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40F" w:rsidRDefault="00313477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Evidence Search Service</w:t>
      </w:r>
      <w:r>
        <w:rPr>
          <w:rFonts w:eastAsia="Times New Roman"/>
        </w:rPr>
        <w:br/>
      </w:r>
      <w:r w:rsidR="00D31CE7">
        <w:rPr>
          <w:rFonts w:eastAsia="Times New Roman"/>
        </w:rPr>
        <w:t>Search strategy</w:t>
      </w:r>
    </w:p>
    <w:p w:rsidR="00FF040F" w:rsidRDefault="00FF040F">
      <w:pPr>
        <w:rPr>
          <w:rFonts w:eastAsia="Times New Roman"/>
        </w:rPr>
      </w:pPr>
    </w:p>
    <w:p w:rsidR="00FF040F" w:rsidRDefault="00313477">
      <w:pPr>
        <w:pStyle w:val="Heading2"/>
        <w:rPr>
          <w:rFonts w:eastAsia="Times New Roman"/>
        </w:rPr>
      </w:pPr>
      <w:r>
        <w:rPr>
          <w:rFonts w:eastAsia="Times New Roman"/>
        </w:rPr>
        <w:t>Patient experience of being on CPAP with COVID-19</w:t>
      </w:r>
    </w:p>
    <w:p w:rsidR="00313477" w:rsidRDefault="00313477">
      <w:pPr>
        <w:rPr>
          <w:rFonts w:ascii="Helvetica" w:eastAsia="Times New Roman" w:hAnsi="Helvetica"/>
          <w:b/>
          <w:bCs/>
          <w:color w:val="000000"/>
          <w:sz w:val="28"/>
          <w:szCs w:val="28"/>
        </w:rPr>
      </w:pPr>
      <w:bookmarkStart w:id="0" w:name="SearchHistory"/>
      <w:bookmarkEnd w:id="0"/>
    </w:p>
    <w:p w:rsidR="00FF040F" w:rsidRDefault="00313477">
      <w:pPr>
        <w:pStyle w:val="Heading2"/>
        <w:rPr>
          <w:rFonts w:eastAsia="Times New Roman"/>
        </w:rPr>
      </w:pPr>
      <w:r>
        <w:rPr>
          <w:rFonts w:eastAsia="Times New Roman"/>
        </w:rPr>
        <w:t>Search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1154"/>
        <w:gridCol w:w="7155"/>
        <w:gridCol w:w="1010"/>
      </w:tblGrid>
      <w:tr w:rsidR="00FF04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FF040F">
            <w:pPr>
              <w:rPr>
                <w:rFonts w:ascii="Helvetica" w:eastAsia="Times New Roman" w:hAnsi="Helvetica"/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Results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exp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CORONAVIRUS/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45336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 xml:space="preserve">(coronavirus*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coronovirus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* OR Coronavirus*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Coronovirus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*).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42742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("2019-nCoV" OR 2019nCoV OR nCoV2019 OR "nCoV-2019" OR "COVID-19" OR COVID19 OR "CORVID-19" OR CORVID19 OR "WN-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CoV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"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WNCoV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OR "HCoV-19" OR HCoV19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CoV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OR "2019 novel*"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Ncov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OR "n-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cov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" OR "SARS-CoV-2" OR "SARSCoV-2" OR "SARSCoV2" OR "SARS-CoV2" OR SARSCov19 OR "SARS-Cov19" OR "SARSCov-19" OR "SARS-Cov-19").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85895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(1 OR 2 OR 3)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104992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"NONINVASIVE VENTILATION"/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2373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exp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"POSITIVE-PRESSURE RESPIRATION"/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26311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("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non invasive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ventilat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*" OR "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noninvasive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ventilat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*" OR NIV).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7054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 xml:space="preserve">("Positive Airway Pressure" OR CPAP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BiPAP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14153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9.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("High flow nasal").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1386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10.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(HFNOT OR HFNC OR HHFNC).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601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11.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Airvo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9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12.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(5 OR 6 OR 7 OR 8 OR 9 OR 10 OR 11)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38109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13.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(interview* OR questionnaire* OR "focus group*" OR fieldwork OR "key informant").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720501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14.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(field ADJ (study OR studies OR work OR research)).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20051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15.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(discussion ADJ1 group*).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6563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16.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 xml:space="preserve">(qualitative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ethnograph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phenomenol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*).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204858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17.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(grounded ADJ (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theor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* OR study OR studies OR research)).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10055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18.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(constant ADJ (comparative OR comparison)).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3959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19.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("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purpos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*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sampl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*").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8381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20.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INTERVIEWS AS TOPIC/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55546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21.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FOCUS GROUPS/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25546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22.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NARRATION/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7320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23.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QUALITATIVE RESEARCH/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42185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24.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"ANTHROPOLOGY, CULTURAL"/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5899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25.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"GROUNDED THEORY"/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1030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26.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ETHNOLOGY/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1577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27.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(perception* OR attitude* OR (patient* ADJ2 experience*)).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514443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28.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 xml:space="preserve">(13 OR 14 OR 15 OR 16 OR 17 OR 18 OR 19 OR 20 OR 21 OR </w:t>
            </w:r>
            <w:r>
              <w:rPr>
                <w:rFonts w:ascii="Helvetica" w:eastAsia="Times New Roman" w:hAnsi="Helvetica"/>
                <w:color w:val="000000"/>
              </w:rPr>
              <w:lastRenderedPageBreak/>
              <w:t>22 OR 23 OR 24 OR 25 OR 26 OR 27)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lastRenderedPageBreak/>
              <w:t>1430746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lastRenderedPageBreak/>
              <w:t>29.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(4 AND 12 AND 28)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29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30.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29 [DT 2011-2021] [Languages English]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29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31.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"COVID-19"/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11696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32.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 xml:space="preserve">(coronavirus*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coronovirus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* OR Coronavirus*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Coronovirus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*).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10717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33.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("2019-nCoV" OR 2019nCoV OR nCoV2019 OR "nCoV-2019" OR "COVID-19" OR COVID19 OR "CORVID-19" OR CORVID19 OR "WN-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CoV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"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WNCoV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OR "HCoV-19" OR HCoV19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CoV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OR "2019 novel*"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Ncov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OR "n-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cov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" OR "SARS-CoV-2" OR "SARSCoV-2" OR "SARSCoV2" OR "SARS-CoV2" OR SARSCov19 OR "SARS-Cov19" OR "SARSCov-19" OR "SARS-Cov-19").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27996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41.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(31 OR 32 OR 33)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33714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34.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"VENTILATOR PATIENTS"/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2495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35.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exp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"POSITIVE PRESSURE VENTILATION"/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11413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36.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("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non invasive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ventilat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*" OR "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noninvasive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ventilat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*" OR NIV).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2864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37.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 xml:space="preserve">("Positive Airway Pressure" OR CPAP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BiPAP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5431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38.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("High flow nasal").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859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39.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(HFNOT OR HFNC OR HHFNC).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320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40.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Airvo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9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42.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(34 OR 35 OR 36 OR 37 OR 38 OR 39 OR 40)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17856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43.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(interview* OR questionnaire* OR "focus group*" OR fieldwork OR "key informant").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431340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44.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(field ADJ (study OR studies OR work OR research)).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4173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45.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(discussion ADJ1 group*).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10635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46.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 xml:space="preserve">(qualitative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ethnograph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phenomenol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*).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147532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47.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(grounded ADJ (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theor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* OR study OR studies OR research)).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12355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48.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(constant ADJ (comparative OR comparison)).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4591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49.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("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purpos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*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sampl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*").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9691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50.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exp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"QUALITATIVE STUDIES"/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151672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51.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exp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INTERVIEWS/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223754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52.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(43 OR 44 OR 45 OR 46 OR 47 OR 48 OR 49 OR 50 OR 51)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610042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53.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(41 AND 42 AND 52)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54.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(12 AND 28)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1824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55.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exp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CORONAVIRUS/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1922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56.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 xml:space="preserve">(coronavirus*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coronovirus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* OR Coronavirus*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Coronovirus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*).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1075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57.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("2019-nCoV" OR 2019nCoV OR nCoV2019 OR "nCoV-2019" OR "COVID-19" OR COVID19 OR "CORVID-19" OR CORVID19 OR "WN-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CoV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"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WNCoV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OR "HCoV-19" OR HCoV19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CoV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OR "2019 novel*"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Ncov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OR "n-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cov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" OR "SARS-CoV-2" OR "SARSCoV-2" OR "SARSCoV2" OR "SARS-CoV2" OR SARSCov19 OR "SARS-Cov19" OR "SARSCov-19" OR "SARS-Cov-19").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3176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lastRenderedPageBreak/>
              <w:t>58.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(55 OR 56 OR 57)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3575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59.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"NONINVASIVE VENTILATION"/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21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60.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"NONINVASIVE VENTILATION"/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21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61.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("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non invasive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ventilat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*" OR "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noninvasive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ventilat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*" OR NIV).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73012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215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62.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 xml:space="preserve">("Positive Airway Pressure" OR CPAP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BiPAP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73012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1061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63.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("High flow nasal").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73012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8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64.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(HFNOT OR HFNC OR HHFNC).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73012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65.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Airvo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0</w:t>
            </w:r>
            <w:bookmarkStart w:id="1" w:name="_GoBack"/>
            <w:bookmarkEnd w:id="1"/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66.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(59 OR 60 OR 61 OR 62 OR 63 OR 64 OR 65)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484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67.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(interview* OR questionnaire* OR "focus group*" OR fieldwork OR "key informant").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598175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68.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(field ADJ (study OR studies OR work OR research)).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13054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69.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(discussion ADJ1 group*).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6859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70.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 xml:space="preserve">(qualitative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ethnograph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phenomenol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*).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205991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71.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(grounded ADJ (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theor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* OR study OR studies OR research)).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17102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72.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(constant ADJ (comparative OR comparison)).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4903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73.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("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purpos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*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sampl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*").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8293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74.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INTERVIEWS AS TOPIC/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20201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75.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FOCUS GROUPS/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9693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76.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NARRATION/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3173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77.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QUALITATIVE RESEARCH/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17657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78.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"ANTHROPOLOGY, CULTURAL"/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1770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79.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"GROUNDED THEORY"/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4156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80.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ETHNOLOGY/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2093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81.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(perception* OR attitude* OR (patient* ADJ2 experience*)).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498507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82.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(67 OR 68 OR 69 OR 70 OR 71 OR 72 OR 73 OR 74 OR 75 OR 76 OR 77 OR 78 OR 79 OR 80 OR 81)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1085201</w:t>
            </w:r>
          </w:p>
        </w:tc>
      </w:tr>
      <w:tr w:rsidR="00FF0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83.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(58 AND 66 AND 82)</w:t>
            </w:r>
          </w:p>
        </w:tc>
        <w:tc>
          <w:tcPr>
            <w:tcW w:w="0" w:type="auto"/>
            <w:vAlign w:val="center"/>
            <w:hideMark/>
          </w:tcPr>
          <w:p w:rsidR="00FF040F" w:rsidRDefault="00313477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0</w:t>
            </w:r>
          </w:p>
        </w:tc>
      </w:tr>
    </w:tbl>
    <w:p w:rsidR="00FF040F" w:rsidRDefault="00FF040F" w:rsidP="00D31CE7">
      <w:pPr>
        <w:pStyle w:val="NormalWeb"/>
      </w:pPr>
    </w:p>
    <w:sectPr w:rsidR="00FF040F">
      <w:headerReference w:type="default" r:id="rId7"/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477" w:rsidRDefault="00313477" w:rsidP="00313477">
      <w:r>
        <w:separator/>
      </w:r>
    </w:p>
  </w:endnote>
  <w:endnote w:type="continuationSeparator" w:id="0">
    <w:p w:rsidR="00313477" w:rsidRDefault="00313477" w:rsidP="00313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477" w:rsidRDefault="00313477" w:rsidP="00313477">
      <w:r>
        <w:separator/>
      </w:r>
    </w:p>
  </w:footnote>
  <w:footnote w:type="continuationSeparator" w:id="0">
    <w:p w:rsidR="00313477" w:rsidRDefault="00313477" w:rsidP="003134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477" w:rsidRDefault="00313477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5724456</wp:posOffset>
          </wp:positionH>
          <wp:positionV relativeFrom="paragraph">
            <wp:posOffset>-503555</wp:posOffset>
          </wp:positionV>
          <wp:extent cx="1027735" cy="1024649"/>
          <wp:effectExtent l="0" t="0" r="127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BT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7735" cy="10246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13477" w:rsidRDefault="003134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4A572B"/>
    <w:rsid w:val="00313477"/>
    <w:rsid w:val="004A572B"/>
    <w:rsid w:val="0073012F"/>
    <w:rsid w:val="00D31CE7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after="220"/>
      <w:outlineLvl w:val="0"/>
    </w:pPr>
    <w:rPr>
      <w:rFonts w:ascii="Helvetica" w:hAnsi="Helvetica"/>
      <w:b/>
      <w:bCs/>
      <w:color w:val="000000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rFonts w:ascii="Helvetica" w:hAnsi="Helvetica"/>
      <w:b/>
      <w:bCs/>
      <w:color w:val="000000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pPr>
      <w:spacing w:before="397"/>
      <w:outlineLvl w:val="2"/>
    </w:pPr>
    <w:rPr>
      <w:rFonts w:ascii="Helvetica" w:hAnsi="Helvetica"/>
      <w:b/>
      <w:bCs/>
      <w:color w:val="00000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  <w:rPr>
      <w:rFonts w:ascii="Helvetica" w:hAnsi="Helvetica"/>
      <w:i/>
      <w:iCs/>
      <w:color w:val="000000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rFonts w:ascii="Helvetica" w:hAnsi="Helvetica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rFonts w:ascii="Helvetica" w:hAnsi="Helvetica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rFonts w:ascii="Helvetica" w:hAnsi="Helvetica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Helvetica" w:hAnsi="Helvetica" w:hint="default"/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Helvetica" w:hAnsi="Helvetica"/>
      <w:sz w:val="22"/>
      <w:szCs w:val="22"/>
    </w:rPr>
  </w:style>
  <w:style w:type="paragraph" w:customStyle="1" w:styleId="toc">
    <w:name w:val="toc"/>
    <w:basedOn w:val="Normal"/>
    <w:rPr>
      <w:rFonts w:ascii="Helvetica" w:hAnsi="Helvetica"/>
      <w:sz w:val="22"/>
      <w:szCs w:val="22"/>
    </w:rPr>
  </w:style>
  <w:style w:type="paragraph" w:customStyle="1" w:styleId="tocitemgroup">
    <w:name w:val="tocitemgroup"/>
    <w:basedOn w:val="Normal"/>
    <w:pPr>
      <w:spacing w:before="100" w:beforeAutospacing="1" w:after="100" w:afterAutospacing="1"/>
    </w:pPr>
    <w:rPr>
      <w:rFonts w:ascii="Helvetica" w:hAnsi="Helvetica"/>
      <w:b/>
      <w:bCs/>
    </w:rPr>
  </w:style>
  <w:style w:type="paragraph" w:customStyle="1" w:styleId="tocitempublisher">
    <w:name w:val="tocitempublisher"/>
    <w:basedOn w:val="Normal"/>
    <w:pPr>
      <w:spacing w:before="100" w:beforeAutospacing="1"/>
      <w:ind w:left="360"/>
    </w:pPr>
    <w:rPr>
      <w:rFonts w:ascii="Helvetica" w:hAnsi="Helvetica"/>
      <w:b/>
      <w:bCs/>
      <w:sz w:val="22"/>
      <w:szCs w:val="22"/>
    </w:rPr>
  </w:style>
  <w:style w:type="paragraph" w:customStyle="1" w:styleId="tocitem">
    <w:name w:val="tocitem"/>
    <w:basedOn w:val="Normal"/>
    <w:pPr>
      <w:ind w:left="360"/>
    </w:pPr>
    <w:rPr>
      <w:rFonts w:ascii="Helvetica" w:hAnsi="Helvetica"/>
      <w:sz w:val="22"/>
      <w:szCs w:val="22"/>
    </w:rPr>
  </w:style>
  <w:style w:type="paragraph" w:customStyle="1" w:styleId="center">
    <w:name w:val="center"/>
    <w:basedOn w:val="Normal"/>
    <w:pPr>
      <w:spacing w:before="100" w:beforeAutospacing="1" w:after="100" w:afterAutospacing="1"/>
      <w:jc w:val="center"/>
    </w:pPr>
    <w:rPr>
      <w:rFonts w:ascii="Helvetica" w:hAnsi="Helvetica"/>
      <w:sz w:val="22"/>
      <w:szCs w:val="22"/>
    </w:rPr>
  </w:style>
  <w:style w:type="paragraph" w:customStyle="1" w:styleId="searchhistorylink">
    <w:name w:val="searchhistorylink"/>
    <w:basedOn w:val="Normal"/>
    <w:pPr>
      <w:spacing w:before="100" w:beforeAutospacing="1" w:after="100" w:afterAutospacing="1"/>
    </w:pPr>
    <w:rPr>
      <w:rFonts w:ascii="Helvetica" w:hAnsi="Helvetica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searchhistorylink1">
    <w:name w:val="searchhistorylink1"/>
    <w:basedOn w:val="DefaultParagraphFont"/>
    <w:rPr>
      <w:rFonts w:ascii="Helvetica" w:hAnsi="Helvetica" w:hint="default"/>
      <w:sz w:val="24"/>
      <w:szCs w:val="24"/>
    </w:rPr>
  </w:style>
  <w:style w:type="table" w:styleId="TableGrid">
    <w:name w:val="Table Grid"/>
    <w:basedOn w:val="TableNormal"/>
    <w:uiPriority w:val="59"/>
    <w:rsid w:val="003134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34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477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134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477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after="220"/>
      <w:outlineLvl w:val="0"/>
    </w:pPr>
    <w:rPr>
      <w:rFonts w:ascii="Helvetica" w:hAnsi="Helvetica"/>
      <w:b/>
      <w:bCs/>
      <w:color w:val="000000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rFonts w:ascii="Helvetica" w:hAnsi="Helvetica"/>
      <w:b/>
      <w:bCs/>
      <w:color w:val="000000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pPr>
      <w:spacing w:before="397"/>
      <w:outlineLvl w:val="2"/>
    </w:pPr>
    <w:rPr>
      <w:rFonts w:ascii="Helvetica" w:hAnsi="Helvetica"/>
      <w:b/>
      <w:bCs/>
      <w:color w:val="00000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  <w:rPr>
      <w:rFonts w:ascii="Helvetica" w:hAnsi="Helvetica"/>
      <w:i/>
      <w:iCs/>
      <w:color w:val="000000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rFonts w:ascii="Helvetica" w:hAnsi="Helvetica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rFonts w:ascii="Helvetica" w:hAnsi="Helvetica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rFonts w:ascii="Helvetica" w:hAnsi="Helvetica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Helvetica" w:hAnsi="Helvetica" w:hint="default"/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Helvetica" w:hAnsi="Helvetica"/>
      <w:sz w:val="22"/>
      <w:szCs w:val="22"/>
    </w:rPr>
  </w:style>
  <w:style w:type="paragraph" w:customStyle="1" w:styleId="toc">
    <w:name w:val="toc"/>
    <w:basedOn w:val="Normal"/>
    <w:rPr>
      <w:rFonts w:ascii="Helvetica" w:hAnsi="Helvetica"/>
      <w:sz w:val="22"/>
      <w:szCs w:val="22"/>
    </w:rPr>
  </w:style>
  <w:style w:type="paragraph" w:customStyle="1" w:styleId="tocitemgroup">
    <w:name w:val="tocitemgroup"/>
    <w:basedOn w:val="Normal"/>
    <w:pPr>
      <w:spacing w:before="100" w:beforeAutospacing="1" w:after="100" w:afterAutospacing="1"/>
    </w:pPr>
    <w:rPr>
      <w:rFonts w:ascii="Helvetica" w:hAnsi="Helvetica"/>
      <w:b/>
      <w:bCs/>
    </w:rPr>
  </w:style>
  <w:style w:type="paragraph" w:customStyle="1" w:styleId="tocitempublisher">
    <w:name w:val="tocitempublisher"/>
    <w:basedOn w:val="Normal"/>
    <w:pPr>
      <w:spacing w:before="100" w:beforeAutospacing="1"/>
      <w:ind w:left="360"/>
    </w:pPr>
    <w:rPr>
      <w:rFonts w:ascii="Helvetica" w:hAnsi="Helvetica"/>
      <w:b/>
      <w:bCs/>
      <w:sz w:val="22"/>
      <w:szCs w:val="22"/>
    </w:rPr>
  </w:style>
  <w:style w:type="paragraph" w:customStyle="1" w:styleId="tocitem">
    <w:name w:val="tocitem"/>
    <w:basedOn w:val="Normal"/>
    <w:pPr>
      <w:ind w:left="360"/>
    </w:pPr>
    <w:rPr>
      <w:rFonts w:ascii="Helvetica" w:hAnsi="Helvetica"/>
      <w:sz w:val="22"/>
      <w:szCs w:val="22"/>
    </w:rPr>
  </w:style>
  <w:style w:type="paragraph" w:customStyle="1" w:styleId="center">
    <w:name w:val="center"/>
    <w:basedOn w:val="Normal"/>
    <w:pPr>
      <w:spacing w:before="100" w:beforeAutospacing="1" w:after="100" w:afterAutospacing="1"/>
      <w:jc w:val="center"/>
    </w:pPr>
    <w:rPr>
      <w:rFonts w:ascii="Helvetica" w:hAnsi="Helvetica"/>
      <w:sz w:val="22"/>
      <w:szCs w:val="22"/>
    </w:rPr>
  </w:style>
  <w:style w:type="paragraph" w:customStyle="1" w:styleId="searchhistorylink">
    <w:name w:val="searchhistorylink"/>
    <w:basedOn w:val="Normal"/>
    <w:pPr>
      <w:spacing w:before="100" w:beforeAutospacing="1" w:after="100" w:afterAutospacing="1"/>
    </w:pPr>
    <w:rPr>
      <w:rFonts w:ascii="Helvetica" w:hAnsi="Helvetica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searchhistorylink1">
    <w:name w:val="searchhistorylink1"/>
    <w:basedOn w:val="DefaultParagraphFont"/>
    <w:rPr>
      <w:rFonts w:ascii="Helvetica" w:hAnsi="Helvetica" w:hint="default"/>
      <w:sz w:val="24"/>
      <w:szCs w:val="24"/>
    </w:rPr>
  </w:style>
  <w:style w:type="table" w:styleId="TableGrid">
    <w:name w:val="Table Grid"/>
    <w:basedOn w:val="TableNormal"/>
    <w:uiPriority w:val="59"/>
    <w:rsid w:val="003134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34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477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134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477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97BAE4-236E-4D3C-84C7-0A92347AED91}"/>
</file>

<file path=customXml/itemProps2.xml><?xml version="1.0" encoding="utf-8"?>
<ds:datastoreItem xmlns:ds="http://schemas.openxmlformats.org/officeDocument/2006/customXml" ds:itemID="{6C02377A-D3A7-4A03-9643-90A6E3FD7B60}"/>
</file>

<file path=customXml/itemProps3.xml><?xml version="1.0" encoding="utf-8"?>
<ds:datastoreItem xmlns:ds="http://schemas.openxmlformats.org/officeDocument/2006/customXml" ds:itemID="{C8CA26FB-14FB-40EF-B57C-79B3317BB5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853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Katie Barnard</dc:creator>
  <cp:lastModifiedBy>Katie Barnard</cp:lastModifiedBy>
  <cp:revision>3</cp:revision>
  <dcterms:created xsi:type="dcterms:W3CDTF">2021-01-12T12:12:00Z</dcterms:created>
  <dcterms:modified xsi:type="dcterms:W3CDTF">2021-01-12T12:14:00Z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