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DE" w:rsidRPr="00770ADE" w:rsidRDefault="006A7442" w:rsidP="00770ADE">
      <w:pPr>
        <w:spacing w:after="0" w:line="240" w:lineRule="auto"/>
        <w:jc w:val="right"/>
        <w:rPr>
          <w:rFonts w:ascii="Arial Black" w:eastAsia="Times New Roman" w:hAnsi="Arial Black" w:cs="Arial"/>
          <w:sz w:val="20"/>
          <w:szCs w:val="20"/>
        </w:rPr>
      </w:pPr>
      <w:r w:rsidRPr="00770ADE">
        <w:rPr>
          <w:rFonts w:ascii="Arial Black" w:eastAsia="Times New Roman" w:hAnsi="Arial" w:cs="Arial"/>
          <w:sz w:val="20"/>
          <w:szCs w:val="20"/>
        </w:rPr>
        <w:t>08 Jun 20 - 14:59</w:t>
      </w:r>
    </w:p>
    <w:p w:rsidR="006C6D18" w:rsidRDefault="006A7442" w:rsidP="00770ADE">
      <w:pPr>
        <w:spacing w:after="0" w:line="240" w:lineRule="auto"/>
      </w:pPr>
      <w:r>
        <w:rPr>
          <w:rFonts w:ascii="Arial Black" w:eastAsia="Times New Roman" w:hAnsi="Arial Black" w:cs="Arial"/>
          <w:sz w:val="28"/>
          <w:szCs w:val="28"/>
        </w:rPr>
        <w:t>HDAS</w:t>
      </w:r>
      <w:r>
        <w:rPr>
          <w:rFonts w:ascii="Arial" w:eastAsia="Times New Roman" w:hAnsi="Arial" w:cs="Arial"/>
          <w:sz w:val="28"/>
          <w:szCs w:val="28"/>
        </w:rPr>
        <w:t xml:space="preserve"> Export</w:t>
      </w:r>
    </w:p>
    <w:p w:rsidR="006C6D18" w:rsidRDefault="006A7442" w:rsidP="00770ADE">
      <w:pPr>
        <w:spacing w:after="0" w:line="240" w:lineRule="auto"/>
      </w:pPr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lymphopenia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georgia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layton</w:t>
      </w:r>
      <w:proofErr w:type="spellEnd"/>
    </w:p>
    <w:p w:rsidR="002D7BCB" w:rsidRDefault="006A7442">
      <w:r>
        <w:pict>
          <v:rect id="_x0000_i1025" style="width:0;height:1.5pt" o:hralign="center" o:hrstd="t" o:hr="t" fillcolor="#a0a0a0" stroked="f"/>
        </w:pict>
      </w:r>
    </w:p>
    <w:p w:rsidR="00770ADE" w:rsidRPr="00770ADE" w:rsidRDefault="006A7442" w:rsidP="00770ADE">
      <w:pPr>
        <w:spacing w:after="0" w:line="240" w:lineRule="auto"/>
        <w:jc w:val="right"/>
        <w:rPr>
          <w:rFonts w:ascii="Arial Black" w:eastAsia="Times New Roman" w:hAnsi="Arial Black" w:cs="Arial"/>
          <w:sz w:val="20"/>
          <w:szCs w:val="20"/>
        </w:rPr>
      </w:pPr>
      <w:hyperlink w:anchor="historyanchor" w:history="1">
        <w:r w:rsidRPr="00770ADE">
          <w:rPr>
            <w:rFonts w:ascii="Arial" w:eastAsia="Times New Roman" w:hAnsi="Arial" w:cs="Arial"/>
            <w:color w:val="2F8AB3"/>
          </w:rPr>
          <w:t>See full search strategy</w:t>
        </w:r>
      </w:hyperlink>
    </w:p>
    <w:p w:rsidR="002D7BCB" w:rsidRDefault="006A7442"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863547/saved</w:t>
      </w:r>
    </w:p>
    <w:p w:rsidR="002D7BCB" w:rsidRDefault="006A7442">
      <w:bookmarkStart w:id="0" w:name="historyanchor"/>
      <w:bookmarkStart w:id="1" w:name="_GoBack"/>
      <w:bookmarkEnd w:id="1"/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863547</w:t>
      </w:r>
      <w:bookmarkEnd w:id="0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442478" w:rsidTr="00442478">
        <w:tblPrEx>
          <w:tblCellMar>
            <w:top w:w="0" w:type="dxa"/>
            <w:bottom w:w="0" w:type="dxa"/>
          </w:tblCellMar>
        </w:tblPrEx>
        <w:trPr>
          <w:trHeight w:val="591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LYMPHOPENIA/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3914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lymphopeni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lymphocytopeni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8518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10360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18126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 ADJ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16425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sars-cov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6901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ADJ2 corona*).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CORONAVIRIDAE/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"CORONAVIRIDAE INFECTIONS"/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20881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(2019-nCoV).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584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(cv19 OR cv-19).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("novel coronavirus"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2693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 OR 5 OR 6 OR 7 OR 8 OR 9 OR 10 OR 11 OR 12)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38402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 AND 13)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15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"PREDICTIVE VALUE OF TESTS"/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200716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"REPRODUCIBILITY OF RESULTS"/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394622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(valid*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reliab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1091511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(15 OR 16 OR 17)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1475904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(14 AND 18)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"SENSITIVITY AND SPECIFICITY"/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578565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(14 AND 20)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"LYMPHOCYTE COUNT"/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39355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(13 AND 22)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ANIMALS/ NOT HUMANS/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4663099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 not 24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LYMPHOCYTOPENIA/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21918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lymphopeni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lymphocytopeni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14367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"LYMPHOCYTE COUNT"/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43747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(26 OR 27 OR 28)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66306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23857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 ADJ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(covid-19).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15131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sars-cov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8055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ADJ2 corona*).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(2019-nCoV).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574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36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(cv19 OR cv-19).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("novel coronavirus"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"novel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betacoronavirus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2841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CORONAVIRIDAE/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"CORONAVIRIDAE INFECTION"/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29099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(30 OR 31 OR 32 OR 33 OR 34 OR 35 OR 36 OR 37 OR 38)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48893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(29 AND 39)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819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"PREDICTIVE VALIDITY"/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8272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"PREDICTIVE VALUE OF TESTS"/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96775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"PREDICTIVE VALUE"/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170056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REPRODUCIBILITY/ OR "REPRODUCIBILITY OF RESULTS"/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216456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(valid*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reliab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1490915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(41 OR 42 OR 43 OR 44 OR 45)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1763940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(40 AND 46)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ANIMALS/ NOT HUMANS/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939068</w:t>
            </w:r>
          </w:p>
        </w:tc>
      </w:tr>
      <w:tr w:rsidR="00442478" w:rsidTr="00442478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538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3286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 not 48</w:t>
            </w:r>
          </w:p>
        </w:tc>
        <w:tc>
          <w:tcPr>
            <w:tcW w:w="2062" w:type="dxa"/>
          </w:tcPr>
          <w:p w:rsidR="00442478" w:rsidRPr="00442478" w:rsidRDefault="006A744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817</w:t>
            </w:r>
          </w:p>
        </w:tc>
      </w:tr>
    </w:tbl>
    <w:p w:rsidR="006A7442" w:rsidRDefault="006A7442"/>
    <w:sectPr w:rsidR="006A7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CB"/>
    <w:rsid w:val="000361BE"/>
    <w:rsid w:val="002D7BCB"/>
    <w:rsid w:val="0051598A"/>
    <w:rsid w:val="006A7442"/>
    <w:rsid w:val="00A6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2E42"/>
  <w15:docId w15:val="{DC52B9E6-D7F7-4051-83D3-19CC7D3E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DA0F2F-FA9E-4E02-80D2-B94C2297A5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798B2-4AB4-43DB-B0B6-BB89AEAD1C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26840-22C4-4B96-9D5F-1BA4E35ED2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Education England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Franco Henwood</cp:lastModifiedBy>
  <cp:revision>3</cp:revision>
  <dcterms:created xsi:type="dcterms:W3CDTF">2020-07-17T12:15:00Z</dcterms:created>
  <dcterms:modified xsi:type="dcterms:W3CDTF">2020-07-17T12:16:00Z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