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50B" w:rsidRDefault="0008150B" w:rsidP="0008150B">
      <w:pPr>
        <w:pStyle w:val="Heading2"/>
        <w:rPr>
          <w:rFonts w:eastAsia="Times New Roman"/>
        </w:rPr>
      </w:pPr>
      <w:r>
        <w:rPr>
          <w:rFonts w:eastAsia="Times New Roman"/>
        </w:rPr>
        <w:t xml:space="preserve">Search strategy: </w:t>
      </w:r>
      <w:r>
        <w:rPr>
          <w:rFonts w:eastAsia="Times New Roman"/>
        </w:rPr>
        <w:t>The effect of PPE on verbal communication</w:t>
      </w:r>
    </w:p>
    <w:p w:rsidR="0008150B" w:rsidRDefault="0008150B" w:rsidP="0008150B">
      <w:pPr>
        <w:pStyle w:val="NormalWeb"/>
      </w:pPr>
      <w:r>
        <w:rPr>
          <w:rStyle w:val="Strong"/>
        </w:rPr>
        <w:t>ID of request:</w:t>
      </w:r>
      <w:r>
        <w:t xml:space="preserve"> 27341</w:t>
      </w:r>
      <w:r>
        <w:br/>
      </w:r>
      <w:r>
        <w:rPr>
          <w:rStyle w:val="Strong"/>
        </w:rPr>
        <w:t>Date of request:</w:t>
      </w:r>
      <w:r>
        <w:t xml:space="preserve"> 31st January, 2021</w:t>
      </w:r>
      <w:r>
        <w:br/>
      </w:r>
      <w:r>
        <w:rPr>
          <w:rStyle w:val="Strong"/>
        </w:rPr>
        <w:t>Date of completion:</w:t>
      </w:r>
      <w:r>
        <w:t xml:space="preserve"> 4th February, 2021 </w:t>
      </w:r>
    </w:p>
    <w:p w:rsidR="0008150B" w:rsidRDefault="0008150B" w:rsidP="0008150B">
      <w:pPr>
        <w:pStyle w:val="NormalWeb"/>
      </w:pPr>
      <w:r>
        <w:rPr>
          <w:rStyle w:val="Strong"/>
        </w:rPr>
        <w:t>Sources searched</w:t>
      </w:r>
      <w:r>
        <w:br/>
        <w:t>CINAHL (8</w:t>
      </w:r>
      <w:proofErr w:type="gramStart"/>
      <w:r>
        <w:t>)</w:t>
      </w:r>
      <w:proofErr w:type="gramEnd"/>
      <w:r>
        <w:br/>
        <w:t>EMBASE (21)</w:t>
      </w:r>
      <w:r>
        <w:br/>
        <w:t>MEDLINE (27)</w:t>
      </w:r>
    </w:p>
    <w:p w:rsidR="0008150B" w:rsidRDefault="0008150B" w:rsidP="0008150B">
      <w:pPr>
        <w:pStyle w:val="NormalWeb"/>
      </w:pPr>
      <w:r>
        <w:rPr>
          <w:rStyle w:val="Strong"/>
        </w:rPr>
        <w:t>Date range used</w:t>
      </w:r>
      <w:r>
        <w:t xml:space="preserve"> (5 years, 10 years): All </w:t>
      </w:r>
      <w:r>
        <w:br/>
      </w:r>
      <w:r>
        <w:rPr>
          <w:rStyle w:val="Strong"/>
        </w:rPr>
        <w:t>Limits used</w:t>
      </w:r>
      <w:r>
        <w:t xml:space="preserve"> (gender, article/study type, etc.): None </w:t>
      </w:r>
      <w:r>
        <w:br/>
      </w:r>
      <w:r>
        <w:rPr>
          <w:rStyle w:val="Strong"/>
        </w:rPr>
        <w:t>Search terms and notes</w:t>
      </w:r>
      <w:r>
        <w:t xml:space="preserve"> (full search strategy for database searches below):</w:t>
      </w:r>
    </w:p>
    <w:p w:rsidR="0008150B" w:rsidRDefault="0008150B" w:rsidP="0008150B">
      <w:pPr>
        <w:pStyle w:val="NormalWeb"/>
        <w:rPr>
          <w:rFonts w:eastAsia="Times New Roman"/>
        </w:rPr>
      </w:pPr>
      <w:r>
        <w:rPr>
          <w:color w:val="376092"/>
        </w:rPr>
        <w:t>Relevant natural language and controlled vocabulary terms were selected and combined. Thesaurus terms were adapted for different databases. Final result sets were de-duplicated and reviewed for relevance by the searcher, irr</w:t>
      </w:r>
      <w:r>
        <w:rPr>
          <w:color w:val="376092"/>
        </w:rPr>
        <w:t>elevant results being discarded.</w:t>
      </w:r>
      <w:bookmarkStart w:id="0" w:name="_GoBack"/>
      <w:bookmarkEnd w:id="0"/>
    </w:p>
    <w:p w:rsidR="0008150B" w:rsidRDefault="0008150B" w:rsidP="0008150B">
      <w:pPr>
        <w:pStyle w:val="Heading2"/>
        <w:rPr>
          <w:rFonts w:eastAsia="Times New Roman"/>
        </w:rPr>
      </w:pPr>
      <w:r>
        <w:rPr>
          <w:rFonts w:eastAsia="Times New Roman"/>
        </w:rPr>
        <w:t>B. Search History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9"/>
        <w:gridCol w:w="1061"/>
        <w:gridCol w:w="6770"/>
        <w:gridCol w:w="876"/>
      </w:tblGrid>
      <w:tr w:rsidR="0008150B" w:rsidTr="001F450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b/>
                <w:bCs/>
                <w:color w:val="000000"/>
              </w:rPr>
            </w:pP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Source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Criteria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pStyle w:val="NormalWeb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Results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(PPE).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1940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("personal protective equipment").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2599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"PERSONAL PROTECTIVE EQUIPMENT"/ OR MASKS/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4316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("face mask*").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1223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("surgical mask*").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339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("ffp3 mask*").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 OR 2 OR 3 OR 4 OR 5 OR 6)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7969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("verbal communication").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1283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(speech OR speaking OR speak OR voice OR vocal).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82569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"VERBAL BEHAVIOR"/ OR "COMMUNICATION BARRIERS"/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8910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11.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(8 OR 9 OR 10)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91091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CINAHL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(7 AND 11)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121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13.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(PPE).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5692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14.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("personal protective equipment").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5449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15.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("face mask*").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4899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("surgical mask*").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780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17.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("ffp3 mask*").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32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18.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"PROTECTIVE EQUIPMENT"/ OR "PROTECTIVE CLOTHING"/ OR "SURGICAL MASK"/ OR "SURGICAL HOOD"/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29887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19.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(13 OR 14 OR 15 OR 16 OR 17 OR 18)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39683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("verbal communication").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3014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(speech OR speaking OR speak OR voice OR vocal).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208146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22.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"VERBAL COMMUNICATION"/ OR CONVERSATION/ OR "ORAL COMMUNICATION"/ OR "VERBAL INTERACTION"/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40954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lastRenderedPageBreak/>
              <w:t>23.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(20 OR 21 OR 22)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245026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24.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EMBASE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(19 AND 23)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371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(PPE).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4468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("personal protective equipment").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4810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27.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("face mask*").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3834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28.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("surgical mask*").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679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29.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("ffp3 mask*").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27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30.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"PERSONAL PROTECTIVE EQUIPMENT"/ OR "HEAD PROTECTIVE DEVICES"/ OR MASKS/ OR "PROTECTIVE CLOTHING"/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16502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31.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(25 OR 26 OR 27 OR 28 OR 29 OR 30)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25431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32.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("verbal communication").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2118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33.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(speech OR speaking OR speak OR voice OR vocal).</w:t>
            </w:r>
            <w:proofErr w:type="spellStart"/>
            <w:r>
              <w:rPr>
                <w:rFonts w:ascii="Helvetica" w:eastAsia="Times New Roman" w:hAnsi="Helvetica" w:cs="Helvetica"/>
                <w:color w:val="000000"/>
              </w:rPr>
              <w:t>ti,ab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162723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34.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COMMUNICATION/ OR "COMMUNICATION BARRIERS"/ OR "VERBAL BEHAVIOR"/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108137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35.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(32 OR 33 OR 34)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263709</w:t>
            </w:r>
          </w:p>
        </w:tc>
      </w:tr>
      <w:tr w:rsidR="0008150B" w:rsidTr="001F4505">
        <w:trPr>
          <w:tblCellSpacing w:w="15" w:type="dxa"/>
        </w:trPr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36.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Medline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(31 AND 35)</w:t>
            </w:r>
          </w:p>
        </w:tc>
        <w:tc>
          <w:tcPr>
            <w:tcW w:w="0" w:type="auto"/>
            <w:vAlign w:val="center"/>
            <w:hideMark/>
          </w:tcPr>
          <w:p w:rsidR="0008150B" w:rsidRDefault="0008150B" w:rsidP="001F4505">
            <w:pPr>
              <w:rPr>
                <w:rFonts w:ascii="Helvetica" w:eastAsia="Times New Roman" w:hAnsi="Helvetica" w:cs="Helvetica"/>
                <w:color w:val="000000"/>
              </w:rPr>
            </w:pPr>
            <w:r>
              <w:rPr>
                <w:rFonts w:ascii="Helvetica" w:eastAsia="Times New Roman" w:hAnsi="Helvetica" w:cs="Helvetica"/>
                <w:color w:val="000000"/>
              </w:rPr>
              <w:t>329</w:t>
            </w:r>
          </w:p>
        </w:tc>
      </w:tr>
    </w:tbl>
    <w:p w:rsidR="009F5C4B" w:rsidRDefault="009F5C4B"/>
    <w:sectPr w:rsidR="009F5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50B"/>
    <w:rsid w:val="0008150B"/>
    <w:rsid w:val="009F5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0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8150B"/>
    <w:pPr>
      <w:outlineLvl w:val="1"/>
    </w:pPr>
    <w:rPr>
      <w:rFonts w:ascii="Helvetica" w:hAnsi="Helvetica" w:cs="Helvetica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50B"/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08150B"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08150B"/>
    <w:rPr>
      <w:rFonts w:ascii="Helvetica" w:hAnsi="Helvetica" w:cs="Helvetica" w:hint="default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150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150B"/>
    <w:pPr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Heading2">
    <w:name w:val="heading 2"/>
    <w:basedOn w:val="Normal"/>
    <w:link w:val="Heading2Char"/>
    <w:uiPriority w:val="9"/>
    <w:qFormat/>
    <w:rsid w:val="0008150B"/>
    <w:pPr>
      <w:outlineLvl w:val="1"/>
    </w:pPr>
    <w:rPr>
      <w:rFonts w:ascii="Helvetica" w:hAnsi="Helvetica" w:cs="Helvetica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8150B"/>
    <w:rPr>
      <w:rFonts w:ascii="Helvetica" w:eastAsiaTheme="minorEastAsia" w:hAnsi="Helvetica" w:cs="Helvetica"/>
      <w:b/>
      <w:bCs/>
      <w:color w:val="000000"/>
      <w:sz w:val="28"/>
      <w:szCs w:val="28"/>
      <w:lang w:eastAsia="en-GB"/>
    </w:rPr>
  </w:style>
  <w:style w:type="paragraph" w:styleId="NormalWeb">
    <w:name w:val="Normal (Web)"/>
    <w:basedOn w:val="Normal"/>
    <w:uiPriority w:val="99"/>
    <w:unhideWhenUsed/>
    <w:rsid w:val="0008150B"/>
    <w:pPr>
      <w:spacing w:before="100" w:beforeAutospacing="1" w:after="100" w:afterAutospacing="1"/>
    </w:pPr>
    <w:rPr>
      <w:rFonts w:ascii="Helvetica" w:hAnsi="Helvetica" w:cs="Helvetica"/>
      <w:sz w:val="22"/>
      <w:szCs w:val="22"/>
    </w:rPr>
  </w:style>
  <w:style w:type="character" w:styleId="Hyperlink">
    <w:name w:val="Hyperlink"/>
    <w:basedOn w:val="DefaultParagraphFont"/>
    <w:uiPriority w:val="99"/>
    <w:semiHidden/>
    <w:unhideWhenUsed/>
    <w:rsid w:val="0008150B"/>
    <w:rPr>
      <w:rFonts w:ascii="Helvetica" w:hAnsi="Helvetica" w:cs="Helvetica" w:hint="default"/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0815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60370B48BBA144B9E44F1BB6CFC9339" ma:contentTypeVersion="13" ma:contentTypeDescription="Create a new document." ma:contentTypeScope="" ma:versionID="3e4903b6c2e5582c8b44909f69d33079">
  <xsd:schema xmlns:xsd="http://www.w3.org/2001/XMLSchema" xmlns:xs="http://www.w3.org/2001/XMLSchema" xmlns:p="http://schemas.microsoft.com/office/2006/metadata/properties" xmlns:ns2="382045dd-ef42-47a5-a0c9-61db8b65d320" xmlns:ns3="d2389ad0-4628-4ca4-babd-a5e1ca1fc43d" targetNamespace="http://schemas.microsoft.com/office/2006/metadata/properties" ma:root="true" ma:fieldsID="920af9b370b9901f7dce093147f5d5b2" ns2:_="" ns3:_="">
    <xsd:import namespace="382045dd-ef42-47a5-a0c9-61db8b65d320"/>
    <xsd:import namespace="d2389ad0-4628-4ca4-babd-a5e1ca1fc43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2045dd-ef42-47a5-a0c9-61db8b65d32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MediaServiceAutoTags" ma:internalName="MediaServiceAutoTags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389ad0-4628-4ca4-babd-a5e1ca1fc43d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D9B84E-5988-4C16-AE8D-DC745FC3B69F}"/>
</file>

<file path=customXml/itemProps2.xml><?xml version="1.0" encoding="utf-8"?>
<ds:datastoreItem xmlns:ds="http://schemas.openxmlformats.org/officeDocument/2006/customXml" ds:itemID="{F4256C68-8FAB-439D-9A9B-F4EC2EA161ED}"/>
</file>

<file path=customXml/itemProps3.xml><?xml version="1.0" encoding="utf-8"?>
<ds:datastoreItem xmlns:ds="http://schemas.openxmlformats.org/officeDocument/2006/customXml" ds:itemID="{B3B6C9A4-847B-43EA-BCEC-4B16A6B271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Lancashire Teaching Hospitals</Company>
  <LinksUpToDate>false</LinksUpToDate>
  <CharactersWithSpaces>2529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Thackeray Eva (LTHTR)</dc:creator>
  <cp:lastModifiedBy>Thackeray Eva (LTHTR)</cp:lastModifiedBy>
  <cp:revision>1</cp:revision>
  <dcterms:created xsi:type="dcterms:W3CDTF">2021-03-08T09:42:00Z</dcterms:created>
  <dcterms:modified xsi:type="dcterms:W3CDTF">2021-03-08T09:43:00Z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0x010100460370B48BBA144B9E44F1BB6CFC9339</vt:lpwstr>
  </property>
</Properties>
</file>