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675DAA" w:rsidRDefault="003A6D58" w:rsidP="00DF0F23">
      <w:r w:rsidRPr="00675DAA">
        <w:rPr>
          <w:noProof/>
          <w:lang w:val="en-US"/>
        </w:rPr>
        <w:drawing>
          <wp:anchor distT="0" distB="0" distL="114300" distR="114300" simplePos="0" relativeHeight="251692032" behindDoc="0" locked="0" layoutInCell="1" allowOverlap="1" wp14:anchorId="41DDD7A4" wp14:editId="76A690CE">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10">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675DAA" w:rsidRDefault="00D07F69" w:rsidP="00DF0F23"/>
    <w:p w:rsidR="00D07F69" w:rsidRPr="00675DAA" w:rsidRDefault="00D07F69" w:rsidP="00DF0F23"/>
    <w:p w:rsidR="00191E55" w:rsidRPr="00675DAA" w:rsidRDefault="00191E55" w:rsidP="00DF0F23"/>
    <w:p w:rsidR="00191E55" w:rsidRPr="00675DAA" w:rsidRDefault="00191E55" w:rsidP="00DF0F23"/>
    <w:p w:rsidR="00517DC9" w:rsidRPr="00675DAA" w:rsidRDefault="00517DC9" w:rsidP="00DF0F23"/>
    <w:p w:rsidR="00517DC9" w:rsidRPr="001111C2" w:rsidRDefault="00292223" w:rsidP="001111C2">
      <w:pPr>
        <w:jc w:val="center"/>
        <w:rPr>
          <w:sz w:val="56"/>
        </w:rPr>
      </w:pPr>
      <w:r>
        <w:rPr>
          <w:sz w:val="56"/>
        </w:rPr>
        <w:t xml:space="preserve">WORKING </w:t>
      </w:r>
      <w:r w:rsidR="00CD4FF5" w:rsidRPr="001111C2">
        <w:rPr>
          <w:sz w:val="56"/>
        </w:rPr>
        <w:t>DRAFT</w:t>
      </w:r>
    </w:p>
    <w:p w:rsidR="00E90998" w:rsidRPr="00675DAA" w:rsidRDefault="00E90998" w:rsidP="00DF0F23"/>
    <w:p w:rsidR="00191E55" w:rsidRPr="00675DAA" w:rsidRDefault="00191E55" w:rsidP="00DF0F23"/>
    <w:p w:rsidR="00191E55" w:rsidRPr="00675DAA" w:rsidRDefault="00191E55" w:rsidP="00DF0F23"/>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DF0F23"/>
        </w:tc>
      </w:tr>
    </w:tbl>
    <w:p w:rsidR="00D07F69" w:rsidRPr="00675DAA" w:rsidRDefault="00D07F69" w:rsidP="00DF0F23"/>
    <w:p w:rsidR="00D07F69" w:rsidRPr="00675DAA" w:rsidRDefault="00D07F69" w:rsidP="00DF0F23"/>
    <w:p w:rsidR="00D07F69" w:rsidRPr="00675DAA" w:rsidRDefault="00D07F69" w:rsidP="00DF0F23"/>
    <w:p w:rsidR="00D07F69" w:rsidRPr="00675DAA" w:rsidRDefault="009D7EB8" w:rsidP="00DF0F23">
      <w:r>
        <w:t>Technical G</w:t>
      </w:r>
      <w:r w:rsidRPr="00675DAA">
        <w:t xml:space="preserve">uidance </w:t>
      </w:r>
      <w:r>
        <w:t>D</w:t>
      </w:r>
      <w:r w:rsidRPr="00675DAA">
        <w:t>ocument</w:t>
      </w:r>
    </w:p>
    <w:p w:rsidR="00380B39" w:rsidRPr="00675DAA" w:rsidRDefault="00380B39" w:rsidP="00DF0F23"/>
    <w:p w:rsidR="00D07F69" w:rsidRPr="00675DAA" w:rsidRDefault="0022522A" w:rsidP="00DF0F23">
      <w:r w:rsidRPr="00675DAA">
        <w:t xml:space="preserve">Structured </w:t>
      </w:r>
      <w:r w:rsidR="00D07F69" w:rsidRPr="00675DAA">
        <w:t xml:space="preserve">Product </w:t>
      </w:r>
      <w:r w:rsidR="00F178E2" w:rsidRPr="00675DAA">
        <w:t>Label</w:t>
      </w:r>
      <w:r w:rsidR="001539E8">
        <w:t>l</w:t>
      </w:r>
      <w:r w:rsidR="00F178E2" w:rsidRPr="00675DAA">
        <w:t xml:space="preserve">ing (SPL) </w:t>
      </w:r>
      <w:r w:rsidR="00027CF3">
        <w:t xml:space="preserve">– General </w:t>
      </w:r>
      <w:r w:rsidRPr="00675DAA">
        <w:t>Validation</w:t>
      </w:r>
      <w:r w:rsidR="00027CF3">
        <w:t xml:space="preserve"> Rules for all Doc</w:t>
      </w:r>
      <w:r w:rsidR="00C614B9">
        <w:t>ument T</w:t>
      </w:r>
      <w:r w:rsidR="00027CF3">
        <w:t>ypes</w:t>
      </w:r>
    </w:p>
    <w:p w:rsidR="00D07F69" w:rsidRPr="00675DAA" w:rsidRDefault="00D07F69" w:rsidP="00DF0F23"/>
    <w:p w:rsidR="00D07F69" w:rsidRPr="00675DAA" w:rsidRDefault="00D07F69" w:rsidP="00DF0F23"/>
    <w:p w:rsidR="00D07F69" w:rsidRPr="00675DAA" w:rsidRDefault="00D07F69" w:rsidP="00DF0F23"/>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DF0F23"/>
        </w:tc>
      </w:tr>
    </w:tbl>
    <w:p w:rsidR="00D07F69" w:rsidRPr="00675DAA" w:rsidRDefault="00D07F69" w:rsidP="00DF0F23">
      <w:r w:rsidRPr="00675DAA">
        <w:t>Published by authority of the</w:t>
      </w:r>
    </w:p>
    <w:p w:rsidR="00D07F69" w:rsidRPr="00675DAA" w:rsidRDefault="00D07F69" w:rsidP="00DF0F23">
      <w:r w:rsidRPr="00675DAA">
        <w:t>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Pr="00675DAA" w:rsidRDefault="00D07F69" w:rsidP="00DF0F23"/>
        </w:tc>
      </w:tr>
    </w:tbl>
    <w:p w:rsidR="00D07F69" w:rsidRPr="00675DAA" w:rsidRDefault="00D07F69" w:rsidP="00DF0F23"/>
    <w:p w:rsidR="00D07F69" w:rsidRPr="00675DAA" w:rsidRDefault="00D07F69" w:rsidP="00DF0F23"/>
    <w:p w:rsidR="00D07F69" w:rsidRPr="00675DAA" w:rsidRDefault="00D07F69" w:rsidP="00DF0F23"/>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675DAA">
        <w:trPr>
          <w:cantSplit/>
        </w:trPr>
        <w:tc>
          <w:tcPr>
            <w:tcW w:w="3240" w:type="dxa"/>
            <w:tcBorders>
              <w:top w:val="single" w:sz="6" w:space="0" w:color="000000"/>
              <w:left w:val="single" w:sz="6" w:space="0" w:color="000000"/>
              <w:bottom w:val="single" w:sz="6" w:space="0" w:color="000000"/>
              <w:right w:val="nil"/>
            </w:tcBorders>
          </w:tcPr>
          <w:p w:rsidR="00D07F69" w:rsidRPr="00675DAA" w:rsidRDefault="003A6D58" w:rsidP="00DF0F23">
            <w:r w:rsidRPr="00675DAA">
              <w:t xml:space="preserve">Adopted </w:t>
            </w:r>
            <w:r w:rsidR="00D07F69" w:rsidRPr="00675DAA">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675DAA" w:rsidRDefault="00380B39" w:rsidP="00DF0F23">
            <w:r w:rsidRPr="00675DAA">
              <w:rPr>
                <w:highlight w:val="yellow"/>
              </w:rPr>
              <w:t>???</w:t>
            </w:r>
          </w:p>
        </w:tc>
      </w:tr>
      <w:tr w:rsidR="003A6D58" w:rsidRPr="00675DAA">
        <w:trPr>
          <w:cantSplit/>
        </w:trPr>
        <w:tc>
          <w:tcPr>
            <w:tcW w:w="3240" w:type="dxa"/>
            <w:tcBorders>
              <w:top w:val="single" w:sz="6" w:space="0" w:color="000000"/>
              <w:left w:val="single" w:sz="6" w:space="0" w:color="000000"/>
              <w:bottom w:val="single" w:sz="6" w:space="0" w:color="000000"/>
              <w:right w:val="nil"/>
            </w:tcBorders>
          </w:tcPr>
          <w:p w:rsidR="003A6D58" w:rsidRPr="00675DAA" w:rsidRDefault="003A6D58" w:rsidP="00DF0F23">
            <w:r w:rsidRPr="00675DAA">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675DAA" w:rsidRDefault="00380B39" w:rsidP="00DF0F23">
            <w:r w:rsidRPr="00675DAA">
              <w:rPr>
                <w:highlight w:val="yellow"/>
              </w:rPr>
              <w:t>???</w:t>
            </w:r>
          </w:p>
        </w:tc>
      </w:tr>
    </w:tbl>
    <w:p w:rsidR="00D07F69" w:rsidRPr="00675DAA" w:rsidRDefault="00D07F69" w:rsidP="00DF0F23"/>
    <w:p w:rsidR="00D07F69" w:rsidRPr="00675DAA" w:rsidRDefault="00D07F69" w:rsidP="00DF0F23"/>
    <w:p w:rsidR="00D07F69" w:rsidRPr="00675DAA" w:rsidRDefault="00D07F69" w:rsidP="00DF0F23"/>
    <w:p w:rsidR="00D07F69" w:rsidRPr="00675DAA" w:rsidRDefault="00D07F69" w:rsidP="00DF0F23">
      <w:r w:rsidRPr="00675DAA">
        <w:t>Health Products and Food Branch</w:t>
      </w:r>
    </w:p>
    <w:p w:rsidR="00D07F69" w:rsidRPr="00675DAA" w:rsidRDefault="00D07F69" w:rsidP="00DF0F23"/>
    <w:p w:rsidR="00D07F69" w:rsidRPr="00675DAA" w:rsidRDefault="00D07F69" w:rsidP="00DF0F23"/>
    <w:p w:rsidR="00D07F69" w:rsidRPr="00675DAA" w:rsidRDefault="003A6D58" w:rsidP="00DF0F23">
      <w:r w:rsidRPr="00675DAA">
        <w:rPr>
          <w:noProof/>
          <w:lang w:val="en-US"/>
        </w:rPr>
        <w:drawing>
          <wp:inline distT="0" distB="0" distL="0" distR="0" wp14:anchorId="717E7853" wp14:editId="1BDB00B7">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1">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rsidR="00D07F69" w:rsidRPr="00675DAA" w:rsidRDefault="00D07F69" w:rsidP="00DF0F23">
      <w:r w:rsidRPr="00675DAA">
        <w:br w:type="page"/>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675DAA">
        <w:trPr>
          <w:cantSplit/>
        </w:trPr>
        <w:tc>
          <w:tcPr>
            <w:tcW w:w="4410" w:type="dxa"/>
            <w:tcBorders>
              <w:top w:val="single" w:sz="6" w:space="0" w:color="000000"/>
              <w:left w:val="single" w:sz="6" w:space="0" w:color="000000"/>
              <w:bottom w:val="single" w:sz="6" w:space="0" w:color="000000"/>
              <w:right w:val="nil"/>
            </w:tcBorders>
          </w:tcPr>
          <w:p w:rsidR="00D07F69" w:rsidRPr="00675DAA" w:rsidRDefault="00D07F69" w:rsidP="00DF0F23">
            <w:r w:rsidRPr="00675DAA">
              <w:lastRenderedPageBreak/>
              <w:t>Our mission is to help the people of Canada</w:t>
            </w:r>
            <w:r w:rsidR="003122CD" w:rsidRPr="00675DAA">
              <w:t xml:space="preserve"> </w:t>
            </w:r>
            <w:r w:rsidRPr="00675DAA">
              <w:t>maintain and improve their health.</w:t>
            </w:r>
          </w:p>
          <w:p w:rsidR="005D20EE" w:rsidRDefault="00D07F69" w:rsidP="00DF0F23">
            <w:r w:rsidRPr="00675DAA">
              <w:tab/>
            </w:r>
          </w:p>
          <w:p w:rsidR="00D07F69" w:rsidRPr="00675DAA" w:rsidRDefault="00D07F69" w:rsidP="00DF0F23">
            <w:pPr>
              <w:rPr>
                <w:szCs w:val="24"/>
              </w:rPr>
            </w:pPr>
            <w:r w:rsidRPr="00675DAA">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Pr="00675DAA" w:rsidRDefault="00D07F69" w:rsidP="00DF0F23">
            <w:r w:rsidRPr="00675DAA">
              <w:t>The Health Products and Food Branch (</w:t>
            </w:r>
            <w:proofErr w:type="spellStart"/>
            <w:r w:rsidRPr="00675DAA">
              <w:t>HPFB</w:t>
            </w:r>
            <w:proofErr w:type="spellEnd"/>
            <w:r w:rsidRPr="00675DAA">
              <w:t>)’s mandate is to take an integrated approach to managing the health-</w:t>
            </w:r>
            <w:r w:rsidR="00210EE0" w:rsidRPr="00675DAA">
              <w:t>related</w:t>
            </w:r>
            <w:r w:rsidRPr="00675DAA">
              <w:t xml:space="preserve"> risks and benefits of health products and food by:</w:t>
            </w:r>
          </w:p>
          <w:p w:rsidR="00702B9C" w:rsidRDefault="00702B9C" w:rsidP="00702B9C">
            <w:pPr>
              <w:pStyle w:val="Level1"/>
              <w:tabs>
                <w:tab w:val="left" w:pos="0"/>
                <w:tab w:val="left" w:pos="720"/>
                <w:tab w:val="left" w:pos="1440"/>
                <w:tab w:val="left" w:pos="2160"/>
                <w:tab w:val="left" w:pos="2880"/>
                <w:tab w:val="left" w:pos="3600"/>
                <w:tab w:val="left" w:pos="4320"/>
              </w:tabs>
              <w:ind w:left="0"/>
              <w:rPr>
                <w:sz w:val="20"/>
                <w:szCs w:val="20"/>
              </w:rPr>
            </w:pPr>
          </w:p>
          <w:p w:rsidR="00702B9C" w:rsidRPr="00702B9C" w:rsidRDefault="00D07F69" w:rsidP="00A34A70">
            <w:pPr>
              <w:pStyle w:val="Level1"/>
              <w:numPr>
                <w:ilvl w:val="0"/>
                <w:numId w:val="52"/>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Minimizing health risk factors to Canadians while maximizing the safety provided by the regulatory system for health products and food; and,</w:t>
            </w:r>
          </w:p>
          <w:p w:rsidR="00702B9C" w:rsidRPr="00702B9C" w:rsidRDefault="00702B9C" w:rsidP="00702B9C">
            <w:pPr>
              <w:pStyle w:val="Level1"/>
              <w:tabs>
                <w:tab w:val="left" w:pos="0"/>
                <w:tab w:val="left" w:pos="720"/>
                <w:tab w:val="left" w:pos="1440"/>
                <w:tab w:val="left" w:pos="2160"/>
                <w:tab w:val="left" w:pos="2880"/>
                <w:tab w:val="left" w:pos="3600"/>
                <w:tab w:val="left" w:pos="4320"/>
              </w:tabs>
              <w:ind w:left="360"/>
              <w:rPr>
                <w:color w:val="000000"/>
                <w:sz w:val="23"/>
                <w:szCs w:val="23"/>
                <w:lang w:val="en-CA"/>
              </w:rPr>
            </w:pPr>
          </w:p>
          <w:p w:rsidR="00D07F69" w:rsidRPr="00702B9C" w:rsidRDefault="00D07F69" w:rsidP="00A34A70">
            <w:pPr>
              <w:pStyle w:val="Level1"/>
              <w:numPr>
                <w:ilvl w:val="0"/>
                <w:numId w:val="52"/>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Promoting conditions that enable Canadians to make healthy choices and providing information so that they can make informed decisions about their health.</w:t>
            </w:r>
          </w:p>
          <w:p w:rsidR="005D20EE" w:rsidRDefault="005D20EE" w:rsidP="00DF0F23"/>
          <w:p w:rsidR="00D07F69" w:rsidRPr="00675DAA" w:rsidRDefault="00D07F69" w:rsidP="00DF0F23">
            <w:pPr>
              <w:rPr>
                <w:szCs w:val="24"/>
              </w:rPr>
            </w:pPr>
            <w:r w:rsidRPr="00675DAA">
              <w:t>Health Products and Food Branch</w:t>
            </w:r>
          </w:p>
        </w:tc>
      </w:tr>
    </w:tbl>
    <w:p w:rsidR="00D07F69" w:rsidRPr="00675DAA" w:rsidRDefault="00D07F69" w:rsidP="00DF0F23"/>
    <w:p w:rsidR="00D07F69" w:rsidRPr="00675DAA" w:rsidRDefault="00D07F69" w:rsidP="00DF0F23"/>
    <w:p w:rsidR="00D07F69" w:rsidRPr="00675DAA" w:rsidRDefault="00D07F69" w:rsidP="00DF0F23">
      <w:r w:rsidRPr="00675DAA">
        <w:t xml:space="preserve">© Minister of Public Works and Government Services Canada </w:t>
      </w:r>
      <w:r w:rsidR="001E6F1C" w:rsidRPr="00675DAA">
        <w:t>2014</w:t>
      </w:r>
    </w:p>
    <w:p w:rsidR="00D07F69" w:rsidRPr="00675DAA" w:rsidRDefault="00D07F69" w:rsidP="00DF0F23"/>
    <w:p w:rsidR="00D07F69" w:rsidRPr="000267B7" w:rsidRDefault="00D07F69" w:rsidP="00DF0F23">
      <w:pPr>
        <w:rPr>
          <w:lang w:val="fr-CA"/>
        </w:rPr>
      </w:pPr>
      <w:r w:rsidRPr="000267B7">
        <w:rPr>
          <w:lang w:val="fr-CA"/>
        </w:rPr>
        <w:t>Également disponible en français sous le titre : Ligne directrice</w:t>
      </w:r>
      <w:proofErr w:type="gramStart"/>
      <w:r w:rsidRPr="000267B7">
        <w:rPr>
          <w:lang w:val="fr-CA"/>
        </w:rPr>
        <w:t xml:space="preserve">: </w:t>
      </w:r>
      <w:r w:rsidR="00384E17" w:rsidRPr="00384E17">
        <w:rPr>
          <w:highlight w:val="yellow"/>
          <w:lang w:val="fr-CA"/>
        </w:rPr>
        <w:t>???</w:t>
      </w:r>
      <w:proofErr w:type="gramEnd"/>
    </w:p>
    <w:p w:rsidR="00E00DD2" w:rsidRPr="000267B7" w:rsidRDefault="00E00DD2" w:rsidP="00DF0F23">
      <w:pPr>
        <w:rPr>
          <w:lang w:val="fr-CA"/>
        </w:rPr>
      </w:pPr>
    </w:p>
    <w:p w:rsidR="00E00DD2" w:rsidRPr="000267B7" w:rsidRDefault="00E00DD2" w:rsidP="00DF0F23">
      <w:pPr>
        <w:rPr>
          <w:lang w:val="fr-CA"/>
        </w:rPr>
        <w:sectPr w:rsidR="00E00DD2" w:rsidRPr="000267B7" w:rsidSect="00C05A3F">
          <w:headerReference w:type="even" r:id="rId12"/>
          <w:headerReference w:type="default" r:id="rId13"/>
          <w:footerReference w:type="default" r:id="rId14"/>
          <w:type w:val="continuous"/>
          <w:pgSz w:w="12240" w:h="15840" w:code="1"/>
          <w:pgMar w:top="1440" w:right="1440" w:bottom="1440" w:left="1440" w:header="1440" w:footer="1440" w:gutter="0"/>
          <w:cols w:space="720"/>
          <w:noEndnote/>
          <w:docGrid w:linePitch="313"/>
        </w:sectPr>
      </w:pPr>
    </w:p>
    <w:p w:rsidR="00D07F69" w:rsidRPr="00675DAA" w:rsidRDefault="00D07F69" w:rsidP="00DF0F23">
      <w:r w:rsidRPr="00675DAA">
        <w:lastRenderedPageBreak/>
        <w:t>FOREWORD</w:t>
      </w:r>
    </w:p>
    <w:p w:rsidR="00D07F69" w:rsidRPr="00675DAA" w:rsidRDefault="00D07F69" w:rsidP="00DF0F23"/>
    <w:p w:rsidR="00D07F69" w:rsidRPr="00675DAA" w:rsidRDefault="00D07F69" w:rsidP="00DF0F23">
      <w:r w:rsidRPr="00675DAA">
        <w:t xml:space="preserve">Guidance documents are meant to provide assistance to industry and health care professionals on </w:t>
      </w:r>
      <w:r w:rsidRPr="00675DAA">
        <w:rPr>
          <w:b/>
          <w:bCs/>
        </w:rPr>
        <w:t>how</w:t>
      </w:r>
      <w:r w:rsidRPr="00675DAA">
        <w:t xml:space="preserve"> to comply with the policies and governing statutes and regulations. They also serve to provide review and compliance guidance to staff, thereby ensuring that mandates are implemented in a fair, consistent and effective manner.</w:t>
      </w:r>
    </w:p>
    <w:p w:rsidR="00D07F69" w:rsidRPr="00675DAA" w:rsidRDefault="00D07F69" w:rsidP="00DF0F23"/>
    <w:p w:rsidR="00D07F69" w:rsidRPr="00675DAA" w:rsidRDefault="00D07F69" w:rsidP="00DF0F23">
      <w:r w:rsidRPr="00675DAA">
        <w:t xml:space="preserve">Guidance documents are administrative instruments not having force of law and, as such, allow for flexibility in approach. Alternate approaches to the principles and practices described in this document </w:t>
      </w:r>
      <w:r w:rsidRPr="00675DAA">
        <w:rPr>
          <w:b/>
          <w:bCs/>
          <w:i/>
          <w:iCs/>
        </w:rPr>
        <w:t>may be</w:t>
      </w:r>
      <w:r w:rsidRPr="00675DAA">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Pr="00675DAA" w:rsidRDefault="00D07F69" w:rsidP="00DF0F23"/>
    <w:p w:rsidR="00D07F69" w:rsidRPr="00675DAA" w:rsidRDefault="00D07F69" w:rsidP="00DF0F23">
      <w:r w:rsidRPr="00675DAA">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Pr="00675DAA" w:rsidRDefault="00D07F69" w:rsidP="00DF0F23"/>
    <w:p w:rsidR="00D07F69" w:rsidRPr="00675DAA" w:rsidRDefault="00D07F69" w:rsidP="00DF0F23">
      <w:r w:rsidRPr="00675DAA">
        <w:lastRenderedPageBreak/>
        <w:t xml:space="preserve">This document should be read in conjunction with the accompanying notice and the relevant sections of other applicable </w:t>
      </w:r>
      <w:r w:rsidR="00FE4719" w:rsidRPr="00675DAA">
        <w:t>guidance’s</w:t>
      </w:r>
      <w:r w:rsidRPr="00675DAA">
        <w:t>.</w:t>
      </w:r>
    </w:p>
    <w:p w:rsidR="00D07F69" w:rsidRPr="00675DAA" w:rsidRDefault="00D07F69" w:rsidP="00DF0F23"/>
    <w:p w:rsidR="00D07F69" w:rsidRPr="00675DAA" w:rsidRDefault="00D07F69" w:rsidP="00DF0F23">
      <w:r w:rsidRPr="00675DAA">
        <w:br w:type="page"/>
      </w:r>
      <w:r w:rsidRPr="00675DAA">
        <w:lastRenderedPageBreak/>
        <w:t>DOCUMENT REVISION HISTORY</w:t>
      </w:r>
    </w:p>
    <w:p w:rsidR="00D07F69" w:rsidRPr="00675DAA" w:rsidRDefault="00D07F69" w:rsidP="00DF0F23"/>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675DAA" w:rsidTr="00380B39">
        <w:trPr>
          <w:cantSplit/>
        </w:trPr>
        <w:tc>
          <w:tcPr>
            <w:tcW w:w="2340" w:type="dxa"/>
            <w:tcBorders>
              <w:top w:val="single" w:sz="6" w:space="0" w:color="000000"/>
              <w:left w:val="single" w:sz="6" w:space="0" w:color="000000"/>
              <w:bottom w:val="nil"/>
              <w:right w:val="nil"/>
            </w:tcBorders>
          </w:tcPr>
          <w:p w:rsidR="00380B39" w:rsidRPr="00675DAA" w:rsidRDefault="00380B39" w:rsidP="00DF0F23">
            <w:r w:rsidRPr="00675DAA">
              <w:t>File name</w:t>
            </w:r>
          </w:p>
        </w:tc>
        <w:tc>
          <w:tcPr>
            <w:tcW w:w="2340" w:type="dxa"/>
            <w:tcBorders>
              <w:top w:val="single" w:sz="6" w:space="0" w:color="000000"/>
              <w:left w:val="single" w:sz="6" w:space="0" w:color="000000"/>
              <w:bottom w:val="nil"/>
              <w:right w:val="nil"/>
            </w:tcBorders>
          </w:tcPr>
          <w:p w:rsidR="00380B39" w:rsidRPr="00675DAA" w:rsidRDefault="00784A07" w:rsidP="00DF0F23">
            <w:r w:rsidRPr="00675DAA">
              <w:t xml:space="preserve">Structured Product </w:t>
            </w:r>
            <w:r w:rsidR="00F178E2" w:rsidRPr="00675DAA">
              <w:t>Labeling (SPL) Document</w:t>
            </w:r>
            <w:r w:rsidRPr="00675DAA">
              <w:t xml:space="preserve"> Validation</w:t>
            </w:r>
          </w:p>
        </w:tc>
        <w:tc>
          <w:tcPr>
            <w:tcW w:w="2340" w:type="dxa"/>
            <w:tcBorders>
              <w:top w:val="single" w:sz="6" w:space="0" w:color="000000"/>
              <w:left w:val="single" w:sz="12" w:space="0" w:color="000000"/>
              <w:bottom w:val="nil"/>
              <w:right w:val="nil"/>
            </w:tcBorders>
          </w:tcPr>
          <w:p w:rsidR="00380B39" w:rsidRPr="00675DAA" w:rsidRDefault="00380B39" w:rsidP="00DF0F23">
            <w:r w:rsidRPr="00675DAA">
              <w:t>Replaces</w:t>
            </w:r>
          </w:p>
        </w:tc>
        <w:tc>
          <w:tcPr>
            <w:tcW w:w="2340" w:type="dxa"/>
            <w:tcBorders>
              <w:top w:val="single" w:sz="6" w:space="0" w:color="000000"/>
              <w:left w:val="single" w:sz="6" w:space="0" w:color="000000"/>
              <w:bottom w:val="nil"/>
              <w:right w:val="single" w:sz="6" w:space="0" w:color="000000"/>
            </w:tcBorders>
          </w:tcPr>
          <w:p w:rsidR="00380B39" w:rsidRPr="00675DAA" w:rsidRDefault="00784A07" w:rsidP="00DF0F23">
            <w:r w:rsidRPr="00675DAA">
              <w:t>N/A</w:t>
            </w:r>
            <w:r w:rsidR="00380B39" w:rsidRPr="00675DAA">
              <w:t xml:space="preserve"> </w:t>
            </w:r>
          </w:p>
        </w:tc>
      </w:tr>
      <w:tr w:rsidR="00380B39" w:rsidRPr="00675DAA" w:rsidTr="00380B39">
        <w:trPr>
          <w:cantSplit/>
        </w:trPr>
        <w:tc>
          <w:tcPr>
            <w:tcW w:w="2340" w:type="dxa"/>
            <w:tcBorders>
              <w:top w:val="single" w:sz="6" w:space="0" w:color="000000"/>
              <w:left w:val="single" w:sz="6" w:space="0" w:color="000000"/>
              <w:bottom w:val="single" w:sz="6" w:space="0" w:color="000000"/>
              <w:right w:val="nil"/>
            </w:tcBorders>
          </w:tcPr>
          <w:p w:rsidR="00380B39" w:rsidRPr="00675DAA" w:rsidRDefault="00380B39" w:rsidP="00DF0F23">
            <w:r w:rsidRPr="00675DAA">
              <w:t>Date Adopted</w:t>
            </w:r>
          </w:p>
          <w:p w:rsidR="00380B39" w:rsidRPr="00675DAA" w:rsidRDefault="00380B39" w:rsidP="00DF0F23">
            <w:r w:rsidRPr="00675DAA">
              <w:t>Effective Date</w:t>
            </w:r>
          </w:p>
        </w:tc>
        <w:tc>
          <w:tcPr>
            <w:tcW w:w="2340" w:type="dxa"/>
            <w:tcBorders>
              <w:top w:val="single" w:sz="6" w:space="0" w:color="000000"/>
              <w:left w:val="single" w:sz="6" w:space="0" w:color="000000"/>
              <w:bottom w:val="single" w:sz="6" w:space="0" w:color="000000"/>
              <w:right w:val="nil"/>
            </w:tcBorders>
          </w:tcPr>
          <w:p w:rsidR="00380B39" w:rsidRPr="00384E17" w:rsidRDefault="00380B39" w:rsidP="00DF0F23">
            <w:pPr>
              <w:rPr>
                <w:highlight w:val="yellow"/>
              </w:rPr>
            </w:pPr>
            <w:r w:rsidRPr="00384E17">
              <w:rPr>
                <w:highlight w:val="yellow"/>
              </w:rPr>
              <w:t>???</w:t>
            </w:r>
          </w:p>
          <w:p w:rsidR="00380B39" w:rsidRPr="00326FB2" w:rsidRDefault="00380B39" w:rsidP="00DF0F23">
            <w:r w:rsidRPr="00384E17">
              <w:rPr>
                <w:highlight w:val="yellow"/>
              </w:rPr>
              <w:t>???</w:t>
            </w:r>
          </w:p>
        </w:tc>
        <w:tc>
          <w:tcPr>
            <w:tcW w:w="2340" w:type="dxa"/>
            <w:tcBorders>
              <w:top w:val="single" w:sz="6" w:space="0" w:color="000000"/>
              <w:left w:val="single" w:sz="12" w:space="0" w:color="000000"/>
              <w:bottom w:val="single" w:sz="6" w:space="0" w:color="000000"/>
              <w:right w:val="nil"/>
            </w:tcBorders>
          </w:tcPr>
          <w:p w:rsidR="00380B39" w:rsidRPr="00675DAA" w:rsidRDefault="00380B39" w:rsidP="00DF0F23">
            <w:r w:rsidRPr="00675DAA">
              <w:t>Date Adopted</w:t>
            </w:r>
          </w:p>
          <w:p w:rsidR="00380B39" w:rsidRPr="00675DAA" w:rsidRDefault="00380B39" w:rsidP="00DF0F23">
            <w:r w:rsidRPr="00675DAA">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Pr="00675DAA" w:rsidRDefault="00784A07" w:rsidP="00DF0F23">
            <w:r w:rsidRPr="00675DAA">
              <w:t>N/A</w:t>
            </w:r>
          </w:p>
          <w:p w:rsidR="00784A07" w:rsidRPr="00326FB2" w:rsidRDefault="00784A07" w:rsidP="00DF0F23">
            <w:r w:rsidRPr="00675DAA">
              <w:t>N/A</w:t>
            </w:r>
          </w:p>
        </w:tc>
      </w:tr>
    </w:tbl>
    <w:p w:rsidR="00D07F69" w:rsidRPr="00675DAA" w:rsidRDefault="00D07F69" w:rsidP="00DF0F23"/>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675DAA">
        <w:trPr>
          <w:cantSplit/>
        </w:trPr>
        <w:tc>
          <w:tcPr>
            <w:tcW w:w="1080" w:type="dxa"/>
            <w:tcBorders>
              <w:top w:val="single" w:sz="6" w:space="0" w:color="000000"/>
              <w:left w:val="single" w:sz="6" w:space="0" w:color="000000"/>
              <w:bottom w:val="single" w:sz="12" w:space="0" w:color="000000"/>
              <w:right w:val="nil"/>
            </w:tcBorders>
          </w:tcPr>
          <w:p w:rsidR="00D07F69" w:rsidRPr="00675DAA" w:rsidRDefault="00D07F69" w:rsidP="00DF0F23">
            <w:r w:rsidRPr="00675DAA">
              <w:t>Version</w:t>
            </w:r>
          </w:p>
        </w:tc>
        <w:tc>
          <w:tcPr>
            <w:tcW w:w="3780" w:type="dxa"/>
            <w:tcBorders>
              <w:top w:val="single" w:sz="6" w:space="0" w:color="000000"/>
              <w:left w:val="single" w:sz="6" w:space="0" w:color="000000"/>
              <w:bottom w:val="single" w:sz="12" w:space="0" w:color="000000"/>
              <w:right w:val="nil"/>
            </w:tcBorders>
          </w:tcPr>
          <w:p w:rsidR="00D07F69" w:rsidRPr="00675DAA" w:rsidRDefault="00D07F69" w:rsidP="00DF0F23">
            <w:r w:rsidRPr="00675DAA">
              <w:t>Location of Change</w:t>
            </w:r>
          </w:p>
        </w:tc>
        <w:tc>
          <w:tcPr>
            <w:tcW w:w="2880" w:type="dxa"/>
            <w:tcBorders>
              <w:top w:val="single" w:sz="6" w:space="0" w:color="000000"/>
              <w:left w:val="single" w:sz="6" w:space="0" w:color="000000"/>
              <w:bottom w:val="single" w:sz="12" w:space="0" w:color="000000"/>
              <w:right w:val="nil"/>
            </w:tcBorders>
          </w:tcPr>
          <w:p w:rsidR="00D07F69" w:rsidRPr="00675DAA" w:rsidRDefault="00D07F69" w:rsidP="00DF0F23">
            <w:r w:rsidRPr="00675DAA">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675DAA" w:rsidRDefault="00D07F69" w:rsidP="00DF0F23">
            <w:r w:rsidRPr="00675DAA">
              <w:t>Effective Date</w:t>
            </w:r>
          </w:p>
        </w:tc>
      </w:tr>
      <w:tr w:rsidR="00D07F69" w:rsidRPr="00675DAA">
        <w:trPr>
          <w:cantSplit/>
        </w:trPr>
        <w:tc>
          <w:tcPr>
            <w:tcW w:w="1080" w:type="dxa"/>
            <w:tcBorders>
              <w:top w:val="single" w:sz="6" w:space="0" w:color="000000"/>
              <w:left w:val="single" w:sz="6" w:space="0" w:color="000000"/>
              <w:bottom w:val="nil"/>
              <w:right w:val="nil"/>
            </w:tcBorders>
          </w:tcPr>
          <w:p w:rsidR="00D07F69" w:rsidRPr="00675DAA" w:rsidRDefault="00D07F69" w:rsidP="00DF0F23">
            <w:r w:rsidRPr="00675DAA">
              <w:t>1</w:t>
            </w:r>
          </w:p>
        </w:tc>
        <w:tc>
          <w:tcPr>
            <w:tcW w:w="3780" w:type="dxa"/>
            <w:tcBorders>
              <w:top w:val="single" w:sz="6" w:space="0" w:color="000000"/>
              <w:left w:val="single" w:sz="6" w:space="0" w:color="000000"/>
              <w:bottom w:val="nil"/>
              <w:right w:val="nil"/>
            </w:tcBorders>
          </w:tcPr>
          <w:p w:rsidR="00D07F69" w:rsidRPr="00675DAA" w:rsidRDefault="00784A07" w:rsidP="00DF0F23">
            <w:r w:rsidRPr="00675DAA">
              <w:t>N</w:t>
            </w:r>
            <w:r w:rsidR="00D07F69" w:rsidRPr="00675DAA">
              <w:t xml:space="preserve">ot </w:t>
            </w:r>
            <w:r w:rsidRPr="00675DAA">
              <w:t>A</w:t>
            </w:r>
            <w:r w:rsidR="00D07F69" w:rsidRPr="00675DAA">
              <w:t>pplicable</w:t>
            </w:r>
          </w:p>
        </w:tc>
        <w:tc>
          <w:tcPr>
            <w:tcW w:w="2880" w:type="dxa"/>
            <w:tcBorders>
              <w:top w:val="single" w:sz="6" w:space="0" w:color="000000"/>
              <w:left w:val="single" w:sz="6" w:space="0" w:color="000000"/>
              <w:bottom w:val="nil"/>
              <w:right w:val="nil"/>
            </w:tcBorders>
          </w:tcPr>
          <w:p w:rsidR="00D07F69" w:rsidRPr="00675DAA" w:rsidRDefault="00784A07" w:rsidP="00DF0F23">
            <w:r w:rsidRPr="00675DAA">
              <w:t>Initial Issuance of Guidance</w:t>
            </w:r>
          </w:p>
        </w:tc>
        <w:tc>
          <w:tcPr>
            <w:tcW w:w="1620" w:type="dxa"/>
            <w:tcBorders>
              <w:top w:val="single" w:sz="6" w:space="0" w:color="000000"/>
              <w:left w:val="single" w:sz="6" w:space="0" w:color="000000"/>
              <w:bottom w:val="nil"/>
              <w:right w:val="single" w:sz="6" w:space="0" w:color="000000"/>
            </w:tcBorders>
          </w:tcPr>
          <w:p w:rsidR="00D07F69" w:rsidRPr="00675DAA" w:rsidRDefault="00380B39" w:rsidP="00DF0F23">
            <w:r w:rsidRPr="00384E17">
              <w:rPr>
                <w:highlight w:val="yellow"/>
              </w:rPr>
              <w:t>???</w:t>
            </w:r>
          </w:p>
        </w:tc>
      </w:tr>
      <w:tr w:rsidR="00D07F69" w:rsidRPr="00675DAA" w:rsidTr="00010E08">
        <w:trPr>
          <w:cantSplit/>
        </w:trPr>
        <w:tc>
          <w:tcPr>
            <w:tcW w:w="1080" w:type="dxa"/>
            <w:tcBorders>
              <w:top w:val="single" w:sz="4" w:space="0" w:color="auto"/>
              <w:left w:val="single" w:sz="6" w:space="0" w:color="000000"/>
              <w:bottom w:val="single" w:sz="6" w:space="0" w:color="000000"/>
              <w:right w:val="nil"/>
            </w:tcBorders>
          </w:tcPr>
          <w:p w:rsidR="00D07F69" w:rsidRPr="00675DAA" w:rsidRDefault="00D07F69" w:rsidP="00DF0F23"/>
        </w:tc>
        <w:tc>
          <w:tcPr>
            <w:tcW w:w="3780" w:type="dxa"/>
            <w:tcBorders>
              <w:top w:val="single" w:sz="4" w:space="0" w:color="auto"/>
              <w:left w:val="single" w:sz="6" w:space="0" w:color="000000"/>
              <w:bottom w:val="single" w:sz="6" w:space="0" w:color="000000"/>
              <w:right w:val="nil"/>
            </w:tcBorders>
          </w:tcPr>
          <w:p w:rsidR="00D07F69" w:rsidRPr="00675DAA" w:rsidRDefault="00D07F69" w:rsidP="00DF0F23"/>
        </w:tc>
        <w:tc>
          <w:tcPr>
            <w:tcW w:w="2880" w:type="dxa"/>
            <w:tcBorders>
              <w:top w:val="single" w:sz="4" w:space="0" w:color="auto"/>
              <w:left w:val="single" w:sz="6" w:space="0" w:color="000000"/>
              <w:bottom w:val="single" w:sz="6" w:space="0" w:color="000000"/>
              <w:right w:val="nil"/>
            </w:tcBorders>
          </w:tcPr>
          <w:p w:rsidR="00D07F69" w:rsidRPr="00675DAA" w:rsidRDefault="00D07F69" w:rsidP="00DF0F23"/>
        </w:tc>
        <w:tc>
          <w:tcPr>
            <w:tcW w:w="1620" w:type="dxa"/>
            <w:tcBorders>
              <w:top w:val="single" w:sz="4" w:space="0" w:color="auto"/>
              <w:left w:val="single" w:sz="6" w:space="0" w:color="000000"/>
              <w:bottom w:val="single" w:sz="6" w:space="0" w:color="000000"/>
              <w:right w:val="single" w:sz="6" w:space="0" w:color="000000"/>
            </w:tcBorders>
          </w:tcPr>
          <w:p w:rsidR="00D07F69" w:rsidRPr="00675DAA" w:rsidRDefault="00D07F69" w:rsidP="00DF0F23"/>
        </w:tc>
      </w:tr>
    </w:tbl>
    <w:p w:rsidR="00453EBB" w:rsidRPr="00675DAA" w:rsidRDefault="00D07F69" w:rsidP="00DF0F23">
      <w:r w:rsidRPr="00675DAA">
        <w:br w:type="page"/>
      </w:r>
    </w:p>
    <w:bookmarkStart w:id="0" w:name="_Toc495068708" w:displacedByCustomXml="next"/>
    <w:sdt>
      <w:sdtPr>
        <w:rPr>
          <w:rFonts w:eastAsiaTheme="minorHAnsi"/>
          <w:b w:val="0"/>
          <w:bCs w:val="0"/>
          <w:szCs w:val="23"/>
          <w:lang w:val="en-CA"/>
        </w:rPr>
        <w:id w:val="603303393"/>
        <w:docPartObj>
          <w:docPartGallery w:val="Table of Contents"/>
          <w:docPartUnique/>
        </w:docPartObj>
      </w:sdtPr>
      <w:sdtEndPr>
        <w:rPr>
          <w:noProof/>
        </w:rPr>
      </w:sdtEndPr>
      <w:sdtContent>
        <w:p w:rsidR="00117479" w:rsidRDefault="00117479" w:rsidP="00DF0F23">
          <w:pPr>
            <w:pStyle w:val="Heading1"/>
          </w:pPr>
          <w:r>
            <w:t>Table of Contents</w:t>
          </w:r>
          <w:bookmarkEnd w:id="0"/>
        </w:p>
        <w:p w:rsidR="00B805DA" w:rsidRDefault="00117479">
          <w:pPr>
            <w:pStyle w:val="TOC1"/>
            <w:rPr>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hyperlink w:anchor="_Toc495068708" w:history="1">
            <w:r w:rsidR="00B805DA" w:rsidRPr="00A9688E">
              <w:rPr>
                <w:rStyle w:val="Hyperlink"/>
                <w:noProof/>
              </w:rPr>
              <w:t>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Table of Contents</w:t>
            </w:r>
            <w:r w:rsidR="00B805DA">
              <w:rPr>
                <w:noProof/>
                <w:webHidden/>
              </w:rPr>
              <w:tab/>
            </w:r>
            <w:r w:rsidR="00B805DA">
              <w:rPr>
                <w:noProof/>
                <w:webHidden/>
              </w:rPr>
              <w:fldChar w:fldCharType="begin"/>
            </w:r>
            <w:r w:rsidR="00B805DA">
              <w:rPr>
                <w:noProof/>
                <w:webHidden/>
              </w:rPr>
              <w:instrText xml:space="preserve"> PAGEREF _Toc495068708 \h </w:instrText>
            </w:r>
            <w:r w:rsidR="00B805DA">
              <w:rPr>
                <w:noProof/>
                <w:webHidden/>
              </w:rPr>
            </w:r>
            <w:r w:rsidR="00B805DA">
              <w:rPr>
                <w:noProof/>
                <w:webHidden/>
              </w:rPr>
              <w:fldChar w:fldCharType="separate"/>
            </w:r>
            <w:r w:rsidR="00B805DA">
              <w:rPr>
                <w:noProof/>
                <w:webHidden/>
              </w:rPr>
              <w:t>5</w:t>
            </w:r>
            <w:r w:rsidR="00B805DA">
              <w:rPr>
                <w:noProof/>
                <w:webHidden/>
              </w:rPr>
              <w:fldChar w:fldCharType="end"/>
            </w:r>
          </w:hyperlink>
        </w:p>
        <w:p w:rsidR="00B805DA" w:rsidRDefault="001F4F4A">
          <w:pPr>
            <w:pStyle w:val="TOC1"/>
            <w:rPr>
              <w:rFonts w:asciiTheme="minorHAnsi" w:eastAsiaTheme="minorEastAsia" w:hAnsiTheme="minorHAnsi" w:cstheme="minorBidi"/>
              <w:noProof/>
              <w:color w:val="auto"/>
              <w:sz w:val="22"/>
              <w:szCs w:val="22"/>
              <w:lang w:val="en-US"/>
            </w:rPr>
          </w:pPr>
          <w:hyperlink w:anchor="_Toc495068709" w:history="1">
            <w:r w:rsidR="00B805DA" w:rsidRPr="00A9688E">
              <w:rPr>
                <w:rStyle w:val="Hyperlink"/>
                <w:noProof/>
              </w:rPr>
              <w:t>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Introduction &amp; General Information</w:t>
            </w:r>
            <w:r w:rsidR="00B805DA">
              <w:rPr>
                <w:noProof/>
                <w:webHidden/>
              </w:rPr>
              <w:tab/>
            </w:r>
            <w:r w:rsidR="00B805DA">
              <w:rPr>
                <w:noProof/>
                <w:webHidden/>
              </w:rPr>
              <w:fldChar w:fldCharType="begin"/>
            </w:r>
            <w:r w:rsidR="00B805DA">
              <w:rPr>
                <w:noProof/>
                <w:webHidden/>
              </w:rPr>
              <w:instrText xml:space="preserve"> PAGEREF _Toc495068709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10" w:history="1">
            <w:r w:rsidR="00B805DA" w:rsidRPr="00A9688E">
              <w:rPr>
                <w:rStyle w:val="Hyperlink"/>
                <w:noProof/>
              </w:rPr>
              <w:t>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Purpose</w:t>
            </w:r>
            <w:r w:rsidR="00B805DA">
              <w:rPr>
                <w:noProof/>
                <w:webHidden/>
              </w:rPr>
              <w:tab/>
            </w:r>
            <w:r w:rsidR="00B805DA">
              <w:rPr>
                <w:noProof/>
                <w:webHidden/>
              </w:rPr>
              <w:fldChar w:fldCharType="begin"/>
            </w:r>
            <w:r w:rsidR="00B805DA">
              <w:rPr>
                <w:noProof/>
                <w:webHidden/>
              </w:rPr>
              <w:instrText xml:space="preserve"> PAGEREF _Toc495068710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11" w:history="1">
            <w:r w:rsidR="00B805DA" w:rsidRPr="00A9688E">
              <w:rPr>
                <w:rStyle w:val="Hyperlink"/>
                <w:noProof/>
              </w:rPr>
              <w:t>1.2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Inquiries</w:t>
            </w:r>
            <w:r w:rsidR="00B805DA">
              <w:rPr>
                <w:noProof/>
                <w:webHidden/>
              </w:rPr>
              <w:tab/>
            </w:r>
            <w:r w:rsidR="00B805DA">
              <w:rPr>
                <w:noProof/>
                <w:webHidden/>
              </w:rPr>
              <w:fldChar w:fldCharType="begin"/>
            </w:r>
            <w:r w:rsidR="00B805DA">
              <w:rPr>
                <w:noProof/>
                <w:webHidden/>
              </w:rPr>
              <w:instrText xml:space="preserve"> PAGEREF _Toc495068711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12" w:history="1">
            <w:r w:rsidR="00B805DA" w:rsidRPr="00A9688E">
              <w:rPr>
                <w:rStyle w:val="Hyperlink"/>
                <w:noProof/>
              </w:rPr>
              <w:t>1.3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Content Related</w:t>
            </w:r>
            <w:r w:rsidR="00B805DA">
              <w:rPr>
                <w:noProof/>
                <w:webHidden/>
              </w:rPr>
              <w:tab/>
            </w:r>
            <w:r w:rsidR="00B805DA">
              <w:rPr>
                <w:noProof/>
                <w:webHidden/>
              </w:rPr>
              <w:fldChar w:fldCharType="begin"/>
            </w:r>
            <w:r w:rsidR="00B805DA">
              <w:rPr>
                <w:noProof/>
                <w:webHidden/>
              </w:rPr>
              <w:instrText xml:space="preserve"> PAGEREF _Toc495068712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13" w:history="1">
            <w:r w:rsidR="00B805DA" w:rsidRPr="00A9688E">
              <w:rPr>
                <w:rStyle w:val="Hyperlink"/>
                <w:noProof/>
              </w:rPr>
              <w:t>1.4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GUID Related</w:t>
            </w:r>
            <w:r w:rsidR="00B805DA">
              <w:rPr>
                <w:noProof/>
                <w:webHidden/>
              </w:rPr>
              <w:tab/>
            </w:r>
            <w:r w:rsidR="00B805DA">
              <w:rPr>
                <w:noProof/>
                <w:webHidden/>
              </w:rPr>
              <w:fldChar w:fldCharType="begin"/>
            </w:r>
            <w:r w:rsidR="00B805DA">
              <w:rPr>
                <w:noProof/>
                <w:webHidden/>
              </w:rPr>
              <w:instrText xml:space="preserve"> PAGEREF _Toc495068713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14" w:history="1">
            <w:r w:rsidR="00B805DA" w:rsidRPr="00A9688E">
              <w:rPr>
                <w:rStyle w:val="Hyperlink"/>
                <w:noProof/>
              </w:rPr>
              <w:t>1.5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Visual Aids within the Document</w:t>
            </w:r>
            <w:r w:rsidR="00B805DA">
              <w:rPr>
                <w:noProof/>
                <w:webHidden/>
              </w:rPr>
              <w:tab/>
            </w:r>
            <w:r w:rsidR="00B805DA">
              <w:rPr>
                <w:noProof/>
                <w:webHidden/>
              </w:rPr>
              <w:fldChar w:fldCharType="begin"/>
            </w:r>
            <w:r w:rsidR="00B805DA">
              <w:rPr>
                <w:noProof/>
                <w:webHidden/>
              </w:rPr>
              <w:instrText xml:space="preserve"> PAGEREF _Toc495068714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1F4F4A">
          <w:pPr>
            <w:pStyle w:val="TOC1"/>
            <w:rPr>
              <w:rFonts w:asciiTheme="minorHAnsi" w:eastAsiaTheme="minorEastAsia" w:hAnsiTheme="minorHAnsi" w:cstheme="minorBidi"/>
              <w:noProof/>
              <w:color w:val="auto"/>
              <w:sz w:val="22"/>
              <w:szCs w:val="22"/>
              <w:lang w:val="en-US"/>
            </w:rPr>
          </w:pPr>
          <w:hyperlink w:anchor="_Toc495068715" w:history="1">
            <w:r w:rsidR="00B805DA" w:rsidRPr="00A9688E">
              <w:rPr>
                <w:rStyle w:val="Hyperlink"/>
                <w:noProof/>
              </w:rPr>
              <w:t>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General</w:t>
            </w:r>
            <w:r w:rsidR="00B805DA">
              <w:rPr>
                <w:noProof/>
                <w:webHidden/>
              </w:rPr>
              <w:tab/>
            </w:r>
            <w:r w:rsidR="00B805DA">
              <w:rPr>
                <w:noProof/>
                <w:webHidden/>
              </w:rPr>
              <w:fldChar w:fldCharType="begin"/>
            </w:r>
            <w:r w:rsidR="00B805DA">
              <w:rPr>
                <w:noProof/>
                <w:webHidden/>
              </w:rPr>
              <w:instrText xml:space="preserve"> PAGEREF _Toc495068715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1F4F4A">
          <w:pPr>
            <w:pStyle w:val="TOC1"/>
            <w:rPr>
              <w:rFonts w:asciiTheme="minorHAnsi" w:eastAsiaTheme="minorEastAsia" w:hAnsiTheme="minorHAnsi" w:cstheme="minorBidi"/>
              <w:noProof/>
              <w:color w:val="auto"/>
              <w:sz w:val="22"/>
              <w:szCs w:val="22"/>
              <w:lang w:val="en-US"/>
            </w:rPr>
          </w:pPr>
          <w:hyperlink w:anchor="_Toc495068716" w:history="1">
            <w:r w:rsidR="00B805DA" w:rsidRPr="00A9688E">
              <w:rPr>
                <w:rStyle w:val="Hyperlink"/>
                <w:noProof/>
              </w:rPr>
              <w:t>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Controlled Vocabularies</w:t>
            </w:r>
            <w:r w:rsidR="00B805DA">
              <w:rPr>
                <w:noProof/>
                <w:webHidden/>
              </w:rPr>
              <w:tab/>
            </w:r>
            <w:r w:rsidR="00B805DA">
              <w:rPr>
                <w:noProof/>
                <w:webHidden/>
              </w:rPr>
              <w:fldChar w:fldCharType="begin"/>
            </w:r>
            <w:r w:rsidR="00B805DA">
              <w:rPr>
                <w:noProof/>
                <w:webHidden/>
              </w:rPr>
              <w:instrText xml:space="preserve"> PAGEREF _Toc495068716 \h </w:instrText>
            </w:r>
            <w:r w:rsidR="00B805DA">
              <w:rPr>
                <w:noProof/>
                <w:webHidden/>
              </w:rPr>
            </w:r>
            <w:r w:rsidR="00B805DA">
              <w:rPr>
                <w:noProof/>
                <w:webHidden/>
              </w:rPr>
              <w:fldChar w:fldCharType="separate"/>
            </w:r>
            <w:r w:rsidR="00B805DA">
              <w:rPr>
                <w:noProof/>
                <w:webHidden/>
              </w:rPr>
              <w:t>4</w:t>
            </w:r>
            <w:r w:rsidR="00B805DA">
              <w:rPr>
                <w:noProof/>
                <w:webHidden/>
              </w:rPr>
              <w:fldChar w:fldCharType="end"/>
            </w:r>
          </w:hyperlink>
        </w:p>
        <w:p w:rsidR="00B805DA" w:rsidRDefault="001F4F4A">
          <w:pPr>
            <w:pStyle w:val="TOC1"/>
            <w:rPr>
              <w:rFonts w:asciiTheme="minorHAnsi" w:eastAsiaTheme="minorEastAsia" w:hAnsiTheme="minorHAnsi" w:cstheme="minorBidi"/>
              <w:noProof/>
              <w:color w:val="auto"/>
              <w:sz w:val="22"/>
              <w:szCs w:val="22"/>
              <w:lang w:val="en-US"/>
            </w:rPr>
          </w:pPr>
          <w:hyperlink w:anchor="_Toc495068717" w:history="1">
            <w:r w:rsidR="00B805DA" w:rsidRPr="00A9688E">
              <w:rPr>
                <w:rStyle w:val="Hyperlink"/>
                <w:noProof/>
              </w:rPr>
              <w:t>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SPL Documents</w:t>
            </w:r>
            <w:r w:rsidR="00B805DA">
              <w:rPr>
                <w:noProof/>
                <w:webHidden/>
              </w:rPr>
              <w:tab/>
            </w:r>
            <w:r w:rsidR="00B805DA">
              <w:rPr>
                <w:noProof/>
                <w:webHidden/>
              </w:rPr>
              <w:fldChar w:fldCharType="begin"/>
            </w:r>
            <w:r w:rsidR="00B805DA">
              <w:rPr>
                <w:noProof/>
                <w:webHidden/>
              </w:rPr>
              <w:instrText xml:space="preserve"> PAGEREF _Toc495068717 \h </w:instrText>
            </w:r>
            <w:r w:rsidR="00B805DA">
              <w:rPr>
                <w:noProof/>
                <w:webHidden/>
              </w:rPr>
            </w:r>
            <w:r w:rsidR="00B805DA">
              <w:rPr>
                <w:noProof/>
                <w:webHidden/>
              </w:rPr>
              <w:fldChar w:fldCharType="separate"/>
            </w:r>
            <w:r w:rsidR="00B805DA">
              <w:rPr>
                <w:noProof/>
                <w:webHidden/>
              </w:rPr>
              <w:t>7</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18" w:history="1">
            <w:r w:rsidR="00B805DA" w:rsidRPr="00A9688E">
              <w:rPr>
                <w:rStyle w:val="Hyperlink"/>
                <w:noProof/>
              </w:rPr>
              <w:t>4.1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Prolog/Declaration</w:t>
            </w:r>
            <w:r w:rsidR="00B805DA">
              <w:rPr>
                <w:noProof/>
                <w:webHidden/>
              </w:rPr>
              <w:tab/>
            </w:r>
            <w:r w:rsidR="00B805DA">
              <w:rPr>
                <w:noProof/>
                <w:webHidden/>
              </w:rPr>
              <w:fldChar w:fldCharType="begin"/>
            </w:r>
            <w:r w:rsidR="00B805DA">
              <w:rPr>
                <w:noProof/>
                <w:webHidden/>
              </w:rPr>
              <w:instrText xml:space="preserve"> PAGEREF _Toc495068718 \h </w:instrText>
            </w:r>
            <w:r w:rsidR="00B805DA">
              <w:rPr>
                <w:noProof/>
                <w:webHidden/>
              </w:rPr>
            </w:r>
            <w:r w:rsidR="00B805DA">
              <w:rPr>
                <w:noProof/>
                <w:webHidden/>
              </w:rPr>
              <w:fldChar w:fldCharType="separate"/>
            </w:r>
            <w:r w:rsidR="00B805DA">
              <w:rPr>
                <w:noProof/>
                <w:webHidden/>
              </w:rPr>
              <w:t>7</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19" w:history="1">
            <w:r w:rsidR="00B805DA" w:rsidRPr="00A9688E">
              <w:rPr>
                <w:rStyle w:val="Hyperlink"/>
                <w:noProof/>
                <w:lang w:val="en-US"/>
              </w:rPr>
              <w:t>4.1.1</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XML</w:t>
            </w:r>
            <w:r w:rsidR="00B805DA">
              <w:rPr>
                <w:noProof/>
                <w:webHidden/>
              </w:rPr>
              <w:tab/>
            </w:r>
            <w:r w:rsidR="00B805DA">
              <w:rPr>
                <w:noProof/>
                <w:webHidden/>
              </w:rPr>
              <w:fldChar w:fldCharType="begin"/>
            </w:r>
            <w:r w:rsidR="00B805DA">
              <w:rPr>
                <w:noProof/>
                <w:webHidden/>
              </w:rPr>
              <w:instrText xml:space="preserve"> PAGEREF _Toc495068719 \h </w:instrText>
            </w:r>
            <w:r w:rsidR="00B805DA">
              <w:rPr>
                <w:noProof/>
                <w:webHidden/>
              </w:rPr>
            </w:r>
            <w:r w:rsidR="00B805DA">
              <w:rPr>
                <w:noProof/>
                <w:webHidden/>
              </w:rPr>
              <w:fldChar w:fldCharType="separate"/>
            </w:r>
            <w:r w:rsidR="00B805DA">
              <w:rPr>
                <w:noProof/>
                <w:webHidden/>
              </w:rPr>
              <w:t>7</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20" w:history="1">
            <w:r w:rsidR="00B805DA" w:rsidRPr="00A9688E">
              <w:rPr>
                <w:rStyle w:val="Hyperlink"/>
                <w:noProof/>
                <w:lang w:val="en-US"/>
              </w:rPr>
              <w:t>4.1.2</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Validation</w:t>
            </w:r>
            <w:r w:rsidR="00B805DA">
              <w:rPr>
                <w:noProof/>
                <w:webHidden/>
              </w:rPr>
              <w:tab/>
            </w:r>
            <w:r w:rsidR="00B805DA">
              <w:rPr>
                <w:noProof/>
                <w:webHidden/>
              </w:rPr>
              <w:fldChar w:fldCharType="begin"/>
            </w:r>
            <w:r w:rsidR="00B805DA">
              <w:rPr>
                <w:noProof/>
                <w:webHidden/>
              </w:rPr>
              <w:instrText xml:space="preserve"> PAGEREF _Toc495068720 \h </w:instrText>
            </w:r>
            <w:r w:rsidR="00B805DA">
              <w:rPr>
                <w:noProof/>
                <w:webHidden/>
              </w:rPr>
            </w:r>
            <w:r w:rsidR="00B805DA">
              <w:rPr>
                <w:noProof/>
                <w:webHidden/>
              </w:rPr>
              <w:fldChar w:fldCharType="separate"/>
            </w:r>
            <w:r w:rsidR="00B805DA">
              <w:rPr>
                <w:noProof/>
                <w:webHidden/>
              </w:rPr>
              <w:t>7</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21" w:history="1">
            <w:r w:rsidR="00B805DA" w:rsidRPr="00A9688E">
              <w:rPr>
                <w:rStyle w:val="Hyperlink"/>
                <w:noProof/>
              </w:rPr>
              <w:t>4.2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Document Information</w:t>
            </w:r>
            <w:r w:rsidR="00B805DA">
              <w:rPr>
                <w:noProof/>
                <w:webHidden/>
              </w:rPr>
              <w:tab/>
            </w:r>
            <w:r w:rsidR="00B805DA">
              <w:rPr>
                <w:noProof/>
                <w:webHidden/>
              </w:rPr>
              <w:fldChar w:fldCharType="begin"/>
            </w:r>
            <w:r w:rsidR="00B805DA">
              <w:rPr>
                <w:noProof/>
                <w:webHidden/>
              </w:rPr>
              <w:instrText xml:space="preserve"> PAGEREF _Toc495068721 \h </w:instrText>
            </w:r>
            <w:r w:rsidR="00B805DA">
              <w:rPr>
                <w:noProof/>
                <w:webHidden/>
              </w:rPr>
            </w:r>
            <w:r w:rsidR="00B805DA">
              <w:rPr>
                <w:noProof/>
                <w:webHidden/>
              </w:rPr>
              <w:fldChar w:fldCharType="separate"/>
            </w:r>
            <w:r w:rsidR="00B805DA">
              <w:rPr>
                <w:noProof/>
                <w:webHidden/>
              </w:rPr>
              <w:t>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22" w:history="1">
            <w:r w:rsidR="00B805DA" w:rsidRPr="00A9688E">
              <w:rPr>
                <w:rStyle w:val="Hyperlink"/>
                <w:noProof/>
                <w:lang w:val="en-US"/>
              </w:rPr>
              <w:t>4.2.1</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XML</w:t>
            </w:r>
            <w:r w:rsidR="00B805DA">
              <w:rPr>
                <w:noProof/>
                <w:webHidden/>
              </w:rPr>
              <w:tab/>
            </w:r>
            <w:r w:rsidR="00B805DA">
              <w:rPr>
                <w:noProof/>
                <w:webHidden/>
              </w:rPr>
              <w:fldChar w:fldCharType="begin"/>
            </w:r>
            <w:r w:rsidR="00B805DA">
              <w:rPr>
                <w:noProof/>
                <w:webHidden/>
              </w:rPr>
              <w:instrText xml:space="preserve"> PAGEREF _Toc495068722 \h </w:instrText>
            </w:r>
            <w:r w:rsidR="00B805DA">
              <w:rPr>
                <w:noProof/>
                <w:webHidden/>
              </w:rPr>
            </w:r>
            <w:r w:rsidR="00B805DA">
              <w:rPr>
                <w:noProof/>
                <w:webHidden/>
              </w:rPr>
              <w:fldChar w:fldCharType="separate"/>
            </w:r>
            <w:r w:rsidR="00B805DA">
              <w:rPr>
                <w:noProof/>
                <w:webHidden/>
              </w:rPr>
              <w:t>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23" w:history="1">
            <w:r w:rsidR="00B805DA" w:rsidRPr="00A9688E">
              <w:rPr>
                <w:rStyle w:val="Hyperlink"/>
                <w:noProof/>
                <w:lang w:val="en-US"/>
              </w:rPr>
              <w:t>4.2.2</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Validation</w:t>
            </w:r>
            <w:r w:rsidR="00B805DA">
              <w:rPr>
                <w:noProof/>
                <w:webHidden/>
              </w:rPr>
              <w:tab/>
            </w:r>
            <w:r w:rsidR="00B805DA">
              <w:rPr>
                <w:noProof/>
                <w:webHidden/>
              </w:rPr>
              <w:fldChar w:fldCharType="begin"/>
            </w:r>
            <w:r w:rsidR="00B805DA">
              <w:rPr>
                <w:noProof/>
                <w:webHidden/>
              </w:rPr>
              <w:instrText xml:space="preserve"> PAGEREF _Toc495068723 \h </w:instrText>
            </w:r>
            <w:r w:rsidR="00B805DA">
              <w:rPr>
                <w:noProof/>
                <w:webHidden/>
              </w:rPr>
            </w:r>
            <w:r w:rsidR="00B805DA">
              <w:rPr>
                <w:noProof/>
                <w:webHidden/>
              </w:rPr>
              <w:fldChar w:fldCharType="separate"/>
            </w:r>
            <w:r w:rsidR="00B805DA">
              <w:rPr>
                <w:noProof/>
                <w:webHidden/>
              </w:rPr>
              <w:t>8</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24" w:history="1">
            <w:r w:rsidR="00B805DA" w:rsidRPr="00A9688E">
              <w:rPr>
                <w:rStyle w:val="Hyperlink"/>
                <w:noProof/>
              </w:rPr>
              <w:t>4.3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Author Information</w:t>
            </w:r>
            <w:r w:rsidR="00B805DA">
              <w:rPr>
                <w:noProof/>
                <w:webHidden/>
              </w:rPr>
              <w:tab/>
            </w:r>
            <w:r w:rsidR="00B805DA">
              <w:rPr>
                <w:noProof/>
                <w:webHidden/>
              </w:rPr>
              <w:fldChar w:fldCharType="begin"/>
            </w:r>
            <w:r w:rsidR="00B805DA">
              <w:rPr>
                <w:noProof/>
                <w:webHidden/>
              </w:rPr>
              <w:instrText xml:space="preserve"> PAGEREF _Toc495068724 \h </w:instrText>
            </w:r>
            <w:r w:rsidR="00B805DA">
              <w:rPr>
                <w:noProof/>
                <w:webHidden/>
              </w:rPr>
            </w:r>
            <w:r w:rsidR="00B805DA">
              <w:rPr>
                <w:noProof/>
                <w:webHidden/>
              </w:rPr>
              <w:fldChar w:fldCharType="separate"/>
            </w:r>
            <w:r w:rsidR="00B805DA">
              <w:rPr>
                <w:noProof/>
                <w:webHidden/>
              </w:rPr>
              <w:t>16</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25" w:history="1">
            <w:r w:rsidR="00B805DA" w:rsidRPr="00A9688E">
              <w:rPr>
                <w:rStyle w:val="Hyperlink"/>
                <w:noProof/>
                <w:lang w:val="en-US"/>
              </w:rPr>
              <w:t>4.3.1</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XML</w:t>
            </w:r>
            <w:r w:rsidR="00B805DA">
              <w:rPr>
                <w:noProof/>
                <w:webHidden/>
              </w:rPr>
              <w:tab/>
            </w:r>
            <w:r w:rsidR="00B805DA">
              <w:rPr>
                <w:noProof/>
                <w:webHidden/>
              </w:rPr>
              <w:fldChar w:fldCharType="begin"/>
            </w:r>
            <w:r w:rsidR="00B805DA">
              <w:rPr>
                <w:noProof/>
                <w:webHidden/>
              </w:rPr>
              <w:instrText xml:space="preserve"> PAGEREF _Toc495068725 \h </w:instrText>
            </w:r>
            <w:r w:rsidR="00B805DA">
              <w:rPr>
                <w:noProof/>
                <w:webHidden/>
              </w:rPr>
            </w:r>
            <w:r w:rsidR="00B805DA">
              <w:rPr>
                <w:noProof/>
                <w:webHidden/>
              </w:rPr>
              <w:fldChar w:fldCharType="separate"/>
            </w:r>
            <w:r w:rsidR="00B805DA">
              <w:rPr>
                <w:noProof/>
                <w:webHidden/>
              </w:rPr>
              <w:t>16</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26" w:history="1">
            <w:r w:rsidR="00B805DA" w:rsidRPr="00A9688E">
              <w:rPr>
                <w:rStyle w:val="Hyperlink"/>
                <w:noProof/>
              </w:rPr>
              <w:t>4.3.2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Validation</w:t>
            </w:r>
            <w:r w:rsidR="00B805DA">
              <w:rPr>
                <w:noProof/>
                <w:webHidden/>
              </w:rPr>
              <w:tab/>
            </w:r>
            <w:r w:rsidR="00B805DA">
              <w:rPr>
                <w:noProof/>
                <w:webHidden/>
              </w:rPr>
              <w:fldChar w:fldCharType="begin"/>
            </w:r>
            <w:r w:rsidR="00B805DA">
              <w:rPr>
                <w:noProof/>
                <w:webHidden/>
              </w:rPr>
              <w:instrText xml:space="preserve"> PAGEREF _Toc495068726 \h </w:instrText>
            </w:r>
            <w:r w:rsidR="00B805DA">
              <w:rPr>
                <w:noProof/>
                <w:webHidden/>
              </w:rPr>
            </w:r>
            <w:r w:rsidR="00B805DA">
              <w:rPr>
                <w:noProof/>
                <w:webHidden/>
              </w:rPr>
              <w:fldChar w:fldCharType="separate"/>
            </w:r>
            <w:r w:rsidR="00B805DA">
              <w:rPr>
                <w:noProof/>
                <w:webHidden/>
              </w:rPr>
              <w:t>18</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27" w:history="1">
            <w:r w:rsidR="00B805DA" w:rsidRPr="00A9688E">
              <w:rPr>
                <w:rStyle w:val="Hyperlink"/>
                <w:noProof/>
              </w:rPr>
              <w:t>4.4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Core Document Reference</w:t>
            </w:r>
            <w:r w:rsidR="00B805DA">
              <w:rPr>
                <w:noProof/>
                <w:webHidden/>
              </w:rPr>
              <w:tab/>
            </w:r>
            <w:r w:rsidR="00B805DA">
              <w:rPr>
                <w:noProof/>
                <w:webHidden/>
              </w:rPr>
              <w:fldChar w:fldCharType="begin"/>
            </w:r>
            <w:r w:rsidR="00B805DA">
              <w:rPr>
                <w:noProof/>
                <w:webHidden/>
              </w:rPr>
              <w:instrText xml:space="preserve"> PAGEREF _Toc495068727 \h </w:instrText>
            </w:r>
            <w:r w:rsidR="00B805DA">
              <w:rPr>
                <w:noProof/>
                <w:webHidden/>
              </w:rPr>
            </w:r>
            <w:r w:rsidR="00B805DA">
              <w:rPr>
                <w:noProof/>
                <w:webHidden/>
              </w:rPr>
              <w:fldChar w:fldCharType="separate"/>
            </w:r>
            <w:r w:rsidR="00B805DA">
              <w:rPr>
                <w:noProof/>
                <w:webHidden/>
              </w:rPr>
              <w:t>28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28" w:history="1">
            <w:r w:rsidR="00B805DA" w:rsidRPr="00A9688E">
              <w:rPr>
                <w:rStyle w:val="Hyperlink"/>
                <w:noProof/>
              </w:rPr>
              <w:t>4.4.1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_Toc495068728 \h </w:instrText>
            </w:r>
            <w:r w:rsidR="00B805DA">
              <w:rPr>
                <w:noProof/>
                <w:webHidden/>
              </w:rPr>
            </w:r>
            <w:r w:rsidR="00B805DA">
              <w:rPr>
                <w:noProof/>
                <w:webHidden/>
              </w:rPr>
              <w:fldChar w:fldCharType="separate"/>
            </w:r>
            <w:r w:rsidR="00B805DA">
              <w:rPr>
                <w:noProof/>
                <w:webHidden/>
              </w:rPr>
              <w:t>29</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29" w:history="1">
            <w:r w:rsidR="00B805DA" w:rsidRPr="00A9688E">
              <w:rPr>
                <w:rStyle w:val="Hyperlink"/>
                <w:noProof/>
              </w:rPr>
              <w:t>4.4.2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Validation</w:t>
            </w:r>
            <w:r w:rsidR="00B805DA">
              <w:rPr>
                <w:noProof/>
                <w:webHidden/>
              </w:rPr>
              <w:tab/>
            </w:r>
            <w:r w:rsidR="00B805DA">
              <w:rPr>
                <w:noProof/>
                <w:webHidden/>
              </w:rPr>
              <w:fldChar w:fldCharType="begin"/>
            </w:r>
            <w:r w:rsidR="00B805DA">
              <w:rPr>
                <w:noProof/>
                <w:webHidden/>
              </w:rPr>
              <w:instrText xml:space="preserve"> PAGEREF _Toc495068729 \h </w:instrText>
            </w:r>
            <w:r w:rsidR="00B805DA">
              <w:rPr>
                <w:noProof/>
                <w:webHidden/>
              </w:rPr>
            </w:r>
            <w:r w:rsidR="00B805DA">
              <w:rPr>
                <w:noProof/>
                <w:webHidden/>
              </w:rPr>
              <w:fldChar w:fldCharType="separate"/>
            </w:r>
            <w:r w:rsidR="00B805DA">
              <w:rPr>
                <w:noProof/>
                <w:webHidden/>
              </w:rPr>
              <w:t>29</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30" w:history="1">
            <w:r w:rsidR="00B805DA" w:rsidRPr="00A9688E">
              <w:rPr>
                <w:rStyle w:val="Hyperlink"/>
                <w:noProof/>
              </w:rPr>
              <w:t>4.5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Predecessor Document</w:t>
            </w:r>
            <w:r w:rsidR="00B805DA">
              <w:rPr>
                <w:noProof/>
                <w:webHidden/>
              </w:rPr>
              <w:tab/>
            </w:r>
            <w:r w:rsidR="00B805DA">
              <w:rPr>
                <w:noProof/>
                <w:webHidden/>
              </w:rPr>
              <w:fldChar w:fldCharType="begin"/>
            </w:r>
            <w:r w:rsidR="00B805DA">
              <w:rPr>
                <w:noProof/>
                <w:webHidden/>
              </w:rPr>
              <w:instrText xml:space="preserve"> PAGEREF _Toc495068730 \h </w:instrText>
            </w:r>
            <w:r w:rsidR="00B805DA">
              <w:rPr>
                <w:noProof/>
                <w:webHidden/>
              </w:rPr>
            </w:r>
            <w:r w:rsidR="00B805DA">
              <w:rPr>
                <w:noProof/>
                <w:webHidden/>
              </w:rPr>
              <w:fldChar w:fldCharType="separate"/>
            </w:r>
            <w:r w:rsidR="00B805DA">
              <w:rPr>
                <w:noProof/>
                <w:webHidden/>
              </w:rPr>
              <w:t>29</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31" w:history="1">
            <w:r w:rsidR="00B805DA" w:rsidRPr="00A9688E">
              <w:rPr>
                <w:rStyle w:val="Hyperlink"/>
                <w:noProof/>
              </w:rPr>
              <w:t>4.5.1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_Toc495068731 \h </w:instrText>
            </w:r>
            <w:r w:rsidR="00B805DA">
              <w:rPr>
                <w:noProof/>
                <w:webHidden/>
              </w:rPr>
            </w:r>
            <w:r w:rsidR="00B805DA">
              <w:rPr>
                <w:noProof/>
                <w:webHidden/>
              </w:rPr>
              <w:fldChar w:fldCharType="separate"/>
            </w:r>
            <w:r w:rsidR="00B805DA">
              <w:rPr>
                <w:noProof/>
                <w:webHidden/>
              </w:rPr>
              <w:t>29</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32" w:history="1">
            <w:r w:rsidR="00B805DA" w:rsidRPr="00A9688E">
              <w:rPr>
                <w:rStyle w:val="Hyperlink"/>
                <w:noProof/>
              </w:rPr>
              <w:t>4.5.2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Validation</w:t>
            </w:r>
            <w:r w:rsidR="00B805DA">
              <w:rPr>
                <w:noProof/>
                <w:webHidden/>
              </w:rPr>
              <w:tab/>
            </w:r>
            <w:r w:rsidR="00B805DA">
              <w:rPr>
                <w:noProof/>
                <w:webHidden/>
              </w:rPr>
              <w:fldChar w:fldCharType="begin"/>
            </w:r>
            <w:r w:rsidR="00B805DA">
              <w:rPr>
                <w:noProof/>
                <w:webHidden/>
              </w:rPr>
              <w:instrText xml:space="preserve"> PAGEREF _Toc495068732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33" w:history="1">
            <w:r w:rsidR="00B805DA" w:rsidRPr="00A9688E">
              <w:rPr>
                <w:rStyle w:val="Hyperlink"/>
                <w:noProof/>
              </w:rPr>
              <w:t>4.6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Document Body</w:t>
            </w:r>
            <w:r w:rsidR="00B805DA">
              <w:rPr>
                <w:noProof/>
                <w:webHidden/>
              </w:rPr>
              <w:tab/>
            </w:r>
            <w:r w:rsidR="00B805DA">
              <w:rPr>
                <w:noProof/>
                <w:webHidden/>
              </w:rPr>
              <w:fldChar w:fldCharType="begin"/>
            </w:r>
            <w:r w:rsidR="00B805DA">
              <w:rPr>
                <w:noProof/>
                <w:webHidden/>
              </w:rPr>
              <w:instrText xml:space="preserve"> PAGEREF _Toc495068733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34" w:history="1">
            <w:r w:rsidR="00B805DA" w:rsidRPr="00A9688E">
              <w:rPr>
                <w:rStyle w:val="Hyperlink"/>
                <w:noProof/>
              </w:rPr>
              <w:t>4.6.1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_Toc495068734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35" w:history="1">
            <w:r w:rsidR="00B805DA" w:rsidRPr="00A9688E">
              <w:rPr>
                <w:rStyle w:val="Hyperlink"/>
                <w:noProof/>
              </w:rPr>
              <w:t>4.7</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Labeling Content Section Information</w:t>
            </w:r>
            <w:r w:rsidR="00B805DA">
              <w:rPr>
                <w:noProof/>
                <w:webHidden/>
              </w:rPr>
              <w:tab/>
            </w:r>
            <w:r w:rsidR="00B805DA">
              <w:rPr>
                <w:noProof/>
                <w:webHidden/>
              </w:rPr>
              <w:fldChar w:fldCharType="begin"/>
            </w:r>
            <w:r w:rsidR="00B805DA">
              <w:rPr>
                <w:noProof/>
                <w:webHidden/>
              </w:rPr>
              <w:instrText xml:space="preserve"> PAGEREF _Toc495068735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36" w:history="1">
            <w:r w:rsidR="00B805DA" w:rsidRPr="00A9688E">
              <w:rPr>
                <w:rStyle w:val="Hyperlink"/>
                <w:noProof/>
              </w:rPr>
              <w:t>4.7.1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_Toc495068736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37" w:history="1">
            <w:r w:rsidR="00B805DA" w:rsidRPr="00A9688E">
              <w:rPr>
                <w:rStyle w:val="Hyperlink"/>
                <w:noProof/>
                <w:lang w:val="en-US"/>
              </w:rPr>
              <w:t>4.7.2</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Validation</w:t>
            </w:r>
            <w:r w:rsidR="00B805DA">
              <w:rPr>
                <w:noProof/>
                <w:webHidden/>
              </w:rPr>
              <w:tab/>
            </w:r>
            <w:r w:rsidR="00B805DA">
              <w:rPr>
                <w:noProof/>
                <w:webHidden/>
              </w:rPr>
              <w:fldChar w:fldCharType="begin"/>
            </w:r>
            <w:r w:rsidR="00B805DA">
              <w:rPr>
                <w:noProof/>
                <w:webHidden/>
              </w:rPr>
              <w:instrText xml:space="preserve"> PAGEREF _Toc495068737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38" w:history="1">
            <w:r w:rsidR="00B805DA" w:rsidRPr="00A9688E">
              <w:rPr>
                <w:rStyle w:val="Hyperlink"/>
                <w:noProof/>
              </w:rPr>
              <w:t>4.7.3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Labeling Content Section Details</w:t>
            </w:r>
            <w:r w:rsidR="00B805DA">
              <w:rPr>
                <w:noProof/>
                <w:webHidden/>
              </w:rPr>
              <w:tab/>
            </w:r>
            <w:r w:rsidR="00B805DA">
              <w:rPr>
                <w:noProof/>
                <w:webHidden/>
              </w:rPr>
              <w:fldChar w:fldCharType="begin"/>
            </w:r>
            <w:r w:rsidR="00B805DA">
              <w:rPr>
                <w:noProof/>
                <w:webHidden/>
              </w:rPr>
              <w:instrText xml:space="preserve"> PAGEREF _Toc495068738 \h </w:instrText>
            </w:r>
            <w:r w:rsidR="00B805DA">
              <w:rPr>
                <w:noProof/>
                <w:webHidden/>
              </w:rPr>
            </w:r>
            <w:r w:rsidR="00B805DA">
              <w:rPr>
                <w:noProof/>
                <w:webHidden/>
              </w:rPr>
              <w:fldChar w:fldCharType="separate"/>
            </w:r>
            <w:r w:rsidR="00B805DA">
              <w:rPr>
                <w:noProof/>
                <w:webHidden/>
              </w:rPr>
              <w:t>35</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39" w:history="1">
            <w:r w:rsidR="00B805DA" w:rsidRPr="00A9688E">
              <w:rPr>
                <w:rStyle w:val="Hyperlink"/>
                <w:noProof/>
              </w:rPr>
              <w:t>4.8</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Text Information</w:t>
            </w:r>
            <w:r w:rsidR="00B805DA">
              <w:rPr>
                <w:noProof/>
                <w:webHidden/>
              </w:rPr>
              <w:tab/>
            </w:r>
            <w:r w:rsidR="00B805DA">
              <w:rPr>
                <w:noProof/>
                <w:webHidden/>
              </w:rPr>
              <w:fldChar w:fldCharType="begin"/>
            </w:r>
            <w:r w:rsidR="00B805DA">
              <w:rPr>
                <w:noProof/>
                <w:webHidden/>
              </w:rPr>
              <w:instrText xml:space="preserve"> PAGEREF _Toc495068739 \h </w:instrText>
            </w:r>
            <w:r w:rsidR="00B805DA">
              <w:rPr>
                <w:noProof/>
                <w:webHidden/>
              </w:rPr>
            </w:r>
            <w:r w:rsidR="00B805DA">
              <w:rPr>
                <w:noProof/>
                <w:webHidden/>
              </w:rPr>
              <w:fldChar w:fldCharType="separate"/>
            </w:r>
            <w:r w:rsidR="00B805DA">
              <w:rPr>
                <w:noProof/>
                <w:webHidden/>
              </w:rPr>
              <w:t>37</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40" w:history="1">
            <w:r w:rsidR="00B805DA" w:rsidRPr="00A9688E">
              <w:rPr>
                <w:rStyle w:val="Hyperlink"/>
                <w:noProof/>
              </w:rPr>
              <w:t>4.8.1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_Toc495068740 \h </w:instrText>
            </w:r>
            <w:r w:rsidR="00B805DA">
              <w:rPr>
                <w:noProof/>
                <w:webHidden/>
              </w:rPr>
            </w:r>
            <w:r w:rsidR="00B805DA">
              <w:rPr>
                <w:noProof/>
                <w:webHidden/>
              </w:rPr>
              <w:fldChar w:fldCharType="separate"/>
            </w:r>
            <w:r w:rsidR="00B805DA">
              <w:rPr>
                <w:noProof/>
                <w:webHidden/>
              </w:rPr>
              <w:t>38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41" w:history="1">
            <w:r w:rsidR="00B805DA" w:rsidRPr="00A9688E">
              <w:rPr>
                <w:rStyle w:val="Hyperlink"/>
                <w:noProof/>
              </w:rPr>
              <w:t>4.8.2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Text Details</w:t>
            </w:r>
            <w:r w:rsidR="00B805DA">
              <w:rPr>
                <w:noProof/>
                <w:webHidden/>
              </w:rPr>
              <w:tab/>
            </w:r>
            <w:r w:rsidR="00B805DA">
              <w:rPr>
                <w:noProof/>
                <w:webHidden/>
              </w:rPr>
              <w:fldChar w:fldCharType="begin"/>
            </w:r>
            <w:r w:rsidR="00B805DA">
              <w:rPr>
                <w:noProof/>
                <w:webHidden/>
              </w:rPr>
              <w:instrText xml:space="preserve"> PAGEREF _Toc495068741 \h </w:instrText>
            </w:r>
            <w:r w:rsidR="00B805DA">
              <w:rPr>
                <w:noProof/>
                <w:webHidden/>
              </w:rPr>
            </w:r>
            <w:r w:rsidR="00B805DA">
              <w:rPr>
                <w:noProof/>
                <w:webHidden/>
              </w:rPr>
              <w:fldChar w:fldCharType="separate"/>
            </w:r>
            <w:r w:rsidR="00B805DA">
              <w:rPr>
                <w:noProof/>
                <w:webHidden/>
              </w:rPr>
              <w:t>38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42" w:history="1">
            <w:r w:rsidR="00B805DA" w:rsidRPr="00A9688E">
              <w:rPr>
                <w:rStyle w:val="Hyperlink"/>
                <w:noProof/>
              </w:rPr>
              <w:t>4.8.3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Formatting Details</w:t>
            </w:r>
            <w:r w:rsidR="00B805DA">
              <w:rPr>
                <w:noProof/>
                <w:webHidden/>
              </w:rPr>
              <w:tab/>
            </w:r>
            <w:r w:rsidR="00B805DA">
              <w:rPr>
                <w:noProof/>
                <w:webHidden/>
              </w:rPr>
              <w:fldChar w:fldCharType="begin"/>
            </w:r>
            <w:r w:rsidR="00B805DA">
              <w:rPr>
                <w:noProof/>
                <w:webHidden/>
              </w:rPr>
              <w:instrText xml:space="preserve"> PAGEREF _Toc495068742 \h </w:instrText>
            </w:r>
            <w:r w:rsidR="00B805DA">
              <w:rPr>
                <w:noProof/>
                <w:webHidden/>
              </w:rPr>
            </w:r>
            <w:r w:rsidR="00B805DA">
              <w:rPr>
                <w:noProof/>
                <w:webHidden/>
              </w:rPr>
              <w:fldChar w:fldCharType="separate"/>
            </w:r>
            <w:r w:rsidR="00B805DA">
              <w:rPr>
                <w:noProof/>
                <w:webHidden/>
              </w:rPr>
              <w:t>39</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43" w:history="1">
            <w:r w:rsidR="00B805DA" w:rsidRPr="00A9688E">
              <w:rPr>
                <w:rStyle w:val="Hyperlink"/>
                <w:noProof/>
              </w:rPr>
              <w:t>4.8.4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Footnote Details</w:t>
            </w:r>
            <w:r w:rsidR="00B805DA">
              <w:rPr>
                <w:noProof/>
                <w:webHidden/>
              </w:rPr>
              <w:tab/>
            </w:r>
            <w:r w:rsidR="00B805DA">
              <w:rPr>
                <w:noProof/>
                <w:webHidden/>
              </w:rPr>
              <w:fldChar w:fldCharType="begin"/>
            </w:r>
            <w:r w:rsidR="00B805DA">
              <w:rPr>
                <w:noProof/>
                <w:webHidden/>
              </w:rPr>
              <w:instrText xml:space="preserve"> PAGEREF _Toc495068743 \h </w:instrText>
            </w:r>
            <w:r w:rsidR="00B805DA">
              <w:rPr>
                <w:noProof/>
                <w:webHidden/>
              </w:rPr>
            </w:r>
            <w:r w:rsidR="00B805DA">
              <w:rPr>
                <w:noProof/>
                <w:webHidden/>
              </w:rPr>
              <w:fldChar w:fldCharType="separate"/>
            </w:r>
            <w:r w:rsidR="00B805DA">
              <w:rPr>
                <w:noProof/>
                <w:webHidden/>
              </w:rPr>
              <w:t>40</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44" w:history="1">
            <w:r w:rsidR="00B805DA" w:rsidRPr="00A9688E">
              <w:rPr>
                <w:rStyle w:val="Hyperlink"/>
                <w:noProof/>
              </w:rPr>
              <w:t>4.8.5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List Details</w:t>
            </w:r>
            <w:r w:rsidR="00B805DA">
              <w:rPr>
                <w:noProof/>
                <w:webHidden/>
              </w:rPr>
              <w:tab/>
            </w:r>
            <w:r w:rsidR="00B805DA">
              <w:rPr>
                <w:noProof/>
                <w:webHidden/>
              </w:rPr>
              <w:fldChar w:fldCharType="begin"/>
            </w:r>
            <w:r w:rsidR="00B805DA">
              <w:rPr>
                <w:noProof/>
                <w:webHidden/>
              </w:rPr>
              <w:instrText xml:space="preserve"> PAGEREF _Toc495068744 \h </w:instrText>
            </w:r>
            <w:r w:rsidR="00B805DA">
              <w:rPr>
                <w:noProof/>
                <w:webHidden/>
              </w:rPr>
            </w:r>
            <w:r w:rsidR="00B805DA">
              <w:rPr>
                <w:noProof/>
                <w:webHidden/>
              </w:rPr>
              <w:fldChar w:fldCharType="separate"/>
            </w:r>
            <w:r w:rsidR="00B805DA">
              <w:rPr>
                <w:noProof/>
                <w:webHidden/>
              </w:rPr>
              <w:t>41</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45" w:history="1">
            <w:r w:rsidR="00B805DA" w:rsidRPr="00A9688E">
              <w:rPr>
                <w:rStyle w:val="Hyperlink"/>
                <w:noProof/>
              </w:rPr>
              <w:t>4.8.6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Table Details</w:t>
            </w:r>
            <w:r w:rsidR="00B805DA">
              <w:rPr>
                <w:noProof/>
                <w:webHidden/>
              </w:rPr>
              <w:tab/>
            </w:r>
            <w:r w:rsidR="00B805DA">
              <w:rPr>
                <w:noProof/>
                <w:webHidden/>
              </w:rPr>
              <w:fldChar w:fldCharType="begin"/>
            </w:r>
            <w:r w:rsidR="00B805DA">
              <w:rPr>
                <w:noProof/>
                <w:webHidden/>
              </w:rPr>
              <w:instrText xml:space="preserve"> PAGEREF _Toc495068745 \h </w:instrText>
            </w:r>
            <w:r w:rsidR="00B805DA">
              <w:rPr>
                <w:noProof/>
                <w:webHidden/>
              </w:rPr>
            </w:r>
            <w:r w:rsidR="00B805DA">
              <w:rPr>
                <w:noProof/>
                <w:webHidden/>
              </w:rPr>
              <w:fldChar w:fldCharType="separate"/>
            </w:r>
            <w:r w:rsidR="00B805DA">
              <w:rPr>
                <w:noProof/>
                <w:webHidden/>
              </w:rPr>
              <w:t>42</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46" w:history="1">
            <w:r w:rsidR="00B805DA" w:rsidRPr="00A9688E">
              <w:rPr>
                <w:rStyle w:val="Hyperlink"/>
                <w:rFonts w:eastAsia="Arial Unicode MS"/>
                <w:noProof/>
              </w:rPr>
              <w:t>4.8.7</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Hypertext links</w:t>
            </w:r>
            <w:r w:rsidR="00B805DA">
              <w:rPr>
                <w:noProof/>
                <w:webHidden/>
              </w:rPr>
              <w:tab/>
            </w:r>
            <w:r w:rsidR="00B805DA">
              <w:rPr>
                <w:noProof/>
                <w:webHidden/>
              </w:rPr>
              <w:fldChar w:fldCharType="begin"/>
            </w:r>
            <w:r w:rsidR="00B805DA">
              <w:rPr>
                <w:noProof/>
                <w:webHidden/>
              </w:rPr>
              <w:instrText xml:space="preserve"> PAGEREF _Toc495068746 \h </w:instrText>
            </w:r>
            <w:r w:rsidR="00B805DA">
              <w:rPr>
                <w:noProof/>
                <w:webHidden/>
              </w:rPr>
            </w:r>
            <w:r w:rsidR="00B805DA">
              <w:rPr>
                <w:noProof/>
                <w:webHidden/>
              </w:rPr>
              <w:fldChar w:fldCharType="separate"/>
            </w:r>
            <w:r w:rsidR="00B805DA">
              <w:rPr>
                <w:noProof/>
                <w:webHidden/>
              </w:rPr>
              <w:t>43</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47" w:history="1">
            <w:r w:rsidR="00B805DA" w:rsidRPr="00A9688E">
              <w:rPr>
                <w:rStyle w:val="Hyperlink"/>
                <w:rFonts w:eastAsia="Arial Unicode MS"/>
                <w:noProof/>
              </w:rPr>
              <w:t>4.8.8</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Recent major changes in labeling text</w:t>
            </w:r>
            <w:r w:rsidR="00B805DA">
              <w:rPr>
                <w:noProof/>
                <w:webHidden/>
              </w:rPr>
              <w:tab/>
            </w:r>
            <w:r w:rsidR="00B805DA">
              <w:rPr>
                <w:noProof/>
                <w:webHidden/>
              </w:rPr>
              <w:fldChar w:fldCharType="begin"/>
            </w:r>
            <w:r w:rsidR="00B805DA">
              <w:rPr>
                <w:noProof/>
                <w:webHidden/>
              </w:rPr>
              <w:instrText xml:space="preserve"> PAGEREF _Toc495068747 \h </w:instrText>
            </w:r>
            <w:r w:rsidR="00B805DA">
              <w:rPr>
                <w:noProof/>
                <w:webHidden/>
              </w:rPr>
            </w:r>
            <w:r w:rsidR="00B805DA">
              <w:rPr>
                <w:noProof/>
                <w:webHidden/>
              </w:rPr>
              <w:fldChar w:fldCharType="separate"/>
            </w:r>
            <w:r w:rsidR="00B805DA">
              <w:rPr>
                <w:noProof/>
                <w:webHidden/>
              </w:rPr>
              <w:t>43</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48" w:history="1">
            <w:r w:rsidR="00B805DA" w:rsidRPr="00A9688E">
              <w:rPr>
                <w:rStyle w:val="Hyperlink"/>
                <w:rFonts w:eastAsia="Arial Unicode MS"/>
                <w:noProof/>
              </w:rPr>
              <w:t>4.8.9</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Images</w:t>
            </w:r>
            <w:r w:rsidR="00B805DA">
              <w:rPr>
                <w:noProof/>
                <w:webHidden/>
              </w:rPr>
              <w:tab/>
            </w:r>
            <w:r w:rsidR="00B805DA">
              <w:rPr>
                <w:noProof/>
                <w:webHidden/>
              </w:rPr>
              <w:fldChar w:fldCharType="begin"/>
            </w:r>
            <w:r w:rsidR="00B805DA">
              <w:rPr>
                <w:noProof/>
                <w:webHidden/>
              </w:rPr>
              <w:instrText xml:space="preserve"> PAGEREF _Toc495068748 \h </w:instrText>
            </w:r>
            <w:r w:rsidR="00B805DA">
              <w:rPr>
                <w:noProof/>
                <w:webHidden/>
              </w:rPr>
            </w:r>
            <w:r w:rsidR="00B805DA">
              <w:rPr>
                <w:noProof/>
                <w:webHidden/>
              </w:rPr>
              <w:fldChar w:fldCharType="separate"/>
            </w:r>
            <w:r w:rsidR="00B805DA">
              <w:rPr>
                <w:noProof/>
                <w:webHidden/>
              </w:rPr>
              <w:t>44</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49" w:history="1">
            <w:r w:rsidR="00B805DA" w:rsidRPr="00A9688E">
              <w:rPr>
                <w:rStyle w:val="Hyperlink"/>
                <w:rFonts w:eastAsia="Arial Unicode MS"/>
                <w:noProof/>
              </w:rPr>
              <w:t>4.9</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Excerpt Information</w:t>
            </w:r>
            <w:r w:rsidR="00B805DA">
              <w:rPr>
                <w:noProof/>
                <w:webHidden/>
              </w:rPr>
              <w:tab/>
            </w:r>
            <w:r w:rsidR="00B805DA">
              <w:rPr>
                <w:noProof/>
                <w:webHidden/>
              </w:rPr>
              <w:fldChar w:fldCharType="begin"/>
            </w:r>
            <w:r w:rsidR="00B805DA">
              <w:rPr>
                <w:noProof/>
                <w:webHidden/>
              </w:rPr>
              <w:instrText xml:space="preserve"> PAGEREF _Toc495068749 \h </w:instrText>
            </w:r>
            <w:r w:rsidR="00B805DA">
              <w:rPr>
                <w:noProof/>
                <w:webHidden/>
              </w:rPr>
            </w:r>
            <w:r w:rsidR="00B805DA">
              <w:rPr>
                <w:noProof/>
                <w:webHidden/>
              </w:rPr>
              <w:fldChar w:fldCharType="separate"/>
            </w:r>
            <w:r w:rsidR="00B805DA">
              <w:rPr>
                <w:noProof/>
                <w:webHidden/>
              </w:rPr>
              <w:t>45</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50" w:history="1">
            <w:r w:rsidR="00B805DA" w:rsidRPr="00A9688E">
              <w:rPr>
                <w:rStyle w:val="Hyperlink"/>
                <w:noProof/>
              </w:rPr>
              <w:t>4.9.1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_Toc495068750 \h </w:instrText>
            </w:r>
            <w:r w:rsidR="00B805DA">
              <w:rPr>
                <w:noProof/>
                <w:webHidden/>
              </w:rPr>
            </w:r>
            <w:r w:rsidR="00B805DA">
              <w:rPr>
                <w:noProof/>
                <w:webHidden/>
              </w:rPr>
              <w:fldChar w:fldCharType="separate"/>
            </w:r>
            <w:r w:rsidR="00B805DA">
              <w:rPr>
                <w:noProof/>
                <w:webHidden/>
              </w:rPr>
              <w:t>45</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51" w:history="1">
            <w:r w:rsidR="00B805DA" w:rsidRPr="00A9688E">
              <w:rPr>
                <w:rStyle w:val="Hyperlink"/>
                <w:rFonts w:eastAsia="Arial Unicode MS"/>
                <w:noProof/>
              </w:rPr>
              <w:t>4.9.2</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Excerpt Details</w:t>
            </w:r>
            <w:r w:rsidR="00B805DA">
              <w:rPr>
                <w:noProof/>
                <w:webHidden/>
              </w:rPr>
              <w:tab/>
            </w:r>
            <w:r w:rsidR="00B805DA">
              <w:rPr>
                <w:noProof/>
                <w:webHidden/>
              </w:rPr>
              <w:fldChar w:fldCharType="begin"/>
            </w:r>
            <w:r w:rsidR="00B805DA">
              <w:rPr>
                <w:noProof/>
                <w:webHidden/>
              </w:rPr>
              <w:instrText xml:space="preserve"> PAGEREF _Toc495068751 \h </w:instrText>
            </w:r>
            <w:r w:rsidR="00B805DA">
              <w:rPr>
                <w:noProof/>
                <w:webHidden/>
              </w:rPr>
            </w:r>
            <w:r w:rsidR="00B805DA">
              <w:rPr>
                <w:noProof/>
                <w:webHidden/>
              </w:rPr>
              <w:fldChar w:fldCharType="separate"/>
            </w:r>
            <w:r w:rsidR="00B805DA">
              <w:rPr>
                <w:noProof/>
                <w:webHidden/>
              </w:rPr>
              <w:t>46</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52" w:history="1">
            <w:r w:rsidR="00B805DA" w:rsidRPr="00A9688E">
              <w:rPr>
                <w:rStyle w:val="Hyperlink"/>
                <w:noProof/>
              </w:rPr>
              <w:t>4.10</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Product Data Information</w:t>
            </w:r>
            <w:r w:rsidR="00B805DA">
              <w:rPr>
                <w:noProof/>
                <w:webHidden/>
              </w:rPr>
              <w:tab/>
            </w:r>
            <w:r w:rsidR="00B805DA">
              <w:rPr>
                <w:noProof/>
                <w:webHidden/>
              </w:rPr>
              <w:fldChar w:fldCharType="begin"/>
            </w:r>
            <w:r w:rsidR="00B805DA">
              <w:rPr>
                <w:noProof/>
                <w:webHidden/>
              </w:rPr>
              <w:instrText xml:space="preserve"> PAGEREF _Toc495068752 \h </w:instrText>
            </w:r>
            <w:r w:rsidR="00B805DA">
              <w:rPr>
                <w:noProof/>
                <w:webHidden/>
              </w:rPr>
            </w:r>
            <w:r w:rsidR="00B805DA">
              <w:rPr>
                <w:noProof/>
                <w:webHidden/>
              </w:rPr>
              <w:fldChar w:fldCharType="separate"/>
            </w:r>
            <w:r w:rsidR="00B805DA">
              <w:rPr>
                <w:noProof/>
                <w:webHidden/>
              </w:rPr>
              <w:t>47</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53" w:history="1">
            <w:r w:rsidR="00B805DA" w:rsidRPr="00A9688E">
              <w:rPr>
                <w:rStyle w:val="Hyperlink"/>
                <w:noProof/>
              </w:rPr>
              <w:t>4.10.1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Location in Document</w:t>
            </w:r>
            <w:r w:rsidR="00B805DA">
              <w:rPr>
                <w:noProof/>
                <w:webHidden/>
              </w:rPr>
              <w:tab/>
            </w:r>
            <w:r w:rsidR="00B805DA">
              <w:rPr>
                <w:noProof/>
                <w:webHidden/>
              </w:rPr>
              <w:fldChar w:fldCharType="begin"/>
            </w:r>
            <w:r w:rsidR="00B805DA">
              <w:rPr>
                <w:noProof/>
                <w:webHidden/>
              </w:rPr>
              <w:instrText xml:space="preserve"> PAGEREF _Toc495068753 \h </w:instrText>
            </w:r>
            <w:r w:rsidR="00B805DA">
              <w:rPr>
                <w:noProof/>
                <w:webHidden/>
              </w:rPr>
            </w:r>
            <w:r w:rsidR="00B805DA">
              <w:rPr>
                <w:noProof/>
                <w:webHidden/>
              </w:rPr>
              <w:fldChar w:fldCharType="separate"/>
            </w:r>
            <w:r w:rsidR="00B805DA">
              <w:rPr>
                <w:noProof/>
                <w:webHidden/>
              </w:rPr>
              <w:t>48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54" w:history="1">
            <w:r w:rsidR="00B805DA" w:rsidRPr="00A9688E">
              <w:rPr>
                <w:rStyle w:val="Hyperlink"/>
                <w:noProof/>
              </w:rPr>
              <w:t>4.10.2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_Toc495068754 \h </w:instrText>
            </w:r>
            <w:r w:rsidR="00B805DA">
              <w:rPr>
                <w:noProof/>
                <w:webHidden/>
              </w:rPr>
            </w:r>
            <w:r w:rsidR="00B805DA">
              <w:rPr>
                <w:noProof/>
                <w:webHidden/>
              </w:rPr>
              <w:fldChar w:fldCharType="separate"/>
            </w:r>
            <w:r w:rsidR="00B805DA">
              <w:rPr>
                <w:noProof/>
                <w:webHidden/>
              </w:rPr>
              <w:t>48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55" w:history="1">
            <w:r w:rsidR="00B805DA" w:rsidRPr="00A9688E">
              <w:rPr>
                <w:rStyle w:val="Hyperlink"/>
                <w:noProof/>
              </w:rPr>
              <w:t>4.10.3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Equivalence to other Products, Product Source</w:t>
            </w:r>
            <w:r w:rsidR="00B805DA">
              <w:rPr>
                <w:noProof/>
                <w:webHidden/>
              </w:rPr>
              <w:tab/>
            </w:r>
            <w:r w:rsidR="00B805DA">
              <w:rPr>
                <w:noProof/>
                <w:webHidden/>
              </w:rPr>
              <w:fldChar w:fldCharType="begin"/>
            </w:r>
            <w:r w:rsidR="00B805DA">
              <w:rPr>
                <w:noProof/>
                <w:webHidden/>
              </w:rPr>
              <w:instrText xml:space="preserve"> PAGEREF _Toc495068755 \h </w:instrText>
            </w:r>
            <w:r w:rsidR="00B805DA">
              <w:rPr>
                <w:noProof/>
                <w:webHidden/>
              </w:rPr>
            </w:r>
            <w:r w:rsidR="00B805DA">
              <w:rPr>
                <w:noProof/>
                <w:webHidden/>
              </w:rPr>
              <w:fldChar w:fldCharType="separate"/>
            </w:r>
            <w:r w:rsidR="00B805DA">
              <w:rPr>
                <w:noProof/>
                <w:webHidden/>
              </w:rPr>
              <w:t>52</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56" w:history="1">
            <w:r w:rsidR="00B805DA" w:rsidRPr="00A9688E">
              <w:rPr>
                <w:rStyle w:val="Hyperlink"/>
                <w:noProof/>
              </w:rPr>
              <w:t>4.10.4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Additional Identifiers for this Product</w:t>
            </w:r>
            <w:r w:rsidR="00B805DA">
              <w:rPr>
                <w:noProof/>
                <w:webHidden/>
              </w:rPr>
              <w:tab/>
            </w:r>
            <w:r w:rsidR="00B805DA">
              <w:rPr>
                <w:noProof/>
                <w:webHidden/>
              </w:rPr>
              <w:fldChar w:fldCharType="begin"/>
            </w:r>
            <w:r w:rsidR="00B805DA">
              <w:rPr>
                <w:noProof/>
                <w:webHidden/>
              </w:rPr>
              <w:instrText xml:space="preserve"> PAGEREF _Toc495068756 \h </w:instrText>
            </w:r>
            <w:r w:rsidR="00B805DA">
              <w:rPr>
                <w:noProof/>
                <w:webHidden/>
              </w:rPr>
            </w:r>
            <w:r w:rsidR="00B805DA">
              <w:rPr>
                <w:noProof/>
                <w:webHidden/>
              </w:rPr>
              <w:fldChar w:fldCharType="separate"/>
            </w:r>
            <w:r w:rsidR="00B805DA">
              <w:rPr>
                <w:noProof/>
                <w:webHidden/>
              </w:rPr>
              <w:t>53</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57" w:history="1">
            <w:r w:rsidR="00B805DA" w:rsidRPr="00A9688E">
              <w:rPr>
                <w:rStyle w:val="Hyperlink"/>
                <w:noProof/>
              </w:rPr>
              <w:t>4.10.5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Ingredient</w:t>
            </w:r>
            <w:r w:rsidR="00B805DA">
              <w:rPr>
                <w:noProof/>
                <w:webHidden/>
              </w:rPr>
              <w:tab/>
            </w:r>
            <w:r w:rsidR="00B805DA">
              <w:rPr>
                <w:noProof/>
                <w:webHidden/>
              </w:rPr>
              <w:fldChar w:fldCharType="begin"/>
            </w:r>
            <w:r w:rsidR="00B805DA">
              <w:rPr>
                <w:noProof/>
                <w:webHidden/>
              </w:rPr>
              <w:instrText xml:space="preserve"> PAGEREF _Toc495068757 \h </w:instrText>
            </w:r>
            <w:r w:rsidR="00B805DA">
              <w:rPr>
                <w:noProof/>
                <w:webHidden/>
              </w:rPr>
            </w:r>
            <w:r w:rsidR="00B805DA">
              <w:rPr>
                <w:noProof/>
                <w:webHidden/>
              </w:rPr>
              <w:fldChar w:fldCharType="separate"/>
            </w:r>
            <w:r w:rsidR="00B805DA">
              <w:rPr>
                <w:noProof/>
                <w:webHidden/>
              </w:rPr>
              <w:t>53</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58" w:history="1">
            <w:r w:rsidR="00B805DA" w:rsidRPr="00A9688E">
              <w:rPr>
                <w:rStyle w:val="Hyperlink"/>
                <w:noProof/>
              </w:rPr>
              <w:t>4.10.6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Packaging</w:t>
            </w:r>
            <w:r w:rsidR="00B805DA">
              <w:rPr>
                <w:noProof/>
                <w:webHidden/>
              </w:rPr>
              <w:tab/>
            </w:r>
            <w:r w:rsidR="00B805DA">
              <w:rPr>
                <w:noProof/>
                <w:webHidden/>
              </w:rPr>
              <w:fldChar w:fldCharType="begin"/>
            </w:r>
            <w:r w:rsidR="00B805DA">
              <w:rPr>
                <w:noProof/>
                <w:webHidden/>
              </w:rPr>
              <w:instrText xml:space="preserve"> PAGEREF _Toc495068758 \h </w:instrText>
            </w:r>
            <w:r w:rsidR="00B805DA">
              <w:rPr>
                <w:noProof/>
                <w:webHidden/>
              </w:rPr>
            </w:r>
            <w:r w:rsidR="00B805DA">
              <w:rPr>
                <w:noProof/>
                <w:webHidden/>
              </w:rPr>
              <w:fldChar w:fldCharType="separate"/>
            </w:r>
            <w:r w:rsidR="00B805DA">
              <w:rPr>
                <w:noProof/>
                <w:webHidden/>
              </w:rPr>
              <w:t>58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59" w:history="1">
            <w:r w:rsidR="00B805DA" w:rsidRPr="00A9688E">
              <w:rPr>
                <w:rStyle w:val="Hyperlink"/>
                <w:noProof/>
              </w:rPr>
              <w:t>4.10.7</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Kits, Parts, Components and Accessories</w:t>
            </w:r>
            <w:r w:rsidR="00B805DA">
              <w:rPr>
                <w:noProof/>
                <w:webHidden/>
              </w:rPr>
              <w:tab/>
            </w:r>
            <w:r w:rsidR="00B805DA">
              <w:rPr>
                <w:noProof/>
                <w:webHidden/>
              </w:rPr>
              <w:fldChar w:fldCharType="begin"/>
            </w:r>
            <w:r w:rsidR="00B805DA">
              <w:rPr>
                <w:noProof/>
                <w:webHidden/>
              </w:rPr>
              <w:instrText xml:space="preserve"> PAGEREF _Toc495068759 \h </w:instrText>
            </w:r>
            <w:r w:rsidR="00B805DA">
              <w:rPr>
                <w:noProof/>
                <w:webHidden/>
              </w:rPr>
            </w:r>
            <w:r w:rsidR="00B805DA">
              <w:rPr>
                <w:noProof/>
                <w:webHidden/>
              </w:rPr>
              <w:fldChar w:fldCharType="separate"/>
            </w:r>
            <w:r w:rsidR="00B805DA">
              <w:rPr>
                <w:noProof/>
                <w:webHidden/>
              </w:rPr>
              <w:t>59</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60" w:history="1">
            <w:r w:rsidR="00B805DA" w:rsidRPr="00A9688E">
              <w:rPr>
                <w:rStyle w:val="Hyperlink"/>
                <w:noProof/>
              </w:rPr>
              <w:t>4.10.8</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Drug Kit with a Device Part</w:t>
            </w:r>
            <w:r w:rsidR="00B805DA">
              <w:rPr>
                <w:noProof/>
                <w:webHidden/>
              </w:rPr>
              <w:tab/>
            </w:r>
            <w:r w:rsidR="00B805DA">
              <w:rPr>
                <w:noProof/>
                <w:webHidden/>
              </w:rPr>
              <w:fldChar w:fldCharType="begin"/>
            </w:r>
            <w:r w:rsidR="00B805DA">
              <w:rPr>
                <w:noProof/>
                <w:webHidden/>
              </w:rPr>
              <w:instrText xml:space="preserve"> PAGEREF _Toc495068760 \h </w:instrText>
            </w:r>
            <w:r w:rsidR="00B805DA">
              <w:rPr>
                <w:noProof/>
                <w:webHidden/>
              </w:rPr>
            </w:r>
            <w:r w:rsidR="00B805DA">
              <w:rPr>
                <w:noProof/>
                <w:webHidden/>
              </w:rPr>
              <w:fldChar w:fldCharType="separate"/>
            </w:r>
            <w:r w:rsidR="00B805DA">
              <w:rPr>
                <w:noProof/>
                <w:webHidden/>
              </w:rPr>
              <w:t>61</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61" w:history="1">
            <w:r w:rsidR="00B805DA" w:rsidRPr="00A9688E">
              <w:rPr>
                <w:rStyle w:val="Hyperlink"/>
                <w:noProof/>
              </w:rPr>
              <w:t>4.10.9</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Kit with a Drug Part</w:t>
            </w:r>
            <w:r w:rsidR="00B805DA">
              <w:rPr>
                <w:noProof/>
                <w:webHidden/>
              </w:rPr>
              <w:tab/>
            </w:r>
            <w:r w:rsidR="00B805DA">
              <w:rPr>
                <w:noProof/>
                <w:webHidden/>
              </w:rPr>
              <w:fldChar w:fldCharType="begin"/>
            </w:r>
            <w:r w:rsidR="00B805DA">
              <w:rPr>
                <w:noProof/>
                <w:webHidden/>
              </w:rPr>
              <w:instrText xml:space="preserve"> PAGEREF _Toc495068761 \h </w:instrText>
            </w:r>
            <w:r w:rsidR="00B805DA">
              <w:rPr>
                <w:noProof/>
                <w:webHidden/>
              </w:rPr>
            </w:r>
            <w:r w:rsidR="00B805DA">
              <w:rPr>
                <w:noProof/>
                <w:webHidden/>
              </w:rPr>
              <w:fldChar w:fldCharType="separate"/>
            </w:r>
            <w:r w:rsidR="00B805DA">
              <w:rPr>
                <w:noProof/>
                <w:webHidden/>
              </w:rPr>
              <w:t>63</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62" w:history="1">
            <w:r w:rsidR="00B805DA" w:rsidRPr="00A9688E">
              <w:rPr>
                <w:rStyle w:val="Hyperlink"/>
                <w:noProof/>
              </w:rPr>
              <w:t>4.10.10</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Category and Application Number</w:t>
            </w:r>
            <w:r w:rsidR="00B805DA">
              <w:rPr>
                <w:noProof/>
                <w:webHidden/>
              </w:rPr>
              <w:tab/>
            </w:r>
            <w:r w:rsidR="00B805DA">
              <w:rPr>
                <w:noProof/>
                <w:webHidden/>
              </w:rPr>
              <w:fldChar w:fldCharType="begin"/>
            </w:r>
            <w:r w:rsidR="00B805DA">
              <w:rPr>
                <w:noProof/>
                <w:webHidden/>
              </w:rPr>
              <w:instrText xml:space="preserve"> PAGEREF _Toc495068762 \h </w:instrText>
            </w:r>
            <w:r w:rsidR="00B805DA">
              <w:rPr>
                <w:noProof/>
                <w:webHidden/>
              </w:rPr>
            </w:r>
            <w:r w:rsidR="00B805DA">
              <w:rPr>
                <w:noProof/>
                <w:webHidden/>
              </w:rPr>
              <w:fldChar w:fldCharType="separate"/>
            </w:r>
            <w:r w:rsidR="00B805DA">
              <w:rPr>
                <w:noProof/>
                <w:webHidden/>
              </w:rPr>
              <w:t>65</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63" w:history="1">
            <w:r w:rsidR="00B805DA" w:rsidRPr="00A9688E">
              <w:rPr>
                <w:rStyle w:val="Hyperlink"/>
                <w:noProof/>
              </w:rPr>
              <w:t>4.10.11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status</w:t>
            </w:r>
            <w:r w:rsidR="00B805DA">
              <w:rPr>
                <w:noProof/>
                <w:webHidden/>
              </w:rPr>
              <w:tab/>
            </w:r>
            <w:r w:rsidR="00B805DA">
              <w:rPr>
                <w:noProof/>
                <w:webHidden/>
              </w:rPr>
              <w:fldChar w:fldCharType="begin"/>
            </w:r>
            <w:r w:rsidR="00B805DA">
              <w:rPr>
                <w:noProof/>
                <w:webHidden/>
              </w:rPr>
              <w:instrText xml:space="preserve"> PAGEREF _Toc495068763 \h </w:instrText>
            </w:r>
            <w:r w:rsidR="00B805DA">
              <w:rPr>
                <w:noProof/>
                <w:webHidden/>
              </w:rPr>
            </w:r>
            <w:r w:rsidR="00B805DA">
              <w:rPr>
                <w:noProof/>
                <w:webHidden/>
              </w:rPr>
              <w:fldChar w:fldCharType="separate"/>
            </w:r>
            <w:r w:rsidR="00B805DA">
              <w:rPr>
                <w:noProof/>
                <w:webHidden/>
              </w:rPr>
              <w:t>66</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64" w:history="1">
            <w:r w:rsidR="00B805DA" w:rsidRPr="00A9688E">
              <w:rPr>
                <w:rStyle w:val="Hyperlink"/>
                <w:noProof/>
              </w:rPr>
              <w:t>4.10.12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General Characteristics</w:t>
            </w:r>
            <w:r w:rsidR="00B805DA">
              <w:rPr>
                <w:noProof/>
                <w:webHidden/>
              </w:rPr>
              <w:tab/>
            </w:r>
            <w:r w:rsidR="00B805DA">
              <w:rPr>
                <w:noProof/>
                <w:webHidden/>
              </w:rPr>
              <w:fldChar w:fldCharType="begin"/>
            </w:r>
            <w:r w:rsidR="00B805DA">
              <w:rPr>
                <w:noProof/>
                <w:webHidden/>
              </w:rPr>
              <w:instrText xml:space="preserve"> PAGEREF _Toc495068764 \h </w:instrText>
            </w:r>
            <w:r w:rsidR="00B805DA">
              <w:rPr>
                <w:noProof/>
                <w:webHidden/>
              </w:rPr>
            </w:r>
            <w:r w:rsidR="00B805DA">
              <w:rPr>
                <w:noProof/>
                <w:webHidden/>
              </w:rPr>
              <w:fldChar w:fldCharType="separate"/>
            </w:r>
            <w:r w:rsidR="00B805DA">
              <w:rPr>
                <w:noProof/>
                <w:webHidden/>
              </w:rPr>
              <w:t>68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65" w:history="1">
            <w:r w:rsidR="00B805DA" w:rsidRPr="00A9688E">
              <w:rPr>
                <w:rStyle w:val="Hyperlink"/>
                <w:noProof/>
              </w:rPr>
              <w:t>4.10.13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Product characteristics</w:t>
            </w:r>
            <w:r w:rsidR="00B805DA">
              <w:rPr>
                <w:noProof/>
                <w:webHidden/>
              </w:rPr>
              <w:tab/>
            </w:r>
            <w:r w:rsidR="00B805DA">
              <w:rPr>
                <w:noProof/>
                <w:webHidden/>
              </w:rPr>
              <w:fldChar w:fldCharType="begin"/>
            </w:r>
            <w:r w:rsidR="00B805DA">
              <w:rPr>
                <w:noProof/>
                <w:webHidden/>
              </w:rPr>
              <w:instrText xml:space="preserve"> PAGEREF _Toc495068765 \h </w:instrText>
            </w:r>
            <w:r w:rsidR="00B805DA">
              <w:rPr>
                <w:noProof/>
                <w:webHidden/>
              </w:rPr>
            </w:r>
            <w:r w:rsidR="00B805DA">
              <w:rPr>
                <w:noProof/>
                <w:webHidden/>
              </w:rPr>
              <w:fldChar w:fldCharType="separate"/>
            </w:r>
            <w:r w:rsidR="00B805DA">
              <w:rPr>
                <w:noProof/>
                <w:webHidden/>
              </w:rPr>
              <w:t>70</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66" w:history="1">
            <w:r w:rsidR="00B805DA" w:rsidRPr="00A9688E">
              <w:rPr>
                <w:rStyle w:val="Hyperlink"/>
                <w:noProof/>
              </w:rPr>
              <w:t>4.10.14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Validation</w:t>
            </w:r>
            <w:r w:rsidR="00B805DA">
              <w:rPr>
                <w:noProof/>
                <w:webHidden/>
              </w:rPr>
              <w:tab/>
            </w:r>
            <w:r w:rsidR="00B805DA">
              <w:rPr>
                <w:noProof/>
                <w:webHidden/>
              </w:rPr>
              <w:fldChar w:fldCharType="begin"/>
            </w:r>
            <w:r w:rsidR="00B805DA">
              <w:rPr>
                <w:noProof/>
                <w:webHidden/>
              </w:rPr>
              <w:instrText xml:space="preserve"> PAGEREF _Toc495068766 \h </w:instrText>
            </w:r>
            <w:r w:rsidR="00B805DA">
              <w:rPr>
                <w:noProof/>
                <w:webHidden/>
              </w:rPr>
            </w:r>
            <w:r w:rsidR="00B805DA">
              <w:rPr>
                <w:noProof/>
                <w:webHidden/>
              </w:rPr>
              <w:fldChar w:fldCharType="separate"/>
            </w:r>
            <w:r w:rsidR="00B805DA">
              <w:rPr>
                <w:noProof/>
                <w:webHidden/>
              </w:rPr>
              <w:t>73</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67" w:history="1">
            <w:r w:rsidR="00B805DA" w:rsidRPr="00A9688E">
              <w:rPr>
                <w:rStyle w:val="Hyperlink"/>
                <w:noProof/>
              </w:rPr>
              <w:t>4.11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Product Data Information – Drug Products</w:t>
            </w:r>
            <w:r w:rsidR="00B805DA">
              <w:rPr>
                <w:noProof/>
                <w:webHidden/>
              </w:rPr>
              <w:tab/>
            </w:r>
            <w:r w:rsidR="00B805DA">
              <w:rPr>
                <w:noProof/>
                <w:webHidden/>
              </w:rPr>
              <w:fldChar w:fldCharType="begin"/>
            </w:r>
            <w:r w:rsidR="00B805DA">
              <w:rPr>
                <w:noProof/>
                <w:webHidden/>
              </w:rPr>
              <w:instrText xml:space="preserve"> PAGEREF _Toc495068767 \h </w:instrText>
            </w:r>
            <w:r w:rsidR="00B805DA">
              <w:rPr>
                <w:noProof/>
                <w:webHidden/>
              </w:rPr>
            </w:r>
            <w:r w:rsidR="00B805DA">
              <w:rPr>
                <w:noProof/>
                <w:webHidden/>
              </w:rPr>
              <w:fldChar w:fldCharType="separate"/>
            </w:r>
            <w:r w:rsidR="00B805DA">
              <w:rPr>
                <w:noProof/>
                <w:webHidden/>
              </w:rPr>
              <w:t>89</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68" w:history="1">
            <w:r w:rsidR="00B805DA" w:rsidRPr="00A9688E">
              <w:rPr>
                <w:rStyle w:val="Hyperlink"/>
                <w:noProof/>
              </w:rPr>
              <w:t>4.11.1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Code and Name</w:t>
            </w:r>
            <w:r w:rsidR="00B805DA">
              <w:rPr>
                <w:noProof/>
                <w:webHidden/>
              </w:rPr>
              <w:tab/>
            </w:r>
            <w:r w:rsidR="00B805DA">
              <w:rPr>
                <w:noProof/>
                <w:webHidden/>
              </w:rPr>
              <w:fldChar w:fldCharType="begin"/>
            </w:r>
            <w:r w:rsidR="00B805DA">
              <w:rPr>
                <w:noProof/>
                <w:webHidden/>
              </w:rPr>
              <w:instrText xml:space="preserve"> PAGEREF _Toc495068768 \h </w:instrText>
            </w:r>
            <w:r w:rsidR="00B805DA">
              <w:rPr>
                <w:noProof/>
                <w:webHidden/>
              </w:rPr>
            </w:r>
            <w:r w:rsidR="00B805DA">
              <w:rPr>
                <w:noProof/>
                <w:webHidden/>
              </w:rPr>
              <w:fldChar w:fldCharType="separate"/>
            </w:r>
            <w:r w:rsidR="00B805DA">
              <w:rPr>
                <w:noProof/>
                <w:webHidden/>
              </w:rPr>
              <w:t>89</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69" w:history="1">
            <w:r w:rsidR="00B805DA" w:rsidRPr="00A9688E">
              <w:rPr>
                <w:rStyle w:val="Hyperlink"/>
                <w:noProof/>
              </w:rPr>
              <w:t>4.11.2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Product source</w:t>
            </w:r>
            <w:r w:rsidR="00B805DA">
              <w:rPr>
                <w:noProof/>
                <w:webHidden/>
              </w:rPr>
              <w:tab/>
            </w:r>
            <w:r w:rsidR="00B805DA">
              <w:rPr>
                <w:noProof/>
                <w:webHidden/>
              </w:rPr>
              <w:fldChar w:fldCharType="begin"/>
            </w:r>
            <w:r w:rsidR="00B805DA">
              <w:rPr>
                <w:noProof/>
                <w:webHidden/>
              </w:rPr>
              <w:instrText xml:space="preserve"> PAGEREF _Toc495068769 \h </w:instrText>
            </w:r>
            <w:r w:rsidR="00B805DA">
              <w:rPr>
                <w:noProof/>
                <w:webHidden/>
              </w:rPr>
            </w:r>
            <w:r w:rsidR="00B805DA">
              <w:rPr>
                <w:noProof/>
                <w:webHidden/>
              </w:rPr>
              <w:fldChar w:fldCharType="separate"/>
            </w:r>
            <w:r w:rsidR="00B805DA">
              <w:rPr>
                <w:noProof/>
                <w:webHidden/>
              </w:rPr>
              <w:t>90</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70" w:history="1">
            <w:r w:rsidR="00B805DA" w:rsidRPr="00A9688E">
              <w:rPr>
                <w:rStyle w:val="Hyperlink"/>
                <w:noProof/>
              </w:rPr>
              <w:t>4.11.3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Packaging</w:t>
            </w:r>
            <w:r w:rsidR="00B805DA">
              <w:rPr>
                <w:noProof/>
                <w:webHidden/>
              </w:rPr>
              <w:tab/>
            </w:r>
            <w:r w:rsidR="00B805DA">
              <w:rPr>
                <w:noProof/>
                <w:webHidden/>
              </w:rPr>
              <w:fldChar w:fldCharType="begin"/>
            </w:r>
            <w:r w:rsidR="00B805DA">
              <w:rPr>
                <w:noProof/>
                <w:webHidden/>
              </w:rPr>
              <w:instrText xml:space="preserve"> PAGEREF _Toc495068770 \h </w:instrText>
            </w:r>
            <w:r w:rsidR="00B805DA">
              <w:rPr>
                <w:noProof/>
                <w:webHidden/>
              </w:rPr>
            </w:r>
            <w:r w:rsidR="00B805DA">
              <w:rPr>
                <w:noProof/>
                <w:webHidden/>
              </w:rPr>
              <w:fldChar w:fldCharType="separate"/>
            </w:r>
            <w:r w:rsidR="00B805DA">
              <w:rPr>
                <w:noProof/>
                <w:webHidden/>
              </w:rPr>
              <w:t>90</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71" w:history="1">
            <w:r w:rsidR="00B805DA" w:rsidRPr="00A9688E">
              <w:rPr>
                <w:rStyle w:val="Hyperlink"/>
                <w:noProof/>
              </w:rPr>
              <w:t>4.11.4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Parts</w:t>
            </w:r>
            <w:r w:rsidR="00B805DA">
              <w:rPr>
                <w:noProof/>
                <w:webHidden/>
              </w:rPr>
              <w:tab/>
            </w:r>
            <w:r w:rsidR="00B805DA">
              <w:rPr>
                <w:noProof/>
                <w:webHidden/>
              </w:rPr>
              <w:fldChar w:fldCharType="begin"/>
            </w:r>
            <w:r w:rsidR="00B805DA">
              <w:rPr>
                <w:noProof/>
                <w:webHidden/>
              </w:rPr>
              <w:instrText xml:space="preserve"> PAGEREF _Toc495068771 \h </w:instrText>
            </w:r>
            <w:r w:rsidR="00B805DA">
              <w:rPr>
                <w:noProof/>
                <w:webHidden/>
              </w:rPr>
            </w:r>
            <w:r w:rsidR="00B805DA">
              <w:rPr>
                <w:noProof/>
                <w:webHidden/>
              </w:rPr>
              <w:fldChar w:fldCharType="separate"/>
            </w:r>
            <w:r w:rsidR="00B805DA">
              <w:rPr>
                <w:noProof/>
                <w:webHidden/>
              </w:rPr>
              <w:t>91</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72" w:history="1">
            <w:r w:rsidR="00B805DA" w:rsidRPr="00A9688E">
              <w:rPr>
                <w:rStyle w:val="Hyperlink"/>
                <w:noProof/>
              </w:rPr>
              <w:t>4.11.5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Category</w:t>
            </w:r>
            <w:r w:rsidR="00B805DA">
              <w:rPr>
                <w:noProof/>
                <w:webHidden/>
              </w:rPr>
              <w:tab/>
            </w:r>
            <w:r w:rsidR="00B805DA">
              <w:rPr>
                <w:noProof/>
                <w:webHidden/>
              </w:rPr>
              <w:fldChar w:fldCharType="begin"/>
            </w:r>
            <w:r w:rsidR="00B805DA">
              <w:rPr>
                <w:noProof/>
                <w:webHidden/>
              </w:rPr>
              <w:instrText xml:space="preserve"> PAGEREF _Toc495068772 \h </w:instrText>
            </w:r>
            <w:r w:rsidR="00B805DA">
              <w:rPr>
                <w:noProof/>
                <w:webHidden/>
              </w:rPr>
            </w:r>
            <w:r w:rsidR="00B805DA">
              <w:rPr>
                <w:noProof/>
                <w:webHidden/>
              </w:rPr>
              <w:fldChar w:fldCharType="separate"/>
            </w:r>
            <w:r w:rsidR="00B805DA">
              <w:rPr>
                <w:noProof/>
                <w:webHidden/>
              </w:rPr>
              <w:t>91</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73" w:history="1">
            <w:r w:rsidR="00B805DA" w:rsidRPr="00A9688E">
              <w:rPr>
                <w:rStyle w:val="Hyperlink"/>
                <w:noProof/>
              </w:rPr>
              <w:t>4.11.6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Status and Date</w:t>
            </w:r>
            <w:r w:rsidR="00B805DA">
              <w:rPr>
                <w:noProof/>
                <w:webHidden/>
              </w:rPr>
              <w:tab/>
            </w:r>
            <w:r w:rsidR="00B805DA">
              <w:rPr>
                <w:noProof/>
                <w:webHidden/>
              </w:rPr>
              <w:fldChar w:fldCharType="begin"/>
            </w:r>
            <w:r w:rsidR="00B805DA">
              <w:rPr>
                <w:noProof/>
                <w:webHidden/>
              </w:rPr>
              <w:instrText xml:space="preserve"> PAGEREF _Toc495068773 \h </w:instrText>
            </w:r>
            <w:r w:rsidR="00B805DA">
              <w:rPr>
                <w:noProof/>
                <w:webHidden/>
              </w:rPr>
            </w:r>
            <w:r w:rsidR="00B805DA">
              <w:rPr>
                <w:noProof/>
                <w:webHidden/>
              </w:rPr>
              <w:fldChar w:fldCharType="separate"/>
            </w:r>
            <w:r w:rsidR="00B805DA">
              <w:rPr>
                <w:noProof/>
                <w:webHidden/>
              </w:rPr>
              <w:t>92</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74" w:history="1">
            <w:r w:rsidR="00B805DA" w:rsidRPr="00A9688E">
              <w:rPr>
                <w:rStyle w:val="Hyperlink"/>
                <w:noProof/>
              </w:rPr>
              <w:t>4.11.7</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Controlled Substance</w:t>
            </w:r>
            <w:r w:rsidR="00B805DA">
              <w:rPr>
                <w:noProof/>
                <w:webHidden/>
              </w:rPr>
              <w:tab/>
            </w:r>
            <w:r w:rsidR="00B805DA">
              <w:rPr>
                <w:noProof/>
                <w:webHidden/>
              </w:rPr>
              <w:fldChar w:fldCharType="begin"/>
            </w:r>
            <w:r w:rsidR="00B805DA">
              <w:rPr>
                <w:noProof/>
                <w:webHidden/>
              </w:rPr>
              <w:instrText xml:space="preserve"> PAGEREF _Toc495068774 \h </w:instrText>
            </w:r>
            <w:r w:rsidR="00B805DA">
              <w:rPr>
                <w:noProof/>
                <w:webHidden/>
              </w:rPr>
            </w:r>
            <w:r w:rsidR="00B805DA">
              <w:rPr>
                <w:noProof/>
                <w:webHidden/>
              </w:rPr>
              <w:fldChar w:fldCharType="separate"/>
            </w:r>
            <w:r w:rsidR="00B805DA">
              <w:rPr>
                <w:noProof/>
                <w:webHidden/>
              </w:rPr>
              <w:t>92</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75" w:history="1">
            <w:r w:rsidR="00B805DA" w:rsidRPr="00A9688E">
              <w:rPr>
                <w:rStyle w:val="Hyperlink"/>
                <w:noProof/>
              </w:rPr>
              <w:t>4.11.8</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Route of administration</w:t>
            </w:r>
            <w:r w:rsidR="00B805DA">
              <w:rPr>
                <w:noProof/>
                <w:webHidden/>
              </w:rPr>
              <w:tab/>
            </w:r>
            <w:r w:rsidR="00B805DA">
              <w:rPr>
                <w:noProof/>
                <w:webHidden/>
              </w:rPr>
              <w:fldChar w:fldCharType="begin"/>
            </w:r>
            <w:r w:rsidR="00B805DA">
              <w:rPr>
                <w:noProof/>
                <w:webHidden/>
              </w:rPr>
              <w:instrText xml:space="preserve"> PAGEREF _Toc495068775 \h </w:instrText>
            </w:r>
            <w:r w:rsidR="00B805DA">
              <w:rPr>
                <w:noProof/>
                <w:webHidden/>
              </w:rPr>
            </w:r>
            <w:r w:rsidR="00B805DA">
              <w:rPr>
                <w:noProof/>
                <w:webHidden/>
              </w:rPr>
              <w:fldChar w:fldCharType="separate"/>
            </w:r>
            <w:r w:rsidR="00B805DA">
              <w:rPr>
                <w:noProof/>
                <w:webHidden/>
              </w:rPr>
              <w:t>92</w:t>
            </w:r>
            <w:r w:rsidR="00B805DA">
              <w:rPr>
                <w:noProof/>
                <w:webHidden/>
              </w:rPr>
              <w:fldChar w:fldCharType="end"/>
            </w:r>
          </w:hyperlink>
        </w:p>
        <w:p w:rsidR="00B805DA" w:rsidRDefault="001F4F4A">
          <w:pPr>
            <w:pStyle w:val="TOC2"/>
            <w:rPr>
              <w:rFonts w:asciiTheme="minorHAnsi" w:eastAsiaTheme="minorEastAsia" w:hAnsiTheme="minorHAnsi" w:cstheme="minorBidi"/>
              <w:noProof/>
              <w:color w:val="auto"/>
              <w:sz w:val="22"/>
              <w:szCs w:val="22"/>
              <w:lang w:val="en-US"/>
            </w:rPr>
          </w:pPr>
          <w:hyperlink w:anchor="_Toc495068776" w:history="1">
            <w:r w:rsidR="00B805DA" w:rsidRPr="00A9688E">
              <w:rPr>
                <w:rStyle w:val="Hyperlink"/>
                <w:noProof/>
              </w:rPr>
              <w:t>4.12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Product</w:t>
            </w:r>
            <w:r w:rsidR="00B805DA">
              <w:rPr>
                <w:noProof/>
                <w:webHidden/>
              </w:rPr>
              <w:tab/>
            </w:r>
            <w:r w:rsidR="00B805DA">
              <w:rPr>
                <w:noProof/>
                <w:webHidden/>
              </w:rPr>
              <w:fldChar w:fldCharType="begin"/>
            </w:r>
            <w:r w:rsidR="00B805DA">
              <w:rPr>
                <w:noProof/>
                <w:webHidden/>
              </w:rPr>
              <w:instrText xml:space="preserve"> PAGEREF _Toc495068776 \h </w:instrText>
            </w:r>
            <w:r w:rsidR="00B805DA">
              <w:rPr>
                <w:noProof/>
                <w:webHidden/>
              </w:rPr>
            </w:r>
            <w:r w:rsidR="00B805DA">
              <w:rPr>
                <w:noProof/>
                <w:webHidden/>
              </w:rPr>
              <w:fldChar w:fldCharType="separate"/>
            </w:r>
            <w:r w:rsidR="00B805DA">
              <w:rPr>
                <w:noProof/>
                <w:webHidden/>
              </w:rPr>
              <w:t>93</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77" w:history="1">
            <w:r w:rsidR="00B805DA" w:rsidRPr="00A9688E">
              <w:rPr>
                <w:rStyle w:val="Hyperlink"/>
                <w:noProof/>
              </w:rPr>
              <w:t>4.12.1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Item Code and Name</w:t>
            </w:r>
            <w:r w:rsidR="00B805DA">
              <w:rPr>
                <w:noProof/>
                <w:webHidden/>
              </w:rPr>
              <w:tab/>
            </w:r>
            <w:r w:rsidR="00B805DA">
              <w:rPr>
                <w:noProof/>
                <w:webHidden/>
              </w:rPr>
              <w:fldChar w:fldCharType="begin"/>
            </w:r>
            <w:r w:rsidR="00B805DA">
              <w:rPr>
                <w:noProof/>
                <w:webHidden/>
              </w:rPr>
              <w:instrText xml:space="preserve"> PAGEREF _Toc495068777 \h </w:instrText>
            </w:r>
            <w:r w:rsidR="00B805DA">
              <w:rPr>
                <w:noProof/>
                <w:webHidden/>
              </w:rPr>
            </w:r>
            <w:r w:rsidR="00B805DA">
              <w:rPr>
                <w:noProof/>
                <w:webHidden/>
              </w:rPr>
              <w:fldChar w:fldCharType="separate"/>
            </w:r>
            <w:r w:rsidR="00B805DA">
              <w:rPr>
                <w:noProof/>
                <w:webHidden/>
              </w:rPr>
              <w:t>94</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78" w:history="1">
            <w:r w:rsidR="00B805DA" w:rsidRPr="00A9688E">
              <w:rPr>
                <w:rStyle w:val="Hyperlink"/>
                <w:noProof/>
              </w:rPr>
              <w:t>4.12.2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Additional Device Identifiers</w:t>
            </w:r>
            <w:r w:rsidR="00B805DA">
              <w:rPr>
                <w:noProof/>
                <w:webHidden/>
              </w:rPr>
              <w:tab/>
            </w:r>
            <w:r w:rsidR="00B805DA">
              <w:rPr>
                <w:noProof/>
                <w:webHidden/>
              </w:rPr>
              <w:fldChar w:fldCharType="begin"/>
            </w:r>
            <w:r w:rsidR="00B805DA">
              <w:rPr>
                <w:noProof/>
                <w:webHidden/>
              </w:rPr>
              <w:instrText xml:space="preserve"> PAGEREF _Toc495068778 \h </w:instrText>
            </w:r>
            <w:r w:rsidR="00B805DA">
              <w:rPr>
                <w:noProof/>
                <w:webHidden/>
              </w:rPr>
            </w:r>
            <w:r w:rsidR="00B805DA">
              <w:rPr>
                <w:noProof/>
                <w:webHidden/>
              </w:rPr>
              <w:fldChar w:fldCharType="separate"/>
            </w:r>
            <w:r w:rsidR="00B805DA">
              <w:rPr>
                <w:noProof/>
                <w:webHidden/>
              </w:rPr>
              <w:t>94</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79" w:history="1">
            <w:r w:rsidR="00B805DA" w:rsidRPr="00A9688E">
              <w:rPr>
                <w:rStyle w:val="Hyperlink"/>
                <w:noProof/>
              </w:rPr>
              <w:t>4.12.3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Ingredient</w:t>
            </w:r>
            <w:r w:rsidR="00B805DA">
              <w:rPr>
                <w:noProof/>
                <w:webHidden/>
              </w:rPr>
              <w:tab/>
            </w:r>
            <w:r w:rsidR="00B805DA">
              <w:rPr>
                <w:noProof/>
                <w:webHidden/>
              </w:rPr>
              <w:fldChar w:fldCharType="begin"/>
            </w:r>
            <w:r w:rsidR="00B805DA">
              <w:rPr>
                <w:noProof/>
                <w:webHidden/>
              </w:rPr>
              <w:instrText xml:space="preserve"> PAGEREF _Toc495068779 \h </w:instrText>
            </w:r>
            <w:r w:rsidR="00B805DA">
              <w:rPr>
                <w:noProof/>
                <w:webHidden/>
              </w:rPr>
            </w:r>
            <w:r w:rsidR="00B805DA">
              <w:rPr>
                <w:noProof/>
                <w:webHidden/>
              </w:rPr>
              <w:fldChar w:fldCharType="separate"/>
            </w:r>
            <w:r w:rsidR="00B805DA">
              <w:rPr>
                <w:noProof/>
                <w:webHidden/>
              </w:rPr>
              <w:t>95</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80" w:history="1">
            <w:r w:rsidR="00B805DA" w:rsidRPr="00A9688E">
              <w:rPr>
                <w:rStyle w:val="Hyperlink"/>
                <w:noProof/>
              </w:rPr>
              <w:t>4.12.4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Parts</w:t>
            </w:r>
            <w:r w:rsidR="00B805DA">
              <w:rPr>
                <w:noProof/>
                <w:webHidden/>
              </w:rPr>
              <w:tab/>
            </w:r>
            <w:r w:rsidR="00B805DA">
              <w:rPr>
                <w:noProof/>
                <w:webHidden/>
              </w:rPr>
              <w:fldChar w:fldCharType="begin"/>
            </w:r>
            <w:r w:rsidR="00B805DA">
              <w:rPr>
                <w:noProof/>
                <w:webHidden/>
              </w:rPr>
              <w:instrText xml:space="preserve"> PAGEREF _Toc495068780 \h </w:instrText>
            </w:r>
            <w:r w:rsidR="00B805DA">
              <w:rPr>
                <w:noProof/>
                <w:webHidden/>
              </w:rPr>
            </w:r>
            <w:r w:rsidR="00B805DA">
              <w:rPr>
                <w:noProof/>
                <w:webHidden/>
              </w:rPr>
              <w:fldChar w:fldCharType="separate"/>
            </w:r>
            <w:r w:rsidR="00B805DA">
              <w:rPr>
                <w:noProof/>
                <w:webHidden/>
              </w:rPr>
              <w:t>95</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81" w:history="1">
            <w:r w:rsidR="00B805DA" w:rsidRPr="00A9688E">
              <w:rPr>
                <w:rStyle w:val="Hyperlink"/>
                <w:noProof/>
              </w:rPr>
              <w:t>4.12.5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Part of Assembly</w:t>
            </w:r>
            <w:r w:rsidR="00B805DA">
              <w:rPr>
                <w:noProof/>
                <w:webHidden/>
              </w:rPr>
              <w:tab/>
            </w:r>
            <w:r w:rsidR="00B805DA">
              <w:rPr>
                <w:noProof/>
                <w:webHidden/>
              </w:rPr>
              <w:fldChar w:fldCharType="begin"/>
            </w:r>
            <w:r w:rsidR="00B805DA">
              <w:rPr>
                <w:noProof/>
                <w:webHidden/>
              </w:rPr>
              <w:instrText xml:space="preserve"> PAGEREF _Toc495068781 \h </w:instrText>
            </w:r>
            <w:r w:rsidR="00B805DA">
              <w:rPr>
                <w:noProof/>
                <w:webHidden/>
              </w:rPr>
            </w:r>
            <w:r w:rsidR="00B805DA">
              <w:rPr>
                <w:noProof/>
                <w:webHidden/>
              </w:rPr>
              <w:fldChar w:fldCharType="separate"/>
            </w:r>
            <w:r w:rsidR="00B805DA">
              <w:rPr>
                <w:noProof/>
                <w:webHidden/>
              </w:rPr>
              <w:t>96</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82" w:history="1">
            <w:r w:rsidR="00B805DA" w:rsidRPr="00A9688E">
              <w:rPr>
                <w:rStyle w:val="Hyperlink"/>
                <w:noProof/>
              </w:rPr>
              <w:t>4.12.6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Regulatory Identifiers</w:t>
            </w:r>
            <w:r w:rsidR="00B805DA">
              <w:rPr>
                <w:noProof/>
                <w:webHidden/>
              </w:rPr>
              <w:tab/>
            </w:r>
            <w:r w:rsidR="00B805DA">
              <w:rPr>
                <w:noProof/>
                <w:webHidden/>
              </w:rPr>
              <w:fldChar w:fldCharType="begin"/>
            </w:r>
            <w:r w:rsidR="00B805DA">
              <w:rPr>
                <w:noProof/>
                <w:webHidden/>
              </w:rPr>
              <w:instrText xml:space="preserve"> PAGEREF _Toc495068782 \h </w:instrText>
            </w:r>
            <w:r w:rsidR="00B805DA">
              <w:rPr>
                <w:noProof/>
                <w:webHidden/>
              </w:rPr>
            </w:r>
            <w:r w:rsidR="00B805DA">
              <w:rPr>
                <w:noProof/>
                <w:webHidden/>
              </w:rPr>
              <w:fldChar w:fldCharType="separate"/>
            </w:r>
            <w:r w:rsidR="00B805DA">
              <w:rPr>
                <w:noProof/>
                <w:webHidden/>
              </w:rPr>
              <w:t>96</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83" w:history="1">
            <w:r w:rsidR="00B805DA" w:rsidRPr="00A9688E">
              <w:rPr>
                <w:rStyle w:val="Hyperlink"/>
                <w:noProof/>
              </w:rPr>
              <w:t>4.12.7</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status and date</w:t>
            </w:r>
            <w:r w:rsidR="00B805DA">
              <w:rPr>
                <w:noProof/>
                <w:webHidden/>
              </w:rPr>
              <w:tab/>
            </w:r>
            <w:r w:rsidR="00B805DA">
              <w:rPr>
                <w:noProof/>
                <w:webHidden/>
              </w:rPr>
              <w:fldChar w:fldCharType="begin"/>
            </w:r>
            <w:r w:rsidR="00B805DA">
              <w:rPr>
                <w:noProof/>
                <w:webHidden/>
              </w:rPr>
              <w:instrText xml:space="preserve"> PAGEREF _Toc495068783 \h </w:instrText>
            </w:r>
            <w:r w:rsidR="00B805DA">
              <w:rPr>
                <w:noProof/>
                <w:webHidden/>
              </w:rPr>
            </w:r>
            <w:r w:rsidR="00B805DA">
              <w:rPr>
                <w:noProof/>
                <w:webHidden/>
              </w:rPr>
              <w:fldChar w:fldCharType="separate"/>
            </w:r>
            <w:r w:rsidR="00B805DA">
              <w:rPr>
                <w:noProof/>
                <w:webHidden/>
              </w:rPr>
              <w:t>97</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84" w:history="1">
            <w:r w:rsidR="00B805DA" w:rsidRPr="00A9688E">
              <w:rPr>
                <w:rStyle w:val="Hyperlink"/>
                <w:noProof/>
              </w:rPr>
              <w:t>4.12.8</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Characteristics</w:t>
            </w:r>
            <w:r w:rsidR="00B805DA">
              <w:rPr>
                <w:noProof/>
                <w:webHidden/>
              </w:rPr>
              <w:tab/>
            </w:r>
            <w:r w:rsidR="00B805DA">
              <w:rPr>
                <w:noProof/>
                <w:webHidden/>
              </w:rPr>
              <w:fldChar w:fldCharType="begin"/>
            </w:r>
            <w:r w:rsidR="00B805DA">
              <w:rPr>
                <w:noProof/>
                <w:webHidden/>
              </w:rPr>
              <w:instrText xml:space="preserve"> PAGEREF _Toc495068784 \h </w:instrText>
            </w:r>
            <w:r w:rsidR="00B805DA">
              <w:rPr>
                <w:noProof/>
                <w:webHidden/>
              </w:rPr>
            </w:r>
            <w:r w:rsidR="00B805DA">
              <w:rPr>
                <w:noProof/>
                <w:webHidden/>
              </w:rPr>
              <w:fldChar w:fldCharType="separate"/>
            </w:r>
            <w:r w:rsidR="00B805DA">
              <w:rPr>
                <w:noProof/>
                <w:webHidden/>
              </w:rPr>
              <w:t>97</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85" w:history="1">
            <w:r w:rsidR="00B805DA" w:rsidRPr="00A9688E">
              <w:rPr>
                <w:rStyle w:val="Hyperlink"/>
                <w:noProof/>
              </w:rPr>
              <w:t>4.12.9</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Reusability</w:t>
            </w:r>
            <w:r w:rsidR="00B805DA">
              <w:rPr>
                <w:noProof/>
                <w:webHidden/>
              </w:rPr>
              <w:tab/>
            </w:r>
            <w:r w:rsidR="00B805DA">
              <w:rPr>
                <w:noProof/>
                <w:webHidden/>
              </w:rPr>
              <w:fldChar w:fldCharType="begin"/>
            </w:r>
            <w:r w:rsidR="00B805DA">
              <w:rPr>
                <w:noProof/>
                <w:webHidden/>
              </w:rPr>
              <w:instrText xml:space="preserve"> PAGEREF _Toc495068785 \h </w:instrText>
            </w:r>
            <w:r w:rsidR="00B805DA">
              <w:rPr>
                <w:noProof/>
                <w:webHidden/>
              </w:rPr>
            </w:r>
            <w:r w:rsidR="00B805DA">
              <w:rPr>
                <w:noProof/>
                <w:webHidden/>
              </w:rPr>
              <w:fldChar w:fldCharType="separate"/>
            </w:r>
            <w:r w:rsidR="00B805DA">
              <w:rPr>
                <w:noProof/>
                <w:webHidden/>
              </w:rPr>
              <w:t>97</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86" w:history="1">
            <w:r w:rsidR="00B805DA" w:rsidRPr="00A9688E">
              <w:rPr>
                <w:rStyle w:val="Hyperlink"/>
                <w:noProof/>
              </w:rPr>
              <w:t>4.12.10</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Sterile Use</w:t>
            </w:r>
            <w:r w:rsidR="00B805DA">
              <w:rPr>
                <w:noProof/>
                <w:webHidden/>
              </w:rPr>
              <w:tab/>
            </w:r>
            <w:r w:rsidR="00B805DA">
              <w:rPr>
                <w:noProof/>
                <w:webHidden/>
              </w:rPr>
              <w:fldChar w:fldCharType="begin"/>
            </w:r>
            <w:r w:rsidR="00B805DA">
              <w:rPr>
                <w:noProof/>
                <w:webHidden/>
              </w:rPr>
              <w:instrText xml:space="preserve"> PAGEREF _Toc495068786 \h </w:instrText>
            </w:r>
            <w:r w:rsidR="00B805DA">
              <w:rPr>
                <w:noProof/>
                <w:webHidden/>
              </w:rPr>
            </w:r>
            <w:r w:rsidR="00B805DA">
              <w:rPr>
                <w:noProof/>
                <w:webHidden/>
              </w:rPr>
              <w:fldChar w:fldCharType="separate"/>
            </w:r>
            <w:r w:rsidR="00B805DA">
              <w:rPr>
                <w:noProof/>
                <w:webHidden/>
              </w:rPr>
              <w:t>98</w:t>
            </w:r>
            <w:r w:rsidR="00B805DA">
              <w:rPr>
                <w:noProof/>
                <w:webHidden/>
              </w:rPr>
              <w:fldChar w:fldCharType="end"/>
            </w:r>
          </w:hyperlink>
        </w:p>
        <w:p w:rsidR="00B805DA" w:rsidRDefault="001F4F4A">
          <w:pPr>
            <w:pStyle w:val="TOC3"/>
            <w:rPr>
              <w:rFonts w:asciiTheme="minorHAnsi" w:eastAsiaTheme="minorEastAsia" w:hAnsiTheme="minorHAnsi" w:cstheme="minorBidi"/>
              <w:noProof/>
              <w:color w:val="auto"/>
              <w:sz w:val="22"/>
              <w:szCs w:val="22"/>
              <w:lang w:val="en-US"/>
            </w:rPr>
          </w:pPr>
          <w:hyperlink w:anchor="_Toc495068787" w:history="1">
            <w:r w:rsidR="00B805DA" w:rsidRPr="00A9688E">
              <w:rPr>
                <w:rStyle w:val="Hyperlink"/>
                <w:noProof/>
              </w:rPr>
              <w:t>4.12.11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status and date</w:t>
            </w:r>
            <w:r w:rsidR="00B805DA">
              <w:rPr>
                <w:noProof/>
                <w:webHidden/>
              </w:rPr>
              <w:tab/>
            </w:r>
            <w:r w:rsidR="00B805DA">
              <w:rPr>
                <w:noProof/>
                <w:webHidden/>
              </w:rPr>
              <w:fldChar w:fldCharType="begin"/>
            </w:r>
            <w:r w:rsidR="00B805DA">
              <w:rPr>
                <w:noProof/>
                <w:webHidden/>
              </w:rPr>
              <w:instrText xml:space="preserve"> PAGEREF _Toc495068787 \h </w:instrText>
            </w:r>
            <w:r w:rsidR="00B805DA">
              <w:rPr>
                <w:noProof/>
                <w:webHidden/>
              </w:rPr>
            </w:r>
            <w:r w:rsidR="00B805DA">
              <w:rPr>
                <w:noProof/>
                <w:webHidden/>
              </w:rPr>
              <w:fldChar w:fldCharType="separate"/>
            </w:r>
            <w:r w:rsidR="00B805DA">
              <w:rPr>
                <w:noProof/>
                <w:webHidden/>
              </w:rPr>
              <w:t>98</w:t>
            </w:r>
            <w:r w:rsidR="00B805DA">
              <w:rPr>
                <w:noProof/>
                <w:webHidden/>
              </w:rPr>
              <w:fldChar w:fldCharType="end"/>
            </w:r>
          </w:hyperlink>
        </w:p>
        <w:p w:rsidR="00117479" w:rsidRDefault="00117479" w:rsidP="00DF0F23">
          <w:r>
            <w:rPr>
              <w:b/>
              <w:bCs/>
              <w:noProof/>
            </w:rPr>
            <w:fldChar w:fldCharType="end"/>
          </w:r>
        </w:p>
      </w:sdtContent>
    </w:sdt>
    <w:p w:rsidR="00E00DD2" w:rsidRDefault="00E00DD2" w:rsidP="00DF0F23"/>
    <w:p w:rsidR="00117479" w:rsidRPr="00117479" w:rsidRDefault="00117479" w:rsidP="00DF0F23">
      <w:pPr>
        <w:rPr>
          <w:lang w:val="en-US"/>
        </w:rPr>
        <w:sectPr w:rsidR="00117479" w:rsidRPr="00117479" w:rsidSect="00D12B39">
          <w:headerReference w:type="even" r:id="rId15"/>
          <w:headerReference w:type="default" r:id="rId16"/>
          <w:type w:val="continuous"/>
          <w:pgSz w:w="12240" w:h="15840" w:code="1"/>
          <w:pgMar w:top="1440" w:right="1440" w:bottom="1440" w:left="1440" w:header="720" w:footer="720" w:gutter="0"/>
          <w:cols w:space="720"/>
          <w:noEndnote/>
          <w:docGrid w:linePitch="313"/>
        </w:sectPr>
      </w:pPr>
    </w:p>
    <w:p w:rsidR="00C512AB" w:rsidRDefault="00C512AB" w:rsidP="00DF0F23">
      <w:pPr>
        <w:rPr>
          <w:rFonts w:eastAsiaTheme="majorEastAsia"/>
          <w:szCs w:val="24"/>
          <w:lang w:val="en-US"/>
        </w:rPr>
      </w:pPr>
      <w:r>
        <w:lastRenderedPageBreak/>
        <w:br w:type="page"/>
      </w:r>
    </w:p>
    <w:p w:rsidR="00614411" w:rsidRPr="00326FB2" w:rsidRDefault="00980E0D" w:rsidP="00DF0F23">
      <w:pPr>
        <w:pStyle w:val="Heading1"/>
        <w:numPr>
          <w:ilvl w:val="0"/>
          <w:numId w:val="2"/>
        </w:numPr>
      </w:pPr>
      <w:bookmarkStart w:id="1" w:name="_Toc495068709"/>
      <w:r w:rsidRPr="00326FB2">
        <w:lastRenderedPageBreak/>
        <w:t>Introduction</w:t>
      </w:r>
      <w:r w:rsidR="00614411" w:rsidRPr="00326FB2">
        <w:t xml:space="preserve"> &amp; General Information</w:t>
      </w:r>
      <w:bookmarkEnd w:id="1"/>
    </w:p>
    <w:p w:rsidR="00614411" w:rsidRPr="00675DAA" w:rsidRDefault="00614411" w:rsidP="00DF0F23">
      <w:r w:rsidRPr="00675DAA">
        <w:t>This section will outline the intent of guidance document along with general information on the guidance document.</w:t>
      </w:r>
    </w:p>
    <w:p w:rsidR="00D07F69" w:rsidRPr="00326FB2" w:rsidRDefault="003A6D58" w:rsidP="00DF0F23">
      <w:pPr>
        <w:pStyle w:val="Heading2"/>
      </w:pPr>
      <w:bookmarkStart w:id="2" w:name="_1__2_"/>
      <w:bookmarkStart w:id="3" w:name="_Toc495068710"/>
      <w:bookmarkEnd w:id="2"/>
      <w:r w:rsidRPr="00326FB2">
        <w:t>Purpose</w:t>
      </w:r>
      <w:bookmarkEnd w:id="3"/>
    </w:p>
    <w:p w:rsidR="00B05514" w:rsidRDefault="00D07F69" w:rsidP="00DF0F23">
      <w:r w:rsidRPr="00675DAA">
        <w:t xml:space="preserve">The purpose of this guidance document is to assist </w:t>
      </w:r>
      <w:r w:rsidR="00784A07" w:rsidRPr="00675DAA">
        <w:t xml:space="preserve">with </w:t>
      </w:r>
      <w:r w:rsidR="003122CD" w:rsidRPr="00675DAA">
        <w:t xml:space="preserve">the </w:t>
      </w:r>
      <w:r w:rsidR="00F178E2" w:rsidRPr="00675DAA">
        <w:t xml:space="preserve">overall </w:t>
      </w:r>
      <w:r w:rsidR="003122CD" w:rsidRPr="00675DAA">
        <w:t xml:space="preserve">technical </w:t>
      </w:r>
      <w:r w:rsidR="00E33EAB" w:rsidRPr="00675DAA">
        <w:t>validation of the</w:t>
      </w:r>
      <w:r w:rsidR="00784A07" w:rsidRPr="00675DAA">
        <w:t xml:space="preserve"> </w:t>
      </w:r>
      <w:r w:rsidR="00F178E2" w:rsidRPr="00675DAA">
        <w:t>Structured Product Labeling (</w:t>
      </w:r>
      <w:r w:rsidR="00784C19" w:rsidRPr="00675DAA">
        <w:t>SPL</w:t>
      </w:r>
      <w:r w:rsidR="00F178E2" w:rsidRPr="00675DAA">
        <w:t>)</w:t>
      </w:r>
      <w:r w:rsidR="00784C19" w:rsidRPr="00675DAA">
        <w:t xml:space="preserve"> </w:t>
      </w:r>
      <w:r w:rsidR="00B05514">
        <w:t>documents.</w:t>
      </w:r>
    </w:p>
    <w:p w:rsidR="00B05514" w:rsidRDefault="00B05514" w:rsidP="00DF0F23"/>
    <w:p w:rsidR="00B05514" w:rsidRDefault="00B05514" w:rsidP="00DF0F23">
      <w:r>
        <w:t>T</w:t>
      </w:r>
      <w:r w:rsidR="00F178E2" w:rsidRPr="00675DAA">
        <w:t>his document details</w:t>
      </w:r>
      <w:r>
        <w:t xml:space="preserve"> how the </w:t>
      </w:r>
      <w:r w:rsidRPr="00675DAA">
        <w:t>Health Products and Food Branch</w:t>
      </w:r>
      <w:r>
        <w:t xml:space="preserve"> (</w:t>
      </w:r>
      <w:proofErr w:type="spellStart"/>
      <w:r>
        <w:t>HPFB</w:t>
      </w:r>
      <w:proofErr w:type="spellEnd"/>
      <w:r>
        <w:t xml:space="preserve">) </w:t>
      </w:r>
      <w:proofErr w:type="gramStart"/>
      <w:r>
        <w:t>implements</w:t>
      </w:r>
      <w:proofErr w:type="gramEnd"/>
      <w:r>
        <w:t xml:space="preserve"> the technical validation of the Structured Product Labeling (SPL) document. In this context technical validation includes ensuring that the business rules are adhered to however the content itself is not validated.</w:t>
      </w:r>
    </w:p>
    <w:p w:rsidR="00B05514" w:rsidRDefault="00B05514" w:rsidP="00DF0F23">
      <w:r>
        <w:t>A</w:t>
      </w:r>
      <w:r w:rsidR="00F178E2" w:rsidRPr="00675DAA">
        <w:t>ddition</w:t>
      </w:r>
      <w:r>
        <w:t xml:space="preserve">ally </w:t>
      </w:r>
      <w:r w:rsidR="00F178E2" w:rsidRPr="00675DAA">
        <w:t xml:space="preserve">there is a </w:t>
      </w:r>
      <w:r>
        <w:t xml:space="preserve">detailed document per </w:t>
      </w:r>
      <w:r w:rsidR="00F178E2" w:rsidRPr="00675DAA">
        <w:t xml:space="preserve">document </w:t>
      </w:r>
      <w:r>
        <w:t xml:space="preserve">type </w:t>
      </w:r>
      <w:r w:rsidR="00F178E2" w:rsidRPr="00675DAA">
        <w:t xml:space="preserve">instance that provides document </w:t>
      </w:r>
      <w:r>
        <w:t xml:space="preserve">type </w:t>
      </w:r>
      <w:r w:rsidR="00F178E2" w:rsidRPr="00675DAA">
        <w:t>specific details.</w:t>
      </w:r>
    </w:p>
    <w:p w:rsidR="00B05514" w:rsidRPr="00675DAA" w:rsidRDefault="00B05514" w:rsidP="00DF0F23"/>
    <w:p w:rsidR="00E72167" w:rsidRPr="00DF0F23" w:rsidRDefault="00E33EAB" w:rsidP="00DF0F23">
      <w:r w:rsidRPr="00DF0F23">
        <w:t xml:space="preserve">The guidance document </w:t>
      </w:r>
      <w:r w:rsidR="003122CD" w:rsidRPr="00DF0F23">
        <w:t xml:space="preserve">is limited to the technical aspects of validating </w:t>
      </w:r>
      <w:r w:rsidR="00F178E2" w:rsidRPr="00DF0F23">
        <w:t xml:space="preserve">the overall SPL document and </w:t>
      </w:r>
      <w:r w:rsidR="003122CD" w:rsidRPr="00DF0F23">
        <w:t xml:space="preserve">is a companion to the </w:t>
      </w:r>
      <w:r w:rsidRPr="00DF0F23">
        <w:t xml:space="preserve">business related </w:t>
      </w:r>
      <w:r w:rsidR="00027CF3" w:rsidRPr="00DF0F23">
        <w:t>g</w:t>
      </w:r>
      <w:r w:rsidR="003122CD" w:rsidRPr="00DF0F23">
        <w:t>uidance document</w:t>
      </w:r>
      <w:r w:rsidR="00F178E2" w:rsidRPr="00DF0F23">
        <w:t xml:space="preserve"> for the specific document</w:t>
      </w:r>
      <w:r w:rsidR="00027CF3" w:rsidRPr="00DF0F23">
        <w:t xml:space="preserve"> type</w:t>
      </w:r>
      <w:r w:rsidRPr="00DF0F23">
        <w:t>.</w:t>
      </w:r>
      <w:r w:rsidR="00D5475C" w:rsidRPr="00DF0F23">
        <w:t xml:space="preserve"> </w:t>
      </w:r>
    </w:p>
    <w:p w:rsidR="00B05514" w:rsidRDefault="00B05514" w:rsidP="00DF0F23"/>
    <w:p w:rsidR="00D07F69" w:rsidRPr="00675DAA" w:rsidRDefault="00232741" w:rsidP="00DF0F23">
      <w:pPr>
        <w:pStyle w:val="Heading2"/>
      </w:pPr>
      <w:bookmarkStart w:id="4" w:name="_1__4_"/>
      <w:bookmarkStart w:id="5" w:name="_1__6_"/>
      <w:bookmarkStart w:id="6" w:name="_1__8_"/>
      <w:bookmarkStart w:id="7" w:name="_1__10_"/>
      <w:bookmarkStart w:id="8" w:name="_1__11_"/>
      <w:bookmarkStart w:id="9" w:name="_Toc495068711"/>
      <w:bookmarkEnd w:id="4"/>
      <w:bookmarkEnd w:id="5"/>
      <w:bookmarkEnd w:id="6"/>
      <w:bookmarkEnd w:id="7"/>
      <w:bookmarkEnd w:id="8"/>
      <w:r w:rsidRPr="00675DAA">
        <w:t>Inquiries</w:t>
      </w:r>
      <w:bookmarkEnd w:id="9"/>
    </w:p>
    <w:p w:rsidR="00B304B3" w:rsidRDefault="00C425BF" w:rsidP="00DF0F23">
      <w:r>
        <w:t xml:space="preserve">Questions should be </w:t>
      </w:r>
      <w:r w:rsidR="00BA4DB5">
        <w:t>emailed</w:t>
      </w:r>
      <w:r>
        <w:t xml:space="preserve"> to </w:t>
      </w:r>
      <w:hyperlink r:id="rId17" w:history="1">
        <w:r w:rsidR="00A127DB" w:rsidRPr="00A127DB">
          <w:rPr>
            <w:rStyle w:val="Hyperlink"/>
          </w:rPr>
          <w:t>hc.hpr-rps.sc@canada.ca</w:t>
        </w:r>
      </w:hyperlink>
    </w:p>
    <w:p w:rsidR="00B304B3" w:rsidRPr="00675DAA" w:rsidRDefault="005F0A34" w:rsidP="00DF0F23">
      <w:pPr>
        <w:pStyle w:val="Heading2"/>
      </w:pPr>
      <w:bookmarkStart w:id="10" w:name="_1__12_"/>
      <w:bookmarkStart w:id="11" w:name="_1__13_"/>
      <w:bookmarkStart w:id="12" w:name="_1__15_"/>
      <w:bookmarkStart w:id="13" w:name="_1__16_"/>
      <w:bookmarkStart w:id="14" w:name="_1__17_"/>
      <w:bookmarkStart w:id="15" w:name="_Toc495068712"/>
      <w:bookmarkEnd w:id="10"/>
      <w:bookmarkEnd w:id="11"/>
      <w:bookmarkEnd w:id="12"/>
      <w:bookmarkEnd w:id="13"/>
      <w:bookmarkEnd w:id="14"/>
      <w:r>
        <w:t xml:space="preserve">Content </w:t>
      </w:r>
      <w:r w:rsidR="00B805DA">
        <w:t>Related</w:t>
      </w:r>
      <w:bookmarkEnd w:id="15"/>
      <w:r w:rsidR="00B304B3" w:rsidRPr="00675DAA">
        <w:t xml:space="preserve"> </w:t>
      </w:r>
    </w:p>
    <w:p w:rsidR="00B304B3" w:rsidRDefault="00B304B3" w:rsidP="00DF0F23">
      <w:r w:rsidRPr="00675DAA">
        <w:t>The content along with all associated material such as images, of the SPL labeling files should be placed in a single folder</w:t>
      </w:r>
      <w:r w:rsidR="005F0A34">
        <w:t xml:space="preserve">. The file naming conventions for all content shall be adhered to and </w:t>
      </w:r>
      <w:r w:rsidR="00AA24DE">
        <w:t xml:space="preserve">it is the </w:t>
      </w:r>
      <w:proofErr w:type="gramStart"/>
      <w:r w:rsidR="00AA24DE">
        <w:t>sponsors</w:t>
      </w:r>
      <w:proofErr w:type="gramEnd"/>
      <w:r w:rsidR="00AA24DE">
        <w:t xml:space="preserve"> </w:t>
      </w:r>
      <w:r w:rsidR="005F0A34">
        <w:t>responsibility to ensure that there are no content naming collisions</w:t>
      </w:r>
      <w:r w:rsidRPr="00675DAA">
        <w:t xml:space="preserve">. </w:t>
      </w:r>
    </w:p>
    <w:p w:rsidR="00B805DA" w:rsidRPr="00675DAA" w:rsidRDefault="00B805DA" w:rsidP="00B805DA">
      <w:pPr>
        <w:pStyle w:val="Heading2"/>
        <w:keepNext w:val="0"/>
        <w:widowControl w:val="0"/>
      </w:pPr>
      <w:bookmarkStart w:id="16" w:name="_Toc495068713"/>
      <w:proofErr w:type="spellStart"/>
      <w:r>
        <w:t>GUID</w:t>
      </w:r>
      <w:proofErr w:type="spellEnd"/>
      <w:r>
        <w:t xml:space="preserve"> Related</w:t>
      </w:r>
      <w:bookmarkEnd w:id="16"/>
    </w:p>
    <w:p w:rsidR="00B805DA" w:rsidRPr="00675DAA" w:rsidRDefault="00B805DA" w:rsidP="00B805DA">
      <w:r>
        <w:t xml:space="preserve">The </w:t>
      </w:r>
      <w:proofErr w:type="spellStart"/>
      <w:r>
        <w:t>GUID</w:t>
      </w:r>
      <w:proofErr w:type="spellEnd"/>
      <w:r>
        <w:t xml:space="preserve"> rules shall be adhered to and it is the </w:t>
      </w:r>
      <w:proofErr w:type="gramStart"/>
      <w:r>
        <w:t>sponsors</w:t>
      </w:r>
      <w:proofErr w:type="gramEnd"/>
      <w:r>
        <w:t xml:space="preserve"> responsibility to ensure that there are no </w:t>
      </w:r>
      <w:proofErr w:type="spellStart"/>
      <w:r>
        <w:t>GUID</w:t>
      </w:r>
      <w:proofErr w:type="spellEnd"/>
      <w:r>
        <w:t xml:space="preserve"> collisions</w:t>
      </w:r>
      <w:r w:rsidRPr="00675DAA">
        <w:t xml:space="preserve">. </w:t>
      </w:r>
    </w:p>
    <w:p w:rsidR="002F1736" w:rsidRDefault="00892ADA" w:rsidP="00DF0F23">
      <w:pPr>
        <w:pStyle w:val="Heading2"/>
      </w:pPr>
      <w:bookmarkStart w:id="17" w:name="_1__18_"/>
      <w:bookmarkStart w:id="18" w:name="_Toc495068714"/>
      <w:bookmarkEnd w:id="17"/>
      <w:r>
        <w:t xml:space="preserve">Visual Aids </w:t>
      </w:r>
      <w:r w:rsidR="00BF4F3C">
        <w:t>within t</w:t>
      </w:r>
      <w:r>
        <w:t xml:space="preserve">he </w:t>
      </w:r>
      <w:r w:rsidR="002F1736">
        <w:t>Document</w:t>
      </w:r>
      <w:bookmarkEnd w:id="18"/>
      <w:r w:rsidR="002F1736">
        <w:t xml:space="preserve"> </w:t>
      </w:r>
    </w:p>
    <w:p w:rsidR="00892ADA" w:rsidRDefault="00892ADA" w:rsidP="00DF0F23">
      <w:pPr>
        <w:rPr>
          <w:lang w:val="en-US"/>
        </w:rPr>
      </w:pPr>
      <w:r>
        <w:rPr>
          <w:lang w:val="en-US"/>
        </w:rPr>
        <w:t>There are several visual aids used in this document, they are designed to assist the user:</w:t>
      </w:r>
    </w:p>
    <w:p w:rsidR="00892ADA" w:rsidRDefault="00892ADA" w:rsidP="00DF0F23">
      <w:pPr>
        <w:pStyle w:val="ListParagraph"/>
        <w:numPr>
          <w:ilvl w:val="0"/>
          <w:numId w:val="60"/>
        </w:numPr>
        <w:rPr>
          <w:lang w:val="en-US"/>
        </w:rPr>
      </w:pPr>
      <w:r w:rsidRPr="00892ADA">
        <w:rPr>
          <w:lang w:val="en-US"/>
        </w:rPr>
        <w:t xml:space="preserve">The blue shaded text boxes in this document are illustrative </w:t>
      </w:r>
      <w:r w:rsidR="00384E17" w:rsidRPr="00892ADA">
        <w:rPr>
          <w:lang w:val="en-US"/>
        </w:rPr>
        <w:t>samples;</w:t>
      </w:r>
      <w:r w:rsidRPr="00892ADA">
        <w:rPr>
          <w:lang w:val="en-US"/>
        </w:rPr>
        <w:t xml:space="preserve"> they are not intended to be complete document snippets but rather to assist the reader to understand a specific concept.</w:t>
      </w:r>
    </w:p>
    <w:p w:rsidR="00892ADA" w:rsidRPr="00105760" w:rsidRDefault="00892ADA" w:rsidP="00DF0F23">
      <w:pPr>
        <w:pStyle w:val="ListParagraph"/>
        <w:numPr>
          <w:ilvl w:val="0"/>
          <w:numId w:val="60"/>
        </w:numPr>
        <w:rPr>
          <w:lang w:val="en-US"/>
        </w:rPr>
      </w:pPr>
      <w:r>
        <w:rPr>
          <w:lang w:val="en-US"/>
        </w:rPr>
        <w:t>T</w:t>
      </w:r>
      <w:r w:rsidRPr="00892ADA">
        <w:rPr>
          <w:lang w:val="en-US"/>
        </w:rPr>
        <w:t xml:space="preserve">he element tables identify the rules related to a specific xml </w:t>
      </w:r>
      <w:r>
        <w:rPr>
          <w:lang w:val="en-US"/>
        </w:rPr>
        <w:t>element.</w:t>
      </w:r>
      <w:r w:rsidR="0072440C">
        <w:rPr>
          <w:lang w:val="en-US"/>
        </w:rPr>
        <w:t xml:space="preserve"> </w:t>
      </w:r>
    </w:p>
    <w:p w:rsidR="00962148" w:rsidRDefault="00F161B6" w:rsidP="00DF0F23">
      <w:pPr>
        <w:pStyle w:val="ListParagraph"/>
        <w:numPr>
          <w:ilvl w:val="0"/>
          <w:numId w:val="60"/>
        </w:numPr>
        <w:rPr>
          <w:lang w:val="en-US"/>
        </w:rPr>
      </w:pPr>
      <w:r>
        <w:rPr>
          <w:lang w:val="en-US"/>
        </w:rPr>
        <w:t xml:space="preserve">Numbers </w:t>
      </w:r>
      <w:r w:rsidR="00962148">
        <w:rPr>
          <w:lang w:val="en-US"/>
        </w:rPr>
        <w:t>(1)</w:t>
      </w:r>
      <w:r>
        <w:rPr>
          <w:lang w:val="en-US"/>
        </w:rPr>
        <w:t xml:space="preserve"> are used to detail </w:t>
      </w:r>
      <w:r w:rsidR="00962148">
        <w:rPr>
          <w:lang w:val="en-US"/>
        </w:rPr>
        <w:t xml:space="preserve">technical conformance </w:t>
      </w:r>
      <w:r>
        <w:rPr>
          <w:lang w:val="en-US"/>
        </w:rPr>
        <w:t>requirements;</w:t>
      </w:r>
      <w:r w:rsidR="00962148">
        <w:rPr>
          <w:lang w:val="en-US"/>
        </w:rPr>
        <w:t xml:space="preserve"> validation rules are detailed directly below</w:t>
      </w:r>
      <w:r>
        <w:rPr>
          <w:lang w:val="en-US"/>
        </w:rPr>
        <w:t xml:space="preserve"> the requirements and are organized </w:t>
      </w:r>
      <w:r w:rsidR="00962148">
        <w:rPr>
          <w:lang w:val="en-US"/>
        </w:rPr>
        <w:t>using letters (a).</w:t>
      </w:r>
    </w:p>
    <w:p w:rsidR="00457531" w:rsidRDefault="00457531" w:rsidP="00DF0F23">
      <w:pPr>
        <w:pStyle w:val="ListParagraph"/>
        <w:numPr>
          <w:ilvl w:val="0"/>
          <w:numId w:val="60"/>
        </w:numPr>
        <w:rPr>
          <w:lang w:val="en-US"/>
        </w:rPr>
      </w:pPr>
      <w:r>
        <w:rPr>
          <w:lang w:val="en-US"/>
        </w:rPr>
        <w:t>Comments are used to denote sections or content that is under development.</w:t>
      </w:r>
    </w:p>
    <w:p w:rsidR="00F42079" w:rsidRPr="00675DAA" w:rsidRDefault="00F42079" w:rsidP="00DF0F23">
      <w:pPr>
        <w:pStyle w:val="Heading1"/>
      </w:pPr>
      <w:bookmarkStart w:id="19" w:name="_Toc495068715"/>
      <w:r w:rsidRPr="00675DAA">
        <w:t>General</w:t>
      </w:r>
      <w:bookmarkEnd w:id="19"/>
    </w:p>
    <w:p w:rsidR="00F42079" w:rsidRPr="00675DAA" w:rsidRDefault="00F42079" w:rsidP="00DF0F23">
      <w:pPr>
        <w:rPr>
          <w:szCs w:val="24"/>
        </w:rPr>
      </w:pPr>
      <w:r w:rsidRPr="00675DAA">
        <w:t>This section will outline general validation rules that apply to the overall document</w:t>
      </w:r>
      <w:r w:rsidRPr="00675DAA">
        <w:rPr>
          <w:szCs w:val="24"/>
        </w:rPr>
        <w:t xml:space="preserve">. </w:t>
      </w:r>
    </w:p>
    <w:p w:rsidR="00EE6F31" w:rsidRDefault="00EE6F31" w:rsidP="00DF0F23">
      <w:pPr>
        <w:pStyle w:val="ListParagraph"/>
        <w:numPr>
          <w:ilvl w:val="0"/>
          <w:numId w:val="1"/>
        </w:numPr>
      </w:pPr>
      <w:r w:rsidRPr="00EE6F31">
        <w:lastRenderedPageBreak/>
        <w:t>When the validation rules are context sensitive (e.</w:t>
      </w:r>
      <w:r w:rsidR="00CD4FF5">
        <w:t>g.</w:t>
      </w:r>
      <w:r w:rsidRPr="00EE6F31">
        <w:t xml:space="preserve"> an element can appear in multiple places within the document) then a dot (.) notation has been used to provide the context</w:t>
      </w:r>
      <w:r w:rsidR="00457531">
        <w:t>.</w:t>
      </w:r>
      <w:r w:rsidRPr="00EE6F31">
        <w:t xml:space="preserve"> </w:t>
      </w:r>
      <w:r w:rsidR="00457531">
        <w:t>For</w:t>
      </w:r>
      <w:r w:rsidR="00457531" w:rsidRPr="00EE6F31">
        <w:t xml:space="preserve"> </w:t>
      </w:r>
      <w:r w:rsidRPr="00EE6F31">
        <w:t>example</w:t>
      </w:r>
      <w:r w:rsidR="00457531">
        <w:t>,</w:t>
      </w:r>
      <w:r w:rsidRPr="00EE6F31">
        <w:t xml:space="preserve"> </w:t>
      </w:r>
      <w:proofErr w:type="spellStart"/>
      <w:r>
        <w:t>c</w:t>
      </w:r>
      <w:r w:rsidRPr="00F512E4">
        <w:t>ontactParty</w:t>
      </w:r>
      <w:proofErr w:type="spellEnd"/>
      <w:r>
        <w:t xml:space="preserve"> (</w:t>
      </w:r>
      <w:proofErr w:type="spellStart"/>
      <w:r w:rsidRPr="00C41999">
        <w:t>representedOrganization</w:t>
      </w:r>
      <w:r>
        <w:t>.c</w:t>
      </w:r>
      <w:r w:rsidRPr="00F512E4">
        <w:t>ontactParty</w:t>
      </w:r>
      <w:proofErr w:type="spellEnd"/>
      <w:r>
        <w:t xml:space="preserve"> and </w:t>
      </w:r>
      <w:proofErr w:type="spellStart"/>
      <w:r w:rsidRPr="00C41999">
        <w:t>assignedOrganization</w:t>
      </w:r>
      <w:r>
        <w:t>.c</w:t>
      </w:r>
      <w:r w:rsidRPr="00F512E4">
        <w:t>ontactParty</w:t>
      </w:r>
      <w:proofErr w:type="spellEnd"/>
      <w:r>
        <w:t xml:space="preserve"> respectively).</w:t>
      </w:r>
    </w:p>
    <w:p w:rsidR="00EE6F31" w:rsidRDefault="00EE6F31" w:rsidP="00DF0F23">
      <w:proofErr w:type="gramStart"/>
      <w:r w:rsidRPr="00627D26">
        <w:t>a</w:t>
      </w:r>
      <w:proofErr w:type="gramEnd"/>
      <w:r w:rsidRPr="00627D26">
        <w:t xml:space="preserve">) </w:t>
      </w:r>
      <w:r>
        <w:t>Informational only (no validation aspect)</w:t>
      </w:r>
      <w:r w:rsidRPr="00627D26">
        <w:t>.</w:t>
      </w:r>
    </w:p>
    <w:p w:rsidR="00EE6F31" w:rsidRPr="00EE6F31" w:rsidRDefault="00EE6F31" w:rsidP="00DF0F23">
      <w:pPr>
        <w:pStyle w:val="ListParagraph"/>
        <w:numPr>
          <w:ilvl w:val="0"/>
          <w:numId w:val="1"/>
        </w:numPr>
        <w:rPr>
          <w:lang w:val="en-US"/>
        </w:rPr>
      </w:pPr>
      <w:r>
        <w:t xml:space="preserve">Elements that neither </w:t>
      </w:r>
      <w:proofErr w:type="gramStart"/>
      <w:r>
        <w:t>contain</w:t>
      </w:r>
      <w:proofErr w:type="gramEnd"/>
      <w:r>
        <w:t xml:space="preserve"> content nor attributes are not directly validated</w:t>
      </w:r>
      <w:r w:rsidR="00CD4FF5">
        <w:t>.</w:t>
      </w:r>
      <w:r>
        <w:t xml:space="preserve"> </w:t>
      </w:r>
      <w:r w:rsidR="00CD4FF5">
        <w:t>R</w:t>
      </w:r>
      <w:r>
        <w:t>ather</w:t>
      </w:r>
      <w:r w:rsidR="00CD4FF5">
        <w:t>,</w:t>
      </w:r>
      <w:r>
        <w:t xml:space="preserve"> they are validated by the lack of a required child element</w:t>
      </w:r>
      <w:r w:rsidR="00CD4FF5">
        <w:t>.</w:t>
      </w:r>
      <w:r>
        <w:t xml:space="preserve"> </w:t>
      </w:r>
      <w:r w:rsidR="00CD4FF5">
        <w:t>T</w:t>
      </w:r>
      <w:r>
        <w:t xml:space="preserve">herefore they are omitted from this document, an example is </w:t>
      </w:r>
      <w:proofErr w:type="spellStart"/>
      <w:r w:rsidRPr="00EE6F31">
        <w:rPr>
          <w:lang w:val="en-US"/>
        </w:rPr>
        <w:t>assignedEntity</w:t>
      </w:r>
      <w:proofErr w:type="spellEnd"/>
      <w:r>
        <w:rPr>
          <w:lang w:val="en-US"/>
        </w:rPr>
        <w:t>.</w:t>
      </w:r>
    </w:p>
    <w:p w:rsidR="00EE6F31" w:rsidRDefault="00EE6F31" w:rsidP="00DF0F23">
      <w:proofErr w:type="gramStart"/>
      <w:r w:rsidRPr="00627D26">
        <w:t>a</w:t>
      </w:r>
      <w:proofErr w:type="gramEnd"/>
      <w:r w:rsidRPr="00627D26">
        <w:t xml:space="preserve">) </w:t>
      </w:r>
      <w:r>
        <w:t>Informational only (no validation aspect)</w:t>
      </w:r>
      <w:r w:rsidRPr="00627D26">
        <w:t>.</w:t>
      </w:r>
    </w:p>
    <w:p w:rsidR="00B05514" w:rsidRDefault="00F42079" w:rsidP="00DF0F23">
      <w:pPr>
        <w:pStyle w:val="ListParagraph"/>
        <w:numPr>
          <w:ilvl w:val="0"/>
          <w:numId w:val="1"/>
        </w:numPr>
      </w:pPr>
      <w:commentRangeStart w:id="20"/>
      <w:r w:rsidRPr="00675DAA">
        <w:t xml:space="preserve">SPL file name is the document id </w:t>
      </w:r>
      <w:r w:rsidR="00DF192B">
        <w:t xml:space="preserve">(the value </w:t>
      </w:r>
      <w:r w:rsidR="007F17C2">
        <w:t xml:space="preserve">of </w:t>
      </w:r>
      <w:proofErr w:type="spellStart"/>
      <w:r w:rsidR="00DF192B" w:rsidRPr="00DF192B">
        <w:t>id@root</w:t>
      </w:r>
      <w:proofErr w:type="spellEnd"/>
      <w:r w:rsidR="00DF192B">
        <w:t xml:space="preserve"> in the document information section)</w:t>
      </w:r>
      <w:r w:rsidR="00DF192B" w:rsidRPr="00DF192B">
        <w:t xml:space="preserve"> </w:t>
      </w:r>
      <w:r w:rsidRPr="00675DAA">
        <w:t>followed by “.xml”</w:t>
      </w:r>
    </w:p>
    <w:p w:rsidR="0099455A" w:rsidRDefault="0099455A" w:rsidP="00DF0F23">
      <w:pPr>
        <w:pStyle w:val="ListParagraph"/>
      </w:pPr>
    </w:p>
    <w:p w:rsidR="00F42079" w:rsidRPr="00675DAA" w:rsidRDefault="00F42079" w:rsidP="00DF0F23">
      <w:pPr>
        <w:pStyle w:val="ListParagraph"/>
        <w:numPr>
          <w:ilvl w:val="0"/>
          <w:numId w:val="1"/>
        </w:numPr>
      </w:pPr>
      <w:r w:rsidRPr="00675DAA">
        <w:t xml:space="preserve">A </w:t>
      </w:r>
      <w:r w:rsidR="003B55C8" w:rsidRPr="00675DAA">
        <w:t xml:space="preserve">SPL labeling file </w:t>
      </w:r>
      <w:r w:rsidRPr="00675DAA">
        <w:t xml:space="preserve">contains only the SPL file and associated files. </w:t>
      </w:r>
    </w:p>
    <w:p w:rsidR="00F42079" w:rsidRPr="00675DAA" w:rsidRDefault="00F42079" w:rsidP="00DF0F23">
      <w:pPr>
        <w:pStyle w:val="ListParagraph"/>
      </w:pPr>
    </w:p>
    <w:p w:rsidR="00F42079" w:rsidRPr="00675DAA" w:rsidRDefault="00F42079" w:rsidP="00DF0F23">
      <w:pPr>
        <w:pStyle w:val="ListParagraph"/>
        <w:numPr>
          <w:ilvl w:val="0"/>
          <w:numId w:val="1"/>
        </w:numPr>
      </w:pPr>
      <w:r w:rsidRPr="00675DAA">
        <w:t>All files associated with the SPL document are referenced from that SPL document.</w:t>
      </w:r>
      <w:commentRangeEnd w:id="20"/>
      <w:r w:rsidR="0099455A">
        <w:rPr>
          <w:rStyle w:val="CommentReference"/>
        </w:rPr>
        <w:commentReference w:id="20"/>
      </w:r>
    </w:p>
    <w:p w:rsidR="00F42079" w:rsidRPr="00675DAA" w:rsidRDefault="00F42079" w:rsidP="00DF0F23">
      <w:pPr>
        <w:pStyle w:val="ListParagraph"/>
      </w:pPr>
    </w:p>
    <w:p w:rsidR="0099455A" w:rsidRDefault="00F42079" w:rsidP="00DF0F23">
      <w:pPr>
        <w:pStyle w:val="ListParagraph"/>
        <w:numPr>
          <w:ilvl w:val="0"/>
          <w:numId w:val="1"/>
        </w:numPr>
      </w:pPr>
      <w:r w:rsidRPr="00675DAA">
        <w:t>XML is well formed and valid against the schema.</w:t>
      </w:r>
    </w:p>
    <w:p w:rsidR="0099455A" w:rsidRPr="00675DAA" w:rsidRDefault="0099455A" w:rsidP="00DF0F23">
      <w:r w:rsidRPr="0099455A">
        <w:rPr>
          <w:highlight w:val="white"/>
        </w:rPr>
        <w:t xml:space="preserve">a) </w:t>
      </w:r>
      <w:r w:rsidR="00487FE5">
        <w:rPr>
          <w:highlight w:val="white"/>
        </w:rPr>
        <w:t>SPL Rule 2</w:t>
      </w:r>
      <w:r w:rsidR="000B3578">
        <w:rPr>
          <w:highlight w:val="white"/>
        </w:rPr>
        <w:t>2</w:t>
      </w:r>
      <w:r w:rsidRPr="0099455A">
        <w:rPr>
          <w:highlight w:val="white"/>
        </w:rPr>
        <w:t xml:space="preserve"> identifies the outcome of the validation for both well formedness and validity</w:t>
      </w:r>
      <w:r w:rsidRPr="0099455A">
        <w:t xml:space="preserve"> of the </w:t>
      </w:r>
      <w:proofErr w:type="gramStart"/>
      <w:r w:rsidRPr="0099455A">
        <w:t>document,</w:t>
      </w:r>
      <w:proofErr w:type="gramEnd"/>
      <w:r w:rsidRPr="0099455A">
        <w:t xml:space="preserve"> this includes both the status and the details.</w:t>
      </w:r>
    </w:p>
    <w:p w:rsidR="00F42079" w:rsidRDefault="00F42079" w:rsidP="00DF0F23">
      <w:pPr>
        <w:pStyle w:val="ListParagraph"/>
        <w:numPr>
          <w:ilvl w:val="0"/>
          <w:numId w:val="1"/>
        </w:numPr>
      </w:pPr>
      <w:r w:rsidRPr="00675DAA">
        <w:t>There are no elements and/or attributes in addition to those described in the schema.</w:t>
      </w:r>
    </w:p>
    <w:p w:rsidR="0099455A" w:rsidRPr="000F3551" w:rsidRDefault="0099455A" w:rsidP="00DF0F23">
      <w:r w:rsidRPr="000F3551">
        <w:rPr>
          <w:highlight w:val="white"/>
        </w:rPr>
        <w:t xml:space="preserve">a) </w:t>
      </w:r>
      <w:r w:rsidR="00487FE5">
        <w:rPr>
          <w:highlight w:val="white"/>
        </w:rPr>
        <w:t>SPL Rule 2</w:t>
      </w:r>
      <w:r w:rsidR="000B3578">
        <w:rPr>
          <w:highlight w:val="white"/>
        </w:rPr>
        <w:t>2</w:t>
      </w:r>
      <w:r w:rsidRPr="000F3551">
        <w:rPr>
          <w:highlight w:val="white"/>
        </w:rPr>
        <w:t xml:space="preserve"> identifies the outcome of the validation for both well formedness and validity</w:t>
      </w:r>
      <w:r w:rsidRPr="000F3551">
        <w:t xml:space="preserve"> of the </w:t>
      </w:r>
      <w:proofErr w:type="gramStart"/>
      <w:r w:rsidRPr="000F3551">
        <w:t>document,</w:t>
      </w:r>
      <w:proofErr w:type="gramEnd"/>
      <w:r w:rsidRPr="000F3551">
        <w:t xml:space="preserve"> this includes both the status and the details.</w:t>
      </w:r>
    </w:p>
    <w:p w:rsidR="0099455A" w:rsidRDefault="00F42079" w:rsidP="00DF0F23">
      <w:pPr>
        <w:pStyle w:val="ListParagraph"/>
        <w:numPr>
          <w:ilvl w:val="0"/>
          <w:numId w:val="1"/>
        </w:numPr>
      </w:pPr>
      <w:r w:rsidRPr="00675DAA">
        <w:t>There are no spaces in codes.</w:t>
      </w:r>
    </w:p>
    <w:p w:rsidR="00F42079" w:rsidRPr="00675DAA" w:rsidRDefault="0099455A" w:rsidP="00DF0F23">
      <w:r w:rsidRPr="000F3551">
        <w:rPr>
          <w:highlight w:val="white"/>
        </w:rPr>
        <w:t xml:space="preserve">a) </w:t>
      </w:r>
      <w:r>
        <w:rPr>
          <w:highlight w:val="white"/>
        </w:rPr>
        <w:t>There are several rules that</w:t>
      </w:r>
      <w:r w:rsidR="00CD4FF5">
        <w:rPr>
          <w:highlight w:val="white"/>
        </w:rPr>
        <w:t>, when</w:t>
      </w:r>
      <w:r>
        <w:rPr>
          <w:highlight w:val="white"/>
        </w:rPr>
        <w:t xml:space="preserve"> combined</w:t>
      </w:r>
      <w:r w:rsidR="00CD4FF5">
        <w:rPr>
          <w:highlight w:val="white"/>
        </w:rPr>
        <w:t>,</w:t>
      </w:r>
      <w:r>
        <w:rPr>
          <w:highlight w:val="white"/>
        </w:rPr>
        <w:t xml:space="preserve"> validate the codes, </w:t>
      </w:r>
      <w:r w:rsidR="009B00F5">
        <w:rPr>
          <w:highlight w:val="white"/>
        </w:rPr>
        <w:t xml:space="preserve">however the main one used to validate against the </w:t>
      </w:r>
      <w:r w:rsidR="00CD4FF5">
        <w:rPr>
          <w:highlight w:val="white"/>
        </w:rPr>
        <w:t>Controlled Vocabulary (</w:t>
      </w:r>
      <w:r w:rsidR="009B00F5">
        <w:rPr>
          <w:highlight w:val="white"/>
        </w:rPr>
        <w:t>CV</w:t>
      </w:r>
      <w:r w:rsidR="00CD4FF5">
        <w:rPr>
          <w:highlight w:val="white"/>
        </w:rPr>
        <w:t>)</w:t>
      </w:r>
      <w:r w:rsidR="009B00F5">
        <w:rPr>
          <w:highlight w:val="white"/>
        </w:rPr>
        <w:t xml:space="preserve"> is </w:t>
      </w:r>
      <w:r>
        <w:rPr>
          <w:highlight w:val="white"/>
        </w:rPr>
        <w:t>SPL</w:t>
      </w:r>
      <w:r w:rsidRPr="000F3551">
        <w:rPr>
          <w:highlight w:val="white"/>
        </w:rPr>
        <w:t xml:space="preserve"> Rule</w:t>
      </w:r>
      <w:r w:rsidR="009B00F5">
        <w:rPr>
          <w:highlight w:val="white"/>
        </w:rPr>
        <w:t>’s</w:t>
      </w:r>
      <w:r w:rsidRPr="000F3551">
        <w:rPr>
          <w:highlight w:val="white"/>
        </w:rPr>
        <w:t xml:space="preserve"> </w:t>
      </w:r>
      <w:r w:rsidR="009B00F5">
        <w:t>7 and 8.</w:t>
      </w:r>
    </w:p>
    <w:p w:rsidR="00F42079" w:rsidRDefault="003C4F44" w:rsidP="00DF0F23">
      <w:pPr>
        <w:pStyle w:val="ListParagraph"/>
        <w:numPr>
          <w:ilvl w:val="0"/>
          <w:numId w:val="1"/>
        </w:numPr>
      </w:pPr>
      <w:r>
        <w:t>The case sensitivity rules for d</w:t>
      </w:r>
      <w:r w:rsidR="00F42079" w:rsidRPr="00675DAA">
        <w:t xml:space="preserve">isplay names are </w:t>
      </w:r>
      <w:r>
        <w:t>document specific.</w:t>
      </w:r>
    </w:p>
    <w:p w:rsidR="00117479" w:rsidRDefault="00117479" w:rsidP="00DF0F23">
      <w:r w:rsidRPr="00627D26">
        <w:t xml:space="preserve">a) </w:t>
      </w:r>
      <w:r>
        <w:t xml:space="preserve">All validation is case </w:t>
      </w:r>
      <w:proofErr w:type="gramStart"/>
      <w:r>
        <w:t>sensitive,</w:t>
      </w:r>
      <w:proofErr w:type="gramEnd"/>
      <w:r>
        <w:t xml:space="preserve"> however there is no general case sensitivity rule</w:t>
      </w:r>
      <w:r w:rsidR="00C529B1">
        <w:t>.</w:t>
      </w:r>
    </w:p>
    <w:p w:rsidR="00C529B1" w:rsidRDefault="00C529B1" w:rsidP="00DF0F23">
      <w:pPr>
        <w:pStyle w:val="ListParagraph"/>
        <w:numPr>
          <w:ilvl w:val="0"/>
          <w:numId w:val="1"/>
        </w:numPr>
      </w:pPr>
      <w:r>
        <w:t xml:space="preserve">All </w:t>
      </w:r>
      <w:proofErr w:type="spellStart"/>
      <w:r>
        <w:t>displayNames</w:t>
      </w:r>
      <w:proofErr w:type="spellEnd"/>
      <w:r>
        <w:t xml:space="preserve"> are language specific and when derived from a CV they shall be based on the language of the document.</w:t>
      </w:r>
    </w:p>
    <w:p w:rsidR="00C529B1" w:rsidRPr="00ED1FC6" w:rsidRDefault="00C529B1" w:rsidP="00DF0F23">
      <w:r w:rsidRPr="00627D26">
        <w:t xml:space="preserve">a) </w:t>
      </w:r>
      <w:r>
        <w:t xml:space="preserve">CV validation rules are responsible for ensuring the </w:t>
      </w:r>
      <w:proofErr w:type="gramStart"/>
      <w:r>
        <w:t>applicability,</w:t>
      </w:r>
      <w:proofErr w:type="gramEnd"/>
      <w:r>
        <w:t xml:space="preserve"> however there is no general case sensitivity rule.</w:t>
      </w:r>
    </w:p>
    <w:p w:rsidR="00F42079" w:rsidRPr="00675DAA" w:rsidRDefault="00F42079" w:rsidP="00DF0F23">
      <w:pPr>
        <w:pStyle w:val="ListParagraph"/>
        <w:numPr>
          <w:ilvl w:val="0"/>
          <w:numId w:val="1"/>
        </w:numPr>
      </w:pPr>
      <w:commentRangeStart w:id="21"/>
      <w:r w:rsidRPr="00675DAA">
        <w:t>There are no spaces in id extensions.</w:t>
      </w:r>
    </w:p>
    <w:p w:rsidR="00F42079" w:rsidRPr="00675DAA" w:rsidRDefault="00F42079" w:rsidP="00DF0F23">
      <w:pPr>
        <w:pStyle w:val="ListParagraph"/>
      </w:pPr>
    </w:p>
    <w:p w:rsidR="00F42079" w:rsidRPr="00675DAA" w:rsidRDefault="00F42079" w:rsidP="00DF0F23">
      <w:pPr>
        <w:pStyle w:val="ListParagraph"/>
        <w:numPr>
          <w:ilvl w:val="0"/>
          <w:numId w:val="1"/>
        </w:numPr>
      </w:pPr>
      <w:r w:rsidRPr="00675DAA">
        <w:t>Letters in Globally Unique Identifiers (</w:t>
      </w:r>
      <w:proofErr w:type="spellStart"/>
      <w:r w:rsidRPr="00675DAA">
        <w:t>GUID</w:t>
      </w:r>
      <w:proofErr w:type="spellEnd"/>
      <w:r w:rsidRPr="00675DAA">
        <w:t>) are lower case.</w:t>
      </w:r>
    </w:p>
    <w:p w:rsidR="00F42079" w:rsidRPr="00675DAA" w:rsidRDefault="00F42079" w:rsidP="00DF0F23">
      <w:pPr>
        <w:pStyle w:val="ListParagraph"/>
      </w:pPr>
    </w:p>
    <w:p w:rsidR="00F42079" w:rsidRPr="00675DAA" w:rsidRDefault="00F42079" w:rsidP="00DF0F23">
      <w:pPr>
        <w:pStyle w:val="ListParagraph"/>
        <w:numPr>
          <w:ilvl w:val="0"/>
          <w:numId w:val="1"/>
        </w:numPr>
      </w:pPr>
      <w:r w:rsidRPr="00675DAA">
        <w:lastRenderedPageBreak/>
        <w:t xml:space="preserve">There are no empty or incomplete elements except where the element can be empty. </w:t>
      </w:r>
    </w:p>
    <w:p w:rsidR="006D70E7" w:rsidRPr="00675DAA" w:rsidRDefault="006D70E7" w:rsidP="00DF0F23">
      <w:pPr>
        <w:pStyle w:val="ListParagraph"/>
      </w:pPr>
    </w:p>
    <w:p w:rsidR="005D1D9F" w:rsidRDefault="005D1D9F" w:rsidP="00DF0F23">
      <w:pPr>
        <w:pStyle w:val="ListParagraph"/>
        <w:numPr>
          <w:ilvl w:val="0"/>
          <w:numId w:val="1"/>
        </w:numPr>
      </w:pPr>
      <w:r>
        <w:t xml:space="preserve">The maximum file size limit is </w:t>
      </w:r>
      <w:proofErr w:type="spellStart"/>
      <w:r>
        <w:t>500</w:t>
      </w:r>
      <w:r w:rsidR="00CF2055">
        <w:t>M</w:t>
      </w:r>
      <w:r w:rsidR="006D70E7" w:rsidRPr="00675DAA">
        <w:t>B</w:t>
      </w:r>
      <w:proofErr w:type="spellEnd"/>
      <w:r w:rsidR="006D70E7" w:rsidRPr="00675DAA">
        <w:t xml:space="preserve"> per individual file</w:t>
      </w:r>
      <w:r>
        <w:t>.</w:t>
      </w:r>
    </w:p>
    <w:p w:rsidR="005D1D9F" w:rsidRDefault="005D1D9F" w:rsidP="00DF0F23">
      <w:pPr>
        <w:pStyle w:val="ListParagraph"/>
      </w:pPr>
    </w:p>
    <w:p w:rsidR="00D024BA" w:rsidRDefault="005D1D9F" w:rsidP="00DF0F23">
      <w:pPr>
        <w:pStyle w:val="ListParagraph"/>
        <w:numPr>
          <w:ilvl w:val="0"/>
          <w:numId w:val="1"/>
        </w:numPr>
      </w:pPr>
      <w:r>
        <w:t xml:space="preserve">The overall </w:t>
      </w:r>
      <w:r w:rsidRPr="00675DAA">
        <w:t xml:space="preserve">SPL labeling file </w:t>
      </w:r>
      <w:r>
        <w:t xml:space="preserve">is limited to </w:t>
      </w:r>
      <w:proofErr w:type="spellStart"/>
      <w:r>
        <w:t>5GB</w:t>
      </w:r>
      <w:proofErr w:type="spellEnd"/>
      <w:r>
        <w:t xml:space="preserve"> in size, should a </w:t>
      </w:r>
      <w:r w:rsidRPr="00675DAA">
        <w:t>SPL labeling file</w:t>
      </w:r>
      <w:r>
        <w:t xml:space="preserve"> exceed </w:t>
      </w:r>
      <w:proofErr w:type="spellStart"/>
      <w:r>
        <w:t>5GB</w:t>
      </w:r>
      <w:proofErr w:type="spellEnd"/>
      <w:r>
        <w:t xml:space="preserve"> then it must be divided into subsets with a clear explanation of how the data set has been split.</w:t>
      </w:r>
    </w:p>
    <w:p w:rsidR="00D024BA" w:rsidRDefault="00D024BA" w:rsidP="00DF0F23">
      <w:pPr>
        <w:pStyle w:val="ListParagraph"/>
      </w:pPr>
    </w:p>
    <w:p w:rsidR="006C04E0" w:rsidRPr="00675DAA" w:rsidRDefault="006C04E0" w:rsidP="00DF0F23">
      <w:pPr>
        <w:pStyle w:val="ListParagraph"/>
        <w:numPr>
          <w:ilvl w:val="0"/>
          <w:numId w:val="1"/>
        </w:numPr>
      </w:pPr>
      <w:r w:rsidRPr="00675DAA">
        <w:t>There are no Processing Instructions included in the SPL file.</w:t>
      </w:r>
      <w:commentRangeEnd w:id="21"/>
      <w:r w:rsidR="00627D26">
        <w:rPr>
          <w:rStyle w:val="CommentReference"/>
        </w:rPr>
        <w:commentReference w:id="21"/>
      </w:r>
    </w:p>
    <w:p w:rsidR="009A2DBF" w:rsidRPr="00675DAA" w:rsidRDefault="009A2DBF" w:rsidP="00DF0F23">
      <w:pPr>
        <w:pStyle w:val="ListParagraph"/>
      </w:pPr>
    </w:p>
    <w:p w:rsidR="00627D26" w:rsidRDefault="009A2DBF" w:rsidP="00DF0F23">
      <w:pPr>
        <w:pStyle w:val="ListParagraph"/>
        <w:numPr>
          <w:ilvl w:val="0"/>
          <w:numId w:val="1"/>
        </w:numPr>
      </w:pPr>
      <w:r w:rsidRPr="00675DAA">
        <w:t xml:space="preserve">The Schema and Style sheet are a pure adaptation of the </w:t>
      </w:r>
      <w:proofErr w:type="spellStart"/>
      <w:r w:rsidR="001341C6">
        <w:t>HL7</w:t>
      </w:r>
      <w:proofErr w:type="spellEnd"/>
      <w:r w:rsidR="001341C6">
        <w:t xml:space="preserve"> s</w:t>
      </w:r>
      <w:r w:rsidRPr="00675DAA">
        <w:t>chema</w:t>
      </w:r>
      <w:r w:rsidR="005F410D">
        <w:t>.</w:t>
      </w:r>
    </w:p>
    <w:p w:rsidR="00627D26" w:rsidRDefault="00627D26" w:rsidP="00DF0F23">
      <w:proofErr w:type="gramStart"/>
      <w:r w:rsidRPr="00627D26">
        <w:t>a</w:t>
      </w:r>
      <w:proofErr w:type="gramEnd"/>
      <w:r w:rsidRPr="00627D26">
        <w:t xml:space="preserve">) </w:t>
      </w:r>
      <w:r w:rsidR="00962148">
        <w:t>I</w:t>
      </w:r>
      <w:r>
        <w:t xml:space="preserve">nformational </w:t>
      </w:r>
      <w:r w:rsidR="00EE6F31">
        <w:t xml:space="preserve">only (no </w:t>
      </w:r>
      <w:r>
        <w:t>validation aspect</w:t>
      </w:r>
      <w:r w:rsidR="00962148">
        <w:t>)</w:t>
      </w:r>
      <w:r w:rsidRPr="00627D26">
        <w:t>.</w:t>
      </w:r>
    </w:p>
    <w:p w:rsidR="008D6D3E" w:rsidRDefault="008D6D3E" w:rsidP="00DF0F23">
      <w:pPr>
        <w:pStyle w:val="ListParagraph"/>
      </w:pPr>
    </w:p>
    <w:p w:rsidR="008D6D3E" w:rsidRPr="00675DAA" w:rsidRDefault="008D6D3E" w:rsidP="00DF0F23">
      <w:pPr>
        <w:pStyle w:val="ListParagraph"/>
        <w:numPr>
          <w:ilvl w:val="0"/>
          <w:numId w:val="1"/>
        </w:numPr>
      </w:pPr>
      <w:r>
        <w:t xml:space="preserve">Images shall be of sufficient quality </w:t>
      </w:r>
      <w:r w:rsidR="005F14A1">
        <w:t xml:space="preserve">and size </w:t>
      </w:r>
      <w:r>
        <w:t xml:space="preserve">to be legible </w:t>
      </w:r>
      <w:r w:rsidR="005F14A1">
        <w:t>in the intended context by a user</w:t>
      </w:r>
      <w:r>
        <w:t>.</w:t>
      </w:r>
    </w:p>
    <w:p w:rsidR="00F42079" w:rsidRDefault="00627D26" w:rsidP="00DF0F23">
      <w:proofErr w:type="gramStart"/>
      <w:r w:rsidRPr="00627D26">
        <w:t>a</w:t>
      </w:r>
      <w:proofErr w:type="gramEnd"/>
      <w:r w:rsidRPr="00627D26">
        <w:t xml:space="preserve">) </w:t>
      </w:r>
      <w:r w:rsidR="00ED1FC6">
        <w:t xml:space="preserve">Informational </w:t>
      </w:r>
      <w:r w:rsidR="00EE6F31">
        <w:t xml:space="preserve">only (no </w:t>
      </w:r>
      <w:r w:rsidR="00ED1FC6">
        <w:t>validation aspect)</w:t>
      </w:r>
      <w:r w:rsidR="00ED1FC6" w:rsidRPr="00627D26">
        <w:t>.</w:t>
      </w:r>
    </w:p>
    <w:p w:rsidR="00DF0F23" w:rsidRDefault="00DF0F23" w:rsidP="00DF0F23">
      <w:pPr>
        <w:pStyle w:val="ListParagraph"/>
        <w:numPr>
          <w:ilvl w:val="0"/>
          <w:numId w:val="258"/>
        </w:numPr>
      </w:pPr>
      <w:r>
        <w:t>Any element not explicitly mentioned in the validation rules is to be left empty where permitted and when it cannot be left empty is to be removed.</w:t>
      </w:r>
    </w:p>
    <w:p w:rsidR="00A426D5" w:rsidRDefault="00A426D5" w:rsidP="00DF0F23">
      <w:pPr>
        <w:pStyle w:val="ListParagraph"/>
        <w:numPr>
          <w:ilvl w:val="0"/>
          <w:numId w:val="258"/>
        </w:numPr>
      </w:pPr>
      <w:commentRangeStart w:id="22"/>
      <w:r>
        <w:t>???</w:t>
      </w:r>
      <w:commentRangeEnd w:id="22"/>
      <w:r>
        <w:rPr>
          <w:rStyle w:val="CommentReference"/>
        </w:rPr>
        <w:commentReference w:id="22"/>
      </w:r>
    </w:p>
    <w:p w:rsidR="00A426D5" w:rsidRDefault="00A426D5" w:rsidP="00DF0F23">
      <w:pPr>
        <w:pStyle w:val="ListParagraph"/>
        <w:numPr>
          <w:ilvl w:val="0"/>
          <w:numId w:val="258"/>
        </w:numPr>
      </w:pPr>
    </w:p>
    <w:p w:rsidR="00A426D5" w:rsidRPr="00E83024" w:rsidRDefault="00A426D5" w:rsidP="00A426D5">
      <w:pPr>
        <w:pStyle w:val="ListParagraph"/>
        <w:numPr>
          <w:ilvl w:val="0"/>
          <w:numId w:val="258"/>
        </w:numPr>
        <w:autoSpaceDE w:val="0"/>
        <w:autoSpaceDN w:val="0"/>
        <w:adjustRightInd w:val="0"/>
        <w:spacing w:after="0"/>
      </w:pPr>
      <w:r>
        <w:rPr>
          <w:szCs w:val="24"/>
        </w:rPr>
        <w:t>The title for labeling section will be the same as the &lt;</w:t>
      </w:r>
      <w:proofErr w:type="spellStart"/>
      <w:r>
        <w:rPr>
          <w:szCs w:val="24"/>
        </w:rPr>
        <w:t>code@displayName</w:t>
      </w:r>
      <w:proofErr w:type="spellEnd"/>
      <w:r>
        <w:rPr>
          <w:szCs w:val="24"/>
        </w:rPr>
        <w:t>&gt; value when the Title column states Fixed, when it states Manual then the title is free form, in cases when it states N/A then there is no title for the section.</w:t>
      </w:r>
    </w:p>
    <w:p w:rsidR="00A426D5" w:rsidRDefault="00A426D5" w:rsidP="00A426D5">
      <w:pPr>
        <w:pStyle w:val="ListParagraph"/>
        <w:numPr>
          <w:ilvl w:val="1"/>
          <w:numId w:val="258"/>
        </w:numPr>
        <w:autoSpaceDE w:val="0"/>
        <w:autoSpaceDN w:val="0"/>
        <w:adjustRightInd w:val="0"/>
        <w:spacing w:after="0"/>
      </w:pPr>
      <w:commentRangeStart w:id="23"/>
      <w:r>
        <w:t>???</w:t>
      </w:r>
      <w:commentRangeEnd w:id="23"/>
      <w:r>
        <w:rPr>
          <w:rStyle w:val="CommentReference"/>
        </w:rPr>
        <w:commentReference w:id="23"/>
      </w:r>
    </w:p>
    <w:p w:rsidR="00627D26" w:rsidRPr="00675DAA" w:rsidRDefault="00627D26" w:rsidP="00DF0F23"/>
    <w:p w:rsidR="00065130" w:rsidRPr="00675DAA" w:rsidRDefault="00065130" w:rsidP="00DF0F23">
      <w:pPr>
        <w:pStyle w:val="Heading1"/>
      </w:pPr>
      <w:bookmarkStart w:id="24" w:name="_Toc495068716"/>
      <w:r w:rsidRPr="00675DAA">
        <w:t>Controlled Vocabularies</w:t>
      </w:r>
      <w:bookmarkEnd w:id="24"/>
    </w:p>
    <w:p w:rsidR="005E72B6" w:rsidRDefault="00CB5071" w:rsidP="00DF0F23">
      <w:r>
        <w:t>A listing of t</w:t>
      </w:r>
      <w:r w:rsidR="00892ADA">
        <w:t xml:space="preserve">he </w:t>
      </w:r>
      <w:r w:rsidR="00065130" w:rsidRPr="00675DAA">
        <w:t xml:space="preserve">CV’s used in the context of </w:t>
      </w:r>
      <w:proofErr w:type="spellStart"/>
      <w:r w:rsidR="00AF21F6">
        <w:t>HPFB</w:t>
      </w:r>
      <w:proofErr w:type="spellEnd"/>
      <w:r w:rsidR="00FE4719">
        <w:t xml:space="preserve"> SPL</w:t>
      </w:r>
      <w:r>
        <w:t xml:space="preserve"> is provided below, the usage and validation aspects are detailed throughout the document as appropriate.</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17"/>
        <w:gridCol w:w="2416"/>
        <w:gridCol w:w="3742"/>
      </w:tblGrid>
      <w:tr w:rsidR="00D877DC" w:rsidRPr="001111C2" w:rsidTr="001111C2">
        <w:trPr>
          <w:trHeight w:val="300"/>
          <w:tblHeader/>
        </w:trPr>
        <w:tc>
          <w:tcPr>
            <w:tcW w:w="3126" w:type="dxa"/>
            <w:shd w:val="clear" w:color="auto" w:fill="D9D9D9" w:themeFill="background1" w:themeFillShade="D9"/>
          </w:tcPr>
          <w:p w:rsidR="00D877DC" w:rsidRPr="001111C2" w:rsidRDefault="00D877DC" w:rsidP="00DF0F23">
            <w:pPr>
              <w:rPr>
                <w:b/>
                <w:lang w:val="en-US"/>
              </w:rPr>
            </w:pPr>
            <w:r w:rsidRPr="001111C2">
              <w:rPr>
                <w:b/>
                <w:lang w:val="en-US"/>
              </w:rPr>
              <w:t>OID</w:t>
            </w:r>
          </w:p>
        </w:tc>
        <w:tc>
          <w:tcPr>
            <w:tcW w:w="2441" w:type="dxa"/>
            <w:shd w:val="clear" w:color="auto" w:fill="D9D9D9" w:themeFill="background1" w:themeFillShade="D9"/>
          </w:tcPr>
          <w:p w:rsidR="00D877DC" w:rsidRPr="001111C2" w:rsidRDefault="00D877DC" w:rsidP="00DF0F23">
            <w:pPr>
              <w:rPr>
                <w:b/>
                <w:lang w:val="en-US"/>
              </w:rPr>
            </w:pPr>
            <w:r w:rsidRPr="001111C2">
              <w:rPr>
                <w:b/>
                <w:lang w:val="en-US"/>
              </w:rPr>
              <w:t>Symbolic Name</w:t>
            </w:r>
          </w:p>
        </w:tc>
        <w:tc>
          <w:tcPr>
            <w:tcW w:w="3808" w:type="dxa"/>
            <w:shd w:val="clear" w:color="auto" w:fill="D9D9D9" w:themeFill="background1" w:themeFillShade="D9"/>
          </w:tcPr>
          <w:p w:rsidR="00D877DC" w:rsidRPr="001111C2" w:rsidRDefault="00D877DC" w:rsidP="00DF0F23">
            <w:pPr>
              <w:rPr>
                <w:b/>
                <w:lang w:val="en-US"/>
              </w:rPr>
            </w:pPr>
            <w:r w:rsidRPr="001111C2">
              <w:rPr>
                <w:b/>
                <w:lang w:val="en-US"/>
              </w:rPr>
              <w:t>Usage</w:t>
            </w:r>
          </w:p>
        </w:tc>
      </w:tr>
      <w:tr w:rsidR="00CD4FF5" w:rsidRPr="00D877DC" w:rsidTr="00D877DC">
        <w:trPr>
          <w:trHeight w:val="300"/>
        </w:trPr>
        <w:tc>
          <w:tcPr>
            <w:tcW w:w="2779" w:type="dxa"/>
            <w:shd w:val="clear" w:color="auto" w:fill="auto"/>
          </w:tcPr>
          <w:p w:rsidR="00CD4FF5" w:rsidRPr="00D877DC" w:rsidRDefault="00CD4FF5" w:rsidP="00DF0F23">
            <w:pPr>
              <w:rPr>
                <w:lang w:val="en-US"/>
              </w:rPr>
            </w:pPr>
            <w:r w:rsidRPr="00D877DC">
              <w:rPr>
                <w:lang w:val="en-US"/>
              </w:rPr>
              <w:t>2.16.840.1.113883.2.20.6</w:t>
            </w:r>
          </w:p>
        </w:tc>
        <w:tc>
          <w:tcPr>
            <w:tcW w:w="2546" w:type="dxa"/>
            <w:shd w:val="clear" w:color="auto" w:fill="auto"/>
          </w:tcPr>
          <w:p w:rsidR="00CD4FF5" w:rsidRPr="00D877DC" w:rsidRDefault="00D41A46" w:rsidP="00DF0F23">
            <w:pPr>
              <w:rPr>
                <w:lang w:val="en-US"/>
              </w:rPr>
            </w:pPr>
            <w:proofErr w:type="spellStart"/>
            <w:r>
              <w:rPr>
                <w:lang w:val="en-US"/>
              </w:rPr>
              <w:t>h</w:t>
            </w:r>
            <w:r w:rsidR="00CD4FF5">
              <w:rPr>
                <w:lang w:val="en-US"/>
              </w:rPr>
              <w:t>c-hpfb</w:t>
            </w:r>
            <w:proofErr w:type="spellEnd"/>
          </w:p>
        </w:tc>
        <w:tc>
          <w:tcPr>
            <w:tcW w:w="4050" w:type="dxa"/>
            <w:shd w:val="clear" w:color="auto" w:fill="auto"/>
          </w:tcPr>
          <w:p w:rsidR="00CD4FF5" w:rsidRPr="00D877DC" w:rsidRDefault="00D41A46" w:rsidP="00DF0F23">
            <w:pPr>
              <w:rPr>
                <w:lang w:val="en-US"/>
              </w:rPr>
            </w:pPr>
            <w:r>
              <w:rPr>
                <w:lang w:val="en-US"/>
              </w:rPr>
              <w:t>Root OID for the Health Products</w:t>
            </w:r>
            <w:r w:rsidR="00CD4FF5">
              <w:rPr>
                <w:lang w:val="en-US"/>
              </w:rPr>
              <w:t xml:space="preserve"> and Food Branch (</w:t>
            </w:r>
            <w:proofErr w:type="spellStart"/>
            <w:r w:rsidR="00CD4FF5">
              <w:rPr>
                <w:lang w:val="en-US"/>
              </w:rPr>
              <w:t>HPFB</w:t>
            </w:r>
            <w:proofErr w:type="spellEnd"/>
            <w:r w:rsidR="00CD4FF5">
              <w:rPr>
                <w:lang w:val="en-US"/>
              </w:rPr>
              <w:t>)</w:t>
            </w:r>
          </w:p>
        </w:tc>
      </w:tr>
      <w:tr w:rsidR="00D877DC" w:rsidRPr="00D877DC" w:rsidTr="00D877DC">
        <w:trPr>
          <w:trHeight w:val="300"/>
        </w:trPr>
        <w:tc>
          <w:tcPr>
            <w:tcW w:w="2779" w:type="dxa"/>
            <w:shd w:val="clear" w:color="auto" w:fill="auto"/>
          </w:tcPr>
          <w:p w:rsidR="00D877DC" w:rsidRPr="00D877DC" w:rsidRDefault="00D877DC" w:rsidP="00DF0F23">
            <w:pPr>
              <w:rPr>
                <w:lang w:val="en-US"/>
              </w:rPr>
            </w:pPr>
            <w:r w:rsidRPr="00D877DC">
              <w:rPr>
                <w:lang w:val="en-US"/>
              </w:rPr>
              <w:t>2.16.840.1.113883.2.20.6.2</w:t>
            </w:r>
          </w:p>
        </w:tc>
        <w:tc>
          <w:tcPr>
            <w:tcW w:w="2546" w:type="dxa"/>
            <w:shd w:val="clear" w:color="auto" w:fill="auto"/>
          </w:tcPr>
          <w:p w:rsidR="00D877DC" w:rsidRPr="00D877DC" w:rsidRDefault="00D877DC" w:rsidP="00DF0F23">
            <w:pPr>
              <w:rPr>
                <w:lang w:val="en-US"/>
              </w:rPr>
            </w:pPr>
            <w:r w:rsidRPr="00D877DC">
              <w:rPr>
                <w:lang w:val="en-US"/>
              </w:rPr>
              <w:t>scheduling-symbol</w:t>
            </w:r>
          </w:p>
        </w:tc>
        <w:tc>
          <w:tcPr>
            <w:tcW w:w="4050" w:type="dxa"/>
            <w:shd w:val="clear" w:color="auto" w:fill="auto"/>
          </w:tcPr>
          <w:p w:rsidR="00D877DC" w:rsidRDefault="00D877DC" w:rsidP="00DF0F23">
            <w:pPr>
              <w:rPr>
                <w:lang w:val="en-US"/>
              </w:rPr>
            </w:pPr>
            <w:r w:rsidRPr="00D877DC">
              <w:rPr>
                <w:lang w:val="en-US"/>
              </w:rPr>
              <w:t>Short form version of the product schedule</w:t>
            </w:r>
            <w:r w:rsidR="001B75AD" w:rsidRPr="00D877DC">
              <w:rPr>
                <w:lang w:val="en-US"/>
              </w:rPr>
              <w:t>; e.g.,</w:t>
            </w:r>
            <w:r w:rsidR="005F1285">
              <w:rPr>
                <w:lang w:val="en-US"/>
              </w:rPr>
              <w:t xml:space="preserve"> </w:t>
            </w:r>
            <w:proofErr w:type="spellStart"/>
            <w:r w:rsidRPr="00D877DC">
              <w:rPr>
                <w:lang w:val="en-US"/>
              </w:rPr>
              <w:t>Pr</w:t>
            </w:r>
            <w:proofErr w:type="spellEnd"/>
            <w:r w:rsidRPr="00D877DC">
              <w:rPr>
                <w:lang w:val="en-US"/>
              </w:rPr>
              <w:t>, N, CT</w:t>
            </w:r>
          </w:p>
          <w:p w:rsidR="00466151" w:rsidRDefault="00466151" w:rsidP="00DF0F23">
            <w:pPr>
              <w:rPr>
                <w:lang w:val="en-US"/>
              </w:rPr>
            </w:pPr>
          </w:p>
          <w:p w:rsidR="00466151" w:rsidRPr="00D877DC" w:rsidRDefault="00466151" w:rsidP="00DF0F23">
            <w:pPr>
              <w:rPr>
                <w:lang w:val="en-US"/>
              </w:rPr>
            </w:pPr>
            <w:r>
              <w:rPr>
                <w:lang w:val="en-US"/>
              </w:rPr>
              <w:t xml:space="preserve">This OID is currently used only for </w:t>
            </w:r>
            <w:proofErr w:type="spellStart"/>
            <w:r>
              <w:rPr>
                <w:lang w:val="en-US"/>
              </w:rPr>
              <w:t>doctype</w:t>
            </w:r>
            <w:proofErr w:type="spellEnd"/>
            <w:r>
              <w:rPr>
                <w:lang w:val="en-US"/>
              </w:rPr>
              <w:t xml:space="preserve"> specific aspects.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w:t>
            </w:r>
          </w:p>
        </w:tc>
        <w:tc>
          <w:tcPr>
            <w:tcW w:w="2546" w:type="dxa"/>
            <w:shd w:val="clear" w:color="auto" w:fill="auto"/>
            <w:hideMark/>
          </w:tcPr>
          <w:p w:rsidR="00D877DC" w:rsidRPr="00D877DC" w:rsidRDefault="00D877DC" w:rsidP="00DF0F23">
            <w:pPr>
              <w:rPr>
                <w:lang w:val="en-US"/>
              </w:rPr>
            </w:pPr>
            <w:r w:rsidRPr="00D877DC">
              <w:rPr>
                <w:lang w:val="en-US"/>
              </w:rPr>
              <w:t>dosage-form</w:t>
            </w:r>
          </w:p>
        </w:tc>
        <w:tc>
          <w:tcPr>
            <w:tcW w:w="4050" w:type="dxa"/>
            <w:shd w:val="clear" w:color="auto" w:fill="auto"/>
            <w:hideMark/>
          </w:tcPr>
          <w:p w:rsidR="005F1285" w:rsidRPr="00D877DC" w:rsidRDefault="00D877DC" w:rsidP="00DF0F23">
            <w:pPr>
              <w:rPr>
                <w:lang w:val="en-US"/>
              </w:rPr>
            </w:pPr>
            <w:r w:rsidRPr="00D877DC">
              <w:rPr>
                <w:lang w:val="en-US"/>
              </w:rPr>
              <w:t>List of dosage forms</w:t>
            </w:r>
            <w:r w:rsidR="001B75AD" w:rsidRPr="00D877DC">
              <w:rPr>
                <w:lang w:val="en-US"/>
              </w:rPr>
              <w:t>; e.g.,</w:t>
            </w:r>
            <w:r w:rsidR="001B75AD">
              <w:rPr>
                <w:lang w:val="en-US"/>
              </w:rPr>
              <w:t xml:space="preserve"> </w:t>
            </w:r>
            <w:r w:rsidR="005F1285">
              <w:rPr>
                <w:lang w:val="en-US"/>
              </w:rPr>
              <w:t xml:space="preserve"> </w:t>
            </w:r>
            <w:r w:rsidR="005F1285" w:rsidRPr="005F1285">
              <w:rPr>
                <w:lang w:val="en-US"/>
              </w:rPr>
              <w:t>Aerosol</w:t>
            </w:r>
            <w:r w:rsidR="005F1285">
              <w:rPr>
                <w:lang w:val="en-US"/>
              </w:rPr>
              <w:t xml:space="preserve">, </w:t>
            </w:r>
            <w:r w:rsidR="005F1285" w:rsidRPr="005F1285">
              <w:rPr>
                <w:lang w:val="en-US"/>
              </w:rPr>
              <w:t>Drops</w:t>
            </w:r>
            <w:r w:rsidR="005F1285">
              <w:rPr>
                <w:lang w:val="en-US"/>
              </w:rPr>
              <w:t>, Tablet</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2.16.840.1.113883.2.20.6.4</w:t>
            </w:r>
          </w:p>
        </w:tc>
        <w:tc>
          <w:tcPr>
            <w:tcW w:w="2546" w:type="dxa"/>
            <w:shd w:val="clear" w:color="auto" w:fill="auto"/>
            <w:hideMark/>
          </w:tcPr>
          <w:p w:rsidR="00D877DC" w:rsidRPr="00D877DC" w:rsidRDefault="00D877DC" w:rsidP="00DF0F23">
            <w:pPr>
              <w:rPr>
                <w:lang w:val="en-US"/>
              </w:rPr>
            </w:pPr>
            <w:r w:rsidRPr="00D877DC">
              <w:rPr>
                <w:lang w:val="en-US"/>
              </w:rPr>
              <w:t>telecom-use</w:t>
            </w:r>
          </w:p>
        </w:tc>
        <w:tc>
          <w:tcPr>
            <w:tcW w:w="4050" w:type="dxa"/>
            <w:shd w:val="clear" w:color="auto" w:fill="auto"/>
            <w:hideMark/>
          </w:tcPr>
          <w:p w:rsidR="005F1285" w:rsidRDefault="00D877DC" w:rsidP="00DF0F23">
            <w:pPr>
              <w:rPr>
                <w:lang w:val="en-US"/>
              </w:rPr>
            </w:pPr>
            <w:r w:rsidRPr="00D877DC">
              <w:rPr>
                <w:lang w:val="en-US"/>
              </w:rPr>
              <w:t xml:space="preserve">Defines </w:t>
            </w:r>
            <w:r w:rsidR="005F1285">
              <w:rPr>
                <w:lang w:val="en-US"/>
              </w:rPr>
              <w:t xml:space="preserve">the type of </w:t>
            </w:r>
            <w:r w:rsidRPr="00D877DC">
              <w:rPr>
                <w:lang w:val="en-US"/>
              </w:rPr>
              <w:t>contact informa</w:t>
            </w:r>
            <w:r w:rsidR="001B75AD">
              <w:rPr>
                <w:lang w:val="en-US"/>
              </w:rPr>
              <w:t>tion</w:t>
            </w:r>
            <w:r w:rsidR="001B75AD" w:rsidRPr="00D877DC">
              <w:rPr>
                <w:lang w:val="en-US"/>
              </w:rPr>
              <w:t>; e.g.,</w:t>
            </w:r>
            <w:r w:rsidR="001B75AD">
              <w:rPr>
                <w:lang w:val="en-US"/>
              </w:rPr>
              <w:t xml:space="preserve"> </w:t>
            </w:r>
            <w:r w:rsidR="005F1285">
              <w:rPr>
                <w:lang w:val="en-US"/>
              </w:rPr>
              <w:t>Home, Office, Private.</w:t>
            </w:r>
          </w:p>
          <w:p w:rsidR="005F1285" w:rsidRDefault="005F1285" w:rsidP="00DF0F23">
            <w:pPr>
              <w:rPr>
                <w:lang w:val="en-US"/>
              </w:rPr>
            </w:pPr>
          </w:p>
          <w:p w:rsidR="00466151" w:rsidRPr="00D877DC" w:rsidRDefault="00466151" w:rsidP="00DF0F23">
            <w:pPr>
              <w:rPr>
                <w:lang w:val="en-US"/>
              </w:rPr>
            </w:pPr>
            <w:r>
              <w:rPr>
                <w:lang w:val="en-US"/>
              </w:rPr>
              <w:t xml:space="preserve">This OID is currently not used by the </w:t>
            </w:r>
            <w:r>
              <w:rPr>
                <w:lang w:val="en-US"/>
              </w:rPr>
              <w:lastRenderedPageBreak/>
              <w:t>SPM.</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lastRenderedPageBreak/>
              <w:t>2.16.840.1.113883.2.20.6.5</w:t>
            </w:r>
          </w:p>
        </w:tc>
        <w:tc>
          <w:tcPr>
            <w:tcW w:w="2546" w:type="dxa"/>
            <w:shd w:val="clear" w:color="auto" w:fill="auto"/>
            <w:hideMark/>
          </w:tcPr>
          <w:p w:rsidR="00D877DC" w:rsidRPr="00D877DC" w:rsidRDefault="00D877DC" w:rsidP="00DF0F23">
            <w:pPr>
              <w:rPr>
                <w:lang w:val="en-US"/>
              </w:rPr>
            </w:pPr>
            <w:r w:rsidRPr="00D877DC">
              <w:rPr>
                <w:lang w:val="en-US"/>
              </w:rPr>
              <w:t>pharmaceutical-standard</w:t>
            </w:r>
          </w:p>
        </w:tc>
        <w:tc>
          <w:tcPr>
            <w:tcW w:w="4050" w:type="dxa"/>
            <w:shd w:val="clear" w:color="auto" w:fill="auto"/>
            <w:hideMark/>
          </w:tcPr>
          <w:p w:rsidR="005F1285" w:rsidRPr="005F1285" w:rsidRDefault="00D877DC" w:rsidP="00DF0F23">
            <w:pPr>
              <w:rPr>
                <w:lang w:val="en-US"/>
              </w:rPr>
            </w:pPr>
            <w:r w:rsidRPr="00D877DC">
              <w:rPr>
                <w:lang w:val="en-US"/>
              </w:rPr>
              <w:t xml:space="preserve">List of </w:t>
            </w:r>
            <w:proofErr w:type="spellStart"/>
            <w:r w:rsidRPr="00D877DC">
              <w:rPr>
                <w:lang w:val="en-US"/>
              </w:rPr>
              <w:t>pharmaceopias</w:t>
            </w:r>
            <w:proofErr w:type="spellEnd"/>
            <w:r w:rsidR="001B75AD" w:rsidRPr="00D877DC">
              <w:rPr>
                <w:lang w:val="en-US"/>
              </w:rPr>
              <w:t>; e.g.,</w:t>
            </w:r>
            <w:r w:rsidR="001B75AD">
              <w:rPr>
                <w:lang w:val="en-US"/>
              </w:rPr>
              <w:t xml:space="preserve"> </w:t>
            </w:r>
            <w:r w:rsidR="005F1285">
              <w:rPr>
                <w:lang w:val="en-US"/>
              </w:rPr>
              <w:t xml:space="preserve"> </w:t>
            </w:r>
            <w:r w:rsidR="005F1285" w:rsidRPr="005F1285">
              <w:rPr>
                <w:lang w:val="en-US"/>
              </w:rPr>
              <w:t xml:space="preserve">BP, </w:t>
            </w:r>
            <w:proofErr w:type="spellStart"/>
            <w:r w:rsidR="005F1285" w:rsidRPr="005F1285">
              <w:rPr>
                <w:lang w:val="en-US"/>
              </w:rPr>
              <w:t>MFR</w:t>
            </w:r>
            <w:proofErr w:type="spellEnd"/>
            <w:r w:rsidR="005F1285" w:rsidRPr="005F1285">
              <w:rPr>
                <w:lang w:val="en-US"/>
              </w:rPr>
              <w:t xml:space="preserve">, PH EUR, </w:t>
            </w:r>
            <w:proofErr w:type="spellStart"/>
            <w:r w:rsidR="005F1285" w:rsidRPr="005F1285">
              <w:rPr>
                <w:lang w:val="en-US"/>
              </w:rPr>
              <w:t>USP</w:t>
            </w:r>
            <w:proofErr w:type="spellEnd"/>
          </w:p>
          <w:p w:rsidR="00466151" w:rsidRDefault="00466151" w:rsidP="00DF0F23">
            <w:pPr>
              <w:rPr>
                <w:lang w:val="en-US"/>
              </w:rPr>
            </w:pPr>
          </w:p>
          <w:p w:rsidR="00466151" w:rsidRPr="00D877DC" w:rsidRDefault="00466151" w:rsidP="00DF0F23">
            <w:pPr>
              <w:rPr>
                <w:lang w:val="en-US"/>
              </w:rPr>
            </w:pPr>
            <w:r>
              <w:rPr>
                <w:lang w:val="en-US"/>
              </w:rPr>
              <w:t xml:space="preserve">This OID is currently used only for </w:t>
            </w:r>
            <w:proofErr w:type="spellStart"/>
            <w:r>
              <w:rPr>
                <w:lang w:val="en-US"/>
              </w:rPr>
              <w:t>doctype</w:t>
            </w:r>
            <w:proofErr w:type="spellEnd"/>
            <w:r>
              <w:rPr>
                <w:lang w:val="en-US"/>
              </w:rPr>
              <w:t xml:space="preserve"> specific aspects.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2.16.840.1.113883.2.20.6.6</w:t>
            </w:r>
          </w:p>
        </w:tc>
        <w:tc>
          <w:tcPr>
            <w:tcW w:w="2546" w:type="dxa"/>
            <w:shd w:val="clear" w:color="auto" w:fill="auto"/>
            <w:hideMark/>
          </w:tcPr>
          <w:p w:rsidR="00D877DC" w:rsidRPr="00D877DC" w:rsidRDefault="00D877DC" w:rsidP="00DF0F23">
            <w:pPr>
              <w:rPr>
                <w:lang w:val="en-US"/>
              </w:rPr>
            </w:pPr>
            <w:r w:rsidRPr="00D877DC">
              <w:rPr>
                <w:lang w:val="en-US"/>
              </w:rPr>
              <w:t>therapeutic-class</w:t>
            </w:r>
          </w:p>
        </w:tc>
        <w:tc>
          <w:tcPr>
            <w:tcW w:w="4050" w:type="dxa"/>
            <w:shd w:val="clear" w:color="auto" w:fill="auto"/>
            <w:hideMark/>
          </w:tcPr>
          <w:p w:rsidR="005D3BAB" w:rsidRPr="005D3BAB" w:rsidRDefault="00D877DC" w:rsidP="00DF0F23">
            <w:pPr>
              <w:rPr>
                <w:lang w:val="en-US"/>
              </w:rPr>
            </w:pPr>
            <w:r w:rsidRPr="00D877DC">
              <w:rPr>
                <w:lang w:val="en-US"/>
              </w:rPr>
              <w:t>List of therapeutic classes</w:t>
            </w:r>
            <w:r w:rsidR="001B75AD" w:rsidRPr="00D877DC">
              <w:rPr>
                <w:lang w:val="en-US"/>
              </w:rPr>
              <w:t>; e.g.,</w:t>
            </w:r>
            <w:r w:rsidR="001B75AD">
              <w:rPr>
                <w:lang w:val="en-US"/>
              </w:rPr>
              <w:t xml:space="preserve">  </w:t>
            </w:r>
            <w:r w:rsidR="005D3BAB" w:rsidRPr="005D3BAB">
              <w:rPr>
                <w:lang w:val="en-US"/>
              </w:rPr>
              <w:t>Chlorhexidine, Cimetidine, Silicones</w:t>
            </w:r>
          </w:p>
          <w:p w:rsidR="00466151" w:rsidRDefault="00466151" w:rsidP="00DF0F23">
            <w:pPr>
              <w:rPr>
                <w:lang w:val="en-US"/>
              </w:rPr>
            </w:pPr>
          </w:p>
          <w:p w:rsidR="00466151" w:rsidRPr="00D877DC" w:rsidRDefault="00466151" w:rsidP="00DF0F23">
            <w:pPr>
              <w:rPr>
                <w:lang w:val="en-US"/>
              </w:rPr>
            </w:pPr>
            <w:r>
              <w:rPr>
                <w:lang w:val="en-US"/>
              </w:rPr>
              <w:t xml:space="preserve">This OID is currently used only for </w:t>
            </w:r>
            <w:proofErr w:type="spellStart"/>
            <w:r>
              <w:rPr>
                <w:lang w:val="en-US"/>
              </w:rPr>
              <w:t>doctype</w:t>
            </w:r>
            <w:proofErr w:type="spellEnd"/>
            <w:r>
              <w:rPr>
                <w:lang w:val="en-US"/>
              </w:rPr>
              <w:t xml:space="preserve"> specific aspects.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2.16.840.1.113883.2.20.6.7</w:t>
            </w:r>
          </w:p>
        </w:tc>
        <w:tc>
          <w:tcPr>
            <w:tcW w:w="2546" w:type="dxa"/>
            <w:shd w:val="clear" w:color="auto" w:fill="auto"/>
            <w:hideMark/>
          </w:tcPr>
          <w:p w:rsidR="00D877DC" w:rsidRPr="00D877DC" w:rsidRDefault="00D877DC" w:rsidP="00DF0F23">
            <w:pPr>
              <w:rPr>
                <w:lang w:val="en-US"/>
              </w:rPr>
            </w:pPr>
            <w:r w:rsidRPr="00D877DC">
              <w:rPr>
                <w:lang w:val="en-US"/>
              </w:rPr>
              <w:t>route-of-administration</w:t>
            </w:r>
          </w:p>
        </w:tc>
        <w:tc>
          <w:tcPr>
            <w:tcW w:w="4050" w:type="dxa"/>
            <w:shd w:val="clear" w:color="auto" w:fill="auto"/>
            <w:hideMark/>
          </w:tcPr>
          <w:p w:rsidR="001B75AD" w:rsidRDefault="00D877DC" w:rsidP="00DF0F23">
            <w:pPr>
              <w:rPr>
                <w:lang w:val="en-US"/>
              </w:rPr>
            </w:pPr>
            <w:r w:rsidRPr="00D877DC">
              <w:rPr>
                <w:lang w:val="en-US"/>
              </w:rPr>
              <w:t>List of routes of administration</w:t>
            </w:r>
            <w:r w:rsidR="001B75AD" w:rsidRPr="00D877DC">
              <w:rPr>
                <w:lang w:val="en-US"/>
              </w:rPr>
              <w:t>; e.g.,</w:t>
            </w:r>
            <w:r w:rsidR="001B75AD">
              <w:rPr>
                <w:lang w:val="en-US"/>
              </w:rPr>
              <w:t xml:space="preserve"> </w:t>
            </w:r>
          </w:p>
          <w:p w:rsidR="005D3BAB" w:rsidRPr="00D877DC" w:rsidRDefault="005D3BAB" w:rsidP="00DF0F23">
            <w:pPr>
              <w:rPr>
                <w:lang w:val="en-US"/>
              </w:rPr>
            </w:pPr>
            <w:r>
              <w:rPr>
                <w:lang w:val="en-US"/>
              </w:rPr>
              <w:t xml:space="preserve"> </w:t>
            </w:r>
            <w:r w:rsidRPr="005D3BAB">
              <w:rPr>
                <w:lang w:val="en-US"/>
              </w:rPr>
              <w:t>Dental</w:t>
            </w:r>
            <w:r>
              <w:rPr>
                <w:lang w:val="en-US"/>
              </w:rPr>
              <w:t xml:space="preserve">, </w:t>
            </w:r>
            <w:r w:rsidRPr="005D3BAB">
              <w:rPr>
                <w:lang w:val="en-US"/>
              </w:rPr>
              <w:t>Epidural</w:t>
            </w:r>
            <w:r>
              <w:rPr>
                <w:lang w:val="en-US"/>
              </w:rPr>
              <w:t xml:space="preserve">, </w:t>
            </w:r>
            <w:proofErr w:type="spellStart"/>
            <w:r w:rsidRPr="005D3BAB">
              <w:rPr>
                <w:lang w:val="en-US"/>
              </w:rPr>
              <w:t>Intracardiac</w:t>
            </w:r>
            <w:proofErr w:type="spellEnd"/>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2.16.840.1.113883.2.20.6.8</w:t>
            </w:r>
          </w:p>
        </w:tc>
        <w:tc>
          <w:tcPr>
            <w:tcW w:w="2546" w:type="dxa"/>
            <w:shd w:val="clear" w:color="auto" w:fill="auto"/>
            <w:hideMark/>
          </w:tcPr>
          <w:p w:rsidR="00D877DC" w:rsidRPr="00D877DC" w:rsidRDefault="00D877DC" w:rsidP="00DF0F23">
            <w:pPr>
              <w:rPr>
                <w:lang w:val="en-US"/>
              </w:rPr>
            </w:pPr>
            <w:r w:rsidRPr="00D877DC">
              <w:rPr>
                <w:lang w:val="en-US"/>
              </w:rPr>
              <w:t>section-id</w:t>
            </w:r>
          </w:p>
        </w:tc>
        <w:tc>
          <w:tcPr>
            <w:tcW w:w="4050" w:type="dxa"/>
            <w:shd w:val="clear" w:color="auto" w:fill="auto"/>
            <w:hideMark/>
          </w:tcPr>
          <w:p w:rsidR="005D3BAB" w:rsidRPr="00D877DC" w:rsidRDefault="00D877DC" w:rsidP="00DF0F23">
            <w:pPr>
              <w:rPr>
                <w:lang w:val="en-US"/>
              </w:rPr>
            </w:pPr>
            <w:r w:rsidRPr="00D877DC">
              <w:rPr>
                <w:lang w:val="en-US"/>
              </w:rPr>
              <w:t xml:space="preserve">List of all </w:t>
            </w:r>
            <w:r w:rsidR="005D3BAB">
              <w:rPr>
                <w:lang w:val="en-US"/>
              </w:rPr>
              <w:t xml:space="preserve">document </w:t>
            </w:r>
            <w:r w:rsidRPr="00D877DC">
              <w:rPr>
                <w:lang w:val="en-US"/>
              </w:rPr>
              <w:t>section headings</w:t>
            </w:r>
            <w:r w:rsidR="001B75AD" w:rsidRPr="00D877DC">
              <w:rPr>
                <w:lang w:val="en-US"/>
              </w:rPr>
              <w:t>; e.g.,</w:t>
            </w:r>
            <w:r w:rsidR="001B75AD">
              <w:rPr>
                <w:lang w:val="en-US"/>
              </w:rPr>
              <w:t xml:space="preserve"> </w:t>
            </w:r>
            <w:r w:rsidR="005D3BAB" w:rsidRPr="005D3BAB">
              <w:rPr>
                <w:lang w:val="en-US"/>
              </w:rPr>
              <w:t>Indications and Clinical Use</w:t>
            </w:r>
            <w:r w:rsidR="005D3BAB">
              <w:rPr>
                <w:lang w:val="en-US"/>
              </w:rPr>
              <w:t xml:space="preserve">, </w:t>
            </w:r>
            <w:r w:rsidR="005D3BAB" w:rsidRPr="005D3BAB">
              <w:rPr>
                <w:lang w:val="en-US"/>
              </w:rPr>
              <w:t>Psychiatric</w:t>
            </w:r>
            <w:r w:rsidR="005D3BAB">
              <w:rPr>
                <w:lang w:val="en-US"/>
              </w:rPr>
              <w:t xml:space="preserve">, </w:t>
            </w:r>
            <w:r w:rsidR="005D3BAB" w:rsidRPr="005D3BAB">
              <w:rPr>
                <w:lang w:val="en-US"/>
              </w:rPr>
              <w:t>Geriatrics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2.16.840.1.113883.2.20.6.9</w:t>
            </w:r>
          </w:p>
        </w:tc>
        <w:tc>
          <w:tcPr>
            <w:tcW w:w="2546" w:type="dxa"/>
            <w:shd w:val="clear" w:color="auto" w:fill="auto"/>
            <w:hideMark/>
          </w:tcPr>
          <w:p w:rsidR="00D877DC" w:rsidRPr="00D877DC" w:rsidRDefault="00D877DC" w:rsidP="00DF0F23">
            <w:pPr>
              <w:rPr>
                <w:lang w:val="en-US"/>
              </w:rPr>
            </w:pPr>
            <w:r w:rsidRPr="00D877DC">
              <w:rPr>
                <w:lang w:val="en-US"/>
              </w:rPr>
              <w:t>template-id</w:t>
            </w:r>
          </w:p>
        </w:tc>
        <w:tc>
          <w:tcPr>
            <w:tcW w:w="4050" w:type="dxa"/>
            <w:shd w:val="clear" w:color="auto" w:fill="auto"/>
            <w:hideMark/>
          </w:tcPr>
          <w:p w:rsidR="001B75AD" w:rsidRPr="00D877DC" w:rsidRDefault="00D877DC" w:rsidP="00DF0F23">
            <w:pPr>
              <w:rPr>
                <w:lang w:val="en-US"/>
              </w:rPr>
            </w:pPr>
            <w:r w:rsidRPr="00D877DC">
              <w:rPr>
                <w:lang w:val="en-US"/>
              </w:rPr>
              <w:t>List of iden</w:t>
            </w:r>
            <w:r w:rsidR="001B75AD">
              <w:rPr>
                <w:lang w:val="en-US"/>
              </w:rPr>
              <w:t xml:space="preserve">tifier for each template; e.g., </w:t>
            </w:r>
            <w:r w:rsidR="001B75AD" w:rsidRPr="001B75AD">
              <w:rPr>
                <w:lang w:val="en-US"/>
              </w:rPr>
              <w:t>2004 Product Monograph Template – Standard</w:t>
            </w:r>
            <w:r w:rsidR="001B75AD">
              <w:rPr>
                <w:lang w:val="en-US"/>
              </w:rPr>
              <w:t xml:space="preserve">, </w:t>
            </w:r>
            <w:r w:rsidR="001B75AD" w:rsidRPr="001B75AD">
              <w:rPr>
                <w:lang w:val="en-US"/>
              </w:rPr>
              <w:t>2016 Product Monograph Template - Schedule 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2.16.840.1.113883.2.20.6.10</w:t>
            </w:r>
          </w:p>
        </w:tc>
        <w:tc>
          <w:tcPr>
            <w:tcW w:w="2546" w:type="dxa"/>
            <w:shd w:val="clear" w:color="auto" w:fill="auto"/>
            <w:hideMark/>
          </w:tcPr>
          <w:p w:rsidR="00D877DC" w:rsidRPr="00D877DC" w:rsidRDefault="00D877DC" w:rsidP="00DF0F23">
            <w:pPr>
              <w:rPr>
                <w:lang w:val="en-US"/>
              </w:rPr>
            </w:pPr>
            <w:r w:rsidRPr="00D877DC">
              <w:rPr>
                <w:lang w:val="en-US"/>
              </w:rPr>
              <w:t>document-id</w:t>
            </w:r>
          </w:p>
        </w:tc>
        <w:tc>
          <w:tcPr>
            <w:tcW w:w="4050" w:type="dxa"/>
            <w:shd w:val="clear" w:color="auto" w:fill="auto"/>
            <w:hideMark/>
          </w:tcPr>
          <w:p w:rsidR="00D877DC" w:rsidRPr="00D877DC" w:rsidRDefault="00D877DC" w:rsidP="00DF0F23">
            <w:pPr>
              <w:rPr>
                <w:lang w:val="en-US"/>
              </w:rPr>
            </w:pPr>
            <w:r w:rsidRPr="00D877DC">
              <w:rPr>
                <w:lang w:val="en-US"/>
              </w:rPr>
              <w:t xml:space="preserve">Lists the type of </w:t>
            </w:r>
            <w:r w:rsidR="001B75AD">
              <w:rPr>
                <w:lang w:val="en-US"/>
              </w:rPr>
              <w:t>document</w:t>
            </w:r>
            <w:r w:rsidR="001B75AD" w:rsidRPr="00D877DC">
              <w:rPr>
                <w:lang w:val="en-US"/>
              </w:rPr>
              <w:t>; e.g.,</w:t>
            </w:r>
            <w:r w:rsidR="001B75AD">
              <w:rPr>
                <w:lang w:val="en-US"/>
              </w:rPr>
              <w:t xml:space="preserve"> </w:t>
            </w:r>
            <w:proofErr w:type="spellStart"/>
            <w:r w:rsidR="001B75AD" w:rsidRPr="00D877DC">
              <w:rPr>
                <w:lang w:val="en-US"/>
              </w:rPr>
              <w:t>CPID</w:t>
            </w:r>
            <w:proofErr w:type="spellEnd"/>
            <w:r w:rsidR="001B75AD" w:rsidRPr="00D877DC">
              <w:rPr>
                <w:lang w:val="en-US"/>
              </w:rPr>
              <w:t>, PM, QOS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2.16.840.1.113883.2.20.6.11</w:t>
            </w:r>
          </w:p>
        </w:tc>
        <w:tc>
          <w:tcPr>
            <w:tcW w:w="2546" w:type="dxa"/>
            <w:shd w:val="clear" w:color="auto" w:fill="auto"/>
            <w:hideMark/>
          </w:tcPr>
          <w:p w:rsidR="00D877DC" w:rsidRPr="00D877DC" w:rsidRDefault="00D877DC" w:rsidP="00DF0F23">
            <w:pPr>
              <w:rPr>
                <w:lang w:val="en-US"/>
              </w:rPr>
            </w:pPr>
            <w:r w:rsidRPr="00D877DC">
              <w:rPr>
                <w:lang w:val="en-US"/>
              </w:rPr>
              <w:t>marketing-category</w:t>
            </w:r>
          </w:p>
        </w:tc>
        <w:tc>
          <w:tcPr>
            <w:tcW w:w="4050" w:type="dxa"/>
            <w:shd w:val="clear" w:color="auto" w:fill="auto"/>
            <w:hideMark/>
          </w:tcPr>
          <w:p w:rsidR="00D877DC" w:rsidRPr="00D877DC" w:rsidRDefault="00D877DC" w:rsidP="00DF0F23">
            <w:pPr>
              <w:rPr>
                <w:lang w:val="en-US"/>
              </w:rPr>
            </w:pPr>
            <w:r w:rsidRPr="00D877DC">
              <w:rPr>
                <w:lang w:val="en-US"/>
              </w:rPr>
              <w:t xml:space="preserve">The regulatory activity the approved PM is associated with; e.g., </w:t>
            </w:r>
            <w:proofErr w:type="spellStart"/>
            <w:r w:rsidRPr="00D877DC">
              <w:rPr>
                <w:lang w:val="en-US"/>
              </w:rPr>
              <w:t>NDS</w:t>
            </w:r>
            <w:proofErr w:type="spellEnd"/>
            <w:r w:rsidRPr="00D877DC">
              <w:rPr>
                <w:lang w:val="en-US"/>
              </w:rPr>
              <w:t xml:space="preserve">, </w:t>
            </w:r>
            <w:proofErr w:type="spellStart"/>
            <w:r w:rsidRPr="00D877DC">
              <w:rPr>
                <w:lang w:val="en-US"/>
              </w:rPr>
              <w:t>SNDS</w:t>
            </w:r>
            <w:proofErr w:type="spellEnd"/>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2.16.840.1.113883.2.20.6.12</w:t>
            </w:r>
          </w:p>
        </w:tc>
        <w:tc>
          <w:tcPr>
            <w:tcW w:w="2546" w:type="dxa"/>
            <w:shd w:val="clear" w:color="auto" w:fill="auto"/>
            <w:hideMark/>
          </w:tcPr>
          <w:p w:rsidR="00D877DC" w:rsidRPr="00D877DC" w:rsidRDefault="00D877DC" w:rsidP="00DF0F23">
            <w:pPr>
              <w:rPr>
                <w:lang w:val="en-US"/>
              </w:rPr>
            </w:pPr>
            <w:r w:rsidRPr="00D877DC">
              <w:rPr>
                <w:lang w:val="en-US"/>
              </w:rPr>
              <w:t>equivalence-codes</w:t>
            </w:r>
          </w:p>
        </w:tc>
        <w:tc>
          <w:tcPr>
            <w:tcW w:w="4050" w:type="dxa"/>
            <w:shd w:val="clear" w:color="auto" w:fill="auto"/>
            <w:hideMark/>
          </w:tcPr>
          <w:p w:rsidR="00466151" w:rsidRPr="00D877DC" w:rsidRDefault="00D877DC" w:rsidP="00DF0F23">
            <w:pPr>
              <w:rPr>
                <w:lang w:val="en-US"/>
              </w:rPr>
            </w:pPr>
            <w:r w:rsidRPr="00D877DC">
              <w:rPr>
                <w:lang w:val="en-US"/>
              </w:rPr>
              <w:t>Can be used to link a generic to its reference product</w:t>
            </w:r>
            <w:r w:rsidR="00466151">
              <w:rPr>
                <w:lang w:val="en-US"/>
              </w:rPr>
              <w:t>.</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2.16.840.1.113883.2.20.6.13</w:t>
            </w:r>
          </w:p>
        </w:tc>
        <w:tc>
          <w:tcPr>
            <w:tcW w:w="2546" w:type="dxa"/>
            <w:shd w:val="clear" w:color="auto" w:fill="auto"/>
            <w:hideMark/>
          </w:tcPr>
          <w:p w:rsidR="00D877DC" w:rsidRPr="00D877DC" w:rsidRDefault="004B7AF1" w:rsidP="00DF0F23">
            <w:pPr>
              <w:rPr>
                <w:lang w:val="en-US"/>
              </w:rPr>
            </w:pPr>
            <w:r>
              <w:rPr>
                <w:lang w:val="en-US"/>
              </w:rPr>
              <w:t>identifier-t</w:t>
            </w:r>
            <w:r w:rsidR="00D877DC" w:rsidRPr="00D877DC">
              <w:rPr>
                <w:lang w:val="en-US"/>
              </w:rPr>
              <w:t>ype</w:t>
            </w:r>
          </w:p>
        </w:tc>
        <w:tc>
          <w:tcPr>
            <w:tcW w:w="4050" w:type="dxa"/>
            <w:shd w:val="clear" w:color="auto" w:fill="auto"/>
            <w:hideMark/>
          </w:tcPr>
          <w:p w:rsidR="00D5082D" w:rsidRPr="00D877DC" w:rsidRDefault="00D5082D" w:rsidP="00DF0F23">
            <w:pPr>
              <w:rPr>
                <w:lang w:val="en-US"/>
              </w:rPr>
            </w:pPr>
            <w:r>
              <w:rPr>
                <w:lang w:val="en-US"/>
              </w:rPr>
              <w:t xml:space="preserve">All non </w:t>
            </w:r>
            <w:proofErr w:type="spellStart"/>
            <w:r>
              <w:rPr>
                <w:lang w:val="en-US"/>
              </w:rPr>
              <w:t>HPFB</w:t>
            </w:r>
            <w:proofErr w:type="spellEnd"/>
            <w:r w:rsidR="001B75AD">
              <w:rPr>
                <w:lang w:val="en-US"/>
              </w:rPr>
              <w:t xml:space="preserve"> assigned part and product ID’s</w:t>
            </w:r>
            <w:r w:rsidR="001B75AD" w:rsidRPr="00D877DC">
              <w:rPr>
                <w:lang w:val="en-US"/>
              </w:rPr>
              <w:t>; e.g.,</w:t>
            </w:r>
            <w:r w:rsidR="001B75AD">
              <w:rPr>
                <w:lang w:val="en-US"/>
              </w:rPr>
              <w:t xml:space="preserve"> s</w:t>
            </w:r>
            <w:r>
              <w:rPr>
                <w:lang w:val="en-US"/>
              </w:rPr>
              <w:t>ponsor assigned part ID’s for kit components.</w:t>
            </w:r>
          </w:p>
        </w:tc>
      </w:tr>
      <w:tr w:rsidR="00D877DC" w:rsidRPr="00D877DC" w:rsidTr="00D877DC">
        <w:trPr>
          <w:trHeight w:val="600"/>
        </w:trPr>
        <w:tc>
          <w:tcPr>
            <w:tcW w:w="2779" w:type="dxa"/>
            <w:shd w:val="clear" w:color="auto" w:fill="auto"/>
            <w:hideMark/>
          </w:tcPr>
          <w:p w:rsidR="00D877DC" w:rsidRPr="00D877DC" w:rsidRDefault="00D877DC" w:rsidP="00DF0F23">
            <w:pPr>
              <w:rPr>
                <w:lang w:val="en-US"/>
              </w:rPr>
            </w:pPr>
            <w:r w:rsidRPr="00D877DC">
              <w:rPr>
                <w:lang w:val="en-US"/>
              </w:rPr>
              <w:t>2.16.840.1.113883.2.20.6.14</w:t>
            </w:r>
          </w:p>
        </w:tc>
        <w:tc>
          <w:tcPr>
            <w:tcW w:w="2546" w:type="dxa"/>
            <w:shd w:val="clear" w:color="auto" w:fill="auto"/>
            <w:hideMark/>
          </w:tcPr>
          <w:p w:rsidR="00D877DC" w:rsidRPr="00D877DC" w:rsidRDefault="00D877DC" w:rsidP="00DF0F23">
            <w:pPr>
              <w:rPr>
                <w:lang w:val="en-US"/>
              </w:rPr>
            </w:pPr>
            <w:r w:rsidRPr="00D877DC">
              <w:rPr>
                <w:lang w:val="en-US"/>
              </w:rPr>
              <w:t>ingredient-id</w:t>
            </w:r>
          </w:p>
        </w:tc>
        <w:tc>
          <w:tcPr>
            <w:tcW w:w="4050" w:type="dxa"/>
            <w:shd w:val="clear" w:color="auto" w:fill="auto"/>
            <w:hideMark/>
          </w:tcPr>
          <w:p w:rsidR="00D877DC" w:rsidRPr="00D877DC" w:rsidRDefault="00D877DC" w:rsidP="00D41A46">
            <w:pPr>
              <w:rPr>
                <w:lang w:val="en-US"/>
              </w:rPr>
            </w:pPr>
            <w:r w:rsidRPr="00D877DC">
              <w:rPr>
                <w:lang w:val="en-US"/>
              </w:rPr>
              <w:t xml:space="preserve">List of </w:t>
            </w:r>
            <w:proofErr w:type="spellStart"/>
            <w:r w:rsidR="00D41A46">
              <w:rPr>
                <w:lang w:val="en-US"/>
              </w:rPr>
              <w:t>HPFB</w:t>
            </w:r>
            <w:proofErr w:type="spellEnd"/>
            <w:r w:rsidR="00D41A46">
              <w:rPr>
                <w:lang w:val="en-US"/>
              </w:rPr>
              <w:t xml:space="preserve"> </w:t>
            </w:r>
            <w:r w:rsidRPr="00D877DC">
              <w:rPr>
                <w:lang w:val="en-US"/>
              </w:rPr>
              <w:t>substances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2.16.840.1.113883.2.20.6.15</w:t>
            </w:r>
          </w:p>
        </w:tc>
        <w:tc>
          <w:tcPr>
            <w:tcW w:w="2546" w:type="dxa"/>
            <w:shd w:val="clear" w:color="auto" w:fill="auto"/>
            <w:hideMark/>
          </w:tcPr>
          <w:p w:rsidR="00D877DC" w:rsidRPr="00D877DC" w:rsidRDefault="00D877DC" w:rsidP="00DF0F23">
            <w:pPr>
              <w:rPr>
                <w:lang w:val="en-US"/>
              </w:rPr>
            </w:pPr>
            <w:r w:rsidRPr="00D877DC">
              <w:rPr>
                <w:lang w:val="en-US"/>
              </w:rPr>
              <w:t>units-of-measure</w:t>
            </w:r>
          </w:p>
        </w:tc>
        <w:tc>
          <w:tcPr>
            <w:tcW w:w="4050" w:type="dxa"/>
            <w:shd w:val="clear" w:color="auto" w:fill="auto"/>
            <w:hideMark/>
          </w:tcPr>
          <w:p w:rsidR="00D877DC" w:rsidRPr="00D877DC" w:rsidRDefault="00D877DC" w:rsidP="00DF0F23">
            <w:pPr>
              <w:rPr>
                <w:lang w:val="en-US"/>
              </w:rPr>
            </w:pPr>
            <w:r w:rsidRPr="00D877DC">
              <w:rPr>
                <w:lang w:val="en-US"/>
              </w:rPr>
              <w:t>List of units of measure</w:t>
            </w:r>
            <w:r w:rsidR="001B75AD" w:rsidRPr="00D877DC">
              <w:rPr>
                <w:lang w:val="en-US"/>
              </w:rPr>
              <w:t>; e.g.,</w:t>
            </w:r>
            <w:r w:rsidR="001B75AD">
              <w:rPr>
                <w:lang w:val="en-US"/>
              </w:rPr>
              <w:t xml:space="preserve"> mg, mm, </w:t>
            </w:r>
            <w:r w:rsidR="00806F99">
              <w:rPr>
                <w:lang w:val="en-US"/>
              </w:rPr>
              <w:t>ml</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2.16.840.1.113883.2.20.6.16</w:t>
            </w:r>
          </w:p>
        </w:tc>
        <w:tc>
          <w:tcPr>
            <w:tcW w:w="2546" w:type="dxa"/>
            <w:shd w:val="clear" w:color="auto" w:fill="auto"/>
            <w:hideMark/>
          </w:tcPr>
          <w:p w:rsidR="00D877DC" w:rsidRPr="00D877DC" w:rsidRDefault="00D877DC" w:rsidP="00DF0F23">
            <w:pPr>
              <w:rPr>
                <w:lang w:val="en-US"/>
              </w:rPr>
            </w:pPr>
            <w:r w:rsidRPr="00D877DC">
              <w:rPr>
                <w:lang w:val="en-US"/>
              </w:rPr>
              <w:t>form-code</w:t>
            </w:r>
          </w:p>
        </w:tc>
        <w:tc>
          <w:tcPr>
            <w:tcW w:w="4050" w:type="dxa"/>
            <w:shd w:val="clear" w:color="auto" w:fill="auto"/>
            <w:hideMark/>
          </w:tcPr>
          <w:p w:rsidR="00D877DC" w:rsidRPr="00D877DC" w:rsidRDefault="00D41A46" w:rsidP="00DF0F23">
            <w:pPr>
              <w:rPr>
                <w:lang w:val="en-US"/>
              </w:rPr>
            </w:pPr>
            <w:r>
              <w:rPr>
                <w:lang w:val="en-US"/>
              </w:rPr>
              <w:t>Use is to be determined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2.16.840.1.113883.2.20.6.17</w:t>
            </w:r>
          </w:p>
        </w:tc>
        <w:tc>
          <w:tcPr>
            <w:tcW w:w="2546" w:type="dxa"/>
            <w:shd w:val="clear" w:color="auto" w:fill="auto"/>
            <w:hideMark/>
          </w:tcPr>
          <w:p w:rsidR="00D877DC" w:rsidRPr="00D877DC" w:rsidRDefault="00D877DC" w:rsidP="00DF0F23">
            <w:pPr>
              <w:rPr>
                <w:lang w:val="en-US"/>
              </w:rPr>
            </w:pPr>
            <w:r w:rsidRPr="00D877DC">
              <w:rPr>
                <w:lang w:val="en-US"/>
              </w:rPr>
              <w:t>country-code</w:t>
            </w:r>
          </w:p>
        </w:tc>
        <w:tc>
          <w:tcPr>
            <w:tcW w:w="4050" w:type="dxa"/>
            <w:shd w:val="clear" w:color="auto" w:fill="auto"/>
            <w:hideMark/>
          </w:tcPr>
          <w:p w:rsidR="00D877DC" w:rsidRPr="00D877DC" w:rsidRDefault="00D877DC" w:rsidP="00DF0F23">
            <w:pPr>
              <w:rPr>
                <w:lang w:val="en-US"/>
              </w:rPr>
            </w:pPr>
            <w:commentRangeStart w:id="25"/>
            <w:r w:rsidRPr="00D877DC">
              <w:rPr>
                <w:lang w:val="en-US"/>
              </w:rPr>
              <w:t>List of countries</w:t>
            </w:r>
            <w:r w:rsidR="00806F99" w:rsidRPr="00D877DC">
              <w:rPr>
                <w:lang w:val="en-US"/>
              </w:rPr>
              <w:t>; e.g.,</w:t>
            </w:r>
            <w:r w:rsidR="00806F99">
              <w:rPr>
                <w:lang w:val="en-US"/>
              </w:rPr>
              <w:t xml:space="preserve"> CAN, US </w:t>
            </w:r>
            <w:commentRangeEnd w:id="25"/>
            <w:r w:rsidR="00806F99">
              <w:rPr>
                <w:rStyle w:val="CommentReference"/>
              </w:rPr>
              <w:commentReference w:id="25"/>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2.16.840.1.113883.2.20.6.18</w:t>
            </w:r>
          </w:p>
        </w:tc>
        <w:tc>
          <w:tcPr>
            <w:tcW w:w="2546" w:type="dxa"/>
            <w:shd w:val="clear" w:color="auto" w:fill="auto"/>
            <w:hideMark/>
          </w:tcPr>
          <w:p w:rsidR="00D877DC" w:rsidRPr="00D877DC" w:rsidRDefault="00D877DC" w:rsidP="00DF0F23">
            <w:pPr>
              <w:rPr>
                <w:lang w:val="en-US"/>
              </w:rPr>
            </w:pPr>
            <w:r w:rsidRPr="00D877DC">
              <w:rPr>
                <w:lang w:val="en-US"/>
              </w:rPr>
              <w:t>marketing-status</w:t>
            </w:r>
          </w:p>
        </w:tc>
        <w:tc>
          <w:tcPr>
            <w:tcW w:w="4050" w:type="dxa"/>
            <w:shd w:val="clear" w:color="auto" w:fill="auto"/>
            <w:hideMark/>
          </w:tcPr>
          <w:p w:rsidR="003329F4" w:rsidRPr="00D877DC" w:rsidRDefault="00D877DC" w:rsidP="00DF0F23">
            <w:pPr>
              <w:rPr>
                <w:lang w:val="en-US"/>
              </w:rPr>
            </w:pPr>
            <w:r w:rsidRPr="00D877DC">
              <w:rPr>
                <w:lang w:val="en-US"/>
              </w:rPr>
              <w:t>Status</w:t>
            </w:r>
            <w:r w:rsidR="003329F4">
              <w:rPr>
                <w:lang w:val="en-US"/>
              </w:rPr>
              <w:t xml:space="preserve"> of products</w:t>
            </w:r>
            <w:r w:rsidR="00806F99" w:rsidRPr="00D877DC">
              <w:rPr>
                <w:lang w:val="en-US"/>
              </w:rPr>
              <w:t>; e.g.,</w:t>
            </w:r>
            <w:r w:rsidR="003329F4">
              <w:rPr>
                <w:lang w:val="en-US"/>
              </w:rPr>
              <w:t xml:space="preserve"> </w:t>
            </w:r>
            <w:r w:rsidR="003329F4" w:rsidRPr="00D877DC">
              <w:rPr>
                <w:lang w:val="en-US"/>
              </w:rPr>
              <w:t>approved, marketed cancelled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2.16.840.1.113883.2.20.6.19</w:t>
            </w:r>
          </w:p>
        </w:tc>
        <w:tc>
          <w:tcPr>
            <w:tcW w:w="2546" w:type="dxa"/>
            <w:shd w:val="clear" w:color="auto" w:fill="auto"/>
            <w:hideMark/>
          </w:tcPr>
          <w:p w:rsidR="00D877DC" w:rsidRPr="00D877DC" w:rsidRDefault="00D877DC" w:rsidP="00DF0F23">
            <w:pPr>
              <w:rPr>
                <w:lang w:val="en-US"/>
              </w:rPr>
            </w:pPr>
            <w:r w:rsidRPr="00D877DC">
              <w:rPr>
                <w:lang w:val="en-US"/>
              </w:rPr>
              <w:t>telecom-capability</w:t>
            </w:r>
          </w:p>
        </w:tc>
        <w:tc>
          <w:tcPr>
            <w:tcW w:w="4050" w:type="dxa"/>
            <w:shd w:val="clear" w:color="auto" w:fill="auto"/>
            <w:hideMark/>
          </w:tcPr>
          <w:p w:rsidR="00D877DC" w:rsidRDefault="00D877DC" w:rsidP="00DF0F23">
            <w:pPr>
              <w:rPr>
                <w:lang w:val="en-US"/>
              </w:rPr>
            </w:pPr>
            <w:r w:rsidRPr="00D877DC">
              <w:rPr>
                <w:lang w:val="en-US"/>
              </w:rPr>
              <w:t>Type of telecommunication; e.g., phone, fax or email</w:t>
            </w:r>
            <w:r w:rsidR="00466151">
              <w:rPr>
                <w:lang w:val="en-US"/>
              </w:rPr>
              <w:t>.</w:t>
            </w:r>
          </w:p>
          <w:p w:rsidR="00466151" w:rsidRDefault="00466151" w:rsidP="00DF0F23">
            <w:pPr>
              <w:rPr>
                <w:lang w:val="en-US"/>
              </w:rPr>
            </w:pPr>
          </w:p>
          <w:p w:rsidR="00466151" w:rsidRPr="00D877DC" w:rsidRDefault="00466151" w:rsidP="00DF0F23">
            <w:pPr>
              <w:rPr>
                <w:lang w:val="en-US"/>
              </w:rPr>
            </w:pPr>
            <w:r>
              <w:rPr>
                <w:lang w:val="en-US"/>
              </w:rPr>
              <w:t>This OID is currently not used by the SPM.</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commentRangeStart w:id="26"/>
            <w:r w:rsidRPr="00D877DC">
              <w:rPr>
                <w:lang w:val="en-US"/>
              </w:rPr>
              <w:lastRenderedPageBreak/>
              <w:t>2.16.840.1.113883.2.20.6.20</w:t>
            </w:r>
          </w:p>
        </w:tc>
        <w:tc>
          <w:tcPr>
            <w:tcW w:w="2546" w:type="dxa"/>
            <w:shd w:val="clear" w:color="auto" w:fill="auto"/>
            <w:hideMark/>
          </w:tcPr>
          <w:p w:rsidR="00D877DC" w:rsidRPr="00D877DC" w:rsidRDefault="00D877DC" w:rsidP="00DF0F23">
            <w:pPr>
              <w:rPr>
                <w:lang w:val="en-US"/>
              </w:rPr>
            </w:pPr>
            <w:r w:rsidRPr="00D877DC">
              <w:rPr>
                <w:lang w:val="en-US"/>
              </w:rPr>
              <w:t>product-item-code</w:t>
            </w:r>
          </w:p>
        </w:tc>
        <w:tc>
          <w:tcPr>
            <w:tcW w:w="4050" w:type="dxa"/>
            <w:shd w:val="clear" w:color="auto" w:fill="auto"/>
            <w:hideMark/>
          </w:tcPr>
          <w:p w:rsidR="00D877DC" w:rsidRPr="00D877DC" w:rsidRDefault="00D877DC" w:rsidP="00DF0F23">
            <w:pPr>
              <w:rPr>
                <w:lang w:val="en-US"/>
              </w:rPr>
            </w:pPr>
            <w:r w:rsidRPr="00D877DC">
              <w:rPr>
                <w:lang w:val="en-US"/>
              </w:rPr>
              <w:t xml:space="preserve">List of </w:t>
            </w:r>
            <w:proofErr w:type="spellStart"/>
            <w:r w:rsidR="00D41A46">
              <w:rPr>
                <w:lang w:val="en-US"/>
              </w:rPr>
              <w:t>HPFB</w:t>
            </w:r>
            <w:proofErr w:type="spellEnd"/>
            <w:r w:rsidR="00D41A46">
              <w:rPr>
                <w:lang w:val="en-US"/>
              </w:rPr>
              <w:t xml:space="preserve"> </w:t>
            </w:r>
            <w:r w:rsidRPr="00D877DC">
              <w:rPr>
                <w:lang w:val="en-US"/>
              </w:rPr>
              <w:t>products</w:t>
            </w:r>
            <w:commentRangeEnd w:id="26"/>
            <w:r w:rsidR="000D22CB" w:rsidRPr="009708CA">
              <w:rPr>
                <w:lang w:val="en-US"/>
              </w:rPr>
              <w:commentReference w:id="26"/>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2.16.840.1.113883.2.20.6.21</w:t>
            </w:r>
          </w:p>
        </w:tc>
        <w:tc>
          <w:tcPr>
            <w:tcW w:w="2546" w:type="dxa"/>
            <w:shd w:val="clear" w:color="auto" w:fill="auto"/>
            <w:hideMark/>
          </w:tcPr>
          <w:p w:rsidR="00D877DC" w:rsidRPr="00D877DC" w:rsidRDefault="00D877DC" w:rsidP="00DF0F23">
            <w:pPr>
              <w:rPr>
                <w:lang w:val="en-US"/>
              </w:rPr>
            </w:pPr>
            <w:r w:rsidRPr="00D877DC">
              <w:rPr>
                <w:lang w:val="en-US"/>
              </w:rPr>
              <w:t>information-disclosure</w:t>
            </w:r>
          </w:p>
        </w:tc>
        <w:tc>
          <w:tcPr>
            <w:tcW w:w="4050" w:type="dxa"/>
            <w:shd w:val="clear" w:color="auto" w:fill="auto"/>
            <w:hideMark/>
          </w:tcPr>
          <w:p w:rsidR="00D877DC" w:rsidRPr="00D877DC" w:rsidRDefault="00D877DC" w:rsidP="00DF0F23">
            <w:pPr>
              <w:rPr>
                <w:lang w:val="en-US"/>
              </w:rPr>
            </w:pPr>
            <w:r w:rsidRPr="00D877DC">
              <w:rPr>
                <w:lang w:val="en-US"/>
              </w:rPr>
              <w:t>List of terms related to confidentiality and privacy</w:t>
            </w:r>
            <w:r w:rsidR="00806F99" w:rsidRPr="00D877DC">
              <w:rPr>
                <w:lang w:val="en-US"/>
              </w:rPr>
              <w:t>; e.g.,</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2.16.840.1.113883.2.20.6.22</w:t>
            </w:r>
          </w:p>
        </w:tc>
        <w:tc>
          <w:tcPr>
            <w:tcW w:w="2546" w:type="dxa"/>
            <w:shd w:val="clear" w:color="auto" w:fill="auto"/>
            <w:hideMark/>
          </w:tcPr>
          <w:p w:rsidR="00D877DC" w:rsidRPr="00D877DC" w:rsidRDefault="00D877DC" w:rsidP="00DF0F23">
            <w:pPr>
              <w:rPr>
                <w:lang w:val="en-US"/>
              </w:rPr>
            </w:pPr>
            <w:r w:rsidRPr="00D877DC">
              <w:rPr>
                <w:lang w:val="en-US"/>
              </w:rPr>
              <w:t>schedule</w:t>
            </w:r>
          </w:p>
        </w:tc>
        <w:tc>
          <w:tcPr>
            <w:tcW w:w="4050" w:type="dxa"/>
            <w:shd w:val="clear" w:color="auto" w:fill="auto"/>
            <w:hideMark/>
          </w:tcPr>
          <w:p w:rsidR="00D877DC" w:rsidRPr="00D877DC" w:rsidRDefault="00D877DC" w:rsidP="00DF0F23">
            <w:pPr>
              <w:rPr>
                <w:lang w:val="en-US"/>
              </w:rPr>
            </w:pPr>
            <w:r w:rsidRPr="00D877DC">
              <w:rPr>
                <w:lang w:val="en-US"/>
              </w:rPr>
              <w:t>List of product schedules (Spelled out version)</w:t>
            </w:r>
            <w:r w:rsidR="009708CA">
              <w:rPr>
                <w:lang w:val="en-US"/>
              </w:rPr>
              <w:t xml:space="preserve">, </w:t>
            </w:r>
            <w:r w:rsidR="009708CA" w:rsidRPr="009708CA">
              <w:rPr>
                <w:lang w:val="en-US"/>
              </w:rPr>
              <w:t>Ethical, Schedule G (</w:t>
            </w:r>
            <w:proofErr w:type="spellStart"/>
            <w:r w:rsidR="009708CA" w:rsidRPr="009708CA">
              <w:rPr>
                <w:lang w:val="en-US"/>
              </w:rPr>
              <w:t>CDSA</w:t>
            </w:r>
            <w:proofErr w:type="spellEnd"/>
            <w:r w:rsidR="009708CA" w:rsidRPr="009708CA">
              <w:rPr>
                <w:lang w:val="en-US"/>
              </w:rPr>
              <w:t xml:space="preserve"> IV, </w:t>
            </w:r>
            <w:proofErr w:type="spellStart"/>
            <w:r w:rsidR="009708CA" w:rsidRPr="009708CA">
              <w:rPr>
                <w:lang w:val="en-US"/>
              </w:rPr>
              <w:t>CDSA</w:t>
            </w:r>
            <w:proofErr w:type="spellEnd"/>
            <w:r w:rsidR="009708CA" w:rsidRPr="009708CA">
              <w:rPr>
                <w:lang w:val="en-US"/>
              </w:rPr>
              <w:t xml:space="preserve"> Recommended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2.16.840.1.113883.2.20.6.23</w:t>
            </w:r>
          </w:p>
        </w:tc>
        <w:tc>
          <w:tcPr>
            <w:tcW w:w="2546" w:type="dxa"/>
            <w:shd w:val="clear" w:color="auto" w:fill="auto"/>
            <w:hideMark/>
          </w:tcPr>
          <w:p w:rsidR="00D877DC" w:rsidRPr="00D877DC" w:rsidRDefault="00D877DC" w:rsidP="00DF0F23">
            <w:pPr>
              <w:rPr>
                <w:lang w:val="en-US"/>
              </w:rPr>
            </w:pPr>
            <w:r w:rsidRPr="00D877DC">
              <w:rPr>
                <w:lang w:val="en-US"/>
              </w:rPr>
              <w:t>product-characteristics</w:t>
            </w:r>
          </w:p>
        </w:tc>
        <w:tc>
          <w:tcPr>
            <w:tcW w:w="4050" w:type="dxa"/>
            <w:shd w:val="clear" w:color="auto" w:fill="auto"/>
            <w:hideMark/>
          </w:tcPr>
          <w:p w:rsidR="00D877DC" w:rsidRPr="00D877DC" w:rsidRDefault="00D877DC" w:rsidP="00DF0F23">
            <w:pPr>
              <w:rPr>
                <w:lang w:val="en-US"/>
              </w:rPr>
            </w:pPr>
            <w:r w:rsidRPr="00D877DC">
              <w:rPr>
                <w:lang w:val="en-US"/>
              </w:rPr>
              <w:t xml:space="preserve">List of physical characteristics; e.g., </w:t>
            </w:r>
            <w:proofErr w:type="spellStart"/>
            <w:r w:rsidRPr="00D877DC">
              <w:rPr>
                <w:lang w:val="en-US"/>
              </w:rPr>
              <w:t>colour</w:t>
            </w:r>
            <w:proofErr w:type="spellEnd"/>
            <w:r w:rsidRPr="00D877DC">
              <w:rPr>
                <w:lang w:val="en-US"/>
              </w:rPr>
              <w:t xml:space="preserve"> and shape</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2.16.840.1.113883.2.20.6.24</w:t>
            </w:r>
          </w:p>
        </w:tc>
        <w:tc>
          <w:tcPr>
            <w:tcW w:w="2546" w:type="dxa"/>
            <w:shd w:val="clear" w:color="auto" w:fill="auto"/>
            <w:hideMark/>
          </w:tcPr>
          <w:p w:rsidR="00D877DC" w:rsidRPr="00D877DC" w:rsidRDefault="00D877DC" w:rsidP="00DF0F23">
            <w:pPr>
              <w:rPr>
                <w:lang w:val="en-US"/>
              </w:rPr>
            </w:pPr>
            <w:r w:rsidRPr="00D877DC">
              <w:rPr>
                <w:lang w:val="en-US"/>
              </w:rPr>
              <w:t>color</w:t>
            </w:r>
          </w:p>
        </w:tc>
        <w:tc>
          <w:tcPr>
            <w:tcW w:w="4050" w:type="dxa"/>
            <w:shd w:val="clear" w:color="auto" w:fill="auto"/>
            <w:hideMark/>
          </w:tcPr>
          <w:p w:rsidR="00D877DC" w:rsidRPr="00D877DC" w:rsidRDefault="00D877DC" w:rsidP="00DF0F23">
            <w:pPr>
              <w:rPr>
                <w:lang w:val="en-US"/>
              </w:rPr>
            </w:pPr>
            <w:r w:rsidRPr="00D877DC">
              <w:rPr>
                <w:lang w:val="en-US"/>
              </w:rPr>
              <w:t xml:space="preserve">List of </w:t>
            </w:r>
            <w:proofErr w:type="spellStart"/>
            <w:r w:rsidRPr="00D877DC">
              <w:rPr>
                <w:lang w:val="en-US"/>
              </w:rPr>
              <w:t>colours</w:t>
            </w:r>
            <w:proofErr w:type="spellEnd"/>
            <w:r w:rsidR="009708CA" w:rsidRPr="00D877DC">
              <w:rPr>
                <w:lang w:val="en-US"/>
              </w:rPr>
              <w:t>; e.g.,</w:t>
            </w:r>
            <w:r w:rsidR="009708CA">
              <w:rPr>
                <w:lang w:val="en-US"/>
              </w:rPr>
              <w:t xml:space="preserve"> white, yellow, red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2.16.840.1.113883.2.20.6.25</w:t>
            </w:r>
          </w:p>
        </w:tc>
        <w:tc>
          <w:tcPr>
            <w:tcW w:w="2546" w:type="dxa"/>
            <w:shd w:val="clear" w:color="auto" w:fill="auto"/>
            <w:hideMark/>
          </w:tcPr>
          <w:p w:rsidR="00D877DC" w:rsidRPr="00D877DC" w:rsidRDefault="00D877DC" w:rsidP="00DF0F23">
            <w:pPr>
              <w:rPr>
                <w:lang w:val="en-US"/>
              </w:rPr>
            </w:pPr>
            <w:r w:rsidRPr="00D877DC">
              <w:rPr>
                <w:lang w:val="en-US"/>
              </w:rPr>
              <w:t>shape</w:t>
            </w:r>
          </w:p>
        </w:tc>
        <w:tc>
          <w:tcPr>
            <w:tcW w:w="4050" w:type="dxa"/>
            <w:shd w:val="clear" w:color="auto" w:fill="auto"/>
            <w:hideMark/>
          </w:tcPr>
          <w:p w:rsidR="00D877DC" w:rsidRPr="00D877DC" w:rsidRDefault="00D877DC" w:rsidP="00DF0F23">
            <w:pPr>
              <w:rPr>
                <w:lang w:val="en-US"/>
              </w:rPr>
            </w:pPr>
            <w:r w:rsidRPr="00D877DC">
              <w:rPr>
                <w:lang w:val="en-US"/>
              </w:rPr>
              <w:t>List of shapes</w:t>
            </w:r>
            <w:r w:rsidR="009708CA" w:rsidRPr="00D877DC">
              <w:rPr>
                <w:lang w:val="en-US"/>
              </w:rPr>
              <w:t>; e.g.,</w:t>
            </w:r>
            <w:r w:rsidR="009708CA">
              <w:rPr>
                <w:lang w:val="en-US"/>
              </w:rPr>
              <w:t xml:space="preserve"> oval, square, </w:t>
            </w:r>
            <w:r w:rsidR="00535805" w:rsidRPr="00535805">
              <w:rPr>
                <w:lang w:val="en-US"/>
              </w:rPr>
              <w:t>capsule</w:t>
            </w:r>
            <w:r w:rsidR="00535805">
              <w:rPr>
                <w:lang w:val="en-US"/>
              </w:rPr>
              <w:t>, triangle</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2.16.840.1.113883.2.20.6.26</w:t>
            </w:r>
          </w:p>
        </w:tc>
        <w:tc>
          <w:tcPr>
            <w:tcW w:w="2546" w:type="dxa"/>
            <w:shd w:val="clear" w:color="auto" w:fill="auto"/>
            <w:hideMark/>
          </w:tcPr>
          <w:p w:rsidR="00D877DC" w:rsidRPr="00D877DC" w:rsidRDefault="00D877DC" w:rsidP="00DF0F23">
            <w:pPr>
              <w:rPr>
                <w:lang w:val="en-US"/>
              </w:rPr>
            </w:pPr>
            <w:r w:rsidRPr="00D877DC">
              <w:rPr>
                <w:lang w:val="en-US"/>
              </w:rPr>
              <w:t>flavor</w:t>
            </w:r>
          </w:p>
        </w:tc>
        <w:tc>
          <w:tcPr>
            <w:tcW w:w="4050" w:type="dxa"/>
            <w:shd w:val="clear" w:color="auto" w:fill="auto"/>
            <w:hideMark/>
          </w:tcPr>
          <w:p w:rsidR="00D877DC" w:rsidRPr="00D877DC" w:rsidRDefault="00D877DC" w:rsidP="00DF0F23">
            <w:pPr>
              <w:rPr>
                <w:lang w:val="en-US"/>
              </w:rPr>
            </w:pPr>
            <w:r w:rsidRPr="00D877DC">
              <w:rPr>
                <w:lang w:val="en-US"/>
              </w:rPr>
              <w:t xml:space="preserve">List of </w:t>
            </w:r>
            <w:proofErr w:type="spellStart"/>
            <w:r w:rsidRPr="00D877DC">
              <w:rPr>
                <w:lang w:val="en-US"/>
              </w:rPr>
              <w:t>flavours</w:t>
            </w:r>
            <w:proofErr w:type="spellEnd"/>
            <w:r w:rsidR="00535805" w:rsidRPr="00D877DC">
              <w:rPr>
                <w:lang w:val="en-US"/>
              </w:rPr>
              <w:t>; e.g.,</w:t>
            </w:r>
            <w:r w:rsidR="00535805">
              <w:rPr>
                <w:lang w:val="en-US"/>
              </w:rPr>
              <w:t xml:space="preserve"> rose, pepper, sweet, honey</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2.16.840.1.113883.2.20.6.27</w:t>
            </w:r>
          </w:p>
        </w:tc>
        <w:tc>
          <w:tcPr>
            <w:tcW w:w="2546" w:type="dxa"/>
            <w:shd w:val="clear" w:color="auto" w:fill="auto"/>
            <w:hideMark/>
          </w:tcPr>
          <w:p w:rsidR="00D877DC" w:rsidRPr="00D877DC" w:rsidRDefault="00D877DC" w:rsidP="00DF0F23">
            <w:pPr>
              <w:rPr>
                <w:lang w:val="en-US"/>
              </w:rPr>
            </w:pPr>
            <w:r w:rsidRPr="00D877DC">
              <w:rPr>
                <w:lang w:val="en-US"/>
              </w:rPr>
              <w:t>product-classification</w:t>
            </w:r>
          </w:p>
        </w:tc>
        <w:tc>
          <w:tcPr>
            <w:tcW w:w="4050" w:type="dxa"/>
            <w:shd w:val="clear" w:color="auto" w:fill="auto"/>
            <w:hideMark/>
          </w:tcPr>
          <w:p w:rsidR="00D41A46" w:rsidRPr="00D877DC" w:rsidDel="00D41A46" w:rsidRDefault="00D877DC" w:rsidP="00D41A46">
            <w:pPr>
              <w:rPr>
                <w:lang w:val="en-US"/>
              </w:rPr>
            </w:pPr>
            <w:r w:rsidRPr="00D877DC">
              <w:rPr>
                <w:lang w:val="en-US"/>
              </w:rPr>
              <w:t xml:space="preserve">List of </w:t>
            </w:r>
            <w:proofErr w:type="spellStart"/>
            <w:r w:rsidR="00D41A46">
              <w:rPr>
                <w:lang w:val="en-US"/>
              </w:rPr>
              <w:t>HPFB</w:t>
            </w:r>
            <w:proofErr w:type="spellEnd"/>
            <w:r w:rsidR="00D41A46">
              <w:rPr>
                <w:lang w:val="en-US"/>
              </w:rPr>
              <w:t xml:space="preserve"> </w:t>
            </w:r>
            <w:r w:rsidRPr="00D877DC">
              <w:rPr>
                <w:lang w:val="en-US"/>
              </w:rPr>
              <w:t>product classes</w:t>
            </w:r>
          </w:p>
          <w:p w:rsidR="003329F4" w:rsidRPr="00D877DC" w:rsidRDefault="003329F4" w:rsidP="00F61E2E">
            <w:pPr>
              <w:rPr>
                <w:lang w:val="en-US"/>
              </w:rPr>
            </w:pP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2.16.840.1.113883.2.20.6.28</w:t>
            </w:r>
          </w:p>
        </w:tc>
        <w:tc>
          <w:tcPr>
            <w:tcW w:w="2546" w:type="dxa"/>
            <w:shd w:val="clear" w:color="auto" w:fill="auto"/>
            <w:hideMark/>
          </w:tcPr>
          <w:p w:rsidR="00D877DC" w:rsidRPr="00D877DC" w:rsidRDefault="00D877DC" w:rsidP="00DF0F23">
            <w:pPr>
              <w:rPr>
                <w:lang w:val="en-US"/>
              </w:rPr>
            </w:pPr>
            <w:r w:rsidRPr="00D877DC">
              <w:rPr>
                <w:lang w:val="en-US"/>
              </w:rPr>
              <w:t>submission-tracking-system</w:t>
            </w:r>
          </w:p>
        </w:tc>
        <w:tc>
          <w:tcPr>
            <w:tcW w:w="4050" w:type="dxa"/>
            <w:shd w:val="clear" w:color="auto" w:fill="auto"/>
            <w:hideMark/>
          </w:tcPr>
          <w:p w:rsidR="00466151" w:rsidRDefault="00466151" w:rsidP="00DF0F23">
            <w:pPr>
              <w:rPr>
                <w:lang w:val="en-US"/>
              </w:rPr>
            </w:pPr>
          </w:p>
          <w:p w:rsidR="00466151" w:rsidRPr="00D877DC" w:rsidRDefault="00466151" w:rsidP="00DF0F23">
            <w:pPr>
              <w:rPr>
                <w:color w:val="FF0000"/>
                <w:lang w:val="en-US"/>
              </w:rPr>
            </w:pPr>
            <w:r>
              <w:rPr>
                <w:lang w:val="en-US"/>
              </w:rPr>
              <w:t>This OID is currently not used by the SPM.</w:t>
            </w:r>
            <w:r w:rsidR="00D41A46">
              <w:rPr>
                <w:lang w:val="en-US"/>
              </w:rPr>
              <w:t xml:space="preserve"> Description to be added at a later date</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2.16.840.1.113883.2.20.6.29</w:t>
            </w:r>
          </w:p>
        </w:tc>
        <w:tc>
          <w:tcPr>
            <w:tcW w:w="2546" w:type="dxa"/>
            <w:shd w:val="clear" w:color="auto" w:fill="auto"/>
            <w:hideMark/>
          </w:tcPr>
          <w:p w:rsidR="00D877DC" w:rsidRPr="00D877DC" w:rsidRDefault="00D877DC" w:rsidP="00DF0F23">
            <w:pPr>
              <w:rPr>
                <w:lang w:val="en-US"/>
              </w:rPr>
            </w:pPr>
            <w:r w:rsidRPr="00D877DC">
              <w:rPr>
                <w:lang w:val="en-US"/>
              </w:rPr>
              <w:t>language-code</w:t>
            </w:r>
          </w:p>
        </w:tc>
        <w:tc>
          <w:tcPr>
            <w:tcW w:w="4050" w:type="dxa"/>
            <w:shd w:val="clear" w:color="auto" w:fill="auto"/>
            <w:hideMark/>
          </w:tcPr>
          <w:p w:rsidR="00D877DC" w:rsidRPr="00D877DC" w:rsidRDefault="00D877DC" w:rsidP="00DF0F23">
            <w:pPr>
              <w:rPr>
                <w:lang w:val="en-US"/>
              </w:rPr>
            </w:pPr>
            <w:r w:rsidRPr="00D877DC">
              <w:rPr>
                <w:lang w:val="en-US"/>
              </w:rPr>
              <w:t>List of languages</w:t>
            </w:r>
            <w:r w:rsidR="00535805" w:rsidRPr="00D877DC">
              <w:rPr>
                <w:lang w:val="en-US"/>
              </w:rPr>
              <w:t>; e.g.,</w:t>
            </w:r>
            <w:r w:rsidR="00535805">
              <w:rPr>
                <w:lang w:val="en-US"/>
              </w:rPr>
              <w:t xml:space="preserve"> </w:t>
            </w:r>
            <w:proofErr w:type="spellStart"/>
            <w:r w:rsidR="003329F4">
              <w:rPr>
                <w:lang w:val="en-US"/>
              </w:rPr>
              <w:t>ENG</w:t>
            </w:r>
            <w:proofErr w:type="spellEnd"/>
            <w:r w:rsidR="003329F4">
              <w:rPr>
                <w:lang w:val="en-US"/>
              </w:rPr>
              <w:t>, FRA</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2.16.840.1.113883.2.20.6.30</w:t>
            </w:r>
          </w:p>
        </w:tc>
        <w:tc>
          <w:tcPr>
            <w:tcW w:w="2546" w:type="dxa"/>
            <w:shd w:val="clear" w:color="auto" w:fill="auto"/>
            <w:hideMark/>
          </w:tcPr>
          <w:p w:rsidR="00D877DC" w:rsidRPr="00D877DC" w:rsidRDefault="00D877DC" w:rsidP="00DF0F23">
            <w:pPr>
              <w:rPr>
                <w:lang w:val="en-US"/>
              </w:rPr>
            </w:pPr>
            <w:r w:rsidRPr="00D877DC">
              <w:rPr>
                <w:lang w:val="en-US"/>
              </w:rPr>
              <w:t>combination-product-type</w:t>
            </w:r>
          </w:p>
        </w:tc>
        <w:tc>
          <w:tcPr>
            <w:tcW w:w="4050" w:type="dxa"/>
            <w:shd w:val="clear" w:color="auto" w:fill="auto"/>
            <w:hideMark/>
          </w:tcPr>
          <w:p w:rsidR="00D877DC" w:rsidRPr="00D877DC" w:rsidRDefault="00D877DC" w:rsidP="00DF0F23">
            <w:pPr>
              <w:rPr>
                <w:lang w:val="en-US"/>
              </w:rPr>
            </w:pPr>
            <w:r w:rsidRPr="00D877DC">
              <w:rPr>
                <w:lang w:val="en-US"/>
              </w:rPr>
              <w:t>List of combination products</w:t>
            </w:r>
            <w:proofErr w:type="gramStart"/>
            <w:r w:rsidR="00535805">
              <w:rPr>
                <w:lang w:val="en-US"/>
              </w:rPr>
              <w:t xml:space="preserve">, </w:t>
            </w:r>
            <w:r w:rsidR="00535805" w:rsidRPr="00D877DC">
              <w:rPr>
                <w:lang w:val="en-US"/>
              </w:rPr>
              <w:t>;</w:t>
            </w:r>
            <w:proofErr w:type="gramEnd"/>
            <w:r w:rsidR="00535805" w:rsidRPr="00D877DC">
              <w:rPr>
                <w:lang w:val="en-US"/>
              </w:rPr>
              <w:t xml:space="preserve"> e.g.,</w:t>
            </w:r>
            <w:r w:rsidR="00535805">
              <w:rPr>
                <w:lang w:val="en-US"/>
              </w:rPr>
              <w:t xml:space="preserve"> ???</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2.16.840.1.113883.2.20.6.31</w:t>
            </w:r>
          </w:p>
        </w:tc>
        <w:tc>
          <w:tcPr>
            <w:tcW w:w="2546" w:type="dxa"/>
            <w:shd w:val="clear" w:color="auto" w:fill="auto"/>
            <w:hideMark/>
          </w:tcPr>
          <w:p w:rsidR="00D877DC" w:rsidRPr="00D877DC" w:rsidRDefault="00D877DC" w:rsidP="00DF0F23">
            <w:pPr>
              <w:rPr>
                <w:lang w:val="en-US"/>
              </w:rPr>
            </w:pPr>
            <w:r w:rsidRPr="00D877DC">
              <w:rPr>
                <w:lang w:val="en-US"/>
              </w:rPr>
              <w:t>company-id</w:t>
            </w:r>
          </w:p>
        </w:tc>
        <w:tc>
          <w:tcPr>
            <w:tcW w:w="4050" w:type="dxa"/>
            <w:shd w:val="clear" w:color="auto" w:fill="auto"/>
            <w:hideMark/>
          </w:tcPr>
          <w:p w:rsidR="00D877DC" w:rsidRPr="00D877DC" w:rsidRDefault="00D877DC" w:rsidP="00DF0F23">
            <w:pPr>
              <w:rPr>
                <w:lang w:val="en-US"/>
              </w:rPr>
            </w:pPr>
            <w:r w:rsidRPr="00D877DC">
              <w:rPr>
                <w:lang w:val="en-US"/>
              </w:rPr>
              <w:t>List of companies</w:t>
            </w:r>
            <w:r w:rsidR="00535805" w:rsidRPr="00D877DC">
              <w:rPr>
                <w:lang w:val="en-US"/>
              </w:rPr>
              <w:t>; e.g.,</w:t>
            </w:r>
            <w:r w:rsidR="00535805">
              <w:rPr>
                <w:lang w:val="en-US"/>
              </w:rPr>
              <w:t xml:space="preserve"> Mylan, Pfizer</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2.16.840.1.113883.2.20.6.32</w:t>
            </w:r>
          </w:p>
        </w:tc>
        <w:tc>
          <w:tcPr>
            <w:tcW w:w="2546" w:type="dxa"/>
            <w:shd w:val="clear" w:color="auto" w:fill="auto"/>
            <w:hideMark/>
          </w:tcPr>
          <w:p w:rsidR="00D877DC" w:rsidRPr="00D877DC" w:rsidRDefault="00D877DC" w:rsidP="00DF0F23">
            <w:pPr>
              <w:rPr>
                <w:lang w:val="en-US"/>
              </w:rPr>
            </w:pPr>
            <w:r w:rsidRPr="00D877DC">
              <w:rPr>
                <w:lang w:val="en-US"/>
              </w:rPr>
              <w:t>pack-type</w:t>
            </w:r>
          </w:p>
        </w:tc>
        <w:tc>
          <w:tcPr>
            <w:tcW w:w="4050" w:type="dxa"/>
            <w:shd w:val="clear" w:color="auto" w:fill="auto"/>
            <w:hideMark/>
          </w:tcPr>
          <w:p w:rsidR="00D877DC" w:rsidRPr="00D877DC" w:rsidRDefault="00D877DC" w:rsidP="00DF0F23">
            <w:pPr>
              <w:rPr>
                <w:lang w:val="en-US"/>
              </w:rPr>
            </w:pPr>
            <w:r w:rsidRPr="00D877DC">
              <w:rPr>
                <w:lang w:val="en-US"/>
              </w:rPr>
              <w:t>List of packaging types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2.16.840.1.113883.2.20.6.33</w:t>
            </w:r>
          </w:p>
        </w:tc>
        <w:tc>
          <w:tcPr>
            <w:tcW w:w="2546" w:type="dxa"/>
            <w:shd w:val="clear" w:color="auto" w:fill="auto"/>
            <w:hideMark/>
          </w:tcPr>
          <w:p w:rsidR="00D877DC" w:rsidRPr="00D877DC" w:rsidRDefault="00D877DC" w:rsidP="00DF0F23">
            <w:pPr>
              <w:rPr>
                <w:lang w:val="en-US"/>
              </w:rPr>
            </w:pPr>
            <w:r w:rsidRPr="00D877DC">
              <w:rPr>
                <w:lang w:val="en-US"/>
              </w:rPr>
              <w:t>organization-role</w:t>
            </w:r>
          </w:p>
        </w:tc>
        <w:tc>
          <w:tcPr>
            <w:tcW w:w="4050" w:type="dxa"/>
            <w:shd w:val="clear" w:color="auto" w:fill="auto"/>
            <w:hideMark/>
          </w:tcPr>
          <w:p w:rsidR="00D877DC" w:rsidRPr="00D877DC" w:rsidRDefault="00D877DC" w:rsidP="00DF0F23">
            <w:pPr>
              <w:rPr>
                <w:lang w:val="en-US"/>
              </w:rPr>
            </w:pPr>
            <w:r w:rsidRPr="00D877DC">
              <w:rPr>
                <w:lang w:val="en-US"/>
              </w:rPr>
              <w:t>List of company roles</w:t>
            </w:r>
            <w:r w:rsidR="00B8280F" w:rsidRPr="00D877DC">
              <w:rPr>
                <w:lang w:val="en-US"/>
              </w:rPr>
              <w:t>; e.g.,</w:t>
            </w:r>
            <w:r w:rsidR="00B8280F">
              <w:rPr>
                <w:lang w:val="en-US"/>
              </w:rPr>
              <w:t xml:space="preserve"> DIN Owner, Agent, Importer, </w:t>
            </w:r>
          </w:p>
        </w:tc>
      </w:tr>
      <w:tr w:rsidR="00AD0719" w:rsidRPr="00D877DC" w:rsidTr="00D877DC">
        <w:trPr>
          <w:trHeight w:val="300"/>
        </w:trPr>
        <w:tc>
          <w:tcPr>
            <w:tcW w:w="2779" w:type="dxa"/>
            <w:shd w:val="clear" w:color="auto" w:fill="auto"/>
            <w:hideMark/>
          </w:tcPr>
          <w:p w:rsidR="00AD0719" w:rsidRPr="00D877DC" w:rsidRDefault="00AD0719" w:rsidP="00DF0F23">
            <w:pPr>
              <w:rPr>
                <w:lang w:val="en-US"/>
              </w:rPr>
            </w:pPr>
            <w:r w:rsidRPr="00D877DC">
              <w:rPr>
                <w:lang w:val="en-US"/>
              </w:rPr>
              <w:t>2.16.840.1.113883.2.20.6.34</w:t>
            </w:r>
          </w:p>
        </w:tc>
        <w:tc>
          <w:tcPr>
            <w:tcW w:w="2546" w:type="dxa"/>
            <w:shd w:val="clear" w:color="auto" w:fill="auto"/>
            <w:hideMark/>
          </w:tcPr>
          <w:p w:rsidR="00AD0719" w:rsidRPr="00D877DC" w:rsidRDefault="00AD0719" w:rsidP="00DF0F23">
            <w:pPr>
              <w:rPr>
                <w:lang w:val="en-US"/>
              </w:rPr>
            </w:pPr>
            <w:r w:rsidRPr="00D877DC">
              <w:rPr>
                <w:lang w:val="en-US"/>
              </w:rPr>
              <w:t>product-source</w:t>
            </w:r>
          </w:p>
        </w:tc>
        <w:tc>
          <w:tcPr>
            <w:tcW w:w="4050" w:type="dxa"/>
            <w:shd w:val="clear" w:color="auto" w:fill="auto"/>
            <w:hideMark/>
          </w:tcPr>
          <w:p w:rsidR="00AD0719" w:rsidRDefault="00AD0719" w:rsidP="00DF0F23">
            <w:r w:rsidRPr="000364C3">
              <w:rPr>
                <w:lang w:val="en-US"/>
              </w:rPr>
              <w:t>This OID is currently not used by the SPM.</w:t>
            </w:r>
          </w:p>
        </w:tc>
      </w:tr>
      <w:tr w:rsidR="00AD0719" w:rsidRPr="00D877DC" w:rsidTr="00AD0719">
        <w:trPr>
          <w:trHeight w:val="300"/>
        </w:trPr>
        <w:tc>
          <w:tcPr>
            <w:tcW w:w="3126" w:type="dxa"/>
            <w:shd w:val="clear" w:color="auto" w:fill="auto"/>
            <w:hideMark/>
          </w:tcPr>
          <w:p w:rsidR="00AD0719" w:rsidRPr="00D877DC" w:rsidRDefault="00AD0719" w:rsidP="00DF0F23">
            <w:pPr>
              <w:rPr>
                <w:lang w:val="en-US"/>
              </w:rPr>
            </w:pPr>
            <w:r w:rsidRPr="00D877DC">
              <w:rPr>
                <w:lang w:val="en-US"/>
              </w:rPr>
              <w:t>2.16.840.1.113883.2.20.6.35</w:t>
            </w:r>
          </w:p>
        </w:tc>
        <w:tc>
          <w:tcPr>
            <w:tcW w:w="2441" w:type="dxa"/>
            <w:shd w:val="clear" w:color="auto" w:fill="auto"/>
            <w:hideMark/>
          </w:tcPr>
          <w:p w:rsidR="00AD0719" w:rsidRPr="00D877DC" w:rsidRDefault="00AD0719" w:rsidP="00DF0F23">
            <w:pPr>
              <w:rPr>
                <w:lang w:val="en-US"/>
              </w:rPr>
            </w:pPr>
            <w:r w:rsidRPr="00D877DC">
              <w:rPr>
                <w:lang w:val="en-US"/>
              </w:rPr>
              <w:t>derived-source</w:t>
            </w:r>
          </w:p>
        </w:tc>
        <w:tc>
          <w:tcPr>
            <w:tcW w:w="3808" w:type="dxa"/>
            <w:shd w:val="clear" w:color="auto" w:fill="auto"/>
            <w:hideMark/>
          </w:tcPr>
          <w:p w:rsidR="00AD0719" w:rsidRDefault="00AD0719" w:rsidP="00DF0F23">
            <w:r w:rsidRPr="000364C3">
              <w:rPr>
                <w:lang w:val="en-US"/>
              </w:rPr>
              <w:t>This OID is currently not used by the SPM.</w:t>
            </w:r>
            <w:r w:rsidR="00D41A46">
              <w:rPr>
                <w:lang w:val="en-US"/>
              </w:rPr>
              <w:t xml:space="preserve"> Description to be added at a later date</w:t>
            </w:r>
          </w:p>
        </w:tc>
      </w:tr>
      <w:tr w:rsidR="00D877DC" w:rsidRPr="00D877DC" w:rsidTr="00AD0719">
        <w:trPr>
          <w:trHeight w:val="300"/>
        </w:trPr>
        <w:tc>
          <w:tcPr>
            <w:tcW w:w="3126" w:type="dxa"/>
            <w:shd w:val="clear" w:color="auto" w:fill="auto"/>
            <w:hideMark/>
          </w:tcPr>
          <w:p w:rsidR="00D877DC" w:rsidRPr="00D877DC" w:rsidRDefault="00D877DC" w:rsidP="00DF0F23">
            <w:pPr>
              <w:rPr>
                <w:lang w:val="en-US"/>
              </w:rPr>
            </w:pPr>
            <w:r w:rsidRPr="00D877DC">
              <w:rPr>
                <w:lang w:val="en-US"/>
              </w:rPr>
              <w:t>2.16.840.1.113883.2.20.6.36</w:t>
            </w:r>
          </w:p>
        </w:tc>
        <w:tc>
          <w:tcPr>
            <w:tcW w:w="2441" w:type="dxa"/>
            <w:shd w:val="clear" w:color="auto" w:fill="auto"/>
            <w:hideMark/>
          </w:tcPr>
          <w:p w:rsidR="00D877DC" w:rsidRPr="00D877DC" w:rsidRDefault="00D877DC" w:rsidP="00DF0F23">
            <w:pPr>
              <w:rPr>
                <w:lang w:val="en-US"/>
              </w:rPr>
            </w:pPr>
            <w:r w:rsidRPr="00D877DC">
              <w:rPr>
                <w:lang w:val="en-US"/>
              </w:rPr>
              <w:t>structure-aspects</w:t>
            </w:r>
          </w:p>
        </w:tc>
        <w:tc>
          <w:tcPr>
            <w:tcW w:w="3808" w:type="dxa"/>
            <w:shd w:val="clear" w:color="auto" w:fill="auto"/>
            <w:hideMark/>
          </w:tcPr>
          <w:p w:rsidR="00D877DC" w:rsidRPr="00D877DC" w:rsidRDefault="00D877DC" w:rsidP="00DF0F23">
            <w:pPr>
              <w:rPr>
                <w:lang w:val="en-US"/>
              </w:rPr>
            </w:pPr>
            <w:r w:rsidRPr="00D877DC">
              <w:rPr>
                <w:lang w:val="en-US"/>
              </w:rPr>
              <w:t>Not used as a CV</w:t>
            </w:r>
            <w:r w:rsidR="00D41A46">
              <w:rPr>
                <w:lang w:val="en-US"/>
              </w:rPr>
              <w:t>. This OID is a table concept used to facilitate validation and publishing.</w:t>
            </w:r>
          </w:p>
        </w:tc>
      </w:tr>
      <w:tr w:rsidR="00D877DC" w:rsidRPr="00D877DC" w:rsidTr="00AD0719">
        <w:trPr>
          <w:trHeight w:val="300"/>
        </w:trPr>
        <w:tc>
          <w:tcPr>
            <w:tcW w:w="3126" w:type="dxa"/>
            <w:shd w:val="clear" w:color="auto" w:fill="auto"/>
            <w:hideMark/>
          </w:tcPr>
          <w:p w:rsidR="00D877DC" w:rsidRPr="00D877DC" w:rsidRDefault="00D877DC" w:rsidP="00DF0F23">
            <w:pPr>
              <w:rPr>
                <w:lang w:val="en-US"/>
              </w:rPr>
            </w:pPr>
            <w:r w:rsidRPr="00D877DC">
              <w:rPr>
                <w:lang w:val="en-US"/>
              </w:rPr>
              <w:t>2.16.840.1.113883.2.20.6.37</w:t>
            </w:r>
          </w:p>
        </w:tc>
        <w:tc>
          <w:tcPr>
            <w:tcW w:w="2441" w:type="dxa"/>
            <w:shd w:val="clear" w:color="auto" w:fill="auto"/>
            <w:hideMark/>
          </w:tcPr>
          <w:p w:rsidR="00D877DC" w:rsidRPr="00D877DC" w:rsidRDefault="00D877DC" w:rsidP="00DF0F23">
            <w:pPr>
              <w:rPr>
                <w:lang w:val="en-US"/>
              </w:rPr>
            </w:pPr>
            <w:r w:rsidRPr="00D877DC">
              <w:rPr>
                <w:lang w:val="en-US"/>
              </w:rPr>
              <w:t>term-status</w:t>
            </w:r>
          </w:p>
        </w:tc>
        <w:tc>
          <w:tcPr>
            <w:tcW w:w="3808" w:type="dxa"/>
            <w:shd w:val="clear" w:color="auto" w:fill="auto"/>
            <w:hideMark/>
          </w:tcPr>
          <w:p w:rsidR="00D877DC" w:rsidRPr="00D877DC" w:rsidRDefault="00D877DC" w:rsidP="00D41A46">
            <w:pPr>
              <w:rPr>
                <w:lang w:val="en-US"/>
              </w:rPr>
            </w:pPr>
            <w:r w:rsidRPr="00D877DC">
              <w:rPr>
                <w:lang w:val="en-US"/>
              </w:rPr>
              <w:t xml:space="preserve">List of status' used to describe what terms can be </w:t>
            </w:r>
            <w:proofErr w:type="spellStart"/>
            <w:r w:rsidRPr="00D877DC">
              <w:rPr>
                <w:lang w:val="en-US"/>
              </w:rPr>
              <w:t>used</w:t>
            </w:r>
            <w:r w:rsidR="001D683D" w:rsidRPr="00D877DC">
              <w:rPr>
                <w:lang w:val="en-US"/>
              </w:rPr>
              <w:t>e.g</w:t>
            </w:r>
            <w:proofErr w:type="spellEnd"/>
            <w:r w:rsidR="001D683D" w:rsidRPr="00D877DC">
              <w:rPr>
                <w:lang w:val="en-US"/>
              </w:rPr>
              <w:t>.,</w:t>
            </w:r>
            <w:r w:rsidR="001D683D">
              <w:rPr>
                <w:lang w:val="en-US"/>
              </w:rPr>
              <w:t xml:space="preserve"> approved, superseded, legacy</w:t>
            </w:r>
          </w:p>
        </w:tc>
      </w:tr>
      <w:tr w:rsidR="00D877DC" w:rsidRPr="00D877DC" w:rsidTr="00AD0719">
        <w:trPr>
          <w:trHeight w:val="300"/>
        </w:trPr>
        <w:tc>
          <w:tcPr>
            <w:tcW w:w="3126" w:type="dxa"/>
            <w:shd w:val="clear" w:color="auto" w:fill="auto"/>
            <w:hideMark/>
          </w:tcPr>
          <w:p w:rsidR="00D877DC" w:rsidRPr="00D877DC" w:rsidRDefault="00701760" w:rsidP="00DF0F23">
            <w:pPr>
              <w:rPr>
                <w:lang w:val="en-US"/>
              </w:rPr>
            </w:pPr>
            <w:commentRangeStart w:id="27"/>
            <w:r>
              <w:rPr>
                <w:lang w:val="en-US"/>
              </w:rPr>
              <w:t>2.16.840.1.113883.2.20.6.38</w:t>
            </w:r>
            <w:commentRangeEnd w:id="27"/>
            <w:r>
              <w:rPr>
                <w:rStyle w:val="CommentReference"/>
              </w:rPr>
              <w:commentReference w:id="27"/>
            </w:r>
          </w:p>
        </w:tc>
        <w:tc>
          <w:tcPr>
            <w:tcW w:w="2441" w:type="dxa"/>
            <w:shd w:val="clear" w:color="auto" w:fill="auto"/>
            <w:hideMark/>
          </w:tcPr>
          <w:p w:rsidR="00D877DC" w:rsidRPr="00D877DC" w:rsidRDefault="00D877DC" w:rsidP="00DF0F23">
            <w:pPr>
              <w:rPr>
                <w:lang w:val="en-US"/>
              </w:rPr>
            </w:pPr>
            <w:r w:rsidRPr="00D877DC">
              <w:rPr>
                <w:lang w:val="en-US"/>
              </w:rPr>
              <w:t>units-of-presentation</w:t>
            </w:r>
          </w:p>
        </w:tc>
        <w:tc>
          <w:tcPr>
            <w:tcW w:w="3808" w:type="dxa"/>
            <w:shd w:val="clear" w:color="auto" w:fill="auto"/>
            <w:hideMark/>
          </w:tcPr>
          <w:p w:rsidR="00D877DC" w:rsidRPr="00D877DC" w:rsidRDefault="00D877DC" w:rsidP="00DF0F23">
            <w:pPr>
              <w:rPr>
                <w:lang w:val="en-US"/>
              </w:rPr>
            </w:pPr>
            <w:r w:rsidRPr="00D877DC">
              <w:rPr>
                <w:lang w:val="en-US"/>
              </w:rPr>
              <w:t>List of units of presentation</w:t>
            </w:r>
            <w:r w:rsidR="00B8280F">
              <w:rPr>
                <w:lang w:val="en-US"/>
              </w:rPr>
              <w:t xml:space="preserve"> </w:t>
            </w:r>
            <w:r w:rsidR="00DF4BFA" w:rsidRPr="00D877DC">
              <w:rPr>
                <w:lang w:val="en-US"/>
              </w:rPr>
              <w:t>; e.g.,</w:t>
            </w:r>
            <w:r w:rsidR="00DF4BFA">
              <w:rPr>
                <w:lang w:val="en-US"/>
              </w:rPr>
              <w:t xml:space="preserve"> </w:t>
            </w:r>
            <w:r w:rsidR="00B8280F">
              <w:rPr>
                <w:lang w:val="en-US"/>
              </w:rPr>
              <w:t>bag, cup, implant</w:t>
            </w:r>
          </w:p>
        </w:tc>
      </w:tr>
      <w:tr w:rsidR="000213CC" w:rsidRPr="00D877DC" w:rsidTr="00AD0719">
        <w:trPr>
          <w:trHeight w:val="300"/>
        </w:trPr>
        <w:tc>
          <w:tcPr>
            <w:tcW w:w="3126" w:type="dxa"/>
            <w:shd w:val="clear" w:color="auto" w:fill="auto"/>
          </w:tcPr>
          <w:p w:rsidR="000213CC" w:rsidRPr="00D877DC" w:rsidRDefault="0010070D" w:rsidP="00DF0F23">
            <w:pPr>
              <w:rPr>
                <w:lang w:val="en-US"/>
              </w:rPr>
            </w:pPr>
            <w:commentRangeStart w:id="28"/>
            <w:r w:rsidRPr="00D877DC">
              <w:rPr>
                <w:lang w:val="en-US"/>
              </w:rPr>
              <w:t>2.1</w:t>
            </w:r>
            <w:r>
              <w:rPr>
                <w:lang w:val="en-US"/>
              </w:rPr>
              <w:t>6.840.1.113883.2.20.6.39</w:t>
            </w:r>
            <w:commentRangeEnd w:id="28"/>
            <w:r w:rsidR="00AD0719">
              <w:rPr>
                <w:rStyle w:val="CommentReference"/>
              </w:rPr>
              <w:commentReference w:id="28"/>
            </w:r>
          </w:p>
        </w:tc>
        <w:tc>
          <w:tcPr>
            <w:tcW w:w="2441" w:type="dxa"/>
            <w:shd w:val="clear" w:color="auto" w:fill="auto"/>
          </w:tcPr>
          <w:p w:rsidR="000213CC" w:rsidRPr="00D877DC" w:rsidRDefault="000B4A90" w:rsidP="00DF0F23">
            <w:pPr>
              <w:rPr>
                <w:lang w:val="en-US"/>
              </w:rPr>
            </w:pPr>
            <w:r>
              <w:rPr>
                <w:lang w:val="en-US"/>
              </w:rPr>
              <w:t>i</w:t>
            </w:r>
            <w:r w:rsidR="000213CC">
              <w:rPr>
                <w:lang w:val="en-US"/>
              </w:rPr>
              <w:t>ngredient-role</w:t>
            </w:r>
          </w:p>
        </w:tc>
        <w:tc>
          <w:tcPr>
            <w:tcW w:w="3808" w:type="dxa"/>
            <w:shd w:val="clear" w:color="auto" w:fill="auto"/>
          </w:tcPr>
          <w:p w:rsidR="000213CC" w:rsidRPr="00D877DC" w:rsidRDefault="000213CC" w:rsidP="00DF0F23">
            <w:pPr>
              <w:rPr>
                <w:lang w:val="en-US"/>
              </w:rPr>
            </w:pPr>
            <w:r>
              <w:rPr>
                <w:lang w:val="en-US"/>
              </w:rPr>
              <w:t>The role a</w:t>
            </w:r>
            <w:r w:rsidR="00B8280F">
              <w:rPr>
                <w:lang w:val="en-US"/>
              </w:rPr>
              <w:t>n ingredient plays in a product</w:t>
            </w:r>
            <w:r w:rsidR="00DF4BFA" w:rsidRPr="00D877DC">
              <w:rPr>
                <w:lang w:val="en-US"/>
              </w:rPr>
              <w:t>; e.g.,</w:t>
            </w:r>
            <w:r w:rsidR="00DF4BFA">
              <w:rPr>
                <w:lang w:val="en-US"/>
              </w:rPr>
              <w:t xml:space="preserve"> </w:t>
            </w:r>
            <w:proofErr w:type="spellStart"/>
            <w:r w:rsidR="00DF4BFA" w:rsidRPr="00DF4BFA">
              <w:rPr>
                <w:lang w:val="en-US"/>
              </w:rPr>
              <w:t>CNTM</w:t>
            </w:r>
            <w:proofErr w:type="spellEnd"/>
            <w:r w:rsidR="00DF4BFA" w:rsidRPr="00DF4BFA">
              <w:rPr>
                <w:lang w:val="en-US"/>
              </w:rPr>
              <w:t xml:space="preserve">, </w:t>
            </w:r>
            <w:proofErr w:type="spellStart"/>
            <w:r w:rsidR="00DF4BFA" w:rsidRPr="00DF4BFA">
              <w:rPr>
                <w:lang w:val="en-US"/>
              </w:rPr>
              <w:t>ACTIB</w:t>
            </w:r>
            <w:proofErr w:type="spellEnd"/>
            <w:r w:rsidR="00DF4BFA" w:rsidRPr="00DF4BFA">
              <w:rPr>
                <w:lang w:val="en-US"/>
              </w:rPr>
              <w:t xml:space="preserve">, </w:t>
            </w:r>
            <w:proofErr w:type="spellStart"/>
            <w:r w:rsidR="00DF4BFA" w:rsidRPr="00DF4BFA">
              <w:rPr>
                <w:lang w:val="en-US"/>
              </w:rPr>
              <w:t>IACT</w:t>
            </w:r>
            <w:proofErr w:type="spellEnd"/>
          </w:p>
        </w:tc>
      </w:tr>
      <w:tr w:rsidR="000B4A90" w:rsidRPr="00D877DC" w:rsidTr="00AD0719">
        <w:trPr>
          <w:trHeight w:val="300"/>
        </w:trPr>
        <w:tc>
          <w:tcPr>
            <w:tcW w:w="3126" w:type="dxa"/>
            <w:shd w:val="clear" w:color="auto" w:fill="auto"/>
          </w:tcPr>
          <w:p w:rsidR="000B4A90" w:rsidRPr="00D877DC" w:rsidRDefault="00AD0719" w:rsidP="00DF0F23">
            <w:pPr>
              <w:rPr>
                <w:lang w:val="en-US"/>
              </w:rPr>
            </w:pPr>
            <w:commentRangeStart w:id="29"/>
            <w:r>
              <w:rPr>
                <w:lang w:val="en-US"/>
              </w:rPr>
              <w:lastRenderedPageBreak/>
              <w:t>2.16.840.1.113883.2.20.6.40</w:t>
            </w:r>
            <w:commentRangeEnd w:id="29"/>
            <w:r>
              <w:rPr>
                <w:rStyle w:val="CommentReference"/>
              </w:rPr>
              <w:commentReference w:id="29"/>
            </w:r>
          </w:p>
        </w:tc>
        <w:tc>
          <w:tcPr>
            <w:tcW w:w="2441" w:type="dxa"/>
            <w:shd w:val="clear" w:color="auto" w:fill="auto"/>
          </w:tcPr>
          <w:p w:rsidR="000B4A90" w:rsidRDefault="000B4A90" w:rsidP="00DF0F23">
            <w:pPr>
              <w:rPr>
                <w:lang w:val="en-US"/>
              </w:rPr>
            </w:pPr>
            <w:r>
              <w:rPr>
                <w:lang w:val="en-US"/>
              </w:rPr>
              <w:t>notice-type</w:t>
            </w:r>
          </w:p>
        </w:tc>
        <w:tc>
          <w:tcPr>
            <w:tcW w:w="3808" w:type="dxa"/>
            <w:shd w:val="clear" w:color="auto" w:fill="auto"/>
          </w:tcPr>
          <w:p w:rsidR="000B4A90" w:rsidRDefault="00AD0719" w:rsidP="00DF0F23">
            <w:pPr>
              <w:rPr>
                <w:lang w:val="en-US"/>
              </w:rPr>
            </w:pPr>
            <w:r w:rsidRPr="000364C3">
              <w:rPr>
                <w:lang w:val="en-US"/>
              </w:rPr>
              <w:t>This OID is currently not used by the SPM.</w:t>
            </w:r>
            <w:r w:rsidR="00D41A46">
              <w:rPr>
                <w:lang w:val="en-US"/>
              </w:rPr>
              <w:t xml:space="preserve"> Description to be added at a later date</w:t>
            </w:r>
          </w:p>
        </w:tc>
      </w:tr>
      <w:tr w:rsidR="000B4A90" w:rsidRPr="00D877DC" w:rsidTr="00AD0719">
        <w:trPr>
          <w:trHeight w:val="300"/>
        </w:trPr>
        <w:tc>
          <w:tcPr>
            <w:tcW w:w="3126" w:type="dxa"/>
            <w:shd w:val="clear" w:color="auto" w:fill="auto"/>
          </w:tcPr>
          <w:p w:rsidR="000B4A90" w:rsidRPr="00D877DC" w:rsidRDefault="00AD0719" w:rsidP="00DF0F23">
            <w:pPr>
              <w:rPr>
                <w:lang w:val="en-US"/>
              </w:rPr>
            </w:pPr>
            <w:commentRangeStart w:id="30"/>
            <w:r>
              <w:rPr>
                <w:lang w:val="en-US"/>
              </w:rPr>
              <w:t>2.16.840.1.113883.2.20.6.41</w:t>
            </w:r>
            <w:commentRangeEnd w:id="30"/>
            <w:r>
              <w:rPr>
                <w:rStyle w:val="CommentReference"/>
              </w:rPr>
              <w:commentReference w:id="30"/>
            </w:r>
          </w:p>
        </w:tc>
        <w:tc>
          <w:tcPr>
            <w:tcW w:w="2441" w:type="dxa"/>
            <w:shd w:val="clear" w:color="auto" w:fill="auto"/>
          </w:tcPr>
          <w:p w:rsidR="000B4A90" w:rsidRDefault="000B4A90" w:rsidP="00DF0F23">
            <w:pPr>
              <w:rPr>
                <w:lang w:val="en-US"/>
              </w:rPr>
            </w:pPr>
            <w:r>
              <w:rPr>
                <w:lang w:val="en-US"/>
              </w:rPr>
              <w:t>related-documents</w:t>
            </w:r>
          </w:p>
        </w:tc>
        <w:tc>
          <w:tcPr>
            <w:tcW w:w="3808" w:type="dxa"/>
            <w:shd w:val="clear" w:color="auto" w:fill="auto"/>
          </w:tcPr>
          <w:p w:rsidR="00AD0719" w:rsidRDefault="00AD0719" w:rsidP="00DF0F23">
            <w:pPr>
              <w:rPr>
                <w:lang w:val="en-US"/>
              </w:rPr>
            </w:pPr>
            <w:r w:rsidRPr="000364C3">
              <w:rPr>
                <w:lang w:val="en-US"/>
              </w:rPr>
              <w:t>This OID is currently not used by the SPM.</w:t>
            </w:r>
            <w:r w:rsidR="00D41A46">
              <w:rPr>
                <w:lang w:val="en-US"/>
              </w:rPr>
              <w:t xml:space="preserve"> Description to be added at a later date</w:t>
            </w:r>
          </w:p>
        </w:tc>
      </w:tr>
      <w:tr w:rsidR="005C3AC5" w:rsidRPr="00D877DC" w:rsidTr="00AD0719">
        <w:trPr>
          <w:trHeight w:val="300"/>
        </w:trPr>
        <w:tc>
          <w:tcPr>
            <w:tcW w:w="3126" w:type="dxa"/>
            <w:shd w:val="clear" w:color="auto" w:fill="auto"/>
          </w:tcPr>
          <w:p w:rsidR="005C3AC5" w:rsidRPr="00D877DC" w:rsidRDefault="00AD0719" w:rsidP="00DF0F23">
            <w:pPr>
              <w:rPr>
                <w:lang w:val="en-US"/>
              </w:rPr>
            </w:pPr>
            <w:r>
              <w:rPr>
                <w:lang w:val="en-US"/>
              </w:rPr>
              <w:t>2</w:t>
            </w:r>
            <w:commentRangeStart w:id="31"/>
            <w:r>
              <w:rPr>
                <w:lang w:val="en-US"/>
              </w:rPr>
              <w:t>.16.840.1.113883.2.20.6.42</w:t>
            </w:r>
            <w:commentRangeEnd w:id="31"/>
            <w:r>
              <w:rPr>
                <w:rStyle w:val="CommentReference"/>
              </w:rPr>
              <w:commentReference w:id="31"/>
            </w:r>
          </w:p>
        </w:tc>
        <w:tc>
          <w:tcPr>
            <w:tcW w:w="2441" w:type="dxa"/>
            <w:shd w:val="clear" w:color="auto" w:fill="auto"/>
          </w:tcPr>
          <w:p w:rsidR="005C3AC5" w:rsidRDefault="00AD0719" w:rsidP="00DF0F23">
            <w:pPr>
              <w:rPr>
                <w:lang w:val="en-US"/>
              </w:rPr>
            </w:pPr>
            <w:r>
              <w:rPr>
                <w:lang w:val="en-US"/>
              </w:rPr>
              <w:t>d</w:t>
            </w:r>
            <w:r w:rsidR="005C3AC5">
              <w:rPr>
                <w:lang w:val="en-US"/>
              </w:rPr>
              <w:t>in</w:t>
            </w:r>
          </w:p>
        </w:tc>
        <w:tc>
          <w:tcPr>
            <w:tcW w:w="3808" w:type="dxa"/>
            <w:shd w:val="clear" w:color="auto" w:fill="auto"/>
          </w:tcPr>
          <w:p w:rsidR="005C3AC5" w:rsidRDefault="005C3AC5" w:rsidP="00D41A46">
            <w:pPr>
              <w:rPr>
                <w:lang w:val="en-US"/>
              </w:rPr>
            </w:pPr>
            <w:r>
              <w:rPr>
                <w:lang w:val="en-US"/>
              </w:rPr>
              <w:t xml:space="preserve">List of </w:t>
            </w:r>
            <w:r w:rsidR="00D41A46">
              <w:rPr>
                <w:lang w:val="en-US"/>
              </w:rPr>
              <w:t>Drug Identification Numbers (DIN)</w:t>
            </w:r>
            <w:r w:rsidR="00DF4BFA" w:rsidRPr="00D877DC">
              <w:rPr>
                <w:lang w:val="en-US"/>
              </w:rPr>
              <w:t xml:space="preserve">; </w:t>
            </w:r>
          </w:p>
        </w:tc>
      </w:tr>
    </w:tbl>
    <w:p w:rsidR="00065130" w:rsidRPr="00675DAA" w:rsidRDefault="00065130" w:rsidP="00DF0F23"/>
    <w:p w:rsidR="00675DAA" w:rsidRPr="00675DAA" w:rsidRDefault="00675DAA" w:rsidP="00DF0F23">
      <w:pPr>
        <w:pStyle w:val="Heading1"/>
      </w:pPr>
      <w:bookmarkStart w:id="32" w:name="_Toc495068717"/>
      <w:r w:rsidRPr="00675DAA">
        <w:t>SPL Documents</w:t>
      </w:r>
      <w:bookmarkEnd w:id="32"/>
    </w:p>
    <w:p w:rsidR="00675DAA" w:rsidRPr="00675DAA" w:rsidRDefault="00675DAA" w:rsidP="00DF0F23">
      <w:r w:rsidRPr="00675DAA">
        <w:t xml:space="preserve">This section details the technical and validation aspects for </w:t>
      </w:r>
      <w:proofErr w:type="spellStart"/>
      <w:r w:rsidR="002D0332">
        <w:t>HPFB</w:t>
      </w:r>
      <w:proofErr w:type="spellEnd"/>
      <w:r w:rsidRPr="00675DAA">
        <w:t xml:space="preserve"> SPL documents.</w:t>
      </w:r>
    </w:p>
    <w:p w:rsidR="00675DAA" w:rsidRPr="00675DAA" w:rsidRDefault="00675DAA" w:rsidP="00DF0F23"/>
    <w:p w:rsidR="00F94EDC" w:rsidRPr="00675DAA" w:rsidRDefault="00987CFA" w:rsidP="00DF0F23">
      <w:pPr>
        <w:pStyle w:val="Heading2"/>
      </w:pPr>
      <w:bookmarkStart w:id="33" w:name="_Toc495068718"/>
      <w:r w:rsidRPr="00675DAA">
        <w:t>Prolog</w:t>
      </w:r>
      <w:r w:rsidR="00FD0057" w:rsidRPr="00675DAA">
        <w:t>/Declaration</w:t>
      </w:r>
      <w:bookmarkEnd w:id="33"/>
    </w:p>
    <w:p w:rsidR="00987CFA" w:rsidRPr="00675DAA" w:rsidRDefault="00573379" w:rsidP="00DF0F23">
      <w:r w:rsidRPr="00675DAA">
        <w:t xml:space="preserve">This section will outline </w:t>
      </w:r>
      <w:r w:rsidR="00987CFA" w:rsidRPr="00675DAA">
        <w:t xml:space="preserve">the XML </w:t>
      </w:r>
      <w:proofErr w:type="spellStart"/>
      <w:proofErr w:type="gramStart"/>
      <w:r w:rsidR="00987CFA" w:rsidRPr="00675DAA">
        <w:t>prolog</w:t>
      </w:r>
      <w:proofErr w:type="spellEnd"/>
      <w:r w:rsidR="004B6080">
        <w:t>,</w:t>
      </w:r>
      <w:proofErr w:type="gramEnd"/>
      <w:r w:rsidR="004B6080">
        <w:t xml:space="preserve"> it </w:t>
      </w:r>
      <w:r w:rsidR="00987CFA" w:rsidRPr="00675DAA">
        <w:t xml:space="preserve">must be the first part of </w:t>
      </w:r>
      <w:r w:rsidR="00A5580D" w:rsidRPr="00675DAA">
        <w:t xml:space="preserve">the </w:t>
      </w:r>
      <w:r w:rsidR="00987CFA" w:rsidRPr="00675DAA">
        <w:t xml:space="preserve">SPL file. </w:t>
      </w:r>
    </w:p>
    <w:p w:rsidR="00A82502" w:rsidRPr="00675DAA" w:rsidRDefault="00A82502" w:rsidP="00DF0F23"/>
    <w:p w:rsidR="00614411" w:rsidRDefault="009A2DBF" w:rsidP="00DF0F23">
      <w:pPr>
        <w:pStyle w:val="Heading3"/>
        <w:rPr>
          <w:lang w:val="en-US"/>
        </w:rPr>
      </w:pPr>
      <w:bookmarkStart w:id="34" w:name="_Toc495068719"/>
      <w:r w:rsidRPr="00675DAA">
        <w:rPr>
          <w:lang w:val="en-US"/>
        </w:rPr>
        <w:lastRenderedPageBreak/>
        <w:t>XML</w:t>
      </w:r>
      <w:bookmarkEnd w:id="34"/>
    </w:p>
    <w:p w:rsidR="00D14B8D" w:rsidRPr="00A82502" w:rsidRDefault="008D74EC" w:rsidP="00DF0F23">
      <w:pPr>
        <w:rPr>
          <w:lang w:val="en-US"/>
        </w:rPr>
      </w:pPr>
      <w:r w:rsidRPr="000A6564">
        <w:rPr>
          <w:noProof/>
          <w:lang w:val="en-US"/>
        </w:rPr>
        <mc:AlternateContent>
          <mc:Choice Requires="wps">
            <w:drawing>
              <wp:inline distT="0" distB="0" distL="0" distR="0" wp14:anchorId="0739EEAF" wp14:editId="54866213">
                <wp:extent cx="5883965" cy="4238625"/>
                <wp:effectExtent l="57150" t="0" r="78740" b="1428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42386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1F4F4A" w:rsidRPr="001F4F4A" w:rsidRDefault="001F4F4A" w:rsidP="001F4F4A">
                            <w:pPr>
                              <w:shd w:val="clear" w:color="auto" w:fill="FFFFFF"/>
                              <w:autoSpaceDE w:val="0"/>
                              <w:autoSpaceDN w:val="0"/>
                              <w:adjustRightInd w:val="0"/>
                              <w:spacing w:after="0"/>
                              <w:contextualSpacing w:val="0"/>
                              <w:rPr>
                                <w:color w:val="auto"/>
                                <w:sz w:val="24"/>
                                <w:szCs w:val="24"/>
                                <w:lang w:val="en-US"/>
                              </w:rPr>
                            </w:pPr>
                            <w:proofErr w:type="gramStart"/>
                            <w:r w:rsidRPr="001F4F4A">
                              <w:rPr>
                                <w:color w:val="auto"/>
                                <w:sz w:val="24"/>
                                <w:szCs w:val="24"/>
                                <w:highlight w:val="white"/>
                                <w:lang w:val="en-US"/>
                              </w:rPr>
                              <w:t>&lt;?xml</w:t>
                            </w:r>
                            <w:proofErr w:type="gramEnd"/>
                            <w:r w:rsidRPr="001F4F4A">
                              <w:rPr>
                                <w:color w:val="auto"/>
                                <w:sz w:val="24"/>
                                <w:szCs w:val="24"/>
                                <w:highlight w:val="white"/>
                                <w:lang w:val="en-US"/>
                              </w:rPr>
                              <w:t xml:space="preserve"> version="1.0" encoding="</w:t>
                            </w:r>
                            <w:proofErr w:type="spellStart"/>
                            <w:r w:rsidRPr="001F4F4A">
                              <w:rPr>
                                <w:color w:val="auto"/>
                                <w:sz w:val="24"/>
                                <w:szCs w:val="24"/>
                                <w:highlight w:val="white"/>
                                <w:lang w:val="en-US"/>
                              </w:rPr>
                              <w:t>UTF</w:t>
                            </w:r>
                            <w:proofErr w:type="spellEnd"/>
                            <w:r w:rsidRPr="001F4F4A">
                              <w:rPr>
                                <w:color w:val="auto"/>
                                <w:sz w:val="24"/>
                                <w:szCs w:val="24"/>
                                <w:highlight w:val="white"/>
                                <w:lang w:val="en-US"/>
                              </w:rPr>
                              <w:t>-8"?&gt;</w:t>
                            </w:r>
                            <w:r w:rsidRPr="001F4F4A">
                              <w:rPr>
                                <w:color w:val="auto"/>
                                <w:sz w:val="24"/>
                                <w:szCs w:val="24"/>
                                <w:highlight w:val="white"/>
                                <w:lang w:val="en-US"/>
                              </w:rPr>
                              <w:br/>
                              <w:t>&lt;?xml-stylesheet type="text/</w:t>
                            </w:r>
                            <w:proofErr w:type="spellStart"/>
                            <w:r w:rsidRPr="001F4F4A">
                              <w:rPr>
                                <w:color w:val="auto"/>
                                <w:sz w:val="24"/>
                                <w:szCs w:val="24"/>
                                <w:highlight w:val="white"/>
                                <w:lang w:val="en-US"/>
                              </w:rPr>
                              <w:t>xsl</w:t>
                            </w:r>
                            <w:proofErr w:type="spellEnd"/>
                            <w:r w:rsidRPr="001F4F4A">
                              <w:rPr>
                                <w:color w:val="auto"/>
                                <w:sz w:val="24"/>
                                <w:szCs w:val="24"/>
                                <w:highlight w:val="white"/>
                                <w:lang w:val="en-US"/>
                              </w:rPr>
                              <w:t>" href="https://raw.githubusercontent.com/HealthCanada/Structured-Content-Information/master/Structured-Product-Labeling-(SPL)/Style-Sheets/SPM/current/spl.xsl"?&gt;</w:t>
                            </w:r>
                            <w:r w:rsidRPr="001F4F4A">
                              <w:rPr>
                                <w:color w:val="auto"/>
                                <w:sz w:val="24"/>
                                <w:szCs w:val="24"/>
                                <w:highlight w:val="white"/>
                                <w:lang w:val="en-US"/>
                              </w:rPr>
                              <w:br/>
                              <w:t>&lt;?xml-stylesheet type="text/</w:t>
                            </w:r>
                            <w:proofErr w:type="spellStart"/>
                            <w:r w:rsidRPr="001F4F4A">
                              <w:rPr>
                                <w:color w:val="auto"/>
                                <w:sz w:val="24"/>
                                <w:szCs w:val="24"/>
                                <w:highlight w:val="white"/>
                                <w:lang w:val="en-US"/>
                              </w:rPr>
                              <w:t>css</w:t>
                            </w:r>
                            <w:proofErr w:type="spellEnd"/>
                            <w:r w:rsidRPr="001F4F4A">
                              <w:rPr>
                                <w:color w:val="auto"/>
                                <w:sz w:val="24"/>
                                <w:szCs w:val="24"/>
                                <w:highlight w:val="white"/>
                                <w:lang w:val="en-US"/>
                              </w:rPr>
                              <w:t>" href="https://raw.githubusercontent.com/HealthCanada/Structured-Content-Information/master/Structured-Product-Labe</w:t>
                            </w:r>
                            <w:r w:rsidRPr="001F4F4A">
                              <w:rPr>
                                <w:color w:val="auto"/>
                                <w:sz w:val="24"/>
                                <w:szCs w:val="24"/>
                                <w:lang w:val="en-US"/>
                              </w:rPr>
                              <w:t>&lt;?xml version="1.0" encoding="</w:t>
                            </w:r>
                            <w:proofErr w:type="spellStart"/>
                            <w:r w:rsidRPr="001F4F4A">
                              <w:rPr>
                                <w:color w:val="auto"/>
                                <w:sz w:val="24"/>
                                <w:szCs w:val="24"/>
                                <w:lang w:val="en-US"/>
                              </w:rPr>
                              <w:t>UTF</w:t>
                            </w:r>
                            <w:proofErr w:type="spellEnd"/>
                            <w:r w:rsidRPr="001F4F4A">
                              <w:rPr>
                                <w:color w:val="auto"/>
                                <w:sz w:val="24"/>
                                <w:szCs w:val="24"/>
                                <w:lang w:val="en-US"/>
                              </w:rPr>
                              <w:t>-8"?&gt;</w:t>
                            </w:r>
                          </w:p>
                          <w:p w:rsidR="001F4F4A" w:rsidRPr="001F4F4A" w:rsidRDefault="001F4F4A" w:rsidP="001F4F4A">
                            <w:pPr>
                              <w:shd w:val="clear" w:color="auto" w:fill="FFFFFF"/>
                              <w:autoSpaceDE w:val="0"/>
                              <w:autoSpaceDN w:val="0"/>
                              <w:adjustRightInd w:val="0"/>
                              <w:spacing w:after="0"/>
                              <w:contextualSpacing w:val="0"/>
                              <w:rPr>
                                <w:color w:val="auto"/>
                                <w:sz w:val="24"/>
                                <w:szCs w:val="24"/>
                                <w:lang w:val="en-US"/>
                              </w:rPr>
                            </w:pPr>
                            <w:proofErr w:type="gramStart"/>
                            <w:r w:rsidRPr="001F4F4A">
                              <w:rPr>
                                <w:color w:val="auto"/>
                                <w:sz w:val="24"/>
                                <w:szCs w:val="24"/>
                                <w:lang w:val="en-US"/>
                              </w:rPr>
                              <w:t>&lt;?xml</w:t>
                            </w:r>
                            <w:proofErr w:type="gramEnd"/>
                            <w:r w:rsidRPr="001F4F4A">
                              <w:rPr>
                                <w:color w:val="auto"/>
                                <w:sz w:val="24"/>
                                <w:szCs w:val="24"/>
                                <w:lang w:val="en-US"/>
                              </w:rPr>
                              <w:t>-stylesheet type="text/</w:t>
                            </w:r>
                            <w:proofErr w:type="spellStart"/>
                            <w:r w:rsidRPr="001F4F4A">
                              <w:rPr>
                                <w:color w:val="auto"/>
                                <w:sz w:val="24"/>
                                <w:szCs w:val="24"/>
                                <w:lang w:val="en-US"/>
                              </w:rPr>
                              <w:t>xsl</w:t>
                            </w:r>
                            <w:proofErr w:type="spellEnd"/>
                            <w:r w:rsidRPr="001F4F4A">
                              <w:rPr>
                                <w:color w:val="auto"/>
                                <w:sz w:val="24"/>
                                <w:szCs w:val="24"/>
                                <w:lang w:val="en-US"/>
                              </w:rPr>
                              <w:t>" href="https://raw.githubusercontent.com/HealthCanada/Structured-Content-Information/master/Structured-Product-Labeling-(SPL)/Style-Sheets/SPM/current/spl.xsl"?&gt;</w:t>
                            </w:r>
                          </w:p>
                          <w:p w:rsidR="001F4F4A" w:rsidRPr="001F4F4A" w:rsidRDefault="001F4F4A" w:rsidP="001F4F4A">
                            <w:pPr>
                              <w:shd w:val="clear" w:color="auto" w:fill="FFFFFF"/>
                              <w:autoSpaceDE w:val="0"/>
                              <w:autoSpaceDN w:val="0"/>
                              <w:adjustRightInd w:val="0"/>
                              <w:spacing w:after="0"/>
                              <w:contextualSpacing w:val="0"/>
                              <w:rPr>
                                <w:color w:val="auto"/>
                                <w:sz w:val="24"/>
                                <w:szCs w:val="24"/>
                                <w:lang w:val="en-US"/>
                              </w:rPr>
                            </w:pPr>
                            <w:proofErr w:type="gramStart"/>
                            <w:r w:rsidRPr="001F4F4A">
                              <w:rPr>
                                <w:color w:val="auto"/>
                                <w:sz w:val="24"/>
                                <w:szCs w:val="24"/>
                                <w:lang w:val="en-US"/>
                              </w:rPr>
                              <w:t>&lt;?xml</w:t>
                            </w:r>
                            <w:proofErr w:type="gramEnd"/>
                            <w:r w:rsidRPr="001F4F4A">
                              <w:rPr>
                                <w:color w:val="auto"/>
                                <w:sz w:val="24"/>
                                <w:szCs w:val="24"/>
                                <w:lang w:val="en-US"/>
                              </w:rPr>
                              <w:t>-stylesheet type="text/</w:t>
                            </w:r>
                            <w:proofErr w:type="spellStart"/>
                            <w:r w:rsidRPr="001F4F4A">
                              <w:rPr>
                                <w:color w:val="auto"/>
                                <w:sz w:val="24"/>
                                <w:szCs w:val="24"/>
                                <w:lang w:val="en-US"/>
                              </w:rPr>
                              <w:t>css</w:t>
                            </w:r>
                            <w:proofErr w:type="spellEnd"/>
                            <w:r w:rsidRPr="001F4F4A">
                              <w:rPr>
                                <w:color w:val="auto"/>
                                <w:sz w:val="24"/>
                                <w:szCs w:val="24"/>
                                <w:lang w:val="en-US"/>
                              </w:rPr>
                              <w:t>" href="https://raw.githubusercontent.com/HealthCanada/Structured-Content-Information/master/Structured-Product-Labeling-(SPL)/Style-Sheets/SPM/current/spl.css"?&gt;</w:t>
                            </w:r>
                          </w:p>
                          <w:p w:rsidR="001F4F4A" w:rsidRDefault="001F4F4A" w:rsidP="001F4F4A">
                            <w:pPr>
                              <w:shd w:val="clear" w:color="auto" w:fill="FFFFFF"/>
                              <w:autoSpaceDE w:val="0"/>
                              <w:autoSpaceDN w:val="0"/>
                              <w:adjustRightInd w:val="0"/>
                              <w:spacing w:after="0"/>
                              <w:contextualSpacing w:val="0"/>
                              <w:rPr>
                                <w:color w:val="auto"/>
                                <w:sz w:val="24"/>
                                <w:szCs w:val="24"/>
                                <w:highlight w:val="white"/>
                                <w:lang w:val="en-US"/>
                              </w:rPr>
                            </w:pPr>
                            <w:r w:rsidRPr="001F4F4A">
                              <w:rPr>
                                <w:color w:val="auto"/>
                                <w:sz w:val="24"/>
                                <w:szCs w:val="24"/>
                                <w:lang w:val="en-US"/>
                              </w:rPr>
                              <w:t xml:space="preserve">&lt;document </w:t>
                            </w:r>
                            <w:proofErr w:type="spellStart"/>
                            <w:r w:rsidRPr="001F4F4A">
                              <w:rPr>
                                <w:color w:val="auto"/>
                                <w:sz w:val="24"/>
                                <w:szCs w:val="24"/>
                                <w:lang w:val="en-US"/>
                              </w:rPr>
                              <w:t>xmlns</w:t>
                            </w:r>
                            <w:proofErr w:type="spellEnd"/>
                            <w:r w:rsidRPr="001F4F4A">
                              <w:rPr>
                                <w:color w:val="auto"/>
                                <w:sz w:val="24"/>
                                <w:szCs w:val="24"/>
                                <w:lang w:val="en-US"/>
                              </w:rPr>
                              <w:t>="</w:t>
                            </w:r>
                            <w:proofErr w:type="spellStart"/>
                            <w:r w:rsidRPr="001F4F4A">
                              <w:rPr>
                                <w:color w:val="auto"/>
                                <w:sz w:val="24"/>
                                <w:szCs w:val="24"/>
                                <w:lang w:val="en-US"/>
                              </w:rPr>
                              <w:t>urn:hl7-org:v3</w:t>
                            </w:r>
                            <w:proofErr w:type="spellEnd"/>
                            <w:r w:rsidRPr="001F4F4A">
                              <w:rPr>
                                <w:color w:val="auto"/>
                                <w:sz w:val="24"/>
                                <w:szCs w:val="24"/>
                                <w:lang w:val="en-US"/>
                              </w:rPr>
                              <w:t xml:space="preserve">" </w:t>
                            </w:r>
                            <w:proofErr w:type="spellStart"/>
                            <w:r w:rsidRPr="001F4F4A">
                              <w:rPr>
                                <w:color w:val="auto"/>
                                <w:sz w:val="24"/>
                                <w:szCs w:val="24"/>
                                <w:lang w:val="en-US"/>
                              </w:rPr>
                              <w:t>xmlns:xsi</w:t>
                            </w:r>
                            <w:proofErr w:type="spellEnd"/>
                            <w:r w:rsidRPr="001F4F4A">
                              <w:rPr>
                                <w:color w:val="auto"/>
                                <w:sz w:val="24"/>
                                <w:szCs w:val="24"/>
                                <w:lang w:val="en-US"/>
                              </w:rPr>
                              <w:t xml:space="preserve">="http://www.w3.org/2001/XMLSchema-instance" </w:t>
                            </w:r>
                            <w:proofErr w:type="spellStart"/>
                            <w:r w:rsidRPr="001F4F4A">
                              <w:rPr>
                                <w:color w:val="auto"/>
                                <w:sz w:val="24"/>
                                <w:szCs w:val="24"/>
                                <w:lang w:val="en-US"/>
                              </w:rPr>
                              <w:t>xsi:schemaLocation</w:t>
                            </w:r>
                            <w:proofErr w:type="spellEnd"/>
                            <w:r w:rsidRPr="001F4F4A">
                              <w:rPr>
                                <w:color w:val="auto"/>
                                <w:sz w:val="24"/>
                                <w:szCs w:val="24"/>
                                <w:lang w:val="en-US"/>
                              </w:rPr>
                              <w:t>="</w:t>
                            </w:r>
                            <w:proofErr w:type="spellStart"/>
                            <w:r w:rsidRPr="001F4F4A">
                              <w:rPr>
                                <w:color w:val="auto"/>
                                <w:sz w:val="24"/>
                                <w:szCs w:val="24"/>
                                <w:lang w:val="en-US"/>
                              </w:rPr>
                              <w:t>urn:hl7-org:v3</w:t>
                            </w:r>
                            <w:proofErr w:type="spellEnd"/>
                            <w:r w:rsidRPr="001F4F4A">
                              <w:rPr>
                                <w:color w:val="auto"/>
                                <w:sz w:val="24"/>
                                <w:szCs w:val="24"/>
                                <w:lang w:val="en-US"/>
                              </w:rPr>
                              <w:t xml:space="preserve"> https://raw.githubusercontent.com/HealthCanada/Structured-Content-Information/master/Structured-Product-Labeling-(SPL)/Schema/current/SPL.xsd"&gt;     </w:t>
                            </w:r>
                            <w:r w:rsidRPr="001F4F4A">
                              <w:rPr>
                                <w:color w:val="auto"/>
                                <w:sz w:val="24"/>
                                <w:szCs w:val="24"/>
                                <w:highlight w:val="white"/>
                                <w:lang w:val="en-US"/>
                              </w:rPr>
                              <w:t>ling-(SPL)/Style-Sheets/SPM/current/spl.css"?&gt;</w:t>
                            </w:r>
                            <w:r w:rsidRPr="001F4F4A">
                              <w:rPr>
                                <w:color w:val="auto"/>
                                <w:sz w:val="24"/>
                                <w:szCs w:val="24"/>
                                <w:highlight w:val="white"/>
                                <w:lang w:val="en-US"/>
                              </w:rPr>
                              <w:br/>
                              <w:t xml:space="preserve">&lt;document </w:t>
                            </w:r>
                            <w:proofErr w:type="spellStart"/>
                            <w:r w:rsidRPr="001F4F4A">
                              <w:rPr>
                                <w:color w:val="auto"/>
                                <w:sz w:val="24"/>
                                <w:szCs w:val="24"/>
                                <w:highlight w:val="white"/>
                                <w:lang w:val="en-US"/>
                              </w:rPr>
                              <w:t>xmlns</w:t>
                            </w:r>
                            <w:proofErr w:type="spellEnd"/>
                            <w:r w:rsidRPr="001F4F4A">
                              <w:rPr>
                                <w:color w:val="auto"/>
                                <w:sz w:val="24"/>
                                <w:szCs w:val="24"/>
                                <w:highlight w:val="white"/>
                                <w:lang w:val="en-US"/>
                              </w:rPr>
                              <w:t>="</w:t>
                            </w:r>
                            <w:proofErr w:type="spellStart"/>
                            <w:r w:rsidRPr="001F4F4A">
                              <w:rPr>
                                <w:color w:val="auto"/>
                                <w:sz w:val="24"/>
                                <w:szCs w:val="24"/>
                                <w:highlight w:val="white"/>
                                <w:lang w:val="en-US"/>
                              </w:rPr>
                              <w:t>urn:hl7-org:v3</w:t>
                            </w:r>
                            <w:proofErr w:type="spellEnd"/>
                            <w:r w:rsidRPr="001F4F4A">
                              <w:rPr>
                                <w:color w:val="auto"/>
                                <w:sz w:val="24"/>
                                <w:szCs w:val="24"/>
                                <w:highlight w:val="white"/>
                                <w:lang w:val="en-US"/>
                              </w:rPr>
                              <w:t xml:space="preserve">" </w:t>
                            </w:r>
                            <w:proofErr w:type="spellStart"/>
                            <w:r w:rsidRPr="001F4F4A">
                              <w:rPr>
                                <w:color w:val="auto"/>
                                <w:sz w:val="24"/>
                                <w:szCs w:val="24"/>
                                <w:highlight w:val="white"/>
                                <w:lang w:val="en-US"/>
                              </w:rPr>
                              <w:t>xmlns:xsi</w:t>
                            </w:r>
                            <w:proofErr w:type="spellEnd"/>
                            <w:r w:rsidRPr="001F4F4A">
                              <w:rPr>
                                <w:color w:val="auto"/>
                                <w:sz w:val="24"/>
                                <w:szCs w:val="24"/>
                                <w:highlight w:val="white"/>
                                <w:lang w:val="en-US"/>
                              </w:rPr>
                              <w:t xml:space="preserve">="http://www.w3.org/2001/XMLSchema-instance" </w:t>
                            </w:r>
                            <w:proofErr w:type="spellStart"/>
                            <w:r w:rsidRPr="001F4F4A">
                              <w:rPr>
                                <w:color w:val="auto"/>
                                <w:sz w:val="24"/>
                                <w:szCs w:val="24"/>
                                <w:highlight w:val="white"/>
                                <w:lang w:val="en-US"/>
                              </w:rPr>
                              <w:t>xsi:schemaLocation</w:t>
                            </w:r>
                            <w:proofErr w:type="spellEnd"/>
                            <w:r w:rsidRPr="001F4F4A">
                              <w:rPr>
                                <w:color w:val="auto"/>
                                <w:sz w:val="24"/>
                                <w:szCs w:val="24"/>
                                <w:highlight w:val="white"/>
                                <w:lang w:val="en-US"/>
                              </w:rPr>
                              <w:t>="</w:t>
                            </w:r>
                            <w:proofErr w:type="spellStart"/>
                            <w:r w:rsidRPr="001F4F4A">
                              <w:rPr>
                                <w:color w:val="auto"/>
                                <w:sz w:val="24"/>
                                <w:szCs w:val="24"/>
                                <w:highlight w:val="white"/>
                                <w:lang w:val="en-US"/>
                              </w:rPr>
                              <w:t>urn:hl7-org:v3</w:t>
                            </w:r>
                            <w:proofErr w:type="spellEnd"/>
                            <w:r w:rsidRPr="001F4F4A">
                              <w:rPr>
                                <w:color w:val="auto"/>
                                <w:sz w:val="24"/>
                                <w:szCs w:val="24"/>
                                <w:highlight w:val="white"/>
                                <w:lang w:val="en-US"/>
                              </w:rPr>
                              <w:t xml:space="preserve"> https://raw.githubusercontent.com/HealthCanada/Structured-Content-Information/master/Structured-Product-Labeling-(SPL)/Schema/current/SPL.xsd"&gt;     </w:t>
                            </w:r>
                            <w:r>
                              <w:rPr>
                                <w:sz w:val="24"/>
                                <w:szCs w:val="24"/>
                                <w:highlight w:val="white"/>
                                <w:lang w:val="en-US"/>
                              </w:rPr>
                              <w:br/>
                            </w:r>
                            <w:bookmarkStart w:id="35" w:name="_GoBack"/>
                            <w:bookmarkEnd w:id="35"/>
                          </w:p>
                          <w:p w:rsidR="00292223" w:rsidRDefault="00292223" w:rsidP="00DF0F23"/>
                        </w:txbxContent>
                      </wps:txbx>
                      <wps:bodyPr rot="0" vert="horz" wrap="square" lIns="36000" tIns="36000" rIns="36000" bIns="3600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3.3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" fillcolor="#c6d9f1 [671]">
                <v:shadow on="t" color="#bfbfbf [2412]" offset="0,4pt"/>
                <v:textbox inset="1mm,1mm,1mm,1mm">
                  <w:txbxContent>
                    <w:p w:rsidR="001F4F4A" w:rsidRPr="001F4F4A" w:rsidRDefault="001F4F4A" w:rsidP="001F4F4A">
                      <w:pPr>
                        <w:shd w:val="clear" w:color="auto" w:fill="FFFFFF"/>
                        <w:autoSpaceDE w:val="0"/>
                        <w:autoSpaceDN w:val="0"/>
                        <w:adjustRightInd w:val="0"/>
                        <w:spacing w:after="0"/>
                        <w:contextualSpacing w:val="0"/>
                        <w:rPr>
                          <w:color w:val="auto"/>
                          <w:sz w:val="24"/>
                          <w:szCs w:val="24"/>
                          <w:lang w:val="en-US"/>
                        </w:rPr>
                      </w:pPr>
                      <w:proofErr w:type="gramStart"/>
                      <w:r w:rsidRPr="001F4F4A">
                        <w:rPr>
                          <w:color w:val="auto"/>
                          <w:sz w:val="24"/>
                          <w:szCs w:val="24"/>
                          <w:highlight w:val="white"/>
                          <w:lang w:val="en-US"/>
                        </w:rPr>
                        <w:t>&lt;?xml</w:t>
                      </w:r>
                      <w:proofErr w:type="gramEnd"/>
                      <w:r w:rsidRPr="001F4F4A">
                        <w:rPr>
                          <w:color w:val="auto"/>
                          <w:sz w:val="24"/>
                          <w:szCs w:val="24"/>
                          <w:highlight w:val="white"/>
                          <w:lang w:val="en-US"/>
                        </w:rPr>
                        <w:t xml:space="preserve"> version="1.0" encoding="</w:t>
                      </w:r>
                      <w:proofErr w:type="spellStart"/>
                      <w:r w:rsidRPr="001F4F4A">
                        <w:rPr>
                          <w:color w:val="auto"/>
                          <w:sz w:val="24"/>
                          <w:szCs w:val="24"/>
                          <w:highlight w:val="white"/>
                          <w:lang w:val="en-US"/>
                        </w:rPr>
                        <w:t>UTF</w:t>
                      </w:r>
                      <w:proofErr w:type="spellEnd"/>
                      <w:r w:rsidRPr="001F4F4A">
                        <w:rPr>
                          <w:color w:val="auto"/>
                          <w:sz w:val="24"/>
                          <w:szCs w:val="24"/>
                          <w:highlight w:val="white"/>
                          <w:lang w:val="en-US"/>
                        </w:rPr>
                        <w:t>-8"?&gt;</w:t>
                      </w:r>
                      <w:r w:rsidRPr="001F4F4A">
                        <w:rPr>
                          <w:color w:val="auto"/>
                          <w:sz w:val="24"/>
                          <w:szCs w:val="24"/>
                          <w:highlight w:val="white"/>
                          <w:lang w:val="en-US"/>
                        </w:rPr>
                        <w:br/>
                        <w:t>&lt;?xml-stylesheet type="text/</w:t>
                      </w:r>
                      <w:proofErr w:type="spellStart"/>
                      <w:r w:rsidRPr="001F4F4A">
                        <w:rPr>
                          <w:color w:val="auto"/>
                          <w:sz w:val="24"/>
                          <w:szCs w:val="24"/>
                          <w:highlight w:val="white"/>
                          <w:lang w:val="en-US"/>
                        </w:rPr>
                        <w:t>xsl</w:t>
                      </w:r>
                      <w:proofErr w:type="spellEnd"/>
                      <w:r w:rsidRPr="001F4F4A">
                        <w:rPr>
                          <w:color w:val="auto"/>
                          <w:sz w:val="24"/>
                          <w:szCs w:val="24"/>
                          <w:highlight w:val="white"/>
                          <w:lang w:val="en-US"/>
                        </w:rPr>
                        <w:t>" href="https://raw.githubusercontent.com/HealthCanada/Structured-Content-Information/master/Structured-Product-Labeling-(SPL)/Style-Sheets/SPM/current/spl.xsl"?&gt;</w:t>
                      </w:r>
                      <w:r w:rsidRPr="001F4F4A">
                        <w:rPr>
                          <w:color w:val="auto"/>
                          <w:sz w:val="24"/>
                          <w:szCs w:val="24"/>
                          <w:highlight w:val="white"/>
                          <w:lang w:val="en-US"/>
                        </w:rPr>
                        <w:br/>
                        <w:t>&lt;?xml-stylesheet type="text/</w:t>
                      </w:r>
                      <w:proofErr w:type="spellStart"/>
                      <w:r w:rsidRPr="001F4F4A">
                        <w:rPr>
                          <w:color w:val="auto"/>
                          <w:sz w:val="24"/>
                          <w:szCs w:val="24"/>
                          <w:highlight w:val="white"/>
                          <w:lang w:val="en-US"/>
                        </w:rPr>
                        <w:t>css</w:t>
                      </w:r>
                      <w:proofErr w:type="spellEnd"/>
                      <w:r w:rsidRPr="001F4F4A">
                        <w:rPr>
                          <w:color w:val="auto"/>
                          <w:sz w:val="24"/>
                          <w:szCs w:val="24"/>
                          <w:highlight w:val="white"/>
                          <w:lang w:val="en-US"/>
                        </w:rPr>
                        <w:t>" href="https://raw.githubusercontent.com/HealthCanada/Structured-Content-Information/master/Structured-Product-Labe</w:t>
                      </w:r>
                      <w:r w:rsidRPr="001F4F4A">
                        <w:rPr>
                          <w:color w:val="auto"/>
                          <w:sz w:val="24"/>
                          <w:szCs w:val="24"/>
                          <w:lang w:val="en-US"/>
                        </w:rPr>
                        <w:t>&lt;?xml version="1.0" encoding="</w:t>
                      </w:r>
                      <w:proofErr w:type="spellStart"/>
                      <w:r w:rsidRPr="001F4F4A">
                        <w:rPr>
                          <w:color w:val="auto"/>
                          <w:sz w:val="24"/>
                          <w:szCs w:val="24"/>
                          <w:lang w:val="en-US"/>
                        </w:rPr>
                        <w:t>UTF</w:t>
                      </w:r>
                      <w:proofErr w:type="spellEnd"/>
                      <w:r w:rsidRPr="001F4F4A">
                        <w:rPr>
                          <w:color w:val="auto"/>
                          <w:sz w:val="24"/>
                          <w:szCs w:val="24"/>
                          <w:lang w:val="en-US"/>
                        </w:rPr>
                        <w:t>-8"?&gt;</w:t>
                      </w:r>
                    </w:p>
                    <w:p w:rsidR="001F4F4A" w:rsidRPr="001F4F4A" w:rsidRDefault="001F4F4A" w:rsidP="001F4F4A">
                      <w:pPr>
                        <w:shd w:val="clear" w:color="auto" w:fill="FFFFFF"/>
                        <w:autoSpaceDE w:val="0"/>
                        <w:autoSpaceDN w:val="0"/>
                        <w:adjustRightInd w:val="0"/>
                        <w:spacing w:after="0"/>
                        <w:contextualSpacing w:val="0"/>
                        <w:rPr>
                          <w:color w:val="auto"/>
                          <w:sz w:val="24"/>
                          <w:szCs w:val="24"/>
                          <w:lang w:val="en-US"/>
                        </w:rPr>
                      </w:pPr>
                      <w:proofErr w:type="gramStart"/>
                      <w:r w:rsidRPr="001F4F4A">
                        <w:rPr>
                          <w:color w:val="auto"/>
                          <w:sz w:val="24"/>
                          <w:szCs w:val="24"/>
                          <w:lang w:val="en-US"/>
                        </w:rPr>
                        <w:t>&lt;?xml</w:t>
                      </w:r>
                      <w:proofErr w:type="gramEnd"/>
                      <w:r w:rsidRPr="001F4F4A">
                        <w:rPr>
                          <w:color w:val="auto"/>
                          <w:sz w:val="24"/>
                          <w:szCs w:val="24"/>
                          <w:lang w:val="en-US"/>
                        </w:rPr>
                        <w:t>-stylesheet type="text/</w:t>
                      </w:r>
                      <w:proofErr w:type="spellStart"/>
                      <w:r w:rsidRPr="001F4F4A">
                        <w:rPr>
                          <w:color w:val="auto"/>
                          <w:sz w:val="24"/>
                          <w:szCs w:val="24"/>
                          <w:lang w:val="en-US"/>
                        </w:rPr>
                        <w:t>xsl</w:t>
                      </w:r>
                      <w:proofErr w:type="spellEnd"/>
                      <w:r w:rsidRPr="001F4F4A">
                        <w:rPr>
                          <w:color w:val="auto"/>
                          <w:sz w:val="24"/>
                          <w:szCs w:val="24"/>
                          <w:lang w:val="en-US"/>
                        </w:rPr>
                        <w:t>" href="https://raw.githubusercontent.com/HealthCanada/Structured-Content-Information/master/Structured-Product-Labeling-(SPL)/Style-Sheets/SPM/current/spl.xsl"?&gt;</w:t>
                      </w:r>
                    </w:p>
                    <w:p w:rsidR="001F4F4A" w:rsidRPr="001F4F4A" w:rsidRDefault="001F4F4A" w:rsidP="001F4F4A">
                      <w:pPr>
                        <w:shd w:val="clear" w:color="auto" w:fill="FFFFFF"/>
                        <w:autoSpaceDE w:val="0"/>
                        <w:autoSpaceDN w:val="0"/>
                        <w:adjustRightInd w:val="0"/>
                        <w:spacing w:after="0"/>
                        <w:contextualSpacing w:val="0"/>
                        <w:rPr>
                          <w:color w:val="auto"/>
                          <w:sz w:val="24"/>
                          <w:szCs w:val="24"/>
                          <w:lang w:val="en-US"/>
                        </w:rPr>
                      </w:pPr>
                      <w:proofErr w:type="gramStart"/>
                      <w:r w:rsidRPr="001F4F4A">
                        <w:rPr>
                          <w:color w:val="auto"/>
                          <w:sz w:val="24"/>
                          <w:szCs w:val="24"/>
                          <w:lang w:val="en-US"/>
                        </w:rPr>
                        <w:t>&lt;?xml</w:t>
                      </w:r>
                      <w:proofErr w:type="gramEnd"/>
                      <w:r w:rsidRPr="001F4F4A">
                        <w:rPr>
                          <w:color w:val="auto"/>
                          <w:sz w:val="24"/>
                          <w:szCs w:val="24"/>
                          <w:lang w:val="en-US"/>
                        </w:rPr>
                        <w:t>-stylesheet type="text/</w:t>
                      </w:r>
                      <w:proofErr w:type="spellStart"/>
                      <w:r w:rsidRPr="001F4F4A">
                        <w:rPr>
                          <w:color w:val="auto"/>
                          <w:sz w:val="24"/>
                          <w:szCs w:val="24"/>
                          <w:lang w:val="en-US"/>
                        </w:rPr>
                        <w:t>css</w:t>
                      </w:r>
                      <w:proofErr w:type="spellEnd"/>
                      <w:r w:rsidRPr="001F4F4A">
                        <w:rPr>
                          <w:color w:val="auto"/>
                          <w:sz w:val="24"/>
                          <w:szCs w:val="24"/>
                          <w:lang w:val="en-US"/>
                        </w:rPr>
                        <w:t>" href="https://raw.githubusercontent.com/HealthCanada/Structured-Content-Information/master/Structured-Product-Labeling-(SPL)/Style-Sheets/SPM/current/spl.css"?&gt;</w:t>
                      </w:r>
                    </w:p>
                    <w:p w:rsidR="001F4F4A" w:rsidRDefault="001F4F4A" w:rsidP="001F4F4A">
                      <w:pPr>
                        <w:shd w:val="clear" w:color="auto" w:fill="FFFFFF"/>
                        <w:autoSpaceDE w:val="0"/>
                        <w:autoSpaceDN w:val="0"/>
                        <w:adjustRightInd w:val="0"/>
                        <w:spacing w:after="0"/>
                        <w:contextualSpacing w:val="0"/>
                        <w:rPr>
                          <w:color w:val="auto"/>
                          <w:sz w:val="24"/>
                          <w:szCs w:val="24"/>
                          <w:highlight w:val="white"/>
                          <w:lang w:val="en-US"/>
                        </w:rPr>
                      </w:pPr>
                      <w:r w:rsidRPr="001F4F4A">
                        <w:rPr>
                          <w:color w:val="auto"/>
                          <w:sz w:val="24"/>
                          <w:szCs w:val="24"/>
                          <w:lang w:val="en-US"/>
                        </w:rPr>
                        <w:t xml:space="preserve">&lt;document </w:t>
                      </w:r>
                      <w:proofErr w:type="spellStart"/>
                      <w:r w:rsidRPr="001F4F4A">
                        <w:rPr>
                          <w:color w:val="auto"/>
                          <w:sz w:val="24"/>
                          <w:szCs w:val="24"/>
                          <w:lang w:val="en-US"/>
                        </w:rPr>
                        <w:t>xmlns</w:t>
                      </w:r>
                      <w:proofErr w:type="spellEnd"/>
                      <w:r w:rsidRPr="001F4F4A">
                        <w:rPr>
                          <w:color w:val="auto"/>
                          <w:sz w:val="24"/>
                          <w:szCs w:val="24"/>
                          <w:lang w:val="en-US"/>
                        </w:rPr>
                        <w:t>="</w:t>
                      </w:r>
                      <w:proofErr w:type="spellStart"/>
                      <w:r w:rsidRPr="001F4F4A">
                        <w:rPr>
                          <w:color w:val="auto"/>
                          <w:sz w:val="24"/>
                          <w:szCs w:val="24"/>
                          <w:lang w:val="en-US"/>
                        </w:rPr>
                        <w:t>urn:hl7-org:v3</w:t>
                      </w:r>
                      <w:proofErr w:type="spellEnd"/>
                      <w:r w:rsidRPr="001F4F4A">
                        <w:rPr>
                          <w:color w:val="auto"/>
                          <w:sz w:val="24"/>
                          <w:szCs w:val="24"/>
                          <w:lang w:val="en-US"/>
                        </w:rPr>
                        <w:t xml:space="preserve">" </w:t>
                      </w:r>
                      <w:proofErr w:type="spellStart"/>
                      <w:r w:rsidRPr="001F4F4A">
                        <w:rPr>
                          <w:color w:val="auto"/>
                          <w:sz w:val="24"/>
                          <w:szCs w:val="24"/>
                          <w:lang w:val="en-US"/>
                        </w:rPr>
                        <w:t>xmlns:xsi</w:t>
                      </w:r>
                      <w:proofErr w:type="spellEnd"/>
                      <w:r w:rsidRPr="001F4F4A">
                        <w:rPr>
                          <w:color w:val="auto"/>
                          <w:sz w:val="24"/>
                          <w:szCs w:val="24"/>
                          <w:lang w:val="en-US"/>
                        </w:rPr>
                        <w:t xml:space="preserve">="http://www.w3.org/2001/XMLSchema-instance" </w:t>
                      </w:r>
                      <w:proofErr w:type="spellStart"/>
                      <w:r w:rsidRPr="001F4F4A">
                        <w:rPr>
                          <w:color w:val="auto"/>
                          <w:sz w:val="24"/>
                          <w:szCs w:val="24"/>
                          <w:lang w:val="en-US"/>
                        </w:rPr>
                        <w:t>xsi:schemaLocation</w:t>
                      </w:r>
                      <w:proofErr w:type="spellEnd"/>
                      <w:r w:rsidRPr="001F4F4A">
                        <w:rPr>
                          <w:color w:val="auto"/>
                          <w:sz w:val="24"/>
                          <w:szCs w:val="24"/>
                          <w:lang w:val="en-US"/>
                        </w:rPr>
                        <w:t>="</w:t>
                      </w:r>
                      <w:proofErr w:type="spellStart"/>
                      <w:r w:rsidRPr="001F4F4A">
                        <w:rPr>
                          <w:color w:val="auto"/>
                          <w:sz w:val="24"/>
                          <w:szCs w:val="24"/>
                          <w:lang w:val="en-US"/>
                        </w:rPr>
                        <w:t>urn:hl7-org:v3</w:t>
                      </w:r>
                      <w:proofErr w:type="spellEnd"/>
                      <w:r w:rsidRPr="001F4F4A">
                        <w:rPr>
                          <w:color w:val="auto"/>
                          <w:sz w:val="24"/>
                          <w:szCs w:val="24"/>
                          <w:lang w:val="en-US"/>
                        </w:rPr>
                        <w:t xml:space="preserve"> https://raw.githubusercontent.com/HealthCanada/Structured-Content-Information/master/Structured-Product-Labeling-(SPL)/Schema/current/SPL.xsd"&gt;     </w:t>
                      </w:r>
                      <w:r w:rsidRPr="001F4F4A">
                        <w:rPr>
                          <w:color w:val="auto"/>
                          <w:sz w:val="24"/>
                          <w:szCs w:val="24"/>
                          <w:highlight w:val="white"/>
                          <w:lang w:val="en-US"/>
                        </w:rPr>
                        <w:t>ling-(SPL)/Style-Sheets/SPM/current/spl.css"?&gt;</w:t>
                      </w:r>
                      <w:r w:rsidRPr="001F4F4A">
                        <w:rPr>
                          <w:color w:val="auto"/>
                          <w:sz w:val="24"/>
                          <w:szCs w:val="24"/>
                          <w:highlight w:val="white"/>
                          <w:lang w:val="en-US"/>
                        </w:rPr>
                        <w:br/>
                        <w:t xml:space="preserve">&lt;document </w:t>
                      </w:r>
                      <w:proofErr w:type="spellStart"/>
                      <w:r w:rsidRPr="001F4F4A">
                        <w:rPr>
                          <w:color w:val="auto"/>
                          <w:sz w:val="24"/>
                          <w:szCs w:val="24"/>
                          <w:highlight w:val="white"/>
                          <w:lang w:val="en-US"/>
                        </w:rPr>
                        <w:t>xmlns</w:t>
                      </w:r>
                      <w:proofErr w:type="spellEnd"/>
                      <w:r w:rsidRPr="001F4F4A">
                        <w:rPr>
                          <w:color w:val="auto"/>
                          <w:sz w:val="24"/>
                          <w:szCs w:val="24"/>
                          <w:highlight w:val="white"/>
                          <w:lang w:val="en-US"/>
                        </w:rPr>
                        <w:t>="</w:t>
                      </w:r>
                      <w:proofErr w:type="spellStart"/>
                      <w:r w:rsidRPr="001F4F4A">
                        <w:rPr>
                          <w:color w:val="auto"/>
                          <w:sz w:val="24"/>
                          <w:szCs w:val="24"/>
                          <w:highlight w:val="white"/>
                          <w:lang w:val="en-US"/>
                        </w:rPr>
                        <w:t>urn:hl7-org:v3</w:t>
                      </w:r>
                      <w:proofErr w:type="spellEnd"/>
                      <w:r w:rsidRPr="001F4F4A">
                        <w:rPr>
                          <w:color w:val="auto"/>
                          <w:sz w:val="24"/>
                          <w:szCs w:val="24"/>
                          <w:highlight w:val="white"/>
                          <w:lang w:val="en-US"/>
                        </w:rPr>
                        <w:t xml:space="preserve">" </w:t>
                      </w:r>
                      <w:proofErr w:type="spellStart"/>
                      <w:r w:rsidRPr="001F4F4A">
                        <w:rPr>
                          <w:color w:val="auto"/>
                          <w:sz w:val="24"/>
                          <w:szCs w:val="24"/>
                          <w:highlight w:val="white"/>
                          <w:lang w:val="en-US"/>
                        </w:rPr>
                        <w:t>xmlns:xsi</w:t>
                      </w:r>
                      <w:proofErr w:type="spellEnd"/>
                      <w:r w:rsidRPr="001F4F4A">
                        <w:rPr>
                          <w:color w:val="auto"/>
                          <w:sz w:val="24"/>
                          <w:szCs w:val="24"/>
                          <w:highlight w:val="white"/>
                          <w:lang w:val="en-US"/>
                        </w:rPr>
                        <w:t xml:space="preserve">="http://www.w3.org/2001/XMLSchema-instance" </w:t>
                      </w:r>
                      <w:proofErr w:type="spellStart"/>
                      <w:r w:rsidRPr="001F4F4A">
                        <w:rPr>
                          <w:color w:val="auto"/>
                          <w:sz w:val="24"/>
                          <w:szCs w:val="24"/>
                          <w:highlight w:val="white"/>
                          <w:lang w:val="en-US"/>
                        </w:rPr>
                        <w:t>xsi:schemaLocation</w:t>
                      </w:r>
                      <w:proofErr w:type="spellEnd"/>
                      <w:r w:rsidRPr="001F4F4A">
                        <w:rPr>
                          <w:color w:val="auto"/>
                          <w:sz w:val="24"/>
                          <w:szCs w:val="24"/>
                          <w:highlight w:val="white"/>
                          <w:lang w:val="en-US"/>
                        </w:rPr>
                        <w:t>="</w:t>
                      </w:r>
                      <w:proofErr w:type="spellStart"/>
                      <w:r w:rsidRPr="001F4F4A">
                        <w:rPr>
                          <w:color w:val="auto"/>
                          <w:sz w:val="24"/>
                          <w:szCs w:val="24"/>
                          <w:highlight w:val="white"/>
                          <w:lang w:val="en-US"/>
                        </w:rPr>
                        <w:t>urn:hl7-org:v3</w:t>
                      </w:r>
                      <w:proofErr w:type="spellEnd"/>
                      <w:r w:rsidRPr="001F4F4A">
                        <w:rPr>
                          <w:color w:val="auto"/>
                          <w:sz w:val="24"/>
                          <w:szCs w:val="24"/>
                          <w:highlight w:val="white"/>
                          <w:lang w:val="en-US"/>
                        </w:rPr>
                        <w:t xml:space="preserve"> https://raw.githubusercontent.com/HealthCanada/Structured-Content-Information/master/Structured-Product-Labeling-(SPL)/Schema/current/SPL.xsd"&gt;     </w:t>
                      </w:r>
                      <w:r>
                        <w:rPr>
                          <w:sz w:val="24"/>
                          <w:szCs w:val="24"/>
                          <w:highlight w:val="white"/>
                          <w:lang w:val="en-US"/>
                        </w:rPr>
                        <w:br/>
                      </w:r>
                      <w:bookmarkStart w:id="36" w:name="_GoBack"/>
                      <w:bookmarkEnd w:id="36"/>
                    </w:p>
                    <w:p w:rsidR="00292223" w:rsidRDefault="00292223" w:rsidP="00DF0F23"/>
                  </w:txbxContent>
                </v:textbox>
                <w10:anchorlock/>
              </v:shape>
            </w:pict>
          </mc:Fallback>
        </mc:AlternateContent>
      </w:r>
    </w:p>
    <w:p w:rsidR="00573379" w:rsidRPr="00675DAA" w:rsidRDefault="00573379" w:rsidP="00DF0F23">
      <w:pPr>
        <w:pStyle w:val="Heading3"/>
        <w:rPr>
          <w:lang w:val="en-US"/>
        </w:rPr>
      </w:pPr>
      <w:bookmarkStart w:id="37" w:name="_Toc495068720"/>
      <w:r w:rsidRPr="00675DAA">
        <w:rPr>
          <w:lang w:val="en-US"/>
        </w:rPr>
        <w:t>Validation</w:t>
      </w:r>
      <w:bookmarkEnd w:id="37"/>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987CFA" w:rsidRPr="00675DAA" w:rsidTr="00C66D2F">
        <w:trPr>
          <w:cantSplit/>
          <w:trHeight w:val="580"/>
          <w:tblHeader/>
        </w:trPr>
        <w:tc>
          <w:tcPr>
            <w:tcW w:w="2127" w:type="dxa"/>
            <w:shd w:val="clear" w:color="auto" w:fill="808080"/>
          </w:tcPr>
          <w:p w:rsidR="00987CFA" w:rsidRPr="00675DAA" w:rsidRDefault="00987CFA" w:rsidP="00DF0F23">
            <w:pPr>
              <w:rPr>
                <w:i/>
              </w:rPr>
            </w:pPr>
            <w:r w:rsidRPr="00675DAA">
              <w:t>Element</w:t>
            </w:r>
          </w:p>
        </w:tc>
        <w:tc>
          <w:tcPr>
            <w:tcW w:w="2026" w:type="dxa"/>
            <w:shd w:val="clear" w:color="auto" w:fill="808080"/>
          </w:tcPr>
          <w:p w:rsidR="00987CFA" w:rsidRPr="00675DAA" w:rsidRDefault="00987CFA" w:rsidP="00DF0F23">
            <w:r w:rsidRPr="00675DAA">
              <w:t>Attribute</w:t>
            </w:r>
          </w:p>
        </w:tc>
        <w:tc>
          <w:tcPr>
            <w:tcW w:w="1260" w:type="dxa"/>
            <w:shd w:val="clear" w:color="auto" w:fill="808080"/>
          </w:tcPr>
          <w:p w:rsidR="00987CFA" w:rsidRPr="00326FB2" w:rsidRDefault="00987CFA" w:rsidP="00DF0F23">
            <w:r w:rsidRPr="00675DAA">
              <w:t>Cardinality</w:t>
            </w:r>
          </w:p>
        </w:tc>
        <w:tc>
          <w:tcPr>
            <w:tcW w:w="1350" w:type="dxa"/>
            <w:shd w:val="clear" w:color="auto" w:fill="808080"/>
          </w:tcPr>
          <w:p w:rsidR="00987CFA" w:rsidRPr="00675DAA" w:rsidRDefault="00987CFA" w:rsidP="00DF0F23">
            <w:r w:rsidRPr="00675DAA">
              <w:t>Value(s) Allowed</w:t>
            </w:r>
          </w:p>
          <w:p w:rsidR="00987CFA" w:rsidRPr="00675DAA" w:rsidRDefault="00987CFA" w:rsidP="00DF0F23">
            <w:r w:rsidRPr="00675DAA">
              <w:t>Examples</w:t>
            </w:r>
          </w:p>
        </w:tc>
        <w:tc>
          <w:tcPr>
            <w:tcW w:w="2579" w:type="dxa"/>
            <w:shd w:val="clear" w:color="auto" w:fill="808080"/>
          </w:tcPr>
          <w:p w:rsidR="00987CFA" w:rsidRPr="00675DAA" w:rsidRDefault="00987CFA" w:rsidP="00DF0F23">
            <w:r w:rsidRPr="00675DAA">
              <w:t>Description</w:t>
            </w:r>
          </w:p>
          <w:p w:rsidR="00987CFA" w:rsidRPr="00675DAA" w:rsidRDefault="00987CFA" w:rsidP="00DF0F23">
            <w:r w:rsidRPr="00675DAA">
              <w:t>Instructions</w:t>
            </w:r>
          </w:p>
        </w:tc>
      </w:tr>
      <w:tr w:rsidR="00987CFA" w:rsidRPr="00675DAA" w:rsidTr="00C66D2F">
        <w:trPr>
          <w:cantSplit/>
        </w:trPr>
        <w:tc>
          <w:tcPr>
            <w:tcW w:w="2127" w:type="dxa"/>
            <w:vMerge w:val="restart"/>
          </w:tcPr>
          <w:p w:rsidR="00987CFA" w:rsidRPr="00675DAA" w:rsidRDefault="00C10E73" w:rsidP="00DF0F23">
            <w:r w:rsidRPr="00675DAA">
              <w:t>?xml</w:t>
            </w:r>
          </w:p>
        </w:tc>
        <w:tc>
          <w:tcPr>
            <w:tcW w:w="2026" w:type="dxa"/>
            <w:shd w:val="clear" w:color="auto" w:fill="D9D9D9"/>
          </w:tcPr>
          <w:p w:rsidR="00987CFA" w:rsidRPr="00675DAA" w:rsidRDefault="00D06F69" w:rsidP="00DF0F23">
            <w:r w:rsidRPr="00675DAA">
              <w:t>N/A</w:t>
            </w:r>
          </w:p>
        </w:tc>
        <w:tc>
          <w:tcPr>
            <w:tcW w:w="1260" w:type="dxa"/>
            <w:shd w:val="clear" w:color="auto" w:fill="D9D9D9"/>
          </w:tcPr>
          <w:p w:rsidR="00987CFA" w:rsidRPr="00675DAA" w:rsidRDefault="00D06F69" w:rsidP="00DF0F23">
            <w:r w:rsidRPr="00675DAA">
              <w:t>1:1</w:t>
            </w:r>
          </w:p>
        </w:tc>
        <w:tc>
          <w:tcPr>
            <w:tcW w:w="1350" w:type="dxa"/>
            <w:shd w:val="clear" w:color="auto" w:fill="D9D9D9"/>
          </w:tcPr>
          <w:p w:rsidR="00987CFA" w:rsidRPr="00675DAA" w:rsidRDefault="00987CFA" w:rsidP="00DF0F23"/>
        </w:tc>
        <w:tc>
          <w:tcPr>
            <w:tcW w:w="2579" w:type="dxa"/>
            <w:shd w:val="clear" w:color="auto" w:fill="D9D9D9"/>
          </w:tcPr>
          <w:p w:rsidR="00987CFA" w:rsidRPr="00675DAA" w:rsidRDefault="004B6080" w:rsidP="00DF0F23">
            <w:r>
              <w:t>The XML declaration aspects</w:t>
            </w:r>
          </w:p>
        </w:tc>
      </w:tr>
      <w:tr w:rsidR="00987CFA" w:rsidRPr="00675DAA" w:rsidTr="00C66D2F">
        <w:trPr>
          <w:cantSplit/>
        </w:trPr>
        <w:tc>
          <w:tcPr>
            <w:tcW w:w="2127" w:type="dxa"/>
            <w:vMerge/>
          </w:tcPr>
          <w:p w:rsidR="00987CFA" w:rsidRPr="00675DAA" w:rsidRDefault="00987CFA" w:rsidP="00DF0F23"/>
        </w:tc>
        <w:tc>
          <w:tcPr>
            <w:tcW w:w="2026" w:type="dxa"/>
          </w:tcPr>
          <w:p w:rsidR="00987CFA" w:rsidRPr="00675DAA" w:rsidRDefault="00A82502" w:rsidP="00DF0F23">
            <w:r w:rsidRPr="00675DAA">
              <w:t>V</w:t>
            </w:r>
            <w:r w:rsidR="00C10E73" w:rsidRPr="00675DAA">
              <w:t>ersion</w:t>
            </w:r>
          </w:p>
        </w:tc>
        <w:tc>
          <w:tcPr>
            <w:tcW w:w="1260" w:type="dxa"/>
          </w:tcPr>
          <w:p w:rsidR="00987CFA" w:rsidRPr="00675DAA" w:rsidRDefault="00C10E73" w:rsidP="00DF0F23">
            <w:r w:rsidRPr="00675DAA">
              <w:t>1:1</w:t>
            </w:r>
          </w:p>
        </w:tc>
        <w:tc>
          <w:tcPr>
            <w:tcW w:w="1350" w:type="dxa"/>
          </w:tcPr>
          <w:p w:rsidR="00987CFA" w:rsidRPr="00675DAA" w:rsidRDefault="00987CFA" w:rsidP="00DF0F23"/>
        </w:tc>
        <w:tc>
          <w:tcPr>
            <w:tcW w:w="2579" w:type="dxa"/>
          </w:tcPr>
          <w:p w:rsidR="00987CFA" w:rsidRPr="00675DAA" w:rsidRDefault="00987CFA" w:rsidP="00DF0F23"/>
        </w:tc>
      </w:tr>
      <w:tr w:rsidR="00C10E73" w:rsidRPr="00675DAA" w:rsidTr="00C66D2F">
        <w:trPr>
          <w:cantSplit/>
        </w:trPr>
        <w:tc>
          <w:tcPr>
            <w:tcW w:w="2127" w:type="dxa"/>
            <w:vMerge/>
          </w:tcPr>
          <w:p w:rsidR="00C10E73" w:rsidRPr="00675DAA" w:rsidRDefault="00C10E73" w:rsidP="00DF0F23"/>
        </w:tc>
        <w:tc>
          <w:tcPr>
            <w:tcW w:w="2026" w:type="dxa"/>
          </w:tcPr>
          <w:p w:rsidR="00C10E73" w:rsidRPr="00675DAA" w:rsidRDefault="00A82502" w:rsidP="00DF0F23">
            <w:r w:rsidRPr="00675DAA">
              <w:t>E</w:t>
            </w:r>
            <w:r w:rsidR="00C10E73" w:rsidRPr="00675DAA">
              <w:t>ncoding</w:t>
            </w:r>
          </w:p>
        </w:tc>
        <w:tc>
          <w:tcPr>
            <w:tcW w:w="1260" w:type="dxa"/>
          </w:tcPr>
          <w:p w:rsidR="00C10E73" w:rsidRPr="00675DAA" w:rsidRDefault="00C10E73" w:rsidP="00DF0F23">
            <w:r w:rsidRPr="00675DAA">
              <w:t>1:1</w:t>
            </w:r>
          </w:p>
        </w:tc>
        <w:tc>
          <w:tcPr>
            <w:tcW w:w="1350" w:type="dxa"/>
          </w:tcPr>
          <w:p w:rsidR="00C10E73" w:rsidRPr="00675DAA" w:rsidRDefault="00C10E73" w:rsidP="00DF0F23"/>
        </w:tc>
        <w:tc>
          <w:tcPr>
            <w:tcW w:w="2579" w:type="dxa"/>
          </w:tcPr>
          <w:p w:rsidR="00C10E73" w:rsidRPr="00675DAA" w:rsidRDefault="00C10E73" w:rsidP="00DF0F23"/>
        </w:tc>
      </w:tr>
      <w:tr w:rsidR="00987CFA" w:rsidRPr="00675DAA" w:rsidTr="00C66D2F">
        <w:trPr>
          <w:cantSplit/>
        </w:trPr>
        <w:tc>
          <w:tcPr>
            <w:tcW w:w="2127" w:type="dxa"/>
            <w:shd w:val="clear" w:color="auto" w:fill="808080"/>
          </w:tcPr>
          <w:p w:rsidR="00987CFA" w:rsidRPr="00675DAA" w:rsidRDefault="00987CFA" w:rsidP="00DF0F23">
            <w:r w:rsidRPr="00675DAA">
              <w:t>Conformance</w:t>
            </w:r>
          </w:p>
        </w:tc>
        <w:tc>
          <w:tcPr>
            <w:tcW w:w="7215" w:type="dxa"/>
            <w:gridSpan w:val="4"/>
          </w:tcPr>
          <w:p w:rsidR="00C10E73" w:rsidRPr="00675DAA" w:rsidRDefault="00C10E73" w:rsidP="00DF0F23">
            <w:pPr>
              <w:pStyle w:val="ListParagraph"/>
              <w:numPr>
                <w:ilvl w:val="0"/>
                <w:numId w:val="120"/>
              </w:numPr>
            </w:pPr>
            <w:commentRangeStart w:id="38"/>
            <w:r w:rsidRPr="00675DAA">
              <w:t xml:space="preserve">The version must be 1.0 </w:t>
            </w:r>
          </w:p>
          <w:p w:rsidR="00987CFA" w:rsidRPr="00675DAA" w:rsidRDefault="00C10E73" w:rsidP="00DF0F23">
            <w:pPr>
              <w:pStyle w:val="ListParagraph"/>
              <w:numPr>
                <w:ilvl w:val="0"/>
                <w:numId w:val="120"/>
              </w:numPr>
            </w:pPr>
            <w:r w:rsidRPr="00675DAA">
              <w:t xml:space="preserve">The encoding must be </w:t>
            </w:r>
            <w:proofErr w:type="spellStart"/>
            <w:r w:rsidRPr="00675DAA">
              <w:t>UTF</w:t>
            </w:r>
            <w:proofErr w:type="spellEnd"/>
            <w:r w:rsidRPr="00675DAA">
              <w:t>-8</w:t>
            </w:r>
          </w:p>
          <w:p w:rsidR="00F42079" w:rsidRPr="00675DAA" w:rsidRDefault="00F42079" w:rsidP="00DF0F23">
            <w:pPr>
              <w:pStyle w:val="ListParagraph"/>
              <w:numPr>
                <w:ilvl w:val="0"/>
                <w:numId w:val="120"/>
              </w:numPr>
            </w:pPr>
            <w:r w:rsidRPr="00675DAA">
              <w:t>T</w:t>
            </w:r>
            <w:r w:rsidR="006C04E0" w:rsidRPr="00675DAA">
              <w:t>here are no comments or annotations</w:t>
            </w:r>
            <w:r w:rsidRPr="00675DAA">
              <w:t xml:space="preserve"> </w:t>
            </w:r>
            <w:commentRangeEnd w:id="38"/>
            <w:r w:rsidR="007F7A5D">
              <w:rPr>
                <w:rStyle w:val="CommentReference"/>
              </w:rPr>
              <w:commentReference w:id="38"/>
            </w:r>
          </w:p>
        </w:tc>
      </w:tr>
    </w:tbl>
    <w:p w:rsidR="00985E66" w:rsidRDefault="00985E66" w:rsidP="00DF0F23"/>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D12B39" w:rsidRPr="00675DAA" w:rsidTr="00D12B39">
        <w:trPr>
          <w:cantSplit/>
          <w:trHeight w:val="580"/>
          <w:tblHeader/>
        </w:trPr>
        <w:tc>
          <w:tcPr>
            <w:tcW w:w="2127" w:type="dxa"/>
            <w:shd w:val="clear" w:color="auto" w:fill="808080"/>
          </w:tcPr>
          <w:p w:rsidR="00D12B39" w:rsidRPr="00675DAA" w:rsidRDefault="00D12B39" w:rsidP="00DF0F23">
            <w:pPr>
              <w:rPr>
                <w:i/>
              </w:rPr>
            </w:pPr>
            <w:r w:rsidRPr="00675DAA">
              <w:t>Element</w:t>
            </w:r>
          </w:p>
        </w:tc>
        <w:tc>
          <w:tcPr>
            <w:tcW w:w="2026" w:type="dxa"/>
            <w:shd w:val="clear" w:color="auto" w:fill="808080"/>
          </w:tcPr>
          <w:p w:rsidR="00D12B39" w:rsidRPr="00675DAA" w:rsidRDefault="00D12B39" w:rsidP="00DF0F23">
            <w:r w:rsidRPr="00675DAA">
              <w:t>Attribute</w:t>
            </w:r>
          </w:p>
        </w:tc>
        <w:tc>
          <w:tcPr>
            <w:tcW w:w="1260" w:type="dxa"/>
            <w:shd w:val="clear" w:color="auto" w:fill="808080"/>
          </w:tcPr>
          <w:p w:rsidR="00D12B39" w:rsidRPr="00326FB2" w:rsidRDefault="00D12B39" w:rsidP="00DF0F23">
            <w:r w:rsidRPr="00675DAA">
              <w:t>Cardinality</w:t>
            </w:r>
          </w:p>
        </w:tc>
        <w:tc>
          <w:tcPr>
            <w:tcW w:w="1350" w:type="dxa"/>
            <w:shd w:val="clear" w:color="auto" w:fill="808080"/>
          </w:tcPr>
          <w:p w:rsidR="00D12B39" w:rsidRPr="00675DAA" w:rsidRDefault="00D12B39" w:rsidP="00DF0F23">
            <w:r w:rsidRPr="00675DAA">
              <w:t>Value(s) Allowed</w:t>
            </w:r>
          </w:p>
          <w:p w:rsidR="00D12B39" w:rsidRPr="00675DAA" w:rsidRDefault="00D12B39" w:rsidP="00DF0F23">
            <w:r w:rsidRPr="00675DAA">
              <w:t>Examples</w:t>
            </w:r>
          </w:p>
        </w:tc>
        <w:tc>
          <w:tcPr>
            <w:tcW w:w="2579" w:type="dxa"/>
            <w:shd w:val="clear" w:color="auto" w:fill="808080"/>
          </w:tcPr>
          <w:p w:rsidR="00D12B39" w:rsidRPr="00675DAA" w:rsidRDefault="00D12B39" w:rsidP="00DF0F23">
            <w:r w:rsidRPr="00675DAA">
              <w:t>Description</w:t>
            </w:r>
          </w:p>
          <w:p w:rsidR="00D12B39" w:rsidRPr="00675DAA" w:rsidRDefault="00D12B39" w:rsidP="00DF0F23">
            <w:r w:rsidRPr="00675DAA">
              <w:t>Instructions</w:t>
            </w:r>
          </w:p>
        </w:tc>
      </w:tr>
      <w:tr w:rsidR="00D12B39" w:rsidRPr="00675DAA" w:rsidTr="00D12B39">
        <w:trPr>
          <w:cantSplit/>
        </w:trPr>
        <w:tc>
          <w:tcPr>
            <w:tcW w:w="2127" w:type="dxa"/>
          </w:tcPr>
          <w:p w:rsidR="00D12B39" w:rsidRPr="00675DAA" w:rsidRDefault="00D12B39" w:rsidP="00DF0F23">
            <w:r w:rsidRPr="00D12B39">
              <w:lastRenderedPageBreak/>
              <w:t>?xml-stylesheet</w:t>
            </w:r>
          </w:p>
        </w:tc>
        <w:tc>
          <w:tcPr>
            <w:tcW w:w="2026" w:type="dxa"/>
            <w:shd w:val="clear" w:color="auto" w:fill="D9D9D9"/>
          </w:tcPr>
          <w:p w:rsidR="00D12B39" w:rsidRPr="00675DAA" w:rsidRDefault="00D12B39" w:rsidP="00DF0F23">
            <w:r w:rsidRPr="00675DAA">
              <w:t>N/A</w:t>
            </w:r>
          </w:p>
        </w:tc>
        <w:tc>
          <w:tcPr>
            <w:tcW w:w="1260" w:type="dxa"/>
            <w:shd w:val="clear" w:color="auto" w:fill="D9D9D9"/>
          </w:tcPr>
          <w:p w:rsidR="00D12B39" w:rsidRPr="00675DAA" w:rsidRDefault="00D12B39" w:rsidP="00DF0F23">
            <w:proofErr w:type="spellStart"/>
            <w:r>
              <w:t>1:n</w:t>
            </w:r>
            <w:proofErr w:type="spellEnd"/>
          </w:p>
        </w:tc>
        <w:tc>
          <w:tcPr>
            <w:tcW w:w="1350" w:type="dxa"/>
            <w:shd w:val="clear" w:color="auto" w:fill="D9D9D9"/>
          </w:tcPr>
          <w:p w:rsidR="00D12B39" w:rsidRPr="00675DAA" w:rsidRDefault="00D12B39" w:rsidP="00DF0F23">
            <w:r w:rsidRPr="00675DAA">
              <w:t>N/A</w:t>
            </w:r>
          </w:p>
        </w:tc>
        <w:tc>
          <w:tcPr>
            <w:tcW w:w="2579" w:type="dxa"/>
            <w:shd w:val="clear" w:color="auto" w:fill="D9D9D9"/>
          </w:tcPr>
          <w:p w:rsidR="00D12B39" w:rsidRPr="00675DAA" w:rsidRDefault="004B6080" w:rsidP="00DF0F23">
            <w:r>
              <w:t xml:space="preserve">The formatting related aspects are captured in this PI to ensure consistency. </w:t>
            </w:r>
          </w:p>
        </w:tc>
      </w:tr>
      <w:tr w:rsidR="00D12B39" w:rsidRPr="00675DAA" w:rsidTr="00D12B39">
        <w:trPr>
          <w:cantSplit/>
        </w:trPr>
        <w:tc>
          <w:tcPr>
            <w:tcW w:w="2127" w:type="dxa"/>
            <w:shd w:val="clear" w:color="auto" w:fill="808080"/>
          </w:tcPr>
          <w:p w:rsidR="00D12B39" w:rsidRPr="00675DAA" w:rsidRDefault="00D12B39" w:rsidP="00DF0F23">
            <w:r w:rsidRPr="00675DAA">
              <w:t>Conformance</w:t>
            </w:r>
          </w:p>
        </w:tc>
        <w:tc>
          <w:tcPr>
            <w:tcW w:w="7215" w:type="dxa"/>
            <w:gridSpan w:val="4"/>
          </w:tcPr>
          <w:p w:rsidR="00D87A0D" w:rsidRPr="00675DAA" w:rsidRDefault="00D12B39" w:rsidP="00DF0F23">
            <w:r>
              <w:t xml:space="preserve">Both the XSL and </w:t>
            </w:r>
            <w:proofErr w:type="spellStart"/>
            <w:r>
              <w:t>CSS</w:t>
            </w:r>
            <w:proofErr w:type="spellEnd"/>
            <w:r>
              <w:t xml:space="preserve"> stylesheet definitions are requi</w:t>
            </w:r>
            <w:r w:rsidR="00A82502">
              <w:t>red but they are document type</w:t>
            </w:r>
            <w:r>
              <w:t xml:space="preserve"> specific.</w:t>
            </w:r>
          </w:p>
        </w:tc>
      </w:tr>
    </w:tbl>
    <w:p w:rsidR="0057528F" w:rsidRPr="00675DAA" w:rsidRDefault="0057528F" w:rsidP="00DF0F23"/>
    <w:p w:rsidR="00B02056" w:rsidRPr="00675DAA" w:rsidRDefault="00F42079" w:rsidP="00DF0F23">
      <w:pPr>
        <w:pStyle w:val="Heading2"/>
      </w:pPr>
      <w:bookmarkStart w:id="39" w:name="_Toc495068721"/>
      <w:r w:rsidRPr="00675DAA">
        <w:t>Document</w:t>
      </w:r>
      <w:r w:rsidR="006C04E0" w:rsidRPr="00675DAA">
        <w:t xml:space="preserve"> Information</w:t>
      </w:r>
      <w:bookmarkEnd w:id="39"/>
    </w:p>
    <w:p w:rsidR="009B3421" w:rsidRDefault="009B3421" w:rsidP="00DF0F23">
      <w:r w:rsidRPr="00675DAA">
        <w:t xml:space="preserve">Outlined in this section are all aspects relating to the </w:t>
      </w:r>
      <w:r w:rsidR="006C04E0" w:rsidRPr="00675DAA">
        <w:t>Document Information (applicable to the overall document).</w:t>
      </w:r>
      <w:r w:rsidR="00675DAA" w:rsidRPr="00675DAA">
        <w:t xml:space="preserve"> The Document Information provides the identity of the particular document, its type, template, title, date and versioning as a member of a document set.</w:t>
      </w:r>
    </w:p>
    <w:p w:rsidR="009B3421" w:rsidRDefault="009A2DBF" w:rsidP="00DF0F23">
      <w:pPr>
        <w:pStyle w:val="Heading3"/>
        <w:rPr>
          <w:lang w:val="en-US"/>
        </w:rPr>
      </w:pPr>
      <w:bookmarkStart w:id="40" w:name="_Toc495068722"/>
      <w:r w:rsidRPr="00675DAA">
        <w:rPr>
          <w:lang w:val="en-US"/>
        </w:rPr>
        <w:t>XML</w:t>
      </w:r>
      <w:bookmarkEnd w:id="40"/>
    </w:p>
    <w:p w:rsidR="00D14B8D" w:rsidRPr="00D12B39" w:rsidRDefault="002F1736" w:rsidP="00DF0F23">
      <w:pPr>
        <w:rPr>
          <w:lang w:val="en-US"/>
        </w:rPr>
      </w:pPr>
      <w:r w:rsidRPr="000A6564">
        <w:rPr>
          <w:noProof/>
          <w:lang w:val="en-US"/>
        </w:rPr>
        <mc:AlternateContent>
          <mc:Choice Requires="wps">
            <w:drawing>
              <wp:inline distT="0" distB="0" distL="0" distR="0" wp14:anchorId="426D5D13" wp14:editId="78988A80">
                <wp:extent cx="5876014" cy="2113200"/>
                <wp:effectExtent l="57150" t="0" r="67945" b="1352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2113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r w:rsidRPr="00B90DF7">
                              <w:t xml:space="preserve">&lt;document </w:t>
                            </w:r>
                            <w:proofErr w:type="spellStart"/>
                            <w:r w:rsidRPr="00B90DF7">
                              <w:t>xmlns</w:t>
                            </w:r>
                            <w:proofErr w:type="spellEnd"/>
                            <w:r w:rsidRPr="00B90DF7">
                              <w:t>="</w:t>
                            </w:r>
                            <w:proofErr w:type="spellStart"/>
                            <w:r w:rsidRPr="00B90DF7">
                              <w:t>urn</w:t>
                            </w:r>
                            <w:proofErr w:type="gramStart"/>
                            <w:r w:rsidRPr="00B90DF7">
                              <w:t>:hl7</w:t>
                            </w:r>
                            <w:proofErr w:type="gramEnd"/>
                            <w:r w:rsidRPr="00B90DF7">
                              <w:t>-org:v3</w:t>
                            </w:r>
                            <w:proofErr w:type="spellEnd"/>
                            <w:r w:rsidRPr="00B90DF7">
                              <w:t xml:space="preserve">" </w:t>
                            </w:r>
                            <w:proofErr w:type="spellStart"/>
                            <w:r w:rsidRPr="00B90DF7">
                              <w:t>xmlns:xsi</w:t>
                            </w:r>
                            <w:proofErr w:type="spellEnd"/>
                            <w:r w:rsidRPr="00B90DF7">
                              <w:t xml:space="preserve">="http://www.w3.org/2001/XMLSchema-instance" </w:t>
                            </w:r>
                            <w:proofErr w:type="spellStart"/>
                            <w:r w:rsidRPr="00B90DF7">
                              <w:t>xsi:sche</w:t>
                            </w:r>
                            <w:r w:rsidR="00047150">
                              <w:t>maLocation</w:t>
                            </w:r>
                            <w:proofErr w:type="spellEnd"/>
                            <w:r w:rsidR="00047150">
                              <w:t>="</w:t>
                            </w:r>
                            <w:proofErr w:type="spellStart"/>
                            <w:r w:rsidR="00047150">
                              <w:t>urn:hl7-org:v3</w:t>
                            </w:r>
                            <w:proofErr w:type="spellEnd"/>
                            <w:r w:rsidR="00047150">
                              <w:t xml:space="preserve"> </w:t>
                            </w:r>
                            <w:r w:rsidR="00047150" w:rsidRPr="00047150">
                              <w:t>https://raw.githubusercontent.com/HealthCanada/HPFB/master/Structured-Product-Labeling-(SPL)/Schema/current/SPL.xsd</w:t>
                            </w:r>
                            <w:r w:rsidRPr="00B90DF7">
                              <w:t>"&gt;</w:t>
                            </w:r>
                            <w:r>
                              <w:t xml:space="preserve">     </w:t>
                            </w:r>
                          </w:p>
                          <w:p w:rsidR="00292223" w:rsidRPr="000A0496" w:rsidRDefault="00292223" w:rsidP="00DF0F23">
                            <w:r>
                              <w:t xml:space="preserve">   </w:t>
                            </w:r>
                            <w:r w:rsidRPr="000A0496">
                              <w:t>&lt;</w:t>
                            </w:r>
                            <w:proofErr w:type="spellStart"/>
                            <w:r w:rsidRPr="000A0496">
                              <w:t>typeId</w:t>
                            </w:r>
                            <w:proofErr w:type="spellEnd"/>
                            <w:r w:rsidRPr="000A0496">
                              <w:t xml:space="preserve"> </w:t>
                            </w:r>
                            <w:proofErr w:type="spellStart"/>
                            <w:r w:rsidRPr="000A0496">
                              <w:t>assigningAuthorityName</w:t>
                            </w:r>
                            <w:proofErr w:type="spellEnd"/>
                            <w:r w:rsidRPr="000A0496">
                              <w:t>=”</w:t>
                            </w:r>
                            <w:r w:rsidRPr="002D0332">
                              <w:t xml:space="preserve"> Health Products and Food Branch</w:t>
                            </w:r>
                            <w:r w:rsidRPr="000A0496">
                              <w:t>”/&gt;</w:t>
                            </w:r>
                          </w:p>
                          <w:p w:rsidR="00292223" w:rsidRPr="00BD23A8" w:rsidRDefault="00292223" w:rsidP="00DF0F23">
                            <w:r w:rsidRPr="000A0496">
                              <w:t xml:space="preserve">  </w:t>
                            </w:r>
                            <w:r>
                              <w:t xml:space="preserve"> </w:t>
                            </w:r>
                            <w:r w:rsidRPr="00BD23A8">
                              <w:t>&lt;</w:t>
                            </w:r>
                            <w:proofErr w:type="spellStart"/>
                            <w:r w:rsidRPr="00BD23A8">
                              <w:t>templateId</w:t>
                            </w:r>
                            <w:proofErr w:type="spellEnd"/>
                            <w:r w:rsidRPr="00BD23A8">
                              <w:t xml:space="preserve"> extension="1" root="</w:t>
                            </w:r>
                            <w:r>
                              <w:t>2.16.840.1.113883.2.20.6.9</w:t>
                            </w:r>
                            <w:r w:rsidRPr="00BD23A8">
                              <w:t>"/&gt;</w:t>
                            </w:r>
                          </w:p>
                          <w:p w:rsidR="00292223" w:rsidRPr="00BD23A8" w:rsidRDefault="00292223" w:rsidP="00DF0F23">
                            <w:r w:rsidRPr="00BD23A8">
                              <w:t xml:space="preserve">  </w:t>
                            </w:r>
                            <w:r>
                              <w:t xml:space="preserve"> </w:t>
                            </w:r>
                            <w:r w:rsidRPr="00BD23A8">
                              <w:t>&lt;id root="</w:t>
                            </w:r>
                            <w:proofErr w:type="spellStart"/>
                            <w:r w:rsidRPr="00BD23A8">
                              <w:t>a6c469cf</w:t>
                            </w:r>
                            <w:proofErr w:type="spellEnd"/>
                            <w:r w:rsidRPr="00BD23A8">
                              <w:t>-5820-</w:t>
                            </w:r>
                            <w:proofErr w:type="spellStart"/>
                            <w:r w:rsidRPr="00BD23A8">
                              <w:t>48a8</w:t>
                            </w:r>
                            <w:proofErr w:type="spellEnd"/>
                            <w:r w:rsidRPr="00BD23A8">
                              <w:t>-</w:t>
                            </w:r>
                            <w:proofErr w:type="spellStart"/>
                            <w:r w:rsidRPr="00BD23A8">
                              <w:t>b140-f8f4d63f5600</w:t>
                            </w:r>
                            <w:proofErr w:type="spellEnd"/>
                            <w:r w:rsidRPr="00BD23A8">
                              <w:t>"/&gt;</w:t>
                            </w:r>
                          </w:p>
                          <w:p w:rsidR="00292223" w:rsidRDefault="00292223" w:rsidP="00DF0F23">
                            <w:r w:rsidRPr="00BD23A8">
                              <w:t xml:space="preserve">  </w:t>
                            </w:r>
                            <w:r>
                              <w:t xml:space="preserve"> </w:t>
                            </w:r>
                            <w:r w:rsidRPr="00BD23A8">
                              <w:t xml:space="preserve">&lt;code code="1" </w:t>
                            </w:r>
                            <w:proofErr w:type="spellStart"/>
                            <w:r w:rsidRPr="00BD23A8">
                              <w:t>codeSystem</w:t>
                            </w:r>
                            <w:proofErr w:type="spellEnd"/>
                            <w:r w:rsidRPr="00BD23A8">
                              <w:t>="</w:t>
                            </w:r>
                            <w:r>
                              <w:t>2.16.840.1.113883.2.20.6.10</w:t>
                            </w:r>
                            <w:r w:rsidRPr="00BD23A8">
                              <w:t xml:space="preserve">" </w:t>
                            </w:r>
                          </w:p>
                          <w:p w:rsidR="00292223" w:rsidRPr="00DA4842" w:rsidRDefault="00292223" w:rsidP="00DF0F23">
                            <w:r>
                              <w:t xml:space="preserve">   </w:t>
                            </w:r>
                            <w:proofErr w:type="spellStart"/>
                            <w:proofErr w:type="gramStart"/>
                            <w:r w:rsidRPr="00BD23A8">
                              <w:t>displayName</w:t>
                            </w:r>
                            <w:proofErr w:type="spellEnd"/>
                            <w:proofErr w:type="gramEnd"/>
                            <w:r w:rsidRPr="00BD23A8">
                              <w:t>="Product Monograph"/&gt;</w:t>
                            </w:r>
                          </w:p>
                          <w:p w:rsidR="00292223" w:rsidRDefault="00292223" w:rsidP="00DF0F23">
                            <w:r>
                              <w:t>&lt;title=”Lipitor”/title&gt;</w:t>
                            </w:r>
                          </w:p>
                          <w:p w:rsidR="00292223" w:rsidRPr="000A0496" w:rsidRDefault="00292223" w:rsidP="00DF0F23">
                            <w:r w:rsidRPr="000A0496">
                              <w:t>&lt;</w:t>
                            </w:r>
                            <w:proofErr w:type="spellStart"/>
                            <w:r w:rsidRPr="000A0496">
                              <w:t>effectiveTirme</w:t>
                            </w:r>
                            <w:proofErr w:type="spellEnd"/>
                            <w:r w:rsidRPr="000A0496">
                              <w:t xml:space="preserve"> value="20070424"/&gt;</w:t>
                            </w:r>
                          </w:p>
                          <w:p w:rsidR="00292223" w:rsidRDefault="00292223" w:rsidP="00DF0F23">
                            <w:r w:rsidRPr="000A0496">
                              <w:t>&lt;</w:t>
                            </w:r>
                            <w:proofErr w:type="spellStart"/>
                            <w:r w:rsidRPr="000A0496">
                              <w:t>languageCode</w:t>
                            </w:r>
                            <w:proofErr w:type="spellEnd"/>
                            <w:r w:rsidRPr="000A0496">
                              <w:t xml:space="preserve"> code="</w:t>
                            </w:r>
                            <w:proofErr w:type="spellStart"/>
                            <w:r>
                              <w:t>ENG</w:t>
                            </w:r>
                            <w:proofErr w:type="spellEnd"/>
                            <w:r w:rsidRPr="000A0496">
                              <w:t xml:space="preserve">" </w:t>
                            </w:r>
                            <w:proofErr w:type="spellStart"/>
                            <w:r w:rsidRPr="000A0496">
                              <w:t>codeSystem</w:t>
                            </w:r>
                            <w:proofErr w:type="spellEnd"/>
                            <w:r w:rsidRPr="000A0496">
                              <w:t>="</w:t>
                            </w:r>
                            <w:r>
                              <w:t>2.16.840.1.113883.2.20.6.29</w:t>
                            </w:r>
                            <w:r w:rsidRPr="000A0496">
                              <w:t xml:space="preserve">" </w:t>
                            </w:r>
                            <w:proofErr w:type="spellStart"/>
                            <w:r w:rsidRPr="000A0496">
                              <w:t>displ</w:t>
                            </w:r>
                            <w:r>
                              <w:t>ayName</w:t>
                            </w:r>
                            <w:proofErr w:type="spellEnd"/>
                            <w:r>
                              <w:t>="English”/&gt;</w:t>
                            </w:r>
                          </w:p>
                          <w:p w:rsidR="00292223" w:rsidRDefault="00292223" w:rsidP="00DF0F23">
                            <w:r w:rsidRPr="000A0496">
                              <w:t>&lt;</w:t>
                            </w:r>
                            <w:proofErr w:type="spellStart"/>
                            <w:r w:rsidRPr="000A0496">
                              <w:t>setId</w:t>
                            </w:r>
                            <w:proofErr w:type="spellEnd"/>
                            <w:r w:rsidRPr="000A0496">
                              <w:t xml:space="preserve"> root="</w:t>
                            </w:r>
                            <w:proofErr w:type="spellStart"/>
                            <w:r w:rsidRPr="000A0496">
                              <w:t>a30accef</w:t>
                            </w:r>
                            <w:proofErr w:type="spellEnd"/>
                            <w:r w:rsidRPr="000A0496">
                              <w:t>-</w:t>
                            </w:r>
                            <w:proofErr w:type="spellStart"/>
                            <w:r>
                              <w:t>f437</w:t>
                            </w:r>
                            <w:proofErr w:type="spellEnd"/>
                            <w:r>
                              <w:t>-4136-</w:t>
                            </w:r>
                            <w:proofErr w:type="spellStart"/>
                            <w:r>
                              <w:t>808c</w:t>
                            </w:r>
                            <w:proofErr w:type="spellEnd"/>
                            <w:r>
                              <w:t>-</w:t>
                            </w:r>
                            <w:proofErr w:type="spellStart"/>
                            <w:r>
                              <w:t>9ed4ada5fcf8</w:t>
                            </w:r>
                            <w:proofErr w:type="spellEnd"/>
                            <w:r>
                              <w:t>"/&gt;</w:t>
                            </w:r>
                          </w:p>
                          <w:p w:rsidR="00292223" w:rsidRPr="000A0496" w:rsidRDefault="00292223" w:rsidP="00DF0F23">
                            <w:r w:rsidRPr="000A0496">
                              <w:t>&lt;</w:t>
                            </w:r>
                            <w:proofErr w:type="spellStart"/>
                            <w:r w:rsidRPr="000A0496">
                              <w:t>versionNumber</w:t>
                            </w:r>
                            <w:proofErr w:type="spellEnd"/>
                            <w:r w:rsidRPr="000A0496">
                              <w:t xml:space="preserve"> value=“1”/&gt;</w:t>
                            </w:r>
                          </w:p>
                        </w:txbxContent>
                      </wps:txbx>
                      <wps:bodyPr rot="0" vert="horz" wrap="square" lIns="36000" tIns="36000" rIns="36000" bIns="3600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27" type="#_x0000_t202" style="width:462.7pt;height:1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" fillcolor="#c6d9f1 [671]">
                <v:shadow on="t" color="#bfbfbf [2412]" offset="0,4pt"/>
                <v:textbox inset="1mm,1mm,1mm,1mm">
                  <w:txbxContent>
                    <w:p w:rsidR="00292223" w:rsidRDefault="00292223" w:rsidP="00DF0F23">
                      <w:r w:rsidRPr="00B90DF7">
                        <w:t>&lt;document xmlns="urn:hl7-org:v3" xmlns:xsi="http://www.w3.org/2001/XMLSchema-instance" xsi:sche</w:t>
                      </w:r>
                      <w:r w:rsidR="00047150">
                        <w:t xml:space="preserve">maLocation="urn:hl7-org:v3 </w:t>
                      </w:r>
                      <w:bookmarkStart w:id="40" w:name="_GoBack"/>
                      <w:bookmarkEnd w:id="40"/>
                      <w:r w:rsidR="00047150" w:rsidRPr="00047150">
                        <w:t>https://raw.githubusercontent.com/HealthCanada/HPFB/master/Structured-Product-Labeling-(SPL)/Schema/current/SPL.xsd</w:t>
                      </w:r>
                      <w:r w:rsidRPr="00B90DF7">
                        <w:t>"&gt;</w:t>
                      </w:r>
                      <w:r>
                        <w:t xml:space="preserve">     </w:t>
                      </w:r>
                    </w:p>
                    <w:p w:rsidR="00292223" w:rsidRPr="000A0496" w:rsidRDefault="00292223" w:rsidP="00DF0F23">
                      <w:r>
                        <w:t xml:space="preserve">   </w:t>
                      </w:r>
                      <w:r w:rsidRPr="000A0496">
                        <w:t>&lt;typeId assigningAuthorityName=”</w:t>
                      </w:r>
                      <w:r w:rsidRPr="002D0332">
                        <w:t xml:space="preserve"> Health Products and Food Branch</w:t>
                      </w:r>
                      <w:r w:rsidRPr="000A0496">
                        <w:t>”/&gt;</w:t>
                      </w:r>
                    </w:p>
                    <w:p w:rsidR="00292223" w:rsidRPr="00BD23A8" w:rsidRDefault="00292223" w:rsidP="00DF0F23">
                      <w:r w:rsidRPr="000A0496">
                        <w:t xml:space="preserve">  </w:t>
                      </w:r>
                      <w:r>
                        <w:t xml:space="preserve"> </w:t>
                      </w:r>
                      <w:r w:rsidRPr="00BD23A8">
                        <w:t>&lt;templateId extension="1" root="</w:t>
                      </w:r>
                      <w:r>
                        <w:t>2.16.840.1.113883.2.20.6.9</w:t>
                      </w:r>
                      <w:r w:rsidRPr="00BD23A8">
                        <w:t>"/&gt;</w:t>
                      </w:r>
                    </w:p>
                    <w:p w:rsidR="00292223" w:rsidRPr="00BD23A8" w:rsidRDefault="00292223" w:rsidP="00DF0F23">
                      <w:r w:rsidRPr="00BD23A8">
                        <w:t xml:space="preserve">  </w:t>
                      </w:r>
                      <w:r>
                        <w:t xml:space="preserve"> </w:t>
                      </w:r>
                      <w:r w:rsidRPr="00BD23A8">
                        <w:t>&lt;id root="a6c469cf-5820-48a8-b140-f8f4d63f5600"/&gt;</w:t>
                      </w:r>
                    </w:p>
                    <w:p w:rsidR="00292223" w:rsidRDefault="00292223" w:rsidP="00DF0F23">
                      <w:r w:rsidRPr="00BD23A8">
                        <w:t xml:space="preserve">  </w:t>
                      </w:r>
                      <w:r>
                        <w:t xml:space="preserve"> </w:t>
                      </w:r>
                      <w:r w:rsidRPr="00BD23A8">
                        <w:t>&lt;code code="1" codeSystem="</w:t>
                      </w:r>
                      <w:r>
                        <w:t>2.16.840.1.113883.2.20.6.10</w:t>
                      </w:r>
                      <w:r w:rsidRPr="00BD23A8">
                        <w:t xml:space="preserve">" </w:t>
                      </w:r>
                    </w:p>
                    <w:p w:rsidR="00292223" w:rsidRPr="00DA4842" w:rsidRDefault="00292223" w:rsidP="00DF0F23">
                      <w:r>
                        <w:t xml:space="preserve">   </w:t>
                      </w:r>
                      <w:r w:rsidRPr="00BD23A8">
                        <w:t>displayName="Product Monograph"/&gt;</w:t>
                      </w:r>
                    </w:p>
                    <w:p w:rsidR="00292223" w:rsidRDefault="00292223" w:rsidP="00DF0F23">
                      <w:r>
                        <w:t>&lt;title=”Lipitor”/title&gt;</w:t>
                      </w:r>
                    </w:p>
                    <w:p w:rsidR="00292223" w:rsidRPr="000A0496" w:rsidRDefault="00292223" w:rsidP="00DF0F23">
                      <w:r w:rsidRPr="000A0496">
                        <w:t>&lt;effectiveTirme value="20070424"/&gt;</w:t>
                      </w:r>
                    </w:p>
                    <w:p w:rsidR="00292223" w:rsidRDefault="00292223" w:rsidP="00DF0F23">
                      <w:r w:rsidRPr="000A0496">
                        <w:t>&lt;languageCode code="</w:t>
                      </w:r>
                      <w:r>
                        <w:t>ENG</w:t>
                      </w:r>
                      <w:r w:rsidRPr="000A0496">
                        <w:t>" codeSystem="</w:t>
                      </w:r>
                      <w:r>
                        <w:t>2.16.840.1.113883.2.20.6.29</w:t>
                      </w:r>
                      <w:r w:rsidRPr="000A0496">
                        <w:t>" displ</w:t>
                      </w:r>
                      <w:r>
                        <w:t>ayName="English”/&gt;</w:t>
                      </w:r>
                    </w:p>
                    <w:p w:rsidR="00292223" w:rsidRDefault="00292223" w:rsidP="00DF0F23">
                      <w:r w:rsidRPr="000A0496">
                        <w:t>&lt;setId root="a30accef-</w:t>
                      </w:r>
                      <w:r>
                        <w:t>f437-4136-808c-9ed4ada5fcf8"/&gt;</w:t>
                      </w:r>
                    </w:p>
                    <w:p w:rsidR="00292223" w:rsidRPr="000A0496" w:rsidRDefault="00292223" w:rsidP="00DF0F23">
                      <w:r w:rsidRPr="000A0496">
                        <w:t>&lt;versionNumber value=“1”/&gt;</w:t>
                      </w:r>
                    </w:p>
                  </w:txbxContent>
                </v:textbox>
                <w10:anchorlock/>
              </v:shape>
            </w:pict>
          </mc:Fallback>
        </mc:AlternateContent>
      </w:r>
    </w:p>
    <w:p w:rsidR="006E3DDE" w:rsidRPr="00675DAA" w:rsidRDefault="003C4F09" w:rsidP="00DF0F23">
      <w:pPr>
        <w:pStyle w:val="Heading3"/>
        <w:rPr>
          <w:lang w:val="en-US"/>
        </w:rPr>
      </w:pPr>
      <w:bookmarkStart w:id="41" w:name="_Toc495068723"/>
      <w:r>
        <w:rPr>
          <w:lang w:val="en-US"/>
        </w:rPr>
        <w:t>Validation</w:t>
      </w:r>
      <w:bookmarkEnd w:id="4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DF0F23">
            <w:r w:rsidRPr="00675DAA">
              <w:t>Element</w:t>
            </w:r>
          </w:p>
        </w:tc>
        <w:tc>
          <w:tcPr>
            <w:tcW w:w="2103" w:type="dxa"/>
            <w:shd w:val="clear" w:color="auto" w:fill="808080"/>
          </w:tcPr>
          <w:p w:rsidR="006E3DDE" w:rsidRPr="00675DAA" w:rsidRDefault="006E3DDE" w:rsidP="00DF0F23">
            <w:r w:rsidRPr="00675DAA">
              <w:t>Attribute</w:t>
            </w:r>
          </w:p>
        </w:tc>
        <w:tc>
          <w:tcPr>
            <w:tcW w:w="1260" w:type="dxa"/>
            <w:shd w:val="clear" w:color="auto" w:fill="808080"/>
          </w:tcPr>
          <w:p w:rsidR="006E3DDE" w:rsidRPr="003539B2" w:rsidRDefault="006E3DDE" w:rsidP="00DF0F23">
            <w:r w:rsidRPr="00675DAA">
              <w:t>Cardinality</w:t>
            </w:r>
          </w:p>
        </w:tc>
        <w:tc>
          <w:tcPr>
            <w:tcW w:w="1350" w:type="dxa"/>
            <w:shd w:val="clear" w:color="auto" w:fill="808080"/>
          </w:tcPr>
          <w:p w:rsidR="006E3DDE" w:rsidRPr="00675DAA" w:rsidRDefault="006E3DDE" w:rsidP="00DF0F23">
            <w:r w:rsidRPr="00675DAA">
              <w:t>Value(s) Allowed</w:t>
            </w:r>
          </w:p>
          <w:p w:rsidR="006E3DDE" w:rsidRPr="00675DAA" w:rsidRDefault="006E3DDE" w:rsidP="00DF0F23">
            <w:r w:rsidRPr="00675DAA">
              <w:t>Examples</w:t>
            </w:r>
          </w:p>
        </w:tc>
        <w:tc>
          <w:tcPr>
            <w:tcW w:w="2520" w:type="dxa"/>
            <w:shd w:val="clear" w:color="auto" w:fill="808080"/>
          </w:tcPr>
          <w:p w:rsidR="006E3DDE" w:rsidRPr="00675DAA" w:rsidRDefault="006E3DDE" w:rsidP="00DF0F23">
            <w:r w:rsidRPr="00675DAA">
              <w:t>Description</w:t>
            </w:r>
          </w:p>
          <w:p w:rsidR="006E3DDE" w:rsidRPr="00675DAA" w:rsidRDefault="006E3DDE" w:rsidP="00DF0F23">
            <w:r w:rsidRPr="00675DAA">
              <w:t>Instructions</w:t>
            </w:r>
          </w:p>
        </w:tc>
      </w:tr>
      <w:tr w:rsidR="00A8366E" w:rsidRPr="00675DAA" w:rsidTr="00C66D2F">
        <w:trPr>
          <w:cantSplit/>
        </w:trPr>
        <w:tc>
          <w:tcPr>
            <w:tcW w:w="2127" w:type="dxa"/>
            <w:vMerge w:val="restart"/>
          </w:tcPr>
          <w:p w:rsidR="00A8366E" w:rsidRPr="003539B2" w:rsidRDefault="00A8366E" w:rsidP="00DF0F23">
            <w:r w:rsidRPr="00675DAA">
              <w:t xml:space="preserve">document </w:t>
            </w:r>
          </w:p>
        </w:tc>
        <w:tc>
          <w:tcPr>
            <w:tcW w:w="2103" w:type="dxa"/>
            <w:shd w:val="clear" w:color="auto" w:fill="D9D9D9"/>
          </w:tcPr>
          <w:p w:rsidR="00A8366E" w:rsidRPr="00675DAA" w:rsidRDefault="00A8366E" w:rsidP="00DF0F23">
            <w:r w:rsidRPr="00675DAA">
              <w:t>N/A</w:t>
            </w:r>
          </w:p>
        </w:tc>
        <w:tc>
          <w:tcPr>
            <w:tcW w:w="1260" w:type="dxa"/>
            <w:shd w:val="clear" w:color="auto" w:fill="D9D9D9"/>
          </w:tcPr>
          <w:p w:rsidR="00A8366E" w:rsidRPr="00675DAA" w:rsidRDefault="00A8366E" w:rsidP="00DF0F23">
            <w:r w:rsidRPr="00675DAA">
              <w:t>1:1</w:t>
            </w:r>
          </w:p>
        </w:tc>
        <w:tc>
          <w:tcPr>
            <w:tcW w:w="1350" w:type="dxa"/>
            <w:shd w:val="clear" w:color="auto" w:fill="D9D9D9"/>
          </w:tcPr>
          <w:p w:rsidR="00A8366E" w:rsidRPr="00675DAA" w:rsidRDefault="00A8366E" w:rsidP="00DF0F23"/>
        </w:tc>
        <w:tc>
          <w:tcPr>
            <w:tcW w:w="2520" w:type="dxa"/>
            <w:shd w:val="clear" w:color="auto" w:fill="D9D9D9"/>
          </w:tcPr>
          <w:p w:rsidR="00A8366E" w:rsidRPr="00675DAA" w:rsidRDefault="00A8366E" w:rsidP="00DF0F23"/>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A8366E" w:rsidP="00DF0F23">
            <w:proofErr w:type="spellStart"/>
            <w:r w:rsidRPr="00675DAA">
              <w:t>xmlns</w:t>
            </w:r>
            <w:proofErr w:type="spellEnd"/>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A8366E" w:rsidP="00DF0F23">
            <w:proofErr w:type="spellStart"/>
            <w:r w:rsidRPr="00675DAA">
              <w:t>xmlns:xsi</w:t>
            </w:r>
            <w:proofErr w:type="spellEnd"/>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A8366E" w:rsidP="00DF0F23">
            <w:proofErr w:type="spellStart"/>
            <w:r w:rsidRPr="00675DAA">
              <w:t>xsi:schemaLocation</w:t>
            </w:r>
            <w:proofErr w:type="spellEnd"/>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6E3DDE" w:rsidRPr="00675DAA" w:rsidTr="00C66D2F">
        <w:trPr>
          <w:cantSplit/>
        </w:trPr>
        <w:tc>
          <w:tcPr>
            <w:tcW w:w="2127" w:type="dxa"/>
            <w:shd w:val="clear" w:color="auto" w:fill="808080"/>
          </w:tcPr>
          <w:p w:rsidR="006E3DDE" w:rsidRPr="00675DAA" w:rsidRDefault="006E3DDE" w:rsidP="00DF0F23">
            <w:r w:rsidRPr="00675DAA">
              <w:lastRenderedPageBreak/>
              <w:t>Conformance</w:t>
            </w:r>
          </w:p>
        </w:tc>
        <w:tc>
          <w:tcPr>
            <w:tcW w:w="7233" w:type="dxa"/>
            <w:gridSpan w:val="4"/>
          </w:tcPr>
          <w:p w:rsidR="007F7A5D" w:rsidRDefault="007F7A5D" w:rsidP="00DF0F23">
            <w:pPr>
              <w:pStyle w:val="ListParagraph"/>
              <w:numPr>
                <w:ilvl w:val="0"/>
                <w:numId w:val="30"/>
              </w:numPr>
            </w:pPr>
            <w:r>
              <w:t>There is a document element</w:t>
            </w:r>
          </w:p>
          <w:p w:rsidR="006E3DDE" w:rsidRPr="00675DAA" w:rsidRDefault="00526500" w:rsidP="00DF0F23">
            <w:pPr>
              <w:pStyle w:val="ListParagraph"/>
              <w:numPr>
                <w:ilvl w:val="0"/>
                <w:numId w:val="30"/>
              </w:numPr>
            </w:pPr>
            <w:commentRangeStart w:id="42"/>
            <w:r w:rsidRPr="00675DAA">
              <w:t>There is a name space</w:t>
            </w:r>
          </w:p>
          <w:p w:rsidR="006E3DDE" w:rsidRPr="00675DAA" w:rsidRDefault="006E3DDE" w:rsidP="00DF0F23">
            <w:pPr>
              <w:pStyle w:val="ListParagraph"/>
              <w:numPr>
                <w:ilvl w:val="0"/>
                <w:numId w:val="30"/>
              </w:numPr>
            </w:pPr>
            <w:r w:rsidRPr="00675DAA">
              <w:t xml:space="preserve">The name space is </w:t>
            </w:r>
            <w:proofErr w:type="spellStart"/>
            <w:r w:rsidRPr="00675DAA">
              <w:t>urn:hl7-org:v3</w:t>
            </w:r>
            <w:proofErr w:type="spellEnd"/>
          </w:p>
          <w:p w:rsidR="006E3DDE" w:rsidRPr="00675DAA" w:rsidRDefault="006E3DDE" w:rsidP="00DF0F23">
            <w:pPr>
              <w:pStyle w:val="ListParagraph"/>
              <w:numPr>
                <w:ilvl w:val="0"/>
                <w:numId w:val="30"/>
              </w:numPr>
            </w:pPr>
            <w:r w:rsidRPr="00675DAA">
              <w:t>There</w:t>
            </w:r>
            <w:r w:rsidR="00526500" w:rsidRPr="00675DAA">
              <w:t xml:space="preserve"> is a name space for the schema</w:t>
            </w:r>
          </w:p>
          <w:p w:rsidR="006E3DDE" w:rsidRPr="00675DAA" w:rsidRDefault="006E3DDE" w:rsidP="00DF0F23">
            <w:pPr>
              <w:pStyle w:val="ListParagraph"/>
              <w:numPr>
                <w:ilvl w:val="0"/>
                <w:numId w:val="30"/>
              </w:numPr>
            </w:pPr>
            <w:r w:rsidRPr="00675DAA">
              <w:t xml:space="preserve">The name space for the schema is: </w:t>
            </w:r>
            <w:hyperlink r:id="rId19" w:history="1">
              <w:r w:rsidRPr="00675DAA">
                <w:t>http://www.w3.org/2001/XMLSchema-instance</w:t>
              </w:r>
            </w:hyperlink>
          </w:p>
          <w:p w:rsidR="006E3DDE" w:rsidRPr="00675DAA" w:rsidRDefault="006E3DDE" w:rsidP="00DF0F23">
            <w:pPr>
              <w:pStyle w:val="ListParagraph"/>
              <w:numPr>
                <w:ilvl w:val="0"/>
                <w:numId w:val="30"/>
              </w:numPr>
            </w:pPr>
            <w:r w:rsidRPr="00675DAA">
              <w:t>Th</w:t>
            </w:r>
            <w:r w:rsidR="00526500" w:rsidRPr="00675DAA">
              <w:t>e schema location is identified</w:t>
            </w:r>
          </w:p>
          <w:p w:rsidR="006E3DDE" w:rsidRDefault="006E3DDE" w:rsidP="00DF0F23">
            <w:pPr>
              <w:pStyle w:val="ListParagraph"/>
              <w:numPr>
                <w:ilvl w:val="0"/>
                <w:numId w:val="30"/>
              </w:numPr>
            </w:pPr>
            <w:r w:rsidRPr="00675DAA">
              <w:t xml:space="preserve">The </w:t>
            </w:r>
            <w:proofErr w:type="spellStart"/>
            <w:r w:rsidRPr="00675DAA">
              <w:t>schemaLocation</w:t>
            </w:r>
            <w:proofErr w:type="spellEnd"/>
            <w:r w:rsidRPr="00675DAA">
              <w:t xml:space="preserve"> of the </w:t>
            </w:r>
            <w:proofErr w:type="spellStart"/>
            <w:r w:rsidRPr="00675DAA">
              <w:t>urn:hl7-org:v3</w:t>
            </w:r>
            <w:proofErr w:type="spellEnd"/>
            <w:r w:rsidRPr="00675DAA">
              <w:t xml:space="preserve"> namespace is provided as: </w:t>
            </w:r>
            <w:hyperlink r:id="rId20" w:history="1">
              <w:r w:rsidR="00047150">
                <w:rPr>
                  <w:rStyle w:val="Hyperlink"/>
                </w:rPr>
                <w:t>https://raw.githubusercontent.com/HealthCanada/HPFB/master/Structured-Product-Labeling-(SPL)/Schema/current/SPL.xsd</w:t>
              </w:r>
            </w:hyperlink>
          </w:p>
          <w:p w:rsidR="006E3DDE" w:rsidRPr="00675DAA" w:rsidRDefault="006E3DDE" w:rsidP="00DF0F23">
            <w:pPr>
              <w:pStyle w:val="ListParagraph"/>
              <w:numPr>
                <w:ilvl w:val="0"/>
                <w:numId w:val="30"/>
              </w:numPr>
            </w:pPr>
            <w:r w:rsidRPr="00675DAA">
              <w:t>There are no processing instructions other than the xml a</w:t>
            </w:r>
            <w:r w:rsidR="00526500" w:rsidRPr="00675DAA">
              <w:t>nd xml-stylesheet declarations</w:t>
            </w:r>
          </w:p>
          <w:p w:rsidR="006E3DDE" w:rsidRPr="00675DAA" w:rsidRDefault="00526500" w:rsidP="00DF0F23">
            <w:pPr>
              <w:pStyle w:val="ListParagraph"/>
              <w:numPr>
                <w:ilvl w:val="0"/>
                <w:numId w:val="30"/>
              </w:numPr>
            </w:pPr>
            <w:r w:rsidRPr="00675DAA">
              <w:t>There are no comments</w:t>
            </w:r>
            <w:commentRangeEnd w:id="42"/>
            <w:r w:rsidR="007F7A5D">
              <w:rPr>
                <w:rStyle w:val="CommentReference"/>
              </w:rPr>
              <w:commentReference w:id="42"/>
            </w:r>
          </w:p>
        </w:tc>
      </w:tr>
    </w:tbl>
    <w:p w:rsidR="00EE7A96" w:rsidRPr="00675DAA" w:rsidRDefault="00EE7A96"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EE7A96" w:rsidRPr="00675DAA" w:rsidTr="00C66D2F">
        <w:trPr>
          <w:cantSplit/>
          <w:trHeight w:val="580"/>
          <w:tblHeader/>
        </w:trPr>
        <w:tc>
          <w:tcPr>
            <w:tcW w:w="2127" w:type="dxa"/>
            <w:shd w:val="clear" w:color="auto" w:fill="808080"/>
          </w:tcPr>
          <w:p w:rsidR="00EE7A96" w:rsidRPr="003539B2" w:rsidRDefault="00EE7A96" w:rsidP="00DF0F23">
            <w:r w:rsidRPr="00675DAA">
              <w:t>Element</w:t>
            </w:r>
          </w:p>
        </w:tc>
        <w:tc>
          <w:tcPr>
            <w:tcW w:w="2103" w:type="dxa"/>
            <w:shd w:val="clear" w:color="auto" w:fill="808080"/>
          </w:tcPr>
          <w:p w:rsidR="00EE7A96" w:rsidRPr="00675DAA" w:rsidRDefault="00EE7A96" w:rsidP="00DF0F23">
            <w:r w:rsidRPr="00675DAA">
              <w:t>Attribute</w:t>
            </w:r>
          </w:p>
        </w:tc>
        <w:tc>
          <w:tcPr>
            <w:tcW w:w="1260" w:type="dxa"/>
            <w:shd w:val="clear" w:color="auto" w:fill="808080"/>
          </w:tcPr>
          <w:p w:rsidR="00EE7A96" w:rsidRPr="003539B2" w:rsidRDefault="00EE7A96" w:rsidP="00DF0F23">
            <w:r w:rsidRPr="00675DAA">
              <w:t>Cardinality</w:t>
            </w:r>
          </w:p>
        </w:tc>
        <w:tc>
          <w:tcPr>
            <w:tcW w:w="1350" w:type="dxa"/>
            <w:shd w:val="clear" w:color="auto" w:fill="808080"/>
          </w:tcPr>
          <w:p w:rsidR="00EE7A96" w:rsidRPr="00675DAA" w:rsidRDefault="00EE7A96" w:rsidP="00DF0F23">
            <w:r w:rsidRPr="00675DAA">
              <w:t>Value(s) Allowed</w:t>
            </w:r>
          </w:p>
          <w:p w:rsidR="00EE7A96" w:rsidRPr="00675DAA" w:rsidRDefault="00EE7A96" w:rsidP="00DF0F23">
            <w:r w:rsidRPr="00675DAA">
              <w:t>Examples</w:t>
            </w:r>
          </w:p>
        </w:tc>
        <w:tc>
          <w:tcPr>
            <w:tcW w:w="2520" w:type="dxa"/>
            <w:shd w:val="clear" w:color="auto" w:fill="808080"/>
          </w:tcPr>
          <w:p w:rsidR="00EE7A96" w:rsidRPr="00675DAA" w:rsidRDefault="00EE7A96" w:rsidP="00DF0F23">
            <w:r w:rsidRPr="00675DAA">
              <w:t>Description</w:t>
            </w:r>
          </w:p>
          <w:p w:rsidR="00EE7A96" w:rsidRPr="00675DAA" w:rsidRDefault="00EE7A96" w:rsidP="00DF0F23">
            <w:r w:rsidRPr="00675DAA">
              <w:t>Instructions</w:t>
            </w:r>
          </w:p>
        </w:tc>
      </w:tr>
      <w:tr w:rsidR="00EE7A96" w:rsidRPr="00675DAA" w:rsidTr="00C66D2F">
        <w:trPr>
          <w:cantSplit/>
        </w:trPr>
        <w:tc>
          <w:tcPr>
            <w:tcW w:w="2127" w:type="dxa"/>
            <w:vMerge w:val="restart"/>
          </w:tcPr>
          <w:p w:rsidR="00EE7A96" w:rsidRPr="00675DAA" w:rsidRDefault="00EE7A96" w:rsidP="00DF0F23">
            <w:proofErr w:type="spellStart"/>
            <w:r w:rsidRPr="00675DAA">
              <w:t>typeId</w:t>
            </w:r>
            <w:proofErr w:type="spellEnd"/>
          </w:p>
        </w:tc>
        <w:tc>
          <w:tcPr>
            <w:tcW w:w="2103" w:type="dxa"/>
            <w:shd w:val="clear" w:color="auto" w:fill="D9D9D9"/>
          </w:tcPr>
          <w:p w:rsidR="00EE7A96" w:rsidRPr="00675DAA" w:rsidRDefault="00EE7A96" w:rsidP="00DF0F23">
            <w:r w:rsidRPr="00675DAA">
              <w:t>N/A</w:t>
            </w:r>
          </w:p>
        </w:tc>
        <w:tc>
          <w:tcPr>
            <w:tcW w:w="1260" w:type="dxa"/>
            <w:shd w:val="clear" w:color="auto" w:fill="D9D9D9"/>
          </w:tcPr>
          <w:p w:rsidR="00EE7A96" w:rsidRPr="00675DAA" w:rsidRDefault="00EE7A96" w:rsidP="00DF0F23">
            <w:r w:rsidRPr="00675DAA">
              <w:t>1:1</w:t>
            </w:r>
          </w:p>
        </w:tc>
        <w:tc>
          <w:tcPr>
            <w:tcW w:w="1350" w:type="dxa"/>
            <w:shd w:val="clear" w:color="auto" w:fill="D9D9D9"/>
          </w:tcPr>
          <w:p w:rsidR="00EE7A96" w:rsidRPr="00675DAA" w:rsidRDefault="00EE7A96" w:rsidP="00DF0F23"/>
        </w:tc>
        <w:tc>
          <w:tcPr>
            <w:tcW w:w="2520" w:type="dxa"/>
            <w:shd w:val="clear" w:color="auto" w:fill="D9D9D9"/>
          </w:tcPr>
          <w:p w:rsidR="00EE7A96" w:rsidRPr="00675DAA" w:rsidRDefault="002347C8" w:rsidP="00DF0F23">
            <w:r w:rsidRPr="00675DAA">
              <w:t xml:space="preserve">Identifies that the document is a </w:t>
            </w:r>
            <w:proofErr w:type="spellStart"/>
            <w:r w:rsidR="002D0332">
              <w:t>HPFB</w:t>
            </w:r>
            <w:proofErr w:type="spellEnd"/>
            <w:r w:rsidRPr="00675DAA">
              <w:t xml:space="preserve"> specified document</w:t>
            </w:r>
          </w:p>
        </w:tc>
      </w:tr>
      <w:tr w:rsidR="00EE7A96" w:rsidRPr="00675DAA" w:rsidTr="00C66D2F">
        <w:trPr>
          <w:cantSplit/>
        </w:trPr>
        <w:tc>
          <w:tcPr>
            <w:tcW w:w="2127" w:type="dxa"/>
            <w:vMerge/>
          </w:tcPr>
          <w:p w:rsidR="00EE7A96" w:rsidRPr="00675DAA" w:rsidRDefault="00EE7A96" w:rsidP="00DF0F23"/>
        </w:tc>
        <w:tc>
          <w:tcPr>
            <w:tcW w:w="2103" w:type="dxa"/>
          </w:tcPr>
          <w:p w:rsidR="00EE7A96" w:rsidRPr="00675DAA" w:rsidRDefault="00EE7A96" w:rsidP="00DF0F23">
            <w:proofErr w:type="spellStart"/>
            <w:r w:rsidRPr="00675DAA">
              <w:t>assigningAuthorityName</w:t>
            </w:r>
            <w:proofErr w:type="spellEnd"/>
          </w:p>
        </w:tc>
        <w:tc>
          <w:tcPr>
            <w:tcW w:w="1260" w:type="dxa"/>
          </w:tcPr>
          <w:p w:rsidR="002F1736" w:rsidRPr="00675DAA" w:rsidRDefault="00EE7A96" w:rsidP="00DF0F23">
            <w:r w:rsidRPr="00675DAA">
              <w:t>1:1</w:t>
            </w:r>
          </w:p>
        </w:tc>
        <w:tc>
          <w:tcPr>
            <w:tcW w:w="1350" w:type="dxa"/>
          </w:tcPr>
          <w:p w:rsidR="00EE7A96" w:rsidRPr="00675DAA" w:rsidRDefault="00EE7A96" w:rsidP="00DF0F23"/>
        </w:tc>
        <w:tc>
          <w:tcPr>
            <w:tcW w:w="2520" w:type="dxa"/>
          </w:tcPr>
          <w:p w:rsidR="00EE7A96" w:rsidRPr="00675DAA" w:rsidRDefault="00EE7A96" w:rsidP="00DF0F23"/>
        </w:tc>
      </w:tr>
      <w:tr w:rsidR="00D76A0D" w:rsidRPr="00675DAA" w:rsidTr="00C66D2F">
        <w:trPr>
          <w:cantSplit/>
        </w:trPr>
        <w:tc>
          <w:tcPr>
            <w:tcW w:w="2127" w:type="dxa"/>
          </w:tcPr>
          <w:p w:rsidR="00D76A0D" w:rsidRPr="00675DAA" w:rsidRDefault="00D76A0D" w:rsidP="00DF0F23"/>
        </w:tc>
        <w:tc>
          <w:tcPr>
            <w:tcW w:w="2103" w:type="dxa"/>
          </w:tcPr>
          <w:p w:rsidR="00D76A0D" w:rsidRPr="00675DAA" w:rsidRDefault="00D76A0D" w:rsidP="00DF0F23"/>
        </w:tc>
        <w:tc>
          <w:tcPr>
            <w:tcW w:w="1260" w:type="dxa"/>
          </w:tcPr>
          <w:p w:rsidR="00D76A0D" w:rsidRPr="00675DAA" w:rsidRDefault="00D76A0D" w:rsidP="00DF0F23"/>
        </w:tc>
        <w:tc>
          <w:tcPr>
            <w:tcW w:w="1350" w:type="dxa"/>
          </w:tcPr>
          <w:p w:rsidR="00D76A0D" w:rsidRPr="00675DAA" w:rsidRDefault="00D76A0D" w:rsidP="00DF0F23"/>
        </w:tc>
        <w:tc>
          <w:tcPr>
            <w:tcW w:w="2520" w:type="dxa"/>
          </w:tcPr>
          <w:p w:rsidR="00D76A0D" w:rsidRPr="00675DAA" w:rsidRDefault="00D76A0D" w:rsidP="00DF0F23"/>
        </w:tc>
      </w:tr>
      <w:tr w:rsidR="00EE7A96" w:rsidRPr="00675DAA" w:rsidTr="00C66D2F">
        <w:trPr>
          <w:cantSplit/>
        </w:trPr>
        <w:tc>
          <w:tcPr>
            <w:tcW w:w="2127" w:type="dxa"/>
            <w:shd w:val="clear" w:color="auto" w:fill="808080"/>
          </w:tcPr>
          <w:p w:rsidR="00EE7A96" w:rsidRPr="00675DAA" w:rsidRDefault="00EE7A96" w:rsidP="00DF0F23">
            <w:r w:rsidRPr="00675DAA">
              <w:t>Conformance</w:t>
            </w:r>
          </w:p>
        </w:tc>
        <w:tc>
          <w:tcPr>
            <w:tcW w:w="7233" w:type="dxa"/>
            <w:gridSpan w:val="4"/>
          </w:tcPr>
          <w:p w:rsidR="007F7A5D" w:rsidRDefault="007F7A5D" w:rsidP="00DF0F23">
            <w:pPr>
              <w:pStyle w:val="ListParagraph"/>
              <w:numPr>
                <w:ilvl w:val="0"/>
                <w:numId w:val="31"/>
              </w:numPr>
            </w:pPr>
            <w:r>
              <w:t xml:space="preserve">There is a </w:t>
            </w:r>
            <w:proofErr w:type="spellStart"/>
            <w:r w:rsidRPr="00675DAA">
              <w:t>typeId</w:t>
            </w:r>
            <w:proofErr w:type="spellEnd"/>
            <w:r>
              <w:t xml:space="preserve"> element</w:t>
            </w:r>
          </w:p>
          <w:p w:rsidR="007F7A5D" w:rsidRPr="00C13369" w:rsidRDefault="00487FE5" w:rsidP="00DF0F23">
            <w:pPr>
              <w:pStyle w:val="ListParagraph"/>
              <w:numPr>
                <w:ilvl w:val="0"/>
                <w:numId w:val="68"/>
              </w:numPr>
            </w:pPr>
            <w:r>
              <w:rPr>
                <w:highlight w:val="white"/>
              </w:rPr>
              <w:t>SPL Rule 3</w:t>
            </w:r>
            <w:r w:rsidR="00604660">
              <w:rPr>
                <w:highlight w:val="white"/>
              </w:rPr>
              <w:t xml:space="preserve"> </w:t>
            </w:r>
            <w:r w:rsidR="007F7A5D" w:rsidRPr="00D00628">
              <w:rPr>
                <w:highlight w:val="white"/>
              </w:rPr>
              <w:t xml:space="preserve">identifies that </w:t>
            </w:r>
            <w:r w:rsidR="00395928">
              <w:rPr>
                <w:highlight w:val="white"/>
              </w:rPr>
              <w:t>the</w:t>
            </w:r>
            <w:r w:rsidR="007F7A5D" w:rsidRPr="00D00628">
              <w:rPr>
                <w:highlight w:val="white"/>
              </w:rPr>
              <w:t xml:space="preserve"> </w:t>
            </w:r>
            <w:r w:rsidR="007F7A5D" w:rsidRPr="00D00628">
              <w:t xml:space="preserve">element has </w:t>
            </w:r>
            <w:r w:rsidR="00395928">
              <w:t xml:space="preserve">not </w:t>
            </w:r>
            <w:r w:rsidR="007F7A5D" w:rsidRPr="00D00628">
              <w:t>been defined.</w:t>
            </w:r>
          </w:p>
          <w:p w:rsidR="007F7A5D" w:rsidRPr="007F7A5D" w:rsidRDefault="00487FE5" w:rsidP="00DF0F23">
            <w:pPr>
              <w:pStyle w:val="ListParagraph"/>
              <w:numPr>
                <w:ilvl w:val="0"/>
                <w:numId w:val="68"/>
              </w:numPr>
            </w:pPr>
            <w:r>
              <w:rPr>
                <w:highlight w:val="white"/>
              </w:rPr>
              <w:t>SPL Rule 4</w:t>
            </w:r>
            <w:r w:rsidR="00604660">
              <w:rPr>
                <w:highlight w:val="white"/>
              </w:rPr>
              <w:t xml:space="preserve"> </w:t>
            </w:r>
            <w:r w:rsidR="007F7A5D" w:rsidRPr="00D00628">
              <w:rPr>
                <w:highlight w:val="white"/>
              </w:rPr>
              <w:t xml:space="preserve">identifies that more than one </w:t>
            </w:r>
            <w:r w:rsidR="007F7A5D" w:rsidRPr="00D00628">
              <w:t xml:space="preserve">element </w:t>
            </w:r>
            <w:r w:rsidR="00395928">
              <w:t xml:space="preserve">is </w:t>
            </w:r>
            <w:r w:rsidR="007F7A5D" w:rsidRPr="00D00628">
              <w:t>defined.</w:t>
            </w:r>
          </w:p>
          <w:p w:rsidR="007F7A5D" w:rsidRDefault="007F7A5D" w:rsidP="00DF0F23">
            <w:pPr>
              <w:pStyle w:val="ListParagraph"/>
            </w:pPr>
          </w:p>
          <w:p w:rsidR="00BF1056" w:rsidRDefault="00EE7A96" w:rsidP="00DF0F23">
            <w:pPr>
              <w:pStyle w:val="ListParagraph"/>
              <w:numPr>
                <w:ilvl w:val="0"/>
                <w:numId w:val="31"/>
              </w:numPr>
            </w:pPr>
            <w:r w:rsidRPr="003539B2">
              <w:t xml:space="preserve">There is a </w:t>
            </w:r>
            <w:proofErr w:type="spellStart"/>
            <w:r w:rsidRPr="00675DAA">
              <w:t>assigningAuthorityName</w:t>
            </w:r>
            <w:proofErr w:type="spellEnd"/>
            <w:r w:rsidR="00D76A0D">
              <w:t xml:space="preserve"> attribute</w:t>
            </w:r>
            <w:r w:rsidR="00BF1056">
              <w:t xml:space="preserve"> with a </w:t>
            </w:r>
            <w:r w:rsidR="00BF1056" w:rsidRPr="00675DAA">
              <w:t xml:space="preserve">value </w:t>
            </w:r>
            <w:r w:rsidR="00BF1056">
              <w:t>of</w:t>
            </w:r>
            <w:r w:rsidR="00BF1056" w:rsidRPr="00675DAA">
              <w:t xml:space="preserve">: </w:t>
            </w:r>
            <w:r w:rsidR="00BF1056" w:rsidRPr="002D0332">
              <w:t>Health Products and Food Branch</w:t>
            </w:r>
          </w:p>
          <w:p w:rsidR="00BF1056" w:rsidRPr="00BF1056" w:rsidRDefault="00487FE5" w:rsidP="00DF0F23">
            <w:pPr>
              <w:pStyle w:val="ListParagraph"/>
              <w:numPr>
                <w:ilvl w:val="0"/>
                <w:numId w:val="69"/>
              </w:numPr>
              <w:rPr>
                <w:highlight w:val="white"/>
              </w:rPr>
            </w:pPr>
            <w:r>
              <w:rPr>
                <w:highlight w:val="white"/>
              </w:rPr>
              <w:t>SPL Rule 5</w:t>
            </w:r>
            <w:r w:rsidR="00604660">
              <w:rPr>
                <w:highlight w:val="white"/>
              </w:rPr>
              <w:t xml:space="preserve"> </w:t>
            </w:r>
            <w:r w:rsidR="007F7A5D" w:rsidRPr="00334410">
              <w:rPr>
                <w:highlight w:val="white"/>
              </w:rPr>
              <w:t xml:space="preserve">identifies that </w:t>
            </w:r>
            <w:r w:rsidR="00D76A0D">
              <w:rPr>
                <w:highlight w:val="white"/>
              </w:rPr>
              <w:t>the</w:t>
            </w:r>
            <w:r w:rsidR="007F7A5D">
              <w:rPr>
                <w:highlight w:val="white"/>
              </w:rPr>
              <w:t xml:space="preserve"> </w:t>
            </w:r>
            <w:r w:rsidR="007F7A5D" w:rsidRPr="00D00628">
              <w:rPr>
                <w:highlight w:val="white"/>
              </w:rPr>
              <w:t xml:space="preserve">attribute has </w:t>
            </w:r>
            <w:r w:rsidR="00D76A0D">
              <w:rPr>
                <w:highlight w:val="white"/>
              </w:rPr>
              <w:t xml:space="preserve">not </w:t>
            </w:r>
            <w:r w:rsidR="007F7A5D" w:rsidRPr="00D00628">
              <w:rPr>
                <w:highlight w:val="white"/>
              </w:rPr>
              <w:t>been defined</w:t>
            </w:r>
            <w:r w:rsidR="007F7A5D">
              <w:rPr>
                <w:highlight w:val="white"/>
              </w:rPr>
              <w:t>.</w:t>
            </w:r>
          </w:p>
          <w:p w:rsidR="007F7A5D" w:rsidRPr="00BF1056" w:rsidRDefault="00EE7A96" w:rsidP="00DF0F23">
            <w:pPr>
              <w:pStyle w:val="ListParagraph"/>
              <w:numPr>
                <w:ilvl w:val="0"/>
                <w:numId w:val="69"/>
              </w:numPr>
              <w:rPr>
                <w:highlight w:val="white"/>
              </w:rPr>
            </w:pPr>
            <w:r w:rsidRPr="003539B2">
              <w:t xml:space="preserve">The </w:t>
            </w:r>
            <w:proofErr w:type="spellStart"/>
            <w:r w:rsidRPr="00675DAA">
              <w:t>assigningAuthorityName</w:t>
            </w:r>
            <w:proofErr w:type="spellEnd"/>
            <w:r w:rsidRPr="00675DAA">
              <w:t xml:space="preserve"> </w:t>
            </w:r>
            <w:r w:rsidR="00E13620">
              <w:rPr>
                <w:highlight w:val="white"/>
              </w:rPr>
              <w:t>SPL Rule 10</w:t>
            </w:r>
            <w:r w:rsidR="00EA3099" w:rsidRPr="00BF1056">
              <w:rPr>
                <w:highlight w:val="white"/>
              </w:rPr>
              <w:t xml:space="preserve"> identifies that the attribute value is incorrect.</w:t>
            </w:r>
          </w:p>
        </w:tc>
      </w:tr>
    </w:tbl>
    <w:p w:rsidR="00EE7A96" w:rsidRDefault="00EE7A96"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0773D" w:rsidRPr="00675DAA" w:rsidTr="002D0332">
        <w:trPr>
          <w:cantSplit/>
          <w:trHeight w:val="580"/>
          <w:tblHeader/>
        </w:trPr>
        <w:tc>
          <w:tcPr>
            <w:tcW w:w="2127" w:type="dxa"/>
            <w:shd w:val="clear" w:color="auto" w:fill="808080"/>
          </w:tcPr>
          <w:p w:rsidR="00A0773D" w:rsidRPr="003539B2" w:rsidRDefault="00A0773D" w:rsidP="00DF0F23">
            <w:r w:rsidRPr="00675DAA">
              <w:t>Element</w:t>
            </w:r>
          </w:p>
        </w:tc>
        <w:tc>
          <w:tcPr>
            <w:tcW w:w="2103" w:type="dxa"/>
            <w:shd w:val="clear" w:color="auto" w:fill="808080"/>
          </w:tcPr>
          <w:p w:rsidR="00A0773D" w:rsidRPr="00675DAA" w:rsidRDefault="00A0773D" w:rsidP="00DF0F23">
            <w:r w:rsidRPr="00675DAA">
              <w:t>Attribute</w:t>
            </w:r>
          </w:p>
        </w:tc>
        <w:tc>
          <w:tcPr>
            <w:tcW w:w="1260" w:type="dxa"/>
            <w:shd w:val="clear" w:color="auto" w:fill="808080"/>
          </w:tcPr>
          <w:p w:rsidR="00A0773D" w:rsidRPr="003539B2" w:rsidRDefault="00A0773D" w:rsidP="00DF0F23">
            <w:r w:rsidRPr="00675DAA">
              <w:t>Cardinality</w:t>
            </w:r>
          </w:p>
        </w:tc>
        <w:tc>
          <w:tcPr>
            <w:tcW w:w="1350" w:type="dxa"/>
            <w:shd w:val="clear" w:color="auto" w:fill="808080"/>
          </w:tcPr>
          <w:p w:rsidR="00A0773D" w:rsidRPr="00675DAA" w:rsidRDefault="00A0773D" w:rsidP="00DF0F23">
            <w:r w:rsidRPr="00675DAA">
              <w:t>Value(s) Allowed</w:t>
            </w:r>
          </w:p>
          <w:p w:rsidR="00A0773D" w:rsidRPr="00675DAA" w:rsidRDefault="00A0773D" w:rsidP="00DF0F23">
            <w:r w:rsidRPr="00675DAA">
              <w:t>Examples</w:t>
            </w:r>
          </w:p>
        </w:tc>
        <w:tc>
          <w:tcPr>
            <w:tcW w:w="2520" w:type="dxa"/>
            <w:shd w:val="clear" w:color="auto" w:fill="808080"/>
          </w:tcPr>
          <w:p w:rsidR="00A0773D" w:rsidRPr="00675DAA" w:rsidRDefault="00A0773D" w:rsidP="00DF0F23">
            <w:r w:rsidRPr="00675DAA">
              <w:t>Description</w:t>
            </w:r>
          </w:p>
          <w:p w:rsidR="00A0773D" w:rsidRPr="00675DAA" w:rsidRDefault="00A0773D" w:rsidP="00DF0F23">
            <w:r w:rsidRPr="00675DAA">
              <w:t>Instructions</w:t>
            </w:r>
          </w:p>
        </w:tc>
      </w:tr>
      <w:tr w:rsidR="00A0773D" w:rsidRPr="00675DAA" w:rsidTr="002D0332">
        <w:trPr>
          <w:cantSplit/>
        </w:trPr>
        <w:tc>
          <w:tcPr>
            <w:tcW w:w="2127" w:type="dxa"/>
            <w:vMerge w:val="restart"/>
          </w:tcPr>
          <w:p w:rsidR="00A0773D" w:rsidRPr="00675DAA" w:rsidRDefault="00A0773D" w:rsidP="00DF0F23">
            <w:proofErr w:type="spellStart"/>
            <w:r>
              <w:lastRenderedPageBreak/>
              <w:t>template</w:t>
            </w:r>
            <w:r w:rsidRPr="00675DAA">
              <w:t>Id</w:t>
            </w:r>
            <w:proofErr w:type="spellEnd"/>
          </w:p>
        </w:tc>
        <w:tc>
          <w:tcPr>
            <w:tcW w:w="2103" w:type="dxa"/>
            <w:shd w:val="clear" w:color="auto" w:fill="D9D9D9"/>
          </w:tcPr>
          <w:p w:rsidR="00A0773D" w:rsidRPr="00675DAA" w:rsidRDefault="00A0773D" w:rsidP="00DF0F23">
            <w:r w:rsidRPr="00675DAA">
              <w:t>N/A</w:t>
            </w:r>
          </w:p>
        </w:tc>
        <w:tc>
          <w:tcPr>
            <w:tcW w:w="1260" w:type="dxa"/>
            <w:shd w:val="clear" w:color="auto" w:fill="D9D9D9"/>
          </w:tcPr>
          <w:p w:rsidR="00A0773D" w:rsidRPr="00675DAA" w:rsidRDefault="00A0773D" w:rsidP="00DF0F23">
            <w:r w:rsidRPr="00675DAA">
              <w:t>1:1</w:t>
            </w:r>
          </w:p>
        </w:tc>
        <w:tc>
          <w:tcPr>
            <w:tcW w:w="1350" w:type="dxa"/>
            <w:shd w:val="clear" w:color="auto" w:fill="D9D9D9"/>
          </w:tcPr>
          <w:p w:rsidR="00A0773D" w:rsidRPr="00675DAA" w:rsidRDefault="00A0773D" w:rsidP="00DF0F23"/>
        </w:tc>
        <w:tc>
          <w:tcPr>
            <w:tcW w:w="2520" w:type="dxa"/>
            <w:shd w:val="clear" w:color="auto" w:fill="D9D9D9"/>
          </w:tcPr>
          <w:p w:rsidR="00A0773D" w:rsidRDefault="00A0773D" w:rsidP="00DF0F23">
            <w:r w:rsidRPr="00675DAA">
              <w:t>Provides a</w:t>
            </w:r>
            <w:r w:rsidR="007F7BE9">
              <w:t>n</w:t>
            </w:r>
            <w:r w:rsidRPr="00675DAA">
              <w:t xml:space="preserve"> ID for the </w:t>
            </w:r>
            <w:r>
              <w:t>document template</w:t>
            </w:r>
            <w:r w:rsidR="00BD23A8">
              <w:t>.</w:t>
            </w:r>
          </w:p>
          <w:p w:rsidR="00BD23A8" w:rsidRDefault="00BD23A8" w:rsidP="00DF0F23"/>
          <w:p w:rsidR="00BD23A8" w:rsidRPr="00675DAA" w:rsidRDefault="00BD23A8" w:rsidP="00DF0F23">
            <w:r>
              <w:t>It is used to document the specific template (e.</w:t>
            </w:r>
            <w:r w:rsidR="00F61E2E">
              <w:t>g.</w:t>
            </w:r>
            <w:r>
              <w:t xml:space="preserve"> 2004 Standard P</w:t>
            </w:r>
            <w:r w:rsidR="004B6080">
              <w:t xml:space="preserve">roduct </w:t>
            </w:r>
            <w:r>
              <w:t>M</w:t>
            </w:r>
            <w:r w:rsidR="004B6080">
              <w:t>onograph</w:t>
            </w:r>
            <w:r>
              <w:t>)</w:t>
            </w:r>
          </w:p>
        </w:tc>
      </w:tr>
      <w:tr w:rsidR="00A0773D" w:rsidRPr="00675DAA" w:rsidTr="002D0332">
        <w:trPr>
          <w:cantSplit/>
        </w:trPr>
        <w:tc>
          <w:tcPr>
            <w:tcW w:w="2127" w:type="dxa"/>
            <w:vMerge/>
          </w:tcPr>
          <w:p w:rsidR="00A0773D" w:rsidRPr="00675DAA" w:rsidRDefault="00A0773D" w:rsidP="00DF0F23"/>
        </w:tc>
        <w:tc>
          <w:tcPr>
            <w:tcW w:w="2103" w:type="dxa"/>
          </w:tcPr>
          <w:p w:rsidR="00A0773D" w:rsidRPr="00675DAA" w:rsidRDefault="00D76A0D" w:rsidP="00DF0F23">
            <w:r>
              <w:t>r</w:t>
            </w:r>
            <w:r w:rsidR="00A0773D" w:rsidRPr="00675DAA">
              <w:t>oot</w:t>
            </w:r>
          </w:p>
        </w:tc>
        <w:tc>
          <w:tcPr>
            <w:tcW w:w="1260" w:type="dxa"/>
          </w:tcPr>
          <w:p w:rsidR="00A0773D" w:rsidRPr="00675DAA" w:rsidRDefault="00A0773D" w:rsidP="00DF0F23">
            <w:r w:rsidRPr="00675DAA">
              <w:t>1:1</w:t>
            </w:r>
          </w:p>
        </w:tc>
        <w:tc>
          <w:tcPr>
            <w:tcW w:w="1350" w:type="dxa"/>
          </w:tcPr>
          <w:p w:rsidR="00A0773D" w:rsidRPr="00675DAA" w:rsidRDefault="00A0773D" w:rsidP="00DF0F23"/>
        </w:tc>
        <w:tc>
          <w:tcPr>
            <w:tcW w:w="2520" w:type="dxa"/>
          </w:tcPr>
          <w:p w:rsidR="00A0773D" w:rsidRPr="00675DAA" w:rsidRDefault="00A0773D" w:rsidP="00DF0F23"/>
        </w:tc>
      </w:tr>
      <w:tr w:rsidR="00D76A0D" w:rsidRPr="00675DAA" w:rsidTr="002D0332">
        <w:trPr>
          <w:cantSplit/>
        </w:trPr>
        <w:tc>
          <w:tcPr>
            <w:tcW w:w="2127" w:type="dxa"/>
          </w:tcPr>
          <w:p w:rsidR="00D76A0D" w:rsidRPr="00675DAA" w:rsidRDefault="00D76A0D" w:rsidP="00DF0F23"/>
        </w:tc>
        <w:tc>
          <w:tcPr>
            <w:tcW w:w="2103" w:type="dxa"/>
          </w:tcPr>
          <w:p w:rsidR="00D76A0D" w:rsidRDefault="00D76A0D" w:rsidP="00DF0F23">
            <w:r w:rsidRPr="00A0773D">
              <w:t>extension</w:t>
            </w:r>
          </w:p>
        </w:tc>
        <w:tc>
          <w:tcPr>
            <w:tcW w:w="1260" w:type="dxa"/>
          </w:tcPr>
          <w:p w:rsidR="00D76A0D" w:rsidRPr="00675DAA" w:rsidRDefault="00D76A0D" w:rsidP="00DF0F23">
            <w:r>
              <w:t>1:1</w:t>
            </w:r>
          </w:p>
        </w:tc>
        <w:tc>
          <w:tcPr>
            <w:tcW w:w="1350" w:type="dxa"/>
          </w:tcPr>
          <w:p w:rsidR="00D76A0D" w:rsidRPr="00675DAA" w:rsidRDefault="00D76A0D" w:rsidP="00DF0F23"/>
        </w:tc>
        <w:tc>
          <w:tcPr>
            <w:tcW w:w="2520" w:type="dxa"/>
          </w:tcPr>
          <w:p w:rsidR="00D76A0D" w:rsidRPr="00675DAA" w:rsidRDefault="00D76A0D" w:rsidP="00DF0F23"/>
        </w:tc>
      </w:tr>
      <w:tr w:rsidR="00A0773D" w:rsidRPr="00675DAA" w:rsidTr="002D0332">
        <w:trPr>
          <w:cantSplit/>
        </w:trPr>
        <w:tc>
          <w:tcPr>
            <w:tcW w:w="2127" w:type="dxa"/>
            <w:shd w:val="clear" w:color="auto" w:fill="808080"/>
          </w:tcPr>
          <w:p w:rsidR="00A0773D" w:rsidRPr="00675DAA" w:rsidRDefault="00A0773D" w:rsidP="00DF0F23">
            <w:r w:rsidRPr="00675DAA">
              <w:t>Conformance</w:t>
            </w:r>
          </w:p>
        </w:tc>
        <w:tc>
          <w:tcPr>
            <w:tcW w:w="7233" w:type="dxa"/>
            <w:gridSpan w:val="4"/>
          </w:tcPr>
          <w:p w:rsidR="007F7A5D" w:rsidRDefault="007F7A5D" w:rsidP="00DF0F23">
            <w:pPr>
              <w:pStyle w:val="ListParagraph"/>
              <w:numPr>
                <w:ilvl w:val="0"/>
                <w:numId w:val="70"/>
              </w:numPr>
            </w:pPr>
            <w:r>
              <w:t xml:space="preserve">There is a </w:t>
            </w:r>
            <w:proofErr w:type="spellStart"/>
            <w:r>
              <w:t>templateId</w:t>
            </w:r>
            <w:proofErr w:type="spellEnd"/>
            <w:r>
              <w:t xml:space="preserve"> element</w:t>
            </w:r>
          </w:p>
          <w:p w:rsidR="0029029C" w:rsidRPr="00C13369" w:rsidRDefault="00487FE5" w:rsidP="00DF0F23">
            <w:pPr>
              <w:pStyle w:val="ListParagraph"/>
              <w:numPr>
                <w:ilvl w:val="0"/>
                <w:numId w:val="121"/>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7F7A5D" w:rsidRDefault="007F7A5D" w:rsidP="00DF0F23">
            <w:pPr>
              <w:pStyle w:val="ListParagraph"/>
            </w:pPr>
          </w:p>
          <w:p w:rsidR="00A0773D" w:rsidRDefault="00A0773D" w:rsidP="00DF0F23">
            <w:pPr>
              <w:pStyle w:val="ListParagraph"/>
              <w:numPr>
                <w:ilvl w:val="0"/>
                <w:numId w:val="70"/>
              </w:numPr>
            </w:pPr>
            <w:r w:rsidRPr="00675DAA">
              <w:t>There is a</w:t>
            </w:r>
            <w:r>
              <w:t>n</w:t>
            </w:r>
            <w:r w:rsidRPr="00675DAA">
              <w:t xml:space="preserve"> root</w:t>
            </w:r>
            <w:r w:rsidR="00D76A0D">
              <w:t xml:space="preserve"> </w:t>
            </w:r>
            <w:r w:rsidR="00C529B1">
              <w:t>attribute</w:t>
            </w:r>
            <w:r w:rsidR="00BF1056">
              <w:t xml:space="preserve"> with a value of: 2.16.840.1.113883.2.20.6.9</w:t>
            </w:r>
          </w:p>
          <w:p w:rsidR="00BF1056" w:rsidRDefault="00487FE5" w:rsidP="00DF0F23">
            <w:pPr>
              <w:pStyle w:val="ListParagraph"/>
              <w:numPr>
                <w:ilvl w:val="0"/>
                <w:numId w:val="122"/>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E3A46" w:rsidRPr="00BF1056" w:rsidRDefault="00487FE5" w:rsidP="00DF0F23">
            <w:pPr>
              <w:pStyle w:val="ListParagraph"/>
              <w:numPr>
                <w:ilvl w:val="0"/>
                <w:numId w:val="122"/>
              </w:numPr>
              <w:rPr>
                <w:highlight w:val="white"/>
              </w:rPr>
            </w:pPr>
            <w:r>
              <w:rPr>
                <w:highlight w:val="white"/>
              </w:rPr>
              <w:t>SPL Rule 2</w:t>
            </w:r>
            <w:r w:rsidR="00DE3A46" w:rsidRPr="00BF1056">
              <w:rPr>
                <w:highlight w:val="white"/>
              </w:rPr>
              <w:t xml:space="preserve"> identifies </w:t>
            </w:r>
            <w:r w:rsidR="00724B5B" w:rsidRPr="00BF1056">
              <w:rPr>
                <w:highlight w:val="white"/>
              </w:rPr>
              <w:t xml:space="preserve">that </w:t>
            </w:r>
            <w:r w:rsidR="00DE3A46" w:rsidRPr="00BF1056">
              <w:rPr>
                <w:highlight w:val="white"/>
              </w:rPr>
              <w:t xml:space="preserve">the </w:t>
            </w:r>
            <w:r w:rsidR="00724B5B" w:rsidRPr="00BF1056">
              <w:rPr>
                <w:highlight w:val="white"/>
              </w:rPr>
              <w:t xml:space="preserve">OID value is </w:t>
            </w:r>
            <w:r w:rsidR="000D0A57" w:rsidRPr="00BF1056">
              <w:rPr>
                <w:highlight w:val="white"/>
              </w:rPr>
              <w:t>incorrect.</w:t>
            </w:r>
          </w:p>
          <w:p w:rsidR="007F7A5D" w:rsidRDefault="007F7A5D" w:rsidP="00DF0F23">
            <w:pPr>
              <w:pStyle w:val="ListParagraph"/>
            </w:pPr>
          </w:p>
          <w:p w:rsidR="00A0773D" w:rsidRPr="00675DAA" w:rsidRDefault="00A0773D" w:rsidP="00DF0F23">
            <w:pPr>
              <w:pStyle w:val="ListParagraph"/>
              <w:numPr>
                <w:ilvl w:val="0"/>
                <w:numId w:val="70"/>
              </w:numPr>
            </w:pPr>
            <w:r w:rsidRPr="00675DAA">
              <w:t>There is a</w:t>
            </w:r>
            <w:r>
              <w:t>n</w:t>
            </w:r>
            <w:r w:rsidRPr="00675DAA">
              <w:t xml:space="preserve"> </w:t>
            </w:r>
            <w:r w:rsidRPr="00A0773D">
              <w:t>extension</w:t>
            </w:r>
            <w:r w:rsidR="00D76A0D">
              <w:t xml:space="preserve"> attribute</w:t>
            </w:r>
            <w:r w:rsidR="00BF1056">
              <w:t xml:space="preserve"> derived from the OID.</w:t>
            </w:r>
          </w:p>
          <w:p w:rsidR="00582038" w:rsidRPr="00674290" w:rsidRDefault="00487FE5" w:rsidP="00DF0F23">
            <w:pPr>
              <w:pStyle w:val="ListParagraph"/>
              <w:numPr>
                <w:ilvl w:val="0"/>
                <w:numId w:val="123"/>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E3A46" w:rsidRPr="00DE3A46" w:rsidRDefault="009B00F5" w:rsidP="00DF0F23">
            <w:pPr>
              <w:pStyle w:val="ListParagraph"/>
              <w:numPr>
                <w:ilvl w:val="0"/>
                <w:numId w:val="123"/>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C529B1">
              <w:rPr>
                <w:highlight w:val="white"/>
              </w:rPr>
              <w:t>.</w:t>
            </w:r>
          </w:p>
        </w:tc>
      </w:tr>
    </w:tbl>
    <w:p w:rsidR="00A0773D" w:rsidRPr="00675DAA" w:rsidRDefault="00A0773D"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DF0F23">
            <w:r w:rsidRPr="00675DAA">
              <w:t>Element</w:t>
            </w:r>
          </w:p>
        </w:tc>
        <w:tc>
          <w:tcPr>
            <w:tcW w:w="2103" w:type="dxa"/>
            <w:shd w:val="clear" w:color="auto" w:fill="808080"/>
          </w:tcPr>
          <w:p w:rsidR="006E3DDE" w:rsidRPr="00675DAA" w:rsidRDefault="006E3DDE" w:rsidP="00DF0F23">
            <w:r w:rsidRPr="00675DAA">
              <w:t>Attribute</w:t>
            </w:r>
          </w:p>
        </w:tc>
        <w:tc>
          <w:tcPr>
            <w:tcW w:w="1260" w:type="dxa"/>
            <w:shd w:val="clear" w:color="auto" w:fill="808080"/>
          </w:tcPr>
          <w:p w:rsidR="006E3DDE" w:rsidRPr="003539B2" w:rsidRDefault="006E3DDE" w:rsidP="00DF0F23">
            <w:r w:rsidRPr="00675DAA">
              <w:t>Cardinality</w:t>
            </w:r>
          </w:p>
        </w:tc>
        <w:tc>
          <w:tcPr>
            <w:tcW w:w="1350" w:type="dxa"/>
            <w:shd w:val="clear" w:color="auto" w:fill="808080"/>
          </w:tcPr>
          <w:p w:rsidR="006E3DDE" w:rsidRPr="00675DAA" w:rsidRDefault="006E3DDE" w:rsidP="00DF0F23">
            <w:r w:rsidRPr="00675DAA">
              <w:t>Value(s) Allowed</w:t>
            </w:r>
          </w:p>
          <w:p w:rsidR="006E3DDE" w:rsidRPr="00675DAA" w:rsidRDefault="006E3DDE" w:rsidP="00DF0F23">
            <w:r w:rsidRPr="00675DAA">
              <w:t>Examples</w:t>
            </w:r>
          </w:p>
        </w:tc>
        <w:tc>
          <w:tcPr>
            <w:tcW w:w="2520" w:type="dxa"/>
            <w:shd w:val="clear" w:color="auto" w:fill="808080"/>
          </w:tcPr>
          <w:p w:rsidR="006E3DDE" w:rsidRPr="00675DAA" w:rsidRDefault="006E3DDE" w:rsidP="00DF0F23">
            <w:r w:rsidRPr="00675DAA">
              <w:t>Description</w:t>
            </w:r>
          </w:p>
          <w:p w:rsidR="006E3DDE" w:rsidRPr="00675DAA" w:rsidRDefault="006E3DDE" w:rsidP="00DF0F23">
            <w:r w:rsidRPr="00675DAA">
              <w:t>Instructions</w:t>
            </w:r>
          </w:p>
        </w:tc>
      </w:tr>
      <w:tr w:rsidR="006E3DDE" w:rsidRPr="00675DAA" w:rsidTr="00C66D2F">
        <w:trPr>
          <w:cantSplit/>
        </w:trPr>
        <w:tc>
          <w:tcPr>
            <w:tcW w:w="2127" w:type="dxa"/>
            <w:vMerge w:val="restart"/>
          </w:tcPr>
          <w:p w:rsidR="006E3DDE" w:rsidRPr="00675DAA" w:rsidRDefault="007B1C65" w:rsidP="00DF0F23">
            <w:r>
              <w:t>i</w:t>
            </w:r>
            <w:r w:rsidR="006E3DDE" w:rsidRPr="00675DAA">
              <w:t>d</w:t>
            </w:r>
          </w:p>
        </w:tc>
        <w:tc>
          <w:tcPr>
            <w:tcW w:w="2103" w:type="dxa"/>
            <w:shd w:val="clear" w:color="auto" w:fill="D9D9D9"/>
          </w:tcPr>
          <w:p w:rsidR="006E3DDE" w:rsidRPr="00675DAA" w:rsidRDefault="006E3DDE" w:rsidP="00DF0F23">
            <w:r w:rsidRPr="00675DAA">
              <w:t>N/A</w:t>
            </w:r>
          </w:p>
        </w:tc>
        <w:tc>
          <w:tcPr>
            <w:tcW w:w="1260" w:type="dxa"/>
            <w:shd w:val="clear" w:color="auto" w:fill="D9D9D9"/>
          </w:tcPr>
          <w:p w:rsidR="006E3DDE" w:rsidRPr="00675DAA" w:rsidRDefault="006E3DDE" w:rsidP="00DF0F23">
            <w:r w:rsidRPr="00675DAA">
              <w:t>1:1</w:t>
            </w:r>
          </w:p>
        </w:tc>
        <w:tc>
          <w:tcPr>
            <w:tcW w:w="1350" w:type="dxa"/>
            <w:shd w:val="clear" w:color="auto" w:fill="D9D9D9"/>
          </w:tcPr>
          <w:p w:rsidR="006E3DDE" w:rsidRPr="00675DAA" w:rsidRDefault="006E3DDE" w:rsidP="00DF0F23"/>
        </w:tc>
        <w:tc>
          <w:tcPr>
            <w:tcW w:w="2520" w:type="dxa"/>
            <w:shd w:val="clear" w:color="auto" w:fill="D9D9D9"/>
          </w:tcPr>
          <w:p w:rsidR="006E3DDE" w:rsidRPr="00675DAA" w:rsidRDefault="002347C8" w:rsidP="00DF0F23">
            <w:r w:rsidRPr="00675DAA">
              <w:t>Provides a globally unique ID for the document.</w:t>
            </w:r>
          </w:p>
        </w:tc>
      </w:tr>
      <w:tr w:rsidR="006E3DDE" w:rsidRPr="00675DAA" w:rsidTr="00C66D2F">
        <w:trPr>
          <w:cantSplit/>
        </w:trPr>
        <w:tc>
          <w:tcPr>
            <w:tcW w:w="2127" w:type="dxa"/>
            <w:vMerge/>
          </w:tcPr>
          <w:p w:rsidR="006E3DDE" w:rsidRPr="00675DAA" w:rsidRDefault="006E3DDE" w:rsidP="00DF0F23"/>
        </w:tc>
        <w:tc>
          <w:tcPr>
            <w:tcW w:w="2103" w:type="dxa"/>
          </w:tcPr>
          <w:p w:rsidR="006E3DDE" w:rsidRPr="00675DAA" w:rsidRDefault="00D76A0D" w:rsidP="00DF0F23">
            <w:r>
              <w:t>r</w:t>
            </w:r>
            <w:r w:rsidR="006E3DDE" w:rsidRPr="00675DAA">
              <w:t>oot</w:t>
            </w:r>
          </w:p>
        </w:tc>
        <w:tc>
          <w:tcPr>
            <w:tcW w:w="1260" w:type="dxa"/>
          </w:tcPr>
          <w:p w:rsidR="006E3DDE" w:rsidRPr="00675DAA" w:rsidRDefault="006E3DDE" w:rsidP="00DF0F23">
            <w:r w:rsidRPr="00675DAA">
              <w:t>1:1</w:t>
            </w:r>
          </w:p>
        </w:tc>
        <w:tc>
          <w:tcPr>
            <w:tcW w:w="1350" w:type="dxa"/>
          </w:tcPr>
          <w:p w:rsidR="006E3DDE" w:rsidRPr="00675DAA" w:rsidRDefault="006E3DDE" w:rsidP="00DF0F23"/>
        </w:tc>
        <w:tc>
          <w:tcPr>
            <w:tcW w:w="2520" w:type="dxa"/>
          </w:tcPr>
          <w:p w:rsidR="006E3DDE" w:rsidRPr="00675DAA" w:rsidRDefault="006E3DDE" w:rsidP="00DF0F23"/>
        </w:tc>
      </w:tr>
      <w:tr w:rsidR="006E3DDE" w:rsidRPr="00675DAA" w:rsidTr="00C66D2F">
        <w:trPr>
          <w:cantSplit/>
        </w:trPr>
        <w:tc>
          <w:tcPr>
            <w:tcW w:w="2127" w:type="dxa"/>
            <w:shd w:val="clear" w:color="auto" w:fill="808080"/>
          </w:tcPr>
          <w:p w:rsidR="006E3DDE" w:rsidRPr="00675DAA" w:rsidRDefault="00A127DB" w:rsidP="00DF0F23">
            <w:r>
              <w:lastRenderedPageBreak/>
              <w:t xml:space="preserve">Formation </w:t>
            </w:r>
            <w:r w:rsidR="006E3DDE" w:rsidRPr="00675DAA">
              <w:t>Conformance</w:t>
            </w:r>
          </w:p>
        </w:tc>
        <w:tc>
          <w:tcPr>
            <w:tcW w:w="7233" w:type="dxa"/>
            <w:gridSpan w:val="4"/>
          </w:tcPr>
          <w:p w:rsidR="00DA274C" w:rsidRDefault="00DA274C" w:rsidP="00DF0F23">
            <w:pPr>
              <w:pStyle w:val="ListParagraph"/>
              <w:numPr>
                <w:ilvl w:val="0"/>
                <w:numId w:val="63"/>
              </w:numPr>
            </w:pPr>
            <w:r>
              <w:t>There is an id element</w:t>
            </w:r>
          </w:p>
          <w:p w:rsidR="00C367F5" w:rsidRPr="00C367F5" w:rsidRDefault="00487FE5" w:rsidP="00DF0F23">
            <w:pPr>
              <w:pStyle w:val="ListParagraph"/>
              <w:numPr>
                <w:ilvl w:val="0"/>
                <w:numId w:val="12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DF0F23">
            <w:pPr>
              <w:pStyle w:val="ListParagraph"/>
              <w:numPr>
                <w:ilvl w:val="0"/>
                <w:numId w:val="124"/>
              </w:numPr>
            </w:pPr>
            <w:r w:rsidRPr="00C367F5">
              <w:t>SPL Rule 4</w:t>
            </w:r>
            <w:r w:rsidR="00D76A0D" w:rsidRPr="00C367F5">
              <w:t xml:space="preserve"> identifies that more than one element is defined.</w:t>
            </w:r>
          </w:p>
          <w:p w:rsidR="00DA274C" w:rsidRDefault="00DA274C" w:rsidP="00DF0F23">
            <w:pPr>
              <w:pStyle w:val="ListParagraph"/>
            </w:pPr>
          </w:p>
          <w:p w:rsidR="006E3DDE" w:rsidRDefault="006E3DDE" w:rsidP="00DF0F23">
            <w:pPr>
              <w:pStyle w:val="ListParagraph"/>
              <w:numPr>
                <w:ilvl w:val="0"/>
                <w:numId w:val="63"/>
              </w:numPr>
            </w:pPr>
            <w:r w:rsidRPr="00675DAA">
              <w:t>There is a</w:t>
            </w:r>
            <w:r w:rsidR="00E94D84">
              <w:t>n</w:t>
            </w:r>
            <w:r w:rsidRPr="00675DAA">
              <w:t xml:space="preserve"> root</w:t>
            </w:r>
            <w:r w:rsidR="00D76A0D">
              <w:t xml:space="preserve"> attribute</w:t>
            </w:r>
          </w:p>
          <w:p w:rsidR="00DA274C" w:rsidRDefault="00487FE5" w:rsidP="00DF0F23">
            <w:pPr>
              <w:pStyle w:val="ListParagraph"/>
              <w:numPr>
                <w:ilvl w:val="0"/>
                <w:numId w:val="125"/>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C367F5" w:rsidRPr="00C367F5" w:rsidRDefault="00C367F5" w:rsidP="00DF0F23">
            <w:pPr>
              <w:pStyle w:val="ListParagraph"/>
              <w:rPr>
                <w:highlight w:val="white"/>
              </w:rPr>
            </w:pPr>
          </w:p>
          <w:p w:rsidR="006E3DDE" w:rsidRPr="00675DAA" w:rsidRDefault="006E3DDE" w:rsidP="00DF0F23">
            <w:pPr>
              <w:pStyle w:val="ListParagraph"/>
              <w:numPr>
                <w:ilvl w:val="0"/>
                <w:numId w:val="63"/>
              </w:numPr>
            </w:pPr>
            <w:commentRangeStart w:id="43"/>
            <w:r w:rsidRPr="00675DAA">
              <w:t xml:space="preserve">The </w:t>
            </w:r>
            <w:proofErr w:type="spellStart"/>
            <w:r w:rsidRPr="00675DAA">
              <w:t>id@root</w:t>
            </w:r>
            <w:proofErr w:type="spellEnd"/>
            <w:r w:rsidRPr="00675DAA">
              <w:t xml:space="preserve"> is a </w:t>
            </w:r>
            <w:proofErr w:type="spellStart"/>
            <w:r w:rsidRPr="00675DAA">
              <w:t>GUID</w:t>
            </w:r>
            <w:commentRangeEnd w:id="43"/>
            <w:proofErr w:type="spellEnd"/>
            <w:r w:rsidR="00DA274C">
              <w:rPr>
                <w:rStyle w:val="CommentReference"/>
              </w:rPr>
              <w:commentReference w:id="43"/>
            </w:r>
          </w:p>
          <w:p w:rsidR="00DA274C" w:rsidRDefault="00DA274C" w:rsidP="00DF0F23">
            <w:pPr>
              <w:pStyle w:val="ListParagraph"/>
            </w:pPr>
          </w:p>
          <w:p w:rsidR="002347C8" w:rsidRDefault="002347C8" w:rsidP="00DF0F23">
            <w:pPr>
              <w:pStyle w:val="ListParagraph"/>
              <w:numPr>
                <w:ilvl w:val="0"/>
                <w:numId w:val="63"/>
              </w:numPr>
            </w:pPr>
            <w:r w:rsidRPr="00675DAA">
              <w:t xml:space="preserve">The </w:t>
            </w:r>
            <w:proofErr w:type="spellStart"/>
            <w:r w:rsidRPr="00675DAA">
              <w:t>id@root</w:t>
            </w:r>
            <w:proofErr w:type="spellEnd"/>
            <w:r w:rsidRPr="00675DAA">
              <w:t xml:space="preserve"> is unique for each version </w:t>
            </w:r>
            <w:r w:rsidR="00526500" w:rsidRPr="00675DAA">
              <w:t>of the document</w:t>
            </w:r>
          </w:p>
          <w:p w:rsidR="00DA274C" w:rsidRDefault="00DA274C" w:rsidP="00DF0F23">
            <w:pPr>
              <w:pStyle w:val="ListParagraph"/>
              <w:numPr>
                <w:ilvl w:val="0"/>
                <w:numId w:val="126"/>
              </w:numPr>
              <w:rPr>
                <w:highlight w:val="white"/>
              </w:rPr>
            </w:pPr>
            <w:r>
              <w:rPr>
                <w:highlight w:val="white"/>
              </w:rPr>
              <w:t xml:space="preserve">Currently </w:t>
            </w:r>
            <w:r w:rsidR="00A127DB">
              <w:rPr>
                <w:highlight w:val="white"/>
              </w:rPr>
              <w:t xml:space="preserve">this is </w:t>
            </w:r>
            <w:r>
              <w:rPr>
                <w:highlight w:val="white"/>
              </w:rPr>
              <w:t>not validated.</w:t>
            </w:r>
          </w:p>
          <w:p w:rsidR="00C367F5" w:rsidRPr="00C367F5" w:rsidRDefault="00C367F5" w:rsidP="00DF0F23">
            <w:pPr>
              <w:pStyle w:val="ListParagraph"/>
              <w:rPr>
                <w:highlight w:val="white"/>
              </w:rPr>
            </w:pPr>
          </w:p>
          <w:p w:rsidR="002347C8" w:rsidRPr="00675DAA" w:rsidRDefault="002347C8" w:rsidP="00DF0F23">
            <w:pPr>
              <w:pStyle w:val="ListParagraph"/>
              <w:numPr>
                <w:ilvl w:val="0"/>
                <w:numId w:val="63"/>
              </w:numPr>
            </w:pPr>
            <w:commentRangeStart w:id="44"/>
            <w:r w:rsidRPr="00675DAA">
              <w:t xml:space="preserve">The </w:t>
            </w:r>
            <w:proofErr w:type="spellStart"/>
            <w:r w:rsidRPr="00675DAA">
              <w:t>id@root</w:t>
            </w:r>
            <w:proofErr w:type="spellEnd"/>
            <w:r w:rsidRPr="00675DAA">
              <w:t xml:space="preserve"> </w:t>
            </w:r>
            <w:r w:rsidR="00526500" w:rsidRPr="00675DAA">
              <w:t>does not have an extension</w:t>
            </w:r>
          </w:p>
          <w:p w:rsidR="00DA274C" w:rsidRDefault="00DA274C" w:rsidP="00DF0F23">
            <w:pPr>
              <w:pStyle w:val="ListParagraph"/>
            </w:pPr>
          </w:p>
          <w:p w:rsidR="002347C8" w:rsidRPr="00675DAA" w:rsidRDefault="002347C8" w:rsidP="00DF0F23">
            <w:pPr>
              <w:pStyle w:val="ListParagraph"/>
              <w:numPr>
                <w:ilvl w:val="0"/>
                <w:numId w:val="63"/>
              </w:numPr>
            </w:pPr>
            <w:r w:rsidRPr="00675DAA">
              <w:t xml:space="preserve">The </w:t>
            </w:r>
            <w:proofErr w:type="spellStart"/>
            <w:r w:rsidRPr="00675DAA">
              <w:t>id@root</w:t>
            </w:r>
            <w:proofErr w:type="spellEnd"/>
            <w:r w:rsidRPr="00675DAA">
              <w:t xml:space="preserve"> does not matc</w:t>
            </w:r>
            <w:r w:rsidR="00526500" w:rsidRPr="00675DAA">
              <w:t>h any other id in the document</w:t>
            </w:r>
            <w:commentRangeEnd w:id="44"/>
            <w:r w:rsidR="00DA274C">
              <w:rPr>
                <w:rStyle w:val="CommentReference"/>
              </w:rPr>
              <w:commentReference w:id="44"/>
            </w:r>
          </w:p>
          <w:p w:rsidR="00DA274C" w:rsidRDefault="00DA274C" w:rsidP="00DF0F23">
            <w:pPr>
              <w:pStyle w:val="ListParagraph"/>
            </w:pPr>
          </w:p>
          <w:p w:rsidR="002347C8" w:rsidRDefault="002347C8" w:rsidP="00DF0F23">
            <w:pPr>
              <w:pStyle w:val="ListParagraph"/>
              <w:numPr>
                <w:ilvl w:val="0"/>
                <w:numId w:val="63"/>
              </w:numPr>
            </w:pPr>
            <w:r w:rsidRPr="00675DAA">
              <w:t xml:space="preserve">The </w:t>
            </w:r>
            <w:proofErr w:type="spellStart"/>
            <w:r w:rsidRPr="00675DAA">
              <w:t>id@root</w:t>
            </w:r>
            <w:proofErr w:type="spellEnd"/>
            <w:r w:rsidRPr="00675DAA">
              <w:t xml:space="preserve"> is unique across all documents, sections and any other ids</w:t>
            </w:r>
          </w:p>
          <w:p w:rsidR="00DA274C" w:rsidRPr="00DA274C" w:rsidRDefault="00DA274C" w:rsidP="00DF0F23">
            <w:pPr>
              <w:pStyle w:val="ListParagraph"/>
              <w:numPr>
                <w:ilvl w:val="0"/>
                <w:numId w:val="127"/>
              </w:numPr>
              <w:rPr>
                <w:highlight w:val="white"/>
              </w:rPr>
            </w:pPr>
            <w:r>
              <w:rPr>
                <w:highlight w:val="white"/>
              </w:rPr>
              <w:t xml:space="preserve">Currently </w:t>
            </w:r>
            <w:r w:rsidR="00A127DB">
              <w:rPr>
                <w:highlight w:val="white"/>
              </w:rPr>
              <w:t xml:space="preserve">this is </w:t>
            </w:r>
            <w:r>
              <w:rPr>
                <w:highlight w:val="white"/>
              </w:rPr>
              <w:t>not validated.</w:t>
            </w:r>
          </w:p>
        </w:tc>
      </w:tr>
    </w:tbl>
    <w:p w:rsidR="0096748D" w:rsidRDefault="0096748D"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96748D" w:rsidRPr="00675DAA" w:rsidTr="00C66D2F">
        <w:trPr>
          <w:cantSplit/>
          <w:trHeight w:val="580"/>
          <w:tblHeader/>
        </w:trPr>
        <w:tc>
          <w:tcPr>
            <w:tcW w:w="2127" w:type="dxa"/>
            <w:shd w:val="clear" w:color="auto" w:fill="808080"/>
          </w:tcPr>
          <w:p w:rsidR="0096748D" w:rsidRPr="003539B2" w:rsidRDefault="0096748D" w:rsidP="00DF0F23">
            <w:r w:rsidRPr="00675DAA">
              <w:t>Element</w:t>
            </w:r>
          </w:p>
        </w:tc>
        <w:tc>
          <w:tcPr>
            <w:tcW w:w="2103" w:type="dxa"/>
            <w:shd w:val="clear" w:color="auto" w:fill="808080"/>
          </w:tcPr>
          <w:p w:rsidR="0096748D" w:rsidRPr="00675DAA" w:rsidRDefault="0096748D" w:rsidP="00DF0F23">
            <w:r w:rsidRPr="00675DAA">
              <w:t>Attribute</w:t>
            </w:r>
          </w:p>
        </w:tc>
        <w:tc>
          <w:tcPr>
            <w:tcW w:w="1260" w:type="dxa"/>
            <w:shd w:val="clear" w:color="auto" w:fill="808080"/>
          </w:tcPr>
          <w:p w:rsidR="0096748D" w:rsidRPr="003539B2" w:rsidRDefault="0096748D" w:rsidP="00DF0F23">
            <w:r w:rsidRPr="00675DAA">
              <w:t>Cardinality</w:t>
            </w:r>
          </w:p>
        </w:tc>
        <w:tc>
          <w:tcPr>
            <w:tcW w:w="1350" w:type="dxa"/>
            <w:shd w:val="clear" w:color="auto" w:fill="808080"/>
          </w:tcPr>
          <w:p w:rsidR="0096748D" w:rsidRPr="00675DAA" w:rsidRDefault="0096748D" w:rsidP="00DF0F23">
            <w:r w:rsidRPr="00675DAA">
              <w:t>Value(s) Allowed</w:t>
            </w:r>
          </w:p>
          <w:p w:rsidR="0096748D" w:rsidRPr="00675DAA" w:rsidRDefault="0096748D" w:rsidP="00DF0F23">
            <w:r w:rsidRPr="00675DAA">
              <w:t>Examples</w:t>
            </w:r>
          </w:p>
        </w:tc>
        <w:tc>
          <w:tcPr>
            <w:tcW w:w="2520" w:type="dxa"/>
            <w:shd w:val="clear" w:color="auto" w:fill="808080"/>
          </w:tcPr>
          <w:p w:rsidR="0096748D" w:rsidRPr="00675DAA" w:rsidRDefault="0096748D" w:rsidP="00DF0F23">
            <w:r w:rsidRPr="00675DAA">
              <w:t>Description</w:t>
            </w:r>
          </w:p>
          <w:p w:rsidR="0096748D" w:rsidRPr="00675DAA" w:rsidRDefault="0096748D" w:rsidP="00DF0F23">
            <w:r w:rsidRPr="00675DAA">
              <w:t>Instructions</w:t>
            </w:r>
          </w:p>
        </w:tc>
      </w:tr>
      <w:tr w:rsidR="00526500" w:rsidRPr="00675DAA" w:rsidTr="00C66D2F">
        <w:trPr>
          <w:cantSplit/>
        </w:trPr>
        <w:tc>
          <w:tcPr>
            <w:tcW w:w="2127" w:type="dxa"/>
            <w:vMerge w:val="restart"/>
          </w:tcPr>
          <w:p w:rsidR="00526500" w:rsidRPr="00675DAA" w:rsidRDefault="007B1C65" w:rsidP="00DF0F23">
            <w:r>
              <w:t>c</w:t>
            </w:r>
            <w:r w:rsidR="00526500" w:rsidRPr="00675DAA">
              <w:t>ode</w:t>
            </w:r>
          </w:p>
        </w:tc>
        <w:tc>
          <w:tcPr>
            <w:tcW w:w="2103" w:type="dxa"/>
            <w:shd w:val="clear" w:color="auto" w:fill="D9D9D9"/>
          </w:tcPr>
          <w:p w:rsidR="00526500" w:rsidRPr="00675DAA" w:rsidRDefault="00526500" w:rsidP="00DF0F23">
            <w:r w:rsidRPr="00675DAA">
              <w:t>N/A</w:t>
            </w:r>
          </w:p>
        </w:tc>
        <w:tc>
          <w:tcPr>
            <w:tcW w:w="1260" w:type="dxa"/>
            <w:shd w:val="clear" w:color="auto" w:fill="D9D9D9"/>
          </w:tcPr>
          <w:p w:rsidR="00526500" w:rsidRPr="00675DAA" w:rsidRDefault="00526500" w:rsidP="00DF0F23">
            <w:r w:rsidRPr="00675DAA">
              <w:t>1:1</w:t>
            </w:r>
          </w:p>
        </w:tc>
        <w:tc>
          <w:tcPr>
            <w:tcW w:w="1350" w:type="dxa"/>
            <w:shd w:val="clear" w:color="auto" w:fill="D9D9D9"/>
          </w:tcPr>
          <w:p w:rsidR="00526500" w:rsidRPr="00675DAA" w:rsidRDefault="00526500" w:rsidP="00DF0F23"/>
        </w:tc>
        <w:tc>
          <w:tcPr>
            <w:tcW w:w="2520" w:type="dxa"/>
            <w:shd w:val="clear" w:color="auto" w:fill="D9D9D9"/>
          </w:tcPr>
          <w:p w:rsidR="00BD23A8" w:rsidRDefault="00F35463" w:rsidP="00DF0F23">
            <w:r>
              <w:t>Details the Document Type (i.e. what is the content of the document)</w:t>
            </w:r>
            <w:r w:rsidR="00BD23A8">
              <w:t>.</w:t>
            </w:r>
          </w:p>
          <w:p w:rsidR="00BD23A8" w:rsidRDefault="00BD23A8" w:rsidP="00DF0F23"/>
          <w:p w:rsidR="00526500" w:rsidRPr="00675DAA" w:rsidRDefault="00BD23A8" w:rsidP="00DF0F23">
            <w:r>
              <w:t>It is used to document the business document type not the specific template (</w:t>
            </w:r>
            <w:proofErr w:type="spellStart"/>
            <w:r>
              <w:t>ie</w:t>
            </w:r>
            <w:proofErr w:type="spellEnd"/>
            <w:r>
              <w:t>. PM not the 2004 Standard temple)</w:t>
            </w:r>
          </w:p>
        </w:tc>
      </w:tr>
      <w:tr w:rsidR="00526500" w:rsidRPr="00675DAA" w:rsidTr="00C66D2F">
        <w:trPr>
          <w:cantSplit/>
        </w:trPr>
        <w:tc>
          <w:tcPr>
            <w:tcW w:w="2127" w:type="dxa"/>
            <w:vMerge/>
          </w:tcPr>
          <w:p w:rsidR="00526500" w:rsidRPr="00675DAA" w:rsidRDefault="00526500" w:rsidP="00DF0F23"/>
        </w:tc>
        <w:tc>
          <w:tcPr>
            <w:tcW w:w="2103" w:type="dxa"/>
          </w:tcPr>
          <w:p w:rsidR="00526500" w:rsidRPr="00675DAA" w:rsidRDefault="00D76A0D" w:rsidP="00DF0F23">
            <w:r>
              <w:t>c</w:t>
            </w:r>
            <w:r w:rsidR="00526500" w:rsidRPr="00675DAA">
              <w:t>ode</w:t>
            </w:r>
          </w:p>
        </w:tc>
        <w:tc>
          <w:tcPr>
            <w:tcW w:w="1260" w:type="dxa"/>
          </w:tcPr>
          <w:p w:rsidR="00526500" w:rsidRPr="00675DAA" w:rsidRDefault="00526500" w:rsidP="00DF0F23">
            <w:r w:rsidRPr="00675DAA">
              <w:t>1:1</w:t>
            </w:r>
          </w:p>
        </w:tc>
        <w:tc>
          <w:tcPr>
            <w:tcW w:w="1350" w:type="dxa"/>
          </w:tcPr>
          <w:p w:rsidR="00526500" w:rsidRPr="00675DAA" w:rsidRDefault="00526500" w:rsidP="00DF0F23"/>
        </w:tc>
        <w:tc>
          <w:tcPr>
            <w:tcW w:w="2520" w:type="dxa"/>
          </w:tcPr>
          <w:p w:rsidR="00526500" w:rsidRPr="00675DAA" w:rsidRDefault="00526500" w:rsidP="00DF0F23"/>
        </w:tc>
      </w:tr>
      <w:tr w:rsidR="00526500" w:rsidRPr="00675DAA" w:rsidTr="00C66D2F">
        <w:trPr>
          <w:cantSplit/>
        </w:trPr>
        <w:tc>
          <w:tcPr>
            <w:tcW w:w="2127" w:type="dxa"/>
            <w:vMerge/>
          </w:tcPr>
          <w:p w:rsidR="00526500" w:rsidRPr="00675DAA" w:rsidRDefault="00526500" w:rsidP="00DF0F23"/>
        </w:tc>
        <w:tc>
          <w:tcPr>
            <w:tcW w:w="2103" w:type="dxa"/>
          </w:tcPr>
          <w:p w:rsidR="00526500" w:rsidRPr="00675DAA" w:rsidRDefault="00526500" w:rsidP="00DF0F23">
            <w:proofErr w:type="spellStart"/>
            <w:r w:rsidRPr="00675DAA">
              <w:t>codeSystem</w:t>
            </w:r>
            <w:proofErr w:type="spellEnd"/>
          </w:p>
        </w:tc>
        <w:tc>
          <w:tcPr>
            <w:tcW w:w="1260" w:type="dxa"/>
          </w:tcPr>
          <w:p w:rsidR="00526500" w:rsidRPr="00675DAA" w:rsidRDefault="00526500" w:rsidP="00DF0F23">
            <w:r w:rsidRPr="00675DAA">
              <w:t>1:1</w:t>
            </w:r>
          </w:p>
        </w:tc>
        <w:tc>
          <w:tcPr>
            <w:tcW w:w="1350" w:type="dxa"/>
          </w:tcPr>
          <w:p w:rsidR="00526500" w:rsidRPr="00675DAA" w:rsidRDefault="00526500" w:rsidP="00DF0F23"/>
        </w:tc>
        <w:tc>
          <w:tcPr>
            <w:tcW w:w="2520" w:type="dxa"/>
          </w:tcPr>
          <w:p w:rsidR="00526500" w:rsidRPr="00675DAA" w:rsidRDefault="00526500" w:rsidP="00DF0F23"/>
        </w:tc>
      </w:tr>
      <w:tr w:rsidR="00526500" w:rsidRPr="00675DAA" w:rsidTr="00C66D2F">
        <w:trPr>
          <w:cantSplit/>
        </w:trPr>
        <w:tc>
          <w:tcPr>
            <w:tcW w:w="2127" w:type="dxa"/>
            <w:vMerge/>
          </w:tcPr>
          <w:p w:rsidR="00526500" w:rsidRPr="00675DAA" w:rsidRDefault="00526500" w:rsidP="00DF0F23"/>
        </w:tc>
        <w:tc>
          <w:tcPr>
            <w:tcW w:w="2103" w:type="dxa"/>
          </w:tcPr>
          <w:p w:rsidR="00526500" w:rsidRPr="00675DAA" w:rsidRDefault="00526500" w:rsidP="00DF0F23">
            <w:proofErr w:type="spellStart"/>
            <w:r w:rsidRPr="00675DAA">
              <w:t>displayName</w:t>
            </w:r>
            <w:proofErr w:type="spellEnd"/>
          </w:p>
        </w:tc>
        <w:tc>
          <w:tcPr>
            <w:tcW w:w="1260" w:type="dxa"/>
          </w:tcPr>
          <w:p w:rsidR="00526500" w:rsidRPr="00675DAA" w:rsidRDefault="00526500" w:rsidP="00DF0F23">
            <w:r w:rsidRPr="00675DAA">
              <w:t>1:1</w:t>
            </w:r>
          </w:p>
        </w:tc>
        <w:tc>
          <w:tcPr>
            <w:tcW w:w="1350" w:type="dxa"/>
          </w:tcPr>
          <w:p w:rsidR="00526500" w:rsidRPr="00675DAA" w:rsidRDefault="00526500" w:rsidP="00DF0F23"/>
        </w:tc>
        <w:tc>
          <w:tcPr>
            <w:tcW w:w="2520" w:type="dxa"/>
          </w:tcPr>
          <w:p w:rsidR="00526500" w:rsidRPr="00675DAA" w:rsidRDefault="00526500" w:rsidP="00DF0F23"/>
        </w:tc>
      </w:tr>
      <w:tr w:rsidR="00526500" w:rsidRPr="00675DAA" w:rsidTr="00C66D2F">
        <w:trPr>
          <w:cantSplit/>
        </w:trPr>
        <w:tc>
          <w:tcPr>
            <w:tcW w:w="2127" w:type="dxa"/>
            <w:shd w:val="clear" w:color="auto" w:fill="808080"/>
          </w:tcPr>
          <w:p w:rsidR="00526500" w:rsidRPr="00675DAA" w:rsidRDefault="00526500" w:rsidP="00DF0F23">
            <w:r w:rsidRPr="00675DAA">
              <w:lastRenderedPageBreak/>
              <w:t>Conformance</w:t>
            </w:r>
          </w:p>
        </w:tc>
        <w:tc>
          <w:tcPr>
            <w:tcW w:w="7233" w:type="dxa"/>
            <w:gridSpan w:val="4"/>
          </w:tcPr>
          <w:p w:rsidR="007E1C03" w:rsidRDefault="007E1C03" w:rsidP="00DF0F23">
            <w:pPr>
              <w:pStyle w:val="ListParagraph"/>
              <w:numPr>
                <w:ilvl w:val="0"/>
                <w:numId w:val="128"/>
              </w:numPr>
            </w:pPr>
            <w:r>
              <w:t>There is a code element</w:t>
            </w:r>
          </w:p>
          <w:p w:rsidR="00A127DB" w:rsidRPr="00C13369" w:rsidRDefault="00487FE5" w:rsidP="00DF0F23">
            <w:pPr>
              <w:pStyle w:val="ListParagraph"/>
              <w:numPr>
                <w:ilvl w:val="0"/>
                <w:numId w:val="119"/>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A127DB" w:rsidRPr="00C367F5" w:rsidRDefault="00487FE5" w:rsidP="00DF0F23">
            <w:pPr>
              <w:pStyle w:val="ListParagraph"/>
              <w:numPr>
                <w:ilvl w:val="0"/>
                <w:numId w:val="119"/>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367F5" w:rsidRDefault="00C367F5" w:rsidP="00DF0F23">
            <w:pPr>
              <w:pStyle w:val="ListParagraph"/>
            </w:pPr>
          </w:p>
          <w:p w:rsidR="00526500" w:rsidRPr="00675DAA" w:rsidRDefault="00526500" w:rsidP="00DF0F23">
            <w:pPr>
              <w:pStyle w:val="ListParagraph"/>
              <w:numPr>
                <w:ilvl w:val="0"/>
                <w:numId w:val="128"/>
              </w:numPr>
            </w:pPr>
            <w:r w:rsidRPr="00675DAA">
              <w:t>There is a code</w:t>
            </w:r>
            <w:r w:rsidR="00D76A0D">
              <w:t xml:space="preserve"> attribute</w:t>
            </w:r>
            <w:r w:rsidR="00BF1056" w:rsidRPr="00675DAA">
              <w:t xml:space="preserve"> </w:t>
            </w:r>
            <w:r w:rsidR="00BF1056">
              <w:t xml:space="preserve">whose </w:t>
            </w:r>
            <w:r w:rsidR="00BF1056" w:rsidRPr="00675DAA">
              <w:t xml:space="preserve">value is </w:t>
            </w:r>
            <w:r w:rsidR="00BF1056">
              <w:t>derived from the OID.</w:t>
            </w:r>
          </w:p>
          <w:p w:rsidR="00BF1056" w:rsidRDefault="00487FE5" w:rsidP="00DF0F23">
            <w:pPr>
              <w:pStyle w:val="ListParagraph"/>
              <w:numPr>
                <w:ilvl w:val="0"/>
                <w:numId w:val="12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r w:rsidR="00BF1056">
              <w:rPr>
                <w:highlight w:val="white"/>
              </w:rPr>
              <w:t xml:space="preserve"> </w:t>
            </w:r>
          </w:p>
          <w:p w:rsidR="00582038" w:rsidRPr="00BF1056" w:rsidRDefault="00BF1056" w:rsidP="00DF0F23">
            <w:pPr>
              <w:pStyle w:val="ListParagraph"/>
              <w:numPr>
                <w:ilvl w:val="0"/>
                <w:numId w:val="129"/>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E1161C">
              <w:rPr>
                <w:highlight w:val="white"/>
              </w:rPr>
              <w:t>.</w:t>
            </w:r>
          </w:p>
          <w:p w:rsidR="007E1C03" w:rsidRDefault="007E1C03" w:rsidP="00DF0F23">
            <w:pPr>
              <w:pStyle w:val="ListParagraph"/>
            </w:pPr>
          </w:p>
          <w:p w:rsidR="00526500" w:rsidRDefault="00526500" w:rsidP="00DF0F23">
            <w:pPr>
              <w:pStyle w:val="ListParagraph"/>
              <w:numPr>
                <w:ilvl w:val="0"/>
                <w:numId w:val="128"/>
              </w:numPr>
            </w:pPr>
            <w:r w:rsidRPr="00675DAA">
              <w:t>The code value is</w:t>
            </w:r>
            <w:r w:rsidR="00F178E2" w:rsidRPr="00675DAA">
              <w:t xml:space="preserve"> document specific</w:t>
            </w:r>
          </w:p>
          <w:p w:rsidR="00EE6F31" w:rsidRPr="006A6361" w:rsidRDefault="00EE6F31" w:rsidP="00DF0F23">
            <w:pPr>
              <w:pStyle w:val="ListParagraph"/>
              <w:numPr>
                <w:ilvl w:val="0"/>
                <w:numId w:val="132"/>
              </w:numPr>
              <w:rPr>
                <w:highlight w:val="white"/>
              </w:rPr>
            </w:pPr>
            <w:r w:rsidRPr="006A6361">
              <w:rPr>
                <w:highlight w:val="white"/>
              </w:rPr>
              <w:t>Informational only (no validation aspect).</w:t>
            </w:r>
          </w:p>
          <w:p w:rsidR="007E1C03" w:rsidRDefault="007E1C03" w:rsidP="00DF0F23">
            <w:pPr>
              <w:pStyle w:val="ListParagraph"/>
            </w:pPr>
          </w:p>
          <w:p w:rsidR="00526500" w:rsidRPr="00675DAA" w:rsidRDefault="00526500" w:rsidP="00DF0F23">
            <w:pPr>
              <w:pStyle w:val="ListParagraph"/>
              <w:numPr>
                <w:ilvl w:val="0"/>
                <w:numId w:val="128"/>
              </w:numPr>
            </w:pPr>
            <w:r w:rsidRPr="00675DAA">
              <w:t xml:space="preserve">There is a </w:t>
            </w:r>
            <w:proofErr w:type="spellStart"/>
            <w:r w:rsidRPr="00675DAA">
              <w:t>codeSystem</w:t>
            </w:r>
            <w:proofErr w:type="spellEnd"/>
            <w:r w:rsidR="00D76A0D">
              <w:t xml:space="preserve"> attribute</w:t>
            </w:r>
            <w:r w:rsidR="00BF1056">
              <w:t xml:space="preserve"> with a </w:t>
            </w:r>
            <w:r w:rsidR="00BF1056" w:rsidRPr="003539B2">
              <w:t xml:space="preserve">value </w:t>
            </w:r>
            <w:r w:rsidR="00BF1056">
              <w:t>of</w:t>
            </w:r>
            <w:r w:rsidR="00BF1056" w:rsidRPr="003539B2">
              <w:t xml:space="preserve">: </w:t>
            </w:r>
            <w:r w:rsidR="00412013">
              <w:t>2.16.840.1.113883.2.20.6.1</w:t>
            </w:r>
            <w:r w:rsidR="00BF1056" w:rsidRPr="00F91172">
              <w:t>0</w:t>
            </w:r>
          </w:p>
          <w:p w:rsidR="00582038" w:rsidRPr="00674290" w:rsidRDefault="00487FE5" w:rsidP="00DF0F23">
            <w:pPr>
              <w:pStyle w:val="ListParagraph"/>
              <w:numPr>
                <w:ilvl w:val="0"/>
                <w:numId w:val="130"/>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24B5B" w:rsidRPr="00724B5B" w:rsidRDefault="00487FE5" w:rsidP="00DF0F23">
            <w:pPr>
              <w:pStyle w:val="ListParagraph"/>
              <w:numPr>
                <w:ilvl w:val="0"/>
                <w:numId w:val="130"/>
              </w:numPr>
              <w:rPr>
                <w:highlight w:val="white"/>
              </w:rPr>
            </w:pPr>
            <w:r>
              <w:rPr>
                <w:highlight w:val="white"/>
              </w:rPr>
              <w:t>SPL Rule 2</w:t>
            </w:r>
            <w:r w:rsidR="00724B5B" w:rsidRPr="00C13369">
              <w:rPr>
                <w:highlight w:val="white"/>
              </w:rPr>
              <w:t xml:space="preserve"> </w:t>
            </w:r>
            <w:r w:rsidR="00724B5B" w:rsidRPr="00334410">
              <w:rPr>
                <w:highlight w:val="white"/>
              </w:rPr>
              <w:t xml:space="preserve">identifies </w:t>
            </w:r>
            <w:r w:rsidR="00724B5B">
              <w:rPr>
                <w:highlight w:val="white"/>
              </w:rPr>
              <w:t xml:space="preserve">that the OID value is </w:t>
            </w:r>
            <w:r w:rsidR="000D0A57">
              <w:rPr>
                <w:highlight w:val="white"/>
              </w:rPr>
              <w:t>incorrect.</w:t>
            </w:r>
          </w:p>
          <w:p w:rsidR="007E1C03" w:rsidRDefault="007E1C03" w:rsidP="00DF0F23">
            <w:pPr>
              <w:pStyle w:val="ListParagraph"/>
            </w:pPr>
          </w:p>
          <w:p w:rsidR="00BF1056" w:rsidRDefault="00526500" w:rsidP="00DF0F23">
            <w:pPr>
              <w:pStyle w:val="ListParagraph"/>
              <w:numPr>
                <w:ilvl w:val="0"/>
                <w:numId w:val="128"/>
              </w:numPr>
            </w:pPr>
            <w:r w:rsidRPr="00675DAA">
              <w:t xml:space="preserve">There is a </w:t>
            </w:r>
            <w:proofErr w:type="spellStart"/>
            <w:r w:rsidRPr="00675DAA">
              <w:t>displayName</w:t>
            </w:r>
            <w:proofErr w:type="spellEnd"/>
            <w:r w:rsidR="00D76A0D">
              <w:t xml:space="preserve"> attribute</w:t>
            </w:r>
            <w:r w:rsidR="00BF1056">
              <w:t xml:space="preserve"> that </w:t>
            </w:r>
            <w:r w:rsidR="00BF1056" w:rsidRPr="00675DAA">
              <w:t>shall display the</w:t>
            </w:r>
            <w:r w:rsidR="00BF1056">
              <w:t xml:space="preserve"> appropriate </w:t>
            </w:r>
            <w:r w:rsidR="00BF1056" w:rsidRPr="00675DAA">
              <w:t>label.</w:t>
            </w:r>
          </w:p>
          <w:p w:rsidR="00582038" w:rsidRPr="00674290" w:rsidRDefault="00487FE5" w:rsidP="00DF0F23">
            <w:pPr>
              <w:pStyle w:val="ListParagraph"/>
              <w:numPr>
                <w:ilvl w:val="0"/>
                <w:numId w:val="131"/>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E1C03" w:rsidRPr="00684CA0" w:rsidRDefault="00DD47E1" w:rsidP="00DF0F23">
            <w:pPr>
              <w:pStyle w:val="ListParagraph"/>
              <w:numPr>
                <w:ilvl w:val="0"/>
                <w:numId w:val="131"/>
              </w:numPr>
            </w:pPr>
            <w:r>
              <w:t xml:space="preserve">SPL Rule 7 </w:t>
            </w:r>
            <w:r w:rsidRPr="00AF4E8C">
              <w:t xml:space="preserve">identifies that </w:t>
            </w:r>
            <w:r>
              <w:t>label does not match the CV.</w:t>
            </w:r>
          </w:p>
        </w:tc>
      </w:tr>
    </w:tbl>
    <w:p w:rsidR="006C0150" w:rsidRPr="00675DAA" w:rsidRDefault="006C0150"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DF0F23">
            <w:r w:rsidRPr="00675DAA">
              <w:t>Element</w:t>
            </w:r>
          </w:p>
        </w:tc>
        <w:tc>
          <w:tcPr>
            <w:tcW w:w="2103" w:type="dxa"/>
            <w:shd w:val="clear" w:color="auto" w:fill="808080"/>
          </w:tcPr>
          <w:p w:rsidR="006C0150" w:rsidRPr="00675DAA" w:rsidRDefault="006C0150" w:rsidP="00DF0F23">
            <w:r w:rsidRPr="00675DAA">
              <w:t>Attribute</w:t>
            </w:r>
          </w:p>
        </w:tc>
        <w:tc>
          <w:tcPr>
            <w:tcW w:w="1260" w:type="dxa"/>
            <w:shd w:val="clear" w:color="auto" w:fill="808080"/>
          </w:tcPr>
          <w:p w:rsidR="006C0150" w:rsidRPr="003539B2" w:rsidRDefault="006C0150" w:rsidP="00DF0F23">
            <w:r w:rsidRPr="00675DAA">
              <w:t>Cardinality</w:t>
            </w:r>
          </w:p>
        </w:tc>
        <w:tc>
          <w:tcPr>
            <w:tcW w:w="1350" w:type="dxa"/>
            <w:shd w:val="clear" w:color="auto" w:fill="808080"/>
          </w:tcPr>
          <w:p w:rsidR="006C0150" w:rsidRPr="00675DAA" w:rsidRDefault="006C0150" w:rsidP="00DF0F23">
            <w:r w:rsidRPr="00675DAA">
              <w:t>Value(s) Allowed</w:t>
            </w:r>
          </w:p>
          <w:p w:rsidR="006C0150" w:rsidRPr="00675DAA" w:rsidRDefault="006C0150" w:rsidP="00DF0F23">
            <w:r w:rsidRPr="00675DAA">
              <w:t>Examples</w:t>
            </w:r>
          </w:p>
        </w:tc>
        <w:tc>
          <w:tcPr>
            <w:tcW w:w="2520" w:type="dxa"/>
            <w:shd w:val="clear" w:color="auto" w:fill="808080"/>
          </w:tcPr>
          <w:p w:rsidR="006C0150" w:rsidRPr="00675DAA" w:rsidRDefault="006C0150" w:rsidP="00DF0F23">
            <w:r w:rsidRPr="00675DAA">
              <w:t>Description</w:t>
            </w:r>
          </w:p>
          <w:p w:rsidR="006C0150" w:rsidRPr="00675DAA" w:rsidRDefault="006C0150" w:rsidP="00DF0F23">
            <w:r w:rsidRPr="00675DAA">
              <w:t>Instructions</w:t>
            </w:r>
          </w:p>
        </w:tc>
      </w:tr>
      <w:tr w:rsidR="002347C8" w:rsidRPr="00675DAA" w:rsidTr="00C66D2F">
        <w:trPr>
          <w:cantSplit/>
        </w:trPr>
        <w:tc>
          <w:tcPr>
            <w:tcW w:w="2127" w:type="dxa"/>
          </w:tcPr>
          <w:p w:rsidR="002347C8" w:rsidRPr="00675DAA" w:rsidRDefault="002313EA" w:rsidP="00DF0F23">
            <w:r>
              <w:t>t</w:t>
            </w:r>
            <w:r w:rsidR="002347C8" w:rsidRPr="00675DAA">
              <w:t>itle</w:t>
            </w:r>
          </w:p>
        </w:tc>
        <w:tc>
          <w:tcPr>
            <w:tcW w:w="2103" w:type="dxa"/>
            <w:shd w:val="clear" w:color="auto" w:fill="D9D9D9"/>
          </w:tcPr>
          <w:p w:rsidR="002347C8" w:rsidRPr="00675DAA" w:rsidRDefault="002347C8" w:rsidP="00DF0F23">
            <w:r w:rsidRPr="00675DAA">
              <w:t>N/A</w:t>
            </w:r>
          </w:p>
        </w:tc>
        <w:tc>
          <w:tcPr>
            <w:tcW w:w="1260" w:type="dxa"/>
            <w:shd w:val="clear" w:color="auto" w:fill="D9D9D9"/>
          </w:tcPr>
          <w:p w:rsidR="002347C8" w:rsidRPr="00675DAA" w:rsidRDefault="002347C8" w:rsidP="00DF0F23">
            <w:r w:rsidRPr="00675DAA">
              <w:t>0:1</w:t>
            </w:r>
          </w:p>
        </w:tc>
        <w:tc>
          <w:tcPr>
            <w:tcW w:w="1350" w:type="dxa"/>
            <w:shd w:val="clear" w:color="auto" w:fill="D9D9D9"/>
          </w:tcPr>
          <w:p w:rsidR="002347C8" w:rsidRPr="00675DAA" w:rsidRDefault="002347C8" w:rsidP="00DF0F23"/>
        </w:tc>
        <w:tc>
          <w:tcPr>
            <w:tcW w:w="2520" w:type="dxa"/>
            <w:shd w:val="clear" w:color="auto" w:fill="D9D9D9"/>
          </w:tcPr>
          <w:p w:rsidR="002347C8" w:rsidRPr="00675DAA" w:rsidRDefault="002347C8" w:rsidP="00DF0F23">
            <w:r w:rsidRPr="00675DAA">
              <w:t>Provides the title for the document.</w:t>
            </w:r>
          </w:p>
        </w:tc>
      </w:tr>
      <w:tr w:rsidR="002347C8" w:rsidRPr="00675DAA" w:rsidTr="00C66D2F">
        <w:trPr>
          <w:cantSplit/>
        </w:trPr>
        <w:tc>
          <w:tcPr>
            <w:tcW w:w="2127" w:type="dxa"/>
            <w:shd w:val="clear" w:color="auto" w:fill="808080"/>
          </w:tcPr>
          <w:p w:rsidR="002347C8" w:rsidRPr="00675DAA" w:rsidRDefault="002347C8" w:rsidP="00DF0F23">
            <w:r w:rsidRPr="00675DAA">
              <w:t>Conformance</w:t>
            </w:r>
          </w:p>
        </w:tc>
        <w:tc>
          <w:tcPr>
            <w:tcW w:w="7233" w:type="dxa"/>
            <w:gridSpan w:val="4"/>
          </w:tcPr>
          <w:p w:rsidR="002347C8" w:rsidRDefault="002347C8" w:rsidP="00DF0F23">
            <w:pPr>
              <w:pStyle w:val="ListParagraph"/>
              <w:numPr>
                <w:ilvl w:val="0"/>
                <w:numId w:val="32"/>
              </w:numPr>
            </w:pPr>
            <w:r w:rsidRPr="00675DAA">
              <w:t>There may be a title</w:t>
            </w:r>
            <w:r w:rsidR="00F178E2" w:rsidRPr="00675DAA">
              <w:t>, unless specified otherwise in the document specific validation guidance</w:t>
            </w:r>
            <w:r w:rsidR="00F95E58">
              <w:t>.</w:t>
            </w:r>
          </w:p>
          <w:p w:rsidR="00E1161C" w:rsidRPr="00ED1FC6" w:rsidRDefault="00ED1FC6" w:rsidP="00DF0F23">
            <w:pPr>
              <w:pStyle w:val="ListParagraph"/>
              <w:numPr>
                <w:ilvl w:val="0"/>
                <w:numId w:val="71"/>
              </w:numPr>
            </w:pPr>
            <w:r>
              <w:t>Informational only (</w:t>
            </w:r>
            <w:r w:rsidRPr="00ED1FC6">
              <w:t>no validation aspect).</w:t>
            </w:r>
          </w:p>
          <w:p w:rsidR="00ED1FC6" w:rsidRPr="00675DAA" w:rsidRDefault="00ED1FC6" w:rsidP="00DF0F23">
            <w:pPr>
              <w:pStyle w:val="ListParagraph"/>
            </w:pPr>
          </w:p>
          <w:p w:rsidR="002347C8" w:rsidRPr="00675DAA" w:rsidRDefault="002347C8" w:rsidP="00DF0F23">
            <w:pPr>
              <w:pStyle w:val="ListParagraph"/>
              <w:numPr>
                <w:ilvl w:val="0"/>
                <w:numId w:val="32"/>
              </w:numPr>
            </w:pPr>
            <w:r w:rsidRPr="00675DAA">
              <w:t>The title is free form</w:t>
            </w:r>
          </w:p>
          <w:p w:rsidR="00ED1FC6" w:rsidRPr="00ED1FC6" w:rsidRDefault="00ED1FC6" w:rsidP="00DF0F23">
            <w:pPr>
              <w:pStyle w:val="ListParagraph"/>
              <w:numPr>
                <w:ilvl w:val="0"/>
                <w:numId w:val="72"/>
              </w:numPr>
            </w:pPr>
            <w:r w:rsidRPr="00ED1FC6">
              <w:t>Informational only (no validation aspect).</w:t>
            </w:r>
          </w:p>
          <w:p w:rsidR="00E1161C" w:rsidRDefault="00E1161C" w:rsidP="00DF0F23">
            <w:pPr>
              <w:pStyle w:val="ListParagraph"/>
            </w:pPr>
          </w:p>
          <w:p w:rsidR="002347C8" w:rsidRPr="00675DAA" w:rsidRDefault="002347C8" w:rsidP="00DF0F23">
            <w:pPr>
              <w:pStyle w:val="ListParagraph"/>
              <w:numPr>
                <w:ilvl w:val="0"/>
                <w:numId w:val="32"/>
              </w:numPr>
            </w:pPr>
            <w:commentRangeStart w:id="45"/>
            <w:r w:rsidRPr="00675DAA">
              <w:t>There are no figures in the title.</w:t>
            </w:r>
          </w:p>
          <w:p w:rsidR="00E1161C" w:rsidRDefault="00E1161C" w:rsidP="00DF0F23">
            <w:pPr>
              <w:pStyle w:val="ListParagraph"/>
            </w:pPr>
          </w:p>
          <w:p w:rsidR="002347C8" w:rsidRPr="00675DAA" w:rsidRDefault="002347C8" w:rsidP="00DF0F23">
            <w:pPr>
              <w:pStyle w:val="ListParagraph"/>
              <w:numPr>
                <w:ilvl w:val="0"/>
                <w:numId w:val="32"/>
              </w:numPr>
            </w:pPr>
            <w:r w:rsidRPr="00675DAA">
              <w:t>There are no images in the title.</w:t>
            </w:r>
          </w:p>
          <w:p w:rsidR="00E1161C" w:rsidRDefault="00E1161C" w:rsidP="00DF0F23">
            <w:pPr>
              <w:pStyle w:val="ListParagraph"/>
            </w:pPr>
          </w:p>
          <w:p w:rsidR="002347C8" w:rsidRPr="00675DAA" w:rsidRDefault="002347C8" w:rsidP="00DF0F23">
            <w:pPr>
              <w:pStyle w:val="ListParagraph"/>
              <w:numPr>
                <w:ilvl w:val="0"/>
                <w:numId w:val="32"/>
              </w:numPr>
            </w:pPr>
            <w:r w:rsidRPr="00675DAA">
              <w:t>Multiple lines may be used in the title with each line separated by a line break &lt;</w:t>
            </w:r>
            <w:proofErr w:type="spellStart"/>
            <w:r w:rsidRPr="00675DAA">
              <w:t>br</w:t>
            </w:r>
            <w:proofErr w:type="spellEnd"/>
            <w:r w:rsidRPr="00675DAA">
              <w:t>/&gt; tag. (</w:t>
            </w:r>
            <w:proofErr w:type="gramStart"/>
            <w:r w:rsidRPr="00675DAA">
              <w:t>note</w:t>
            </w:r>
            <w:proofErr w:type="gramEnd"/>
            <w:r w:rsidRPr="00675DAA">
              <w:t xml:space="preserve">: titles can also be as follows: &lt;title </w:t>
            </w:r>
            <w:proofErr w:type="spellStart"/>
            <w:r w:rsidRPr="00675DAA">
              <w:t>mediaType</w:t>
            </w:r>
            <w:proofErr w:type="spellEnd"/>
            <w:r w:rsidRPr="00675DAA">
              <w:t>="text/</w:t>
            </w:r>
            <w:proofErr w:type="spellStart"/>
            <w:r w:rsidRPr="00675DAA">
              <w:t>x-hl7-title+xml</w:t>
            </w:r>
            <w:proofErr w:type="spellEnd"/>
            <w:r w:rsidRPr="00675DAA">
              <w:t>"&gt;).</w:t>
            </w:r>
            <w:commentRangeEnd w:id="45"/>
            <w:r w:rsidR="00E1161C">
              <w:rPr>
                <w:rStyle w:val="CommentReference"/>
              </w:rPr>
              <w:commentReference w:id="45"/>
            </w:r>
          </w:p>
        </w:tc>
      </w:tr>
    </w:tbl>
    <w:p w:rsidR="001E2362" w:rsidRPr="00675DAA" w:rsidRDefault="001E2362"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DF0F23">
            <w:r w:rsidRPr="00675DAA">
              <w:lastRenderedPageBreak/>
              <w:t>Element</w:t>
            </w:r>
          </w:p>
        </w:tc>
        <w:tc>
          <w:tcPr>
            <w:tcW w:w="2103" w:type="dxa"/>
            <w:shd w:val="clear" w:color="auto" w:fill="808080"/>
          </w:tcPr>
          <w:p w:rsidR="006C0150" w:rsidRPr="00675DAA" w:rsidRDefault="006C0150" w:rsidP="00DF0F23">
            <w:r w:rsidRPr="00675DAA">
              <w:t>Attribute</w:t>
            </w:r>
          </w:p>
        </w:tc>
        <w:tc>
          <w:tcPr>
            <w:tcW w:w="1260" w:type="dxa"/>
            <w:shd w:val="clear" w:color="auto" w:fill="808080"/>
          </w:tcPr>
          <w:p w:rsidR="006C0150" w:rsidRPr="003539B2" w:rsidRDefault="006C0150" w:rsidP="00DF0F23">
            <w:r w:rsidRPr="00675DAA">
              <w:t>Cardinality</w:t>
            </w:r>
          </w:p>
        </w:tc>
        <w:tc>
          <w:tcPr>
            <w:tcW w:w="1350" w:type="dxa"/>
            <w:shd w:val="clear" w:color="auto" w:fill="808080"/>
          </w:tcPr>
          <w:p w:rsidR="006C0150" w:rsidRPr="00675DAA" w:rsidRDefault="006C0150" w:rsidP="00DF0F23">
            <w:r w:rsidRPr="00675DAA">
              <w:t>Value(s) Allowed</w:t>
            </w:r>
          </w:p>
          <w:p w:rsidR="006C0150" w:rsidRPr="00675DAA" w:rsidRDefault="006C0150" w:rsidP="00DF0F23">
            <w:r w:rsidRPr="00675DAA">
              <w:t>Examples</w:t>
            </w:r>
          </w:p>
        </w:tc>
        <w:tc>
          <w:tcPr>
            <w:tcW w:w="2520" w:type="dxa"/>
            <w:shd w:val="clear" w:color="auto" w:fill="808080"/>
          </w:tcPr>
          <w:p w:rsidR="006C0150" w:rsidRPr="00675DAA" w:rsidRDefault="006C0150" w:rsidP="00DF0F23">
            <w:r w:rsidRPr="00675DAA">
              <w:t>Description</w:t>
            </w:r>
          </w:p>
          <w:p w:rsidR="006C0150" w:rsidRPr="00675DAA" w:rsidRDefault="006C0150" w:rsidP="00DF0F23">
            <w:r w:rsidRPr="00675DAA">
              <w:t>Instructions</w:t>
            </w:r>
          </w:p>
        </w:tc>
      </w:tr>
      <w:tr w:rsidR="006C0150" w:rsidRPr="00675DAA" w:rsidTr="00C66D2F">
        <w:trPr>
          <w:cantSplit/>
        </w:trPr>
        <w:tc>
          <w:tcPr>
            <w:tcW w:w="2127" w:type="dxa"/>
            <w:vMerge w:val="restart"/>
          </w:tcPr>
          <w:p w:rsidR="006C0150" w:rsidRPr="00675DAA" w:rsidRDefault="006C0150" w:rsidP="00DF0F23">
            <w:proofErr w:type="spellStart"/>
            <w:r w:rsidRPr="00675DAA">
              <w:t>effectiveTime</w:t>
            </w:r>
            <w:proofErr w:type="spellEnd"/>
          </w:p>
        </w:tc>
        <w:tc>
          <w:tcPr>
            <w:tcW w:w="2103" w:type="dxa"/>
            <w:shd w:val="clear" w:color="auto" w:fill="D9D9D9"/>
          </w:tcPr>
          <w:p w:rsidR="006C0150" w:rsidRPr="00675DAA" w:rsidRDefault="00526500" w:rsidP="00DF0F23">
            <w:r w:rsidRPr="00675DAA">
              <w:t>N/A</w:t>
            </w:r>
          </w:p>
        </w:tc>
        <w:tc>
          <w:tcPr>
            <w:tcW w:w="1260" w:type="dxa"/>
            <w:shd w:val="clear" w:color="auto" w:fill="D9D9D9"/>
          </w:tcPr>
          <w:p w:rsidR="006C0150" w:rsidRPr="00675DAA" w:rsidRDefault="00526500" w:rsidP="00DF0F23">
            <w:r w:rsidRPr="00675DAA">
              <w:t>1:1</w:t>
            </w:r>
          </w:p>
        </w:tc>
        <w:tc>
          <w:tcPr>
            <w:tcW w:w="1350" w:type="dxa"/>
            <w:shd w:val="clear" w:color="auto" w:fill="D9D9D9"/>
          </w:tcPr>
          <w:p w:rsidR="006C0150" w:rsidRPr="00675DAA" w:rsidRDefault="006C0150" w:rsidP="00DF0F23"/>
        </w:tc>
        <w:tc>
          <w:tcPr>
            <w:tcW w:w="2520" w:type="dxa"/>
            <w:shd w:val="clear" w:color="auto" w:fill="D9D9D9"/>
          </w:tcPr>
          <w:p w:rsidR="00D27B6E" w:rsidRDefault="00D27B6E" w:rsidP="00DF0F23">
            <w:r w:rsidRPr="00D27B6E">
              <w:t>Used to capture relevant time and date information:</w:t>
            </w:r>
          </w:p>
          <w:p w:rsidR="00D27B6E" w:rsidRDefault="00C614B9" w:rsidP="00DF0F23">
            <w:pPr>
              <w:pStyle w:val="ListParagraph"/>
              <w:numPr>
                <w:ilvl w:val="0"/>
                <w:numId w:val="98"/>
              </w:numPr>
            </w:pPr>
            <w:r>
              <w:t>Document effective date = Date of preparation (or date of Revision if more current than date of preparation)</w:t>
            </w:r>
          </w:p>
          <w:p w:rsidR="00C367F5" w:rsidRDefault="00C367F5" w:rsidP="00DF0F23">
            <w:pPr>
              <w:pStyle w:val="ListParagraph"/>
            </w:pPr>
          </w:p>
          <w:p w:rsidR="006C0150" w:rsidRPr="00675DAA" w:rsidRDefault="00C614B9" w:rsidP="00DF0F23">
            <w:pPr>
              <w:pStyle w:val="ListParagraph"/>
              <w:numPr>
                <w:ilvl w:val="0"/>
                <w:numId w:val="98"/>
              </w:numPr>
            </w:pPr>
            <w:r>
              <w:t>Section effective date = Date of preparation (or date of Revision if more current than date of preparation)</w:t>
            </w:r>
          </w:p>
        </w:tc>
      </w:tr>
      <w:tr w:rsidR="006C0150" w:rsidRPr="00675DAA" w:rsidTr="00C66D2F">
        <w:trPr>
          <w:cantSplit/>
        </w:trPr>
        <w:tc>
          <w:tcPr>
            <w:tcW w:w="2127" w:type="dxa"/>
            <w:vMerge/>
          </w:tcPr>
          <w:p w:rsidR="006C0150" w:rsidRPr="00675DAA" w:rsidRDefault="006C0150" w:rsidP="00DF0F23"/>
        </w:tc>
        <w:tc>
          <w:tcPr>
            <w:tcW w:w="2103" w:type="dxa"/>
          </w:tcPr>
          <w:p w:rsidR="006C0150" w:rsidRPr="00675DAA" w:rsidRDefault="00D76A0D" w:rsidP="00DF0F23">
            <w:r>
              <w:t>v</w:t>
            </w:r>
            <w:r w:rsidR="006C0150" w:rsidRPr="00675DAA">
              <w:t>alue</w:t>
            </w:r>
          </w:p>
        </w:tc>
        <w:tc>
          <w:tcPr>
            <w:tcW w:w="1260" w:type="dxa"/>
          </w:tcPr>
          <w:p w:rsidR="006C0150" w:rsidRPr="00675DAA" w:rsidRDefault="006C0150" w:rsidP="00DF0F23">
            <w:r w:rsidRPr="00675DAA">
              <w:t>1:1</w:t>
            </w:r>
          </w:p>
        </w:tc>
        <w:tc>
          <w:tcPr>
            <w:tcW w:w="1350" w:type="dxa"/>
          </w:tcPr>
          <w:p w:rsidR="006C0150" w:rsidRPr="00675DAA" w:rsidRDefault="006C0150" w:rsidP="00DF0F23"/>
        </w:tc>
        <w:tc>
          <w:tcPr>
            <w:tcW w:w="2520" w:type="dxa"/>
          </w:tcPr>
          <w:p w:rsidR="006C0150" w:rsidRPr="00675DAA" w:rsidRDefault="006C0150" w:rsidP="00DF0F23"/>
        </w:tc>
      </w:tr>
      <w:tr w:rsidR="006C0150" w:rsidRPr="00675DAA" w:rsidTr="00C66D2F">
        <w:trPr>
          <w:cantSplit/>
        </w:trPr>
        <w:tc>
          <w:tcPr>
            <w:tcW w:w="2127" w:type="dxa"/>
            <w:shd w:val="clear" w:color="auto" w:fill="808080"/>
          </w:tcPr>
          <w:p w:rsidR="006C0150" w:rsidRPr="00675DAA" w:rsidRDefault="006C0150" w:rsidP="00DF0F23">
            <w:r w:rsidRPr="00675DAA">
              <w:t>Conformance</w:t>
            </w:r>
          </w:p>
        </w:tc>
        <w:tc>
          <w:tcPr>
            <w:tcW w:w="7233" w:type="dxa"/>
            <w:gridSpan w:val="4"/>
          </w:tcPr>
          <w:p w:rsidR="009352FF" w:rsidRDefault="009352FF" w:rsidP="00DF0F23">
            <w:pPr>
              <w:pStyle w:val="ListParagraph"/>
              <w:numPr>
                <w:ilvl w:val="0"/>
                <w:numId w:val="73"/>
              </w:numPr>
            </w:pPr>
            <w:r w:rsidRPr="00675DAA">
              <w:t>There is an</w:t>
            </w:r>
            <w:r>
              <w:t xml:space="preserve"> </w:t>
            </w:r>
            <w:proofErr w:type="spellStart"/>
            <w:r>
              <w:t>effectiveTime</w:t>
            </w:r>
            <w:proofErr w:type="spellEnd"/>
            <w:r>
              <w:t xml:space="preserve"> element</w:t>
            </w:r>
          </w:p>
          <w:p w:rsidR="00395928" w:rsidRPr="00C367F5" w:rsidRDefault="00487FE5" w:rsidP="00DF0F23">
            <w:pPr>
              <w:pStyle w:val="ListParagraph"/>
              <w:numPr>
                <w:ilvl w:val="0"/>
                <w:numId w:val="133"/>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C367F5">
              <w:rPr>
                <w:highlight w:val="white"/>
              </w:rPr>
              <w:t>element has not been defined.</w:t>
            </w:r>
          </w:p>
          <w:p w:rsidR="009352FF" w:rsidRPr="00C367F5" w:rsidRDefault="00487FE5" w:rsidP="00DF0F23">
            <w:pPr>
              <w:pStyle w:val="ListParagraph"/>
              <w:numPr>
                <w:ilvl w:val="0"/>
                <w:numId w:val="133"/>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C367F5">
              <w:rPr>
                <w:highlight w:val="white"/>
              </w:rPr>
              <w:t>element is defined.</w:t>
            </w:r>
          </w:p>
          <w:p w:rsidR="00C367F5" w:rsidRPr="00675DAA" w:rsidRDefault="00C367F5" w:rsidP="00DF0F23">
            <w:pPr>
              <w:pStyle w:val="ListParagraph"/>
            </w:pPr>
          </w:p>
          <w:p w:rsidR="007138C9" w:rsidRPr="00675DAA" w:rsidRDefault="006C0150" w:rsidP="00DF0F23">
            <w:pPr>
              <w:pStyle w:val="ListParagraph"/>
              <w:numPr>
                <w:ilvl w:val="0"/>
                <w:numId w:val="73"/>
              </w:numPr>
            </w:pPr>
            <w:r w:rsidRPr="00675DAA">
              <w:t>There is a</w:t>
            </w:r>
            <w:r w:rsidR="00F178E2" w:rsidRPr="00675DAA">
              <w:t>n</w:t>
            </w:r>
            <w:r w:rsidRPr="00675DAA">
              <w:t xml:space="preserve"> value</w:t>
            </w:r>
            <w:r w:rsidR="00D76A0D">
              <w:t xml:space="preserve"> attribute</w:t>
            </w:r>
          </w:p>
          <w:p w:rsidR="00582038" w:rsidRPr="00674290" w:rsidRDefault="00487FE5" w:rsidP="00DF0F23">
            <w:pPr>
              <w:pStyle w:val="ListParagraph"/>
              <w:numPr>
                <w:ilvl w:val="0"/>
                <w:numId w:val="257"/>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A27981" w:rsidRDefault="00A27981" w:rsidP="00DF0F23">
            <w:pPr>
              <w:pStyle w:val="ListParagraph"/>
            </w:pPr>
          </w:p>
          <w:p w:rsidR="007138C9" w:rsidRPr="00675DAA" w:rsidRDefault="006C0150" w:rsidP="00DF0F23">
            <w:pPr>
              <w:pStyle w:val="ListParagraph"/>
              <w:numPr>
                <w:ilvl w:val="0"/>
                <w:numId w:val="73"/>
              </w:numPr>
            </w:pPr>
            <w:commentRangeStart w:id="46"/>
            <w:r w:rsidRPr="00675DAA">
              <w:t xml:space="preserve">The </w:t>
            </w:r>
            <w:proofErr w:type="spellStart"/>
            <w:r w:rsidRPr="00675DAA">
              <w:t>effectiveTime</w:t>
            </w:r>
            <w:r w:rsidR="007138C9" w:rsidRPr="00675DAA">
              <w:t>@value</w:t>
            </w:r>
            <w:proofErr w:type="spellEnd"/>
            <w:r w:rsidR="007138C9" w:rsidRPr="00675DAA">
              <w:t xml:space="preserve"> has as a minimum precision of day.</w:t>
            </w:r>
            <w:commentRangeEnd w:id="46"/>
            <w:r w:rsidR="00D94692">
              <w:rPr>
                <w:rStyle w:val="CommentReference"/>
              </w:rPr>
              <w:commentReference w:id="46"/>
            </w:r>
          </w:p>
          <w:p w:rsidR="009352FF" w:rsidRDefault="009352FF" w:rsidP="00DF0F23">
            <w:pPr>
              <w:pStyle w:val="ListParagraph"/>
            </w:pPr>
          </w:p>
          <w:p w:rsidR="009352FF" w:rsidRPr="00675DAA" w:rsidRDefault="007138C9" w:rsidP="00DF0F23">
            <w:pPr>
              <w:pStyle w:val="ListParagraph"/>
              <w:numPr>
                <w:ilvl w:val="0"/>
                <w:numId w:val="73"/>
              </w:numPr>
            </w:pPr>
            <w:commentRangeStart w:id="47"/>
            <w:r w:rsidRPr="00675DAA">
              <w:t>The format is</w:t>
            </w:r>
            <w:r w:rsidR="00A45B60">
              <w:t xml:space="preserve"> year, month and day (</w:t>
            </w:r>
            <w:proofErr w:type="spellStart"/>
            <w:r w:rsidR="00A45B60">
              <w:t>yyyymmdd</w:t>
            </w:r>
            <w:proofErr w:type="spellEnd"/>
            <w:r w:rsidR="00A45B60">
              <w:t>).</w:t>
            </w:r>
            <w:commentRangeEnd w:id="47"/>
            <w:r w:rsidR="00D94692">
              <w:rPr>
                <w:rStyle w:val="CommentReference"/>
              </w:rPr>
              <w:commentReference w:id="47"/>
            </w:r>
          </w:p>
        </w:tc>
      </w:tr>
    </w:tbl>
    <w:p w:rsidR="007138C9" w:rsidRPr="00675DAA" w:rsidRDefault="007138C9"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138C9" w:rsidRPr="00675DAA" w:rsidTr="00C66D2F">
        <w:trPr>
          <w:cantSplit/>
          <w:trHeight w:val="580"/>
          <w:tblHeader/>
        </w:trPr>
        <w:tc>
          <w:tcPr>
            <w:tcW w:w="2127" w:type="dxa"/>
            <w:shd w:val="clear" w:color="auto" w:fill="808080"/>
          </w:tcPr>
          <w:p w:rsidR="007138C9" w:rsidRPr="003539B2" w:rsidRDefault="007138C9" w:rsidP="00DF0F23">
            <w:r w:rsidRPr="00675DAA">
              <w:t>Element</w:t>
            </w:r>
          </w:p>
        </w:tc>
        <w:tc>
          <w:tcPr>
            <w:tcW w:w="2103" w:type="dxa"/>
            <w:shd w:val="clear" w:color="auto" w:fill="808080"/>
          </w:tcPr>
          <w:p w:rsidR="007138C9" w:rsidRPr="00675DAA" w:rsidRDefault="007138C9" w:rsidP="00DF0F23">
            <w:r w:rsidRPr="00675DAA">
              <w:t>Attribute</w:t>
            </w:r>
          </w:p>
        </w:tc>
        <w:tc>
          <w:tcPr>
            <w:tcW w:w="1260" w:type="dxa"/>
            <w:shd w:val="clear" w:color="auto" w:fill="808080"/>
          </w:tcPr>
          <w:p w:rsidR="007138C9" w:rsidRPr="003539B2" w:rsidRDefault="007138C9" w:rsidP="00DF0F23">
            <w:r w:rsidRPr="00675DAA">
              <w:t>Cardinality</w:t>
            </w:r>
          </w:p>
        </w:tc>
        <w:tc>
          <w:tcPr>
            <w:tcW w:w="1350" w:type="dxa"/>
            <w:shd w:val="clear" w:color="auto" w:fill="808080"/>
          </w:tcPr>
          <w:p w:rsidR="007138C9" w:rsidRPr="00675DAA" w:rsidRDefault="007138C9" w:rsidP="00DF0F23">
            <w:r w:rsidRPr="00675DAA">
              <w:t>Value(s) Allowed</w:t>
            </w:r>
          </w:p>
          <w:p w:rsidR="007138C9" w:rsidRPr="00675DAA" w:rsidRDefault="007138C9" w:rsidP="00DF0F23">
            <w:r w:rsidRPr="00675DAA">
              <w:t>Examples</w:t>
            </w:r>
          </w:p>
        </w:tc>
        <w:tc>
          <w:tcPr>
            <w:tcW w:w="2520" w:type="dxa"/>
            <w:shd w:val="clear" w:color="auto" w:fill="808080"/>
          </w:tcPr>
          <w:p w:rsidR="007138C9" w:rsidRPr="00675DAA" w:rsidRDefault="007138C9" w:rsidP="00DF0F23">
            <w:r w:rsidRPr="00675DAA">
              <w:t>Description</w:t>
            </w:r>
          </w:p>
          <w:p w:rsidR="007138C9" w:rsidRPr="00675DAA" w:rsidRDefault="007138C9" w:rsidP="00DF0F23">
            <w:r w:rsidRPr="00675DAA">
              <w:t>Instructions</w:t>
            </w:r>
          </w:p>
        </w:tc>
      </w:tr>
      <w:tr w:rsidR="007138C9" w:rsidRPr="00675DAA" w:rsidTr="00C66D2F">
        <w:trPr>
          <w:cantSplit/>
        </w:trPr>
        <w:tc>
          <w:tcPr>
            <w:tcW w:w="2127" w:type="dxa"/>
            <w:vMerge w:val="restart"/>
          </w:tcPr>
          <w:p w:rsidR="007138C9" w:rsidRPr="00675DAA" w:rsidRDefault="007138C9" w:rsidP="00DF0F23">
            <w:proofErr w:type="spellStart"/>
            <w:r w:rsidRPr="00675DAA">
              <w:t>languageCode</w:t>
            </w:r>
            <w:proofErr w:type="spellEnd"/>
          </w:p>
        </w:tc>
        <w:tc>
          <w:tcPr>
            <w:tcW w:w="2103" w:type="dxa"/>
            <w:shd w:val="clear" w:color="auto" w:fill="D9D9D9"/>
          </w:tcPr>
          <w:p w:rsidR="007138C9" w:rsidRPr="00675DAA" w:rsidRDefault="00526500" w:rsidP="00DF0F23">
            <w:r w:rsidRPr="00675DAA">
              <w:t>N/A</w:t>
            </w:r>
          </w:p>
        </w:tc>
        <w:tc>
          <w:tcPr>
            <w:tcW w:w="1260" w:type="dxa"/>
            <w:shd w:val="clear" w:color="auto" w:fill="D9D9D9"/>
          </w:tcPr>
          <w:p w:rsidR="007138C9" w:rsidRPr="00675DAA" w:rsidRDefault="00526500" w:rsidP="00DF0F23">
            <w:r w:rsidRPr="00675DAA">
              <w:t>1:1</w:t>
            </w:r>
          </w:p>
        </w:tc>
        <w:tc>
          <w:tcPr>
            <w:tcW w:w="1350" w:type="dxa"/>
            <w:shd w:val="clear" w:color="auto" w:fill="D9D9D9"/>
          </w:tcPr>
          <w:p w:rsidR="007138C9" w:rsidRPr="00675DAA" w:rsidRDefault="007138C9" w:rsidP="00DF0F23"/>
        </w:tc>
        <w:tc>
          <w:tcPr>
            <w:tcW w:w="2520" w:type="dxa"/>
            <w:shd w:val="clear" w:color="auto" w:fill="D9D9D9"/>
          </w:tcPr>
          <w:p w:rsidR="007138C9" w:rsidRPr="00675DAA" w:rsidRDefault="002347C8" w:rsidP="00DF0F23">
            <w:r w:rsidRPr="00675DAA">
              <w:t>Specifies the language of the document</w:t>
            </w:r>
          </w:p>
        </w:tc>
      </w:tr>
      <w:tr w:rsidR="007138C9" w:rsidRPr="00675DAA" w:rsidTr="00C66D2F">
        <w:trPr>
          <w:cantSplit/>
        </w:trPr>
        <w:tc>
          <w:tcPr>
            <w:tcW w:w="2127" w:type="dxa"/>
            <w:vMerge/>
          </w:tcPr>
          <w:p w:rsidR="007138C9" w:rsidRPr="00675DAA" w:rsidRDefault="007138C9" w:rsidP="00DF0F23"/>
        </w:tc>
        <w:tc>
          <w:tcPr>
            <w:tcW w:w="2103" w:type="dxa"/>
          </w:tcPr>
          <w:p w:rsidR="007138C9" w:rsidRPr="00675DAA" w:rsidRDefault="00D76A0D" w:rsidP="00DF0F23">
            <w:r>
              <w:t>c</w:t>
            </w:r>
            <w:r w:rsidR="007138C9" w:rsidRPr="00675DAA">
              <w:t>ode</w:t>
            </w:r>
          </w:p>
        </w:tc>
        <w:tc>
          <w:tcPr>
            <w:tcW w:w="1260" w:type="dxa"/>
          </w:tcPr>
          <w:p w:rsidR="007138C9" w:rsidRPr="00675DAA" w:rsidRDefault="007138C9" w:rsidP="00DF0F23">
            <w:r w:rsidRPr="00675DAA">
              <w:t>1:1</w:t>
            </w:r>
          </w:p>
        </w:tc>
        <w:tc>
          <w:tcPr>
            <w:tcW w:w="1350" w:type="dxa"/>
          </w:tcPr>
          <w:p w:rsidR="007138C9" w:rsidRPr="00675DAA" w:rsidRDefault="007138C9" w:rsidP="00DF0F23"/>
        </w:tc>
        <w:tc>
          <w:tcPr>
            <w:tcW w:w="2520" w:type="dxa"/>
          </w:tcPr>
          <w:p w:rsidR="007138C9" w:rsidRPr="00675DAA" w:rsidRDefault="007138C9" w:rsidP="00DF0F23"/>
        </w:tc>
      </w:tr>
      <w:tr w:rsidR="007138C9" w:rsidRPr="00675DAA" w:rsidTr="00C66D2F">
        <w:trPr>
          <w:cantSplit/>
        </w:trPr>
        <w:tc>
          <w:tcPr>
            <w:tcW w:w="2127" w:type="dxa"/>
          </w:tcPr>
          <w:p w:rsidR="007138C9" w:rsidRPr="00675DAA" w:rsidRDefault="007138C9" w:rsidP="00DF0F23"/>
        </w:tc>
        <w:tc>
          <w:tcPr>
            <w:tcW w:w="2103" w:type="dxa"/>
          </w:tcPr>
          <w:p w:rsidR="007138C9" w:rsidRPr="00675DAA" w:rsidRDefault="007138C9" w:rsidP="00DF0F23">
            <w:proofErr w:type="spellStart"/>
            <w:r w:rsidRPr="00675DAA">
              <w:t>codeSystem</w:t>
            </w:r>
            <w:proofErr w:type="spellEnd"/>
          </w:p>
        </w:tc>
        <w:tc>
          <w:tcPr>
            <w:tcW w:w="1260" w:type="dxa"/>
          </w:tcPr>
          <w:p w:rsidR="007138C9" w:rsidRPr="00675DAA" w:rsidRDefault="007138C9" w:rsidP="00DF0F23">
            <w:r w:rsidRPr="00675DAA">
              <w:t>1:1</w:t>
            </w:r>
          </w:p>
        </w:tc>
        <w:tc>
          <w:tcPr>
            <w:tcW w:w="1350" w:type="dxa"/>
          </w:tcPr>
          <w:p w:rsidR="007138C9" w:rsidRPr="00675DAA" w:rsidRDefault="007138C9" w:rsidP="00DF0F23"/>
        </w:tc>
        <w:tc>
          <w:tcPr>
            <w:tcW w:w="2520" w:type="dxa"/>
          </w:tcPr>
          <w:p w:rsidR="007138C9" w:rsidRPr="00675DAA" w:rsidRDefault="007138C9" w:rsidP="00DF0F23"/>
        </w:tc>
      </w:tr>
      <w:tr w:rsidR="007138C9" w:rsidRPr="00675DAA" w:rsidTr="00C66D2F">
        <w:trPr>
          <w:cantSplit/>
        </w:trPr>
        <w:tc>
          <w:tcPr>
            <w:tcW w:w="2127" w:type="dxa"/>
          </w:tcPr>
          <w:p w:rsidR="007138C9" w:rsidRPr="00675DAA" w:rsidRDefault="007138C9" w:rsidP="00DF0F23"/>
        </w:tc>
        <w:tc>
          <w:tcPr>
            <w:tcW w:w="2103" w:type="dxa"/>
          </w:tcPr>
          <w:p w:rsidR="007138C9" w:rsidRPr="00675DAA" w:rsidRDefault="007138C9" w:rsidP="00DF0F23">
            <w:proofErr w:type="spellStart"/>
            <w:r w:rsidRPr="00675DAA">
              <w:t>displayName</w:t>
            </w:r>
            <w:proofErr w:type="spellEnd"/>
          </w:p>
        </w:tc>
        <w:tc>
          <w:tcPr>
            <w:tcW w:w="1260" w:type="dxa"/>
          </w:tcPr>
          <w:p w:rsidR="007138C9" w:rsidRPr="00675DAA" w:rsidRDefault="007138C9" w:rsidP="00DF0F23">
            <w:r w:rsidRPr="00675DAA">
              <w:t>1:1</w:t>
            </w:r>
          </w:p>
        </w:tc>
        <w:tc>
          <w:tcPr>
            <w:tcW w:w="1350" w:type="dxa"/>
          </w:tcPr>
          <w:p w:rsidR="007138C9" w:rsidRPr="00675DAA" w:rsidRDefault="007138C9" w:rsidP="00DF0F23"/>
        </w:tc>
        <w:tc>
          <w:tcPr>
            <w:tcW w:w="2520" w:type="dxa"/>
          </w:tcPr>
          <w:p w:rsidR="007138C9" w:rsidRPr="00675DAA" w:rsidRDefault="007138C9" w:rsidP="00DF0F23"/>
        </w:tc>
      </w:tr>
      <w:tr w:rsidR="007138C9" w:rsidRPr="00675DAA" w:rsidTr="00C66D2F">
        <w:trPr>
          <w:cantSplit/>
        </w:trPr>
        <w:tc>
          <w:tcPr>
            <w:tcW w:w="2127" w:type="dxa"/>
            <w:shd w:val="clear" w:color="auto" w:fill="808080"/>
          </w:tcPr>
          <w:p w:rsidR="007138C9" w:rsidRPr="00675DAA" w:rsidRDefault="007138C9" w:rsidP="00DF0F23">
            <w:r w:rsidRPr="00675DAA">
              <w:lastRenderedPageBreak/>
              <w:t>Conformance</w:t>
            </w:r>
          </w:p>
        </w:tc>
        <w:tc>
          <w:tcPr>
            <w:tcW w:w="7233" w:type="dxa"/>
            <w:gridSpan w:val="4"/>
          </w:tcPr>
          <w:p w:rsidR="00D94692" w:rsidRPr="00675DAA" w:rsidRDefault="00D94692" w:rsidP="00DF0F23">
            <w:pPr>
              <w:pStyle w:val="ListParagraph"/>
              <w:numPr>
                <w:ilvl w:val="0"/>
                <w:numId w:val="33"/>
              </w:numPr>
            </w:pPr>
            <w:r>
              <w:t xml:space="preserve">There is a </w:t>
            </w:r>
            <w:proofErr w:type="spellStart"/>
            <w:r>
              <w:t>languageCode</w:t>
            </w:r>
            <w:proofErr w:type="spellEnd"/>
            <w:r>
              <w:t xml:space="preserve"> element</w:t>
            </w:r>
          </w:p>
          <w:p w:rsidR="00395928" w:rsidRPr="00C13369" w:rsidRDefault="00487FE5" w:rsidP="00DF0F23">
            <w:pPr>
              <w:pStyle w:val="ListParagraph"/>
              <w:numPr>
                <w:ilvl w:val="0"/>
                <w:numId w:val="257"/>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DF0F23">
            <w:pPr>
              <w:pStyle w:val="ListParagraph"/>
              <w:numPr>
                <w:ilvl w:val="0"/>
                <w:numId w:val="257"/>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BA76E9" w:rsidRDefault="00BA76E9" w:rsidP="00DF0F23"/>
          <w:p w:rsidR="007138C9" w:rsidRDefault="007138C9" w:rsidP="00DF0F23">
            <w:pPr>
              <w:pStyle w:val="ListParagraph"/>
              <w:numPr>
                <w:ilvl w:val="0"/>
                <w:numId w:val="33"/>
              </w:numPr>
            </w:pPr>
            <w:r w:rsidRPr="00675DAA">
              <w:t>There is a code</w:t>
            </w:r>
            <w:r w:rsidR="00D76A0D">
              <w:t xml:space="preserve"> attribute</w:t>
            </w:r>
            <w:r w:rsidR="000859DD">
              <w:t xml:space="preserve"> whose </w:t>
            </w:r>
            <w:r w:rsidR="000859DD" w:rsidRPr="00675DAA">
              <w:t xml:space="preserve">value can either be </w:t>
            </w:r>
            <w:proofErr w:type="spellStart"/>
            <w:r w:rsidR="000859DD">
              <w:t>ENG</w:t>
            </w:r>
            <w:proofErr w:type="spellEnd"/>
            <w:r w:rsidR="000859DD" w:rsidRPr="00675DAA">
              <w:t xml:space="preserve"> or </w:t>
            </w:r>
            <w:r w:rsidR="000859DD">
              <w:t>FRA.</w:t>
            </w:r>
          </w:p>
          <w:p w:rsidR="00582038" w:rsidRPr="00674290" w:rsidRDefault="00487FE5" w:rsidP="00DF0F23">
            <w:pPr>
              <w:pStyle w:val="ListParagraph"/>
              <w:numPr>
                <w:ilvl w:val="0"/>
                <w:numId w:val="134"/>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7037F0" w:rsidP="00DF0F23">
            <w:pPr>
              <w:pStyle w:val="ListParagraph"/>
              <w:numPr>
                <w:ilvl w:val="0"/>
                <w:numId w:val="134"/>
              </w:numPr>
              <w:rPr>
                <w:highlight w:val="white"/>
              </w:rPr>
            </w:pPr>
            <w:r w:rsidRPr="000859DD">
              <w:rPr>
                <w:highlight w:val="white"/>
              </w:rPr>
              <w:t xml:space="preserve">The code </w:t>
            </w:r>
            <w:r w:rsidR="00E13620">
              <w:rPr>
                <w:highlight w:val="white"/>
              </w:rPr>
              <w:t>SPL Rule 10</w:t>
            </w:r>
            <w:r w:rsidR="00EA3099" w:rsidRPr="000859DD">
              <w:rPr>
                <w:highlight w:val="white"/>
              </w:rPr>
              <w:t xml:space="preserve"> identifies that the attribute value is incorrect.</w:t>
            </w:r>
          </w:p>
          <w:p w:rsidR="00126633" w:rsidRPr="00675DAA" w:rsidRDefault="00126633" w:rsidP="00DF0F23">
            <w:pPr>
              <w:pStyle w:val="ListParagraph"/>
            </w:pPr>
          </w:p>
          <w:p w:rsidR="007138C9" w:rsidRDefault="007138C9" w:rsidP="00DF0F23">
            <w:pPr>
              <w:pStyle w:val="ListParagraph"/>
              <w:numPr>
                <w:ilvl w:val="0"/>
                <w:numId w:val="33"/>
              </w:numPr>
            </w:pPr>
            <w:r w:rsidRPr="00675DAA">
              <w:t xml:space="preserve">There is a </w:t>
            </w:r>
            <w:proofErr w:type="spellStart"/>
            <w:r w:rsidR="007037F0" w:rsidRPr="00675DAA">
              <w:t>codeSystem</w:t>
            </w:r>
            <w:proofErr w:type="spellEnd"/>
            <w:r w:rsidR="00D76A0D">
              <w:t xml:space="preserve"> attribute</w:t>
            </w:r>
            <w:r w:rsidR="000859DD">
              <w:t xml:space="preserve"> with a value of</w:t>
            </w:r>
            <w:r w:rsidR="000859DD" w:rsidRPr="00675DAA">
              <w:t xml:space="preserve">: </w:t>
            </w:r>
            <w:r w:rsidR="000859DD">
              <w:t>2.16.840.1.113883.2.20.6.29</w:t>
            </w:r>
          </w:p>
          <w:p w:rsidR="000859DD" w:rsidRDefault="00487FE5" w:rsidP="00DF0F23">
            <w:pPr>
              <w:pStyle w:val="ListParagraph"/>
              <w:numPr>
                <w:ilvl w:val="0"/>
                <w:numId w:val="135"/>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487FE5" w:rsidP="00DF0F23">
            <w:pPr>
              <w:pStyle w:val="ListParagraph"/>
              <w:numPr>
                <w:ilvl w:val="0"/>
                <w:numId w:val="135"/>
              </w:numPr>
              <w:rPr>
                <w:highlight w:val="white"/>
              </w:rPr>
            </w:pPr>
            <w:r>
              <w:rPr>
                <w:highlight w:val="white"/>
              </w:rPr>
              <w:t>SPL Rule 2</w:t>
            </w:r>
            <w:r w:rsidR="0030612B" w:rsidRPr="000859DD">
              <w:rPr>
                <w:highlight w:val="white"/>
              </w:rPr>
              <w:t xml:space="preserve"> identifies that the OID value is </w:t>
            </w:r>
            <w:r w:rsidR="000D0A57" w:rsidRPr="000859DD">
              <w:rPr>
                <w:highlight w:val="white"/>
              </w:rPr>
              <w:t>incorrect.</w:t>
            </w:r>
          </w:p>
          <w:p w:rsidR="00D94692" w:rsidRPr="00675DAA" w:rsidRDefault="00D94692" w:rsidP="00DF0F23">
            <w:pPr>
              <w:pStyle w:val="ListParagraph"/>
            </w:pPr>
          </w:p>
          <w:p w:rsidR="007138C9" w:rsidRPr="00675DAA" w:rsidRDefault="007138C9" w:rsidP="00DF0F23">
            <w:pPr>
              <w:pStyle w:val="ListParagraph"/>
              <w:numPr>
                <w:ilvl w:val="0"/>
                <w:numId w:val="33"/>
              </w:numPr>
            </w:pPr>
            <w:r w:rsidRPr="00675DAA">
              <w:t xml:space="preserve">There is a </w:t>
            </w:r>
            <w:proofErr w:type="spellStart"/>
            <w:r w:rsidR="007037F0" w:rsidRPr="00675DAA">
              <w:t>displayName</w:t>
            </w:r>
            <w:proofErr w:type="spellEnd"/>
            <w:r w:rsidR="00D76A0D">
              <w:t xml:space="preserve"> attribute</w:t>
            </w:r>
            <w:r w:rsidR="000859DD">
              <w:t xml:space="preserve"> that </w:t>
            </w:r>
            <w:r w:rsidR="000859DD" w:rsidRPr="00675DAA">
              <w:t>shall display the</w:t>
            </w:r>
            <w:r w:rsidR="000859DD">
              <w:t xml:space="preserve"> appropriate </w:t>
            </w:r>
            <w:r w:rsidR="000859DD" w:rsidRPr="00675DAA">
              <w:t>label.</w:t>
            </w:r>
          </w:p>
          <w:p w:rsidR="000859DD" w:rsidRPr="000859DD" w:rsidRDefault="00487FE5" w:rsidP="00DF0F23">
            <w:pPr>
              <w:pStyle w:val="ListParagraph"/>
              <w:numPr>
                <w:ilvl w:val="0"/>
                <w:numId w:val="254"/>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9B00F5" w:rsidP="00DF0F23">
            <w:pPr>
              <w:pStyle w:val="ListParagraph"/>
              <w:numPr>
                <w:ilvl w:val="0"/>
                <w:numId w:val="254"/>
              </w:numPr>
              <w:rPr>
                <w:highlight w:val="white"/>
              </w:rPr>
            </w:pPr>
            <w:r w:rsidRPr="000859DD">
              <w:rPr>
                <w:highlight w:val="white"/>
              </w:rPr>
              <w:t xml:space="preserve">SPL Rule 7 </w:t>
            </w:r>
            <w:r w:rsidR="00684CA0" w:rsidRPr="000859DD">
              <w:rPr>
                <w:highlight w:val="white"/>
              </w:rPr>
              <w:t xml:space="preserve">identifies that </w:t>
            </w:r>
            <w:r w:rsidR="00DD47E1" w:rsidRPr="000859DD">
              <w:rPr>
                <w:highlight w:val="white"/>
              </w:rPr>
              <w:t>label does not match the CV.</w:t>
            </w:r>
          </w:p>
        </w:tc>
      </w:tr>
    </w:tbl>
    <w:p w:rsidR="002347C8" w:rsidRDefault="002347C8"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47C8" w:rsidRPr="00675DAA" w:rsidTr="00C66D2F">
        <w:trPr>
          <w:cantSplit/>
          <w:trHeight w:val="580"/>
          <w:tblHeader/>
        </w:trPr>
        <w:tc>
          <w:tcPr>
            <w:tcW w:w="2127" w:type="dxa"/>
            <w:shd w:val="clear" w:color="auto" w:fill="808080"/>
          </w:tcPr>
          <w:p w:rsidR="002347C8" w:rsidRPr="003539B2" w:rsidRDefault="002347C8" w:rsidP="00DF0F23">
            <w:r w:rsidRPr="00675DAA">
              <w:t>Element</w:t>
            </w:r>
          </w:p>
        </w:tc>
        <w:tc>
          <w:tcPr>
            <w:tcW w:w="2103" w:type="dxa"/>
            <w:shd w:val="clear" w:color="auto" w:fill="808080"/>
          </w:tcPr>
          <w:p w:rsidR="002347C8" w:rsidRPr="00675DAA" w:rsidRDefault="002347C8" w:rsidP="00DF0F23">
            <w:r w:rsidRPr="00675DAA">
              <w:t>Attribute</w:t>
            </w:r>
          </w:p>
        </w:tc>
        <w:tc>
          <w:tcPr>
            <w:tcW w:w="1260" w:type="dxa"/>
            <w:shd w:val="clear" w:color="auto" w:fill="808080"/>
          </w:tcPr>
          <w:p w:rsidR="002347C8" w:rsidRPr="003539B2" w:rsidRDefault="002347C8" w:rsidP="00DF0F23">
            <w:r w:rsidRPr="00675DAA">
              <w:t>Cardinality</w:t>
            </w:r>
          </w:p>
        </w:tc>
        <w:tc>
          <w:tcPr>
            <w:tcW w:w="1350" w:type="dxa"/>
            <w:shd w:val="clear" w:color="auto" w:fill="808080"/>
          </w:tcPr>
          <w:p w:rsidR="002347C8" w:rsidRPr="00675DAA" w:rsidRDefault="002347C8" w:rsidP="00DF0F23">
            <w:r w:rsidRPr="00675DAA">
              <w:t>Value(s) Allowed</w:t>
            </w:r>
          </w:p>
          <w:p w:rsidR="002347C8" w:rsidRPr="00675DAA" w:rsidRDefault="002347C8" w:rsidP="00DF0F23">
            <w:r w:rsidRPr="00675DAA">
              <w:t>Examples</w:t>
            </w:r>
          </w:p>
        </w:tc>
        <w:tc>
          <w:tcPr>
            <w:tcW w:w="2520" w:type="dxa"/>
            <w:shd w:val="clear" w:color="auto" w:fill="808080"/>
          </w:tcPr>
          <w:p w:rsidR="002347C8" w:rsidRPr="00675DAA" w:rsidRDefault="002347C8" w:rsidP="00DF0F23">
            <w:r w:rsidRPr="00675DAA">
              <w:t>Description</w:t>
            </w:r>
          </w:p>
          <w:p w:rsidR="002347C8" w:rsidRPr="00675DAA" w:rsidRDefault="002347C8" w:rsidP="00DF0F23">
            <w:r w:rsidRPr="00675DAA">
              <w:t>Instructions</w:t>
            </w:r>
          </w:p>
        </w:tc>
      </w:tr>
      <w:tr w:rsidR="002347C8" w:rsidRPr="00675DAA" w:rsidTr="00C66D2F">
        <w:trPr>
          <w:cantSplit/>
        </w:trPr>
        <w:tc>
          <w:tcPr>
            <w:tcW w:w="2127" w:type="dxa"/>
            <w:vMerge w:val="restart"/>
          </w:tcPr>
          <w:p w:rsidR="002347C8" w:rsidRPr="00675DAA" w:rsidRDefault="002347C8" w:rsidP="00DF0F23">
            <w:proofErr w:type="spellStart"/>
            <w:r w:rsidRPr="00675DAA">
              <w:t>setId</w:t>
            </w:r>
            <w:proofErr w:type="spellEnd"/>
          </w:p>
        </w:tc>
        <w:tc>
          <w:tcPr>
            <w:tcW w:w="2103" w:type="dxa"/>
            <w:shd w:val="clear" w:color="auto" w:fill="D9D9D9"/>
          </w:tcPr>
          <w:p w:rsidR="002347C8" w:rsidRPr="00675DAA" w:rsidRDefault="002347C8" w:rsidP="00DF0F23">
            <w:r w:rsidRPr="00675DAA">
              <w:t>N/A</w:t>
            </w:r>
          </w:p>
        </w:tc>
        <w:tc>
          <w:tcPr>
            <w:tcW w:w="1260" w:type="dxa"/>
            <w:shd w:val="clear" w:color="auto" w:fill="D9D9D9"/>
          </w:tcPr>
          <w:p w:rsidR="002347C8" w:rsidRPr="00675DAA" w:rsidRDefault="002347C8" w:rsidP="00DF0F23">
            <w:r w:rsidRPr="00675DAA">
              <w:t>1:1</w:t>
            </w:r>
          </w:p>
        </w:tc>
        <w:tc>
          <w:tcPr>
            <w:tcW w:w="1350" w:type="dxa"/>
            <w:shd w:val="clear" w:color="auto" w:fill="D9D9D9"/>
          </w:tcPr>
          <w:p w:rsidR="002347C8" w:rsidRPr="00675DAA" w:rsidRDefault="002347C8" w:rsidP="00DF0F23"/>
        </w:tc>
        <w:tc>
          <w:tcPr>
            <w:tcW w:w="2520" w:type="dxa"/>
            <w:shd w:val="clear" w:color="auto" w:fill="D9D9D9"/>
          </w:tcPr>
          <w:p w:rsidR="002347C8" w:rsidRPr="00675DAA" w:rsidRDefault="002347C8" w:rsidP="00DF0F23">
            <w:r w:rsidRPr="00675DAA">
              <w:t>Unique identifier for the document that remains constant through all versions/revisions of the document.</w:t>
            </w:r>
          </w:p>
        </w:tc>
      </w:tr>
      <w:tr w:rsidR="002347C8" w:rsidRPr="00675DAA" w:rsidTr="00C66D2F">
        <w:trPr>
          <w:cantSplit/>
        </w:trPr>
        <w:tc>
          <w:tcPr>
            <w:tcW w:w="2127" w:type="dxa"/>
            <w:vMerge/>
          </w:tcPr>
          <w:p w:rsidR="002347C8" w:rsidRPr="00675DAA" w:rsidRDefault="002347C8" w:rsidP="00DF0F23"/>
        </w:tc>
        <w:tc>
          <w:tcPr>
            <w:tcW w:w="2103" w:type="dxa"/>
          </w:tcPr>
          <w:p w:rsidR="002347C8" w:rsidRPr="00675DAA" w:rsidRDefault="00582038" w:rsidP="00DF0F23">
            <w:r>
              <w:t>r</w:t>
            </w:r>
            <w:r w:rsidR="002347C8" w:rsidRPr="00675DAA">
              <w:t>oot</w:t>
            </w:r>
          </w:p>
        </w:tc>
        <w:tc>
          <w:tcPr>
            <w:tcW w:w="1260" w:type="dxa"/>
          </w:tcPr>
          <w:p w:rsidR="002347C8" w:rsidRPr="00675DAA" w:rsidRDefault="002347C8" w:rsidP="00DF0F23">
            <w:r w:rsidRPr="00675DAA">
              <w:t>1:1</w:t>
            </w:r>
          </w:p>
        </w:tc>
        <w:tc>
          <w:tcPr>
            <w:tcW w:w="1350" w:type="dxa"/>
          </w:tcPr>
          <w:p w:rsidR="002347C8" w:rsidRPr="00675DAA" w:rsidRDefault="002347C8" w:rsidP="00DF0F23"/>
        </w:tc>
        <w:tc>
          <w:tcPr>
            <w:tcW w:w="2520" w:type="dxa"/>
          </w:tcPr>
          <w:p w:rsidR="002347C8" w:rsidRPr="00675DAA" w:rsidRDefault="002347C8" w:rsidP="00DF0F23"/>
        </w:tc>
      </w:tr>
      <w:tr w:rsidR="002347C8" w:rsidRPr="00675DAA" w:rsidTr="00C66D2F">
        <w:trPr>
          <w:cantSplit/>
        </w:trPr>
        <w:tc>
          <w:tcPr>
            <w:tcW w:w="2127" w:type="dxa"/>
            <w:shd w:val="clear" w:color="auto" w:fill="808080"/>
          </w:tcPr>
          <w:p w:rsidR="002347C8" w:rsidRPr="00675DAA" w:rsidRDefault="002347C8" w:rsidP="00DF0F23">
            <w:r w:rsidRPr="00675DAA">
              <w:t>Conformance</w:t>
            </w:r>
          </w:p>
        </w:tc>
        <w:tc>
          <w:tcPr>
            <w:tcW w:w="7233" w:type="dxa"/>
            <w:gridSpan w:val="4"/>
          </w:tcPr>
          <w:p w:rsidR="004272EF" w:rsidRDefault="004D0949" w:rsidP="00DF0F23">
            <w:pPr>
              <w:pStyle w:val="ListParagraph"/>
              <w:numPr>
                <w:ilvl w:val="0"/>
                <w:numId w:val="74"/>
              </w:numPr>
            </w:pPr>
            <w:r>
              <w:t xml:space="preserve">There is a </w:t>
            </w:r>
            <w:proofErr w:type="spellStart"/>
            <w:r>
              <w:t>setID</w:t>
            </w:r>
            <w:proofErr w:type="spellEnd"/>
            <w:r>
              <w:t xml:space="preserve"> element</w:t>
            </w:r>
          </w:p>
          <w:p w:rsidR="00395928" w:rsidRPr="00B8504A" w:rsidRDefault="00487FE5" w:rsidP="00DF0F23">
            <w:pPr>
              <w:pStyle w:val="ListParagraph"/>
              <w:numPr>
                <w:ilvl w:val="0"/>
                <w:numId w:val="256"/>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B8504A">
              <w:rPr>
                <w:highlight w:val="white"/>
              </w:rPr>
              <w:t>element has not been defined.</w:t>
            </w:r>
          </w:p>
          <w:p w:rsidR="00D76A0D" w:rsidRPr="00B8504A" w:rsidRDefault="00487FE5" w:rsidP="00DF0F23">
            <w:pPr>
              <w:pStyle w:val="ListParagraph"/>
              <w:numPr>
                <w:ilvl w:val="0"/>
                <w:numId w:val="256"/>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B8504A">
              <w:rPr>
                <w:highlight w:val="white"/>
              </w:rPr>
              <w:t>element is defined.</w:t>
            </w:r>
          </w:p>
          <w:p w:rsidR="004272EF" w:rsidRDefault="004272EF" w:rsidP="00DF0F23"/>
          <w:p w:rsidR="004D0949" w:rsidRPr="00675DAA" w:rsidRDefault="004D0949" w:rsidP="00DF0F23">
            <w:pPr>
              <w:pStyle w:val="ListParagraph"/>
              <w:numPr>
                <w:ilvl w:val="0"/>
                <w:numId w:val="74"/>
              </w:numPr>
            </w:pPr>
            <w:r w:rsidRPr="00675DAA">
              <w:t>There is a root</w:t>
            </w:r>
            <w:r w:rsidR="00582038">
              <w:t xml:space="preserve"> attribute</w:t>
            </w:r>
          </w:p>
          <w:p w:rsidR="00582038" w:rsidRPr="00674290" w:rsidRDefault="00487FE5" w:rsidP="00DF0F23">
            <w:pPr>
              <w:pStyle w:val="ListParagraph"/>
              <w:numPr>
                <w:ilvl w:val="0"/>
                <w:numId w:val="255"/>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Default="004D0949" w:rsidP="00DF0F23">
            <w:pPr>
              <w:pStyle w:val="ListParagraph"/>
            </w:pPr>
          </w:p>
          <w:p w:rsidR="002347C8" w:rsidRPr="00675DAA" w:rsidRDefault="002347C8" w:rsidP="00DF0F23">
            <w:pPr>
              <w:pStyle w:val="ListParagraph"/>
              <w:numPr>
                <w:ilvl w:val="0"/>
                <w:numId w:val="74"/>
              </w:numPr>
            </w:pPr>
            <w:commentRangeStart w:id="48"/>
            <w:r w:rsidRPr="00675DAA">
              <w:t xml:space="preserve">The </w:t>
            </w:r>
            <w:proofErr w:type="spellStart"/>
            <w:r w:rsidRPr="00675DAA">
              <w:t>setId@root</w:t>
            </w:r>
            <w:proofErr w:type="spellEnd"/>
            <w:r w:rsidRPr="00675DAA">
              <w:t xml:space="preserve"> is a </w:t>
            </w:r>
            <w:proofErr w:type="spellStart"/>
            <w:r w:rsidRPr="00675DAA">
              <w:t>GUID</w:t>
            </w:r>
            <w:proofErr w:type="spellEnd"/>
          </w:p>
          <w:p w:rsidR="004D0949" w:rsidRDefault="004D0949" w:rsidP="00DF0F23">
            <w:pPr>
              <w:pStyle w:val="ListParagraph"/>
            </w:pPr>
          </w:p>
          <w:p w:rsidR="002347C8" w:rsidRPr="00675DAA" w:rsidRDefault="002347C8" w:rsidP="00DF0F23">
            <w:pPr>
              <w:pStyle w:val="ListParagraph"/>
              <w:numPr>
                <w:ilvl w:val="0"/>
                <w:numId w:val="74"/>
              </w:numPr>
            </w:pPr>
            <w:r w:rsidRPr="00675DAA">
              <w:t xml:space="preserve">The </w:t>
            </w:r>
            <w:proofErr w:type="spellStart"/>
            <w:r w:rsidRPr="00675DAA">
              <w:t>setId@root</w:t>
            </w:r>
            <w:proofErr w:type="spellEnd"/>
            <w:r w:rsidRPr="00675DAA">
              <w:t xml:space="preserve"> does not have an extension. </w:t>
            </w:r>
          </w:p>
          <w:p w:rsidR="004D0949" w:rsidRDefault="004D0949" w:rsidP="00DF0F23">
            <w:pPr>
              <w:pStyle w:val="ListParagraph"/>
            </w:pPr>
          </w:p>
          <w:p w:rsidR="004D0949" w:rsidRPr="00675DAA" w:rsidRDefault="002347C8" w:rsidP="00DF0F23">
            <w:pPr>
              <w:pStyle w:val="ListParagraph"/>
              <w:numPr>
                <w:ilvl w:val="0"/>
                <w:numId w:val="74"/>
              </w:numPr>
            </w:pPr>
            <w:r w:rsidRPr="00675DAA">
              <w:t xml:space="preserve">The </w:t>
            </w:r>
            <w:proofErr w:type="spellStart"/>
            <w:r w:rsidRPr="00675DAA">
              <w:t>setId@root</w:t>
            </w:r>
            <w:proofErr w:type="spellEnd"/>
            <w:r w:rsidRPr="00675DAA">
              <w:t xml:space="preserve"> does not match any other id in the document</w:t>
            </w:r>
            <w:commentRangeEnd w:id="48"/>
            <w:r w:rsidR="004D0949">
              <w:rPr>
                <w:rStyle w:val="CommentReference"/>
              </w:rPr>
              <w:commentReference w:id="48"/>
            </w:r>
          </w:p>
        </w:tc>
      </w:tr>
    </w:tbl>
    <w:p w:rsidR="00A8366E" w:rsidRPr="00675DAA" w:rsidRDefault="00A8366E"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8366E" w:rsidRPr="00675DAA" w:rsidTr="00C66D2F">
        <w:trPr>
          <w:cantSplit/>
          <w:trHeight w:val="580"/>
          <w:tblHeader/>
        </w:trPr>
        <w:tc>
          <w:tcPr>
            <w:tcW w:w="2127" w:type="dxa"/>
            <w:shd w:val="clear" w:color="auto" w:fill="808080"/>
          </w:tcPr>
          <w:p w:rsidR="00A8366E" w:rsidRPr="003539B2" w:rsidRDefault="00A8366E" w:rsidP="00DF0F23">
            <w:r w:rsidRPr="00675DAA">
              <w:t>Element</w:t>
            </w:r>
          </w:p>
        </w:tc>
        <w:tc>
          <w:tcPr>
            <w:tcW w:w="2103" w:type="dxa"/>
            <w:shd w:val="clear" w:color="auto" w:fill="808080"/>
          </w:tcPr>
          <w:p w:rsidR="00A8366E" w:rsidRPr="00675DAA" w:rsidRDefault="00A8366E" w:rsidP="00DF0F23">
            <w:r w:rsidRPr="00675DAA">
              <w:t>Attribute</w:t>
            </w:r>
          </w:p>
        </w:tc>
        <w:tc>
          <w:tcPr>
            <w:tcW w:w="1260" w:type="dxa"/>
            <w:shd w:val="clear" w:color="auto" w:fill="808080"/>
          </w:tcPr>
          <w:p w:rsidR="00A8366E" w:rsidRPr="003539B2" w:rsidRDefault="00A8366E" w:rsidP="00DF0F23">
            <w:r w:rsidRPr="00675DAA">
              <w:t>Cardinality</w:t>
            </w:r>
          </w:p>
        </w:tc>
        <w:tc>
          <w:tcPr>
            <w:tcW w:w="1350" w:type="dxa"/>
            <w:shd w:val="clear" w:color="auto" w:fill="808080"/>
          </w:tcPr>
          <w:p w:rsidR="00A8366E" w:rsidRPr="00675DAA" w:rsidRDefault="00A8366E" w:rsidP="00DF0F23">
            <w:r w:rsidRPr="00675DAA">
              <w:t>Value(s) Allowed</w:t>
            </w:r>
          </w:p>
          <w:p w:rsidR="00A8366E" w:rsidRPr="00675DAA" w:rsidRDefault="00A8366E" w:rsidP="00DF0F23">
            <w:r w:rsidRPr="00675DAA">
              <w:t>Examples</w:t>
            </w:r>
          </w:p>
        </w:tc>
        <w:tc>
          <w:tcPr>
            <w:tcW w:w="2520" w:type="dxa"/>
            <w:shd w:val="clear" w:color="auto" w:fill="808080"/>
          </w:tcPr>
          <w:p w:rsidR="00A8366E" w:rsidRPr="00675DAA" w:rsidRDefault="00A8366E" w:rsidP="00DF0F23">
            <w:r w:rsidRPr="00675DAA">
              <w:t>Description</w:t>
            </w:r>
          </w:p>
          <w:p w:rsidR="00A8366E" w:rsidRPr="00675DAA" w:rsidRDefault="00A8366E" w:rsidP="00DF0F23">
            <w:r w:rsidRPr="00675DAA">
              <w:t>Instructions</w:t>
            </w:r>
          </w:p>
        </w:tc>
      </w:tr>
      <w:tr w:rsidR="00A8366E" w:rsidRPr="00675DAA" w:rsidTr="00C66D2F">
        <w:trPr>
          <w:cantSplit/>
        </w:trPr>
        <w:tc>
          <w:tcPr>
            <w:tcW w:w="2127" w:type="dxa"/>
            <w:vMerge w:val="restart"/>
          </w:tcPr>
          <w:p w:rsidR="00A8366E" w:rsidRPr="00675DAA" w:rsidRDefault="00A8366E" w:rsidP="00DF0F23">
            <w:proofErr w:type="spellStart"/>
            <w:r w:rsidRPr="00675DAA">
              <w:t>versionNu</w:t>
            </w:r>
            <w:r w:rsidR="00DE4C9A" w:rsidRPr="00675DAA">
              <w:t>m</w:t>
            </w:r>
            <w:r w:rsidRPr="00675DAA">
              <w:t>ber</w:t>
            </w:r>
            <w:proofErr w:type="spellEnd"/>
          </w:p>
        </w:tc>
        <w:tc>
          <w:tcPr>
            <w:tcW w:w="2103" w:type="dxa"/>
            <w:shd w:val="clear" w:color="auto" w:fill="D9D9D9"/>
          </w:tcPr>
          <w:p w:rsidR="00A8366E" w:rsidRPr="00675DAA" w:rsidRDefault="00A8366E" w:rsidP="00DF0F23">
            <w:r w:rsidRPr="00675DAA">
              <w:t>N/A</w:t>
            </w:r>
          </w:p>
        </w:tc>
        <w:tc>
          <w:tcPr>
            <w:tcW w:w="1260" w:type="dxa"/>
            <w:shd w:val="clear" w:color="auto" w:fill="D9D9D9"/>
          </w:tcPr>
          <w:p w:rsidR="00A8366E" w:rsidRPr="00675DAA" w:rsidRDefault="00A8366E" w:rsidP="00DF0F23">
            <w:r w:rsidRPr="00675DAA">
              <w:t>1:1</w:t>
            </w:r>
          </w:p>
        </w:tc>
        <w:tc>
          <w:tcPr>
            <w:tcW w:w="1350" w:type="dxa"/>
            <w:shd w:val="clear" w:color="auto" w:fill="D9D9D9"/>
          </w:tcPr>
          <w:p w:rsidR="00A8366E" w:rsidRPr="00675DAA" w:rsidRDefault="00A8366E" w:rsidP="00DF0F23"/>
        </w:tc>
        <w:tc>
          <w:tcPr>
            <w:tcW w:w="2520" w:type="dxa"/>
            <w:shd w:val="clear" w:color="auto" w:fill="D9D9D9"/>
          </w:tcPr>
          <w:p w:rsidR="00A8366E" w:rsidRPr="00675DAA" w:rsidRDefault="00A8366E" w:rsidP="00DF0F23">
            <w:r w:rsidRPr="00675DAA">
              <w:t>The version of the document.</w:t>
            </w:r>
          </w:p>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582038" w:rsidP="00DF0F23">
            <w:r>
              <w:t>v</w:t>
            </w:r>
            <w:r w:rsidR="00A8366E" w:rsidRPr="00675DAA">
              <w:t>alue</w:t>
            </w:r>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A8366E" w:rsidRPr="00675DAA" w:rsidTr="00C66D2F">
        <w:trPr>
          <w:cantSplit/>
        </w:trPr>
        <w:tc>
          <w:tcPr>
            <w:tcW w:w="2127" w:type="dxa"/>
            <w:shd w:val="clear" w:color="auto" w:fill="808080"/>
          </w:tcPr>
          <w:p w:rsidR="00A8366E" w:rsidRPr="00675DAA" w:rsidRDefault="00A8366E" w:rsidP="00DF0F23">
            <w:r w:rsidRPr="00675DAA">
              <w:t>Conformance</w:t>
            </w:r>
          </w:p>
        </w:tc>
        <w:tc>
          <w:tcPr>
            <w:tcW w:w="7233" w:type="dxa"/>
            <w:gridSpan w:val="4"/>
          </w:tcPr>
          <w:p w:rsidR="00A8366E" w:rsidRPr="00675DAA" w:rsidRDefault="00A8366E" w:rsidP="00DF0F23">
            <w:pPr>
              <w:pStyle w:val="ListParagraph"/>
              <w:numPr>
                <w:ilvl w:val="0"/>
                <w:numId w:val="34"/>
              </w:numPr>
            </w:pPr>
            <w:r w:rsidRPr="00675DAA">
              <w:t xml:space="preserve">There is a </w:t>
            </w:r>
            <w:proofErr w:type="spellStart"/>
            <w:r w:rsidR="00DE4C9A" w:rsidRPr="00675DAA">
              <w:t>versionNum</w:t>
            </w:r>
            <w:r w:rsidR="004D0949">
              <w:t>ber</w:t>
            </w:r>
            <w:proofErr w:type="spellEnd"/>
            <w:r w:rsidR="00174458">
              <w:t xml:space="preserve"> element</w:t>
            </w:r>
          </w:p>
          <w:p w:rsidR="00395928" w:rsidRPr="003D3ABC" w:rsidRDefault="00487FE5" w:rsidP="00DF0F23">
            <w:pPr>
              <w:pStyle w:val="ListParagraph"/>
              <w:numPr>
                <w:ilvl w:val="0"/>
                <w:numId w:val="138"/>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3D3ABC">
              <w:rPr>
                <w:highlight w:val="white"/>
              </w:rPr>
              <w:t>element has not been defined.</w:t>
            </w:r>
          </w:p>
          <w:p w:rsidR="00D76A0D" w:rsidRPr="003D3ABC" w:rsidRDefault="00487FE5" w:rsidP="00DF0F23">
            <w:pPr>
              <w:pStyle w:val="ListParagraph"/>
              <w:numPr>
                <w:ilvl w:val="0"/>
                <w:numId w:val="138"/>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3D3ABC">
              <w:rPr>
                <w:highlight w:val="white"/>
              </w:rPr>
              <w:t>element is defined.</w:t>
            </w:r>
          </w:p>
          <w:p w:rsidR="004D0949" w:rsidRDefault="004D0949" w:rsidP="00DF0F23"/>
          <w:p w:rsidR="004D0949" w:rsidRPr="00675DAA" w:rsidRDefault="004D0949" w:rsidP="00DF0F23">
            <w:pPr>
              <w:pStyle w:val="ListParagraph"/>
              <w:numPr>
                <w:ilvl w:val="0"/>
                <w:numId w:val="34"/>
              </w:numPr>
            </w:pPr>
            <w:r w:rsidRPr="00675DAA">
              <w:t>There is a value</w:t>
            </w:r>
            <w:r w:rsidR="00582038">
              <w:t xml:space="preserve"> attribute</w:t>
            </w:r>
            <w:r w:rsidR="003D3ABC">
              <w:t xml:space="preserve"> which </w:t>
            </w:r>
            <w:r w:rsidR="003D3ABC" w:rsidRPr="00675DAA">
              <w:t>is an integer greater than zero that provides a sequence to the versions of the document</w:t>
            </w:r>
          </w:p>
          <w:p w:rsidR="00582038" w:rsidRPr="00674290" w:rsidRDefault="00487FE5" w:rsidP="00DF0F23">
            <w:pPr>
              <w:pStyle w:val="ListParagraph"/>
              <w:numPr>
                <w:ilvl w:val="0"/>
                <w:numId w:val="139"/>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Pr="00076FE9" w:rsidRDefault="0035184B" w:rsidP="00DF0F23">
            <w:pPr>
              <w:pStyle w:val="ListParagraph"/>
              <w:numPr>
                <w:ilvl w:val="0"/>
                <w:numId w:val="139"/>
              </w:numPr>
              <w:rPr>
                <w:highlight w:val="white"/>
              </w:rPr>
            </w:pPr>
            <w:r>
              <w:rPr>
                <w:highlight w:val="white"/>
              </w:rPr>
              <w:t>SPL Rule 3</w:t>
            </w:r>
            <w:r w:rsidR="003D3ABC">
              <w:rPr>
                <w:highlight w:val="white"/>
              </w:rPr>
              <w:t>0</w:t>
            </w:r>
            <w:r w:rsidR="004D0949" w:rsidRPr="00C13369">
              <w:rPr>
                <w:highlight w:val="white"/>
              </w:rPr>
              <w:t xml:space="preserve"> </w:t>
            </w:r>
            <w:r w:rsidR="004D0949" w:rsidRPr="00334410">
              <w:rPr>
                <w:highlight w:val="white"/>
              </w:rPr>
              <w:t xml:space="preserve">identifies that </w:t>
            </w:r>
            <w:r w:rsidR="004D0949">
              <w:rPr>
                <w:highlight w:val="white"/>
              </w:rPr>
              <w:t xml:space="preserve">the </w:t>
            </w:r>
            <w:proofErr w:type="spellStart"/>
            <w:r w:rsidR="004D0949" w:rsidRPr="0037781F">
              <w:rPr>
                <w:highlight w:val="white"/>
              </w:rPr>
              <w:t>versionNumber@value</w:t>
            </w:r>
            <w:proofErr w:type="spellEnd"/>
            <w:r w:rsidR="004D0949" w:rsidRPr="0037781F">
              <w:rPr>
                <w:highlight w:val="white"/>
              </w:rPr>
              <w:t xml:space="preserve"> is 0.</w:t>
            </w:r>
          </w:p>
          <w:p w:rsidR="004D0949" w:rsidRPr="004D0949" w:rsidRDefault="0035184B" w:rsidP="00DF0F23">
            <w:pPr>
              <w:pStyle w:val="ListParagraph"/>
              <w:numPr>
                <w:ilvl w:val="0"/>
                <w:numId w:val="139"/>
              </w:numPr>
              <w:rPr>
                <w:highlight w:val="white"/>
              </w:rPr>
            </w:pPr>
            <w:r>
              <w:rPr>
                <w:highlight w:val="white"/>
              </w:rPr>
              <w:t>SPL Rule 31</w:t>
            </w:r>
            <w:r w:rsidR="004D0949" w:rsidRPr="00076FE9">
              <w:rPr>
                <w:highlight w:val="white"/>
              </w:rPr>
              <w:t xml:space="preserve"> identifies that the </w:t>
            </w:r>
            <w:proofErr w:type="spellStart"/>
            <w:r w:rsidR="004D0949" w:rsidRPr="0037781F">
              <w:rPr>
                <w:highlight w:val="white"/>
              </w:rPr>
              <w:t>versionNumber@value</w:t>
            </w:r>
            <w:proofErr w:type="spellEnd"/>
            <w:r w:rsidR="004D0949" w:rsidRPr="0037781F">
              <w:rPr>
                <w:highlight w:val="white"/>
              </w:rPr>
              <w:t xml:space="preserve"> is not an integer.</w:t>
            </w:r>
          </w:p>
          <w:p w:rsidR="004D0949" w:rsidRPr="00675DAA" w:rsidRDefault="004D0949" w:rsidP="00DF0F23">
            <w:pPr>
              <w:pStyle w:val="ListParagraph"/>
            </w:pPr>
          </w:p>
          <w:p w:rsidR="004D0949" w:rsidRDefault="00A8366E" w:rsidP="00DF0F23">
            <w:pPr>
              <w:pStyle w:val="ListParagraph"/>
              <w:numPr>
                <w:ilvl w:val="0"/>
                <w:numId w:val="34"/>
              </w:numPr>
            </w:pPr>
            <w:r w:rsidRPr="00675DAA">
              <w:t xml:space="preserve">The value of value must be incremented by 1 for each </w:t>
            </w:r>
            <w:r w:rsidR="00364BE4">
              <w:t>version</w:t>
            </w:r>
            <w:r w:rsidRPr="00675DAA">
              <w:t xml:space="preserve"> of a document with the same </w:t>
            </w:r>
            <w:proofErr w:type="spellStart"/>
            <w:r w:rsidRPr="00675DAA">
              <w:t>setID@root</w:t>
            </w:r>
            <w:proofErr w:type="spellEnd"/>
          </w:p>
          <w:p w:rsidR="000F1CA7" w:rsidRPr="000F1CA7" w:rsidRDefault="000F1CA7" w:rsidP="00DF0F23">
            <w:pPr>
              <w:pStyle w:val="ListParagraph"/>
              <w:numPr>
                <w:ilvl w:val="0"/>
                <w:numId w:val="140"/>
              </w:numPr>
              <w:rPr>
                <w:highlight w:val="white"/>
              </w:rPr>
            </w:pPr>
            <w:r>
              <w:rPr>
                <w:highlight w:val="white"/>
              </w:rPr>
              <w:t>Currently not validated</w:t>
            </w:r>
            <w:r w:rsidRPr="0037781F">
              <w:rPr>
                <w:highlight w:val="white"/>
              </w:rPr>
              <w:t>.</w:t>
            </w:r>
          </w:p>
        </w:tc>
      </w:tr>
    </w:tbl>
    <w:p w:rsidR="002313EA" w:rsidRDefault="002313EA"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DF0F23">
            <w:r w:rsidRPr="00675DAA">
              <w:t>Element</w:t>
            </w:r>
          </w:p>
        </w:tc>
        <w:tc>
          <w:tcPr>
            <w:tcW w:w="2103" w:type="dxa"/>
            <w:shd w:val="clear" w:color="auto" w:fill="808080"/>
          </w:tcPr>
          <w:p w:rsidR="002313EA" w:rsidRPr="00675DAA" w:rsidRDefault="002313EA" w:rsidP="00DF0F23">
            <w:r w:rsidRPr="00675DAA">
              <w:t>Attribute</w:t>
            </w:r>
          </w:p>
        </w:tc>
        <w:tc>
          <w:tcPr>
            <w:tcW w:w="1260" w:type="dxa"/>
            <w:shd w:val="clear" w:color="auto" w:fill="808080"/>
          </w:tcPr>
          <w:p w:rsidR="002313EA" w:rsidRPr="003539B2" w:rsidRDefault="002313EA" w:rsidP="00DF0F23">
            <w:r w:rsidRPr="00675DAA">
              <w:t>Cardinality</w:t>
            </w:r>
          </w:p>
        </w:tc>
        <w:tc>
          <w:tcPr>
            <w:tcW w:w="1350" w:type="dxa"/>
            <w:shd w:val="clear" w:color="auto" w:fill="808080"/>
          </w:tcPr>
          <w:p w:rsidR="002313EA" w:rsidRPr="00675DAA" w:rsidRDefault="002313EA" w:rsidP="00DF0F23">
            <w:r w:rsidRPr="00675DAA">
              <w:t>Value(s) Allowed</w:t>
            </w:r>
          </w:p>
          <w:p w:rsidR="002313EA" w:rsidRPr="00675DAA" w:rsidRDefault="002313EA" w:rsidP="00DF0F23">
            <w:r w:rsidRPr="00675DAA">
              <w:t>Examples</w:t>
            </w:r>
          </w:p>
        </w:tc>
        <w:tc>
          <w:tcPr>
            <w:tcW w:w="2520" w:type="dxa"/>
            <w:shd w:val="clear" w:color="auto" w:fill="808080"/>
          </w:tcPr>
          <w:p w:rsidR="002313EA" w:rsidRPr="00675DAA" w:rsidRDefault="002313EA" w:rsidP="00DF0F23">
            <w:r w:rsidRPr="00675DAA">
              <w:t>Description</w:t>
            </w:r>
          </w:p>
          <w:p w:rsidR="002313EA" w:rsidRPr="00675DAA" w:rsidRDefault="002313EA" w:rsidP="00DF0F23">
            <w:r w:rsidRPr="00675DAA">
              <w:t>Instructions</w:t>
            </w:r>
          </w:p>
        </w:tc>
      </w:tr>
      <w:tr w:rsidR="002313EA" w:rsidRPr="00675DAA" w:rsidTr="00395928">
        <w:trPr>
          <w:cantSplit/>
        </w:trPr>
        <w:tc>
          <w:tcPr>
            <w:tcW w:w="2127" w:type="dxa"/>
          </w:tcPr>
          <w:p w:rsidR="002313EA" w:rsidRPr="00675DAA" w:rsidRDefault="002313EA" w:rsidP="00DF0F23">
            <w:r>
              <w:t>author</w:t>
            </w:r>
          </w:p>
        </w:tc>
        <w:tc>
          <w:tcPr>
            <w:tcW w:w="2103" w:type="dxa"/>
            <w:shd w:val="clear" w:color="auto" w:fill="D9D9D9"/>
          </w:tcPr>
          <w:p w:rsidR="002313EA" w:rsidRPr="00675DAA" w:rsidRDefault="002313EA" w:rsidP="00DF0F23">
            <w:r w:rsidRPr="00675DAA">
              <w:t>N/A</w:t>
            </w:r>
          </w:p>
        </w:tc>
        <w:tc>
          <w:tcPr>
            <w:tcW w:w="1260" w:type="dxa"/>
            <w:shd w:val="clear" w:color="auto" w:fill="D9D9D9"/>
          </w:tcPr>
          <w:p w:rsidR="002313EA" w:rsidRPr="00675DAA" w:rsidRDefault="002313EA" w:rsidP="00DF0F23">
            <w:r w:rsidRPr="00675DAA">
              <w:t>1:1</w:t>
            </w:r>
          </w:p>
        </w:tc>
        <w:tc>
          <w:tcPr>
            <w:tcW w:w="1350" w:type="dxa"/>
            <w:shd w:val="clear" w:color="auto" w:fill="D9D9D9"/>
          </w:tcPr>
          <w:p w:rsidR="002313EA" w:rsidRPr="00675DAA" w:rsidRDefault="002313EA" w:rsidP="00DF0F23"/>
        </w:tc>
        <w:tc>
          <w:tcPr>
            <w:tcW w:w="2520" w:type="dxa"/>
            <w:shd w:val="clear" w:color="auto" w:fill="D9D9D9"/>
          </w:tcPr>
          <w:p w:rsidR="002313EA" w:rsidRPr="00675DAA" w:rsidRDefault="002313EA" w:rsidP="00DF0F23">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DF0F23">
            <w:r w:rsidRPr="00675DAA">
              <w:t>Conformance</w:t>
            </w:r>
          </w:p>
        </w:tc>
        <w:tc>
          <w:tcPr>
            <w:tcW w:w="7233" w:type="dxa"/>
            <w:gridSpan w:val="4"/>
          </w:tcPr>
          <w:p w:rsidR="002313EA" w:rsidRPr="002313EA" w:rsidRDefault="002313EA" w:rsidP="00DF0F23">
            <w:pPr>
              <w:pStyle w:val="ListParagraph"/>
              <w:numPr>
                <w:ilvl w:val="0"/>
                <w:numId w:val="34"/>
              </w:numPr>
            </w:pPr>
            <w:r>
              <w:t>There is an author element</w:t>
            </w:r>
          </w:p>
          <w:p w:rsidR="002313EA" w:rsidRPr="002313EA" w:rsidRDefault="002313EA" w:rsidP="00DF0F23">
            <w:pPr>
              <w:pStyle w:val="ListParagraph"/>
              <w:numPr>
                <w:ilvl w:val="0"/>
                <w:numId w:val="102"/>
              </w:numPr>
              <w:rPr>
                <w:color w:val="548DD4" w:themeColor="text2" w:themeTint="99"/>
                <w:u w:val="single"/>
              </w:rPr>
            </w:pPr>
            <w:r>
              <w:rPr>
                <w:szCs w:val="24"/>
              </w:rPr>
              <w:t>D</w:t>
            </w:r>
            <w:r>
              <w:t xml:space="preserve">ue to the complexity of this element it has been detailed in the </w:t>
            </w:r>
            <w:r w:rsidRPr="002313EA">
              <w:rPr>
                <w:color w:val="548DD4" w:themeColor="text2" w:themeTint="99"/>
                <w:u w:val="single"/>
              </w:rPr>
              <w:fldChar w:fldCharType="begin"/>
            </w:r>
            <w:r w:rsidRPr="002313EA">
              <w:rPr>
                <w:color w:val="548DD4" w:themeColor="text2" w:themeTint="99"/>
                <w:u w:val="single"/>
              </w:rPr>
              <w:instrText xml:space="preserve"> REF _Ref494062917 \h </w:instrText>
            </w:r>
            <w:r>
              <w:rPr>
                <w:color w:val="548DD4" w:themeColor="text2" w:themeTint="99"/>
                <w:u w:val="single"/>
              </w:rPr>
              <w:instrText xml:space="preserve"> \* MERGEFORMAT </w:instrText>
            </w:r>
            <w:r w:rsidRPr="002313EA">
              <w:rPr>
                <w:color w:val="548DD4" w:themeColor="text2" w:themeTint="99"/>
                <w:u w:val="single"/>
              </w:rPr>
            </w:r>
            <w:r w:rsidRPr="002313EA">
              <w:rPr>
                <w:color w:val="548DD4" w:themeColor="text2" w:themeTint="99"/>
                <w:u w:val="single"/>
              </w:rPr>
              <w:fldChar w:fldCharType="separate"/>
            </w:r>
            <w:r w:rsidRPr="002313EA">
              <w:rPr>
                <w:color w:val="548DD4" w:themeColor="text2" w:themeTint="99"/>
                <w:u w:val="single"/>
              </w:rPr>
              <w:t>Author Information</w:t>
            </w:r>
            <w:r w:rsidRPr="002313EA">
              <w:rPr>
                <w:color w:val="548DD4" w:themeColor="text2" w:themeTint="99"/>
                <w:u w:val="single"/>
              </w:rPr>
              <w:fldChar w:fldCharType="end"/>
            </w:r>
            <w:r w:rsidRPr="00B06154">
              <w:rPr>
                <w:color w:val="548DD4" w:themeColor="text2" w:themeTint="99"/>
                <w:u w:val="single"/>
              </w:rPr>
              <w:t xml:space="preserve"> </w:t>
            </w:r>
            <w:r w:rsidRPr="002313EA">
              <w:t>section</w:t>
            </w:r>
          </w:p>
        </w:tc>
      </w:tr>
    </w:tbl>
    <w:p w:rsidR="002313EA" w:rsidRDefault="002313EA"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DF0F23">
            <w:r w:rsidRPr="00675DAA">
              <w:t>Element</w:t>
            </w:r>
          </w:p>
        </w:tc>
        <w:tc>
          <w:tcPr>
            <w:tcW w:w="2103" w:type="dxa"/>
            <w:shd w:val="clear" w:color="auto" w:fill="808080"/>
          </w:tcPr>
          <w:p w:rsidR="002313EA" w:rsidRPr="00675DAA" w:rsidRDefault="002313EA" w:rsidP="00DF0F23">
            <w:r w:rsidRPr="00675DAA">
              <w:t>Attribute</w:t>
            </w:r>
          </w:p>
        </w:tc>
        <w:tc>
          <w:tcPr>
            <w:tcW w:w="1260" w:type="dxa"/>
            <w:shd w:val="clear" w:color="auto" w:fill="808080"/>
          </w:tcPr>
          <w:p w:rsidR="002313EA" w:rsidRPr="003539B2" w:rsidRDefault="002313EA" w:rsidP="00DF0F23">
            <w:r w:rsidRPr="00675DAA">
              <w:t>Cardinality</w:t>
            </w:r>
          </w:p>
        </w:tc>
        <w:tc>
          <w:tcPr>
            <w:tcW w:w="1350" w:type="dxa"/>
            <w:shd w:val="clear" w:color="auto" w:fill="808080"/>
          </w:tcPr>
          <w:p w:rsidR="002313EA" w:rsidRPr="00675DAA" w:rsidRDefault="002313EA" w:rsidP="00DF0F23">
            <w:r w:rsidRPr="00675DAA">
              <w:t>Value(s) Allowed</w:t>
            </w:r>
          </w:p>
          <w:p w:rsidR="002313EA" w:rsidRPr="00675DAA" w:rsidRDefault="002313EA" w:rsidP="00DF0F23">
            <w:r w:rsidRPr="00675DAA">
              <w:t>Examples</w:t>
            </w:r>
          </w:p>
        </w:tc>
        <w:tc>
          <w:tcPr>
            <w:tcW w:w="2520" w:type="dxa"/>
            <w:shd w:val="clear" w:color="auto" w:fill="808080"/>
          </w:tcPr>
          <w:p w:rsidR="002313EA" w:rsidRPr="00675DAA" w:rsidRDefault="002313EA" w:rsidP="00DF0F23">
            <w:r w:rsidRPr="00675DAA">
              <w:t>Description</w:t>
            </w:r>
          </w:p>
          <w:p w:rsidR="002313EA" w:rsidRPr="00675DAA" w:rsidRDefault="002313EA" w:rsidP="00DF0F23">
            <w:r w:rsidRPr="00675DAA">
              <w:t>Instructions</w:t>
            </w:r>
          </w:p>
        </w:tc>
      </w:tr>
      <w:tr w:rsidR="002313EA" w:rsidRPr="00675DAA" w:rsidTr="00395928">
        <w:trPr>
          <w:cantSplit/>
        </w:trPr>
        <w:tc>
          <w:tcPr>
            <w:tcW w:w="2127" w:type="dxa"/>
          </w:tcPr>
          <w:p w:rsidR="002313EA" w:rsidRPr="00675DAA" w:rsidRDefault="002313EA" w:rsidP="00DF0F23">
            <w:r>
              <w:t>component</w:t>
            </w:r>
          </w:p>
        </w:tc>
        <w:tc>
          <w:tcPr>
            <w:tcW w:w="2103" w:type="dxa"/>
            <w:shd w:val="clear" w:color="auto" w:fill="D9D9D9"/>
          </w:tcPr>
          <w:p w:rsidR="002313EA" w:rsidRPr="00675DAA" w:rsidRDefault="002313EA" w:rsidP="00DF0F23">
            <w:r w:rsidRPr="00675DAA">
              <w:t>N/A</w:t>
            </w:r>
          </w:p>
        </w:tc>
        <w:tc>
          <w:tcPr>
            <w:tcW w:w="1260" w:type="dxa"/>
            <w:shd w:val="clear" w:color="auto" w:fill="D9D9D9"/>
          </w:tcPr>
          <w:p w:rsidR="002313EA" w:rsidRPr="00675DAA" w:rsidRDefault="002313EA" w:rsidP="00DF0F23">
            <w:r w:rsidRPr="00675DAA">
              <w:t>1:1</w:t>
            </w:r>
          </w:p>
        </w:tc>
        <w:tc>
          <w:tcPr>
            <w:tcW w:w="1350" w:type="dxa"/>
            <w:shd w:val="clear" w:color="auto" w:fill="D9D9D9"/>
          </w:tcPr>
          <w:p w:rsidR="002313EA" w:rsidRPr="00675DAA" w:rsidRDefault="002313EA" w:rsidP="00DF0F23"/>
        </w:tc>
        <w:tc>
          <w:tcPr>
            <w:tcW w:w="2520" w:type="dxa"/>
            <w:shd w:val="clear" w:color="auto" w:fill="D9D9D9"/>
          </w:tcPr>
          <w:p w:rsidR="002313EA" w:rsidRPr="00675DAA" w:rsidRDefault="002313EA" w:rsidP="00DF0F23">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DF0F23">
            <w:r w:rsidRPr="00675DAA">
              <w:t>Conformance</w:t>
            </w:r>
          </w:p>
        </w:tc>
        <w:tc>
          <w:tcPr>
            <w:tcW w:w="7233" w:type="dxa"/>
            <w:gridSpan w:val="4"/>
          </w:tcPr>
          <w:p w:rsidR="002313EA" w:rsidRPr="00FC77E2" w:rsidRDefault="002313EA" w:rsidP="00DF0F23">
            <w:pPr>
              <w:pStyle w:val="ListParagraph"/>
              <w:numPr>
                <w:ilvl w:val="0"/>
                <w:numId w:val="111"/>
              </w:numPr>
            </w:pPr>
            <w:r>
              <w:t>There is an component element</w:t>
            </w:r>
          </w:p>
          <w:p w:rsidR="002313EA" w:rsidRPr="002313EA" w:rsidRDefault="002313EA" w:rsidP="00DF0F23">
            <w:pPr>
              <w:pStyle w:val="ListParagraph"/>
              <w:numPr>
                <w:ilvl w:val="0"/>
                <w:numId w:val="112"/>
              </w:numPr>
              <w:rPr>
                <w:szCs w:val="24"/>
                <w:highlight w:val="white"/>
              </w:rPr>
            </w:pPr>
            <w:r w:rsidRPr="00FC77E2">
              <w:t>D</w:t>
            </w:r>
            <w:r>
              <w:t xml:space="preserve">ue to the complexity of this element it has been detailed in </w:t>
            </w:r>
            <w:r w:rsidR="00FC77E2">
              <w:t xml:space="preserve">several sections primarily </w:t>
            </w:r>
            <w:r>
              <w:t xml:space="preserve">the </w:t>
            </w:r>
            <w:r w:rsidR="00FC77E2" w:rsidRPr="00FC77E2">
              <w:rPr>
                <w:color w:val="00B0F0"/>
                <w:u w:val="single"/>
              </w:rPr>
              <w:fldChar w:fldCharType="begin"/>
            </w:r>
            <w:r w:rsidR="00FC77E2" w:rsidRPr="00FC77E2">
              <w:rPr>
                <w:color w:val="00B0F0"/>
                <w:u w:val="single"/>
              </w:rPr>
              <w:instrText xml:space="preserve"> REF _Ref437288687 \h  \* MERGEFORMAT </w:instrText>
            </w:r>
            <w:r w:rsidR="00FC77E2" w:rsidRPr="00FC77E2">
              <w:rPr>
                <w:color w:val="00B0F0"/>
                <w:u w:val="single"/>
              </w:rPr>
            </w:r>
            <w:r w:rsidR="00FC77E2" w:rsidRPr="00FC77E2">
              <w:rPr>
                <w:color w:val="00B0F0"/>
                <w:u w:val="single"/>
              </w:rPr>
              <w:fldChar w:fldCharType="separate"/>
            </w:r>
            <w:r w:rsidR="00FC77E2" w:rsidRPr="00FC77E2">
              <w:rPr>
                <w:color w:val="00B0F0"/>
                <w:u w:val="single"/>
              </w:rPr>
              <w:t>Labeling Content Section Information</w:t>
            </w:r>
            <w:r w:rsidR="00FC77E2" w:rsidRPr="00FC77E2">
              <w:rPr>
                <w:color w:val="00B0F0"/>
                <w:u w:val="single"/>
              </w:rPr>
              <w:fldChar w:fldCharType="end"/>
            </w:r>
            <w:r w:rsidR="00FC77E2" w:rsidRPr="00FC77E2">
              <w:rPr>
                <w:color w:val="00B0F0"/>
              </w:rPr>
              <w:t xml:space="preserve"> </w:t>
            </w:r>
            <w:r w:rsidR="00FC77E2">
              <w:t xml:space="preserve">and </w:t>
            </w:r>
            <w:r w:rsidR="00FC77E2">
              <w:fldChar w:fldCharType="begin"/>
            </w:r>
            <w:r w:rsidR="00FC77E2">
              <w:instrText xml:space="preserve"> REF _Ref451157462 \h  \* MERGEFORMAT </w:instrText>
            </w:r>
            <w:r w:rsidR="00FC77E2">
              <w:fldChar w:fldCharType="separate"/>
            </w:r>
            <w:r w:rsidR="00FC77E2" w:rsidRPr="00FC77E2">
              <w:rPr>
                <w:color w:val="00B0F0"/>
                <w:u w:val="single"/>
              </w:rPr>
              <w:t>Product Data Information – Product in General</w:t>
            </w:r>
            <w:r w:rsidR="00FC77E2">
              <w:fldChar w:fldCharType="end"/>
            </w:r>
            <w:r w:rsidR="00FC77E2">
              <w:t xml:space="preserve"> </w:t>
            </w:r>
            <w:r w:rsidRPr="002313EA">
              <w:t>section</w:t>
            </w:r>
            <w:r w:rsidR="00FC77E2">
              <w:t>s.</w:t>
            </w:r>
          </w:p>
        </w:tc>
      </w:tr>
    </w:tbl>
    <w:p w:rsidR="002313EA" w:rsidRPr="00675DAA" w:rsidRDefault="002313EA" w:rsidP="00DF0F23"/>
    <w:p w:rsidR="00DE4C9A" w:rsidRPr="00675DAA" w:rsidRDefault="00DE4C9A" w:rsidP="00DF0F23">
      <w:pPr>
        <w:pStyle w:val="Heading2"/>
      </w:pPr>
      <w:bookmarkStart w:id="49" w:name="_Ref494062917"/>
      <w:bookmarkStart w:id="50" w:name="_Toc495068724"/>
      <w:r w:rsidRPr="00675DAA">
        <w:lastRenderedPageBreak/>
        <w:t>Author Information</w:t>
      </w:r>
      <w:bookmarkEnd w:id="49"/>
      <w:bookmarkEnd w:id="50"/>
    </w:p>
    <w:p w:rsidR="00DE4C9A" w:rsidRPr="00675DAA" w:rsidRDefault="00DE4C9A" w:rsidP="00DF0F23">
      <w:r w:rsidRPr="00675DAA">
        <w:t>Outlined in this section are all aspects relating to the author aspects</w:t>
      </w:r>
      <w:r w:rsidR="00675DAA" w:rsidRPr="00675DAA">
        <w:t xml:space="preserve"> for the document</w:t>
      </w:r>
    </w:p>
    <w:p w:rsidR="00526500" w:rsidRPr="00675DAA" w:rsidRDefault="00526500" w:rsidP="00DF0F23"/>
    <w:p w:rsidR="00DE4C9A" w:rsidRDefault="00DE4C9A" w:rsidP="00DF0F23">
      <w:pPr>
        <w:pStyle w:val="Heading3"/>
        <w:rPr>
          <w:lang w:val="en-US"/>
        </w:rPr>
      </w:pPr>
      <w:bookmarkStart w:id="51" w:name="_Toc495068725"/>
      <w:r w:rsidRPr="00675DAA">
        <w:rPr>
          <w:lang w:val="en-US"/>
        </w:rPr>
        <w:t>XML</w:t>
      </w:r>
      <w:bookmarkEnd w:id="51"/>
    </w:p>
    <w:p w:rsidR="00E075EA" w:rsidRDefault="00D14B8D" w:rsidP="00DF0F23">
      <w:r w:rsidRPr="000A6564">
        <w:rPr>
          <w:noProof/>
          <w:lang w:val="en-US"/>
        </w:rPr>
        <mc:AlternateContent>
          <mc:Choice Requires="wps">
            <w:drawing>
              <wp:inline distT="0" distB="0" distL="0" distR="0" wp14:anchorId="63F69399" wp14:editId="05893CA9">
                <wp:extent cx="5905500" cy="914400"/>
                <wp:effectExtent l="57150" t="0" r="76200" b="133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914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&lt;</w:t>
                            </w:r>
                            <w:proofErr w:type="gramStart"/>
                            <w:r w:rsidRPr="000A0496">
                              <w:t>document</w:t>
                            </w:r>
                            <w:proofErr w:type="gramEnd"/>
                            <w:r w:rsidRPr="000A0496">
                              <w:t xml:space="preserve">&gt; </w:t>
                            </w:r>
                          </w:p>
                          <w:p w:rsidR="00292223" w:rsidRPr="000A0496" w:rsidRDefault="00292223" w:rsidP="00DF0F23">
                            <w:r w:rsidRPr="000A0496">
                              <w:t xml:space="preserve">  &lt;</w:t>
                            </w:r>
                            <w:proofErr w:type="gramStart"/>
                            <w:r w:rsidRPr="000A0496">
                              <w:t>author</w:t>
                            </w:r>
                            <w:proofErr w:type="gramEnd"/>
                            <w:r w:rsidRPr="000A0496">
                              <w:t>&gt;</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&gt;</w:t>
                            </w:r>
                          </w:p>
                          <w:p w:rsidR="00292223" w:rsidRPr="000A0496" w:rsidRDefault="00292223" w:rsidP="00DF0F23">
                            <w:r w:rsidRPr="000A0496">
                              <w:t xml:space="preserve">      &lt;</w:t>
                            </w:r>
                            <w:proofErr w:type="spellStart"/>
                            <w:proofErr w:type="gramStart"/>
                            <w:r w:rsidRPr="000A0496">
                              <w:t>representedOrganization</w:t>
                            </w:r>
                            <w:proofErr w:type="spellEnd"/>
                            <w:proofErr w:type="gramEnd"/>
                            <w:r w:rsidRPr="000A0496">
                              <w:t>&gt; &lt;!</w:t>
                            </w:r>
                            <w:r>
                              <w:t>—DIN Owner</w:t>
                            </w:r>
                            <w:r w:rsidRPr="000A0496">
                              <w:t xml:space="preserve"> --&gt; </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 xml:space="preserve">&gt; </w:t>
                            </w:r>
                          </w:p>
                          <w:p w:rsidR="00292223" w:rsidRPr="000A0496" w:rsidRDefault="00292223" w:rsidP="00DF0F23">
                            <w:r w:rsidRPr="000A0496">
                              <w:t xml:space="preserve">          &lt;</w:t>
                            </w:r>
                            <w:proofErr w:type="spellStart"/>
                            <w:proofErr w:type="gramStart"/>
                            <w:r w:rsidRPr="000A0496">
                              <w:t>assignedOrganization</w:t>
                            </w:r>
                            <w:proofErr w:type="spellEnd"/>
                            <w:proofErr w:type="gramEnd"/>
                            <w:r w:rsidRPr="000A0496">
                              <w:t>&gt; &lt;!</w:t>
                            </w:r>
                            <w:r>
                              <w:t>—Other parties</w:t>
                            </w:r>
                            <w:r w:rsidRPr="000A0496">
                              <w:t xml:space="preserve"> </w:t>
                            </w:r>
                            <w:r>
                              <w:t>as required</w:t>
                            </w:r>
                            <w:r w:rsidRPr="000A0496">
                              <w:t>--&gt;</w:t>
                            </w:r>
                          </w:p>
                        </w:txbxContent>
                      </wps:txbx>
                      <wps:bodyPr rot="0" vert="horz" wrap="square" lIns="36000" tIns="36000" rIns="36000" bIns="36000" anchor="t" anchorCtr="0">
                        <a:noAutofit/>
                      </wps:bodyPr>
                    </wps:wsp>
                  </a:graphicData>
                </a:graphic>
              </wp:inline>
            </w:drawing>
          </mc:Choice>
          <mc:Fallback>
            <w:pict>
              <v:shape id="_x0000_s1028" type="#_x0000_t202" style="width:4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" fillcolor="#c6d9f1 [671]">
                <v:shadow on="t" color="#bfbfbf [2412]" offset="0,4pt"/>
                <v:textbox inset="1mm,1mm,1mm,1mm">
                  <w:txbxContent>
                    <w:p w:rsidR="00292223" w:rsidRPr="000A0496" w:rsidRDefault="00292223" w:rsidP="00DF0F23">
                      <w:r w:rsidRPr="000A0496">
                        <w:t>&lt;</w:t>
                      </w:r>
                      <w:proofErr w:type="gramStart"/>
                      <w:r w:rsidRPr="000A0496">
                        <w:t>document</w:t>
                      </w:r>
                      <w:proofErr w:type="gramEnd"/>
                      <w:r w:rsidRPr="000A0496">
                        <w:t xml:space="preserve">&gt; </w:t>
                      </w:r>
                    </w:p>
                    <w:p w:rsidR="00292223" w:rsidRPr="000A0496" w:rsidRDefault="00292223" w:rsidP="00DF0F23">
                      <w:r w:rsidRPr="000A0496">
                        <w:t xml:space="preserve">  &lt;</w:t>
                      </w:r>
                      <w:proofErr w:type="gramStart"/>
                      <w:r w:rsidRPr="000A0496">
                        <w:t>author</w:t>
                      </w:r>
                      <w:proofErr w:type="gramEnd"/>
                      <w:r w:rsidRPr="000A0496">
                        <w:t>&gt;</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&gt;</w:t>
                      </w:r>
                    </w:p>
                    <w:p w:rsidR="00292223" w:rsidRPr="000A0496" w:rsidRDefault="00292223" w:rsidP="00DF0F23">
                      <w:r w:rsidRPr="000A0496">
                        <w:t xml:space="preserve">      &lt;</w:t>
                      </w:r>
                      <w:proofErr w:type="spellStart"/>
                      <w:proofErr w:type="gramStart"/>
                      <w:r w:rsidRPr="000A0496">
                        <w:t>representedOrganization</w:t>
                      </w:r>
                      <w:proofErr w:type="spellEnd"/>
                      <w:proofErr w:type="gramEnd"/>
                      <w:r w:rsidRPr="000A0496">
                        <w:t>&gt; &lt;!</w:t>
                      </w:r>
                      <w:r>
                        <w:t>—DIN Owner</w:t>
                      </w:r>
                      <w:r w:rsidRPr="000A0496">
                        <w:t xml:space="preserve"> --&gt; </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 xml:space="preserve">&gt; </w:t>
                      </w:r>
                    </w:p>
                    <w:p w:rsidR="00292223" w:rsidRPr="000A0496" w:rsidRDefault="00292223" w:rsidP="00DF0F23">
                      <w:r w:rsidRPr="000A0496">
                        <w:t xml:space="preserve">          &lt;</w:t>
                      </w:r>
                      <w:proofErr w:type="spellStart"/>
                      <w:proofErr w:type="gramStart"/>
                      <w:r w:rsidRPr="000A0496">
                        <w:t>assignedOrganization</w:t>
                      </w:r>
                      <w:proofErr w:type="spellEnd"/>
                      <w:proofErr w:type="gramEnd"/>
                      <w:r w:rsidRPr="000A0496">
                        <w:t>&gt; &lt;!</w:t>
                      </w:r>
                      <w:r>
                        <w:t>—Other parties</w:t>
                      </w:r>
                      <w:r w:rsidRPr="000A0496">
                        <w:t xml:space="preserve"> </w:t>
                      </w:r>
                      <w:r>
                        <w:t>as required</w:t>
                      </w:r>
                      <w:r w:rsidRPr="000A0496">
                        <w:t>--&gt;</w:t>
                      </w:r>
                    </w:p>
                  </w:txbxContent>
                </v:textbox>
                <w10:anchorlock/>
              </v:shape>
            </w:pict>
          </mc:Fallback>
        </mc:AlternateContent>
      </w:r>
    </w:p>
    <w:p w:rsidR="000142D9" w:rsidRDefault="000142D9" w:rsidP="00DF0F23">
      <w:r w:rsidRPr="005D746A">
        <w:t xml:space="preserve">The following is a representative coding of the </w:t>
      </w:r>
      <w:r w:rsidR="00362912">
        <w:t>author</w:t>
      </w:r>
      <w:r w:rsidRPr="005D746A">
        <w:t xml:space="preserve"> </w:t>
      </w:r>
      <w:r w:rsidR="00362912">
        <w:t>aspect</w:t>
      </w:r>
      <w:r w:rsidRPr="005D746A">
        <w:t>:</w:t>
      </w:r>
    </w:p>
    <w:p w:rsidR="00D14B8D" w:rsidRDefault="00E075EA" w:rsidP="00DF0F23">
      <w:r w:rsidRPr="000A6564">
        <w:rPr>
          <w:noProof/>
          <w:lang w:val="en-US"/>
        </w:rPr>
        <w:lastRenderedPageBreak/>
        <mc:AlternateContent>
          <mc:Choice Requires="wps">
            <w:drawing>
              <wp:inline distT="0" distB="0" distL="0" distR="0" wp14:anchorId="7CE8DE55" wp14:editId="0CA652E6">
                <wp:extent cx="5905500" cy="6469200"/>
                <wp:effectExtent l="57150" t="0" r="76200" b="141605"/>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469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E075EA" w:rsidRDefault="00292223" w:rsidP="00DF0F23">
                            <w:r w:rsidRPr="00E075EA">
                              <w:t>&lt;</w:t>
                            </w:r>
                            <w:proofErr w:type="gramStart"/>
                            <w:r w:rsidRPr="00E075EA">
                              <w:t>author</w:t>
                            </w:r>
                            <w:proofErr w:type="gramEnd"/>
                            <w:r w:rsidRPr="00E075EA">
                              <w:t>&gt;</w:t>
                            </w:r>
                          </w:p>
                          <w:p w:rsidR="00292223" w:rsidRPr="00E075EA" w:rsidRDefault="00292223" w:rsidP="00DF0F23">
                            <w:r>
                              <w:t xml:space="preserve">  </w:t>
                            </w:r>
                            <w:r w:rsidRPr="00E075EA">
                              <w:t>&lt;time/&gt;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representedOrganization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extension="1"/&gt;</w:t>
                            </w:r>
                          </w:p>
                          <w:p w:rsidR="00292223" w:rsidRPr="00E075EA" w:rsidRDefault="00292223" w:rsidP="00DF0F23">
                            <w:r w:rsidRPr="00E075EA">
                              <w:t xml:space="preserve">    &lt;</w:t>
                            </w:r>
                            <w:proofErr w:type="gramStart"/>
                            <w:r w:rsidRPr="00E075EA">
                              <w:t>name&gt;</w:t>
                            </w:r>
                            <w:proofErr w:type="gramEnd"/>
                            <w:r w:rsidRPr="00E075EA">
                              <w:t>Acme Inc.&lt;/name&gt;</w:t>
                            </w:r>
                          </w:p>
                          <w:p w:rsidR="00292223" w:rsidRPr="00E075EA" w:rsidRDefault="00292223" w:rsidP="00DF0F23">
                            <w:r w:rsidRPr="00E075EA">
                              <w:t xml:space="preserve">    &lt;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&lt;</w:t>
                            </w:r>
                            <w:proofErr w:type="gramStart"/>
                            <w:r w:rsidRPr="00E075EA">
                              <w:t>city&gt;</w:t>
                            </w:r>
                            <w:proofErr w:type="gramEnd"/>
                            <w:r w:rsidRPr="00E075EA">
                              <w:t>Ottawa&lt;/city&gt;</w:t>
                            </w:r>
                          </w:p>
                          <w:p w:rsidR="00292223" w:rsidRPr="00E075EA" w:rsidRDefault="00292223" w:rsidP="00DF0F23">
                            <w:r w:rsidRPr="00E075EA">
                              <w:t xml:space="preserve">        &lt;</w:t>
                            </w:r>
                            <w:proofErr w:type="gramStart"/>
                            <w:r w:rsidRPr="00E075EA">
                              <w:t>state&gt;</w:t>
                            </w:r>
                            <w:proofErr w:type="gramEnd"/>
                            <w:r w:rsidRPr="00E075EA">
                              <w:t>Ontario&lt;/state&gt;</w:t>
                            </w:r>
                          </w:p>
                          <w:p w:rsidR="00292223" w:rsidRPr="00E075EA" w:rsidRDefault="00292223" w:rsidP="00DF0F23">
                            <w:r w:rsidRPr="00E075EA">
                              <w:t xml:space="preserve">        &lt;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0B5</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rsidRPr="00E075EA">
                              <w:t xml:space="preserve">      &lt;/</w:t>
                            </w:r>
                            <w:proofErr w:type="spellStart"/>
                            <w:r w:rsidRPr="00E075EA">
                              <w:t>addr</w:t>
                            </w:r>
                            <w:proofErr w:type="spellEnd"/>
                            <w:r w:rsidRPr="00E075EA">
                              <w:t>&gt;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1-613-239-9919"/&gt;</w:t>
                            </w:r>
                          </w:p>
                          <w:p w:rsidR="00292223" w:rsidRPr="00E075EA" w:rsidRDefault="00292223" w:rsidP="00DF0F23">
                            <w:r w:rsidRPr="00E075EA">
                              <w:t xml:space="preserve">      &lt;</w:t>
                            </w:r>
                            <w:proofErr w:type="gramStart"/>
                            <w:r w:rsidRPr="00E075EA">
                              <w:t>telecom</w:t>
                            </w:r>
                            <w:proofErr w:type="gramEnd"/>
                            <w:r w:rsidRPr="00E075EA">
                              <w:t xml:space="preserve"> value="mailto:a@b.com"/&gt;</w:t>
                            </w:r>
                          </w:p>
                          <w:p w:rsidR="00292223" w:rsidRPr="00E075EA" w:rsidRDefault="00292223" w:rsidP="00DF0F23">
                            <w:r w:rsidRPr="00E075EA">
                              <w:t xml:space="preserve">      &lt;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&lt;</w:t>
                            </w:r>
                            <w:proofErr w:type="gramStart"/>
                            <w:r w:rsidRPr="00E075EA">
                              <w:t>name&gt;</w:t>
                            </w:r>
                            <w:proofErr w:type="gramEnd"/>
                            <w:r w:rsidRPr="00E075EA">
                              <w:t>Smith, Joe&lt;/name&gt;</w:t>
                            </w:r>
                          </w:p>
                          <w:p w:rsidR="00292223" w:rsidRPr="00E075EA" w:rsidRDefault="00292223" w:rsidP="00DF0F23">
                            <w:r w:rsidRPr="00E075EA">
                              <w:t xml:space="preserve">      &lt;/</w:t>
                            </w:r>
                            <w:proofErr w:type="spellStart"/>
                            <w:r w:rsidRPr="00E075EA">
                              <w:t>contactPerson</w:t>
                            </w:r>
                            <w:proofErr w:type="spellEnd"/>
                            <w:r w:rsidRPr="00E075EA">
                              <w:t>&gt;</w:t>
                            </w:r>
                          </w:p>
                          <w:p w:rsidR="00292223" w:rsidRPr="00E075EA" w:rsidRDefault="00292223" w:rsidP="00DF0F23">
                            <w:r w:rsidRPr="00E075EA">
                              <w:t xml:space="preserve">    &lt;/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extension="3"/&gt;</w:t>
                            </w:r>
                          </w:p>
                          <w:p w:rsidR="00292223" w:rsidRPr="00E075EA" w:rsidRDefault="00292223" w:rsidP="00DF0F23">
                            <w:r w:rsidRPr="00E075EA">
                              <w:t xml:space="preserve">            &lt;</w:t>
                            </w:r>
                            <w:proofErr w:type="gramStart"/>
                            <w:r w:rsidRPr="00E075EA">
                              <w:t>name&gt;</w:t>
                            </w:r>
                            <w:proofErr w:type="gramEnd"/>
                            <w:r w:rsidRPr="00E075EA">
                              <w:t>Bell Canada&lt;/name&gt;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1-613-239-9009"/&gt;</w:t>
                            </w:r>
                          </w:p>
                          <w:p w:rsidR="00292223" w:rsidRPr="00E075EA" w:rsidRDefault="00292223" w:rsidP="00DF0F23">
                            <w:r w:rsidRPr="00E075EA">
                              <w:t xml:space="preserve">            &lt;</w:t>
                            </w:r>
                            <w:proofErr w:type="gramStart"/>
                            <w:r w:rsidRPr="00E075EA">
                              <w:t>telecom</w:t>
                            </w:r>
                            <w:proofErr w:type="gramEnd"/>
                            <w:r w:rsidRPr="00E075EA">
                              <w:t xml:space="preserve"> value="mailto:c@b.com"/&gt;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w:t>
                            </w:r>
                            <w:r>
                              <w:t xml:space="preserve">  </w:t>
                            </w:r>
                            <w:r w:rsidRPr="00E075EA">
                              <w:t>&lt;</w:t>
                            </w:r>
                            <w:proofErr w:type="gramStart"/>
                            <w:r w:rsidRPr="00E075EA">
                              <w:t>city&gt;</w:t>
                            </w:r>
                            <w:proofErr w:type="gramEnd"/>
                            <w:r w:rsidRPr="00E075EA">
                              <w:t>Ottawa&lt;/city&gt;</w:t>
                            </w:r>
                          </w:p>
                          <w:p w:rsidR="00292223" w:rsidRPr="00E075EA" w:rsidRDefault="00292223" w:rsidP="00DF0F23">
                            <w:r w:rsidRPr="00E075EA">
                              <w:t xml:space="preserve">              </w:t>
                            </w:r>
                            <w:r>
                              <w:t xml:space="preserve">  </w:t>
                            </w:r>
                            <w:r w:rsidRPr="00E075EA">
                              <w:t>&lt;</w:t>
                            </w:r>
                            <w:proofErr w:type="gramStart"/>
                            <w:r w:rsidRPr="00E075EA">
                              <w:t>state&gt;</w:t>
                            </w:r>
                            <w:proofErr w:type="gramEnd"/>
                            <w:r w:rsidRPr="00E075EA">
                              <w:t>Ontario&lt;/state&gt;</w:t>
                            </w:r>
                          </w:p>
                          <w:p w:rsidR="00292223" w:rsidRPr="00E075EA" w:rsidRDefault="00292223" w:rsidP="00DF0F23">
                            <w:r w:rsidRPr="00E075EA">
                              <w:t xml:space="preserve">              </w:t>
                            </w:r>
                            <w:r>
                              <w:t xml:space="preserve">  </w:t>
                            </w:r>
                            <w:r w:rsidRPr="00E075EA">
                              <w:t>&lt;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0B3</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w:t>
                            </w:r>
                            <w:r>
                              <w:t xml:space="preserve">  </w:t>
                            </w:r>
                            <w:r w:rsidRPr="00E075EA">
                              <w:t>&lt;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t xml:space="preserve">              </w:t>
                            </w:r>
                            <w:r w:rsidRPr="00E075EA">
                              <w:t>&lt;/</w:t>
                            </w:r>
                            <w:proofErr w:type="spellStart"/>
                            <w:r w:rsidRPr="00E075EA">
                              <w:t>addr</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w:t>
                            </w:r>
                            <w:r>
                              <w:t xml:space="preserve">  </w:t>
                            </w:r>
                            <w:r w:rsidRPr="00E075EA">
                              <w:t>&lt;</w:t>
                            </w:r>
                            <w:proofErr w:type="gramStart"/>
                            <w:r w:rsidRPr="00E075EA">
                              <w:t>name&gt;</w:t>
                            </w:r>
                            <w:proofErr w:type="gramEnd"/>
                            <w:r w:rsidRPr="00E075EA">
                              <w:t>Fred, Last&lt;/name&gt;</w:t>
                            </w:r>
                          </w:p>
                          <w:p w:rsidR="00292223" w:rsidRPr="00E075EA" w:rsidRDefault="00292223" w:rsidP="00DF0F23">
                            <w:r w:rsidRPr="00E075EA">
                              <w:t xml:space="preserve">              </w:t>
                            </w:r>
                            <w:r>
                              <w:t xml:space="preserve">  </w:t>
                            </w:r>
                            <w:r w:rsidRPr="00E075EA">
                              <w:t>&lt;/</w:t>
                            </w:r>
                            <w:proofErr w:type="spellStart"/>
                            <w:r w:rsidRPr="00E075EA">
                              <w:t>contactPerson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representedOrganization</w:t>
                            </w:r>
                            <w:proofErr w:type="spellEnd"/>
                            <w:r w:rsidRPr="00E075EA">
                              <w:t>&gt;</w:t>
                            </w:r>
                          </w:p>
                          <w:p w:rsidR="00292223" w:rsidRPr="00E075EA" w:rsidRDefault="00292223" w:rsidP="00DF0F23">
                            <w:r>
                              <w:t xml:space="preserve">  </w:t>
                            </w:r>
                            <w:r w:rsidRPr="00E075EA">
                              <w:t>&lt;/</w:t>
                            </w:r>
                            <w:proofErr w:type="spellStart"/>
                            <w:r w:rsidRPr="00E075EA">
                              <w:t>assignedEntity</w:t>
                            </w:r>
                            <w:proofErr w:type="spellEnd"/>
                            <w:r w:rsidRPr="00E075EA">
                              <w:t>&gt;</w:t>
                            </w:r>
                          </w:p>
                          <w:p w:rsidR="00292223" w:rsidRPr="00E075EA" w:rsidRDefault="00292223" w:rsidP="00DF0F23">
                            <w:r w:rsidRPr="00E075EA">
                              <w:t>&lt;/author&gt;</w:t>
                            </w:r>
                          </w:p>
                          <w:p w:rsidR="00292223" w:rsidRPr="000A0496" w:rsidRDefault="00292223" w:rsidP="00DF0F23"/>
                        </w:txbxContent>
                      </wps:txbx>
                      <wps:bodyPr rot="0" vert="horz" wrap="square" lIns="91440" tIns="45720" rIns="91440" bIns="45720" anchor="t" anchorCtr="0">
                        <a:noAutofit/>
                      </wps:bodyPr>
                    </wps:wsp>
                  </a:graphicData>
                </a:graphic>
              </wp:inline>
            </w:drawing>
          </mc:Choice>
          <mc:Fallback>
            <w:pict>
              <v:shape id="_x0000_s1029" type="#_x0000_t202" style="width:465pt;height:5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" fillcolor="#c6d9f1 [671]">
                <v:shadow on="t" color="#bfbfbf [2412]" offset="0,4pt"/>
                <v:textbox>
                  <w:txbxContent>
                    <w:p w:rsidR="00292223" w:rsidRPr="00E075EA" w:rsidRDefault="00292223" w:rsidP="00DF0F23">
                      <w:r w:rsidRPr="00E075EA">
                        <w:t>&lt;</w:t>
                      </w:r>
                      <w:proofErr w:type="gramStart"/>
                      <w:r w:rsidRPr="00E075EA">
                        <w:t>author</w:t>
                      </w:r>
                      <w:proofErr w:type="gramEnd"/>
                      <w:r w:rsidRPr="00E075EA">
                        <w:t>&gt;</w:t>
                      </w:r>
                    </w:p>
                    <w:p w:rsidR="00292223" w:rsidRPr="00E075EA" w:rsidRDefault="00292223" w:rsidP="00DF0F23">
                      <w:r>
                        <w:t xml:space="preserve">  </w:t>
                      </w:r>
                      <w:r w:rsidRPr="00E075EA">
                        <w:t>&lt;time/&gt;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representedOrganization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extension="1"/&gt;</w:t>
                      </w:r>
                    </w:p>
                    <w:p w:rsidR="00292223" w:rsidRPr="00E075EA" w:rsidRDefault="00292223" w:rsidP="00DF0F23">
                      <w:r w:rsidRPr="00E075EA">
                        <w:t xml:space="preserve">    &lt;</w:t>
                      </w:r>
                      <w:proofErr w:type="gramStart"/>
                      <w:r w:rsidRPr="00E075EA">
                        <w:t>name&gt;</w:t>
                      </w:r>
                      <w:proofErr w:type="gramEnd"/>
                      <w:r w:rsidRPr="00E075EA">
                        <w:t>Acme Inc.&lt;/name&gt;</w:t>
                      </w:r>
                    </w:p>
                    <w:p w:rsidR="00292223" w:rsidRPr="00E075EA" w:rsidRDefault="00292223" w:rsidP="00DF0F23">
                      <w:r w:rsidRPr="00E075EA">
                        <w:t xml:space="preserve">    &lt;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&lt;</w:t>
                      </w:r>
                      <w:proofErr w:type="gramStart"/>
                      <w:r w:rsidRPr="00E075EA">
                        <w:t>city&gt;</w:t>
                      </w:r>
                      <w:proofErr w:type="gramEnd"/>
                      <w:r w:rsidRPr="00E075EA">
                        <w:t>Ottawa&lt;/city&gt;</w:t>
                      </w:r>
                    </w:p>
                    <w:p w:rsidR="00292223" w:rsidRPr="00E075EA" w:rsidRDefault="00292223" w:rsidP="00DF0F23">
                      <w:r w:rsidRPr="00E075EA">
                        <w:t xml:space="preserve">        &lt;</w:t>
                      </w:r>
                      <w:proofErr w:type="gramStart"/>
                      <w:r w:rsidRPr="00E075EA">
                        <w:t>state&gt;</w:t>
                      </w:r>
                      <w:proofErr w:type="gramEnd"/>
                      <w:r w:rsidRPr="00E075EA">
                        <w:t>Ontario&lt;/state&gt;</w:t>
                      </w:r>
                    </w:p>
                    <w:p w:rsidR="00292223" w:rsidRPr="00E075EA" w:rsidRDefault="00292223" w:rsidP="00DF0F23">
                      <w:r w:rsidRPr="00E075EA">
                        <w:t xml:space="preserve">        &lt;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0B5</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rsidRPr="00E075EA">
                        <w:t xml:space="preserve">      &lt;/</w:t>
                      </w:r>
                      <w:proofErr w:type="spellStart"/>
                      <w:r w:rsidRPr="00E075EA">
                        <w:t>addr</w:t>
                      </w:r>
                      <w:proofErr w:type="spellEnd"/>
                      <w:r w:rsidRPr="00E075EA">
                        <w:t>&gt;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1-613-239-9919"/&gt;</w:t>
                      </w:r>
                    </w:p>
                    <w:p w:rsidR="00292223" w:rsidRPr="00E075EA" w:rsidRDefault="00292223" w:rsidP="00DF0F23">
                      <w:r w:rsidRPr="00E075EA">
                        <w:t xml:space="preserve">      &lt;</w:t>
                      </w:r>
                      <w:proofErr w:type="gramStart"/>
                      <w:r w:rsidRPr="00E075EA">
                        <w:t>telecom</w:t>
                      </w:r>
                      <w:proofErr w:type="gramEnd"/>
                      <w:r w:rsidRPr="00E075EA">
                        <w:t xml:space="preserve"> value="mailto:a@b.com"/&gt;</w:t>
                      </w:r>
                    </w:p>
                    <w:p w:rsidR="00292223" w:rsidRPr="00E075EA" w:rsidRDefault="00292223" w:rsidP="00DF0F23">
                      <w:r w:rsidRPr="00E075EA">
                        <w:t xml:space="preserve">      &lt;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&lt;</w:t>
                      </w:r>
                      <w:proofErr w:type="gramStart"/>
                      <w:r w:rsidRPr="00E075EA">
                        <w:t>name&gt;</w:t>
                      </w:r>
                      <w:proofErr w:type="gramEnd"/>
                      <w:r w:rsidRPr="00E075EA">
                        <w:t>Smith, Joe&lt;/name&gt;</w:t>
                      </w:r>
                    </w:p>
                    <w:p w:rsidR="00292223" w:rsidRPr="00E075EA" w:rsidRDefault="00292223" w:rsidP="00DF0F23">
                      <w:r w:rsidRPr="00E075EA">
                        <w:t xml:space="preserve">      &lt;/</w:t>
                      </w:r>
                      <w:proofErr w:type="spellStart"/>
                      <w:r w:rsidRPr="00E075EA">
                        <w:t>contactPerson</w:t>
                      </w:r>
                      <w:proofErr w:type="spellEnd"/>
                      <w:r w:rsidRPr="00E075EA">
                        <w:t>&gt;</w:t>
                      </w:r>
                    </w:p>
                    <w:p w:rsidR="00292223" w:rsidRPr="00E075EA" w:rsidRDefault="00292223" w:rsidP="00DF0F23">
                      <w:r w:rsidRPr="00E075EA">
                        <w:t xml:space="preserve">    &lt;/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extension="3"/&gt;</w:t>
                      </w:r>
                    </w:p>
                    <w:p w:rsidR="00292223" w:rsidRPr="00E075EA" w:rsidRDefault="00292223" w:rsidP="00DF0F23">
                      <w:r w:rsidRPr="00E075EA">
                        <w:t xml:space="preserve">            &lt;</w:t>
                      </w:r>
                      <w:proofErr w:type="gramStart"/>
                      <w:r w:rsidRPr="00E075EA">
                        <w:t>name&gt;</w:t>
                      </w:r>
                      <w:proofErr w:type="gramEnd"/>
                      <w:r w:rsidRPr="00E075EA">
                        <w:t>Bell Canada&lt;/name&gt;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1-613-239-9009"/&gt;</w:t>
                      </w:r>
                    </w:p>
                    <w:p w:rsidR="00292223" w:rsidRPr="00E075EA" w:rsidRDefault="00292223" w:rsidP="00DF0F23">
                      <w:r w:rsidRPr="00E075EA">
                        <w:t xml:space="preserve">            &lt;</w:t>
                      </w:r>
                      <w:proofErr w:type="gramStart"/>
                      <w:r w:rsidRPr="00E075EA">
                        <w:t>telecom</w:t>
                      </w:r>
                      <w:proofErr w:type="gramEnd"/>
                      <w:r w:rsidRPr="00E075EA">
                        <w:t xml:space="preserve"> value="mailto:c@b.com"/&gt;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w:t>
                      </w:r>
                      <w:r>
                        <w:t xml:space="preserve">  </w:t>
                      </w:r>
                      <w:r w:rsidRPr="00E075EA">
                        <w:t>&lt;</w:t>
                      </w:r>
                      <w:proofErr w:type="gramStart"/>
                      <w:r w:rsidRPr="00E075EA">
                        <w:t>city&gt;</w:t>
                      </w:r>
                      <w:proofErr w:type="gramEnd"/>
                      <w:r w:rsidRPr="00E075EA">
                        <w:t>Ottawa&lt;/city&gt;</w:t>
                      </w:r>
                    </w:p>
                    <w:p w:rsidR="00292223" w:rsidRPr="00E075EA" w:rsidRDefault="00292223" w:rsidP="00DF0F23">
                      <w:r w:rsidRPr="00E075EA">
                        <w:t xml:space="preserve">              </w:t>
                      </w:r>
                      <w:r>
                        <w:t xml:space="preserve">  </w:t>
                      </w:r>
                      <w:r w:rsidRPr="00E075EA">
                        <w:t>&lt;</w:t>
                      </w:r>
                      <w:proofErr w:type="gramStart"/>
                      <w:r w:rsidRPr="00E075EA">
                        <w:t>state&gt;</w:t>
                      </w:r>
                      <w:proofErr w:type="gramEnd"/>
                      <w:r w:rsidRPr="00E075EA">
                        <w:t>Ontario&lt;/state&gt;</w:t>
                      </w:r>
                    </w:p>
                    <w:p w:rsidR="00292223" w:rsidRPr="00E075EA" w:rsidRDefault="00292223" w:rsidP="00DF0F23">
                      <w:r w:rsidRPr="00E075EA">
                        <w:t xml:space="preserve">              </w:t>
                      </w:r>
                      <w:r>
                        <w:t xml:space="preserve">  </w:t>
                      </w:r>
                      <w:r w:rsidRPr="00E075EA">
                        <w:t>&lt;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0B3</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w:t>
                      </w:r>
                      <w:r>
                        <w:t xml:space="preserve">  </w:t>
                      </w:r>
                      <w:r w:rsidRPr="00E075EA">
                        <w:t>&lt;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t xml:space="preserve">              </w:t>
                      </w:r>
                      <w:r w:rsidRPr="00E075EA">
                        <w:t>&lt;/</w:t>
                      </w:r>
                      <w:proofErr w:type="spellStart"/>
                      <w:r w:rsidRPr="00E075EA">
                        <w:t>addr</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w:t>
                      </w:r>
                      <w:r>
                        <w:t xml:space="preserve">  </w:t>
                      </w:r>
                      <w:r w:rsidRPr="00E075EA">
                        <w:t>&lt;</w:t>
                      </w:r>
                      <w:proofErr w:type="gramStart"/>
                      <w:r w:rsidRPr="00E075EA">
                        <w:t>name&gt;</w:t>
                      </w:r>
                      <w:proofErr w:type="gramEnd"/>
                      <w:r w:rsidRPr="00E075EA">
                        <w:t>Fred, Last&lt;/name&gt;</w:t>
                      </w:r>
                    </w:p>
                    <w:p w:rsidR="00292223" w:rsidRPr="00E075EA" w:rsidRDefault="00292223" w:rsidP="00DF0F23">
                      <w:r w:rsidRPr="00E075EA">
                        <w:t xml:space="preserve">              </w:t>
                      </w:r>
                      <w:r>
                        <w:t xml:space="preserve">  </w:t>
                      </w:r>
                      <w:r w:rsidRPr="00E075EA">
                        <w:t>&lt;/</w:t>
                      </w:r>
                      <w:proofErr w:type="spellStart"/>
                      <w:r w:rsidRPr="00E075EA">
                        <w:t>contactPerson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representedOrganization</w:t>
                      </w:r>
                      <w:proofErr w:type="spellEnd"/>
                      <w:r w:rsidRPr="00E075EA">
                        <w:t>&gt;</w:t>
                      </w:r>
                    </w:p>
                    <w:p w:rsidR="00292223" w:rsidRPr="00E075EA" w:rsidRDefault="00292223" w:rsidP="00DF0F23">
                      <w:r>
                        <w:t xml:space="preserve">  </w:t>
                      </w:r>
                      <w:r w:rsidRPr="00E075EA">
                        <w:t>&lt;/</w:t>
                      </w:r>
                      <w:proofErr w:type="spellStart"/>
                      <w:r w:rsidRPr="00E075EA">
                        <w:t>assignedEntity</w:t>
                      </w:r>
                      <w:proofErr w:type="spellEnd"/>
                      <w:r w:rsidRPr="00E075EA">
                        <w:t>&gt;</w:t>
                      </w:r>
                    </w:p>
                    <w:p w:rsidR="00292223" w:rsidRPr="00E075EA" w:rsidRDefault="00292223" w:rsidP="00DF0F23">
                      <w:r w:rsidRPr="00E075EA">
                        <w:t>&lt;/author&gt;</w:t>
                      </w:r>
                    </w:p>
                    <w:p w:rsidR="00292223" w:rsidRPr="000A0496" w:rsidRDefault="00292223" w:rsidP="00DF0F23"/>
                  </w:txbxContent>
                </v:textbox>
                <w10:anchorlock/>
              </v:shape>
            </w:pict>
          </mc:Fallback>
        </mc:AlternateContent>
      </w:r>
    </w:p>
    <w:p w:rsidR="000142D9" w:rsidRPr="00C367F5" w:rsidRDefault="00F512E4" w:rsidP="00DF0F23">
      <w:r w:rsidRPr="00C367F5">
        <w:t>O</w:t>
      </w:r>
      <w:r w:rsidR="000142D9" w:rsidRPr="00C367F5">
        <w:t xml:space="preserve">rganizations are identified using </w:t>
      </w:r>
      <w:proofErr w:type="spellStart"/>
      <w:r w:rsidR="002D0332" w:rsidRPr="00C367F5">
        <w:t>HPFB</w:t>
      </w:r>
      <w:proofErr w:type="spellEnd"/>
      <w:r w:rsidR="001E485B" w:rsidRPr="00C367F5">
        <w:t xml:space="preserve"> Company ID</w:t>
      </w:r>
      <w:r w:rsidR="000142D9" w:rsidRPr="00C367F5">
        <w:t>s. These are identifiers with the root</w:t>
      </w:r>
      <w:r w:rsidR="009A6E40" w:rsidRPr="00C367F5">
        <w:t xml:space="preserve"> </w:t>
      </w:r>
      <w:r w:rsidR="00601F99" w:rsidRPr="00C367F5">
        <w:t>2.16.840.1.113883.2.20.6.31</w:t>
      </w:r>
      <w:r w:rsidR="009A6E40" w:rsidRPr="00C367F5">
        <w:t xml:space="preserve"> </w:t>
      </w:r>
      <w:r w:rsidR="000142D9" w:rsidRPr="00C367F5">
        <w:t xml:space="preserve">and an extension. </w:t>
      </w:r>
    </w:p>
    <w:p w:rsidR="00A213B5" w:rsidRPr="00CB5071" w:rsidRDefault="00A213B5" w:rsidP="00DF0F23">
      <w:r w:rsidRPr="000A6564">
        <w:rPr>
          <w:noProof/>
          <w:lang w:val="en-US"/>
        </w:rPr>
        <mc:AlternateContent>
          <mc:Choice Requires="wps">
            <w:drawing>
              <wp:inline distT="0" distB="0" distL="0" distR="0" wp14:anchorId="63C70A4F" wp14:editId="65E360D9">
                <wp:extent cx="5899868" cy="429905"/>
                <wp:effectExtent l="57150" t="0" r="81915" b="141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4299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&lt;</w:t>
                            </w:r>
                            <w:proofErr w:type="spellStart"/>
                            <w:proofErr w:type="gramStart"/>
                            <w:r w:rsidRPr="000A0496">
                              <w:t>representedOrganization</w:t>
                            </w:r>
                            <w:proofErr w:type="spellEnd"/>
                            <w:proofErr w:type="gramEnd"/>
                            <w:r w:rsidRPr="000A0496">
                              <w:t xml:space="preserve">&gt; </w:t>
                            </w:r>
                          </w:p>
                          <w:p w:rsidR="00292223" w:rsidRDefault="00292223" w:rsidP="00DF0F23">
                            <w:r w:rsidRPr="000A0496">
                              <w:t xml:space="preserve">  &lt;id extension=</w:t>
                            </w:r>
                            <w:r>
                              <w:t>“Company ID”</w:t>
                            </w:r>
                            <w:r w:rsidRPr="000A0496">
                              <w:t xml:space="preserve"> root="</w:t>
                            </w:r>
                            <w:r>
                              <w:t>2.16.840.1.113883.2.20.6.31</w:t>
                            </w:r>
                            <w:r w:rsidRPr="000A0496">
                              <w:t>"/&gt;</w:t>
                            </w:r>
                          </w:p>
                        </w:txbxContent>
                      </wps:txbx>
                      <wps:bodyPr rot="0" vert="horz" wrap="square" lIns="91440" tIns="45720" rIns="91440" bIns="45720" anchor="t" anchorCtr="0">
                        <a:noAutofit/>
                      </wps:bodyPr>
                    </wps:wsp>
                  </a:graphicData>
                </a:graphic>
              </wp:inline>
            </w:drawing>
          </mc:Choice>
          <mc:Fallback>
            <w:pict>
              <v:shape id="_x0000_s1030" type="#_x0000_t202" style="width:464.5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" fillcolor="#c6d9f1 [671]">
                <v:shadow on="t" color="#bfbfbf [2412]" offset="0,4pt"/>
                <v:textbox>
                  <w:txbxContent>
                    <w:p w:rsidR="00292223" w:rsidRPr="000A0496" w:rsidRDefault="00292223" w:rsidP="00DF0F23">
                      <w:r w:rsidRPr="000A0496">
                        <w:t>&lt;</w:t>
                      </w:r>
                      <w:proofErr w:type="spellStart"/>
                      <w:proofErr w:type="gramStart"/>
                      <w:r w:rsidRPr="000A0496">
                        <w:t>representedOrganization</w:t>
                      </w:r>
                      <w:proofErr w:type="spellEnd"/>
                      <w:proofErr w:type="gramEnd"/>
                      <w:r w:rsidRPr="000A0496">
                        <w:t xml:space="preserve">&gt; </w:t>
                      </w:r>
                    </w:p>
                    <w:p w:rsidR="00292223" w:rsidRDefault="00292223" w:rsidP="00DF0F23">
                      <w:r w:rsidRPr="000A0496">
                        <w:t xml:space="preserve">  &lt;id extension=</w:t>
                      </w:r>
                      <w:r>
                        <w:t>“Company ID”</w:t>
                      </w:r>
                      <w:r w:rsidRPr="000A0496">
                        <w:t xml:space="preserve"> root="</w:t>
                      </w:r>
                      <w:r>
                        <w:t>2.16.840.1.113883.2.20.6.31</w:t>
                      </w:r>
                      <w:r w:rsidRPr="000A0496">
                        <w:t>"/&gt;</w:t>
                      </w:r>
                    </w:p>
                  </w:txbxContent>
                </v:textbox>
                <w10:anchorlock/>
              </v:shape>
            </w:pict>
          </mc:Fallback>
        </mc:AlternateContent>
      </w:r>
    </w:p>
    <w:p w:rsidR="000142D9" w:rsidRDefault="00A16152" w:rsidP="00DF0F23">
      <w:pPr>
        <w:pStyle w:val="Heading3"/>
      </w:pPr>
      <w:bookmarkStart w:id="52" w:name="_Toc495068726"/>
      <w:r>
        <w:lastRenderedPageBreak/>
        <w:t>Validation</w:t>
      </w:r>
      <w:bookmarkEnd w:id="5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DF0F23">
            <w:r w:rsidRPr="00675DAA">
              <w:t>Element</w:t>
            </w:r>
          </w:p>
        </w:tc>
        <w:tc>
          <w:tcPr>
            <w:tcW w:w="1260" w:type="dxa"/>
            <w:shd w:val="clear" w:color="auto" w:fill="808080"/>
          </w:tcPr>
          <w:p w:rsidR="00A16152" w:rsidRPr="00675DAA" w:rsidRDefault="00A16152" w:rsidP="00DF0F23">
            <w:r w:rsidRPr="00675DAA">
              <w:t>Attribute</w:t>
            </w:r>
          </w:p>
        </w:tc>
        <w:tc>
          <w:tcPr>
            <w:tcW w:w="1260" w:type="dxa"/>
            <w:shd w:val="clear" w:color="auto" w:fill="808080"/>
          </w:tcPr>
          <w:p w:rsidR="00A16152" w:rsidRPr="00914CEC" w:rsidRDefault="00A16152" w:rsidP="00DF0F23">
            <w:r w:rsidRPr="00675DAA">
              <w:t>Cardinality</w:t>
            </w:r>
          </w:p>
        </w:tc>
        <w:tc>
          <w:tcPr>
            <w:tcW w:w="1350" w:type="dxa"/>
            <w:shd w:val="clear" w:color="auto" w:fill="808080"/>
          </w:tcPr>
          <w:p w:rsidR="00A16152" w:rsidRPr="00675DAA" w:rsidRDefault="00A16152" w:rsidP="00DF0F23">
            <w:r w:rsidRPr="00675DAA">
              <w:t>Value(s) Allowed</w:t>
            </w:r>
          </w:p>
          <w:p w:rsidR="00A16152" w:rsidRPr="00675DAA" w:rsidRDefault="00A16152" w:rsidP="00DF0F23">
            <w:r w:rsidRPr="00675DAA">
              <w:t>Examples</w:t>
            </w:r>
          </w:p>
        </w:tc>
        <w:tc>
          <w:tcPr>
            <w:tcW w:w="3330" w:type="dxa"/>
            <w:shd w:val="clear" w:color="auto" w:fill="808080"/>
          </w:tcPr>
          <w:p w:rsidR="00A16152" w:rsidRPr="00675DAA" w:rsidRDefault="00A16152" w:rsidP="00DF0F23">
            <w:r w:rsidRPr="00675DAA">
              <w:t>Description</w:t>
            </w:r>
          </w:p>
          <w:p w:rsidR="00A16152" w:rsidRPr="00675DAA" w:rsidRDefault="00A16152" w:rsidP="00DF0F23">
            <w:r w:rsidRPr="00675DAA">
              <w:t>Instructions</w:t>
            </w:r>
          </w:p>
        </w:tc>
      </w:tr>
      <w:tr w:rsidR="00A16152" w:rsidRPr="00675DAA" w:rsidTr="00C87FC3">
        <w:trPr>
          <w:cantSplit/>
        </w:trPr>
        <w:tc>
          <w:tcPr>
            <w:tcW w:w="2358" w:type="dxa"/>
          </w:tcPr>
          <w:p w:rsidR="00A16152" w:rsidRPr="00914CEC" w:rsidRDefault="009352FF" w:rsidP="00DF0F23">
            <w:r w:rsidRPr="00675DAA">
              <w:t>A</w:t>
            </w:r>
            <w:r w:rsidR="00A16152" w:rsidRPr="00675DAA">
              <w:t>uthor</w:t>
            </w:r>
          </w:p>
        </w:tc>
        <w:tc>
          <w:tcPr>
            <w:tcW w:w="1260" w:type="dxa"/>
            <w:shd w:val="clear" w:color="auto" w:fill="D9D9D9"/>
          </w:tcPr>
          <w:p w:rsidR="00A16152" w:rsidRPr="00675DAA" w:rsidRDefault="00A16152" w:rsidP="00DF0F23">
            <w:r w:rsidRPr="00675DAA">
              <w:t>N/A</w:t>
            </w:r>
          </w:p>
        </w:tc>
        <w:tc>
          <w:tcPr>
            <w:tcW w:w="1260" w:type="dxa"/>
            <w:shd w:val="clear" w:color="auto" w:fill="D9D9D9"/>
          </w:tcPr>
          <w:p w:rsidR="00A16152" w:rsidRPr="00675DAA" w:rsidRDefault="00A16152" w:rsidP="00DF0F23">
            <w:r w:rsidRPr="00675DAA">
              <w:t>1:1</w:t>
            </w:r>
          </w:p>
        </w:tc>
        <w:tc>
          <w:tcPr>
            <w:tcW w:w="1350" w:type="dxa"/>
            <w:shd w:val="clear" w:color="auto" w:fill="D9D9D9"/>
          </w:tcPr>
          <w:p w:rsidR="00A16152" w:rsidRPr="00675DAA" w:rsidRDefault="00A16152" w:rsidP="00DF0F23"/>
        </w:tc>
        <w:tc>
          <w:tcPr>
            <w:tcW w:w="3330" w:type="dxa"/>
            <w:shd w:val="clear" w:color="auto" w:fill="D9D9D9"/>
          </w:tcPr>
          <w:p w:rsidR="00A16152" w:rsidRPr="00675DAA" w:rsidRDefault="00A16152" w:rsidP="00DF0F23"/>
        </w:tc>
      </w:tr>
      <w:tr w:rsidR="00A16152" w:rsidRPr="00675DAA" w:rsidTr="00C87FC3">
        <w:trPr>
          <w:cantSplit/>
        </w:trPr>
        <w:tc>
          <w:tcPr>
            <w:tcW w:w="2358" w:type="dxa"/>
            <w:shd w:val="clear" w:color="auto" w:fill="808080"/>
          </w:tcPr>
          <w:p w:rsidR="00A16152" w:rsidRPr="00675DAA" w:rsidRDefault="00A16152" w:rsidP="00DF0F23">
            <w:r w:rsidRPr="00675DAA">
              <w:t>Conformance</w:t>
            </w:r>
          </w:p>
        </w:tc>
        <w:tc>
          <w:tcPr>
            <w:tcW w:w="7200" w:type="dxa"/>
            <w:gridSpan w:val="4"/>
          </w:tcPr>
          <w:p w:rsidR="00A16152" w:rsidRDefault="00A16152" w:rsidP="00DF0F23">
            <w:pPr>
              <w:pStyle w:val="ListParagraph"/>
              <w:numPr>
                <w:ilvl w:val="0"/>
                <w:numId w:val="35"/>
              </w:numPr>
            </w:pPr>
            <w:r>
              <w:t>The</w:t>
            </w:r>
            <w:r w:rsidR="00EB21E1">
              <w:t>re is an</w:t>
            </w:r>
            <w:r w:rsidR="00D8638C">
              <w:t xml:space="preserve"> author element</w:t>
            </w:r>
          </w:p>
          <w:p w:rsidR="00BA76E9" w:rsidRPr="00C13369" w:rsidRDefault="00487FE5" w:rsidP="00DF0F23">
            <w:pPr>
              <w:pStyle w:val="ListParagraph"/>
              <w:numPr>
                <w:ilvl w:val="0"/>
                <w:numId w:val="141"/>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BA76E9" w:rsidRPr="00193500" w:rsidRDefault="00487FE5" w:rsidP="00DF0F23">
            <w:pPr>
              <w:pStyle w:val="ListParagraph"/>
              <w:numPr>
                <w:ilvl w:val="0"/>
                <w:numId w:val="141"/>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tc>
      </w:tr>
    </w:tbl>
    <w:p w:rsidR="00F512E4" w:rsidRDefault="00F512E4" w:rsidP="000142D9">
      <w:pPr>
        <w:pStyle w:val="Default"/>
        <w:rPr>
          <w:sz w:val="23"/>
          <w:szCs w:val="23"/>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DF0F23">
            <w:r w:rsidRPr="00675DAA">
              <w:t>Element</w:t>
            </w:r>
          </w:p>
        </w:tc>
        <w:tc>
          <w:tcPr>
            <w:tcW w:w="1260" w:type="dxa"/>
            <w:shd w:val="clear" w:color="auto" w:fill="808080"/>
          </w:tcPr>
          <w:p w:rsidR="00A16152" w:rsidRPr="00675DAA" w:rsidRDefault="00A16152" w:rsidP="00DF0F23">
            <w:r w:rsidRPr="00675DAA">
              <w:t>Attribute</w:t>
            </w:r>
          </w:p>
        </w:tc>
        <w:tc>
          <w:tcPr>
            <w:tcW w:w="1260" w:type="dxa"/>
            <w:shd w:val="clear" w:color="auto" w:fill="808080"/>
          </w:tcPr>
          <w:p w:rsidR="00A16152" w:rsidRPr="00914CEC" w:rsidRDefault="00A16152" w:rsidP="00DF0F23">
            <w:r w:rsidRPr="00675DAA">
              <w:t>Cardinality</w:t>
            </w:r>
          </w:p>
        </w:tc>
        <w:tc>
          <w:tcPr>
            <w:tcW w:w="1350" w:type="dxa"/>
            <w:shd w:val="clear" w:color="auto" w:fill="808080"/>
          </w:tcPr>
          <w:p w:rsidR="00A16152" w:rsidRPr="00675DAA" w:rsidRDefault="00A16152" w:rsidP="00DF0F23">
            <w:r w:rsidRPr="00675DAA">
              <w:t>Value(s) Allowed</w:t>
            </w:r>
          </w:p>
          <w:p w:rsidR="00A16152" w:rsidRPr="00675DAA" w:rsidRDefault="00A16152" w:rsidP="00DF0F23">
            <w:r w:rsidRPr="00675DAA">
              <w:t>Examples</w:t>
            </w:r>
          </w:p>
        </w:tc>
        <w:tc>
          <w:tcPr>
            <w:tcW w:w="3330" w:type="dxa"/>
            <w:shd w:val="clear" w:color="auto" w:fill="808080"/>
          </w:tcPr>
          <w:p w:rsidR="00A16152" w:rsidRPr="00675DAA" w:rsidRDefault="00A16152" w:rsidP="00DF0F23">
            <w:r w:rsidRPr="00675DAA">
              <w:t>Description</w:t>
            </w:r>
          </w:p>
          <w:p w:rsidR="00A16152" w:rsidRPr="00675DAA" w:rsidRDefault="00A16152" w:rsidP="00DF0F23">
            <w:r w:rsidRPr="00675DAA">
              <w:t>Instructions</w:t>
            </w:r>
          </w:p>
        </w:tc>
      </w:tr>
      <w:tr w:rsidR="00A16152" w:rsidRPr="00675DAA" w:rsidTr="00C87FC3">
        <w:trPr>
          <w:cantSplit/>
        </w:trPr>
        <w:tc>
          <w:tcPr>
            <w:tcW w:w="2358" w:type="dxa"/>
          </w:tcPr>
          <w:p w:rsidR="00A16152" w:rsidRPr="00914CEC" w:rsidRDefault="009352FF" w:rsidP="00DF0F23">
            <w:r>
              <w:t>T</w:t>
            </w:r>
            <w:r w:rsidR="005D746A">
              <w:t>ime</w:t>
            </w:r>
          </w:p>
        </w:tc>
        <w:tc>
          <w:tcPr>
            <w:tcW w:w="1260" w:type="dxa"/>
            <w:shd w:val="clear" w:color="auto" w:fill="D9D9D9"/>
          </w:tcPr>
          <w:p w:rsidR="00A16152" w:rsidRPr="00675DAA" w:rsidRDefault="00A16152" w:rsidP="00DF0F23">
            <w:r w:rsidRPr="00675DAA">
              <w:t>N/A</w:t>
            </w:r>
          </w:p>
        </w:tc>
        <w:tc>
          <w:tcPr>
            <w:tcW w:w="1260" w:type="dxa"/>
            <w:shd w:val="clear" w:color="auto" w:fill="D9D9D9"/>
          </w:tcPr>
          <w:p w:rsidR="00A16152" w:rsidRPr="00675DAA" w:rsidRDefault="00CA2111" w:rsidP="00DF0F23">
            <w:r>
              <w:t>0</w:t>
            </w:r>
            <w:r w:rsidR="00A16152" w:rsidRPr="00675DAA">
              <w:t>:1</w:t>
            </w:r>
          </w:p>
        </w:tc>
        <w:tc>
          <w:tcPr>
            <w:tcW w:w="1350" w:type="dxa"/>
            <w:shd w:val="clear" w:color="auto" w:fill="D9D9D9"/>
          </w:tcPr>
          <w:p w:rsidR="00A16152" w:rsidRPr="00675DAA" w:rsidRDefault="00A16152" w:rsidP="00DF0F23"/>
        </w:tc>
        <w:tc>
          <w:tcPr>
            <w:tcW w:w="3330" w:type="dxa"/>
            <w:shd w:val="clear" w:color="auto" w:fill="D9D9D9"/>
          </w:tcPr>
          <w:p w:rsidR="00A16152" w:rsidRPr="00675DAA" w:rsidRDefault="00A16152" w:rsidP="00DF0F23"/>
        </w:tc>
      </w:tr>
      <w:tr w:rsidR="00A16152" w:rsidRPr="00675DAA" w:rsidTr="00C87FC3">
        <w:trPr>
          <w:cantSplit/>
        </w:trPr>
        <w:tc>
          <w:tcPr>
            <w:tcW w:w="2358" w:type="dxa"/>
            <w:shd w:val="clear" w:color="auto" w:fill="808080"/>
          </w:tcPr>
          <w:p w:rsidR="00A16152" w:rsidRPr="00675DAA" w:rsidRDefault="00A16152" w:rsidP="00DF0F23">
            <w:r w:rsidRPr="00675DAA">
              <w:t>Conformance</w:t>
            </w:r>
          </w:p>
        </w:tc>
        <w:tc>
          <w:tcPr>
            <w:tcW w:w="7200" w:type="dxa"/>
            <w:gridSpan w:val="4"/>
          </w:tcPr>
          <w:p w:rsidR="00287949" w:rsidRDefault="00EB21E1" w:rsidP="00DF0F23">
            <w:pPr>
              <w:pStyle w:val="ListParagraph"/>
              <w:numPr>
                <w:ilvl w:val="0"/>
                <w:numId w:val="36"/>
              </w:numPr>
            </w:pPr>
            <w:r>
              <w:t>The</w:t>
            </w:r>
            <w:r w:rsidR="00287949">
              <w:t>re</w:t>
            </w:r>
            <w:r>
              <w:t xml:space="preserve"> </w:t>
            </w:r>
            <w:r w:rsidR="005D0CE0">
              <w:t xml:space="preserve">may be a </w:t>
            </w:r>
            <w:r w:rsidR="00D8638C">
              <w:t>time element</w:t>
            </w:r>
          </w:p>
          <w:p w:rsidR="00D8638C" w:rsidRPr="005D0CE0" w:rsidRDefault="00ED1FC6" w:rsidP="00DF0F23">
            <w:pPr>
              <w:pStyle w:val="ListParagraph"/>
              <w:numPr>
                <w:ilvl w:val="0"/>
                <w:numId w:val="75"/>
              </w:numPr>
            </w:pPr>
            <w:r>
              <w:t>Informational only (</w:t>
            </w:r>
            <w:r w:rsidRPr="00ED1FC6">
              <w:t>no validation aspect).</w:t>
            </w:r>
          </w:p>
        </w:tc>
      </w:tr>
    </w:tbl>
    <w:p w:rsidR="008E50B6" w:rsidRDefault="008E50B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D1FC6" w:rsidRPr="00675DAA" w:rsidTr="0072440C">
        <w:trPr>
          <w:cantSplit/>
          <w:trHeight w:val="580"/>
          <w:tblHeader/>
        </w:trPr>
        <w:tc>
          <w:tcPr>
            <w:tcW w:w="2358" w:type="dxa"/>
            <w:shd w:val="clear" w:color="auto" w:fill="808080"/>
          </w:tcPr>
          <w:p w:rsidR="00ED1FC6" w:rsidRPr="00914CEC" w:rsidRDefault="00ED1FC6" w:rsidP="00DF0F23">
            <w:r w:rsidRPr="00675DAA">
              <w:t>Element</w:t>
            </w:r>
          </w:p>
        </w:tc>
        <w:tc>
          <w:tcPr>
            <w:tcW w:w="1260" w:type="dxa"/>
            <w:shd w:val="clear" w:color="auto" w:fill="808080"/>
          </w:tcPr>
          <w:p w:rsidR="00ED1FC6" w:rsidRPr="00675DAA" w:rsidRDefault="00ED1FC6" w:rsidP="00DF0F23">
            <w:r w:rsidRPr="00675DAA">
              <w:t>Attribute</w:t>
            </w:r>
          </w:p>
        </w:tc>
        <w:tc>
          <w:tcPr>
            <w:tcW w:w="1260" w:type="dxa"/>
            <w:shd w:val="clear" w:color="auto" w:fill="808080"/>
          </w:tcPr>
          <w:p w:rsidR="00ED1FC6" w:rsidRPr="00914CEC" w:rsidRDefault="00ED1FC6" w:rsidP="00DF0F23">
            <w:r w:rsidRPr="00675DAA">
              <w:t>Cardinality</w:t>
            </w:r>
          </w:p>
        </w:tc>
        <w:tc>
          <w:tcPr>
            <w:tcW w:w="1350" w:type="dxa"/>
            <w:shd w:val="clear" w:color="auto" w:fill="808080"/>
          </w:tcPr>
          <w:p w:rsidR="00ED1FC6" w:rsidRPr="00675DAA" w:rsidRDefault="00ED1FC6" w:rsidP="00DF0F23">
            <w:r w:rsidRPr="00675DAA">
              <w:t>Value(s) Allowed</w:t>
            </w:r>
          </w:p>
          <w:p w:rsidR="00ED1FC6" w:rsidRPr="00675DAA" w:rsidRDefault="00ED1FC6" w:rsidP="00DF0F23">
            <w:r w:rsidRPr="00675DAA">
              <w:t>Examples</w:t>
            </w:r>
          </w:p>
        </w:tc>
        <w:tc>
          <w:tcPr>
            <w:tcW w:w="3330" w:type="dxa"/>
            <w:shd w:val="clear" w:color="auto" w:fill="808080"/>
          </w:tcPr>
          <w:p w:rsidR="00ED1FC6" w:rsidRPr="00675DAA" w:rsidRDefault="00ED1FC6" w:rsidP="00DF0F23">
            <w:r w:rsidRPr="00675DAA">
              <w:t>Description</w:t>
            </w:r>
          </w:p>
          <w:p w:rsidR="00ED1FC6" w:rsidRPr="00675DAA" w:rsidRDefault="00ED1FC6" w:rsidP="00DF0F23">
            <w:r w:rsidRPr="00675DAA">
              <w:t>Instructions</w:t>
            </w:r>
          </w:p>
        </w:tc>
      </w:tr>
      <w:tr w:rsidR="00ED1FC6" w:rsidRPr="00675DAA" w:rsidTr="0072440C">
        <w:trPr>
          <w:cantSplit/>
        </w:trPr>
        <w:tc>
          <w:tcPr>
            <w:tcW w:w="2358" w:type="dxa"/>
          </w:tcPr>
          <w:p w:rsidR="00ED1FC6" w:rsidRPr="00914CEC" w:rsidRDefault="00ED1FC6" w:rsidP="00DF0F23">
            <w:proofErr w:type="spellStart"/>
            <w:r w:rsidRPr="00E47CF6">
              <w:t>assignedEntity</w:t>
            </w:r>
            <w:proofErr w:type="spellEnd"/>
          </w:p>
        </w:tc>
        <w:tc>
          <w:tcPr>
            <w:tcW w:w="1260" w:type="dxa"/>
            <w:shd w:val="clear" w:color="auto" w:fill="D9D9D9"/>
          </w:tcPr>
          <w:p w:rsidR="00ED1FC6" w:rsidRPr="00675DAA" w:rsidRDefault="00ED1FC6" w:rsidP="00DF0F23">
            <w:r w:rsidRPr="00675DAA">
              <w:t>N/A</w:t>
            </w:r>
          </w:p>
        </w:tc>
        <w:tc>
          <w:tcPr>
            <w:tcW w:w="1260" w:type="dxa"/>
            <w:shd w:val="clear" w:color="auto" w:fill="D9D9D9"/>
          </w:tcPr>
          <w:p w:rsidR="00ED1FC6" w:rsidRPr="00675DAA" w:rsidRDefault="00ED1FC6" w:rsidP="00DF0F23">
            <w:r>
              <w:t>0</w:t>
            </w:r>
            <w:r w:rsidRPr="00675DAA">
              <w:t>:1</w:t>
            </w:r>
          </w:p>
        </w:tc>
        <w:tc>
          <w:tcPr>
            <w:tcW w:w="1350" w:type="dxa"/>
            <w:shd w:val="clear" w:color="auto" w:fill="D9D9D9"/>
          </w:tcPr>
          <w:p w:rsidR="00ED1FC6" w:rsidRPr="00675DAA" w:rsidRDefault="00ED1FC6" w:rsidP="00DF0F23"/>
        </w:tc>
        <w:tc>
          <w:tcPr>
            <w:tcW w:w="3330" w:type="dxa"/>
            <w:shd w:val="clear" w:color="auto" w:fill="D9D9D9"/>
          </w:tcPr>
          <w:p w:rsidR="00ED1FC6" w:rsidRPr="00675DAA" w:rsidRDefault="00ED1FC6" w:rsidP="00DF0F23"/>
        </w:tc>
      </w:tr>
      <w:tr w:rsidR="00ED1FC6" w:rsidRPr="00675DAA" w:rsidTr="0072440C">
        <w:trPr>
          <w:cantSplit/>
        </w:trPr>
        <w:tc>
          <w:tcPr>
            <w:tcW w:w="2358" w:type="dxa"/>
            <w:shd w:val="clear" w:color="auto" w:fill="808080"/>
          </w:tcPr>
          <w:p w:rsidR="00ED1FC6" w:rsidRPr="00675DAA" w:rsidRDefault="00ED1FC6" w:rsidP="00DF0F23">
            <w:r w:rsidRPr="00675DAA">
              <w:t>Conformance</w:t>
            </w:r>
          </w:p>
        </w:tc>
        <w:tc>
          <w:tcPr>
            <w:tcW w:w="7200" w:type="dxa"/>
            <w:gridSpan w:val="4"/>
          </w:tcPr>
          <w:p w:rsidR="00ED1FC6" w:rsidRDefault="00ED1FC6" w:rsidP="00DF0F23">
            <w:pPr>
              <w:pStyle w:val="ListParagraph"/>
              <w:numPr>
                <w:ilvl w:val="0"/>
                <w:numId w:val="76"/>
              </w:numPr>
            </w:pPr>
            <w:r>
              <w:t xml:space="preserve">There is an </w:t>
            </w:r>
            <w:proofErr w:type="spellStart"/>
            <w:r w:rsidRPr="00E47CF6">
              <w:t>assignedEntity</w:t>
            </w:r>
            <w:proofErr w:type="spellEnd"/>
            <w:r>
              <w:t xml:space="preserve"> element</w:t>
            </w:r>
          </w:p>
          <w:p w:rsidR="00395928" w:rsidRPr="00730B62" w:rsidRDefault="00487FE5" w:rsidP="00DF0F23">
            <w:pPr>
              <w:pStyle w:val="ListParagraph"/>
              <w:numPr>
                <w:ilvl w:val="0"/>
                <w:numId w:val="142"/>
              </w:numPr>
            </w:pPr>
            <w:r>
              <w:t>SPL Rule 3</w:t>
            </w:r>
            <w:r w:rsidR="00395928" w:rsidRPr="00730B62">
              <w:t xml:space="preserve"> identifies that the </w:t>
            </w:r>
            <w:r w:rsidR="00395928" w:rsidRPr="00D00628">
              <w:t xml:space="preserve">element has </w:t>
            </w:r>
            <w:r w:rsidR="00395928">
              <w:t xml:space="preserve">not </w:t>
            </w:r>
            <w:r w:rsidR="00395928" w:rsidRPr="00D00628">
              <w:t>been defined.</w:t>
            </w:r>
          </w:p>
          <w:p w:rsidR="00193500" w:rsidRPr="00730B62" w:rsidRDefault="00487FE5" w:rsidP="00DF0F23">
            <w:pPr>
              <w:pStyle w:val="ListParagraph"/>
              <w:numPr>
                <w:ilvl w:val="0"/>
                <w:numId w:val="142"/>
              </w:numPr>
            </w:pPr>
            <w:r>
              <w:t>SPL Rule 4</w:t>
            </w:r>
            <w:r w:rsidR="00D76A0D" w:rsidRPr="00730B62">
              <w:t xml:space="preserve"> identifies that more than one </w:t>
            </w:r>
            <w:r w:rsidR="00D76A0D" w:rsidRPr="00D00628">
              <w:t xml:space="preserve">element </w:t>
            </w:r>
            <w:r w:rsidR="00D76A0D">
              <w:t xml:space="preserve">is </w:t>
            </w:r>
            <w:r w:rsidR="00D76A0D" w:rsidRPr="00D00628">
              <w:t>defined.</w:t>
            </w:r>
          </w:p>
          <w:p w:rsidR="00144B14" w:rsidRPr="003D3ABC" w:rsidRDefault="00144B14" w:rsidP="00DF0F23">
            <w:pPr>
              <w:pStyle w:val="ListParagraph"/>
            </w:pPr>
          </w:p>
          <w:p w:rsidR="003D3ABC" w:rsidRDefault="003D3ABC" w:rsidP="00DF0F23">
            <w:pPr>
              <w:pStyle w:val="ListParagraph"/>
              <w:numPr>
                <w:ilvl w:val="0"/>
                <w:numId w:val="76"/>
              </w:numPr>
            </w:pPr>
            <w:r>
              <w:t xml:space="preserve">There is an </w:t>
            </w:r>
            <w:proofErr w:type="spellStart"/>
            <w:r w:rsidR="00144B14" w:rsidRPr="00067A66">
              <w:t>representedOrganization</w:t>
            </w:r>
            <w:proofErr w:type="spellEnd"/>
            <w:r w:rsidR="00144B14">
              <w:t xml:space="preserve"> </w:t>
            </w:r>
            <w:r>
              <w:t>element</w:t>
            </w:r>
          </w:p>
          <w:p w:rsidR="00144B14" w:rsidRPr="00730B62" w:rsidRDefault="00487FE5" w:rsidP="00DF0F23">
            <w:pPr>
              <w:pStyle w:val="ListParagraph"/>
              <w:numPr>
                <w:ilvl w:val="0"/>
                <w:numId w:val="143"/>
              </w:numPr>
            </w:pPr>
            <w:r>
              <w:t>SPL Rule 3</w:t>
            </w:r>
            <w:r w:rsidR="003D3ABC" w:rsidRPr="00730B62">
              <w:t xml:space="preserve"> identifies that the </w:t>
            </w:r>
            <w:r w:rsidR="003D3ABC" w:rsidRPr="00D00628">
              <w:t xml:space="preserve">element has </w:t>
            </w:r>
            <w:r w:rsidR="003D3ABC">
              <w:t xml:space="preserve">not </w:t>
            </w:r>
            <w:r w:rsidR="003D3ABC" w:rsidRPr="00D00628">
              <w:t>been defined.</w:t>
            </w:r>
          </w:p>
          <w:p w:rsidR="003D3ABC" w:rsidRPr="005D0CE0" w:rsidRDefault="00487FE5" w:rsidP="00DF0F23">
            <w:pPr>
              <w:pStyle w:val="ListParagraph"/>
              <w:numPr>
                <w:ilvl w:val="0"/>
                <w:numId w:val="143"/>
              </w:numPr>
            </w:pPr>
            <w:r>
              <w:t>SPL Rule 4</w:t>
            </w:r>
            <w:r w:rsidR="003D3ABC" w:rsidRPr="00730B62">
              <w:t xml:space="preserve"> identifies that more than one </w:t>
            </w:r>
            <w:r w:rsidR="003D3ABC" w:rsidRPr="00144B14">
              <w:t>element is defined.</w:t>
            </w:r>
          </w:p>
        </w:tc>
      </w:tr>
    </w:tbl>
    <w:p w:rsidR="00ED1FC6" w:rsidRDefault="00ED1FC6" w:rsidP="00DF0F23"/>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5D746A" w:rsidRPr="00675DAA" w:rsidTr="00133040">
        <w:trPr>
          <w:trHeight w:val="472"/>
          <w:tblHeader/>
        </w:trPr>
        <w:tc>
          <w:tcPr>
            <w:tcW w:w="2321" w:type="dxa"/>
            <w:shd w:val="clear" w:color="auto" w:fill="808080"/>
          </w:tcPr>
          <w:p w:rsidR="005D746A" w:rsidRPr="00914CEC" w:rsidRDefault="005D746A" w:rsidP="00DF0F23">
            <w:r w:rsidRPr="00675DAA">
              <w:t>Element</w:t>
            </w:r>
          </w:p>
        </w:tc>
        <w:tc>
          <w:tcPr>
            <w:tcW w:w="1240" w:type="dxa"/>
            <w:shd w:val="clear" w:color="auto" w:fill="808080"/>
          </w:tcPr>
          <w:p w:rsidR="005D746A" w:rsidRPr="00675DAA" w:rsidRDefault="005D746A" w:rsidP="00DF0F23">
            <w:r w:rsidRPr="00675DAA">
              <w:t>Attribute</w:t>
            </w:r>
          </w:p>
        </w:tc>
        <w:tc>
          <w:tcPr>
            <w:tcW w:w="1240" w:type="dxa"/>
            <w:shd w:val="clear" w:color="auto" w:fill="808080"/>
          </w:tcPr>
          <w:p w:rsidR="005D746A" w:rsidRPr="00914CEC" w:rsidRDefault="005D746A" w:rsidP="00DF0F23">
            <w:r w:rsidRPr="00675DAA">
              <w:t>Cardinality</w:t>
            </w:r>
          </w:p>
        </w:tc>
        <w:tc>
          <w:tcPr>
            <w:tcW w:w="1329" w:type="dxa"/>
            <w:shd w:val="clear" w:color="auto" w:fill="808080"/>
          </w:tcPr>
          <w:p w:rsidR="005D746A" w:rsidRPr="00675DAA" w:rsidRDefault="005D746A" w:rsidP="00DF0F23">
            <w:r w:rsidRPr="00675DAA">
              <w:t>Value(s) Allowed</w:t>
            </w:r>
          </w:p>
          <w:p w:rsidR="005D746A" w:rsidRPr="00675DAA" w:rsidRDefault="005D746A" w:rsidP="00DF0F23">
            <w:r w:rsidRPr="00675DAA">
              <w:t>Examples</w:t>
            </w:r>
          </w:p>
        </w:tc>
        <w:tc>
          <w:tcPr>
            <w:tcW w:w="3278" w:type="dxa"/>
            <w:shd w:val="clear" w:color="auto" w:fill="808080"/>
          </w:tcPr>
          <w:p w:rsidR="005D746A" w:rsidRPr="00675DAA" w:rsidRDefault="005D746A" w:rsidP="00DF0F23">
            <w:r w:rsidRPr="00675DAA">
              <w:t>Description</w:t>
            </w:r>
          </w:p>
          <w:p w:rsidR="005D746A" w:rsidRPr="00675DAA" w:rsidRDefault="005D746A" w:rsidP="00DF0F23">
            <w:r w:rsidRPr="00675DAA">
              <w:t>Instructions</w:t>
            </w:r>
          </w:p>
        </w:tc>
      </w:tr>
      <w:tr w:rsidR="005D746A" w:rsidRPr="00675DAA" w:rsidTr="00133040">
        <w:trPr>
          <w:trHeight w:val="117"/>
        </w:trPr>
        <w:tc>
          <w:tcPr>
            <w:tcW w:w="2321" w:type="dxa"/>
          </w:tcPr>
          <w:p w:rsidR="005D746A" w:rsidRPr="00914CEC" w:rsidRDefault="005D746A" w:rsidP="00DF0F23">
            <w:proofErr w:type="spellStart"/>
            <w:r w:rsidRPr="00067A66">
              <w:t>representedOrganization</w:t>
            </w:r>
            <w:proofErr w:type="spellEnd"/>
          </w:p>
        </w:tc>
        <w:tc>
          <w:tcPr>
            <w:tcW w:w="1240" w:type="dxa"/>
            <w:shd w:val="clear" w:color="auto" w:fill="D9D9D9"/>
          </w:tcPr>
          <w:p w:rsidR="005D746A" w:rsidRPr="00675DAA" w:rsidRDefault="005D746A" w:rsidP="00DF0F23">
            <w:r w:rsidRPr="00675DAA">
              <w:t>N/A</w:t>
            </w:r>
          </w:p>
        </w:tc>
        <w:tc>
          <w:tcPr>
            <w:tcW w:w="1240" w:type="dxa"/>
            <w:shd w:val="clear" w:color="auto" w:fill="D9D9D9"/>
          </w:tcPr>
          <w:p w:rsidR="005D746A" w:rsidRPr="00675DAA" w:rsidRDefault="005D746A" w:rsidP="00DF0F23">
            <w:r w:rsidRPr="00675DAA">
              <w:t>1:1</w:t>
            </w:r>
          </w:p>
        </w:tc>
        <w:tc>
          <w:tcPr>
            <w:tcW w:w="1329" w:type="dxa"/>
            <w:shd w:val="clear" w:color="auto" w:fill="D9D9D9"/>
          </w:tcPr>
          <w:p w:rsidR="005D746A" w:rsidRPr="00675DAA" w:rsidRDefault="005D746A" w:rsidP="00DF0F23"/>
        </w:tc>
        <w:tc>
          <w:tcPr>
            <w:tcW w:w="3278" w:type="dxa"/>
            <w:shd w:val="clear" w:color="auto" w:fill="D9D9D9"/>
          </w:tcPr>
          <w:p w:rsidR="005D746A" w:rsidRPr="00675DAA" w:rsidRDefault="005D746A" w:rsidP="00DF0F23"/>
        </w:tc>
      </w:tr>
      <w:tr w:rsidR="005D746A" w:rsidRPr="00D831CF" w:rsidTr="00C367F5">
        <w:trPr>
          <w:trHeight w:val="3698"/>
        </w:trPr>
        <w:tc>
          <w:tcPr>
            <w:tcW w:w="2321" w:type="dxa"/>
            <w:shd w:val="clear" w:color="auto" w:fill="808080"/>
          </w:tcPr>
          <w:p w:rsidR="005D746A" w:rsidRPr="00675DAA" w:rsidRDefault="005D746A" w:rsidP="00DF0F23">
            <w:r w:rsidRPr="00675DAA">
              <w:lastRenderedPageBreak/>
              <w:t>Conformance</w:t>
            </w:r>
          </w:p>
        </w:tc>
        <w:tc>
          <w:tcPr>
            <w:tcW w:w="7087" w:type="dxa"/>
            <w:gridSpan w:val="4"/>
          </w:tcPr>
          <w:p w:rsidR="005D746A" w:rsidRDefault="005D746A" w:rsidP="00DF0F23">
            <w:pPr>
              <w:pStyle w:val="ListParagraph"/>
              <w:numPr>
                <w:ilvl w:val="0"/>
                <w:numId w:val="103"/>
              </w:numPr>
            </w:pPr>
            <w:r>
              <w:t xml:space="preserve">There is a </w:t>
            </w:r>
            <w:proofErr w:type="spellStart"/>
            <w:r w:rsidRPr="00067A66">
              <w:t>representedOrganization</w:t>
            </w:r>
            <w:proofErr w:type="spellEnd"/>
            <w:r w:rsidR="006B3A95">
              <w:t xml:space="preserve"> element</w:t>
            </w:r>
            <w:r w:rsidR="003E4693">
              <w:t>.</w:t>
            </w:r>
          </w:p>
          <w:p w:rsidR="00395928" w:rsidRPr="00C13369" w:rsidRDefault="00487FE5" w:rsidP="00DF0F23">
            <w:pPr>
              <w:pStyle w:val="ListParagraph"/>
              <w:numPr>
                <w:ilvl w:val="0"/>
                <w:numId w:val="14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DF0F23">
            <w:pPr>
              <w:pStyle w:val="ListParagraph"/>
              <w:numPr>
                <w:ilvl w:val="0"/>
                <w:numId w:val="144"/>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2F689E" w:rsidRDefault="002F689E" w:rsidP="00DF0F23">
            <w:pPr>
              <w:pStyle w:val="ListParagraph"/>
            </w:pPr>
          </w:p>
          <w:p w:rsidR="00D831CF" w:rsidRDefault="00D831CF" w:rsidP="00DF0F23">
            <w:pPr>
              <w:pStyle w:val="ListParagraph"/>
              <w:numPr>
                <w:ilvl w:val="0"/>
                <w:numId w:val="103"/>
              </w:numPr>
            </w:pPr>
            <w:r>
              <w:t xml:space="preserve">The </w:t>
            </w:r>
            <w:proofErr w:type="spellStart"/>
            <w:r w:rsidRPr="00067A66">
              <w:t>representedOrganization</w:t>
            </w:r>
            <w:proofErr w:type="spellEnd"/>
            <w:r>
              <w:t xml:space="preserve"> </w:t>
            </w:r>
            <w:r w:rsidR="006B3A95">
              <w:t>will contain</w:t>
            </w:r>
            <w:r>
              <w:t xml:space="preserve"> </w:t>
            </w:r>
            <w:r w:rsidR="0065196F">
              <w:t xml:space="preserve">one </w:t>
            </w:r>
            <w:r>
              <w:t xml:space="preserve">or more </w:t>
            </w:r>
            <w:r w:rsidR="000503DE">
              <w:t>id</w:t>
            </w:r>
            <w:r w:rsidR="002F2171">
              <w:t xml:space="preserve"> element</w:t>
            </w:r>
            <w:r w:rsidR="0038315D">
              <w:t>s</w:t>
            </w:r>
            <w:r>
              <w:t>.</w:t>
            </w:r>
          </w:p>
          <w:p w:rsidR="00395928" w:rsidRPr="004E7D0E" w:rsidRDefault="00487FE5" w:rsidP="00DF0F23">
            <w:pPr>
              <w:pStyle w:val="ListParagraph"/>
              <w:numPr>
                <w:ilvl w:val="0"/>
                <w:numId w:val="144"/>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0F5EE9" w:rsidRDefault="000F5EE9" w:rsidP="00DF0F23">
            <w:pPr>
              <w:rPr>
                <w:highlight w:val="white"/>
              </w:rPr>
            </w:pPr>
          </w:p>
          <w:p w:rsidR="00793981" w:rsidRPr="0057382C" w:rsidRDefault="00793981" w:rsidP="00DF0F23">
            <w:pPr>
              <w:pStyle w:val="ListParagraph"/>
              <w:numPr>
                <w:ilvl w:val="0"/>
                <w:numId w:val="103"/>
              </w:numPr>
            </w:pPr>
            <w:r>
              <w:t xml:space="preserve">The </w:t>
            </w:r>
            <w:proofErr w:type="spellStart"/>
            <w:r>
              <w:t>representedOrganization</w:t>
            </w:r>
            <w:proofErr w:type="spellEnd"/>
            <w:r>
              <w:t xml:space="preserve"> must contain an id element</w:t>
            </w:r>
            <w:r w:rsidR="009F6620">
              <w:t xml:space="preserve"> that has an </w:t>
            </w:r>
            <w:r>
              <w:t>root value of 2.16.840.1.113883.2.20.6.33, and an extension value of 1</w:t>
            </w:r>
          </w:p>
          <w:p w:rsidR="009F6620" w:rsidRPr="00674290" w:rsidRDefault="00487FE5" w:rsidP="00DF0F23">
            <w:pPr>
              <w:pStyle w:val="ListParagraph"/>
              <w:numPr>
                <w:ilvl w:val="0"/>
                <w:numId w:val="148"/>
              </w:numPr>
              <w:rPr>
                <w:highlight w:val="white"/>
              </w:rPr>
            </w:pPr>
            <w:r>
              <w:rPr>
                <w:highlight w:val="white"/>
              </w:rPr>
              <w:t>SPL Rule 5</w:t>
            </w:r>
            <w:r w:rsidR="009F6620">
              <w:rPr>
                <w:highlight w:val="white"/>
              </w:rPr>
              <w:t xml:space="preserve"> </w:t>
            </w:r>
            <w:r w:rsidR="009F6620" w:rsidRPr="00334410">
              <w:rPr>
                <w:highlight w:val="white"/>
              </w:rPr>
              <w:t xml:space="preserve">identifies that </w:t>
            </w:r>
            <w:r w:rsidR="009F6620">
              <w:rPr>
                <w:highlight w:val="white"/>
              </w:rPr>
              <w:t xml:space="preserve">the </w:t>
            </w:r>
            <w:r w:rsidR="009F6620">
              <w:t xml:space="preserve">extension </w:t>
            </w:r>
            <w:r w:rsidR="009F6620" w:rsidRPr="00D00628">
              <w:rPr>
                <w:highlight w:val="white"/>
              </w:rPr>
              <w:t xml:space="preserve">attribute has </w:t>
            </w:r>
            <w:r w:rsidR="009F6620">
              <w:rPr>
                <w:highlight w:val="white"/>
              </w:rPr>
              <w:t xml:space="preserve">not </w:t>
            </w:r>
            <w:r w:rsidR="009F6620" w:rsidRPr="00D00628">
              <w:rPr>
                <w:highlight w:val="white"/>
              </w:rPr>
              <w:t>been defined</w:t>
            </w:r>
            <w:r w:rsidR="009F6620">
              <w:rPr>
                <w:highlight w:val="white"/>
              </w:rPr>
              <w:t>.</w:t>
            </w:r>
          </w:p>
          <w:p w:rsidR="00793981" w:rsidRDefault="00487FE5" w:rsidP="00DF0F23">
            <w:pPr>
              <w:pStyle w:val="ListParagraph"/>
              <w:numPr>
                <w:ilvl w:val="0"/>
                <w:numId w:val="148"/>
              </w:numPr>
              <w:rPr>
                <w:highlight w:val="white"/>
              </w:rPr>
            </w:pPr>
            <w:r>
              <w:rPr>
                <w:highlight w:val="white"/>
              </w:rPr>
              <w:t>SPL Rule 2</w:t>
            </w:r>
            <w:r w:rsidR="00793981" w:rsidRPr="00C13369">
              <w:rPr>
                <w:highlight w:val="white"/>
              </w:rPr>
              <w:t xml:space="preserve"> </w:t>
            </w:r>
            <w:r w:rsidR="00793981" w:rsidRPr="00334410">
              <w:rPr>
                <w:highlight w:val="white"/>
              </w:rPr>
              <w:t xml:space="preserve">identifies </w:t>
            </w:r>
            <w:r w:rsidR="00793981">
              <w:rPr>
                <w:highlight w:val="white"/>
              </w:rPr>
              <w:t xml:space="preserve">that the OID value is </w:t>
            </w:r>
            <w:r w:rsidR="007A706D">
              <w:rPr>
                <w:highlight w:val="white"/>
              </w:rPr>
              <w:t>incorrect.</w:t>
            </w:r>
          </w:p>
          <w:p w:rsidR="00FC6B70" w:rsidRPr="00FC6B70" w:rsidRDefault="00E13620" w:rsidP="00DF0F23">
            <w:pPr>
              <w:pStyle w:val="ListParagraph"/>
              <w:numPr>
                <w:ilvl w:val="0"/>
                <w:numId w:val="148"/>
              </w:numPr>
              <w:rPr>
                <w:highlight w:val="white"/>
              </w:rPr>
            </w:pPr>
            <w:r>
              <w:rPr>
                <w:highlight w:val="white"/>
              </w:rPr>
              <w:t>SPL Rule 10</w:t>
            </w:r>
            <w:r w:rsidR="00FC6B70" w:rsidRPr="0037781F">
              <w:rPr>
                <w:highlight w:val="white"/>
              </w:rPr>
              <w:t xml:space="preserve"> identifies that </w:t>
            </w:r>
            <w:r w:rsidR="00FC6B70">
              <w:rPr>
                <w:highlight w:val="white"/>
              </w:rPr>
              <w:t xml:space="preserve">no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FC6B70" w:rsidRPr="00FC6B70" w:rsidRDefault="00E13620" w:rsidP="00DF0F23">
            <w:pPr>
              <w:pStyle w:val="ListParagraph"/>
              <w:numPr>
                <w:ilvl w:val="0"/>
                <w:numId w:val="148"/>
              </w:numPr>
              <w:rPr>
                <w:highlight w:val="white"/>
              </w:rPr>
            </w:pPr>
            <w:r>
              <w:rPr>
                <w:highlight w:val="white"/>
              </w:rPr>
              <w:t>SPL Rule 10</w:t>
            </w:r>
            <w:r w:rsidR="00FC6B70" w:rsidRPr="0037781F">
              <w:rPr>
                <w:highlight w:val="white"/>
              </w:rPr>
              <w:t xml:space="preserve"> identifies that </w:t>
            </w:r>
            <w:r w:rsidR="00FC6B70">
              <w:rPr>
                <w:highlight w:val="white"/>
              </w:rPr>
              <w:t xml:space="preserve">more than one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6E0884" w:rsidRDefault="00E13620" w:rsidP="00DF0F23">
            <w:pPr>
              <w:pStyle w:val="ListParagraph"/>
              <w:numPr>
                <w:ilvl w:val="0"/>
                <w:numId w:val="148"/>
              </w:numPr>
              <w:rPr>
                <w:highlight w:val="white"/>
              </w:rPr>
            </w:pPr>
            <w:r>
              <w:rPr>
                <w:highlight w:val="white"/>
              </w:rPr>
              <w:t>SPL Rule 10</w:t>
            </w:r>
            <w:r w:rsidR="006E0884" w:rsidRPr="0037781F">
              <w:rPr>
                <w:highlight w:val="white"/>
              </w:rPr>
              <w:t xml:space="preserve"> identifies that </w:t>
            </w:r>
            <w:r w:rsidR="006F254E">
              <w:rPr>
                <w:highlight w:val="white"/>
              </w:rPr>
              <w:t>no DIN owner is identified</w:t>
            </w:r>
            <w:r w:rsidR="006E0884" w:rsidRPr="0037781F">
              <w:rPr>
                <w:highlight w:val="white"/>
              </w:rPr>
              <w:t xml:space="preserve">. </w:t>
            </w:r>
          </w:p>
          <w:p w:rsidR="00E13620" w:rsidRPr="00E13620" w:rsidRDefault="00E13620" w:rsidP="00DF0F23">
            <w:pPr>
              <w:pStyle w:val="ListParagraph"/>
              <w:numPr>
                <w:ilvl w:val="0"/>
                <w:numId w:val="148"/>
              </w:numPr>
              <w:rPr>
                <w:highlight w:val="white"/>
              </w:rPr>
            </w:pPr>
            <w:r>
              <w:rPr>
                <w:highlight w:val="white"/>
              </w:rPr>
              <w:t>SPL Rule 10</w:t>
            </w:r>
            <w:r w:rsidRPr="0037781F">
              <w:rPr>
                <w:highlight w:val="white"/>
              </w:rPr>
              <w:t xml:space="preserve"> identifies that </w:t>
            </w:r>
            <w:r>
              <w:rPr>
                <w:highlight w:val="white"/>
              </w:rPr>
              <w:t>the role is not DIN owner</w:t>
            </w:r>
            <w:r w:rsidRPr="0037781F">
              <w:rPr>
                <w:highlight w:val="white"/>
              </w:rPr>
              <w:t xml:space="preserve">. </w:t>
            </w:r>
          </w:p>
          <w:p w:rsidR="00D97C7D" w:rsidRDefault="00D97C7D" w:rsidP="00DF0F23"/>
          <w:p w:rsidR="00D97C7D" w:rsidRDefault="00D97C7D" w:rsidP="00DF0F23">
            <w:pPr>
              <w:pStyle w:val="ListParagraph"/>
              <w:numPr>
                <w:ilvl w:val="0"/>
                <w:numId w:val="103"/>
              </w:numPr>
            </w:pPr>
            <w:r>
              <w:t xml:space="preserve">The </w:t>
            </w:r>
            <w:proofErr w:type="spellStart"/>
            <w:r>
              <w:t>representedOrganization</w:t>
            </w:r>
            <w:proofErr w:type="spellEnd"/>
            <w:r>
              <w:t xml:space="preserve"> must contain an id element that has an </w:t>
            </w:r>
            <w:proofErr w:type="spellStart"/>
            <w:r>
              <w:t>id@root</w:t>
            </w:r>
            <w:proofErr w:type="spellEnd"/>
            <w:r>
              <w:t xml:space="preserve"> value of </w:t>
            </w:r>
            <w:r w:rsidR="00601F99">
              <w:t>2.16.840.1.113883.2.20.6.31</w:t>
            </w:r>
            <w:r>
              <w:t xml:space="preserve">, and an extension value containing a valid Company ID number derived from OID: </w:t>
            </w:r>
            <w:r w:rsidR="00601F99">
              <w:t>2.16.840.1.113883.2.20.6.31</w:t>
            </w:r>
            <w:r>
              <w:t xml:space="preserve"> or a value of 999999999 to indicate that the Company ID is Not Available.</w:t>
            </w:r>
          </w:p>
          <w:p w:rsidR="002620CF" w:rsidRDefault="00487FE5" w:rsidP="00DF0F23">
            <w:pPr>
              <w:pStyle w:val="ListParagraph"/>
              <w:numPr>
                <w:ilvl w:val="0"/>
                <w:numId w:val="149"/>
              </w:numPr>
              <w:rPr>
                <w:highlight w:val="white"/>
              </w:rPr>
            </w:pPr>
            <w:r>
              <w:rPr>
                <w:highlight w:val="white"/>
              </w:rPr>
              <w:t>SPL Rule 5</w:t>
            </w:r>
            <w:r w:rsidR="002620CF">
              <w:rPr>
                <w:highlight w:val="white"/>
              </w:rPr>
              <w:t xml:space="preserve"> </w:t>
            </w:r>
            <w:r w:rsidR="002620CF" w:rsidRPr="00334410">
              <w:rPr>
                <w:highlight w:val="white"/>
              </w:rPr>
              <w:t xml:space="preserve">identifies that </w:t>
            </w:r>
            <w:r w:rsidR="002620CF">
              <w:rPr>
                <w:highlight w:val="white"/>
              </w:rPr>
              <w:t xml:space="preserve">the </w:t>
            </w:r>
            <w:r w:rsidR="002620CF">
              <w:t xml:space="preserve">extension </w:t>
            </w:r>
            <w:r w:rsidR="002620CF" w:rsidRPr="00D00628">
              <w:rPr>
                <w:highlight w:val="white"/>
              </w:rPr>
              <w:t xml:space="preserve">attribute has </w:t>
            </w:r>
            <w:r w:rsidR="002620CF">
              <w:rPr>
                <w:highlight w:val="white"/>
              </w:rPr>
              <w:t xml:space="preserve">not </w:t>
            </w:r>
            <w:r w:rsidR="002620CF" w:rsidRPr="00D00628">
              <w:rPr>
                <w:highlight w:val="white"/>
              </w:rPr>
              <w:t>been defined</w:t>
            </w:r>
            <w:r w:rsidR="002620CF">
              <w:rPr>
                <w:highlight w:val="white"/>
              </w:rPr>
              <w:t>.</w:t>
            </w:r>
          </w:p>
          <w:p w:rsidR="002620CF" w:rsidRDefault="00487FE5" w:rsidP="00DF0F23">
            <w:pPr>
              <w:pStyle w:val="ListParagraph"/>
              <w:numPr>
                <w:ilvl w:val="0"/>
                <w:numId w:val="149"/>
              </w:numPr>
              <w:rPr>
                <w:highlight w:val="white"/>
              </w:rPr>
            </w:pPr>
            <w:r>
              <w:rPr>
                <w:highlight w:val="white"/>
              </w:rPr>
              <w:t>SPL Rule 2</w:t>
            </w:r>
            <w:r w:rsidR="00FC0DEE" w:rsidRPr="002620CF">
              <w:rPr>
                <w:highlight w:val="white"/>
              </w:rPr>
              <w:t xml:space="preserve"> identifies that the OID value is </w:t>
            </w:r>
            <w:r w:rsidR="007A706D" w:rsidRPr="002620CF">
              <w:rPr>
                <w:highlight w:val="white"/>
              </w:rPr>
              <w:t>incorrect.</w:t>
            </w:r>
          </w:p>
          <w:p w:rsidR="002620CF" w:rsidRDefault="00E13620" w:rsidP="00DF0F23">
            <w:pPr>
              <w:pStyle w:val="ListParagraph"/>
              <w:numPr>
                <w:ilvl w:val="0"/>
                <w:numId w:val="149"/>
              </w:numPr>
              <w:rPr>
                <w:highlight w:val="white"/>
              </w:rPr>
            </w:pPr>
            <w:r>
              <w:rPr>
                <w:highlight w:val="white"/>
              </w:rPr>
              <w:t>SPL Rule 10</w:t>
            </w:r>
            <w:r w:rsidR="00FC6B70" w:rsidRPr="002620CF">
              <w:rPr>
                <w:highlight w:val="white"/>
              </w:rPr>
              <w:t xml:space="preserve"> identifies that no company ID has been assigned. </w:t>
            </w:r>
          </w:p>
          <w:p w:rsidR="002620CF" w:rsidRDefault="00E13620" w:rsidP="00DF0F23">
            <w:pPr>
              <w:pStyle w:val="ListParagraph"/>
              <w:numPr>
                <w:ilvl w:val="0"/>
                <w:numId w:val="149"/>
              </w:numPr>
              <w:rPr>
                <w:highlight w:val="white"/>
              </w:rPr>
            </w:pPr>
            <w:r>
              <w:rPr>
                <w:highlight w:val="white"/>
              </w:rPr>
              <w:t>SPL Rule 10</w:t>
            </w:r>
            <w:r w:rsidR="00FC6B70" w:rsidRPr="002620CF">
              <w:rPr>
                <w:highlight w:val="white"/>
              </w:rPr>
              <w:t xml:space="preserve"> identifies that more than one </w:t>
            </w:r>
            <w:r w:rsidR="006E0884" w:rsidRPr="002620CF">
              <w:rPr>
                <w:highlight w:val="white"/>
              </w:rPr>
              <w:t xml:space="preserve">company ID </w:t>
            </w:r>
            <w:r w:rsidR="00FC6B70" w:rsidRPr="002620CF">
              <w:rPr>
                <w:highlight w:val="white"/>
              </w:rPr>
              <w:t>has been assigned</w:t>
            </w:r>
          </w:p>
          <w:p w:rsidR="000F5EE9" w:rsidRPr="002620CF" w:rsidRDefault="00E13620" w:rsidP="00DF0F23">
            <w:pPr>
              <w:pStyle w:val="ListParagraph"/>
              <w:numPr>
                <w:ilvl w:val="0"/>
                <w:numId w:val="149"/>
              </w:numPr>
              <w:rPr>
                <w:highlight w:val="white"/>
              </w:rPr>
            </w:pPr>
            <w:r>
              <w:rPr>
                <w:highlight w:val="white"/>
              </w:rPr>
              <w:t>SPL Rule 10</w:t>
            </w:r>
            <w:r w:rsidR="00D97C7D" w:rsidRPr="002620CF">
              <w:rPr>
                <w:highlight w:val="white"/>
              </w:rPr>
              <w:t xml:space="preserve"> identifies that the company ID is not in the CV or 999999999.</w:t>
            </w:r>
          </w:p>
          <w:p w:rsidR="006B3A95" w:rsidRDefault="006B3A95" w:rsidP="00DF0F23">
            <w:pPr>
              <w:pStyle w:val="ListParagraph"/>
            </w:pPr>
          </w:p>
          <w:p w:rsidR="00F512E4" w:rsidRDefault="00F512E4" w:rsidP="00DF0F23">
            <w:pPr>
              <w:pStyle w:val="ListParagraph"/>
              <w:numPr>
                <w:ilvl w:val="0"/>
                <w:numId w:val="103"/>
              </w:numPr>
            </w:pPr>
            <w:r w:rsidRPr="00F512E4">
              <w:t xml:space="preserve">The </w:t>
            </w:r>
            <w:proofErr w:type="spellStart"/>
            <w:r w:rsidRPr="00F512E4">
              <w:t>representedOrganization</w:t>
            </w:r>
            <w:proofErr w:type="spellEnd"/>
            <w:r w:rsidRPr="00F512E4">
              <w:t xml:space="preserve"> </w:t>
            </w:r>
            <w:r w:rsidR="00E54F92">
              <w:t>will</w:t>
            </w:r>
            <w:r w:rsidRPr="00F512E4">
              <w:t xml:space="preserve"> contain a name</w:t>
            </w:r>
            <w:r w:rsidR="002F2171">
              <w:t xml:space="preserve"> element</w:t>
            </w:r>
            <w:r w:rsidRPr="00F512E4">
              <w:t>.</w:t>
            </w:r>
          </w:p>
          <w:p w:rsidR="00395928" w:rsidRPr="004E7D0E" w:rsidRDefault="00487FE5" w:rsidP="00DF0F23">
            <w:pPr>
              <w:pStyle w:val="ListParagraph"/>
              <w:numPr>
                <w:ilvl w:val="0"/>
                <w:numId w:val="147"/>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DF64EC" w:rsidRPr="004E7D0E" w:rsidRDefault="009B00F5" w:rsidP="00DF0F23">
            <w:pPr>
              <w:pStyle w:val="ListParagraph"/>
              <w:numPr>
                <w:ilvl w:val="0"/>
                <w:numId w:val="147"/>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886E3D" w:rsidRPr="004E7D0E">
              <w:rPr>
                <w:highlight w:val="white"/>
              </w:rPr>
              <w:t>.</w:t>
            </w:r>
          </w:p>
          <w:p w:rsidR="00DF64EC" w:rsidRPr="004E7D0E" w:rsidRDefault="00DF64EC" w:rsidP="00DF0F23">
            <w:pPr>
              <w:pStyle w:val="ListParagraph"/>
              <w:numPr>
                <w:ilvl w:val="0"/>
                <w:numId w:val="147"/>
              </w:numPr>
              <w:rPr>
                <w:highlight w:val="white"/>
              </w:rPr>
            </w:pPr>
            <w:r w:rsidRPr="004E7D0E">
              <w:rPr>
                <w:highlight w:val="white"/>
              </w:rPr>
              <w:t>SPL Rule 6 identifies that the name is empty.</w:t>
            </w:r>
          </w:p>
          <w:p w:rsidR="006B3A95" w:rsidRDefault="006B3A95" w:rsidP="00DF0F23"/>
          <w:p w:rsidR="000503DE" w:rsidRDefault="000503DE" w:rsidP="00DF0F23">
            <w:pPr>
              <w:pStyle w:val="ListParagraph"/>
              <w:numPr>
                <w:ilvl w:val="0"/>
                <w:numId w:val="103"/>
              </w:numPr>
            </w:pPr>
            <w:r w:rsidRPr="00F512E4">
              <w:t xml:space="preserve">The </w:t>
            </w:r>
            <w:proofErr w:type="spellStart"/>
            <w:r w:rsidRPr="00F512E4">
              <w:t>representedOrganization</w:t>
            </w:r>
            <w:proofErr w:type="spellEnd"/>
            <w:r w:rsidRPr="00F512E4">
              <w:t xml:space="preserve"> will contain</w:t>
            </w:r>
            <w:r>
              <w:t xml:space="preserve"> a </w:t>
            </w:r>
            <w:proofErr w:type="spellStart"/>
            <w:r>
              <w:t>c</w:t>
            </w:r>
            <w:r w:rsidRPr="00F512E4">
              <w:t>ontactParty</w:t>
            </w:r>
            <w:proofErr w:type="spellEnd"/>
            <w:r w:rsidR="002F2171">
              <w:t xml:space="preserve"> element</w:t>
            </w:r>
            <w:r w:rsidR="00A45B60">
              <w:t>.</w:t>
            </w:r>
          </w:p>
          <w:p w:rsidR="00395928" w:rsidRPr="004E7D0E" w:rsidRDefault="00487FE5" w:rsidP="00DF0F23">
            <w:pPr>
              <w:pStyle w:val="ListParagraph"/>
              <w:numPr>
                <w:ilvl w:val="0"/>
                <w:numId w:val="146"/>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6B3A95" w:rsidRDefault="006B3A95" w:rsidP="00DF0F23">
            <w:pPr>
              <w:pStyle w:val="ListParagraph"/>
            </w:pPr>
          </w:p>
          <w:p w:rsidR="005D746A" w:rsidRDefault="005D746A" w:rsidP="00DF0F23">
            <w:pPr>
              <w:pStyle w:val="ListParagraph"/>
              <w:numPr>
                <w:ilvl w:val="0"/>
                <w:numId w:val="103"/>
              </w:numPr>
            </w:pPr>
            <w:r>
              <w:lastRenderedPageBreak/>
              <w:t xml:space="preserve">The </w:t>
            </w:r>
            <w:proofErr w:type="spellStart"/>
            <w:r w:rsidRPr="00067A66">
              <w:t>representedOrganization</w:t>
            </w:r>
            <w:proofErr w:type="spellEnd"/>
            <w:r>
              <w:t xml:space="preserve"> may contain one or more </w:t>
            </w:r>
            <w:proofErr w:type="spellStart"/>
            <w:r w:rsidR="00E71721" w:rsidRPr="00E71721">
              <w:t>assignedEntity</w:t>
            </w:r>
            <w:proofErr w:type="spellEnd"/>
            <w:r w:rsidR="00E71721" w:rsidRPr="00E71721">
              <w:t xml:space="preserve"> </w:t>
            </w:r>
            <w:r w:rsidR="002F2171">
              <w:t>elements</w:t>
            </w:r>
            <w:r w:rsidR="00565D97">
              <w:t xml:space="preserve"> as per the </w:t>
            </w:r>
            <w:proofErr w:type="spellStart"/>
            <w:r w:rsidR="00565D97">
              <w:t>Doctype</w:t>
            </w:r>
            <w:proofErr w:type="spellEnd"/>
            <w:r w:rsidR="00565D97">
              <w:t xml:space="preserve"> specifics</w:t>
            </w:r>
          </w:p>
          <w:p w:rsidR="006B3A95" w:rsidRPr="000503DE" w:rsidRDefault="00054FBF" w:rsidP="00DF0F23">
            <w:pPr>
              <w:pStyle w:val="ListParagraph"/>
              <w:numPr>
                <w:ilvl w:val="0"/>
                <w:numId w:val="145"/>
              </w:numPr>
            </w:pPr>
            <w:r w:rsidRPr="004E7D0E">
              <w:rPr>
                <w:highlight w:val="white"/>
              </w:rPr>
              <w:t>Informational only (no validation aspect).</w:t>
            </w:r>
          </w:p>
        </w:tc>
      </w:tr>
    </w:tbl>
    <w:p w:rsidR="003E4693" w:rsidRDefault="003E4693"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DF0F23">
            <w:r w:rsidRPr="00675DAA">
              <w:t>Element</w:t>
            </w:r>
          </w:p>
        </w:tc>
        <w:tc>
          <w:tcPr>
            <w:tcW w:w="1260" w:type="dxa"/>
            <w:shd w:val="clear" w:color="auto" w:fill="808080"/>
          </w:tcPr>
          <w:p w:rsidR="003E4693" w:rsidRPr="00675DAA" w:rsidRDefault="003E4693" w:rsidP="00DF0F23">
            <w:r w:rsidRPr="00675DAA">
              <w:t>Attribute</w:t>
            </w:r>
          </w:p>
        </w:tc>
        <w:tc>
          <w:tcPr>
            <w:tcW w:w="1260" w:type="dxa"/>
            <w:shd w:val="clear" w:color="auto" w:fill="808080"/>
          </w:tcPr>
          <w:p w:rsidR="003E4693" w:rsidRPr="00914CEC" w:rsidRDefault="003E4693" w:rsidP="00DF0F23">
            <w:r w:rsidRPr="00675DAA">
              <w:t>Cardinality</w:t>
            </w:r>
          </w:p>
        </w:tc>
        <w:tc>
          <w:tcPr>
            <w:tcW w:w="1350" w:type="dxa"/>
            <w:shd w:val="clear" w:color="auto" w:fill="808080"/>
          </w:tcPr>
          <w:p w:rsidR="003E4693" w:rsidRPr="00675DAA" w:rsidRDefault="003E4693" w:rsidP="00DF0F23">
            <w:r w:rsidRPr="00675DAA">
              <w:t>Value(s) Allowed</w:t>
            </w:r>
          </w:p>
          <w:p w:rsidR="003E4693" w:rsidRPr="00675DAA" w:rsidRDefault="003E4693" w:rsidP="00DF0F23">
            <w:r w:rsidRPr="00675DAA">
              <w:t>Examples</w:t>
            </w:r>
          </w:p>
        </w:tc>
        <w:tc>
          <w:tcPr>
            <w:tcW w:w="3330" w:type="dxa"/>
            <w:shd w:val="clear" w:color="auto" w:fill="808080"/>
          </w:tcPr>
          <w:p w:rsidR="003E4693" w:rsidRPr="00675DAA" w:rsidRDefault="003E4693" w:rsidP="00DF0F23">
            <w:r w:rsidRPr="00675DAA">
              <w:t>Description</w:t>
            </w:r>
          </w:p>
          <w:p w:rsidR="003E4693" w:rsidRPr="00675DAA" w:rsidRDefault="003E4693" w:rsidP="00DF0F23">
            <w:r w:rsidRPr="00675DAA">
              <w:t>Instructions</w:t>
            </w:r>
          </w:p>
        </w:tc>
      </w:tr>
      <w:tr w:rsidR="003E4693" w:rsidRPr="00675DAA" w:rsidTr="00395928">
        <w:trPr>
          <w:cantSplit/>
        </w:trPr>
        <w:tc>
          <w:tcPr>
            <w:tcW w:w="2358" w:type="dxa"/>
          </w:tcPr>
          <w:p w:rsidR="003E4693" w:rsidRPr="00914CEC" w:rsidRDefault="003E4693" w:rsidP="00DF0F23">
            <w:proofErr w:type="spellStart"/>
            <w:r w:rsidRPr="00E71721">
              <w:t>assignedEntity</w:t>
            </w:r>
            <w:proofErr w:type="spellEnd"/>
          </w:p>
        </w:tc>
        <w:tc>
          <w:tcPr>
            <w:tcW w:w="1260" w:type="dxa"/>
            <w:shd w:val="clear" w:color="auto" w:fill="D9D9D9"/>
          </w:tcPr>
          <w:p w:rsidR="003E4693" w:rsidRPr="00675DAA" w:rsidRDefault="003E4693" w:rsidP="00DF0F23">
            <w:r w:rsidRPr="00675DAA">
              <w:t>N/A</w:t>
            </w:r>
          </w:p>
        </w:tc>
        <w:tc>
          <w:tcPr>
            <w:tcW w:w="1260" w:type="dxa"/>
            <w:shd w:val="clear" w:color="auto" w:fill="D9D9D9"/>
          </w:tcPr>
          <w:p w:rsidR="003E4693" w:rsidRPr="00675DAA" w:rsidRDefault="003E4693" w:rsidP="00DF0F23">
            <w:r>
              <w:t>0:1</w:t>
            </w:r>
          </w:p>
        </w:tc>
        <w:tc>
          <w:tcPr>
            <w:tcW w:w="1350" w:type="dxa"/>
            <w:shd w:val="clear" w:color="auto" w:fill="D9D9D9"/>
          </w:tcPr>
          <w:p w:rsidR="003E4693" w:rsidRPr="00675DAA" w:rsidRDefault="003E4693" w:rsidP="00DF0F23"/>
        </w:tc>
        <w:tc>
          <w:tcPr>
            <w:tcW w:w="3330" w:type="dxa"/>
            <w:shd w:val="clear" w:color="auto" w:fill="D9D9D9"/>
          </w:tcPr>
          <w:p w:rsidR="003E4693" w:rsidRPr="00675DAA" w:rsidRDefault="003E4693" w:rsidP="00DF0F23"/>
        </w:tc>
      </w:tr>
      <w:tr w:rsidR="003E4693" w:rsidRPr="00F512E4" w:rsidTr="00395928">
        <w:trPr>
          <w:cantSplit/>
        </w:trPr>
        <w:tc>
          <w:tcPr>
            <w:tcW w:w="2358" w:type="dxa"/>
            <w:shd w:val="clear" w:color="auto" w:fill="808080"/>
          </w:tcPr>
          <w:p w:rsidR="003E4693" w:rsidRPr="00675DAA" w:rsidRDefault="003E4693" w:rsidP="00DF0F23">
            <w:r w:rsidRPr="00675DAA">
              <w:t>Conformance</w:t>
            </w:r>
          </w:p>
        </w:tc>
        <w:tc>
          <w:tcPr>
            <w:tcW w:w="7200" w:type="dxa"/>
            <w:gridSpan w:val="4"/>
          </w:tcPr>
          <w:p w:rsidR="003E4693" w:rsidRPr="003E4693" w:rsidRDefault="003E4693" w:rsidP="00DF0F23">
            <w:pPr>
              <w:pStyle w:val="ListParagraph"/>
              <w:numPr>
                <w:ilvl w:val="0"/>
                <w:numId w:val="113"/>
              </w:numPr>
              <w:rPr>
                <w:szCs w:val="24"/>
                <w:highlight w:val="white"/>
              </w:rPr>
            </w:pPr>
            <w:r>
              <w:t xml:space="preserve">There may be an  </w:t>
            </w:r>
            <w:proofErr w:type="spellStart"/>
            <w:r w:rsidRPr="00E71721">
              <w:t>assignedEntity</w:t>
            </w:r>
            <w:proofErr w:type="spellEnd"/>
            <w:r w:rsidRPr="00E71721">
              <w:t xml:space="preserve"> </w:t>
            </w:r>
            <w:r>
              <w:t>element</w:t>
            </w:r>
          </w:p>
          <w:p w:rsidR="003E4693" w:rsidRPr="00752ED4" w:rsidRDefault="003E4693" w:rsidP="00DF0F23">
            <w:pPr>
              <w:pStyle w:val="ListParagraph"/>
              <w:numPr>
                <w:ilvl w:val="0"/>
                <w:numId w:val="114"/>
              </w:numPr>
              <w:rPr>
                <w:highlight w:val="white"/>
              </w:rPr>
            </w:pPr>
            <w:r w:rsidRPr="0014454D">
              <w:t>Informational only (no validation aspect).</w:t>
            </w:r>
          </w:p>
        </w:tc>
      </w:tr>
    </w:tbl>
    <w:p w:rsidR="003E4693" w:rsidRDefault="003E4693"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DF0F23">
            <w:r w:rsidRPr="00675DAA">
              <w:t>Element</w:t>
            </w:r>
          </w:p>
        </w:tc>
        <w:tc>
          <w:tcPr>
            <w:tcW w:w="1260" w:type="dxa"/>
            <w:shd w:val="clear" w:color="auto" w:fill="808080"/>
          </w:tcPr>
          <w:p w:rsidR="003E4693" w:rsidRPr="00675DAA" w:rsidRDefault="003E4693" w:rsidP="00DF0F23">
            <w:r w:rsidRPr="00675DAA">
              <w:t>Attribute</w:t>
            </w:r>
          </w:p>
        </w:tc>
        <w:tc>
          <w:tcPr>
            <w:tcW w:w="1260" w:type="dxa"/>
            <w:shd w:val="clear" w:color="auto" w:fill="808080"/>
          </w:tcPr>
          <w:p w:rsidR="003E4693" w:rsidRPr="00914CEC" w:rsidRDefault="003E4693" w:rsidP="00DF0F23">
            <w:r w:rsidRPr="00675DAA">
              <w:t>Cardinality</w:t>
            </w:r>
          </w:p>
        </w:tc>
        <w:tc>
          <w:tcPr>
            <w:tcW w:w="1350" w:type="dxa"/>
            <w:shd w:val="clear" w:color="auto" w:fill="808080"/>
          </w:tcPr>
          <w:p w:rsidR="003E4693" w:rsidRPr="00675DAA" w:rsidRDefault="003E4693" w:rsidP="00DF0F23">
            <w:r w:rsidRPr="00675DAA">
              <w:t>Value(s) Allowed</w:t>
            </w:r>
          </w:p>
          <w:p w:rsidR="003E4693" w:rsidRPr="00675DAA" w:rsidRDefault="003E4693" w:rsidP="00DF0F23">
            <w:r w:rsidRPr="00675DAA">
              <w:t>Examples</w:t>
            </w:r>
          </w:p>
        </w:tc>
        <w:tc>
          <w:tcPr>
            <w:tcW w:w="3330" w:type="dxa"/>
            <w:shd w:val="clear" w:color="auto" w:fill="808080"/>
          </w:tcPr>
          <w:p w:rsidR="003E4693" w:rsidRPr="00675DAA" w:rsidRDefault="003E4693" w:rsidP="00DF0F23">
            <w:r w:rsidRPr="00675DAA">
              <w:t>Description</w:t>
            </w:r>
          </w:p>
          <w:p w:rsidR="003E4693" w:rsidRPr="00675DAA" w:rsidRDefault="003E4693" w:rsidP="00DF0F23">
            <w:r w:rsidRPr="00675DAA">
              <w:t>Instructions</w:t>
            </w:r>
          </w:p>
        </w:tc>
      </w:tr>
      <w:tr w:rsidR="003E4693" w:rsidRPr="00675DAA" w:rsidTr="00395928">
        <w:trPr>
          <w:cantSplit/>
        </w:trPr>
        <w:tc>
          <w:tcPr>
            <w:tcW w:w="2358" w:type="dxa"/>
          </w:tcPr>
          <w:p w:rsidR="003E4693" w:rsidRPr="00914CEC" w:rsidRDefault="003E4693" w:rsidP="00DF0F23">
            <w:proofErr w:type="spellStart"/>
            <w:r w:rsidRPr="003E4693">
              <w:t>assignedOrganization</w:t>
            </w:r>
            <w:proofErr w:type="spellEnd"/>
          </w:p>
        </w:tc>
        <w:tc>
          <w:tcPr>
            <w:tcW w:w="1260" w:type="dxa"/>
            <w:shd w:val="clear" w:color="auto" w:fill="D9D9D9"/>
          </w:tcPr>
          <w:p w:rsidR="003E4693" w:rsidRPr="00675DAA" w:rsidRDefault="003E4693" w:rsidP="00DF0F23">
            <w:r w:rsidRPr="00675DAA">
              <w:t>N/A</w:t>
            </w:r>
          </w:p>
        </w:tc>
        <w:tc>
          <w:tcPr>
            <w:tcW w:w="1260" w:type="dxa"/>
            <w:shd w:val="clear" w:color="auto" w:fill="D9D9D9"/>
          </w:tcPr>
          <w:p w:rsidR="003E4693" w:rsidRPr="00675DAA" w:rsidRDefault="003E4693" w:rsidP="00DF0F23">
            <w:r>
              <w:t>0:1</w:t>
            </w:r>
          </w:p>
        </w:tc>
        <w:tc>
          <w:tcPr>
            <w:tcW w:w="1350" w:type="dxa"/>
            <w:shd w:val="clear" w:color="auto" w:fill="D9D9D9"/>
          </w:tcPr>
          <w:p w:rsidR="003E4693" w:rsidRPr="00675DAA" w:rsidRDefault="003E4693" w:rsidP="00DF0F23"/>
        </w:tc>
        <w:tc>
          <w:tcPr>
            <w:tcW w:w="3330" w:type="dxa"/>
            <w:shd w:val="clear" w:color="auto" w:fill="D9D9D9"/>
          </w:tcPr>
          <w:p w:rsidR="003E4693" w:rsidRPr="00675DAA" w:rsidRDefault="003E4693" w:rsidP="00DF0F23"/>
        </w:tc>
      </w:tr>
      <w:tr w:rsidR="003E4693" w:rsidRPr="00F512E4" w:rsidTr="00395928">
        <w:trPr>
          <w:cantSplit/>
        </w:trPr>
        <w:tc>
          <w:tcPr>
            <w:tcW w:w="2358" w:type="dxa"/>
            <w:shd w:val="clear" w:color="auto" w:fill="808080"/>
          </w:tcPr>
          <w:p w:rsidR="003E4693" w:rsidRPr="00675DAA" w:rsidRDefault="003E4693" w:rsidP="00DF0F23">
            <w:r w:rsidRPr="00675DAA">
              <w:t>Conformance</w:t>
            </w:r>
          </w:p>
        </w:tc>
        <w:tc>
          <w:tcPr>
            <w:tcW w:w="7200" w:type="dxa"/>
            <w:gridSpan w:val="4"/>
          </w:tcPr>
          <w:p w:rsidR="003E4693" w:rsidRPr="003E4693" w:rsidRDefault="003E4693" w:rsidP="00DF0F23">
            <w:pPr>
              <w:pStyle w:val="ListParagraph"/>
              <w:numPr>
                <w:ilvl w:val="0"/>
                <w:numId w:val="115"/>
              </w:numPr>
              <w:rPr>
                <w:szCs w:val="24"/>
                <w:highlight w:val="white"/>
              </w:rPr>
            </w:pPr>
            <w:r>
              <w:t xml:space="preserve">There may be an  </w:t>
            </w:r>
            <w:proofErr w:type="spellStart"/>
            <w:r w:rsidRPr="003E4693">
              <w:t>assignedOrganization</w:t>
            </w:r>
            <w:r>
              <w:t>element</w:t>
            </w:r>
            <w:proofErr w:type="spellEnd"/>
          </w:p>
          <w:p w:rsidR="003E4693" w:rsidRPr="00752ED4" w:rsidRDefault="003E4693" w:rsidP="00DF0F23">
            <w:pPr>
              <w:pStyle w:val="ListParagraph"/>
              <w:numPr>
                <w:ilvl w:val="0"/>
                <w:numId w:val="116"/>
              </w:numPr>
              <w:rPr>
                <w:highlight w:val="white"/>
              </w:rPr>
            </w:pPr>
            <w:r w:rsidRPr="0014454D">
              <w:t>Informational only (no validation aspect).</w:t>
            </w:r>
          </w:p>
        </w:tc>
      </w:tr>
    </w:tbl>
    <w:p w:rsidR="003E4693" w:rsidRDefault="003E4693"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DF0F23">
            <w:r w:rsidRPr="00675DAA">
              <w:t>Element</w:t>
            </w:r>
          </w:p>
        </w:tc>
        <w:tc>
          <w:tcPr>
            <w:tcW w:w="1260" w:type="dxa"/>
            <w:shd w:val="clear" w:color="auto" w:fill="808080"/>
          </w:tcPr>
          <w:p w:rsidR="003E4693" w:rsidRPr="00675DAA" w:rsidRDefault="003E4693" w:rsidP="00DF0F23">
            <w:r w:rsidRPr="00675DAA">
              <w:t>Attribute</w:t>
            </w:r>
          </w:p>
        </w:tc>
        <w:tc>
          <w:tcPr>
            <w:tcW w:w="1260" w:type="dxa"/>
            <w:shd w:val="clear" w:color="auto" w:fill="808080"/>
          </w:tcPr>
          <w:p w:rsidR="003E4693" w:rsidRPr="00914CEC" w:rsidRDefault="003E4693" w:rsidP="00DF0F23">
            <w:r w:rsidRPr="00675DAA">
              <w:t>Cardinality</w:t>
            </w:r>
          </w:p>
        </w:tc>
        <w:tc>
          <w:tcPr>
            <w:tcW w:w="1350" w:type="dxa"/>
            <w:shd w:val="clear" w:color="auto" w:fill="808080"/>
          </w:tcPr>
          <w:p w:rsidR="003E4693" w:rsidRPr="00675DAA" w:rsidRDefault="003E4693" w:rsidP="00DF0F23">
            <w:r w:rsidRPr="00675DAA">
              <w:t>Value(s) Allowed</w:t>
            </w:r>
          </w:p>
          <w:p w:rsidR="003E4693" w:rsidRPr="00675DAA" w:rsidRDefault="003E4693" w:rsidP="00DF0F23">
            <w:r w:rsidRPr="00675DAA">
              <w:t>Examples</w:t>
            </w:r>
          </w:p>
        </w:tc>
        <w:tc>
          <w:tcPr>
            <w:tcW w:w="3330" w:type="dxa"/>
            <w:shd w:val="clear" w:color="auto" w:fill="808080"/>
          </w:tcPr>
          <w:p w:rsidR="003E4693" w:rsidRPr="00675DAA" w:rsidRDefault="003E4693" w:rsidP="00DF0F23">
            <w:r w:rsidRPr="00675DAA">
              <w:t>Description</w:t>
            </w:r>
          </w:p>
          <w:p w:rsidR="003E4693" w:rsidRPr="00675DAA" w:rsidRDefault="003E4693" w:rsidP="00DF0F23">
            <w:r w:rsidRPr="00675DAA">
              <w:t>Instructions</w:t>
            </w:r>
          </w:p>
        </w:tc>
      </w:tr>
      <w:tr w:rsidR="003E4693" w:rsidRPr="00675DAA" w:rsidTr="00395928">
        <w:trPr>
          <w:cantSplit/>
        </w:trPr>
        <w:tc>
          <w:tcPr>
            <w:tcW w:w="2358" w:type="dxa"/>
          </w:tcPr>
          <w:p w:rsidR="003E4693" w:rsidRPr="00914CEC" w:rsidRDefault="003E4693" w:rsidP="00DF0F23">
            <w:proofErr w:type="spellStart"/>
            <w:r w:rsidRPr="00E71721">
              <w:t>assignedEntity</w:t>
            </w:r>
            <w:proofErr w:type="spellEnd"/>
          </w:p>
        </w:tc>
        <w:tc>
          <w:tcPr>
            <w:tcW w:w="1260" w:type="dxa"/>
            <w:shd w:val="clear" w:color="auto" w:fill="D9D9D9"/>
          </w:tcPr>
          <w:p w:rsidR="003E4693" w:rsidRPr="00675DAA" w:rsidRDefault="003E4693" w:rsidP="00DF0F23">
            <w:r w:rsidRPr="00675DAA">
              <w:t>N/A</w:t>
            </w:r>
          </w:p>
        </w:tc>
        <w:tc>
          <w:tcPr>
            <w:tcW w:w="1260" w:type="dxa"/>
            <w:shd w:val="clear" w:color="auto" w:fill="D9D9D9"/>
          </w:tcPr>
          <w:p w:rsidR="003E4693" w:rsidRPr="00675DAA" w:rsidRDefault="003E4693" w:rsidP="00DF0F23">
            <w:r>
              <w:t>0:1</w:t>
            </w:r>
          </w:p>
        </w:tc>
        <w:tc>
          <w:tcPr>
            <w:tcW w:w="1350" w:type="dxa"/>
            <w:shd w:val="clear" w:color="auto" w:fill="D9D9D9"/>
          </w:tcPr>
          <w:p w:rsidR="003E4693" w:rsidRPr="00675DAA" w:rsidRDefault="003E4693" w:rsidP="00DF0F23"/>
        </w:tc>
        <w:tc>
          <w:tcPr>
            <w:tcW w:w="3330" w:type="dxa"/>
            <w:shd w:val="clear" w:color="auto" w:fill="D9D9D9"/>
          </w:tcPr>
          <w:p w:rsidR="003E4693" w:rsidRPr="00675DAA" w:rsidRDefault="003E4693" w:rsidP="00DF0F23"/>
        </w:tc>
      </w:tr>
      <w:tr w:rsidR="003E4693" w:rsidRPr="00F512E4" w:rsidTr="00395928">
        <w:trPr>
          <w:cantSplit/>
        </w:trPr>
        <w:tc>
          <w:tcPr>
            <w:tcW w:w="2358" w:type="dxa"/>
            <w:shd w:val="clear" w:color="auto" w:fill="808080"/>
          </w:tcPr>
          <w:p w:rsidR="003E4693" w:rsidRPr="00675DAA" w:rsidRDefault="003E4693" w:rsidP="00DF0F23">
            <w:r w:rsidRPr="00675DAA">
              <w:t>Conformance</w:t>
            </w:r>
          </w:p>
        </w:tc>
        <w:tc>
          <w:tcPr>
            <w:tcW w:w="7200" w:type="dxa"/>
            <w:gridSpan w:val="4"/>
          </w:tcPr>
          <w:p w:rsidR="003E4693" w:rsidRPr="003E4693" w:rsidRDefault="003E4693" w:rsidP="00DF0F23">
            <w:pPr>
              <w:pStyle w:val="ListParagraph"/>
              <w:numPr>
                <w:ilvl w:val="0"/>
                <w:numId w:val="117"/>
              </w:numPr>
              <w:rPr>
                <w:szCs w:val="24"/>
                <w:highlight w:val="white"/>
              </w:rPr>
            </w:pPr>
            <w:r>
              <w:t xml:space="preserve">There may be an  </w:t>
            </w:r>
            <w:proofErr w:type="spellStart"/>
            <w:r w:rsidRPr="00E71721">
              <w:t>assignedEntity</w:t>
            </w:r>
            <w:proofErr w:type="spellEnd"/>
            <w:r w:rsidRPr="00E71721">
              <w:t xml:space="preserve"> </w:t>
            </w:r>
            <w:r>
              <w:t>element</w:t>
            </w:r>
          </w:p>
          <w:p w:rsidR="003E4693" w:rsidRPr="00752ED4" w:rsidRDefault="003E4693" w:rsidP="00DF0F23">
            <w:pPr>
              <w:pStyle w:val="ListParagraph"/>
              <w:numPr>
                <w:ilvl w:val="0"/>
                <w:numId w:val="118"/>
              </w:numPr>
              <w:rPr>
                <w:highlight w:val="white"/>
              </w:rPr>
            </w:pPr>
            <w:r w:rsidRPr="0014454D">
              <w:t>Informational only (no validation aspect).</w:t>
            </w:r>
          </w:p>
        </w:tc>
      </w:tr>
    </w:tbl>
    <w:p w:rsidR="00FC77E2" w:rsidRDefault="00FC77E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DF0F23">
            <w:r w:rsidRPr="00675DAA">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DF0F23">
            <w:r w:rsidRPr="00675DAA">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DF0F23">
            <w:r w:rsidRPr="00675DAA">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DF0F23">
            <w:r w:rsidRPr="00675DAA">
              <w:t>Value(s) Allowed</w:t>
            </w:r>
          </w:p>
          <w:p w:rsidR="00073A78" w:rsidRPr="00675DAA" w:rsidRDefault="00073A78" w:rsidP="00DF0F23">
            <w:r w:rsidRPr="00675DAA">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DF0F23">
            <w:r w:rsidRPr="00675DAA">
              <w:t>Description</w:t>
            </w:r>
          </w:p>
          <w:p w:rsidR="00073A78" w:rsidRPr="00675DAA" w:rsidRDefault="00073A78" w:rsidP="00DF0F23">
            <w:r w:rsidRPr="00675DAA">
              <w:t>Instructions</w:t>
            </w:r>
          </w:p>
        </w:tc>
      </w:tr>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rsidR="00073A78" w:rsidRPr="00914CEC" w:rsidRDefault="00073A78" w:rsidP="00DF0F23">
            <w:proofErr w:type="spellStart"/>
            <w:r w:rsidRPr="002F2171">
              <w:lastRenderedPageBreak/>
              <w:t>assignedOrganization</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r w:rsidRPr="00675DAA">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proofErr w:type="spellStart"/>
            <w:r>
              <w:t>0:n</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tc>
        <w:tc>
          <w:tcPr>
            <w:tcW w:w="333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tc>
      </w:tr>
      <w:tr w:rsidR="00073A78" w:rsidRPr="00D831CF" w:rsidTr="00C87FC3">
        <w:trPr>
          <w:cantSplit/>
        </w:trPr>
        <w:tc>
          <w:tcPr>
            <w:tcW w:w="2358" w:type="dxa"/>
            <w:shd w:val="clear" w:color="auto" w:fill="808080"/>
          </w:tcPr>
          <w:p w:rsidR="00073A78" w:rsidRPr="00675DAA" w:rsidRDefault="00073A78" w:rsidP="00DF0F23">
            <w:r w:rsidRPr="00675DAA">
              <w:t>Conformance</w:t>
            </w:r>
          </w:p>
        </w:tc>
        <w:tc>
          <w:tcPr>
            <w:tcW w:w="7200" w:type="dxa"/>
            <w:gridSpan w:val="4"/>
          </w:tcPr>
          <w:p w:rsidR="00073A78" w:rsidRDefault="00073A78" w:rsidP="00DF0F23">
            <w:pPr>
              <w:pStyle w:val="ListParagraph"/>
              <w:numPr>
                <w:ilvl w:val="0"/>
                <w:numId w:val="155"/>
              </w:numPr>
            </w:pPr>
            <w:r>
              <w:t xml:space="preserve">The </w:t>
            </w:r>
            <w:proofErr w:type="spellStart"/>
            <w:r w:rsidR="0082163A" w:rsidRPr="002F2171">
              <w:t>assignedOrganization</w:t>
            </w:r>
            <w:proofErr w:type="spellEnd"/>
            <w:r w:rsidR="0082163A">
              <w:t xml:space="preserve"> </w:t>
            </w:r>
            <w:r w:rsidR="00E429F3">
              <w:t xml:space="preserve">must </w:t>
            </w:r>
            <w:r>
              <w:t>contain one or more id elements.</w:t>
            </w:r>
          </w:p>
          <w:p w:rsidR="00395928" w:rsidRPr="00C13369" w:rsidRDefault="00487FE5" w:rsidP="00DF0F23">
            <w:pPr>
              <w:pStyle w:val="ListParagraph"/>
              <w:numPr>
                <w:ilvl w:val="0"/>
                <w:numId w:val="150"/>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920DE6" w:rsidRPr="00C13369" w:rsidRDefault="00920DE6" w:rsidP="00DF0F23">
            <w:pPr>
              <w:pStyle w:val="ListParagraph"/>
            </w:pPr>
          </w:p>
          <w:p w:rsidR="00920DE6" w:rsidRPr="0057382C" w:rsidRDefault="00920DE6" w:rsidP="00DF0F23">
            <w:pPr>
              <w:pStyle w:val="ListParagraph"/>
              <w:numPr>
                <w:ilvl w:val="0"/>
                <w:numId w:val="155"/>
              </w:numPr>
            </w:pPr>
            <w:r>
              <w:t xml:space="preserve">The </w:t>
            </w:r>
            <w:proofErr w:type="spellStart"/>
            <w:r w:rsidRPr="002F2171">
              <w:t>assignedOrganization</w:t>
            </w:r>
            <w:proofErr w:type="spellEnd"/>
            <w:r>
              <w:t xml:space="preserve"> must contain an id element that has an </w:t>
            </w:r>
            <w:proofErr w:type="spellStart"/>
            <w:r>
              <w:t>id@root</w:t>
            </w:r>
            <w:proofErr w:type="spellEnd"/>
            <w:r>
              <w:t xml:space="preserve"> value of 2.16.840.1.113883.2.20.6.33, and an extension value other than 1</w:t>
            </w:r>
            <w:r w:rsidR="00E13620">
              <w:t>.</w:t>
            </w:r>
          </w:p>
          <w:p w:rsidR="00920DE6" w:rsidRPr="00176515" w:rsidRDefault="00487FE5" w:rsidP="00DF0F23">
            <w:pPr>
              <w:pStyle w:val="ListParagraph"/>
              <w:numPr>
                <w:ilvl w:val="0"/>
                <w:numId w:val="151"/>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273923" w:rsidRDefault="00273923" w:rsidP="00DF0F23">
            <w:pPr>
              <w:pStyle w:val="ListParagraph"/>
              <w:numPr>
                <w:ilvl w:val="0"/>
                <w:numId w:val="151"/>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133A9C">
              <w:rPr>
                <w:highlight w:val="white"/>
              </w:rPr>
              <w:t xml:space="preserve"> </w:t>
            </w:r>
          </w:p>
          <w:p w:rsidR="00B85F46" w:rsidRPr="00B85F46" w:rsidRDefault="00E13620" w:rsidP="00DF0F23">
            <w:pPr>
              <w:pStyle w:val="ListParagraph"/>
              <w:numPr>
                <w:ilvl w:val="0"/>
                <w:numId w:val="151"/>
              </w:numPr>
              <w:rPr>
                <w:highlight w:val="white"/>
              </w:rPr>
            </w:pPr>
            <w:r>
              <w:rPr>
                <w:highlight w:val="white"/>
              </w:rPr>
              <w:t>SPL Rule 10</w:t>
            </w:r>
            <w:r w:rsidR="00B85F46" w:rsidRPr="00133A9C">
              <w:rPr>
                <w:highlight w:val="white"/>
              </w:rPr>
              <w:t xml:space="preserve"> identifies that the </w:t>
            </w:r>
            <w:r w:rsidR="00B85F46">
              <w:rPr>
                <w:highlight w:val="white"/>
              </w:rPr>
              <w:t>role is the DIN Owner</w:t>
            </w:r>
            <w:r w:rsidR="00B85F46" w:rsidRPr="00133A9C">
              <w:rPr>
                <w:highlight w:val="white"/>
              </w:rPr>
              <w:t>.</w:t>
            </w:r>
          </w:p>
          <w:p w:rsidR="00920DE6" w:rsidRDefault="00920DE6" w:rsidP="00DF0F23"/>
          <w:p w:rsidR="00920DE6" w:rsidRDefault="00920DE6" w:rsidP="00DF0F23">
            <w:pPr>
              <w:pStyle w:val="ListParagraph"/>
              <w:numPr>
                <w:ilvl w:val="0"/>
                <w:numId w:val="155"/>
              </w:numPr>
            </w:pPr>
            <w:r>
              <w:t xml:space="preserve">The </w:t>
            </w:r>
            <w:proofErr w:type="spellStart"/>
            <w:r w:rsidRPr="002F2171">
              <w:t>assignedOrganization</w:t>
            </w:r>
            <w:proofErr w:type="spellEnd"/>
            <w:r>
              <w:t xml:space="preserve"> must contain an id element that has an </w:t>
            </w:r>
            <w:proofErr w:type="spellStart"/>
            <w:r>
              <w:t>id@root</w:t>
            </w:r>
            <w:proofErr w:type="spellEnd"/>
            <w:r>
              <w:t xml:space="preserve"> value of 2.16.840.1.113883.2.20.6.31, and an extension value containing a valid Company ID number derived from OID: 2.16.840.1.113883.2.20.6.31 or a value of 999999999 to indicate that the Company ID is Not Available.</w:t>
            </w:r>
          </w:p>
          <w:p w:rsidR="00920DE6" w:rsidRPr="00176515" w:rsidRDefault="00487FE5" w:rsidP="00DF0F23">
            <w:pPr>
              <w:pStyle w:val="ListParagraph"/>
              <w:numPr>
                <w:ilvl w:val="0"/>
                <w:numId w:val="152"/>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920DE6" w:rsidRPr="00E13620" w:rsidRDefault="00E13620" w:rsidP="00DF0F23">
            <w:pPr>
              <w:pStyle w:val="ListParagraph"/>
              <w:numPr>
                <w:ilvl w:val="0"/>
                <w:numId w:val="152"/>
              </w:numPr>
              <w:rPr>
                <w:highlight w:val="white"/>
              </w:rPr>
            </w:pPr>
            <w:r w:rsidRPr="00E13620">
              <w:rPr>
                <w:highlight w:val="white"/>
              </w:rPr>
              <w:t>SPL Rule 10</w:t>
            </w:r>
            <w:r w:rsidR="00920DE6" w:rsidRPr="00E13620">
              <w:rPr>
                <w:highlight w:val="white"/>
              </w:rPr>
              <w:t xml:space="preserve"> identifies that there is no company ID.</w:t>
            </w:r>
          </w:p>
          <w:p w:rsidR="00920DE6" w:rsidRPr="00E13620" w:rsidRDefault="00E13620" w:rsidP="00DF0F23">
            <w:pPr>
              <w:pStyle w:val="ListParagraph"/>
              <w:numPr>
                <w:ilvl w:val="0"/>
                <w:numId w:val="152"/>
              </w:numPr>
              <w:rPr>
                <w:highlight w:val="white"/>
              </w:rPr>
            </w:pPr>
            <w:r w:rsidRPr="00E13620">
              <w:rPr>
                <w:highlight w:val="white"/>
              </w:rPr>
              <w:t>SPL Rule 10</w:t>
            </w:r>
            <w:r w:rsidR="00920DE6" w:rsidRPr="00E13620">
              <w:rPr>
                <w:highlight w:val="white"/>
              </w:rPr>
              <w:t xml:space="preserve"> identifies that more than one company ID is identified.</w:t>
            </w:r>
          </w:p>
          <w:p w:rsidR="00920DE6" w:rsidRDefault="00920DE6" w:rsidP="00DF0F23">
            <w:pPr>
              <w:pStyle w:val="ListParagraph"/>
              <w:numPr>
                <w:ilvl w:val="0"/>
                <w:numId w:val="152"/>
              </w:numPr>
              <w:rPr>
                <w:highlight w:val="white"/>
              </w:rPr>
            </w:pPr>
            <w:r w:rsidRPr="00E13620">
              <w:rPr>
                <w:highlight w:val="white"/>
              </w:rPr>
              <w:t xml:space="preserve">SPL Rule </w:t>
            </w:r>
            <w:r w:rsidR="004E7D0E" w:rsidRPr="00E13620">
              <w:rPr>
                <w:highlight w:val="white"/>
              </w:rPr>
              <w:t>8</w:t>
            </w:r>
            <w:r w:rsidRPr="00E13620">
              <w:rPr>
                <w:highlight w:val="white"/>
              </w:rPr>
              <w:t xml:space="preserve"> identifies that the company ID is not in the CV or 999999999.</w:t>
            </w:r>
          </w:p>
          <w:p w:rsidR="00C367F5" w:rsidRPr="00E13620" w:rsidRDefault="00C367F5" w:rsidP="00DF0F23">
            <w:pPr>
              <w:pStyle w:val="ListParagraph"/>
              <w:rPr>
                <w:highlight w:val="white"/>
              </w:rPr>
            </w:pPr>
          </w:p>
          <w:p w:rsidR="003B2E55" w:rsidRDefault="003B2E55" w:rsidP="00DF0F23">
            <w:pPr>
              <w:pStyle w:val="ListParagraph"/>
              <w:numPr>
                <w:ilvl w:val="0"/>
                <w:numId w:val="155"/>
              </w:numPr>
            </w:pPr>
            <w:r w:rsidRPr="00F512E4">
              <w:t xml:space="preserve">The </w:t>
            </w:r>
            <w:proofErr w:type="spellStart"/>
            <w:r w:rsidRPr="002F2171">
              <w:t>assignedOrganization</w:t>
            </w:r>
            <w:proofErr w:type="spellEnd"/>
            <w:r>
              <w:t xml:space="preserve"> shall</w:t>
            </w:r>
            <w:r w:rsidRPr="00F512E4">
              <w:t xml:space="preserve"> contain</w:t>
            </w:r>
            <w:r>
              <w:t xml:space="preserve"> a name element.</w:t>
            </w:r>
          </w:p>
          <w:p w:rsidR="003B2E55" w:rsidRPr="003B2E55" w:rsidRDefault="003B2E55" w:rsidP="00DF0F23">
            <w:pPr>
              <w:pStyle w:val="ListParagraph"/>
              <w:numPr>
                <w:ilvl w:val="0"/>
                <w:numId w:val="153"/>
              </w:numPr>
              <w:rPr>
                <w:highlight w:val="white"/>
              </w:rPr>
            </w:pPr>
            <w:r w:rsidRPr="00E13620">
              <w:rPr>
                <w:highlight w:val="white"/>
              </w:rPr>
              <w:t>Informational only (no validation aspect).</w:t>
            </w:r>
          </w:p>
          <w:p w:rsidR="003B2E55" w:rsidRPr="003B2E55" w:rsidRDefault="003B2E55" w:rsidP="00DF0F23">
            <w:pPr>
              <w:rPr>
                <w:lang w:val="en-US"/>
              </w:rPr>
            </w:pPr>
          </w:p>
          <w:p w:rsidR="003B2E55" w:rsidRDefault="003B2E55" w:rsidP="00DF0F23">
            <w:pPr>
              <w:pStyle w:val="ListParagraph"/>
              <w:numPr>
                <w:ilvl w:val="0"/>
                <w:numId w:val="155"/>
              </w:numPr>
            </w:pPr>
            <w:r w:rsidRPr="00F512E4">
              <w:t xml:space="preserve">The </w:t>
            </w:r>
            <w:proofErr w:type="spellStart"/>
            <w:r w:rsidRPr="002F2171">
              <w:t>assignedOrganization</w:t>
            </w:r>
            <w:proofErr w:type="spellEnd"/>
            <w:r>
              <w:t xml:space="preserve"> may</w:t>
            </w:r>
            <w:r w:rsidRPr="00F512E4">
              <w:t xml:space="preserve"> contain</w:t>
            </w:r>
            <w:r>
              <w:t xml:space="preserve"> a </w:t>
            </w:r>
            <w:r w:rsidRPr="003B2E55">
              <w:t>telecom</w:t>
            </w:r>
            <w:r>
              <w:t xml:space="preserve"> element.</w:t>
            </w:r>
          </w:p>
          <w:p w:rsidR="003B2E55" w:rsidRPr="00E13620" w:rsidRDefault="003B2E55" w:rsidP="00DF0F23">
            <w:pPr>
              <w:pStyle w:val="ListParagraph"/>
              <w:numPr>
                <w:ilvl w:val="0"/>
                <w:numId w:val="156"/>
              </w:numPr>
              <w:rPr>
                <w:highlight w:val="white"/>
              </w:rPr>
            </w:pPr>
            <w:r w:rsidRPr="00E13620">
              <w:rPr>
                <w:highlight w:val="white"/>
              </w:rPr>
              <w:t>Informational only (no validation aspect).</w:t>
            </w:r>
          </w:p>
          <w:p w:rsidR="003B2E55" w:rsidRPr="003B2E55" w:rsidRDefault="003B2E55" w:rsidP="00DF0F23">
            <w:pPr>
              <w:rPr>
                <w:lang w:val="en-US"/>
              </w:rPr>
            </w:pPr>
          </w:p>
          <w:p w:rsidR="00073A78" w:rsidRDefault="00073A78" w:rsidP="00DF0F23">
            <w:pPr>
              <w:pStyle w:val="ListParagraph"/>
              <w:numPr>
                <w:ilvl w:val="0"/>
                <w:numId w:val="155"/>
              </w:numPr>
            </w:pPr>
            <w:r w:rsidRPr="00F512E4">
              <w:t xml:space="preserve">The </w:t>
            </w:r>
            <w:proofErr w:type="spellStart"/>
            <w:r w:rsidR="0082163A" w:rsidRPr="002F2171">
              <w:t>assignedOrganization</w:t>
            </w:r>
            <w:proofErr w:type="spellEnd"/>
            <w:r w:rsidR="0082163A">
              <w:t xml:space="preserve"> </w:t>
            </w:r>
            <w:r w:rsidR="00565D97">
              <w:t>may</w:t>
            </w:r>
            <w:r w:rsidR="00E429F3" w:rsidRPr="00F512E4">
              <w:t xml:space="preserve"> </w:t>
            </w:r>
            <w:r w:rsidRPr="00F512E4">
              <w:t>contain</w:t>
            </w:r>
            <w:r>
              <w:t xml:space="preserve"> a </w:t>
            </w:r>
            <w:proofErr w:type="spellStart"/>
            <w:r>
              <w:t>c</w:t>
            </w:r>
            <w:r w:rsidRPr="00F512E4">
              <w:t>ontactParty</w:t>
            </w:r>
            <w:proofErr w:type="spellEnd"/>
            <w:r>
              <w:t xml:space="preserve"> element.</w:t>
            </w:r>
          </w:p>
          <w:p w:rsidR="006B3A95" w:rsidRPr="00E13620" w:rsidRDefault="00B641D8" w:rsidP="00DF0F23">
            <w:pPr>
              <w:pStyle w:val="ListParagraph"/>
              <w:numPr>
                <w:ilvl w:val="0"/>
                <w:numId w:val="157"/>
              </w:numPr>
              <w:rPr>
                <w:highlight w:val="white"/>
              </w:rPr>
            </w:pPr>
            <w:r w:rsidRPr="00E13620">
              <w:rPr>
                <w:highlight w:val="white"/>
              </w:rPr>
              <w:t>Informational only (no validation aspect).</w:t>
            </w:r>
          </w:p>
          <w:p w:rsidR="00B641D8" w:rsidRPr="00B641D8" w:rsidRDefault="00B641D8" w:rsidP="00DF0F23">
            <w:pPr>
              <w:pStyle w:val="ListParagraph"/>
            </w:pPr>
          </w:p>
          <w:p w:rsidR="00073A78" w:rsidRDefault="00073A78" w:rsidP="00DF0F23">
            <w:pPr>
              <w:pStyle w:val="ListParagraph"/>
              <w:numPr>
                <w:ilvl w:val="0"/>
                <w:numId w:val="155"/>
              </w:numPr>
            </w:pPr>
            <w:r>
              <w:t xml:space="preserve">The </w:t>
            </w:r>
            <w:proofErr w:type="spellStart"/>
            <w:r w:rsidR="0082163A" w:rsidRPr="002F2171">
              <w:t>assignedOrganization</w:t>
            </w:r>
            <w:proofErr w:type="spellEnd"/>
            <w:r w:rsidR="0082163A">
              <w:t xml:space="preserve"> </w:t>
            </w:r>
            <w:r>
              <w:t xml:space="preserve">may contain one or more </w:t>
            </w:r>
            <w:proofErr w:type="spellStart"/>
            <w:r w:rsidRPr="002F2171">
              <w:t>assignedOrganization</w:t>
            </w:r>
            <w:proofErr w:type="spellEnd"/>
            <w:r>
              <w:t xml:space="preserve"> elements.</w:t>
            </w:r>
          </w:p>
          <w:p w:rsidR="00054FBF" w:rsidRPr="000503DE" w:rsidRDefault="00054FBF" w:rsidP="00DF0F23">
            <w:pPr>
              <w:pStyle w:val="ListParagraph"/>
              <w:numPr>
                <w:ilvl w:val="0"/>
                <w:numId w:val="154"/>
              </w:numPr>
            </w:pPr>
            <w:r w:rsidRPr="00E13620">
              <w:rPr>
                <w:highlight w:val="white"/>
              </w:rPr>
              <w:t>Informational only (no validation aspect).</w:t>
            </w:r>
          </w:p>
        </w:tc>
      </w:tr>
    </w:tbl>
    <w:p w:rsidR="00073A78" w:rsidRDefault="00073A7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249E0" w:rsidRPr="00675DAA" w:rsidTr="00C87FC3">
        <w:trPr>
          <w:cantSplit/>
          <w:trHeight w:val="580"/>
          <w:tblHeader/>
        </w:trPr>
        <w:tc>
          <w:tcPr>
            <w:tcW w:w="2358" w:type="dxa"/>
            <w:shd w:val="clear" w:color="auto" w:fill="808080"/>
          </w:tcPr>
          <w:p w:rsidR="008249E0" w:rsidRPr="00914CEC" w:rsidRDefault="008249E0" w:rsidP="00DF0F23">
            <w:r w:rsidRPr="00675DAA">
              <w:t>Element</w:t>
            </w:r>
          </w:p>
        </w:tc>
        <w:tc>
          <w:tcPr>
            <w:tcW w:w="1260" w:type="dxa"/>
            <w:shd w:val="clear" w:color="auto" w:fill="808080"/>
          </w:tcPr>
          <w:p w:rsidR="008249E0" w:rsidRPr="00675DAA" w:rsidRDefault="008249E0" w:rsidP="00DF0F23">
            <w:r w:rsidRPr="00675DAA">
              <w:t>Attribute</w:t>
            </w:r>
          </w:p>
        </w:tc>
        <w:tc>
          <w:tcPr>
            <w:tcW w:w="1260" w:type="dxa"/>
            <w:shd w:val="clear" w:color="auto" w:fill="808080"/>
          </w:tcPr>
          <w:p w:rsidR="008249E0" w:rsidRPr="00914CEC" w:rsidRDefault="008249E0" w:rsidP="00DF0F23">
            <w:r w:rsidRPr="00675DAA">
              <w:t>Cardinality</w:t>
            </w:r>
          </w:p>
        </w:tc>
        <w:tc>
          <w:tcPr>
            <w:tcW w:w="1350" w:type="dxa"/>
            <w:shd w:val="clear" w:color="auto" w:fill="808080"/>
          </w:tcPr>
          <w:p w:rsidR="008249E0" w:rsidRPr="00675DAA" w:rsidRDefault="008249E0" w:rsidP="00DF0F23">
            <w:r w:rsidRPr="00675DAA">
              <w:t>Value(s) Allowed</w:t>
            </w:r>
          </w:p>
          <w:p w:rsidR="008249E0" w:rsidRPr="00675DAA" w:rsidRDefault="008249E0" w:rsidP="00DF0F23">
            <w:r w:rsidRPr="00675DAA">
              <w:t>Examples</w:t>
            </w:r>
          </w:p>
        </w:tc>
        <w:tc>
          <w:tcPr>
            <w:tcW w:w="3330" w:type="dxa"/>
            <w:shd w:val="clear" w:color="auto" w:fill="808080"/>
          </w:tcPr>
          <w:p w:rsidR="008249E0" w:rsidRPr="00675DAA" w:rsidRDefault="008249E0" w:rsidP="00DF0F23">
            <w:r w:rsidRPr="00675DAA">
              <w:t>Description</w:t>
            </w:r>
          </w:p>
          <w:p w:rsidR="008249E0" w:rsidRPr="00675DAA" w:rsidRDefault="008249E0" w:rsidP="00DF0F23">
            <w:r w:rsidRPr="00675DAA">
              <w:t>Instructions</w:t>
            </w:r>
          </w:p>
        </w:tc>
      </w:tr>
      <w:tr w:rsidR="008249E0" w:rsidRPr="00675DAA" w:rsidTr="00C87FC3">
        <w:trPr>
          <w:cantSplit/>
        </w:trPr>
        <w:tc>
          <w:tcPr>
            <w:tcW w:w="2358" w:type="dxa"/>
            <w:vMerge w:val="restart"/>
          </w:tcPr>
          <w:p w:rsidR="008249E0" w:rsidRPr="00914CEC" w:rsidRDefault="008249E0" w:rsidP="00DF0F23">
            <w:r>
              <w:t>id</w:t>
            </w:r>
          </w:p>
        </w:tc>
        <w:tc>
          <w:tcPr>
            <w:tcW w:w="1260" w:type="dxa"/>
            <w:shd w:val="clear" w:color="auto" w:fill="D9D9D9"/>
          </w:tcPr>
          <w:p w:rsidR="008249E0" w:rsidRPr="00675DAA" w:rsidRDefault="008249E0" w:rsidP="00DF0F23">
            <w:r w:rsidRPr="00675DAA">
              <w:t>N/A</w:t>
            </w:r>
          </w:p>
        </w:tc>
        <w:tc>
          <w:tcPr>
            <w:tcW w:w="1260" w:type="dxa"/>
            <w:shd w:val="clear" w:color="auto" w:fill="D9D9D9"/>
          </w:tcPr>
          <w:p w:rsidR="008249E0" w:rsidRPr="00675DAA" w:rsidRDefault="008249E0" w:rsidP="00DF0F23">
            <w:proofErr w:type="spellStart"/>
            <w:r>
              <w:t>1:n</w:t>
            </w:r>
            <w:proofErr w:type="spellEnd"/>
          </w:p>
        </w:tc>
        <w:tc>
          <w:tcPr>
            <w:tcW w:w="1350" w:type="dxa"/>
            <w:shd w:val="clear" w:color="auto" w:fill="D9D9D9"/>
          </w:tcPr>
          <w:p w:rsidR="008249E0" w:rsidRPr="00675DAA" w:rsidRDefault="008249E0" w:rsidP="00DF0F23"/>
        </w:tc>
        <w:tc>
          <w:tcPr>
            <w:tcW w:w="3330" w:type="dxa"/>
            <w:shd w:val="clear" w:color="auto" w:fill="D9D9D9"/>
          </w:tcPr>
          <w:p w:rsidR="008249E0" w:rsidRPr="00675DAA" w:rsidRDefault="008249E0" w:rsidP="00DF0F23"/>
        </w:tc>
      </w:tr>
      <w:tr w:rsidR="008249E0" w:rsidRPr="00675DAA" w:rsidTr="00C87FC3">
        <w:trPr>
          <w:cantSplit/>
        </w:trPr>
        <w:tc>
          <w:tcPr>
            <w:tcW w:w="2358" w:type="dxa"/>
            <w:vMerge/>
          </w:tcPr>
          <w:p w:rsidR="008249E0" w:rsidRPr="00675DAA" w:rsidRDefault="008249E0" w:rsidP="00DF0F23"/>
        </w:tc>
        <w:tc>
          <w:tcPr>
            <w:tcW w:w="1260" w:type="dxa"/>
          </w:tcPr>
          <w:p w:rsidR="008249E0" w:rsidRPr="00675DAA" w:rsidRDefault="008249E0" w:rsidP="00DF0F23">
            <w:r>
              <w:t>extension</w:t>
            </w:r>
          </w:p>
        </w:tc>
        <w:tc>
          <w:tcPr>
            <w:tcW w:w="1260" w:type="dxa"/>
          </w:tcPr>
          <w:p w:rsidR="008249E0" w:rsidRPr="00675DAA" w:rsidRDefault="008249E0" w:rsidP="00DF0F23"/>
        </w:tc>
        <w:tc>
          <w:tcPr>
            <w:tcW w:w="1350" w:type="dxa"/>
          </w:tcPr>
          <w:p w:rsidR="008249E0" w:rsidRPr="00675DAA" w:rsidRDefault="008249E0" w:rsidP="00DF0F23"/>
        </w:tc>
        <w:tc>
          <w:tcPr>
            <w:tcW w:w="3330" w:type="dxa"/>
          </w:tcPr>
          <w:p w:rsidR="008249E0" w:rsidRPr="00675DAA" w:rsidRDefault="008249E0" w:rsidP="00DF0F23"/>
        </w:tc>
      </w:tr>
      <w:tr w:rsidR="008249E0" w:rsidRPr="00675DAA" w:rsidTr="00C87FC3">
        <w:trPr>
          <w:cantSplit/>
        </w:trPr>
        <w:tc>
          <w:tcPr>
            <w:tcW w:w="2358" w:type="dxa"/>
            <w:vMerge/>
          </w:tcPr>
          <w:p w:rsidR="008249E0" w:rsidRPr="00675DAA" w:rsidRDefault="008249E0" w:rsidP="00DF0F23"/>
        </w:tc>
        <w:tc>
          <w:tcPr>
            <w:tcW w:w="1260" w:type="dxa"/>
          </w:tcPr>
          <w:p w:rsidR="008249E0" w:rsidRPr="00675DAA" w:rsidRDefault="006B3A95" w:rsidP="00DF0F23">
            <w:r>
              <w:t>R</w:t>
            </w:r>
            <w:r w:rsidR="000503DE">
              <w:t>oot</w:t>
            </w:r>
          </w:p>
        </w:tc>
        <w:tc>
          <w:tcPr>
            <w:tcW w:w="1260" w:type="dxa"/>
          </w:tcPr>
          <w:p w:rsidR="008249E0" w:rsidRPr="00675DAA" w:rsidRDefault="008249E0" w:rsidP="00DF0F23"/>
        </w:tc>
        <w:tc>
          <w:tcPr>
            <w:tcW w:w="1350" w:type="dxa"/>
          </w:tcPr>
          <w:p w:rsidR="008249E0" w:rsidRPr="00675DAA" w:rsidRDefault="008249E0" w:rsidP="00DF0F23"/>
        </w:tc>
        <w:tc>
          <w:tcPr>
            <w:tcW w:w="3330" w:type="dxa"/>
          </w:tcPr>
          <w:p w:rsidR="008249E0" w:rsidRPr="00675DAA" w:rsidRDefault="008249E0" w:rsidP="00DF0F23"/>
        </w:tc>
      </w:tr>
      <w:tr w:rsidR="008249E0" w:rsidRPr="00F512E4" w:rsidTr="00C87FC3">
        <w:trPr>
          <w:cantSplit/>
        </w:trPr>
        <w:tc>
          <w:tcPr>
            <w:tcW w:w="2358" w:type="dxa"/>
            <w:shd w:val="clear" w:color="auto" w:fill="808080"/>
          </w:tcPr>
          <w:p w:rsidR="008249E0" w:rsidRPr="00675DAA" w:rsidRDefault="008249E0" w:rsidP="00DF0F23">
            <w:r w:rsidRPr="00675DAA">
              <w:t>Conformance</w:t>
            </w:r>
          </w:p>
        </w:tc>
        <w:tc>
          <w:tcPr>
            <w:tcW w:w="7200" w:type="dxa"/>
            <w:gridSpan w:val="4"/>
          </w:tcPr>
          <w:p w:rsidR="00176515" w:rsidRPr="00752ED4" w:rsidRDefault="00273923" w:rsidP="00DF0F23">
            <w:pPr>
              <w:rPr>
                <w:szCs w:val="24"/>
                <w:highlight w:val="white"/>
              </w:rPr>
            </w:pPr>
            <w:r>
              <w:rPr>
                <w:szCs w:val="24"/>
                <w:highlight w:val="white"/>
              </w:rPr>
              <w:t>T</w:t>
            </w:r>
            <w:r w:rsidR="00752ED4">
              <w:rPr>
                <w:szCs w:val="24"/>
                <w:highlight w:val="white"/>
              </w:rPr>
              <w:t xml:space="preserve">his is validated as part of </w:t>
            </w:r>
            <w:proofErr w:type="spellStart"/>
            <w:r w:rsidR="00752ED4" w:rsidRPr="00F512E4">
              <w:t>representedOrganization</w:t>
            </w:r>
            <w:proofErr w:type="spellEnd"/>
            <w:r w:rsidR="00752ED4">
              <w:t xml:space="preserve"> and </w:t>
            </w:r>
            <w:proofErr w:type="spellStart"/>
            <w:r w:rsidR="00752ED4" w:rsidRPr="002F2171">
              <w:t>assignedOrganization</w:t>
            </w:r>
            <w:proofErr w:type="spellEnd"/>
          </w:p>
        </w:tc>
      </w:tr>
    </w:tbl>
    <w:p w:rsidR="008249E0" w:rsidRPr="00914CEC" w:rsidRDefault="008249E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DF0F23">
            <w:r w:rsidRPr="00675DAA">
              <w:t>Element</w:t>
            </w:r>
          </w:p>
        </w:tc>
        <w:tc>
          <w:tcPr>
            <w:tcW w:w="1260" w:type="dxa"/>
            <w:shd w:val="clear" w:color="auto" w:fill="808080"/>
          </w:tcPr>
          <w:p w:rsidR="00F512E4" w:rsidRPr="00675DAA" w:rsidRDefault="00F512E4" w:rsidP="00DF0F23">
            <w:r w:rsidRPr="00675DAA">
              <w:t>Attribute</w:t>
            </w:r>
          </w:p>
        </w:tc>
        <w:tc>
          <w:tcPr>
            <w:tcW w:w="1260" w:type="dxa"/>
            <w:shd w:val="clear" w:color="auto" w:fill="808080"/>
          </w:tcPr>
          <w:p w:rsidR="00F512E4" w:rsidRPr="00914CEC" w:rsidRDefault="00F512E4" w:rsidP="00DF0F23">
            <w:r w:rsidRPr="00675DAA">
              <w:t>Cardinality</w:t>
            </w:r>
          </w:p>
        </w:tc>
        <w:tc>
          <w:tcPr>
            <w:tcW w:w="1350" w:type="dxa"/>
            <w:shd w:val="clear" w:color="auto" w:fill="808080"/>
          </w:tcPr>
          <w:p w:rsidR="00F512E4" w:rsidRPr="00675DAA" w:rsidRDefault="00F512E4" w:rsidP="00DF0F23">
            <w:r w:rsidRPr="00675DAA">
              <w:t>Value(s) Allowed</w:t>
            </w:r>
          </w:p>
          <w:p w:rsidR="00F512E4" w:rsidRPr="00675DAA" w:rsidRDefault="00F512E4" w:rsidP="00DF0F23">
            <w:r w:rsidRPr="00675DAA">
              <w:t>Examples</w:t>
            </w:r>
          </w:p>
        </w:tc>
        <w:tc>
          <w:tcPr>
            <w:tcW w:w="3330" w:type="dxa"/>
            <w:shd w:val="clear" w:color="auto" w:fill="808080"/>
          </w:tcPr>
          <w:p w:rsidR="00F512E4" w:rsidRPr="00675DAA" w:rsidRDefault="00F512E4" w:rsidP="00DF0F23">
            <w:r w:rsidRPr="00675DAA">
              <w:t>Description</w:t>
            </w:r>
          </w:p>
          <w:p w:rsidR="00F512E4" w:rsidRPr="00675DAA" w:rsidRDefault="00F512E4" w:rsidP="00DF0F23">
            <w:r w:rsidRPr="00675DAA">
              <w:t>Instructions</w:t>
            </w:r>
          </w:p>
        </w:tc>
      </w:tr>
      <w:tr w:rsidR="00F512E4" w:rsidRPr="00675DAA" w:rsidTr="00C87FC3">
        <w:trPr>
          <w:cantSplit/>
        </w:trPr>
        <w:tc>
          <w:tcPr>
            <w:tcW w:w="2358" w:type="dxa"/>
          </w:tcPr>
          <w:p w:rsidR="00F512E4" w:rsidRPr="00914CEC" w:rsidRDefault="00F512E4" w:rsidP="00DF0F23">
            <w:r>
              <w:t>name</w:t>
            </w:r>
          </w:p>
        </w:tc>
        <w:tc>
          <w:tcPr>
            <w:tcW w:w="1260" w:type="dxa"/>
            <w:shd w:val="clear" w:color="auto" w:fill="D9D9D9"/>
          </w:tcPr>
          <w:p w:rsidR="00F512E4" w:rsidRPr="00675DAA" w:rsidRDefault="00F512E4" w:rsidP="00DF0F23">
            <w:r w:rsidRPr="00675DAA">
              <w:t>N/A</w:t>
            </w:r>
          </w:p>
        </w:tc>
        <w:tc>
          <w:tcPr>
            <w:tcW w:w="1260" w:type="dxa"/>
            <w:shd w:val="clear" w:color="auto" w:fill="D9D9D9"/>
          </w:tcPr>
          <w:p w:rsidR="00F512E4" w:rsidRPr="00675DAA" w:rsidRDefault="001266E7" w:rsidP="00DF0F23">
            <w:r>
              <w:t>1:1</w:t>
            </w:r>
          </w:p>
        </w:tc>
        <w:tc>
          <w:tcPr>
            <w:tcW w:w="1350" w:type="dxa"/>
            <w:shd w:val="clear" w:color="auto" w:fill="D9D9D9"/>
          </w:tcPr>
          <w:p w:rsidR="00F512E4" w:rsidRPr="00675DAA" w:rsidRDefault="00F512E4" w:rsidP="00DF0F23"/>
        </w:tc>
        <w:tc>
          <w:tcPr>
            <w:tcW w:w="3330" w:type="dxa"/>
            <w:shd w:val="clear" w:color="auto" w:fill="D9D9D9"/>
          </w:tcPr>
          <w:p w:rsidR="00F512E4" w:rsidRPr="00675DAA" w:rsidRDefault="00F512E4" w:rsidP="00DF0F23"/>
        </w:tc>
      </w:tr>
      <w:tr w:rsidR="00F512E4" w:rsidRPr="00C112C4" w:rsidTr="00C87FC3">
        <w:trPr>
          <w:cantSplit/>
        </w:trPr>
        <w:tc>
          <w:tcPr>
            <w:tcW w:w="2358" w:type="dxa"/>
            <w:shd w:val="clear" w:color="auto" w:fill="808080"/>
          </w:tcPr>
          <w:p w:rsidR="00F512E4" w:rsidRPr="00675DAA" w:rsidRDefault="00F512E4" w:rsidP="00DF0F23">
            <w:r w:rsidRPr="00675DAA">
              <w:t>Conformance</w:t>
            </w:r>
          </w:p>
        </w:tc>
        <w:tc>
          <w:tcPr>
            <w:tcW w:w="7200" w:type="dxa"/>
            <w:gridSpan w:val="4"/>
          </w:tcPr>
          <w:p w:rsidR="006B3A95" w:rsidRDefault="006B3A95" w:rsidP="00DF0F23">
            <w:pPr>
              <w:pStyle w:val="ListParagraph"/>
              <w:numPr>
                <w:ilvl w:val="0"/>
                <w:numId w:val="37"/>
              </w:numPr>
            </w:pPr>
            <w:r>
              <w:t>There must be a name element.</w:t>
            </w:r>
          </w:p>
          <w:p w:rsidR="00395928" w:rsidRPr="00C13369" w:rsidRDefault="00487FE5" w:rsidP="00DF0F23">
            <w:pPr>
              <w:pStyle w:val="ListParagraph"/>
              <w:numPr>
                <w:ilvl w:val="0"/>
                <w:numId w:val="158"/>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6B3A95" w:rsidRDefault="006B3A95" w:rsidP="00DF0F23"/>
          <w:p w:rsidR="00F512E4" w:rsidRDefault="00C112C4" w:rsidP="00DF0F23">
            <w:pPr>
              <w:pStyle w:val="ListParagraph"/>
              <w:numPr>
                <w:ilvl w:val="0"/>
                <w:numId w:val="37"/>
              </w:numPr>
            </w:pPr>
            <w:r>
              <w:t xml:space="preserve">The name shall contain the business name that was assigned the </w:t>
            </w:r>
            <w:proofErr w:type="spellStart"/>
            <w:r>
              <w:t>id@</w:t>
            </w:r>
            <w:r w:rsidRPr="00F512E4">
              <w:t>extension</w:t>
            </w:r>
            <w:proofErr w:type="spellEnd"/>
            <w:r w:rsidRPr="00F512E4">
              <w:t xml:space="preserve"> </w:t>
            </w:r>
            <w:r>
              <w:t>value.</w:t>
            </w:r>
          </w:p>
          <w:p w:rsidR="00473116" w:rsidRPr="00B056D9" w:rsidRDefault="009B00F5" w:rsidP="00DF0F23">
            <w:pPr>
              <w:pStyle w:val="ListParagraph"/>
              <w:numPr>
                <w:ilvl w:val="0"/>
                <w:numId w:val="159"/>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B056D9">
              <w:rPr>
                <w:highlight w:val="white"/>
              </w:rPr>
              <w:t xml:space="preserve"> </w:t>
            </w:r>
          </w:p>
          <w:p w:rsidR="00473116" w:rsidRDefault="00473116" w:rsidP="00DF0F23">
            <w:pPr>
              <w:pStyle w:val="ListParagraph"/>
              <w:numPr>
                <w:ilvl w:val="0"/>
                <w:numId w:val="159"/>
              </w:numPr>
            </w:pPr>
            <w:r w:rsidRPr="00B056D9">
              <w:rPr>
                <w:highlight w:val="white"/>
              </w:rPr>
              <w:t>SPL Rule 6 identifies that the name is empty.</w:t>
            </w:r>
          </w:p>
          <w:p w:rsidR="008F3858" w:rsidRPr="0076639A" w:rsidRDefault="0076639A" w:rsidP="00DF0F23">
            <w:pPr>
              <w:pStyle w:val="ListParagraph"/>
              <w:numPr>
                <w:ilvl w:val="0"/>
                <w:numId w:val="159"/>
              </w:numPr>
              <w:rPr>
                <w:szCs w:val="24"/>
              </w:rPr>
            </w:pPr>
            <w:commentRangeStart w:id="53"/>
            <w:r>
              <w:t xml:space="preserve">SPL Rule 7 </w:t>
            </w:r>
            <w:r w:rsidRPr="00AF4E8C">
              <w:t xml:space="preserve">identifies that </w:t>
            </w:r>
            <w:r>
              <w:t>label does not match the CV.</w:t>
            </w:r>
            <w:commentRangeEnd w:id="53"/>
            <w:r>
              <w:rPr>
                <w:rStyle w:val="CommentReference"/>
              </w:rPr>
              <w:commentReference w:id="53"/>
            </w:r>
          </w:p>
        </w:tc>
      </w:tr>
    </w:tbl>
    <w:p w:rsidR="008249E0" w:rsidRDefault="008249E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DF0F23">
            <w:r w:rsidRPr="00675DAA">
              <w:t>Element</w:t>
            </w:r>
          </w:p>
        </w:tc>
        <w:tc>
          <w:tcPr>
            <w:tcW w:w="1260" w:type="dxa"/>
            <w:shd w:val="clear" w:color="auto" w:fill="808080"/>
          </w:tcPr>
          <w:p w:rsidR="00F512E4" w:rsidRPr="00675DAA" w:rsidRDefault="00F512E4" w:rsidP="00DF0F23">
            <w:r w:rsidRPr="00675DAA">
              <w:t>Attribute</w:t>
            </w:r>
          </w:p>
        </w:tc>
        <w:tc>
          <w:tcPr>
            <w:tcW w:w="1260" w:type="dxa"/>
            <w:shd w:val="clear" w:color="auto" w:fill="808080"/>
          </w:tcPr>
          <w:p w:rsidR="00F512E4" w:rsidRPr="00914CEC" w:rsidRDefault="00F512E4" w:rsidP="00DF0F23">
            <w:r w:rsidRPr="00675DAA">
              <w:t>Cardinality</w:t>
            </w:r>
          </w:p>
        </w:tc>
        <w:tc>
          <w:tcPr>
            <w:tcW w:w="1350" w:type="dxa"/>
            <w:shd w:val="clear" w:color="auto" w:fill="808080"/>
          </w:tcPr>
          <w:p w:rsidR="00F512E4" w:rsidRPr="00675DAA" w:rsidRDefault="00F512E4" w:rsidP="00DF0F23">
            <w:r w:rsidRPr="00675DAA">
              <w:t>Value(s) Allowed</w:t>
            </w:r>
          </w:p>
          <w:p w:rsidR="00F512E4" w:rsidRPr="00675DAA" w:rsidRDefault="00F512E4" w:rsidP="00DF0F23">
            <w:r w:rsidRPr="00675DAA">
              <w:t>Examples</w:t>
            </w:r>
          </w:p>
        </w:tc>
        <w:tc>
          <w:tcPr>
            <w:tcW w:w="3330" w:type="dxa"/>
            <w:shd w:val="clear" w:color="auto" w:fill="808080"/>
          </w:tcPr>
          <w:p w:rsidR="00F512E4" w:rsidRPr="00675DAA" w:rsidRDefault="00F512E4" w:rsidP="00DF0F23">
            <w:r w:rsidRPr="00675DAA">
              <w:t>Description</w:t>
            </w:r>
          </w:p>
          <w:p w:rsidR="00F512E4" w:rsidRPr="00675DAA" w:rsidRDefault="00F512E4" w:rsidP="00DF0F23">
            <w:r w:rsidRPr="00675DAA">
              <w:t>Instructions</w:t>
            </w:r>
          </w:p>
        </w:tc>
      </w:tr>
      <w:tr w:rsidR="00F512E4" w:rsidRPr="00675DAA" w:rsidTr="00C87FC3">
        <w:trPr>
          <w:cantSplit/>
        </w:trPr>
        <w:tc>
          <w:tcPr>
            <w:tcW w:w="2358" w:type="dxa"/>
          </w:tcPr>
          <w:p w:rsidR="00F512E4" w:rsidRPr="00914CEC" w:rsidRDefault="00C41999" w:rsidP="00DF0F23">
            <w:proofErr w:type="spellStart"/>
            <w:r w:rsidRPr="00C41999">
              <w:t>representedOrganization</w:t>
            </w:r>
            <w:r>
              <w:t>.</w:t>
            </w:r>
            <w:r w:rsidR="00F512E4">
              <w:t>c</w:t>
            </w:r>
            <w:r w:rsidR="00F512E4" w:rsidRPr="00F512E4">
              <w:t>ontactParty</w:t>
            </w:r>
            <w:proofErr w:type="spellEnd"/>
          </w:p>
        </w:tc>
        <w:tc>
          <w:tcPr>
            <w:tcW w:w="1260" w:type="dxa"/>
            <w:shd w:val="clear" w:color="auto" w:fill="D9D9D9"/>
          </w:tcPr>
          <w:p w:rsidR="00F512E4" w:rsidRPr="00675DAA" w:rsidRDefault="00F512E4" w:rsidP="00DF0F23">
            <w:r w:rsidRPr="00675DAA">
              <w:t>N/A</w:t>
            </w:r>
          </w:p>
        </w:tc>
        <w:tc>
          <w:tcPr>
            <w:tcW w:w="1260" w:type="dxa"/>
            <w:shd w:val="clear" w:color="auto" w:fill="D9D9D9"/>
          </w:tcPr>
          <w:p w:rsidR="00F512E4" w:rsidRPr="00675DAA" w:rsidRDefault="001266E7" w:rsidP="00DF0F23">
            <w:proofErr w:type="spellStart"/>
            <w:r>
              <w:t>0</w:t>
            </w:r>
            <w:r w:rsidR="00F512E4">
              <w:t>:n</w:t>
            </w:r>
            <w:proofErr w:type="spellEnd"/>
          </w:p>
        </w:tc>
        <w:tc>
          <w:tcPr>
            <w:tcW w:w="1350" w:type="dxa"/>
            <w:shd w:val="clear" w:color="auto" w:fill="D9D9D9"/>
          </w:tcPr>
          <w:p w:rsidR="00F512E4" w:rsidRPr="00675DAA" w:rsidRDefault="00F512E4" w:rsidP="00DF0F23"/>
        </w:tc>
        <w:tc>
          <w:tcPr>
            <w:tcW w:w="3330" w:type="dxa"/>
            <w:shd w:val="clear" w:color="auto" w:fill="D9D9D9"/>
          </w:tcPr>
          <w:p w:rsidR="00F512E4" w:rsidRPr="00675DAA" w:rsidRDefault="00F512E4" w:rsidP="00DF0F23"/>
        </w:tc>
      </w:tr>
      <w:tr w:rsidR="00F512E4" w:rsidRPr="00C112C4" w:rsidTr="00C87FC3">
        <w:trPr>
          <w:cantSplit/>
        </w:trPr>
        <w:tc>
          <w:tcPr>
            <w:tcW w:w="2358" w:type="dxa"/>
            <w:shd w:val="clear" w:color="auto" w:fill="808080"/>
          </w:tcPr>
          <w:p w:rsidR="00F512E4" w:rsidRPr="00675DAA" w:rsidRDefault="00F512E4" w:rsidP="00DF0F23">
            <w:r w:rsidRPr="00675DAA">
              <w:t>Conformance</w:t>
            </w:r>
          </w:p>
        </w:tc>
        <w:tc>
          <w:tcPr>
            <w:tcW w:w="7200" w:type="dxa"/>
            <w:gridSpan w:val="4"/>
          </w:tcPr>
          <w:p w:rsidR="00F512E4" w:rsidRDefault="001266E7" w:rsidP="00DF0F23">
            <w:pPr>
              <w:pStyle w:val="ListParagraph"/>
              <w:numPr>
                <w:ilvl w:val="0"/>
                <w:numId w:val="38"/>
              </w:numPr>
            </w:pPr>
            <w:r>
              <w:t xml:space="preserve">There </w:t>
            </w:r>
            <w:r w:rsidR="00D27B6E">
              <w:t>shall</w:t>
            </w:r>
            <w:r>
              <w:t xml:space="preserve"> be a </w:t>
            </w:r>
            <w:proofErr w:type="spellStart"/>
            <w:r>
              <w:t>c</w:t>
            </w:r>
            <w:r w:rsidRPr="00F512E4">
              <w:t>ontactParty</w:t>
            </w:r>
            <w:proofErr w:type="spellEnd"/>
            <w:r w:rsidR="006B3A95">
              <w:t xml:space="preserve"> element</w:t>
            </w:r>
          </w:p>
          <w:p w:rsidR="00273923" w:rsidRPr="00347E75" w:rsidRDefault="00487FE5" w:rsidP="00DF0F23">
            <w:pPr>
              <w:pStyle w:val="ListParagraph"/>
              <w:numPr>
                <w:ilvl w:val="0"/>
                <w:numId w:val="160"/>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DF0F23"/>
          <w:p w:rsidR="00C112C4" w:rsidRDefault="001266E7" w:rsidP="00DF0F23">
            <w:pPr>
              <w:pStyle w:val="ListParagraph"/>
              <w:numPr>
                <w:ilvl w:val="0"/>
                <w:numId w:val="38"/>
              </w:numPr>
            </w:pPr>
            <w:r>
              <w:t xml:space="preserve">The </w:t>
            </w:r>
            <w:proofErr w:type="spellStart"/>
            <w:r>
              <w:t>c</w:t>
            </w:r>
            <w:r w:rsidRPr="00F512E4">
              <w:t>ontactParty</w:t>
            </w:r>
            <w:proofErr w:type="spellEnd"/>
            <w:r w:rsidR="006B3A95">
              <w:t xml:space="preserve"> </w:t>
            </w:r>
            <w:r w:rsidR="00D27B6E">
              <w:t>shall</w:t>
            </w:r>
            <w:r w:rsidR="006B3A95">
              <w:t xml:space="preserve"> contain an </w:t>
            </w:r>
            <w:proofErr w:type="spellStart"/>
            <w:r w:rsidR="006B3A95">
              <w:t>addr</w:t>
            </w:r>
            <w:proofErr w:type="spellEnd"/>
            <w:r w:rsidR="006B3A95">
              <w:t xml:space="preserve"> element</w:t>
            </w:r>
          </w:p>
          <w:p w:rsidR="00273923" w:rsidRPr="00347E75" w:rsidRDefault="00487FE5" w:rsidP="00DF0F23">
            <w:pPr>
              <w:pStyle w:val="ListParagraph"/>
              <w:numPr>
                <w:ilvl w:val="0"/>
                <w:numId w:val="161"/>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DF0F23">
            <w:pPr>
              <w:pStyle w:val="ListParagraph"/>
            </w:pPr>
          </w:p>
          <w:p w:rsidR="001266E7" w:rsidRDefault="001266E7" w:rsidP="00DF0F23">
            <w:pPr>
              <w:pStyle w:val="ListParagraph"/>
              <w:numPr>
                <w:ilvl w:val="0"/>
                <w:numId w:val="38"/>
              </w:numPr>
            </w:pPr>
            <w:r>
              <w:t xml:space="preserve">The </w:t>
            </w:r>
            <w:proofErr w:type="spellStart"/>
            <w:r>
              <w:t>c</w:t>
            </w:r>
            <w:r w:rsidRPr="00F512E4">
              <w:t>ontactParty</w:t>
            </w:r>
            <w:proofErr w:type="spellEnd"/>
            <w:r>
              <w:t xml:space="preserve"> </w:t>
            </w:r>
            <w:r w:rsidR="00D27B6E">
              <w:t>may</w:t>
            </w:r>
            <w:r>
              <w:t xml:space="preserve"> contain a </w:t>
            </w:r>
            <w:r w:rsidRPr="001266E7">
              <w:t>telecom</w:t>
            </w:r>
            <w:r w:rsidR="006B3A95">
              <w:t xml:space="preserve"> element</w:t>
            </w:r>
          </w:p>
          <w:p w:rsidR="00273923" w:rsidRPr="00347E75" w:rsidRDefault="00273923" w:rsidP="00DF0F23">
            <w:pPr>
              <w:pStyle w:val="ListParagraph"/>
              <w:numPr>
                <w:ilvl w:val="0"/>
                <w:numId w:val="162"/>
              </w:numPr>
              <w:rPr>
                <w:highlight w:val="white"/>
              </w:rPr>
            </w:pPr>
            <w:r w:rsidRPr="00347E75">
              <w:rPr>
                <w:highlight w:val="white"/>
              </w:rPr>
              <w:t>Informational only (no validation aspect).</w:t>
            </w:r>
          </w:p>
          <w:p w:rsidR="006B3A95" w:rsidRDefault="006B3A95" w:rsidP="00DF0F23">
            <w:pPr>
              <w:pStyle w:val="ListParagraph"/>
            </w:pPr>
          </w:p>
          <w:p w:rsidR="00BC68DF" w:rsidRDefault="001266E7" w:rsidP="00DF0F23">
            <w:pPr>
              <w:pStyle w:val="ListParagraph"/>
              <w:numPr>
                <w:ilvl w:val="0"/>
                <w:numId w:val="38"/>
              </w:numPr>
            </w:pPr>
            <w:r>
              <w:t xml:space="preserve">The </w:t>
            </w:r>
            <w:proofErr w:type="spellStart"/>
            <w:r>
              <w:t>c</w:t>
            </w:r>
            <w:r w:rsidRPr="00F512E4">
              <w:t>ontactParty</w:t>
            </w:r>
            <w:proofErr w:type="spellEnd"/>
            <w:r>
              <w:t xml:space="preserve"> </w:t>
            </w:r>
            <w:r w:rsidR="00D27B6E">
              <w:t>may</w:t>
            </w:r>
            <w:r>
              <w:t xml:space="preserve"> contain a </w:t>
            </w:r>
            <w:proofErr w:type="spellStart"/>
            <w:r w:rsidRPr="001266E7">
              <w:t>contactPerson</w:t>
            </w:r>
            <w:proofErr w:type="spellEnd"/>
            <w:r w:rsidR="006B3A95">
              <w:t xml:space="preserve"> element</w:t>
            </w:r>
          </w:p>
          <w:p w:rsidR="00273923" w:rsidRPr="001266E7" w:rsidRDefault="00273923" w:rsidP="00DF0F23">
            <w:pPr>
              <w:pStyle w:val="ListParagraph"/>
              <w:numPr>
                <w:ilvl w:val="0"/>
                <w:numId w:val="163"/>
              </w:numPr>
            </w:pPr>
            <w:r w:rsidRPr="00347E75">
              <w:rPr>
                <w:highlight w:val="white"/>
              </w:rPr>
              <w:t>Informational only (no validation aspect).</w:t>
            </w:r>
          </w:p>
        </w:tc>
      </w:tr>
    </w:tbl>
    <w:p w:rsidR="00F512E4" w:rsidRDefault="00F512E4"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41999" w:rsidRPr="00675DAA" w:rsidTr="00C41999">
        <w:trPr>
          <w:cantSplit/>
          <w:trHeight w:val="580"/>
          <w:tblHeader/>
        </w:trPr>
        <w:tc>
          <w:tcPr>
            <w:tcW w:w="2358" w:type="dxa"/>
            <w:shd w:val="clear" w:color="auto" w:fill="808080"/>
          </w:tcPr>
          <w:p w:rsidR="00C41999" w:rsidRPr="00914CEC" w:rsidRDefault="00C41999" w:rsidP="00DF0F23">
            <w:r w:rsidRPr="00675DAA">
              <w:lastRenderedPageBreak/>
              <w:t>Element</w:t>
            </w:r>
          </w:p>
        </w:tc>
        <w:tc>
          <w:tcPr>
            <w:tcW w:w="1260" w:type="dxa"/>
            <w:shd w:val="clear" w:color="auto" w:fill="808080"/>
          </w:tcPr>
          <w:p w:rsidR="00C41999" w:rsidRPr="00675DAA" w:rsidRDefault="00C41999" w:rsidP="00DF0F23">
            <w:r w:rsidRPr="00675DAA">
              <w:t>Attribute</w:t>
            </w:r>
          </w:p>
        </w:tc>
        <w:tc>
          <w:tcPr>
            <w:tcW w:w="1260" w:type="dxa"/>
            <w:shd w:val="clear" w:color="auto" w:fill="808080"/>
          </w:tcPr>
          <w:p w:rsidR="00C41999" w:rsidRPr="00914CEC" w:rsidRDefault="00C41999" w:rsidP="00DF0F23">
            <w:r w:rsidRPr="00675DAA">
              <w:t>Cardinality</w:t>
            </w:r>
          </w:p>
        </w:tc>
        <w:tc>
          <w:tcPr>
            <w:tcW w:w="1350" w:type="dxa"/>
            <w:shd w:val="clear" w:color="auto" w:fill="808080"/>
          </w:tcPr>
          <w:p w:rsidR="00C41999" w:rsidRPr="00675DAA" w:rsidRDefault="00C41999" w:rsidP="00DF0F23">
            <w:r w:rsidRPr="00675DAA">
              <w:t>Value(s) Allowed</w:t>
            </w:r>
          </w:p>
          <w:p w:rsidR="00C41999" w:rsidRPr="00675DAA" w:rsidRDefault="00C41999" w:rsidP="00DF0F23">
            <w:r w:rsidRPr="00675DAA">
              <w:t>Examples</w:t>
            </w:r>
          </w:p>
        </w:tc>
        <w:tc>
          <w:tcPr>
            <w:tcW w:w="3330" w:type="dxa"/>
            <w:shd w:val="clear" w:color="auto" w:fill="808080"/>
          </w:tcPr>
          <w:p w:rsidR="00C41999" w:rsidRPr="00675DAA" w:rsidRDefault="00C41999" w:rsidP="00DF0F23">
            <w:r w:rsidRPr="00675DAA">
              <w:t>Description</w:t>
            </w:r>
          </w:p>
          <w:p w:rsidR="00C41999" w:rsidRPr="00675DAA" w:rsidRDefault="00C41999" w:rsidP="00DF0F23">
            <w:r w:rsidRPr="00675DAA">
              <w:t>Instructions</w:t>
            </w:r>
          </w:p>
        </w:tc>
      </w:tr>
      <w:tr w:rsidR="00C41999" w:rsidRPr="00675DAA" w:rsidTr="00C41999">
        <w:trPr>
          <w:cantSplit/>
        </w:trPr>
        <w:tc>
          <w:tcPr>
            <w:tcW w:w="2358" w:type="dxa"/>
          </w:tcPr>
          <w:p w:rsidR="00C41999" w:rsidRPr="00914CEC" w:rsidRDefault="00C41999" w:rsidP="00DF0F23">
            <w:proofErr w:type="spellStart"/>
            <w:r w:rsidRPr="00C41999">
              <w:t>assignedOrganization</w:t>
            </w:r>
            <w:r>
              <w:t>.c</w:t>
            </w:r>
            <w:r w:rsidRPr="00F512E4">
              <w:t>ontactParty</w:t>
            </w:r>
            <w:proofErr w:type="spellEnd"/>
          </w:p>
        </w:tc>
        <w:tc>
          <w:tcPr>
            <w:tcW w:w="1260" w:type="dxa"/>
            <w:shd w:val="clear" w:color="auto" w:fill="D9D9D9"/>
          </w:tcPr>
          <w:p w:rsidR="00C41999" w:rsidRPr="00675DAA" w:rsidRDefault="00C41999" w:rsidP="00DF0F23">
            <w:r w:rsidRPr="00675DAA">
              <w:t>N/A</w:t>
            </w:r>
          </w:p>
        </w:tc>
        <w:tc>
          <w:tcPr>
            <w:tcW w:w="1260" w:type="dxa"/>
            <w:shd w:val="clear" w:color="auto" w:fill="D9D9D9"/>
          </w:tcPr>
          <w:p w:rsidR="00C41999" w:rsidRPr="00675DAA" w:rsidRDefault="00C41999" w:rsidP="00DF0F23">
            <w:proofErr w:type="spellStart"/>
            <w:r>
              <w:t>0:n</w:t>
            </w:r>
            <w:proofErr w:type="spellEnd"/>
          </w:p>
        </w:tc>
        <w:tc>
          <w:tcPr>
            <w:tcW w:w="1350" w:type="dxa"/>
            <w:shd w:val="clear" w:color="auto" w:fill="D9D9D9"/>
          </w:tcPr>
          <w:p w:rsidR="00C41999" w:rsidRPr="00675DAA" w:rsidRDefault="00C41999" w:rsidP="00DF0F23"/>
        </w:tc>
        <w:tc>
          <w:tcPr>
            <w:tcW w:w="3330" w:type="dxa"/>
            <w:shd w:val="clear" w:color="auto" w:fill="D9D9D9"/>
          </w:tcPr>
          <w:p w:rsidR="00C41999" w:rsidRPr="00675DAA" w:rsidRDefault="00C41999" w:rsidP="00DF0F23"/>
        </w:tc>
      </w:tr>
      <w:tr w:rsidR="00C41999" w:rsidRPr="00C112C4" w:rsidTr="00C41999">
        <w:trPr>
          <w:cantSplit/>
        </w:trPr>
        <w:tc>
          <w:tcPr>
            <w:tcW w:w="2358" w:type="dxa"/>
            <w:shd w:val="clear" w:color="auto" w:fill="808080"/>
          </w:tcPr>
          <w:p w:rsidR="00C41999" w:rsidRPr="00675DAA" w:rsidRDefault="00C41999" w:rsidP="00DF0F23">
            <w:r w:rsidRPr="00675DAA">
              <w:t>Conformance</w:t>
            </w:r>
          </w:p>
        </w:tc>
        <w:tc>
          <w:tcPr>
            <w:tcW w:w="7200" w:type="dxa"/>
            <w:gridSpan w:val="4"/>
          </w:tcPr>
          <w:p w:rsidR="00C41999" w:rsidRDefault="00C41999" w:rsidP="00DF0F23">
            <w:pPr>
              <w:pStyle w:val="ListParagraph"/>
              <w:numPr>
                <w:ilvl w:val="0"/>
                <w:numId w:val="84"/>
              </w:numPr>
            </w:pPr>
            <w:r>
              <w:t xml:space="preserve">There may be a </w:t>
            </w:r>
            <w:proofErr w:type="spellStart"/>
            <w:r>
              <w:t>c</w:t>
            </w:r>
            <w:r w:rsidRPr="00F512E4">
              <w:t>ontactParty</w:t>
            </w:r>
            <w:proofErr w:type="spellEnd"/>
            <w:r>
              <w:t xml:space="preserve"> element</w:t>
            </w:r>
          </w:p>
          <w:p w:rsidR="00E3330D" w:rsidRPr="001266E7" w:rsidRDefault="00E3330D" w:rsidP="00DF0F23">
            <w:pPr>
              <w:pStyle w:val="ListParagraph"/>
              <w:numPr>
                <w:ilvl w:val="0"/>
                <w:numId w:val="80"/>
              </w:numPr>
            </w:pPr>
            <w:r w:rsidRPr="00B641D8">
              <w:t>Informational only (no validation aspect).</w:t>
            </w:r>
          </w:p>
          <w:p w:rsidR="00C41999" w:rsidRDefault="00C41999" w:rsidP="00DF0F23"/>
          <w:p w:rsidR="00C41999" w:rsidRDefault="00C41999" w:rsidP="00DF0F23">
            <w:pPr>
              <w:pStyle w:val="ListParagraph"/>
              <w:numPr>
                <w:ilvl w:val="0"/>
                <w:numId w:val="84"/>
              </w:numPr>
            </w:pPr>
            <w:r>
              <w:t xml:space="preserve">The </w:t>
            </w:r>
            <w:proofErr w:type="spellStart"/>
            <w:r>
              <w:t>c</w:t>
            </w:r>
            <w:r w:rsidRPr="00F512E4">
              <w:t>ontactParty</w:t>
            </w:r>
            <w:proofErr w:type="spellEnd"/>
            <w:r>
              <w:t xml:space="preserve"> may contain an </w:t>
            </w:r>
            <w:proofErr w:type="spellStart"/>
            <w:r>
              <w:t>addr</w:t>
            </w:r>
            <w:proofErr w:type="spellEnd"/>
            <w:r>
              <w:t xml:space="preserve"> element</w:t>
            </w:r>
          </w:p>
          <w:p w:rsidR="00D6511C" w:rsidRPr="001266E7" w:rsidRDefault="00D6511C" w:rsidP="00DF0F23">
            <w:pPr>
              <w:pStyle w:val="ListParagraph"/>
              <w:numPr>
                <w:ilvl w:val="0"/>
                <w:numId w:val="81"/>
              </w:numPr>
            </w:pPr>
            <w:r w:rsidRPr="00B641D8">
              <w:t>Informational only (no validation aspect).</w:t>
            </w:r>
          </w:p>
          <w:p w:rsidR="00C41999" w:rsidRDefault="00C41999" w:rsidP="00DF0F23">
            <w:pPr>
              <w:pStyle w:val="ListParagraph"/>
            </w:pPr>
          </w:p>
          <w:p w:rsidR="00C41999" w:rsidRDefault="00C41999" w:rsidP="00DF0F23">
            <w:pPr>
              <w:pStyle w:val="ListParagraph"/>
              <w:numPr>
                <w:ilvl w:val="0"/>
                <w:numId w:val="84"/>
              </w:numPr>
            </w:pPr>
            <w:r>
              <w:t xml:space="preserve">The </w:t>
            </w:r>
            <w:proofErr w:type="spellStart"/>
            <w:r>
              <w:t>c</w:t>
            </w:r>
            <w:r w:rsidRPr="00F512E4">
              <w:t>ontactParty</w:t>
            </w:r>
            <w:proofErr w:type="spellEnd"/>
            <w:r>
              <w:t xml:space="preserve"> may contain a </w:t>
            </w:r>
            <w:r w:rsidRPr="001266E7">
              <w:t>telecom</w:t>
            </w:r>
            <w:r>
              <w:t xml:space="preserve"> element</w:t>
            </w:r>
          </w:p>
          <w:p w:rsidR="00D6511C" w:rsidRPr="001266E7" w:rsidRDefault="00D6511C" w:rsidP="00DF0F23">
            <w:pPr>
              <w:pStyle w:val="ListParagraph"/>
              <w:numPr>
                <w:ilvl w:val="0"/>
                <w:numId w:val="82"/>
              </w:numPr>
            </w:pPr>
            <w:r w:rsidRPr="00B641D8">
              <w:t>Informational only (no validation aspect).</w:t>
            </w:r>
          </w:p>
          <w:p w:rsidR="00C41999" w:rsidRDefault="00C41999" w:rsidP="00DF0F23">
            <w:pPr>
              <w:pStyle w:val="ListParagraph"/>
            </w:pPr>
          </w:p>
          <w:p w:rsidR="00C41999" w:rsidRDefault="00C41999" w:rsidP="00DF0F23">
            <w:pPr>
              <w:pStyle w:val="ListParagraph"/>
              <w:numPr>
                <w:ilvl w:val="0"/>
                <w:numId w:val="84"/>
              </w:numPr>
            </w:pPr>
            <w:r>
              <w:t xml:space="preserve">The </w:t>
            </w:r>
            <w:proofErr w:type="spellStart"/>
            <w:r>
              <w:t>c</w:t>
            </w:r>
            <w:r w:rsidRPr="00F512E4">
              <w:t>ontactParty</w:t>
            </w:r>
            <w:proofErr w:type="spellEnd"/>
            <w:r>
              <w:t xml:space="preserve"> may contain a </w:t>
            </w:r>
            <w:proofErr w:type="spellStart"/>
            <w:r w:rsidRPr="001266E7">
              <w:t>contactPerson</w:t>
            </w:r>
            <w:proofErr w:type="spellEnd"/>
            <w:r>
              <w:t xml:space="preserve"> element</w:t>
            </w:r>
          </w:p>
          <w:p w:rsidR="00E3330D" w:rsidRPr="001266E7" w:rsidRDefault="00D6511C" w:rsidP="00DF0F23">
            <w:pPr>
              <w:pStyle w:val="ListParagraph"/>
              <w:numPr>
                <w:ilvl w:val="0"/>
                <w:numId w:val="83"/>
              </w:numPr>
            </w:pPr>
            <w:r w:rsidRPr="00B641D8">
              <w:t>Informational only (no validation aspect).</w:t>
            </w:r>
          </w:p>
        </w:tc>
      </w:tr>
    </w:tbl>
    <w:p w:rsidR="00C41999" w:rsidRDefault="00C41999"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C68DF" w:rsidRPr="00675DAA" w:rsidTr="00204309">
        <w:trPr>
          <w:cantSplit/>
          <w:trHeight w:val="580"/>
          <w:tblHeader/>
        </w:trPr>
        <w:tc>
          <w:tcPr>
            <w:tcW w:w="2358" w:type="dxa"/>
            <w:shd w:val="clear" w:color="auto" w:fill="808080"/>
          </w:tcPr>
          <w:p w:rsidR="00BC68DF" w:rsidRPr="00914CEC" w:rsidRDefault="00BC68DF" w:rsidP="00DF0F23">
            <w:r w:rsidRPr="00675DAA">
              <w:t>Element</w:t>
            </w:r>
          </w:p>
        </w:tc>
        <w:tc>
          <w:tcPr>
            <w:tcW w:w="1260" w:type="dxa"/>
            <w:shd w:val="clear" w:color="auto" w:fill="808080"/>
          </w:tcPr>
          <w:p w:rsidR="00BC68DF" w:rsidRPr="00675DAA" w:rsidRDefault="00BC68DF" w:rsidP="00DF0F23">
            <w:r w:rsidRPr="00675DAA">
              <w:t>Attribute</w:t>
            </w:r>
          </w:p>
        </w:tc>
        <w:tc>
          <w:tcPr>
            <w:tcW w:w="1260" w:type="dxa"/>
            <w:shd w:val="clear" w:color="auto" w:fill="808080"/>
          </w:tcPr>
          <w:p w:rsidR="00BC68DF" w:rsidRPr="00914CEC" w:rsidRDefault="00BC68DF" w:rsidP="00DF0F23">
            <w:r w:rsidRPr="00675DAA">
              <w:t>Cardinality</w:t>
            </w:r>
          </w:p>
        </w:tc>
        <w:tc>
          <w:tcPr>
            <w:tcW w:w="1350" w:type="dxa"/>
            <w:shd w:val="clear" w:color="auto" w:fill="808080"/>
          </w:tcPr>
          <w:p w:rsidR="00BC68DF" w:rsidRPr="00675DAA" w:rsidRDefault="00BC68DF" w:rsidP="00DF0F23">
            <w:r w:rsidRPr="00675DAA">
              <w:t>Value(s) Allowed</w:t>
            </w:r>
          </w:p>
          <w:p w:rsidR="00BC68DF" w:rsidRPr="00675DAA" w:rsidRDefault="00BC68DF" w:rsidP="00DF0F23">
            <w:r w:rsidRPr="00675DAA">
              <w:t>Examples</w:t>
            </w:r>
          </w:p>
        </w:tc>
        <w:tc>
          <w:tcPr>
            <w:tcW w:w="3330" w:type="dxa"/>
            <w:shd w:val="clear" w:color="auto" w:fill="808080"/>
          </w:tcPr>
          <w:p w:rsidR="00BC68DF" w:rsidRPr="00675DAA" w:rsidRDefault="00BC68DF" w:rsidP="00DF0F23">
            <w:r w:rsidRPr="00675DAA">
              <w:t>Description</w:t>
            </w:r>
          </w:p>
          <w:p w:rsidR="00BC68DF" w:rsidRPr="00675DAA" w:rsidRDefault="00BC68DF" w:rsidP="00DF0F23">
            <w:r w:rsidRPr="00675DAA">
              <w:t>Instructions</w:t>
            </w:r>
          </w:p>
        </w:tc>
      </w:tr>
      <w:tr w:rsidR="00BC68DF" w:rsidRPr="00675DAA" w:rsidTr="00204309">
        <w:trPr>
          <w:cantSplit/>
        </w:trPr>
        <w:tc>
          <w:tcPr>
            <w:tcW w:w="2358" w:type="dxa"/>
          </w:tcPr>
          <w:p w:rsidR="00BC68DF" w:rsidRPr="00914CEC" w:rsidRDefault="00BC68DF" w:rsidP="00DF0F23">
            <w:proofErr w:type="spellStart"/>
            <w:r w:rsidRPr="00C41999">
              <w:t>representedOrganization</w:t>
            </w:r>
            <w:r>
              <w:t>.</w:t>
            </w:r>
            <w:r w:rsidRPr="001266E7">
              <w:t>addr</w:t>
            </w:r>
            <w:proofErr w:type="spellEnd"/>
          </w:p>
        </w:tc>
        <w:tc>
          <w:tcPr>
            <w:tcW w:w="1260" w:type="dxa"/>
            <w:shd w:val="clear" w:color="auto" w:fill="D9D9D9"/>
          </w:tcPr>
          <w:p w:rsidR="00BC68DF" w:rsidRPr="00675DAA" w:rsidRDefault="00BC68DF" w:rsidP="00DF0F23">
            <w:r w:rsidRPr="00675DAA">
              <w:t>N/A</w:t>
            </w:r>
          </w:p>
        </w:tc>
        <w:tc>
          <w:tcPr>
            <w:tcW w:w="1260" w:type="dxa"/>
            <w:shd w:val="clear" w:color="auto" w:fill="D9D9D9"/>
          </w:tcPr>
          <w:p w:rsidR="00BC68DF" w:rsidRPr="00675DAA" w:rsidRDefault="00BC68DF" w:rsidP="00DF0F23">
            <w:r>
              <w:t>0:1</w:t>
            </w:r>
          </w:p>
        </w:tc>
        <w:tc>
          <w:tcPr>
            <w:tcW w:w="1350" w:type="dxa"/>
            <w:shd w:val="clear" w:color="auto" w:fill="D9D9D9"/>
          </w:tcPr>
          <w:p w:rsidR="00BC68DF" w:rsidRPr="00675DAA" w:rsidRDefault="00BC68DF" w:rsidP="00DF0F23"/>
        </w:tc>
        <w:tc>
          <w:tcPr>
            <w:tcW w:w="3330" w:type="dxa"/>
            <w:shd w:val="clear" w:color="auto" w:fill="D9D9D9"/>
          </w:tcPr>
          <w:p w:rsidR="00BC68DF" w:rsidRPr="00675DAA" w:rsidRDefault="00D27B6E" w:rsidP="00DF0F23">
            <w:r>
              <w:t>The address for the Sponsor</w:t>
            </w:r>
          </w:p>
        </w:tc>
      </w:tr>
      <w:tr w:rsidR="00BC68DF" w:rsidRPr="00C112C4" w:rsidTr="00204309">
        <w:trPr>
          <w:cantSplit/>
        </w:trPr>
        <w:tc>
          <w:tcPr>
            <w:tcW w:w="2358" w:type="dxa"/>
            <w:shd w:val="clear" w:color="auto" w:fill="808080"/>
          </w:tcPr>
          <w:p w:rsidR="00BC68DF" w:rsidRPr="00675DAA" w:rsidRDefault="00BC68DF" w:rsidP="00DF0F23">
            <w:r w:rsidRPr="00675DAA">
              <w:lastRenderedPageBreak/>
              <w:t>Conformance</w:t>
            </w:r>
          </w:p>
        </w:tc>
        <w:tc>
          <w:tcPr>
            <w:tcW w:w="7200" w:type="dxa"/>
            <w:gridSpan w:val="4"/>
          </w:tcPr>
          <w:p w:rsidR="00BC68DF" w:rsidRDefault="00BC68DF" w:rsidP="00DF0F23">
            <w:pPr>
              <w:pStyle w:val="ListParagraph"/>
              <w:numPr>
                <w:ilvl w:val="0"/>
                <w:numId w:val="39"/>
              </w:numPr>
            </w:pPr>
            <w:r>
              <w:t>There shall be a</w:t>
            </w:r>
            <w:r w:rsidR="000172FA">
              <w:t xml:space="preserve"> complete</w:t>
            </w:r>
            <w:r>
              <w:t xml:space="preserve"> </w:t>
            </w:r>
            <w:r w:rsidR="000172FA" w:rsidRPr="001266E7">
              <w:t>addr</w:t>
            </w:r>
            <w:r w:rsidR="000172FA">
              <w:t>ess</w:t>
            </w:r>
          </w:p>
          <w:p w:rsidR="000172FA" w:rsidRPr="00AB7A63" w:rsidRDefault="000172FA" w:rsidP="00DF0F23">
            <w:pPr>
              <w:pStyle w:val="ListParagraph"/>
              <w:numPr>
                <w:ilvl w:val="0"/>
                <w:numId w:val="164"/>
              </w:numPr>
            </w:pPr>
            <w:r>
              <w:t xml:space="preserve">SPL Rule </w:t>
            </w:r>
            <w:r w:rsidR="00EE67C1">
              <w:t>9</w:t>
            </w:r>
            <w:r w:rsidRPr="00AB7A63">
              <w:t xml:space="preserve"> identifies that there are not 5 elements in the address, therefore some aspect is missing.</w:t>
            </w:r>
          </w:p>
          <w:p w:rsidR="000172FA" w:rsidRDefault="000172FA" w:rsidP="00DF0F23">
            <w:pPr>
              <w:pStyle w:val="ListParagraph"/>
            </w:pPr>
          </w:p>
          <w:p w:rsidR="00BC68DF" w:rsidRDefault="00BC68DF" w:rsidP="00DF0F23">
            <w:pPr>
              <w:pStyle w:val="ListParagraph"/>
              <w:numPr>
                <w:ilvl w:val="0"/>
                <w:numId w:val="39"/>
              </w:numPr>
            </w:pPr>
            <w:r w:rsidRPr="003E1AB1">
              <w:t xml:space="preserve">The </w:t>
            </w:r>
            <w:proofErr w:type="spellStart"/>
            <w:r w:rsidRPr="003E1AB1">
              <w:t>addr</w:t>
            </w:r>
            <w:proofErr w:type="spellEnd"/>
            <w:r w:rsidRPr="003E1AB1">
              <w:t xml:space="preserve"> </w:t>
            </w:r>
            <w:r>
              <w:t>shall</w:t>
            </w:r>
            <w:r w:rsidRPr="003E1AB1">
              <w:t xml:space="preserve"> contain a</w:t>
            </w:r>
            <w:r>
              <w:t xml:space="preserve"> </w:t>
            </w:r>
            <w:proofErr w:type="spellStart"/>
            <w:r w:rsidRPr="003E1AB1">
              <w:t>streetAddressLine</w:t>
            </w:r>
            <w:proofErr w:type="spellEnd"/>
            <w:r>
              <w:t>.</w:t>
            </w:r>
          </w:p>
          <w:p w:rsidR="00395928" w:rsidRPr="00EE67C1" w:rsidRDefault="00487FE5" w:rsidP="00DF0F23">
            <w:pPr>
              <w:pStyle w:val="ListParagraph"/>
              <w:numPr>
                <w:ilvl w:val="0"/>
                <w:numId w:val="169"/>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0172FA" w:rsidRPr="00AB7A63" w:rsidRDefault="000172FA" w:rsidP="00DF0F23">
            <w:pPr>
              <w:pStyle w:val="ListParagraph"/>
              <w:numPr>
                <w:ilvl w:val="0"/>
                <w:numId w:val="169"/>
              </w:numPr>
            </w:pPr>
            <w:r>
              <w:t>SPL</w:t>
            </w:r>
            <w:r w:rsidRPr="00AB7A63">
              <w:t xml:space="preserve"> Rule </w:t>
            </w:r>
            <w:r w:rsidR="00273923">
              <w:t>6</w:t>
            </w:r>
            <w:r w:rsidRPr="00AB7A63">
              <w:t xml:space="preserve"> identifies that the </w:t>
            </w:r>
            <w:r w:rsidR="00273923">
              <w:t xml:space="preserve">element </w:t>
            </w:r>
            <w:r w:rsidRPr="00AB7A63">
              <w:t>is empty.</w:t>
            </w:r>
          </w:p>
          <w:p w:rsidR="000172FA" w:rsidRPr="003E1AB1" w:rsidRDefault="000172FA" w:rsidP="00DF0F23"/>
          <w:p w:rsidR="00BC68DF" w:rsidRDefault="00BC68DF" w:rsidP="00DF0F23">
            <w:pPr>
              <w:pStyle w:val="ListParagraph"/>
              <w:numPr>
                <w:ilvl w:val="0"/>
                <w:numId w:val="39"/>
              </w:numPr>
            </w:pPr>
            <w:r>
              <w:t xml:space="preserve">The </w:t>
            </w:r>
            <w:proofErr w:type="spellStart"/>
            <w:r w:rsidRPr="001266E7">
              <w:t>addr</w:t>
            </w:r>
            <w:proofErr w:type="spellEnd"/>
            <w:r>
              <w:t xml:space="preserve"> shall</w:t>
            </w:r>
            <w:r w:rsidRPr="003E1AB1">
              <w:t xml:space="preserve"> </w:t>
            </w:r>
            <w:r>
              <w:t>contain a city.</w:t>
            </w:r>
          </w:p>
          <w:p w:rsidR="00395928" w:rsidRPr="00EE67C1" w:rsidRDefault="00487FE5" w:rsidP="00DF0F23">
            <w:pPr>
              <w:pStyle w:val="ListParagraph"/>
              <w:numPr>
                <w:ilvl w:val="0"/>
                <w:numId w:val="168"/>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273923" w:rsidRPr="00AB7A63" w:rsidRDefault="00273923" w:rsidP="00DF0F23">
            <w:pPr>
              <w:pStyle w:val="ListParagraph"/>
              <w:numPr>
                <w:ilvl w:val="0"/>
                <w:numId w:val="168"/>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DF0F23"/>
          <w:p w:rsidR="000B362B" w:rsidRDefault="00BC68DF" w:rsidP="00DF0F23">
            <w:pPr>
              <w:pStyle w:val="ListParagraph"/>
              <w:numPr>
                <w:ilvl w:val="0"/>
                <w:numId w:val="39"/>
              </w:numPr>
            </w:pPr>
            <w:r>
              <w:t xml:space="preserve">The </w:t>
            </w:r>
            <w:proofErr w:type="spellStart"/>
            <w:r w:rsidRPr="001266E7">
              <w:t>addr</w:t>
            </w:r>
            <w:proofErr w:type="spellEnd"/>
            <w:r>
              <w:t xml:space="preserve"> shall</w:t>
            </w:r>
            <w:r w:rsidRPr="003E1AB1">
              <w:t xml:space="preserve"> </w:t>
            </w:r>
            <w:r>
              <w:t>contain a state.</w:t>
            </w:r>
          </w:p>
          <w:p w:rsidR="00D76A0D" w:rsidRPr="00EE67C1" w:rsidRDefault="00487FE5" w:rsidP="00DF0F23">
            <w:pPr>
              <w:pStyle w:val="ListParagraph"/>
              <w:numPr>
                <w:ilvl w:val="0"/>
                <w:numId w:val="167"/>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DF0F23">
            <w:pPr>
              <w:pStyle w:val="ListParagraph"/>
              <w:numPr>
                <w:ilvl w:val="0"/>
                <w:numId w:val="167"/>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DF0F23"/>
          <w:p w:rsidR="00BC68DF" w:rsidRDefault="00BC68DF" w:rsidP="00DF0F23">
            <w:pPr>
              <w:pStyle w:val="ListParagraph"/>
              <w:numPr>
                <w:ilvl w:val="0"/>
                <w:numId w:val="39"/>
              </w:numPr>
            </w:pPr>
            <w:r>
              <w:t xml:space="preserve">The </w:t>
            </w:r>
            <w:proofErr w:type="spellStart"/>
            <w:r w:rsidRPr="001266E7">
              <w:t>addr</w:t>
            </w:r>
            <w:proofErr w:type="spellEnd"/>
            <w:r>
              <w:t xml:space="preserve"> shall</w:t>
            </w:r>
            <w:r w:rsidRPr="003E1AB1">
              <w:t xml:space="preserve"> </w:t>
            </w:r>
            <w:r>
              <w:t xml:space="preserve">contain a </w:t>
            </w:r>
            <w:proofErr w:type="spellStart"/>
            <w:r w:rsidRPr="003E1AB1">
              <w:t>postalCode</w:t>
            </w:r>
            <w:proofErr w:type="spellEnd"/>
            <w:r>
              <w:t>.</w:t>
            </w:r>
          </w:p>
          <w:p w:rsidR="00D76A0D" w:rsidRPr="00EE67C1" w:rsidRDefault="00487FE5" w:rsidP="00DF0F23">
            <w:pPr>
              <w:pStyle w:val="ListParagraph"/>
              <w:numPr>
                <w:ilvl w:val="0"/>
                <w:numId w:val="166"/>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DF0F23">
            <w:pPr>
              <w:pStyle w:val="ListParagraph"/>
              <w:numPr>
                <w:ilvl w:val="0"/>
                <w:numId w:val="166"/>
              </w:numPr>
            </w:pPr>
            <w:r>
              <w:t>SPL</w:t>
            </w:r>
            <w:r w:rsidRPr="00AB7A63">
              <w:t xml:space="preserve"> Rule </w:t>
            </w:r>
            <w:r>
              <w:t>6</w:t>
            </w:r>
            <w:r w:rsidRPr="00AB7A63">
              <w:t xml:space="preserve"> identifies that the </w:t>
            </w:r>
            <w:r>
              <w:t xml:space="preserve">element </w:t>
            </w:r>
            <w:r w:rsidRPr="00AB7A63">
              <w:t>is empty.</w:t>
            </w:r>
          </w:p>
          <w:p w:rsidR="000172FA" w:rsidRDefault="000172FA" w:rsidP="00DF0F23"/>
          <w:p w:rsidR="00BC68DF" w:rsidRDefault="00BC68DF" w:rsidP="00DF0F23">
            <w:pPr>
              <w:pStyle w:val="ListParagraph"/>
              <w:numPr>
                <w:ilvl w:val="0"/>
                <w:numId w:val="39"/>
              </w:numPr>
            </w:pPr>
            <w:r>
              <w:t xml:space="preserve">The </w:t>
            </w:r>
            <w:proofErr w:type="spellStart"/>
            <w:r w:rsidRPr="001266E7">
              <w:t>addr</w:t>
            </w:r>
            <w:proofErr w:type="spellEnd"/>
            <w:r>
              <w:t xml:space="preserve"> shall</w:t>
            </w:r>
            <w:r w:rsidRPr="003E1AB1">
              <w:t xml:space="preserve"> </w:t>
            </w:r>
            <w:r>
              <w:t xml:space="preserve">contain a </w:t>
            </w:r>
            <w:r w:rsidRPr="003E1AB1">
              <w:t>country</w:t>
            </w:r>
            <w:r>
              <w:t>.</w:t>
            </w:r>
          </w:p>
          <w:p w:rsidR="00176515" w:rsidRPr="00EE67C1" w:rsidRDefault="00487FE5" w:rsidP="00DF0F23">
            <w:pPr>
              <w:pStyle w:val="ListParagraph"/>
              <w:numPr>
                <w:ilvl w:val="0"/>
                <w:numId w:val="165"/>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tc>
      </w:tr>
    </w:tbl>
    <w:p w:rsidR="00BC68DF" w:rsidRPr="00914CEC" w:rsidRDefault="00BC68DF"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266E7" w:rsidRPr="00675DAA" w:rsidTr="00C87FC3">
        <w:trPr>
          <w:cantSplit/>
          <w:trHeight w:val="580"/>
          <w:tblHeader/>
        </w:trPr>
        <w:tc>
          <w:tcPr>
            <w:tcW w:w="2358" w:type="dxa"/>
            <w:shd w:val="clear" w:color="auto" w:fill="808080"/>
          </w:tcPr>
          <w:p w:rsidR="001266E7" w:rsidRPr="00914CEC" w:rsidRDefault="001266E7" w:rsidP="00DF0F23">
            <w:r w:rsidRPr="00675DAA">
              <w:t>Element</w:t>
            </w:r>
          </w:p>
        </w:tc>
        <w:tc>
          <w:tcPr>
            <w:tcW w:w="1260" w:type="dxa"/>
            <w:shd w:val="clear" w:color="auto" w:fill="808080"/>
          </w:tcPr>
          <w:p w:rsidR="001266E7" w:rsidRPr="00675DAA" w:rsidRDefault="001266E7" w:rsidP="00DF0F23">
            <w:r w:rsidRPr="00675DAA">
              <w:t>Attribute</w:t>
            </w:r>
          </w:p>
        </w:tc>
        <w:tc>
          <w:tcPr>
            <w:tcW w:w="1260" w:type="dxa"/>
            <w:shd w:val="clear" w:color="auto" w:fill="808080"/>
          </w:tcPr>
          <w:p w:rsidR="001266E7" w:rsidRPr="00914CEC" w:rsidRDefault="001266E7" w:rsidP="00DF0F23">
            <w:r w:rsidRPr="00675DAA">
              <w:t>Cardinality</w:t>
            </w:r>
          </w:p>
        </w:tc>
        <w:tc>
          <w:tcPr>
            <w:tcW w:w="1350" w:type="dxa"/>
            <w:shd w:val="clear" w:color="auto" w:fill="808080"/>
          </w:tcPr>
          <w:p w:rsidR="001266E7" w:rsidRPr="00675DAA" w:rsidRDefault="001266E7" w:rsidP="00DF0F23">
            <w:r w:rsidRPr="00675DAA">
              <w:t>Value(s) Allowed</w:t>
            </w:r>
          </w:p>
          <w:p w:rsidR="001266E7" w:rsidRPr="00675DAA" w:rsidRDefault="001266E7" w:rsidP="00DF0F23">
            <w:r w:rsidRPr="00675DAA">
              <w:t>Examples</w:t>
            </w:r>
          </w:p>
        </w:tc>
        <w:tc>
          <w:tcPr>
            <w:tcW w:w="3330" w:type="dxa"/>
            <w:shd w:val="clear" w:color="auto" w:fill="808080"/>
          </w:tcPr>
          <w:p w:rsidR="001266E7" w:rsidRPr="00675DAA" w:rsidRDefault="001266E7" w:rsidP="00DF0F23">
            <w:r w:rsidRPr="00675DAA">
              <w:t>Description</w:t>
            </w:r>
          </w:p>
          <w:p w:rsidR="001266E7" w:rsidRPr="00675DAA" w:rsidRDefault="001266E7" w:rsidP="00DF0F23">
            <w:r w:rsidRPr="00675DAA">
              <w:t>Instructions</w:t>
            </w:r>
          </w:p>
        </w:tc>
      </w:tr>
      <w:tr w:rsidR="001266E7" w:rsidRPr="00675DAA" w:rsidTr="00C87FC3">
        <w:trPr>
          <w:cantSplit/>
        </w:trPr>
        <w:tc>
          <w:tcPr>
            <w:tcW w:w="2358" w:type="dxa"/>
          </w:tcPr>
          <w:p w:rsidR="001266E7" w:rsidRPr="00914CEC" w:rsidRDefault="00D6511C" w:rsidP="00DF0F23">
            <w:proofErr w:type="spellStart"/>
            <w:r w:rsidRPr="00C41999">
              <w:t>assignedOrganization</w:t>
            </w:r>
            <w:proofErr w:type="spellEnd"/>
            <w:r w:rsidRPr="001266E7">
              <w:t xml:space="preserve"> </w:t>
            </w:r>
            <w:r>
              <w:t>.</w:t>
            </w:r>
            <w:proofErr w:type="spellStart"/>
            <w:r w:rsidR="001266E7" w:rsidRPr="001266E7">
              <w:t>addr</w:t>
            </w:r>
            <w:proofErr w:type="spellEnd"/>
          </w:p>
        </w:tc>
        <w:tc>
          <w:tcPr>
            <w:tcW w:w="1260" w:type="dxa"/>
            <w:shd w:val="clear" w:color="auto" w:fill="D9D9D9"/>
          </w:tcPr>
          <w:p w:rsidR="001266E7" w:rsidRPr="00675DAA" w:rsidRDefault="001266E7" w:rsidP="00DF0F23">
            <w:r w:rsidRPr="00675DAA">
              <w:t>N/A</w:t>
            </w:r>
          </w:p>
        </w:tc>
        <w:tc>
          <w:tcPr>
            <w:tcW w:w="1260" w:type="dxa"/>
            <w:shd w:val="clear" w:color="auto" w:fill="D9D9D9"/>
          </w:tcPr>
          <w:p w:rsidR="001266E7" w:rsidRPr="00675DAA" w:rsidRDefault="00CA2111" w:rsidP="00DF0F23">
            <w:r>
              <w:t>0</w:t>
            </w:r>
            <w:r w:rsidR="001266E7">
              <w:t>:1</w:t>
            </w:r>
          </w:p>
        </w:tc>
        <w:tc>
          <w:tcPr>
            <w:tcW w:w="1350" w:type="dxa"/>
            <w:shd w:val="clear" w:color="auto" w:fill="D9D9D9"/>
          </w:tcPr>
          <w:p w:rsidR="001266E7" w:rsidRPr="00675DAA" w:rsidRDefault="001266E7" w:rsidP="00DF0F23"/>
        </w:tc>
        <w:tc>
          <w:tcPr>
            <w:tcW w:w="3330" w:type="dxa"/>
            <w:shd w:val="clear" w:color="auto" w:fill="D9D9D9"/>
          </w:tcPr>
          <w:p w:rsidR="001266E7" w:rsidRPr="00675DAA" w:rsidRDefault="00D27B6E" w:rsidP="00DF0F23">
            <w:r>
              <w:t>The address for any other party</w:t>
            </w:r>
          </w:p>
        </w:tc>
      </w:tr>
      <w:tr w:rsidR="001266E7" w:rsidRPr="00C112C4" w:rsidTr="00C87FC3">
        <w:trPr>
          <w:cantSplit/>
        </w:trPr>
        <w:tc>
          <w:tcPr>
            <w:tcW w:w="2358" w:type="dxa"/>
            <w:shd w:val="clear" w:color="auto" w:fill="808080"/>
          </w:tcPr>
          <w:p w:rsidR="001266E7" w:rsidRPr="00675DAA" w:rsidRDefault="001266E7" w:rsidP="00DF0F23">
            <w:r w:rsidRPr="00675DAA">
              <w:lastRenderedPageBreak/>
              <w:t>Conformance</w:t>
            </w:r>
          </w:p>
        </w:tc>
        <w:tc>
          <w:tcPr>
            <w:tcW w:w="7200" w:type="dxa"/>
            <w:gridSpan w:val="4"/>
          </w:tcPr>
          <w:p w:rsidR="001266E7" w:rsidRDefault="001266E7" w:rsidP="00DF0F23">
            <w:pPr>
              <w:pStyle w:val="ListParagraph"/>
              <w:numPr>
                <w:ilvl w:val="0"/>
                <w:numId w:val="170"/>
              </w:numPr>
            </w:pPr>
            <w:r>
              <w:t xml:space="preserve">There </w:t>
            </w:r>
            <w:r w:rsidR="00933AD4">
              <w:t>may</w:t>
            </w:r>
            <w:r>
              <w:t xml:space="preserve"> be a</w:t>
            </w:r>
            <w:r w:rsidR="003E1AB1">
              <w:t>n</w:t>
            </w:r>
            <w:r>
              <w:t xml:space="preserve"> </w:t>
            </w:r>
            <w:r w:rsidR="003E1AB1" w:rsidRPr="001266E7">
              <w:t>addr</w:t>
            </w:r>
            <w:r w:rsidR="00D6511C">
              <w:t>ess</w:t>
            </w:r>
            <w:r w:rsidR="00E10DC1">
              <w:t xml:space="preserve"> element</w:t>
            </w:r>
          </w:p>
          <w:p w:rsidR="00E3330D" w:rsidRPr="00D6511C" w:rsidRDefault="00E3330D" w:rsidP="00DF0F23">
            <w:pPr>
              <w:pStyle w:val="ListParagraph"/>
              <w:numPr>
                <w:ilvl w:val="0"/>
                <w:numId w:val="85"/>
              </w:numPr>
            </w:pPr>
            <w:r w:rsidRPr="00D6511C">
              <w:t>Informational only (no validation aspect).</w:t>
            </w:r>
          </w:p>
          <w:p w:rsidR="00D6511C" w:rsidRDefault="00D6511C" w:rsidP="00DF0F23"/>
          <w:p w:rsidR="003E1AB1" w:rsidRDefault="003E1AB1" w:rsidP="00DF0F23">
            <w:pPr>
              <w:pStyle w:val="ListParagraph"/>
              <w:numPr>
                <w:ilvl w:val="0"/>
                <w:numId w:val="170"/>
              </w:numPr>
            </w:pPr>
            <w:r w:rsidRPr="003E1AB1">
              <w:t xml:space="preserve">The </w:t>
            </w:r>
            <w:proofErr w:type="spellStart"/>
            <w:r w:rsidRPr="003E1AB1">
              <w:t>addr</w:t>
            </w:r>
            <w:proofErr w:type="spellEnd"/>
            <w:r w:rsidRPr="003E1AB1">
              <w:t xml:space="preserve"> </w:t>
            </w:r>
            <w:r w:rsidR="00E10DC1">
              <w:t xml:space="preserve">element </w:t>
            </w:r>
            <w:r w:rsidR="00933AD4">
              <w:t>may</w:t>
            </w:r>
            <w:r w:rsidRPr="003E1AB1">
              <w:t xml:space="preserve"> contain a</w:t>
            </w:r>
            <w:r>
              <w:t xml:space="preserve"> </w:t>
            </w:r>
            <w:proofErr w:type="spellStart"/>
            <w:r w:rsidRPr="003E1AB1">
              <w:t>streetAddressLine</w:t>
            </w:r>
            <w:proofErr w:type="spellEnd"/>
            <w:r w:rsidR="00E10DC1">
              <w:t xml:space="preserve"> element</w:t>
            </w:r>
            <w:r>
              <w:t>.</w:t>
            </w:r>
          </w:p>
          <w:p w:rsidR="00D6511C" w:rsidRPr="00D6511C" w:rsidRDefault="00D6511C" w:rsidP="00DF0F23">
            <w:pPr>
              <w:pStyle w:val="ListParagraph"/>
              <w:numPr>
                <w:ilvl w:val="0"/>
                <w:numId w:val="86"/>
              </w:numPr>
            </w:pPr>
            <w:r w:rsidRPr="00D6511C">
              <w:t>Informational only (no validation aspect).</w:t>
            </w:r>
          </w:p>
          <w:p w:rsidR="00D6511C" w:rsidRPr="003E1AB1" w:rsidRDefault="00D6511C" w:rsidP="00DF0F23"/>
          <w:p w:rsidR="001266E7" w:rsidRDefault="001266E7" w:rsidP="00DF0F23">
            <w:pPr>
              <w:pStyle w:val="ListParagraph"/>
              <w:numPr>
                <w:ilvl w:val="0"/>
                <w:numId w:val="170"/>
              </w:numPr>
            </w:pPr>
            <w:r>
              <w:t xml:space="preserve">The </w:t>
            </w:r>
            <w:proofErr w:type="spellStart"/>
            <w:r w:rsidR="003E1AB1" w:rsidRPr="001266E7">
              <w:t>addr</w:t>
            </w:r>
            <w:proofErr w:type="spellEnd"/>
            <w:r w:rsidR="003E1AB1">
              <w:t xml:space="preserve"> </w:t>
            </w:r>
            <w:r w:rsidR="00E10DC1">
              <w:t xml:space="preserve">element </w:t>
            </w:r>
            <w:r w:rsidR="00933AD4">
              <w:t xml:space="preserve">may </w:t>
            </w:r>
            <w:r>
              <w:t xml:space="preserve">contain a </w:t>
            </w:r>
            <w:r w:rsidR="003E1AB1">
              <w:t>city</w:t>
            </w:r>
            <w:r w:rsidR="00E10DC1">
              <w:t xml:space="preserve"> element</w:t>
            </w:r>
            <w:r>
              <w:t>.</w:t>
            </w:r>
          </w:p>
          <w:p w:rsidR="00D6511C" w:rsidRPr="00D6511C" w:rsidRDefault="00D6511C" w:rsidP="00DF0F23">
            <w:pPr>
              <w:pStyle w:val="ListParagraph"/>
              <w:numPr>
                <w:ilvl w:val="0"/>
                <w:numId w:val="87"/>
              </w:numPr>
            </w:pPr>
            <w:r w:rsidRPr="00D6511C">
              <w:t>Informational only (no validation aspect).</w:t>
            </w:r>
          </w:p>
          <w:p w:rsidR="00D6511C" w:rsidRPr="001266E7" w:rsidRDefault="00D6511C" w:rsidP="00DF0F23"/>
          <w:p w:rsidR="001266E7" w:rsidRDefault="001266E7" w:rsidP="00DF0F23">
            <w:pPr>
              <w:pStyle w:val="ListParagraph"/>
              <w:numPr>
                <w:ilvl w:val="0"/>
                <w:numId w:val="170"/>
              </w:numPr>
            </w:pPr>
            <w:r>
              <w:t xml:space="preserve">The </w:t>
            </w:r>
            <w:proofErr w:type="spellStart"/>
            <w:r w:rsidR="003E1AB1" w:rsidRPr="001266E7">
              <w:t>addr</w:t>
            </w:r>
            <w:proofErr w:type="spellEnd"/>
            <w:r w:rsidR="003E1AB1">
              <w:t xml:space="preserve"> </w:t>
            </w:r>
            <w:r w:rsidR="00E10DC1">
              <w:t xml:space="preserve">element </w:t>
            </w:r>
            <w:r w:rsidR="00933AD4">
              <w:t xml:space="preserve">may </w:t>
            </w:r>
            <w:r>
              <w:t xml:space="preserve">contain a </w:t>
            </w:r>
            <w:r w:rsidR="003E1AB1">
              <w:t>state</w:t>
            </w:r>
            <w:r w:rsidR="00E10DC1">
              <w:t xml:space="preserve"> element</w:t>
            </w:r>
            <w:r>
              <w:t>.</w:t>
            </w:r>
          </w:p>
          <w:p w:rsidR="00D6511C" w:rsidRPr="00D6511C" w:rsidRDefault="00D6511C" w:rsidP="00DF0F23">
            <w:pPr>
              <w:pStyle w:val="ListParagraph"/>
              <w:numPr>
                <w:ilvl w:val="0"/>
                <w:numId w:val="88"/>
              </w:numPr>
            </w:pPr>
            <w:r w:rsidRPr="00D6511C">
              <w:t>Informational only (no validation aspect).</w:t>
            </w:r>
          </w:p>
          <w:p w:rsidR="00D6511C" w:rsidRPr="001266E7" w:rsidRDefault="00D6511C" w:rsidP="00DF0F23"/>
          <w:p w:rsidR="001266E7" w:rsidRDefault="001266E7" w:rsidP="00DF0F23">
            <w:pPr>
              <w:pStyle w:val="ListParagraph"/>
              <w:numPr>
                <w:ilvl w:val="0"/>
                <w:numId w:val="170"/>
              </w:numPr>
            </w:pPr>
            <w:r>
              <w:t xml:space="preserve">The </w:t>
            </w:r>
            <w:proofErr w:type="spellStart"/>
            <w:r w:rsidR="003E1AB1" w:rsidRPr="001266E7">
              <w:t>addr</w:t>
            </w:r>
            <w:proofErr w:type="spellEnd"/>
            <w:r w:rsidR="003E1AB1">
              <w:t xml:space="preserve"> </w:t>
            </w:r>
            <w:r w:rsidR="00E10DC1">
              <w:t xml:space="preserve">element </w:t>
            </w:r>
            <w:r w:rsidR="00933AD4">
              <w:t xml:space="preserve">may </w:t>
            </w:r>
            <w:r>
              <w:t xml:space="preserve">contain a </w:t>
            </w:r>
            <w:proofErr w:type="spellStart"/>
            <w:r w:rsidR="003E1AB1" w:rsidRPr="003E1AB1">
              <w:t>postalCode</w:t>
            </w:r>
            <w:proofErr w:type="spellEnd"/>
            <w:r w:rsidR="00E10DC1">
              <w:t xml:space="preserve"> element</w:t>
            </w:r>
            <w:r>
              <w:t>.</w:t>
            </w:r>
          </w:p>
          <w:p w:rsidR="00D6511C" w:rsidRPr="00D6511C" w:rsidRDefault="00D6511C" w:rsidP="00DF0F23">
            <w:pPr>
              <w:pStyle w:val="ListParagraph"/>
              <w:numPr>
                <w:ilvl w:val="0"/>
                <w:numId w:val="89"/>
              </w:numPr>
            </w:pPr>
            <w:r w:rsidRPr="00D6511C">
              <w:t>Informational only (no validation aspect).</w:t>
            </w:r>
          </w:p>
          <w:p w:rsidR="00D6511C" w:rsidRDefault="00D6511C" w:rsidP="00DF0F23"/>
          <w:p w:rsidR="003E1AB1" w:rsidRDefault="003E1AB1" w:rsidP="00DF0F23">
            <w:pPr>
              <w:pStyle w:val="ListParagraph"/>
              <w:numPr>
                <w:ilvl w:val="0"/>
                <w:numId w:val="170"/>
              </w:numPr>
            </w:pPr>
            <w:r>
              <w:t xml:space="preserve">The </w:t>
            </w:r>
            <w:proofErr w:type="spellStart"/>
            <w:r w:rsidRPr="001266E7">
              <w:t>addr</w:t>
            </w:r>
            <w:proofErr w:type="spellEnd"/>
            <w:r>
              <w:t xml:space="preserve"> </w:t>
            </w:r>
            <w:r w:rsidR="00E10DC1">
              <w:t xml:space="preserve">element </w:t>
            </w:r>
            <w:r w:rsidR="00933AD4">
              <w:t xml:space="preserve">may </w:t>
            </w:r>
            <w:r>
              <w:t xml:space="preserve">contain a </w:t>
            </w:r>
            <w:r w:rsidRPr="003E1AB1">
              <w:t>country</w:t>
            </w:r>
            <w:r w:rsidR="00E10DC1">
              <w:t xml:space="preserve"> element</w:t>
            </w:r>
            <w:r>
              <w:t>.</w:t>
            </w:r>
          </w:p>
          <w:p w:rsidR="00D6511C" w:rsidRPr="003E1AB1" w:rsidRDefault="00D6511C" w:rsidP="00DF0F23">
            <w:pPr>
              <w:pStyle w:val="ListParagraph"/>
              <w:numPr>
                <w:ilvl w:val="0"/>
                <w:numId w:val="90"/>
              </w:numPr>
            </w:pPr>
            <w:r w:rsidRPr="00D6511C">
              <w:t>Informational only (no validation aspect).</w:t>
            </w:r>
          </w:p>
        </w:tc>
      </w:tr>
    </w:tbl>
    <w:p w:rsidR="001266E7" w:rsidRPr="00914CEC" w:rsidRDefault="001266E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DF0F23">
            <w:r w:rsidRPr="00675DAA">
              <w:t>Element</w:t>
            </w:r>
          </w:p>
        </w:tc>
        <w:tc>
          <w:tcPr>
            <w:tcW w:w="1260" w:type="dxa"/>
            <w:shd w:val="clear" w:color="auto" w:fill="808080"/>
          </w:tcPr>
          <w:p w:rsidR="003E1AB1" w:rsidRPr="00675DAA" w:rsidRDefault="003E1AB1" w:rsidP="00DF0F23">
            <w:r w:rsidRPr="00675DAA">
              <w:t>Attribute</w:t>
            </w:r>
          </w:p>
        </w:tc>
        <w:tc>
          <w:tcPr>
            <w:tcW w:w="1260" w:type="dxa"/>
            <w:shd w:val="clear" w:color="auto" w:fill="808080"/>
          </w:tcPr>
          <w:p w:rsidR="003E1AB1" w:rsidRPr="00914CEC" w:rsidRDefault="003E1AB1" w:rsidP="00DF0F23">
            <w:r w:rsidRPr="00675DAA">
              <w:t>Cardinality</w:t>
            </w:r>
          </w:p>
        </w:tc>
        <w:tc>
          <w:tcPr>
            <w:tcW w:w="1350" w:type="dxa"/>
            <w:shd w:val="clear" w:color="auto" w:fill="808080"/>
          </w:tcPr>
          <w:p w:rsidR="003E1AB1" w:rsidRPr="00675DAA" w:rsidRDefault="003E1AB1" w:rsidP="00DF0F23">
            <w:r w:rsidRPr="00675DAA">
              <w:t>Value(s) Allowed</w:t>
            </w:r>
          </w:p>
          <w:p w:rsidR="003E1AB1" w:rsidRPr="00675DAA" w:rsidRDefault="003E1AB1" w:rsidP="00DF0F23">
            <w:r w:rsidRPr="00675DAA">
              <w:t>Examples</w:t>
            </w:r>
          </w:p>
        </w:tc>
        <w:tc>
          <w:tcPr>
            <w:tcW w:w="3330" w:type="dxa"/>
            <w:shd w:val="clear" w:color="auto" w:fill="808080"/>
          </w:tcPr>
          <w:p w:rsidR="003E1AB1" w:rsidRPr="00675DAA" w:rsidRDefault="003E1AB1" w:rsidP="00DF0F23">
            <w:r w:rsidRPr="00675DAA">
              <w:t>Description</w:t>
            </w:r>
          </w:p>
          <w:p w:rsidR="003E1AB1" w:rsidRPr="00675DAA" w:rsidRDefault="003E1AB1" w:rsidP="00DF0F23">
            <w:r w:rsidRPr="00675DAA">
              <w:t>Instructions</w:t>
            </w:r>
          </w:p>
        </w:tc>
      </w:tr>
      <w:tr w:rsidR="003E1AB1" w:rsidRPr="00675DAA" w:rsidTr="00C87FC3">
        <w:trPr>
          <w:cantSplit/>
        </w:trPr>
        <w:tc>
          <w:tcPr>
            <w:tcW w:w="2358" w:type="dxa"/>
          </w:tcPr>
          <w:p w:rsidR="003E1AB1" w:rsidRPr="00914CEC" w:rsidRDefault="003E1AB1" w:rsidP="00DF0F23">
            <w:proofErr w:type="spellStart"/>
            <w:r w:rsidRPr="003E1AB1">
              <w:t>streetAddressLine</w:t>
            </w:r>
            <w:proofErr w:type="spellEnd"/>
          </w:p>
        </w:tc>
        <w:tc>
          <w:tcPr>
            <w:tcW w:w="1260" w:type="dxa"/>
            <w:shd w:val="clear" w:color="auto" w:fill="D9D9D9"/>
          </w:tcPr>
          <w:p w:rsidR="003E1AB1" w:rsidRPr="00675DAA" w:rsidRDefault="003E1AB1" w:rsidP="00DF0F23">
            <w:r w:rsidRPr="00675DAA">
              <w:t>N/A</w:t>
            </w:r>
          </w:p>
        </w:tc>
        <w:tc>
          <w:tcPr>
            <w:tcW w:w="1260" w:type="dxa"/>
            <w:shd w:val="clear" w:color="auto" w:fill="D9D9D9"/>
          </w:tcPr>
          <w:p w:rsidR="003E1AB1" w:rsidRPr="00675DAA" w:rsidRDefault="00CA2111" w:rsidP="00DF0F23">
            <w:r>
              <w:t>0</w:t>
            </w:r>
            <w:r w:rsidR="003E1AB1">
              <w:t>:1</w:t>
            </w:r>
          </w:p>
        </w:tc>
        <w:tc>
          <w:tcPr>
            <w:tcW w:w="1350" w:type="dxa"/>
            <w:shd w:val="clear" w:color="auto" w:fill="D9D9D9"/>
          </w:tcPr>
          <w:p w:rsidR="003E1AB1" w:rsidRPr="00675DAA" w:rsidRDefault="003E1AB1" w:rsidP="00DF0F23"/>
        </w:tc>
        <w:tc>
          <w:tcPr>
            <w:tcW w:w="3330" w:type="dxa"/>
            <w:shd w:val="clear" w:color="auto" w:fill="D9D9D9"/>
          </w:tcPr>
          <w:p w:rsidR="003E1AB1" w:rsidRPr="00675DAA" w:rsidRDefault="00B558E5" w:rsidP="00DF0F23">
            <w:r>
              <w:t xml:space="preserve">The </w:t>
            </w:r>
            <w:proofErr w:type="spellStart"/>
            <w:r w:rsidRPr="003E1AB1">
              <w:t>streetAddressLine</w:t>
            </w:r>
            <w:proofErr w:type="spellEnd"/>
            <w:r>
              <w:t xml:space="preserve"> is used for capturing the number, </w:t>
            </w:r>
            <w:r w:rsidR="00F94B9A">
              <w:t>apartment</w:t>
            </w:r>
            <w:r>
              <w:t xml:space="preserve">, unit, </w:t>
            </w:r>
            <w:proofErr w:type="spellStart"/>
            <w:r>
              <w:t>P.O</w:t>
            </w:r>
            <w:proofErr w:type="spellEnd"/>
            <w:r>
              <w:t xml:space="preserve"> Box as well as the street name or number.</w:t>
            </w:r>
          </w:p>
        </w:tc>
      </w:tr>
      <w:tr w:rsidR="003E1AB1" w:rsidRPr="00C112C4" w:rsidTr="00C87FC3">
        <w:trPr>
          <w:cantSplit/>
        </w:trPr>
        <w:tc>
          <w:tcPr>
            <w:tcW w:w="2358" w:type="dxa"/>
            <w:shd w:val="clear" w:color="auto" w:fill="808080"/>
          </w:tcPr>
          <w:p w:rsidR="003E1AB1" w:rsidRPr="00675DAA" w:rsidRDefault="003E1AB1" w:rsidP="00DF0F23">
            <w:r w:rsidRPr="00675DAA">
              <w:t>Conformance</w:t>
            </w:r>
          </w:p>
        </w:tc>
        <w:tc>
          <w:tcPr>
            <w:tcW w:w="7200" w:type="dxa"/>
            <w:gridSpan w:val="4"/>
          </w:tcPr>
          <w:p w:rsidR="003E1AB1" w:rsidRDefault="003E1AB1" w:rsidP="00DF0F23">
            <w:pPr>
              <w:pStyle w:val="ListParagraph"/>
              <w:numPr>
                <w:ilvl w:val="0"/>
                <w:numId w:val="40"/>
              </w:numPr>
            </w:pPr>
            <w:r w:rsidRPr="003E1AB1">
              <w:t xml:space="preserve">There </w:t>
            </w:r>
            <w:r w:rsidR="00933AD4">
              <w:t xml:space="preserve">may </w:t>
            </w:r>
            <w:r>
              <w:t xml:space="preserve">be </w:t>
            </w:r>
            <w:r w:rsidRPr="003E1AB1">
              <w:t xml:space="preserve">a </w:t>
            </w:r>
            <w:proofErr w:type="spellStart"/>
            <w:r w:rsidRPr="003E1AB1">
              <w:t>streetAddressLine</w:t>
            </w:r>
            <w:proofErr w:type="spellEnd"/>
            <w:r w:rsidR="00E10DC1">
              <w:t xml:space="preserve"> element</w:t>
            </w:r>
            <w:r w:rsidRPr="003E1AB1">
              <w:t>.</w:t>
            </w:r>
          </w:p>
          <w:p w:rsidR="00E10DC1" w:rsidRPr="003E1AB1" w:rsidRDefault="00E10DC1" w:rsidP="00DF0F23">
            <w:pPr>
              <w:pStyle w:val="ListParagraph"/>
              <w:numPr>
                <w:ilvl w:val="0"/>
                <w:numId w:val="107"/>
              </w:numPr>
            </w:pPr>
            <w:r w:rsidRPr="00E10DC1">
              <w:t>Informational only (no validation aspect).</w:t>
            </w:r>
          </w:p>
        </w:tc>
      </w:tr>
    </w:tbl>
    <w:p w:rsidR="003E1AB1" w:rsidRPr="00914CEC" w:rsidRDefault="003E1AB1"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DF0F23">
            <w:r w:rsidRPr="00675DAA">
              <w:t>Element</w:t>
            </w:r>
          </w:p>
        </w:tc>
        <w:tc>
          <w:tcPr>
            <w:tcW w:w="1260" w:type="dxa"/>
            <w:shd w:val="clear" w:color="auto" w:fill="808080"/>
          </w:tcPr>
          <w:p w:rsidR="003E1AB1" w:rsidRPr="00675DAA" w:rsidRDefault="003E1AB1" w:rsidP="00DF0F23">
            <w:r w:rsidRPr="00675DAA">
              <w:t>Attribute</w:t>
            </w:r>
          </w:p>
        </w:tc>
        <w:tc>
          <w:tcPr>
            <w:tcW w:w="1260" w:type="dxa"/>
            <w:shd w:val="clear" w:color="auto" w:fill="808080"/>
          </w:tcPr>
          <w:p w:rsidR="003E1AB1" w:rsidRPr="00914CEC" w:rsidRDefault="003E1AB1" w:rsidP="00DF0F23">
            <w:r w:rsidRPr="00675DAA">
              <w:t>Cardinality</w:t>
            </w:r>
          </w:p>
        </w:tc>
        <w:tc>
          <w:tcPr>
            <w:tcW w:w="1350" w:type="dxa"/>
            <w:shd w:val="clear" w:color="auto" w:fill="808080"/>
          </w:tcPr>
          <w:p w:rsidR="003E1AB1" w:rsidRPr="00675DAA" w:rsidRDefault="003E1AB1" w:rsidP="00DF0F23">
            <w:r w:rsidRPr="00675DAA">
              <w:t>Value(s) Allowed</w:t>
            </w:r>
          </w:p>
          <w:p w:rsidR="003E1AB1" w:rsidRPr="00675DAA" w:rsidRDefault="003E1AB1" w:rsidP="00DF0F23">
            <w:r w:rsidRPr="00675DAA">
              <w:t>Examples</w:t>
            </w:r>
          </w:p>
        </w:tc>
        <w:tc>
          <w:tcPr>
            <w:tcW w:w="3330" w:type="dxa"/>
            <w:shd w:val="clear" w:color="auto" w:fill="808080"/>
          </w:tcPr>
          <w:p w:rsidR="003E1AB1" w:rsidRPr="00675DAA" w:rsidRDefault="003E1AB1" w:rsidP="00DF0F23">
            <w:r w:rsidRPr="00675DAA">
              <w:t>Description</w:t>
            </w:r>
          </w:p>
          <w:p w:rsidR="003E1AB1" w:rsidRPr="00675DAA" w:rsidRDefault="003E1AB1" w:rsidP="00DF0F23">
            <w:r w:rsidRPr="00675DAA">
              <w:t>Instructions</w:t>
            </w:r>
          </w:p>
        </w:tc>
      </w:tr>
      <w:tr w:rsidR="003E1AB1" w:rsidRPr="00675DAA" w:rsidTr="00C87FC3">
        <w:trPr>
          <w:cantSplit/>
        </w:trPr>
        <w:tc>
          <w:tcPr>
            <w:tcW w:w="2358" w:type="dxa"/>
          </w:tcPr>
          <w:p w:rsidR="003E1AB1" w:rsidRPr="00914CEC" w:rsidRDefault="003E1AB1" w:rsidP="00DF0F23">
            <w:r w:rsidRPr="003E1AB1">
              <w:lastRenderedPageBreak/>
              <w:t>city</w:t>
            </w:r>
          </w:p>
        </w:tc>
        <w:tc>
          <w:tcPr>
            <w:tcW w:w="1260" w:type="dxa"/>
            <w:shd w:val="clear" w:color="auto" w:fill="D9D9D9"/>
          </w:tcPr>
          <w:p w:rsidR="003E1AB1" w:rsidRPr="00675DAA" w:rsidRDefault="003E1AB1" w:rsidP="00DF0F23">
            <w:r w:rsidRPr="00675DAA">
              <w:t>N/A</w:t>
            </w:r>
          </w:p>
        </w:tc>
        <w:tc>
          <w:tcPr>
            <w:tcW w:w="1260" w:type="dxa"/>
            <w:shd w:val="clear" w:color="auto" w:fill="D9D9D9"/>
          </w:tcPr>
          <w:p w:rsidR="003E1AB1" w:rsidRPr="00675DAA" w:rsidRDefault="00CA2111" w:rsidP="00DF0F23">
            <w:r>
              <w:t>0</w:t>
            </w:r>
            <w:r w:rsidR="003E1AB1">
              <w:t>:1</w:t>
            </w:r>
          </w:p>
        </w:tc>
        <w:tc>
          <w:tcPr>
            <w:tcW w:w="1350" w:type="dxa"/>
            <w:shd w:val="clear" w:color="auto" w:fill="D9D9D9"/>
          </w:tcPr>
          <w:p w:rsidR="003E1AB1" w:rsidRPr="00675DAA" w:rsidRDefault="003E1AB1" w:rsidP="00DF0F23"/>
        </w:tc>
        <w:tc>
          <w:tcPr>
            <w:tcW w:w="3330" w:type="dxa"/>
            <w:shd w:val="clear" w:color="auto" w:fill="D9D9D9"/>
          </w:tcPr>
          <w:p w:rsidR="003E1AB1" w:rsidRPr="00675DAA" w:rsidRDefault="00B558E5" w:rsidP="00DF0F23">
            <w:r>
              <w:t>The city element is used for capturing city or area information.</w:t>
            </w:r>
          </w:p>
        </w:tc>
      </w:tr>
      <w:tr w:rsidR="003E1AB1" w:rsidRPr="00C112C4" w:rsidTr="00C87FC3">
        <w:trPr>
          <w:cantSplit/>
        </w:trPr>
        <w:tc>
          <w:tcPr>
            <w:tcW w:w="2358" w:type="dxa"/>
            <w:shd w:val="clear" w:color="auto" w:fill="808080"/>
          </w:tcPr>
          <w:p w:rsidR="003E1AB1" w:rsidRPr="00675DAA" w:rsidRDefault="003E1AB1" w:rsidP="00DF0F23">
            <w:r w:rsidRPr="00675DAA">
              <w:t>Conformance</w:t>
            </w:r>
          </w:p>
        </w:tc>
        <w:tc>
          <w:tcPr>
            <w:tcW w:w="7200" w:type="dxa"/>
            <w:gridSpan w:val="4"/>
          </w:tcPr>
          <w:p w:rsidR="003E1AB1" w:rsidRDefault="003E1AB1" w:rsidP="00DF0F23">
            <w:pPr>
              <w:pStyle w:val="ListParagraph"/>
              <w:numPr>
                <w:ilvl w:val="0"/>
                <w:numId w:val="41"/>
              </w:numPr>
            </w:pPr>
            <w:r w:rsidRPr="003E1AB1">
              <w:t xml:space="preserve">There </w:t>
            </w:r>
            <w:r w:rsidR="00933AD4">
              <w:t>may</w:t>
            </w:r>
            <w:r>
              <w:t xml:space="preserve"> be </w:t>
            </w:r>
            <w:r w:rsidRPr="003E1AB1">
              <w:t>a city</w:t>
            </w:r>
            <w:r w:rsidR="00E10DC1">
              <w:t xml:space="preserve"> element</w:t>
            </w:r>
            <w:r w:rsidRPr="003E1AB1">
              <w:t>.</w:t>
            </w:r>
          </w:p>
          <w:p w:rsidR="00E10DC1" w:rsidRPr="003E1AB1" w:rsidRDefault="00E10DC1" w:rsidP="00DF0F23">
            <w:pPr>
              <w:pStyle w:val="ListParagraph"/>
              <w:numPr>
                <w:ilvl w:val="0"/>
                <w:numId w:val="108"/>
              </w:numPr>
            </w:pPr>
            <w:r w:rsidRPr="00E10DC1">
              <w:t>Informational only (no validation aspect).</w:t>
            </w:r>
          </w:p>
        </w:tc>
      </w:tr>
    </w:tbl>
    <w:p w:rsidR="003E1AB1" w:rsidRPr="00914CEC" w:rsidRDefault="003E1AB1"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DF0F23">
            <w:r w:rsidRPr="00675DAA">
              <w:t>Element</w:t>
            </w:r>
          </w:p>
        </w:tc>
        <w:tc>
          <w:tcPr>
            <w:tcW w:w="1260" w:type="dxa"/>
            <w:shd w:val="clear" w:color="auto" w:fill="808080"/>
          </w:tcPr>
          <w:p w:rsidR="003E1AB1" w:rsidRPr="00675DAA" w:rsidRDefault="003E1AB1" w:rsidP="00DF0F23">
            <w:r w:rsidRPr="00675DAA">
              <w:t>Attribute</w:t>
            </w:r>
          </w:p>
        </w:tc>
        <w:tc>
          <w:tcPr>
            <w:tcW w:w="1260" w:type="dxa"/>
            <w:shd w:val="clear" w:color="auto" w:fill="808080"/>
          </w:tcPr>
          <w:p w:rsidR="003E1AB1" w:rsidRPr="00914CEC" w:rsidRDefault="003E1AB1" w:rsidP="00DF0F23">
            <w:r w:rsidRPr="00675DAA">
              <w:t>Cardinality</w:t>
            </w:r>
          </w:p>
        </w:tc>
        <w:tc>
          <w:tcPr>
            <w:tcW w:w="1350" w:type="dxa"/>
            <w:shd w:val="clear" w:color="auto" w:fill="808080"/>
          </w:tcPr>
          <w:p w:rsidR="003E1AB1" w:rsidRPr="00675DAA" w:rsidRDefault="003E1AB1" w:rsidP="00DF0F23">
            <w:r w:rsidRPr="00675DAA">
              <w:t>Value(s) Allowed</w:t>
            </w:r>
          </w:p>
          <w:p w:rsidR="003E1AB1" w:rsidRPr="00675DAA" w:rsidRDefault="003E1AB1" w:rsidP="00DF0F23">
            <w:r w:rsidRPr="00675DAA">
              <w:t>Examples</w:t>
            </w:r>
          </w:p>
        </w:tc>
        <w:tc>
          <w:tcPr>
            <w:tcW w:w="3330" w:type="dxa"/>
            <w:shd w:val="clear" w:color="auto" w:fill="808080"/>
          </w:tcPr>
          <w:p w:rsidR="003E1AB1" w:rsidRPr="00675DAA" w:rsidRDefault="003E1AB1" w:rsidP="00DF0F23">
            <w:r w:rsidRPr="00675DAA">
              <w:t>Description</w:t>
            </w:r>
          </w:p>
          <w:p w:rsidR="003E1AB1" w:rsidRPr="00675DAA" w:rsidRDefault="003E1AB1" w:rsidP="00DF0F23">
            <w:r w:rsidRPr="00675DAA">
              <w:t>Instructions</w:t>
            </w:r>
          </w:p>
        </w:tc>
      </w:tr>
      <w:tr w:rsidR="003E1AB1" w:rsidRPr="00675DAA" w:rsidTr="00C87FC3">
        <w:trPr>
          <w:cantSplit/>
        </w:trPr>
        <w:tc>
          <w:tcPr>
            <w:tcW w:w="2358" w:type="dxa"/>
          </w:tcPr>
          <w:p w:rsidR="003E1AB1" w:rsidRPr="00914CEC" w:rsidRDefault="003E1AB1" w:rsidP="00DF0F23">
            <w:r w:rsidRPr="003E1AB1">
              <w:t>state</w:t>
            </w:r>
          </w:p>
        </w:tc>
        <w:tc>
          <w:tcPr>
            <w:tcW w:w="1260" w:type="dxa"/>
            <w:shd w:val="clear" w:color="auto" w:fill="D9D9D9"/>
          </w:tcPr>
          <w:p w:rsidR="003E1AB1" w:rsidRPr="00675DAA" w:rsidRDefault="003E1AB1" w:rsidP="00DF0F23">
            <w:r w:rsidRPr="00675DAA">
              <w:t>N/A</w:t>
            </w:r>
          </w:p>
        </w:tc>
        <w:tc>
          <w:tcPr>
            <w:tcW w:w="1260" w:type="dxa"/>
            <w:shd w:val="clear" w:color="auto" w:fill="D9D9D9"/>
          </w:tcPr>
          <w:p w:rsidR="003E1AB1" w:rsidRPr="00675DAA" w:rsidRDefault="00CA2111" w:rsidP="00DF0F23">
            <w:r>
              <w:t>0</w:t>
            </w:r>
            <w:r w:rsidR="003E1AB1">
              <w:t>:1</w:t>
            </w:r>
          </w:p>
        </w:tc>
        <w:tc>
          <w:tcPr>
            <w:tcW w:w="1350" w:type="dxa"/>
            <w:shd w:val="clear" w:color="auto" w:fill="D9D9D9"/>
          </w:tcPr>
          <w:p w:rsidR="003E1AB1" w:rsidRPr="00675DAA" w:rsidRDefault="003E1AB1" w:rsidP="00DF0F23"/>
        </w:tc>
        <w:tc>
          <w:tcPr>
            <w:tcW w:w="3330" w:type="dxa"/>
            <w:shd w:val="clear" w:color="auto" w:fill="D9D9D9"/>
          </w:tcPr>
          <w:p w:rsidR="003E1AB1" w:rsidRPr="00675DAA" w:rsidRDefault="00B558E5" w:rsidP="00DF0F23">
            <w:r>
              <w:t>The state element is used for capturing state, province, region</w:t>
            </w:r>
          </w:p>
        </w:tc>
      </w:tr>
      <w:tr w:rsidR="003E1AB1" w:rsidRPr="00C112C4" w:rsidTr="00C87FC3">
        <w:trPr>
          <w:cantSplit/>
        </w:trPr>
        <w:tc>
          <w:tcPr>
            <w:tcW w:w="2358" w:type="dxa"/>
            <w:shd w:val="clear" w:color="auto" w:fill="808080"/>
          </w:tcPr>
          <w:p w:rsidR="003E1AB1" w:rsidRPr="00675DAA" w:rsidRDefault="003E1AB1" w:rsidP="00DF0F23">
            <w:r w:rsidRPr="00675DAA">
              <w:t>Conformance</w:t>
            </w:r>
          </w:p>
        </w:tc>
        <w:tc>
          <w:tcPr>
            <w:tcW w:w="7200" w:type="dxa"/>
            <w:gridSpan w:val="4"/>
          </w:tcPr>
          <w:p w:rsidR="003E1AB1" w:rsidRDefault="003E1AB1" w:rsidP="00DF0F23">
            <w:pPr>
              <w:pStyle w:val="ListParagraph"/>
              <w:numPr>
                <w:ilvl w:val="0"/>
                <w:numId w:val="42"/>
              </w:numPr>
            </w:pPr>
            <w:r w:rsidRPr="003E1AB1">
              <w:t xml:space="preserve">There </w:t>
            </w:r>
            <w:r w:rsidR="00933AD4">
              <w:t>may</w:t>
            </w:r>
            <w:r>
              <w:t xml:space="preserve"> be </w:t>
            </w:r>
            <w:r w:rsidRPr="003E1AB1">
              <w:t>a state</w:t>
            </w:r>
            <w:r w:rsidR="00E10DC1">
              <w:t xml:space="preserve"> element</w:t>
            </w:r>
            <w:r w:rsidRPr="003E1AB1">
              <w:t>.</w:t>
            </w:r>
          </w:p>
          <w:p w:rsidR="00E10DC1" w:rsidRPr="003E1AB1" w:rsidRDefault="00E10DC1" w:rsidP="00DF0F23">
            <w:pPr>
              <w:pStyle w:val="ListParagraph"/>
              <w:numPr>
                <w:ilvl w:val="0"/>
                <w:numId w:val="109"/>
              </w:numPr>
            </w:pPr>
            <w:r w:rsidRPr="00E10DC1">
              <w:t>Informational only (no validation aspect).</w:t>
            </w:r>
          </w:p>
        </w:tc>
      </w:tr>
    </w:tbl>
    <w:p w:rsidR="005B220B" w:rsidRPr="00914CEC" w:rsidRDefault="005B220B"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DF0F23">
            <w:r w:rsidRPr="00675DAA">
              <w:t>Element</w:t>
            </w:r>
          </w:p>
        </w:tc>
        <w:tc>
          <w:tcPr>
            <w:tcW w:w="1260" w:type="dxa"/>
            <w:shd w:val="clear" w:color="auto" w:fill="808080"/>
          </w:tcPr>
          <w:p w:rsidR="005B220B" w:rsidRPr="00675DAA" w:rsidRDefault="005B220B" w:rsidP="00DF0F23">
            <w:r w:rsidRPr="00675DAA">
              <w:t>Attribute</w:t>
            </w:r>
          </w:p>
        </w:tc>
        <w:tc>
          <w:tcPr>
            <w:tcW w:w="1260" w:type="dxa"/>
            <w:shd w:val="clear" w:color="auto" w:fill="808080"/>
          </w:tcPr>
          <w:p w:rsidR="005B220B" w:rsidRPr="00914CEC" w:rsidRDefault="005B220B" w:rsidP="00DF0F23">
            <w:r w:rsidRPr="00675DAA">
              <w:t>Cardinality</w:t>
            </w:r>
          </w:p>
        </w:tc>
        <w:tc>
          <w:tcPr>
            <w:tcW w:w="1350" w:type="dxa"/>
            <w:shd w:val="clear" w:color="auto" w:fill="808080"/>
          </w:tcPr>
          <w:p w:rsidR="005B220B" w:rsidRPr="00675DAA" w:rsidRDefault="005B220B" w:rsidP="00DF0F23">
            <w:r w:rsidRPr="00675DAA">
              <w:t>Value(s) Allowed</w:t>
            </w:r>
          </w:p>
          <w:p w:rsidR="005B220B" w:rsidRPr="00675DAA" w:rsidRDefault="005B220B" w:rsidP="00DF0F23">
            <w:r w:rsidRPr="00675DAA">
              <w:t>Examples</w:t>
            </w:r>
          </w:p>
        </w:tc>
        <w:tc>
          <w:tcPr>
            <w:tcW w:w="3330" w:type="dxa"/>
            <w:shd w:val="clear" w:color="auto" w:fill="808080"/>
          </w:tcPr>
          <w:p w:rsidR="005B220B" w:rsidRPr="00675DAA" w:rsidRDefault="005B220B" w:rsidP="00DF0F23">
            <w:r w:rsidRPr="00675DAA">
              <w:t>Description</w:t>
            </w:r>
          </w:p>
          <w:p w:rsidR="005B220B" w:rsidRPr="00675DAA" w:rsidRDefault="005B220B" w:rsidP="00DF0F23">
            <w:r w:rsidRPr="00675DAA">
              <w:t>Instructions</w:t>
            </w:r>
          </w:p>
        </w:tc>
      </w:tr>
      <w:tr w:rsidR="005B220B" w:rsidRPr="00675DAA" w:rsidTr="00C87FC3">
        <w:trPr>
          <w:cantSplit/>
        </w:trPr>
        <w:tc>
          <w:tcPr>
            <w:tcW w:w="2358" w:type="dxa"/>
          </w:tcPr>
          <w:p w:rsidR="005B220B" w:rsidRPr="00914CEC" w:rsidRDefault="005B220B" w:rsidP="00DF0F23">
            <w:proofErr w:type="spellStart"/>
            <w:r w:rsidRPr="005B220B">
              <w:t>postalCode</w:t>
            </w:r>
            <w:proofErr w:type="spellEnd"/>
          </w:p>
        </w:tc>
        <w:tc>
          <w:tcPr>
            <w:tcW w:w="1260" w:type="dxa"/>
            <w:shd w:val="clear" w:color="auto" w:fill="D9D9D9"/>
          </w:tcPr>
          <w:p w:rsidR="005B220B" w:rsidRPr="00675DAA" w:rsidRDefault="005B220B" w:rsidP="00DF0F23">
            <w:r w:rsidRPr="00675DAA">
              <w:t>N/A</w:t>
            </w:r>
          </w:p>
        </w:tc>
        <w:tc>
          <w:tcPr>
            <w:tcW w:w="1260" w:type="dxa"/>
            <w:shd w:val="clear" w:color="auto" w:fill="D9D9D9"/>
          </w:tcPr>
          <w:p w:rsidR="005B220B" w:rsidRPr="00675DAA" w:rsidRDefault="00CA2111" w:rsidP="00DF0F23">
            <w:r>
              <w:t>0</w:t>
            </w:r>
            <w:r w:rsidR="005B220B">
              <w:t>:1</w:t>
            </w:r>
          </w:p>
        </w:tc>
        <w:tc>
          <w:tcPr>
            <w:tcW w:w="1350" w:type="dxa"/>
            <w:shd w:val="clear" w:color="auto" w:fill="D9D9D9"/>
          </w:tcPr>
          <w:p w:rsidR="005B220B" w:rsidRPr="00675DAA" w:rsidRDefault="005B220B" w:rsidP="00DF0F23"/>
        </w:tc>
        <w:tc>
          <w:tcPr>
            <w:tcW w:w="3330" w:type="dxa"/>
            <w:shd w:val="clear" w:color="auto" w:fill="D9D9D9"/>
          </w:tcPr>
          <w:p w:rsidR="005B220B" w:rsidRPr="00675DAA" w:rsidRDefault="005B220B" w:rsidP="00DF0F23">
            <w:r>
              <w:t xml:space="preserve">The </w:t>
            </w:r>
            <w:proofErr w:type="spellStart"/>
            <w:r w:rsidRPr="005B220B">
              <w:t>postalCode</w:t>
            </w:r>
            <w:proofErr w:type="spellEnd"/>
            <w:r w:rsidRPr="005B220B">
              <w:t xml:space="preserve"> </w:t>
            </w:r>
            <w:r>
              <w:t>element is used for capturing Postal Codes and Zip Codes</w:t>
            </w:r>
          </w:p>
        </w:tc>
      </w:tr>
      <w:tr w:rsidR="005B220B" w:rsidRPr="00C112C4" w:rsidTr="00C87FC3">
        <w:trPr>
          <w:cantSplit/>
        </w:trPr>
        <w:tc>
          <w:tcPr>
            <w:tcW w:w="2358" w:type="dxa"/>
            <w:shd w:val="clear" w:color="auto" w:fill="808080"/>
          </w:tcPr>
          <w:p w:rsidR="005B220B" w:rsidRPr="00675DAA" w:rsidRDefault="005B220B" w:rsidP="00DF0F23">
            <w:r w:rsidRPr="00675DAA">
              <w:t>Conformance</w:t>
            </w:r>
          </w:p>
        </w:tc>
        <w:tc>
          <w:tcPr>
            <w:tcW w:w="7200" w:type="dxa"/>
            <w:gridSpan w:val="4"/>
          </w:tcPr>
          <w:p w:rsidR="005B220B" w:rsidRDefault="005B220B" w:rsidP="00DF0F23">
            <w:pPr>
              <w:pStyle w:val="ListParagraph"/>
              <w:numPr>
                <w:ilvl w:val="0"/>
                <w:numId w:val="43"/>
              </w:numPr>
            </w:pPr>
            <w:r w:rsidRPr="003E1AB1">
              <w:t xml:space="preserve">There </w:t>
            </w:r>
            <w:r w:rsidR="00933AD4">
              <w:t>may</w:t>
            </w:r>
            <w:r>
              <w:t xml:space="preserve"> be </w:t>
            </w:r>
            <w:r w:rsidRPr="003E1AB1">
              <w:t xml:space="preserve">a </w:t>
            </w:r>
            <w:proofErr w:type="spellStart"/>
            <w:r w:rsidRPr="005B220B">
              <w:t>postalCode</w:t>
            </w:r>
            <w:proofErr w:type="spellEnd"/>
            <w:r w:rsidR="00E10DC1">
              <w:t xml:space="preserve"> element</w:t>
            </w:r>
            <w:r w:rsidRPr="003E1AB1">
              <w:t>.</w:t>
            </w:r>
          </w:p>
          <w:p w:rsidR="00E10DC1" w:rsidRPr="003E1AB1" w:rsidRDefault="00E10DC1" w:rsidP="00DF0F23">
            <w:pPr>
              <w:pStyle w:val="ListParagraph"/>
              <w:numPr>
                <w:ilvl w:val="0"/>
                <w:numId w:val="110"/>
              </w:numPr>
            </w:pPr>
            <w:r w:rsidRPr="00E10DC1">
              <w:t>Informational only (no validation aspect).</w:t>
            </w:r>
          </w:p>
        </w:tc>
      </w:tr>
    </w:tbl>
    <w:p w:rsidR="005B220B" w:rsidRPr="00914CEC" w:rsidRDefault="005B220B"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DF0F23">
            <w:r w:rsidRPr="00675DAA">
              <w:t>Element</w:t>
            </w:r>
          </w:p>
        </w:tc>
        <w:tc>
          <w:tcPr>
            <w:tcW w:w="1260" w:type="dxa"/>
            <w:shd w:val="clear" w:color="auto" w:fill="808080"/>
          </w:tcPr>
          <w:p w:rsidR="005B220B" w:rsidRPr="00675DAA" w:rsidRDefault="005B220B" w:rsidP="00DF0F23">
            <w:r w:rsidRPr="00675DAA">
              <w:t>Attribute</w:t>
            </w:r>
          </w:p>
        </w:tc>
        <w:tc>
          <w:tcPr>
            <w:tcW w:w="1260" w:type="dxa"/>
            <w:shd w:val="clear" w:color="auto" w:fill="808080"/>
          </w:tcPr>
          <w:p w:rsidR="005B220B" w:rsidRPr="00914CEC" w:rsidRDefault="005B220B" w:rsidP="00DF0F23">
            <w:r w:rsidRPr="00675DAA">
              <w:t>Cardinality</w:t>
            </w:r>
          </w:p>
        </w:tc>
        <w:tc>
          <w:tcPr>
            <w:tcW w:w="1350" w:type="dxa"/>
            <w:shd w:val="clear" w:color="auto" w:fill="808080"/>
          </w:tcPr>
          <w:p w:rsidR="005B220B" w:rsidRPr="00675DAA" w:rsidRDefault="005B220B" w:rsidP="00DF0F23">
            <w:r w:rsidRPr="00675DAA">
              <w:t>Value(s) Allowed</w:t>
            </w:r>
          </w:p>
          <w:p w:rsidR="005B220B" w:rsidRPr="00675DAA" w:rsidRDefault="005B220B" w:rsidP="00DF0F23">
            <w:r w:rsidRPr="00675DAA">
              <w:t>Examples</w:t>
            </w:r>
          </w:p>
        </w:tc>
        <w:tc>
          <w:tcPr>
            <w:tcW w:w="3330" w:type="dxa"/>
            <w:shd w:val="clear" w:color="auto" w:fill="808080"/>
          </w:tcPr>
          <w:p w:rsidR="005B220B" w:rsidRPr="00675DAA" w:rsidRDefault="005B220B" w:rsidP="00DF0F23">
            <w:r w:rsidRPr="00675DAA">
              <w:t>Description</w:t>
            </w:r>
          </w:p>
          <w:p w:rsidR="005B220B" w:rsidRPr="00675DAA" w:rsidRDefault="005B220B" w:rsidP="00DF0F23">
            <w:r w:rsidRPr="00675DAA">
              <w:t>Instructions</w:t>
            </w:r>
          </w:p>
        </w:tc>
      </w:tr>
      <w:tr w:rsidR="005B220B" w:rsidRPr="00675DAA" w:rsidTr="00C87FC3">
        <w:trPr>
          <w:cantSplit/>
        </w:trPr>
        <w:tc>
          <w:tcPr>
            <w:tcW w:w="2358" w:type="dxa"/>
            <w:vMerge w:val="restart"/>
          </w:tcPr>
          <w:p w:rsidR="005B220B" w:rsidRPr="00914CEC" w:rsidRDefault="005B220B" w:rsidP="00DF0F23">
            <w:r w:rsidRPr="005B220B">
              <w:t>country</w:t>
            </w:r>
          </w:p>
        </w:tc>
        <w:tc>
          <w:tcPr>
            <w:tcW w:w="1260" w:type="dxa"/>
            <w:shd w:val="clear" w:color="auto" w:fill="D9D9D9"/>
          </w:tcPr>
          <w:p w:rsidR="005B220B" w:rsidRPr="00675DAA" w:rsidRDefault="005B220B" w:rsidP="00DF0F23">
            <w:r w:rsidRPr="00675DAA">
              <w:t>N/A</w:t>
            </w:r>
          </w:p>
        </w:tc>
        <w:tc>
          <w:tcPr>
            <w:tcW w:w="1260" w:type="dxa"/>
            <w:shd w:val="clear" w:color="auto" w:fill="D9D9D9"/>
          </w:tcPr>
          <w:p w:rsidR="005B220B" w:rsidRPr="00675DAA" w:rsidRDefault="00CA2111" w:rsidP="00DF0F23">
            <w:r>
              <w:t>0</w:t>
            </w:r>
            <w:r w:rsidR="005B220B">
              <w:t>:1</w:t>
            </w:r>
          </w:p>
        </w:tc>
        <w:tc>
          <w:tcPr>
            <w:tcW w:w="1350" w:type="dxa"/>
            <w:shd w:val="clear" w:color="auto" w:fill="D9D9D9"/>
          </w:tcPr>
          <w:p w:rsidR="005B220B" w:rsidRPr="00675DAA" w:rsidRDefault="005B220B" w:rsidP="00DF0F23"/>
        </w:tc>
        <w:tc>
          <w:tcPr>
            <w:tcW w:w="3330" w:type="dxa"/>
            <w:shd w:val="clear" w:color="auto" w:fill="D9D9D9"/>
          </w:tcPr>
          <w:p w:rsidR="005B220B" w:rsidRPr="00675DAA" w:rsidRDefault="005B220B" w:rsidP="00DF0F23">
            <w:r>
              <w:t xml:space="preserve">The </w:t>
            </w:r>
            <w:r w:rsidRPr="005B220B">
              <w:t>country</w:t>
            </w:r>
            <w:r>
              <w:t xml:space="preserve"> element is used for capturing the country code</w:t>
            </w:r>
          </w:p>
        </w:tc>
      </w:tr>
      <w:tr w:rsidR="005B220B" w:rsidRPr="00675DAA" w:rsidTr="00C87FC3">
        <w:trPr>
          <w:cantSplit/>
        </w:trPr>
        <w:tc>
          <w:tcPr>
            <w:tcW w:w="2358" w:type="dxa"/>
            <w:vMerge/>
          </w:tcPr>
          <w:p w:rsidR="005B220B" w:rsidRPr="00675DAA" w:rsidRDefault="005B220B" w:rsidP="00DF0F23"/>
        </w:tc>
        <w:tc>
          <w:tcPr>
            <w:tcW w:w="1260" w:type="dxa"/>
          </w:tcPr>
          <w:p w:rsidR="005B220B" w:rsidRPr="005973C1" w:rsidRDefault="005B220B" w:rsidP="00DF0F23">
            <w:r w:rsidRPr="005973C1">
              <w:t>code</w:t>
            </w:r>
          </w:p>
        </w:tc>
        <w:tc>
          <w:tcPr>
            <w:tcW w:w="1260" w:type="dxa"/>
          </w:tcPr>
          <w:p w:rsidR="005B220B" w:rsidRPr="00675DAA" w:rsidRDefault="005973C1" w:rsidP="00DF0F23">
            <w:r>
              <w:t>1:1</w:t>
            </w:r>
          </w:p>
        </w:tc>
        <w:tc>
          <w:tcPr>
            <w:tcW w:w="1350" w:type="dxa"/>
          </w:tcPr>
          <w:p w:rsidR="005B220B" w:rsidRPr="00675DAA" w:rsidRDefault="005B220B" w:rsidP="00DF0F23"/>
        </w:tc>
        <w:tc>
          <w:tcPr>
            <w:tcW w:w="3330" w:type="dxa"/>
          </w:tcPr>
          <w:p w:rsidR="005B220B" w:rsidRPr="00675DAA" w:rsidRDefault="005B220B" w:rsidP="00DF0F23"/>
        </w:tc>
      </w:tr>
      <w:tr w:rsidR="005B220B" w:rsidRPr="00675DAA" w:rsidTr="00C87FC3">
        <w:trPr>
          <w:cantSplit/>
        </w:trPr>
        <w:tc>
          <w:tcPr>
            <w:tcW w:w="2358" w:type="dxa"/>
            <w:vMerge/>
          </w:tcPr>
          <w:p w:rsidR="005B220B" w:rsidRPr="00675DAA" w:rsidRDefault="005B220B" w:rsidP="00DF0F23"/>
        </w:tc>
        <w:tc>
          <w:tcPr>
            <w:tcW w:w="1260" w:type="dxa"/>
          </w:tcPr>
          <w:p w:rsidR="005B220B" w:rsidRPr="005973C1" w:rsidRDefault="005B220B" w:rsidP="00DF0F23">
            <w:proofErr w:type="spellStart"/>
            <w:r w:rsidRPr="005973C1">
              <w:t>codeSystem</w:t>
            </w:r>
            <w:proofErr w:type="spellEnd"/>
          </w:p>
        </w:tc>
        <w:tc>
          <w:tcPr>
            <w:tcW w:w="1260" w:type="dxa"/>
          </w:tcPr>
          <w:p w:rsidR="005B220B" w:rsidRPr="00675DAA" w:rsidRDefault="005973C1" w:rsidP="00DF0F23">
            <w:r>
              <w:t>1:1</w:t>
            </w:r>
          </w:p>
        </w:tc>
        <w:tc>
          <w:tcPr>
            <w:tcW w:w="1350" w:type="dxa"/>
          </w:tcPr>
          <w:p w:rsidR="005B220B" w:rsidRPr="00675DAA" w:rsidRDefault="005B220B" w:rsidP="00DF0F23"/>
        </w:tc>
        <w:tc>
          <w:tcPr>
            <w:tcW w:w="3330" w:type="dxa"/>
          </w:tcPr>
          <w:p w:rsidR="005B220B" w:rsidRPr="00675DAA" w:rsidRDefault="005B220B" w:rsidP="00DF0F23"/>
        </w:tc>
      </w:tr>
      <w:tr w:rsidR="005B220B" w:rsidRPr="00C112C4" w:rsidTr="00C87FC3">
        <w:trPr>
          <w:cantSplit/>
        </w:trPr>
        <w:tc>
          <w:tcPr>
            <w:tcW w:w="2358" w:type="dxa"/>
            <w:shd w:val="clear" w:color="auto" w:fill="808080"/>
          </w:tcPr>
          <w:p w:rsidR="005B220B" w:rsidRPr="00675DAA" w:rsidRDefault="005B220B" w:rsidP="00DF0F23">
            <w:r w:rsidRPr="00675DAA">
              <w:lastRenderedPageBreak/>
              <w:t>Conformance</w:t>
            </w:r>
          </w:p>
        </w:tc>
        <w:tc>
          <w:tcPr>
            <w:tcW w:w="7200" w:type="dxa"/>
            <w:gridSpan w:val="4"/>
          </w:tcPr>
          <w:p w:rsidR="005B220B" w:rsidRDefault="005B220B" w:rsidP="00DF0F23">
            <w:pPr>
              <w:pStyle w:val="ListParagraph"/>
              <w:numPr>
                <w:ilvl w:val="0"/>
                <w:numId w:val="171"/>
              </w:numPr>
            </w:pPr>
            <w:r w:rsidRPr="003E1AB1">
              <w:t xml:space="preserve">There </w:t>
            </w:r>
            <w:r w:rsidR="00933AD4">
              <w:t>may</w:t>
            </w:r>
            <w:r>
              <w:t xml:space="preserve"> be </w:t>
            </w:r>
            <w:r w:rsidRPr="003E1AB1">
              <w:t xml:space="preserve">a </w:t>
            </w:r>
            <w:r w:rsidRPr="005B220B">
              <w:t>country</w:t>
            </w:r>
            <w:r w:rsidR="00E10DC1">
              <w:t xml:space="preserve"> element</w:t>
            </w:r>
          </w:p>
          <w:p w:rsidR="00E10DC1" w:rsidRPr="003E1AB1" w:rsidRDefault="00E10DC1" w:rsidP="00DF0F23">
            <w:pPr>
              <w:pStyle w:val="ListParagraph"/>
              <w:numPr>
                <w:ilvl w:val="0"/>
                <w:numId w:val="79"/>
              </w:numPr>
            </w:pPr>
            <w:r w:rsidRPr="00E10DC1">
              <w:t>Informational only (no validation aspect).</w:t>
            </w:r>
          </w:p>
          <w:p w:rsidR="00E10DC1" w:rsidRDefault="00E10DC1" w:rsidP="00DF0F23">
            <w:pPr>
              <w:pStyle w:val="ListParagraph"/>
            </w:pPr>
          </w:p>
          <w:p w:rsidR="005B220B" w:rsidRDefault="005B220B" w:rsidP="00DF0F23">
            <w:pPr>
              <w:pStyle w:val="ListParagraph"/>
              <w:numPr>
                <w:ilvl w:val="0"/>
                <w:numId w:val="171"/>
              </w:numPr>
            </w:pPr>
            <w:r>
              <w:t xml:space="preserve">The </w:t>
            </w:r>
            <w:r w:rsidRPr="005B220B">
              <w:t>country</w:t>
            </w:r>
            <w:r>
              <w:t xml:space="preserve"> has no content.</w:t>
            </w:r>
          </w:p>
          <w:p w:rsidR="001D5071" w:rsidRDefault="001D5071" w:rsidP="00DF0F23">
            <w:pPr>
              <w:pStyle w:val="ListParagraph"/>
              <w:numPr>
                <w:ilvl w:val="0"/>
                <w:numId w:val="187"/>
              </w:numPr>
            </w:pPr>
            <w:commentRangeStart w:id="54"/>
            <w:r>
              <w:t>SPL Rule 11</w:t>
            </w:r>
            <w:r w:rsidRPr="00353C9D">
              <w:t xml:space="preserve"> identifies that the </w:t>
            </w:r>
            <w:r>
              <w:t xml:space="preserve">element </w:t>
            </w:r>
            <w:r w:rsidRPr="00353C9D">
              <w:t xml:space="preserve">is </w:t>
            </w:r>
            <w:r>
              <w:t xml:space="preserve">not </w:t>
            </w:r>
            <w:r w:rsidRPr="00353C9D">
              <w:t>empty.</w:t>
            </w:r>
            <w:commentRangeEnd w:id="54"/>
            <w:r>
              <w:rPr>
                <w:rStyle w:val="CommentReference"/>
              </w:rPr>
              <w:commentReference w:id="54"/>
            </w:r>
          </w:p>
          <w:p w:rsidR="00E10DC1" w:rsidRDefault="00E10DC1" w:rsidP="00DF0F23">
            <w:pPr>
              <w:pStyle w:val="ListParagraph"/>
            </w:pPr>
          </w:p>
          <w:p w:rsidR="005B220B" w:rsidRDefault="005B220B" w:rsidP="00DF0F23">
            <w:pPr>
              <w:pStyle w:val="ListParagraph"/>
              <w:numPr>
                <w:ilvl w:val="0"/>
                <w:numId w:val="171"/>
              </w:numPr>
            </w:pPr>
            <w:r>
              <w:t xml:space="preserve">The </w:t>
            </w:r>
            <w:proofErr w:type="spellStart"/>
            <w:r w:rsidRPr="005B220B">
              <w:t>country</w:t>
            </w:r>
            <w:r>
              <w:t>@</w:t>
            </w:r>
            <w:r w:rsidRPr="005B220B">
              <w:t>codeSystem</w:t>
            </w:r>
            <w:proofErr w:type="spellEnd"/>
            <w:r w:rsidRPr="005B220B">
              <w:t xml:space="preserve"> </w:t>
            </w:r>
            <w:r w:rsidR="00415A8A">
              <w:t xml:space="preserve">value is: </w:t>
            </w:r>
            <w:r w:rsidR="00D35ABD">
              <w:t>2.16.840.1.113883.2.20.6.</w:t>
            </w:r>
            <w:r w:rsidR="00246E8F">
              <w:t>1</w:t>
            </w:r>
            <w:r w:rsidR="00415A8A" w:rsidRPr="00415A8A">
              <w:t>7</w:t>
            </w:r>
          </w:p>
          <w:p w:rsidR="00176515" w:rsidRDefault="00487FE5" w:rsidP="00DF0F23">
            <w:pPr>
              <w:pStyle w:val="ListParagraph"/>
              <w:numPr>
                <w:ilvl w:val="0"/>
                <w:numId w:val="79"/>
              </w:numPr>
              <w:rPr>
                <w:highlight w:val="white"/>
              </w:rPr>
            </w:pPr>
            <w:r>
              <w:rPr>
                <w:highlight w:val="white"/>
              </w:rPr>
              <w:t>SPL Rule 2</w:t>
            </w:r>
            <w:r w:rsidR="00176515" w:rsidRPr="00C13369">
              <w:rPr>
                <w:highlight w:val="white"/>
              </w:rPr>
              <w:t xml:space="preserve"> </w:t>
            </w:r>
            <w:r w:rsidR="00176515" w:rsidRPr="00334410">
              <w:rPr>
                <w:highlight w:val="white"/>
              </w:rPr>
              <w:t xml:space="preserve">identifies </w:t>
            </w:r>
            <w:r w:rsidR="00176515">
              <w:rPr>
                <w:highlight w:val="white"/>
              </w:rPr>
              <w:t xml:space="preserve">that the OID value is </w:t>
            </w:r>
            <w:r w:rsidR="007A706D">
              <w:rPr>
                <w:highlight w:val="white"/>
              </w:rPr>
              <w:t>incorrect.</w:t>
            </w:r>
          </w:p>
          <w:p w:rsidR="00246E8F" w:rsidRPr="00246E8F" w:rsidRDefault="009B00F5" w:rsidP="00DF0F23">
            <w:pPr>
              <w:pStyle w:val="ListParagraph"/>
              <w:numPr>
                <w:ilvl w:val="0"/>
                <w:numId w:val="79"/>
              </w:numPr>
            </w:pPr>
            <w:r>
              <w:rPr>
                <w:highlight w:val="white"/>
              </w:rPr>
              <w:t xml:space="preserve">SPL Rule 8 </w:t>
            </w:r>
            <w:r w:rsidR="00E10DC1" w:rsidRPr="00E1161C">
              <w:rPr>
                <w:highlight w:val="white"/>
              </w:rPr>
              <w:t xml:space="preserve">identifies that the code is not </w:t>
            </w:r>
            <w:r w:rsidR="00E10DC1">
              <w:rPr>
                <w:highlight w:val="white"/>
              </w:rPr>
              <w:t>in the CV</w:t>
            </w:r>
            <w:r w:rsidR="00E10DC1">
              <w:t>.</w:t>
            </w:r>
          </w:p>
        </w:tc>
      </w:tr>
    </w:tbl>
    <w:p w:rsidR="008E50B6" w:rsidRPr="00914CEC" w:rsidRDefault="008E50B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E1606" w:rsidRPr="00675DAA" w:rsidTr="00C87FC3">
        <w:trPr>
          <w:cantSplit/>
          <w:trHeight w:val="580"/>
          <w:tblHeader/>
        </w:trPr>
        <w:tc>
          <w:tcPr>
            <w:tcW w:w="2358" w:type="dxa"/>
            <w:shd w:val="clear" w:color="auto" w:fill="808080"/>
          </w:tcPr>
          <w:p w:rsidR="002E1606" w:rsidRPr="00914CEC" w:rsidRDefault="002E1606" w:rsidP="00DF0F23">
            <w:r w:rsidRPr="00675DAA">
              <w:t>Element</w:t>
            </w:r>
          </w:p>
        </w:tc>
        <w:tc>
          <w:tcPr>
            <w:tcW w:w="1260" w:type="dxa"/>
            <w:shd w:val="clear" w:color="auto" w:fill="808080"/>
          </w:tcPr>
          <w:p w:rsidR="002E1606" w:rsidRPr="00675DAA" w:rsidRDefault="002E1606" w:rsidP="00DF0F23">
            <w:r w:rsidRPr="00675DAA">
              <w:t>Attribute</w:t>
            </w:r>
          </w:p>
        </w:tc>
        <w:tc>
          <w:tcPr>
            <w:tcW w:w="1260" w:type="dxa"/>
            <w:shd w:val="clear" w:color="auto" w:fill="808080"/>
          </w:tcPr>
          <w:p w:rsidR="002E1606" w:rsidRPr="00914CEC" w:rsidRDefault="002E1606" w:rsidP="00DF0F23">
            <w:r w:rsidRPr="00675DAA">
              <w:t>Cardinality</w:t>
            </w:r>
          </w:p>
        </w:tc>
        <w:tc>
          <w:tcPr>
            <w:tcW w:w="1350" w:type="dxa"/>
            <w:shd w:val="clear" w:color="auto" w:fill="808080"/>
          </w:tcPr>
          <w:p w:rsidR="002E1606" w:rsidRPr="00675DAA" w:rsidRDefault="002E1606" w:rsidP="00DF0F23">
            <w:r w:rsidRPr="00675DAA">
              <w:t>Value(s) Allowed</w:t>
            </w:r>
          </w:p>
          <w:p w:rsidR="002E1606" w:rsidRPr="00675DAA" w:rsidRDefault="002E1606" w:rsidP="00DF0F23">
            <w:r w:rsidRPr="00675DAA">
              <w:t>Examples</w:t>
            </w:r>
          </w:p>
        </w:tc>
        <w:tc>
          <w:tcPr>
            <w:tcW w:w="3330" w:type="dxa"/>
            <w:shd w:val="clear" w:color="auto" w:fill="808080"/>
          </w:tcPr>
          <w:p w:rsidR="002E1606" w:rsidRPr="00675DAA" w:rsidRDefault="002E1606" w:rsidP="00DF0F23">
            <w:r w:rsidRPr="00675DAA">
              <w:t>Description</w:t>
            </w:r>
          </w:p>
          <w:p w:rsidR="002E1606" w:rsidRPr="00675DAA" w:rsidRDefault="002E1606" w:rsidP="00DF0F23">
            <w:r w:rsidRPr="00675DAA">
              <w:t>Instructions</w:t>
            </w:r>
          </w:p>
        </w:tc>
      </w:tr>
      <w:tr w:rsidR="002E1606" w:rsidRPr="00675DAA" w:rsidTr="00C87FC3">
        <w:trPr>
          <w:cantSplit/>
        </w:trPr>
        <w:tc>
          <w:tcPr>
            <w:tcW w:w="2358" w:type="dxa"/>
            <w:vMerge w:val="restart"/>
          </w:tcPr>
          <w:p w:rsidR="002E1606" w:rsidRPr="00914CEC" w:rsidRDefault="002E1606" w:rsidP="00DF0F23">
            <w:r w:rsidRPr="002135F4">
              <w:t>telecom</w:t>
            </w:r>
          </w:p>
        </w:tc>
        <w:tc>
          <w:tcPr>
            <w:tcW w:w="1260" w:type="dxa"/>
            <w:shd w:val="clear" w:color="auto" w:fill="D9D9D9"/>
          </w:tcPr>
          <w:p w:rsidR="002E1606" w:rsidRPr="00675DAA" w:rsidRDefault="002E1606" w:rsidP="00DF0F23">
            <w:r w:rsidRPr="00675DAA">
              <w:t>N/A</w:t>
            </w:r>
          </w:p>
        </w:tc>
        <w:tc>
          <w:tcPr>
            <w:tcW w:w="1260" w:type="dxa"/>
            <w:shd w:val="clear" w:color="auto" w:fill="D9D9D9"/>
          </w:tcPr>
          <w:p w:rsidR="002E1606" w:rsidRPr="00675DAA" w:rsidRDefault="00CA2111" w:rsidP="00DF0F23">
            <w:proofErr w:type="spellStart"/>
            <w:r>
              <w:t>0</w:t>
            </w:r>
            <w:r w:rsidR="002E1606">
              <w:t>:n</w:t>
            </w:r>
            <w:proofErr w:type="spellEnd"/>
          </w:p>
        </w:tc>
        <w:tc>
          <w:tcPr>
            <w:tcW w:w="1350" w:type="dxa"/>
            <w:shd w:val="clear" w:color="auto" w:fill="D9D9D9"/>
          </w:tcPr>
          <w:p w:rsidR="002E1606" w:rsidRPr="00675DAA" w:rsidRDefault="002E1606" w:rsidP="00DF0F23"/>
        </w:tc>
        <w:tc>
          <w:tcPr>
            <w:tcW w:w="3330" w:type="dxa"/>
            <w:shd w:val="clear" w:color="auto" w:fill="D9D9D9"/>
          </w:tcPr>
          <w:p w:rsidR="002E1606" w:rsidRPr="00675DAA" w:rsidRDefault="002E1606" w:rsidP="00DF0F23"/>
        </w:tc>
      </w:tr>
      <w:tr w:rsidR="002E1606" w:rsidRPr="00675DAA" w:rsidTr="00C87FC3">
        <w:trPr>
          <w:cantSplit/>
        </w:trPr>
        <w:tc>
          <w:tcPr>
            <w:tcW w:w="2358" w:type="dxa"/>
            <w:vMerge/>
          </w:tcPr>
          <w:p w:rsidR="002E1606" w:rsidRPr="00675DAA" w:rsidRDefault="002E1606" w:rsidP="00DF0F23"/>
        </w:tc>
        <w:tc>
          <w:tcPr>
            <w:tcW w:w="1260" w:type="dxa"/>
          </w:tcPr>
          <w:p w:rsidR="002E1606" w:rsidRPr="00675DAA" w:rsidRDefault="002E1606" w:rsidP="00DF0F23">
            <w:r>
              <w:t>value</w:t>
            </w:r>
          </w:p>
        </w:tc>
        <w:tc>
          <w:tcPr>
            <w:tcW w:w="1260" w:type="dxa"/>
          </w:tcPr>
          <w:p w:rsidR="002E1606" w:rsidRPr="00675DAA" w:rsidRDefault="00F94B9A" w:rsidP="00DF0F23">
            <w:r>
              <w:t>1:1</w:t>
            </w:r>
          </w:p>
        </w:tc>
        <w:tc>
          <w:tcPr>
            <w:tcW w:w="1350" w:type="dxa"/>
          </w:tcPr>
          <w:p w:rsidR="002E1606" w:rsidRPr="00675DAA" w:rsidRDefault="002E1606" w:rsidP="00DF0F23"/>
        </w:tc>
        <w:tc>
          <w:tcPr>
            <w:tcW w:w="3330" w:type="dxa"/>
          </w:tcPr>
          <w:p w:rsidR="002E1606" w:rsidRPr="00675DAA" w:rsidRDefault="002E1606" w:rsidP="00DF0F23"/>
        </w:tc>
      </w:tr>
      <w:tr w:rsidR="000855B1" w:rsidRPr="00675DAA" w:rsidTr="00C87FC3">
        <w:trPr>
          <w:cantSplit/>
        </w:trPr>
        <w:tc>
          <w:tcPr>
            <w:tcW w:w="2358" w:type="dxa"/>
          </w:tcPr>
          <w:p w:rsidR="000855B1" w:rsidRPr="00675DAA" w:rsidRDefault="000855B1" w:rsidP="00DF0F23"/>
        </w:tc>
        <w:tc>
          <w:tcPr>
            <w:tcW w:w="1260" w:type="dxa"/>
          </w:tcPr>
          <w:p w:rsidR="000855B1" w:rsidRDefault="000855B1" w:rsidP="00DF0F23">
            <w:r>
              <w:t>use</w:t>
            </w:r>
          </w:p>
        </w:tc>
        <w:tc>
          <w:tcPr>
            <w:tcW w:w="1260" w:type="dxa"/>
          </w:tcPr>
          <w:p w:rsidR="000855B1" w:rsidRDefault="00110969" w:rsidP="00DF0F23">
            <w:r>
              <w:t>0:1</w:t>
            </w:r>
          </w:p>
        </w:tc>
        <w:tc>
          <w:tcPr>
            <w:tcW w:w="1350" w:type="dxa"/>
          </w:tcPr>
          <w:p w:rsidR="000855B1" w:rsidRPr="00675DAA" w:rsidRDefault="000855B1" w:rsidP="00DF0F23"/>
        </w:tc>
        <w:tc>
          <w:tcPr>
            <w:tcW w:w="3330" w:type="dxa"/>
          </w:tcPr>
          <w:p w:rsidR="000855B1" w:rsidRPr="00675DAA" w:rsidRDefault="000855B1" w:rsidP="00DF0F23"/>
        </w:tc>
      </w:tr>
      <w:tr w:rsidR="000855B1" w:rsidRPr="00675DAA" w:rsidTr="00C87FC3">
        <w:trPr>
          <w:cantSplit/>
        </w:trPr>
        <w:tc>
          <w:tcPr>
            <w:tcW w:w="2358" w:type="dxa"/>
          </w:tcPr>
          <w:p w:rsidR="000855B1" w:rsidRPr="00675DAA" w:rsidRDefault="000855B1" w:rsidP="00DF0F23"/>
        </w:tc>
        <w:tc>
          <w:tcPr>
            <w:tcW w:w="1260" w:type="dxa"/>
          </w:tcPr>
          <w:p w:rsidR="000855B1" w:rsidRDefault="00110969" w:rsidP="00DF0F23">
            <w:r>
              <w:t>capability</w:t>
            </w:r>
          </w:p>
        </w:tc>
        <w:tc>
          <w:tcPr>
            <w:tcW w:w="1260" w:type="dxa"/>
          </w:tcPr>
          <w:p w:rsidR="000855B1" w:rsidRDefault="00110969" w:rsidP="00DF0F23">
            <w:r>
              <w:t>0:1</w:t>
            </w:r>
          </w:p>
        </w:tc>
        <w:tc>
          <w:tcPr>
            <w:tcW w:w="1350" w:type="dxa"/>
          </w:tcPr>
          <w:p w:rsidR="000855B1" w:rsidRPr="00675DAA" w:rsidRDefault="000855B1" w:rsidP="00DF0F23"/>
        </w:tc>
        <w:tc>
          <w:tcPr>
            <w:tcW w:w="3330" w:type="dxa"/>
          </w:tcPr>
          <w:p w:rsidR="000855B1" w:rsidRPr="00675DAA" w:rsidRDefault="000855B1" w:rsidP="00DF0F23"/>
        </w:tc>
      </w:tr>
      <w:tr w:rsidR="002E1606" w:rsidRPr="00675DAA" w:rsidTr="00C87FC3">
        <w:trPr>
          <w:cantSplit/>
        </w:trPr>
        <w:tc>
          <w:tcPr>
            <w:tcW w:w="2358" w:type="dxa"/>
            <w:shd w:val="clear" w:color="auto" w:fill="808080"/>
          </w:tcPr>
          <w:p w:rsidR="002E1606" w:rsidRPr="00675DAA" w:rsidRDefault="002E1606" w:rsidP="00DF0F23">
            <w:r w:rsidRPr="00675DAA">
              <w:t>Conformance</w:t>
            </w:r>
          </w:p>
        </w:tc>
        <w:tc>
          <w:tcPr>
            <w:tcW w:w="7200" w:type="dxa"/>
            <w:gridSpan w:val="4"/>
          </w:tcPr>
          <w:p w:rsidR="002E1606" w:rsidRDefault="002E1606" w:rsidP="00DF0F23">
            <w:pPr>
              <w:pStyle w:val="ListParagraph"/>
              <w:numPr>
                <w:ilvl w:val="0"/>
                <w:numId w:val="44"/>
              </w:numPr>
            </w:pPr>
            <w:commentRangeStart w:id="55"/>
            <w:r>
              <w:t xml:space="preserve">There may be </w:t>
            </w:r>
            <w:r w:rsidR="00D66FE7">
              <w:t xml:space="preserve">one or more </w:t>
            </w:r>
            <w:r w:rsidR="00F94B9A">
              <w:t>telecom</w:t>
            </w:r>
            <w:r>
              <w:t>.</w:t>
            </w:r>
          </w:p>
          <w:p w:rsidR="00D66FE7" w:rsidRDefault="00D66FE7" w:rsidP="00DF0F23">
            <w:pPr>
              <w:pStyle w:val="ListParagraph"/>
              <w:numPr>
                <w:ilvl w:val="0"/>
                <w:numId w:val="44"/>
              </w:numPr>
            </w:pPr>
            <w:r>
              <w:t>The telecom shall have no content.</w:t>
            </w:r>
          </w:p>
          <w:p w:rsidR="00D66FE7" w:rsidRDefault="00D66FE7" w:rsidP="00DF0F23">
            <w:pPr>
              <w:pStyle w:val="ListParagraph"/>
              <w:numPr>
                <w:ilvl w:val="0"/>
                <w:numId w:val="44"/>
              </w:numPr>
            </w:pPr>
            <w:r>
              <w:t xml:space="preserve">The </w:t>
            </w:r>
            <w:proofErr w:type="spellStart"/>
            <w:r>
              <w:t>telecom@value</w:t>
            </w:r>
            <w:proofErr w:type="spellEnd"/>
            <w:r>
              <w:t xml:space="preserve"> attribute shall have contain an type id followed by : then a string</w:t>
            </w:r>
          </w:p>
          <w:p w:rsidR="002E50AB" w:rsidRDefault="00D66FE7" w:rsidP="00DF0F23">
            <w:pPr>
              <w:pStyle w:val="ListParagraph"/>
              <w:numPr>
                <w:ilvl w:val="0"/>
                <w:numId w:val="44"/>
              </w:numPr>
            </w:pPr>
            <w:r w:rsidRPr="002E50AB">
              <w:t xml:space="preserve">The </w:t>
            </w:r>
            <w:proofErr w:type="spellStart"/>
            <w:r w:rsidRPr="002E50AB">
              <w:t>telecom@value</w:t>
            </w:r>
            <w:proofErr w:type="spellEnd"/>
            <w:r w:rsidRPr="002E50AB">
              <w:t xml:space="preserve"> type ids are: mailto, </w:t>
            </w:r>
            <w:proofErr w:type="spellStart"/>
            <w:r w:rsidRPr="002E50AB">
              <w:t>tel</w:t>
            </w:r>
            <w:proofErr w:type="spellEnd"/>
            <w:r w:rsidRPr="002E50AB">
              <w:t xml:space="preserve">, fax, </w:t>
            </w:r>
            <w:proofErr w:type="spellStart"/>
            <w:r w:rsidRPr="002E50AB">
              <w:t>cel</w:t>
            </w:r>
            <w:proofErr w:type="spellEnd"/>
          </w:p>
          <w:p w:rsidR="002E50AB" w:rsidRPr="002E50AB" w:rsidRDefault="002E50AB" w:rsidP="00DF0F23">
            <w:pPr>
              <w:pStyle w:val="ListParagraph"/>
              <w:numPr>
                <w:ilvl w:val="0"/>
                <w:numId w:val="44"/>
              </w:numPr>
            </w:pPr>
            <w:r w:rsidRPr="002E50AB">
              <w:t xml:space="preserve">A telecom with a </w:t>
            </w:r>
            <w:proofErr w:type="spellStart"/>
            <w:r w:rsidRPr="002E50AB">
              <w:t>telecom@value</w:t>
            </w:r>
            <w:proofErr w:type="spellEnd"/>
            <w:r w:rsidRPr="002E50AB">
              <w:t xml:space="preserve"> that has a type id of </w:t>
            </w:r>
            <w:r w:rsidR="00FD74D5" w:rsidRPr="002E50AB">
              <w:t>a</w:t>
            </w:r>
            <w:r w:rsidRPr="002E50AB">
              <w:t xml:space="preserve"> mailto, </w:t>
            </w:r>
            <w:proofErr w:type="spellStart"/>
            <w:r w:rsidRPr="002E50AB">
              <w:t>tel</w:t>
            </w:r>
            <w:proofErr w:type="spellEnd"/>
            <w:r w:rsidRPr="002E50AB">
              <w:t xml:space="preserve"> or </w:t>
            </w:r>
            <w:proofErr w:type="spellStart"/>
            <w:r w:rsidRPr="002E50AB">
              <w:t>cel</w:t>
            </w:r>
            <w:proofErr w:type="spellEnd"/>
            <w:r w:rsidRPr="002E50AB">
              <w:t xml:space="preserve"> is required.</w:t>
            </w:r>
          </w:p>
          <w:p w:rsidR="00B61C12" w:rsidRPr="002E50AB" w:rsidRDefault="00D66FE7" w:rsidP="00DF0F23">
            <w:pPr>
              <w:pStyle w:val="ListParagraph"/>
              <w:numPr>
                <w:ilvl w:val="0"/>
                <w:numId w:val="44"/>
              </w:numPr>
            </w:pPr>
            <w:r w:rsidRPr="002E50AB">
              <w:t xml:space="preserve">When the telecom string shall be in </w:t>
            </w:r>
            <w:proofErr w:type="spellStart"/>
            <w:r w:rsidR="00B61C12" w:rsidRPr="002E50AB">
              <w:t>ITU</w:t>
            </w:r>
            <w:proofErr w:type="spellEnd"/>
            <w:r w:rsidR="00B61C12" w:rsidRPr="002E50AB">
              <w:t xml:space="preserve">-T </w:t>
            </w:r>
            <w:proofErr w:type="spellStart"/>
            <w:r w:rsidR="00B61C12" w:rsidRPr="002E50AB">
              <w:t>E.123</w:t>
            </w:r>
            <w:proofErr w:type="spellEnd"/>
            <w:r w:rsidR="00B61C12" w:rsidRPr="002E50AB">
              <w:t xml:space="preserve"> notation, as an example: +1 613 960 7510 or +1 613 960 7510 </w:t>
            </w:r>
            <w:r w:rsidR="002E50AB">
              <w:t>;</w:t>
            </w:r>
            <w:r w:rsidR="00B61C12" w:rsidRPr="002E50AB">
              <w:t>ext. 343</w:t>
            </w:r>
          </w:p>
          <w:p w:rsidR="002E50AB" w:rsidRDefault="002E50AB" w:rsidP="00DF0F23">
            <w:pPr>
              <w:pStyle w:val="ListParagraph"/>
              <w:numPr>
                <w:ilvl w:val="0"/>
                <w:numId w:val="44"/>
              </w:numPr>
            </w:pPr>
            <w:r>
              <w:t>The number is a global number and therefore must include the country and area code.</w:t>
            </w:r>
          </w:p>
          <w:p w:rsidR="00D66FE7" w:rsidRDefault="00B61C12" w:rsidP="00DF0F23">
            <w:pPr>
              <w:pStyle w:val="ListParagraph"/>
              <w:numPr>
                <w:ilvl w:val="0"/>
                <w:numId w:val="44"/>
              </w:numPr>
            </w:pPr>
            <w:r>
              <w:t>A + prepends the number.</w:t>
            </w:r>
          </w:p>
          <w:p w:rsidR="00B61C12" w:rsidRDefault="00B61C12" w:rsidP="00DF0F23">
            <w:pPr>
              <w:pStyle w:val="ListParagraph"/>
              <w:numPr>
                <w:ilvl w:val="0"/>
                <w:numId w:val="44"/>
              </w:numPr>
            </w:pPr>
            <w:r>
              <w:t>Only white space is used to delineate numbers.</w:t>
            </w:r>
          </w:p>
          <w:p w:rsidR="00D66FE7" w:rsidRDefault="00B61C12" w:rsidP="00DF0F23">
            <w:pPr>
              <w:pStyle w:val="ListParagraph"/>
              <w:numPr>
                <w:ilvl w:val="0"/>
                <w:numId w:val="44"/>
              </w:numPr>
            </w:pPr>
            <w:r>
              <w:t>Number groups should be separated using white space.</w:t>
            </w:r>
          </w:p>
          <w:p w:rsidR="002E50AB" w:rsidRDefault="000D5346" w:rsidP="00DF0F23">
            <w:pPr>
              <w:pStyle w:val="ListParagraph"/>
              <w:numPr>
                <w:ilvl w:val="0"/>
                <w:numId w:val="44"/>
              </w:numPr>
            </w:pPr>
            <w:r>
              <w:t>The string “</w:t>
            </w:r>
            <w:r w:rsidR="002E50AB">
              <w:t>;</w:t>
            </w:r>
            <w:proofErr w:type="spellStart"/>
            <w:r w:rsidR="002E50AB">
              <w:t>ext</w:t>
            </w:r>
            <w:proofErr w:type="spellEnd"/>
            <w:r>
              <w:t>”</w:t>
            </w:r>
            <w:r w:rsidR="002E50AB">
              <w:t xml:space="preserve"> shall preface all extensions</w:t>
            </w:r>
          </w:p>
          <w:p w:rsidR="002E50AB" w:rsidRDefault="002E50AB" w:rsidP="00DF0F23">
            <w:pPr>
              <w:pStyle w:val="ListParagraph"/>
              <w:numPr>
                <w:ilvl w:val="0"/>
                <w:numId w:val="44"/>
              </w:numPr>
            </w:pPr>
            <w:r w:rsidRPr="002E50AB">
              <w:t xml:space="preserve">The only alpha string permitted is </w:t>
            </w:r>
            <w:r w:rsidR="000D5346">
              <w:t>“</w:t>
            </w:r>
            <w:proofErr w:type="gramStart"/>
            <w:r w:rsidRPr="002E50AB">
              <w:t>;</w:t>
            </w:r>
            <w:proofErr w:type="spellStart"/>
            <w:r w:rsidRPr="002E50AB">
              <w:t>ext</w:t>
            </w:r>
            <w:proofErr w:type="spellEnd"/>
            <w:proofErr w:type="gramEnd"/>
            <w:r w:rsidR="000D5346">
              <w:t>”</w:t>
            </w:r>
            <w:r w:rsidRPr="002E50AB">
              <w:t xml:space="preserve"> all other content shall be + white space or numeric.</w:t>
            </w:r>
          </w:p>
          <w:p w:rsidR="00110969" w:rsidRPr="008A4B61" w:rsidRDefault="000855B1" w:rsidP="00DF0F23">
            <w:pPr>
              <w:pStyle w:val="ListParagraph"/>
              <w:numPr>
                <w:ilvl w:val="0"/>
                <w:numId w:val="44"/>
              </w:numPr>
            </w:pPr>
            <w:r>
              <w:t xml:space="preserve">The </w:t>
            </w:r>
            <w:proofErr w:type="spellStart"/>
            <w:r>
              <w:t>telecom@use</w:t>
            </w:r>
            <w:proofErr w:type="spellEnd"/>
            <w:r>
              <w:t xml:space="preserve"> attribute sha</w:t>
            </w:r>
            <w:r w:rsidR="00C623AF">
              <w:t xml:space="preserve">ll only contain values from OID: </w:t>
            </w:r>
            <w:r w:rsidR="0096087C" w:rsidRPr="0096087C">
              <w:rPr>
                <w:rFonts w:eastAsia="Times New Roman"/>
                <w:lang w:eastAsia="de-DE"/>
              </w:rPr>
              <w:t>2.16.840.1.113883.2.20.6.4</w:t>
            </w:r>
          </w:p>
          <w:p w:rsidR="008A4B61" w:rsidRPr="00914CEC" w:rsidRDefault="008A4B61" w:rsidP="00DF0F23">
            <w:pPr>
              <w:pStyle w:val="ListParagraph"/>
              <w:numPr>
                <w:ilvl w:val="0"/>
                <w:numId w:val="44"/>
              </w:numPr>
            </w:pPr>
            <w:r>
              <w:t xml:space="preserve">The </w:t>
            </w:r>
            <w:proofErr w:type="spellStart"/>
            <w:r>
              <w:t>telecom@capability</w:t>
            </w:r>
            <w:proofErr w:type="spellEnd"/>
            <w:r>
              <w:t xml:space="preserve"> attribute shall only contain values from OID: </w:t>
            </w:r>
            <w:r w:rsidR="002B688A">
              <w:rPr>
                <w:rFonts w:eastAsia="Times New Roman"/>
                <w:lang w:eastAsia="de-DE"/>
              </w:rPr>
              <w:t>2.16.840.1.113883.2.20.6.???</w:t>
            </w:r>
          </w:p>
          <w:p w:rsidR="00C1430C" w:rsidRPr="00914CEC" w:rsidRDefault="002E50AB" w:rsidP="00DF0F23">
            <w:pPr>
              <w:pStyle w:val="ListParagraph"/>
              <w:numPr>
                <w:ilvl w:val="0"/>
                <w:numId w:val="44"/>
              </w:numPr>
            </w:pPr>
            <w:r w:rsidRPr="00180CEA">
              <w:t xml:space="preserve">When the </w:t>
            </w:r>
            <w:proofErr w:type="spellStart"/>
            <w:r w:rsidRPr="00180CEA">
              <w:t>telecom@value</w:t>
            </w:r>
            <w:proofErr w:type="spellEnd"/>
            <w:r w:rsidRPr="00180CEA">
              <w:t xml:space="preserve"> type id is mailto then the string shall be </w:t>
            </w:r>
            <w:r w:rsidR="00C1430C" w:rsidRPr="00914CEC">
              <w:t>of the simple form &lt;username&gt;@&lt;</w:t>
            </w:r>
            <w:proofErr w:type="spellStart"/>
            <w:r w:rsidR="00C1430C" w:rsidRPr="00914CEC">
              <w:t>dns</w:t>
            </w:r>
            <w:proofErr w:type="spellEnd"/>
            <w:r w:rsidR="00C1430C" w:rsidRPr="00914CEC">
              <w:t xml:space="preserve">-name&gt; </w:t>
            </w:r>
            <w:commentRangeEnd w:id="55"/>
            <w:r w:rsidR="00273923">
              <w:rPr>
                <w:rStyle w:val="CommentReference"/>
              </w:rPr>
              <w:commentReference w:id="55"/>
            </w:r>
          </w:p>
        </w:tc>
      </w:tr>
    </w:tbl>
    <w:p w:rsidR="001206F2" w:rsidRDefault="001206F2" w:rsidP="00DF0F23"/>
    <w:p w:rsidR="001206F2" w:rsidRDefault="001206F2" w:rsidP="00DF0F23">
      <w:r>
        <w:lastRenderedPageBreak/>
        <w:t xml:space="preserve">Outlined below is an example of the </w:t>
      </w:r>
      <w:proofErr w:type="spellStart"/>
      <w:r>
        <w:t>contactPerson</w:t>
      </w:r>
      <w:proofErr w:type="spellEnd"/>
      <w:r>
        <w:t xml:space="preserve"> element.</w:t>
      </w:r>
    </w:p>
    <w:p w:rsidR="001206F2" w:rsidRDefault="001206F2" w:rsidP="00DF0F23">
      <w:r w:rsidRPr="000A6564">
        <w:rPr>
          <w:noProof/>
          <w:lang w:val="en-US"/>
        </w:rPr>
        <mc:AlternateContent>
          <mc:Choice Requires="wps">
            <w:drawing>
              <wp:inline distT="0" distB="0" distL="0" distR="0" wp14:anchorId="5F07511A" wp14:editId="36BF3E58">
                <wp:extent cx="5923722" cy="695325"/>
                <wp:effectExtent l="57150" t="0" r="77470" b="142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722" cy="6953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&lt;</w:t>
                            </w:r>
                            <w:proofErr w:type="spellStart"/>
                            <w:proofErr w:type="gramStart"/>
                            <w:r w:rsidRPr="000A0496">
                              <w:t>contactPerson</w:t>
                            </w:r>
                            <w:proofErr w:type="spellEnd"/>
                            <w:proofErr w:type="gramEnd"/>
                            <w:r w:rsidRPr="000A0496">
                              <w:t xml:space="preserve">&gt; </w:t>
                            </w:r>
                          </w:p>
                          <w:p w:rsidR="00292223" w:rsidRPr="000A0496" w:rsidRDefault="00292223" w:rsidP="00DF0F23">
                            <w:r w:rsidRPr="000A0496">
                              <w:t xml:space="preserve">    &lt;</w:t>
                            </w:r>
                            <w:proofErr w:type="gramStart"/>
                            <w:r w:rsidRPr="000A0496">
                              <w:t>name&gt;</w:t>
                            </w:r>
                            <w:proofErr w:type="gramEnd"/>
                            <w:r w:rsidRPr="000A0496">
                              <w:t xml:space="preserve">contact person name for </w:t>
                            </w:r>
                            <w:r>
                              <w:t>DIN Owner/Regulatory Contact</w:t>
                            </w:r>
                            <w:r w:rsidRPr="000A0496">
                              <w:t xml:space="preserve">&lt;/name&gt; </w:t>
                            </w:r>
                          </w:p>
                          <w:p w:rsidR="00292223" w:rsidRPr="000A0496" w:rsidRDefault="00292223" w:rsidP="00DF0F23">
                            <w:r w:rsidRPr="000A0496">
                              <w:t xml:space="preserve"> &lt;/</w:t>
                            </w:r>
                            <w:proofErr w:type="spellStart"/>
                            <w:r w:rsidRPr="000A0496">
                              <w:t>contactPerson</w:t>
                            </w:r>
                            <w:proofErr w:type="spellEnd"/>
                            <w:r w:rsidRPr="000A0496">
                              <w:t>&gt;</w:t>
                            </w:r>
                          </w:p>
                        </w:txbxContent>
                      </wps:txbx>
                      <wps:bodyPr rot="0" vert="horz" wrap="square" lIns="91440" tIns="45720" rIns="91440" bIns="45720" anchor="t" anchorCtr="0">
                        <a:noAutofit/>
                      </wps:bodyPr>
                    </wps:wsp>
                  </a:graphicData>
                </a:graphic>
              </wp:inline>
            </w:drawing>
          </mc:Choice>
          <mc:Fallback>
            <w:pict>
              <v:shape id="_x0000_s1031" type="#_x0000_t202" style="width:466.4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" fillcolor="#c6d9f1 [671]">
                <v:shadow on="t" color="#bfbfbf [2412]" offset="0,4pt"/>
                <v:textbox>
                  <w:txbxContent>
                    <w:p w:rsidR="00292223" w:rsidRPr="000A0496" w:rsidRDefault="00292223" w:rsidP="00DF0F23">
                      <w:r w:rsidRPr="000A0496">
                        <w:t>&lt;</w:t>
                      </w:r>
                      <w:proofErr w:type="spellStart"/>
                      <w:proofErr w:type="gramStart"/>
                      <w:r w:rsidRPr="000A0496">
                        <w:t>contactPerson</w:t>
                      </w:r>
                      <w:proofErr w:type="spellEnd"/>
                      <w:proofErr w:type="gramEnd"/>
                      <w:r w:rsidRPr="000A0496">
                        <w:t xml:space="preserve">&gt; </w:t>
                      </w:r>
                    </w:p>
                    <w:p w:rsidR="00292223" w:rsidRPr="000A0496" w:rsidRDefault="00292223" w:rsidP="00DF0F23">
                      <w:r w:rsidRPr="000A0496">
                        <w:t xml:space="preserve">    &lt;</w:t>
                      </w:r>
                      <w:proofErr w:type="gramStart"/>
                      <w:r w:rsidRPr="000A0496">
                        <w:t>name&gt;</w:t>
                      </w:r>
                      <w:proofErr w:type="gramEnd"/>
                      <w:r w:rsidRPr="000A0496">
                        <w:t xml:space="preserve">contact person name for </w:t>
                      </w:r>
                      <w:r>
                        <w:t>DIN Owner/Regulatory Contact</w:t>
                      </w:r>
                      <w:r w:rsidRPr="000A0496">
                        <w:t xml:space="preserve">&lt;/name&gt; </w:t>
                      </w:r>
                    </w:p>
                    <w:p w:rsidR="00292223" w:rsidRPr="000A0496" w:rsidRDefault="00292223" w:rsidP="00DF0F23">
                      <w:r w:rsidRPr="000A0496">
                        <w:t xml:space="preserve"> &lt;/</w:t>
                      </w:r>
                      <w:proofErr w:type="spellStart"/>
                      <w:r w:rsidRPr="000A0496">
                        <w:t>contactPerson</w:t>
                      </w:r>
                      <w:proofErr w:type="spellEnd"/>
                      <w:r w:rsidRPr="000A0496">
                        <w:t>&gt;</w:t>
                      </w:r>
                    </w:p>
                  </w:txbxContent>
                </v:textbox>
                <w10:anchorlock/>
              </v:shape>
            </w:pict>
          </mc:Fallback>
        </mc:AlternateConten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A6304" w:rsidRPr="00675DAA" w:rsidTr="00C87FC3">
        <w:trPr>
          <w:cantSplit/>
          <w:trHeight w:val="580"/>
          <w:tblHeader/>
        </w:trPr>
        <w:tc>
          <w:tcPr>
            <w:tcW w:w="2358" w:type="dxa"/>
            <w:shd w:val="clear" w:color="auto" w:fill="808080"/>
          </w:tcPr>
          <w:p w:rsidR="007A6304" w:rsidRPr="00914CEC" w:rsidRDefault="007A6304" w:rsidP="00DF0F23">
            <w:r w:rsidRPr="00675DAA">
              <w:t>Element</w:t>
            </w:r>
          </w:p>
        </w:tc>
        <w:tc>
          <w:tcPr>
            <w:tcW w:w="1260" w:type="dxa"/>
            <w:shd w:val="clear" w:color="auto" w:fill="808080"/>
          </w:tcPr>
          <w:p w:rsidR="007A6304" w:rsidRPr="00675DAA" w:rsidRDefault="007A6304" w:rsidP="00DF0F23">
            <w:r w:rsidRPr="00675DAA">
              <w:t>Attribute</w:t>
            </w:r>
          </w:p>
        </w:tc>
        <w:tc>
          <w:tcPr>
            <w:tcW w:w="1260" w:type="dxa"/>
            <w:shd w:val="clear" w:color="auto" w:fill="808080"/>
          </w:tcPr>
          <w:p w:rsidR="007A6304" w:rsidRPr="00914CEC" w:rsidRDefault="007A6304" w:rsidP="00DF0F23">
            <w:r w:rsidRPr="00675DAA">
              <w:t>Cardinality</w:t>
            </w:r>
          </w:p>
        </w:tc>
        <w:tc>
          <w:tcPr>
            <w:tcW w:w="1350" w:type="dxa"/>
            <w:shd w:val="clear" w:color="auto" w:fill="808080"/>
          </w:tcPr>
          <w:p w:rsidR="007A6304" w:rsidRPr="00675DAA" w:rsidRDefault="007A6304" w:rsidP="00DF0F23">
            <w:r w:rsidRPr="00675DAA">
              <w:t>Value(s) Allowed</w:t>
            </w:r>
          </w:p>
          <w:p w:rsidR="007A6304" w:rsidRPr="00675DAA" w:rsidRDefault="007A6304" w:rsidP="00DF0F23">
            <w:r w:rsidRPr="00675DAA">
              <w:t>Examples</w:t>
            </w:r>
          </w:p>
        </w:tc>
        <w:tc>
          <w:tcPr>
            <w:tcW w:w="3330" w:type="dxa"/>
            <w:shd w:val="clear" w:color="auto" w:fill="808080"/>
          </w:tcPr>
          <w:p w:rsidR="007A6304" w:rsidRPr="00675DAA" w:rsidRDefault="007A6304" w:rsidP="00DF0F23">
            <w:r w:rsidRPr="00675DAA">
              <w:t>Description</w:t>
            </w:r>
          </w:p>
          <w:p w:rsidR="007A6304" w:rsidRPr="00675DAA" w:rsidRDefault="007A6304" w:rsidP="00DF0F23">
            <w:r w:rsidRPr="00675DAA">
              <w:t>Instructions</w:t>
            </w:r>
          </w:p>
        </w:tc>
      </w:tr>
      <w:tr w:rsidR="007A6304" w:rsidRPr="00675DAA" w:rsidTr="00C87FC3">
        <w:trPr>
          <w:cantSplit/>
        </w:trPr>
        <w:tc>
          <w:tcPr>
            <w:tcW w:w="2358" w:type="dxa"/>
          </w:tcPr>
          <w:p w:rsidR="007A6304" w:rsidRPr="00914CEC" w:rsidRDefault="007A6304" w:rsidP="00DF0F23">
            <w:proofErr w:type="spellStart"/>
            <w:r w:rsidRPr="007A6304">
              <w:t>contactPerson</w:t>
            </w:r>
            <w:proofErr w:type="spellEnd"/>
          </w:p>
        </w:tc>
        <w:tc>
          <w:tcPr>
            <w:tcW w:w="1260" w:type="dxa"/>
            <w:shd w:val="clear" w:color="auto" w:fill="D9D9D9"/>
          </w:tcPr>
          <w:p w:rsidR="007A6304" w:rsidRPr="00675DAA" w:rsidRDefault="007A6304" w:rsidP="00DF0F23">
            <w:r w:rsidRPr="00675DAA">
              <w:t>N/A</w:t>
            </w:r>
          </w:p>
        </w:tc>
        <w:tc>
          <w:tcPr>
            <w:tcW w:w="1260" w:type="dxa"/>
            <w:shd w:val="clear" w:color="auto" w:fill="D9D9D9"/>
          </w:tcPr>
          <w:p w:rsidR="007A6304" w:rsidRPr="00675DAA" w:rsidRDefault="007A6304" w:rsidP="00DF0F23">
            <w:r w:rsidRPr="00675DAA">
              <w:t>1:1</w:t>
            </w:r>
          </w:p>
        </w:tc>
        <w:tc>
          <w:tcPr>
            <w:tcW w:w="1350" w:type="dxa"/>
            <w:shd w:val="clear" w:color="auto" w:fill="D9D9D9"/>
          </w:tcPr>
          <w:p w:rsidR="007A6304" w:rsidRPr="00675DAA" w:rsidRDefault="007A6304" w:rsidP="00DF0F23"/>
        </w:tc>
        <w:tc>
          <w:tcPr>
            <w:tcW w:w="3330" w:type="dxa"/>
            <w:shd w:val="clear" w:color="auto" w:fill="D9D9D9"/>
          </w:tcPr>
          <w:p w:rsidR="007A6304" w:rsidRPr="00675DAA" w:rsidRDefault="007A6304" w:rsidP="00DF0F23"/>
        </w:tc>
      </w:tr>
      <w:tr w:rsidR="007A6304" w:rsidRPr="00675DAA" w:rsidTr="00C87FC3">
        <w:trPr>
          <w:cantSplit/>
        </w:trPr>
        <w:tc>
          <w:tcPr>
            <w:tcW w:w="2358" w:type="dxa"/>
            <w:shd w:val="clear" w:color="auto" w:fill="808080"/>
          </w:tcPr>
          <w:p w:rsidR="007A6304" w:rsidRPr="00675DAA" w:rsidRDefault="007A6304" w:rsidP="00DF0F23">
            <w:r w:rsidRPr="00675DAA">
              <w:t>Conformance</w:t>
            </w:r>
          </w:p>
        </w:tc>
        <w:tc>
          <w:tcPr>
            <w:tcW w:w="7200" w:type="dxa"/>
            <w:gridSpan w:val="4"/>
          </w:tcPr>
          <w:p w:rsidR="007A6304" w:rsidRDefault="00F94B9A" w:rsidP="00DF0F23">
            <w:pPr>
              <w:pStyle w:val="ListParagraph"/>
              <w:numPr>
                <w:ilvl w:val="0"/>
                <w:numId w:val="45"/>
              </w:numPr>
            </w:pPr>
            <w:r>
              <w:t xml:space="preserve">There </w:t>
            </w:r>
            <w:r w:rsidR="00273923">
              <w:t>may</w:t>
            </w:r>
            <w:r>
              <w:t xml:space="preserve"> be a </w:t>
            </w:r>
            <w:proofErr w:type="spellStart"/>
            <w:r w:rsidRPr="007A6304">
              <w:t>contactPerson</w:t>
            </w:r>
            <w:proofErr w:type="spellEnd"/>
          </w:p>
          <w:p w:rsidR="00273923" w:rsidRPr="003E1AB1" w:rsidRDefault="00273923" w:rsidP="00DF0F23">
            <w:pPr>
              <w:pStyle w:val="ListParagraph"/>
              <w:numPr>
                <w:ilvl w:val="0"/>
                <w:numId w:val="172"/>
              </w:numPr>
            </w:pPr>
            <w:r w:rsidRPr="00E10DC1">
              <w:t>Informational only (no validation aspect).</w:t>
            </w:r>
          </w:p>
          <w:p w:rsidR="00273923" w:rsidRPr="000D5346" w:rsidRDefault="00273923" w:rsidP="00DF0F23">
            <w:pPr>
              <w:pStyle w:val="ListParagraph"/>
            </w:pPr>
          </w:p>
          <w:p w:rsidR="000D5346" w:rsidRDefault="000D5346" w:rsidP="00DF0F23">
            <w:pPr>
              <w:pStyle w:val="ListParagraph"/>
              <w:numPr>
                <w:ilvl w:val="0"/>
                <w:numId w:val="45"/>
              </w:numPr>
            </w:pPr>
            <w:r>
              <w:t xml:space="preserve">The </w:t>
            </w:r>
            <w:proofErr w:type="spellStart"/>
            <w:r w:rsidRPr="007A6304">
              <w:t>contactPerson</w:t>
            </w:r>
            <w:proofErr w:type="spellEnd"/>
            <w:r>
              <w:t xml:space="preserve"> shall contain a name</w:t>
            </w:r>
          </w:p>
          <w:p w:rsidR="00273923" w:rsidRPr="00A16152" w:rsidRDefault="00273923" w:rsidP="00DF0F23">
            <w:pPr>
              <w:pStyle w:val="ListParagraph"/>
              <w:numPr>
                <w:ilvl w:val="0"/>
                <w:numId w:val="173"/>
              </w:numPr>
            </w:pPr>
            <w:r w:rsidRPr="00E10DC1">
              <w:t>Informational only (no validation aspect).</w:t>
            </w:r>
          </w:p>
        </w:tc>
      </w:tr>
    </w:tbl>
    <w:p w:rsidR="00E525AE" w:rsidRDefault="00E525AE"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rsidTr="00204309">
        <w:trPr>
          <w:cantSplit/>
          <w:trHeight w:val="580"/>
          <w:tblHeader/>
        </w:trPr>
        <w:tc>
          <w:tcPr>
            <w:tcW w:w="2358" w:type="dxa"/>
            <w:shd w:val="clear" w:color="auto" w:fill="808080"/>
          </w:tcPr>
          <w:p w:rsidR="00E3330D" w:rsidRPr="00F53457" w:rsidRDefault="00E3330D" w:rsidP="00DF0F23">
            <w:r w:rsidRPr="00675DAA">
              <w:t>Element</w:t>
            </w:r>
          </w:p>
        </w:tc>
        <w:tc>
          <w:tcPr>
            <w:tcW w:w="1260" w:type="dxa"/>
            <w:shd w:val="clear" w:color="auto" w:fill="808080"/>
          </w:tcPr>
          <w:p w:rsidR="00E3330D" w:rsidRPr="00675DAA" w:rsidRDefault="00E3330D" w:rsidP="00DF0F23">
            <w:r w:rsidRPr="00675DAA">
              <w:t>Attribute</w:t>
            </w:r>
          </w:p>
        </w:tc>
        <w:tc>
          <w:tcPr>
            <w:tcW w:w="1260" w:type="dxa"/>
            <w:shd w:val="clear" w:color="auto" w:fill="808080"/>
          </w:tcPr>
          <w:p w:rsidR="00E3330D" w:rsidRPr="00F53457" w:rsidRDefault="00E3330D" w:rsidP="00DF0F23">
            <w:r w:rsidRPr="00675DAA">
              <w:t>Cardinality</w:t>
            </w:r>
          </w:p>
        </w:tc>
        <w:tc>
          <w:tcPr>
            <w:tcW w:w="1350" w:type="dxa"/>
            <w:shd w:val="clear" w:color="auto" w:fill="808080"/>
          </w:tcPr>
          <w:p w:rsidR="00E3330D" w:rsidRPr="00675DAA" w:rsidRDefault="00E3330D" w:rsidP="00DF0F23">
            <w:r w:rsidRPr="00675DAA">
              <w:t>Value(s) Allowed</w:t>
            </w:r>
          </w:p>
          <w:p w:rsidR="00E3330D" w:rsidRPr="00675DAA" w:rsidRDefault="00E3330D" w:rsidP="00DF0F23">
            <w:r w:rsidRPr="00675DAA">
              <w:t>Examples</w:t>
            </w:r>
          </w:p>
        </w:tc>
        <w:tc>
          <w:tcPr>
            <w:tcW w:w="3330" w:type="dxa"/>
            <w:shd w:val="clear" w:color="auto" w:fill="808080"/>
          </w:tcPr>
          <w:p w:rsidR="00E3330D" w:rsidRPr="00675DAA" w:rsidRDefault="00E3330D" w:rsidP="00DF0F23">
            <w:r w:rsidRPr="00675DAA">
              <w:t>Description</w:t>
            </w:r>
          </w:p>
          <w:p w:rsidR="00E3330D" w:rsidRPr="00675DAA" w:rsidRDefault="00E3330D" w:rsidP="00DF0F23">
            <w:r w:rsidRPr="00675DAA">
              <w:t>Instructions</w:t>
            </w:r>
          </w:p>
        </w:tc>
      </w:tr>
      <w:tr w:rsidR="00E3330D" w:rsidRPr="00675DAA" w:rsidTr="00204309">
        <w:trPr>
          <w:cantSplit/>
        </w:trPr>
        <w:tc>
          <w:tcPr>
            <w:tcW w:w="2358" w:type="dxa"/>
          </w:tcPr>
          <w:p w:rsidR="00E3330D" w:rsidRPr="00F53457" w:rsidRDefault="00E3330D" w:rsidP="00DF0F23">
            <w:r>
              <w:t>name</w:t>
            </w:r>
          </w:p>
        </w:tc>
        <w:tc>
          <w:tcPr>
            <w:tcW w:w="1260" w:type="dxa"/>
            <w:shd w:val="clear" w:color="auto" w:fill="D9D9D9"/>
          </w:tcPr>
          <w:p w:rsidR="00E3330D" w:rsidRPr="00675DAA" w:rsidRDefault="00E3330D" w:rsidP="00DF0F23">
            <w:r w:rsidRPr="00675DAA">
              <w:t>N/A</w:t>
            </w:r>
          </w:p>
        </w:tc>
        <w:tc>
          <w:tcPr>
            <w:tcW w:w="1260" w:type="dxa"/>
            <w:shd w:val="clear" w:color="auto" w:fill="D9D9D9"/>
          </w:tcPr>
          <w:p w:rsidR="00E3330D" w:rsidRPr="00675DAA" w:rsidRDefault="00E3330D" w:rsidP="00DF0F23">
            <w:r w:rsidRPr="00675DAA">
              <w:t>1:1</w:t>
            </w:r>
          </w:p>
        </w:tc>
        <w:tc>
          <w:tcPr>
            <w:tcW w:w="1350" w:type="dxa"/>
            <w:shd w:val="clear" w:color="auto" w:fill="D9D9D9"/>
          </w:tcPr>
          <w:p w:rsidR="00E3330D" w:rsidRPr="00675DAA" w:rsidRDefault="00E3330D" w:rsidP="00DF0F23"/>
        </w:tc>
        <w:tc>
          <w:tcPr>
            <w:tcW w:w="3330" w:type="dxa"/>
            <w:shd w:val="clear" w:color="auto" w:fill="D9D9D9"/>
          </w:tcPr>
          <w:p w:rsidR="00E3330D" w:rsidRPr="00675DAA" w:rsidRDefault="00E3330D" w:rsidP="00DF0F23"/>
        </w:tc>
      </w:tr>
      <w:tr w:rsidR="00E3330D" w:rsidRPr="00675DAA" w:rsidTr="00204309">
        <w:trPr>
          <w:cantSplit/>
        </w:trPr>
        <w:tc>
          <w:tcPr>
            <w:tcW w:w="2358" w:type="dxa"/>
            <w:shd w:val="clear" w:color="auto" w:fill="808080"/>
          </w:tcPr>
          <w:p w:rsidR="00E3330D" w:rsidRPr="00675DAA" w:rsidRDefault="00E3330D" w:rsidP="00DF0F23">
            <w:r w:rsidRPr="00675DAA">
              <w:t>Conformance</w:t>
            </w:r>
          </w:p>
        </w:tc>
        <w:tc>
          <w:tcPr>
            <w:tcW w:w="7200" w:type="dxa"/>
            <w:gridSpan w:val="4"/>
          </w:tcPr>
          <w:p w:rsidR="00E3330D" w:rsidRDefault="00E3330D" w:rsidP="00DF0F23">
            <w:pPr>
              <w:pStyle w:val="ListParagraph"/>
              <w:numPr>
                <w:ilvl w:val="0"/>
                <w:numId w:val="53"/>
              </w:numPr>
            </w:pPr>
            <w:r>
              <w:t xml:space="preserve">There </w:t>
            </w:r>
            <w:r w:rsidR="00273923">
              <w:t>may</w:t>
            </w:r>
            <w:r>
              <w:t xml:space="preserve"> be a name</w:t>
            </w:r>
          </w:p>
          <w:p w:rsidR="00273923" w:rsidRPr="003E1AB1" w:rsidRDefault="00273923" w:rsidP="00DF0F23">
            <w:pPr>
              <w:pStyle w:val="ListParagraph"/>
              <w:numPr>
                <w:ilvl w:val="0"/>
                <w:numId w:val="174"/>
              </w:numPr>
            </w:pPr>
            <w:r w:rsidRPr="00E10DC1">
              <w:t>Informational only (no validation aspect).</w:t>
            </w:r>
          </w:p>
          <w:p w:rsidR="00E3330D" w:rsidRPr="000D5346" w:rsidRDefault="00E3330D" w:rsidP="00DF0F23">
            <w:pPr>
              <w:pStyle w:val="ListParagraph"/>
            </w:pPr>
          </w:p>
          <w:p w:rsidR="00E3330D" w:rsidRDefault="00E3330D" w:rsidP="00DF0F23">
            <w:pPr>
              <w:pStyle w:val="ListParagraph"/>
              <w:numPr>
                <w:ilvl w:val="0"/>
                <w:numId w:val="53"/>
              </w:numPr>
            </w:pPr>
            <w:r>
              <w:t>The name shall be in the form last name, first name.</w:t>
            </w:r>
          </w:p>
          <w:p w:rsidR="00273923" w:rsidRPr="00A16152" w:rsidRDefault="00273923" w:rsidP="00DF0F23">
            <w:pPr>
              <w:pStyle w:val="ListParagraph"/>
              <w:numPr>
                <w:ilvl w:val="0"/>
                <w:numId w:val="175"/>
              </w:numPr>
            </w:pPr>
            <w:r w:rsidRPr="00E10DC1">
              <w:t>Informational only (no validation aspect).</w:t>
            </w:r>
          </w:p>
        </w:tc>
      </w:tr>
    </w:tbl>
    <w:p w:rsidR="00E3330D" w:rsidRDefault="00E3330D" w:rsidP="00DF0F23"/>
    <w:p w:rsidR="00094C3D" w:rsidRDefault="00094C3D" w:rsidP="00DF0F23">
      <w:pPr>
        <w:pStyle w:val="Heading2"/>
      </w:pPr>
      <w:bookmarkStart w:id="56" w:name="_Toc495068727"/>
      <w:r w:rsidRPr="00094C3D">
        <w:t>Core Document Reference</w:t>
      </w:r>
      <w:bookmarkEnd w:id="56"/>
    </w:p>
    <w:p w:rsidR="00117479" w:rsidRDefault="00094C3D" w:rsidP="00DF0F23">
      <w:r w:rsidRPr="00094C3D">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rsidR="00094C3D" w:rsidRPr="00675DAA" w:rsidRDefault="00094C3D" w:rsidP="00DF0F23">
      <w:pPr>
        <w:pStyle w:val="Heading3"/>
      </w:pPr>
      <w:bookmarkStart w:id="57" w:name="_Toc495068728"/>
      <w:r>
        <w:lastRenderedPageBreak/>
        <w:t>XML</w:t>
      </w:r>
      <w:bookmarkEnd w:id="57"/>
    </w:p>
    <w:p w:rsidR="00782F9B" w:rsidRDefault="00782F9B" w:rsidP="00DF0F23">
      <w:r w:rsidRPr="000A6564">
        <w:rPr>
          <w:noProof/>
          <w:lang w:val="en-US"/>
        </w:rPr>
        <mc:AlternateContent>
          <mc:Choice Requires="wps">
            <w:drawing>
              <wp:inline distT="0" distB="0" distL="0" distR="0" wp14:anchorId="5707D481" wp14:editId="627047AE">
                <wp:extent cx="5915771" cy="1771650"/>
                <wp:effectExtent l="57150" t="0" r="85090" b="1333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1771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 xml:space="preserve">&gt;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APND</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20d9b74e</w:t>
                            </w:r>
                            <w:proofErr w:type="spellEnd"/>
                            <w:r w:rsidRPr="000A0496">
                              <w:t>-</w:t>
                            </w:r>
                            <w:proofErr w:type="spellStart"/>
                            <w:r w:rsidRPr="000A0496">
                              <w:t>e3d8</w:t>
                            </w:r>
                            <w:proofErr w:type="spellEnd"/>
                            <w:r w:rsidRPr="000A0496">
                              <w:t>-4511-</w:t>
                            </w:r>
                            <w:proofErr w:type="spellStart"/>
                            <w:r w:rsidRPr="000A0496">
                              <w:t>9df9</w:t>
                            </w:r>
                            <w:proofErr w:type="spellEnd"/>
                            <w:r w:rsidRPr="000A0496">
                              <w:t>-</w:t>
                            </w:r>
                            <w:proofErr w:type="spellStart"/>
                            <w:r w:rsidRPr="000A0496">
                              <w:t>cec2087372fc</w:t>
                            </w:r>
                            <w:proofErr w:type="spellEnd"/>
                            <w:r w:rsidRPr="000A0496">
                              <w:t xml:space="preserve">"/&gt; </w:t>
                            </w:r>
                          </w:p>
                          <w:p w:rsidR="00292223" w:rsidRPr="000A0496" w:rsidRDefault="00292223" w:rsidP="00DF0F23">
                            <w:r w:rsidRPr="000A0496">
                              <w:t xml:space="preserve">      &lt;</w:t>
                            </w:r>
                            <w:proofErr w:type="spellStart"/>
                            <w:r w:rsidRPr="000A0496">
                              <w:t>versionNumber</w:t>
                            </w:r>
                            <w:proofErr w:type="spellEnd"/>
                            <w:r w:rsidRPr="000A0496">
                              <w:t xml:space="preserve"> value="1"/&gt; </w:t>
                            </w:r>
                          </w:p>
                          <w:p w:rsidR="00292223" w:rsidRPr="000A0496" w:rsidRDefault="00292223" w:rsidP="00DF0F23">
                            <w:r w:rsidRPr="000A0496">
                              <w:t xml:space="preserve">    &lt;/</w:t>
                            </w:r>
                            <w:proofErr w:type="spellStart"/>
                            <w:r w:rsidRPr="000A0496">
                              <w:t>relatedDocument</w:t>
                            </w:r>
                            <w:proofErr w:type="spellEnd"/>
                            <w:r w:rsidRPr="000A0496">
                              <w:t xml:space="preserve">&gt; </w:t>
                            </w:r>
                          </w:p>
                          <w:p w:rsidR="00292223" w:rsidRPr="000A0496" w:rsidRDefault="00292223" w:rsidP="00DF0F23">
                            <w:r w:rsidRPr="000A0496">
                              <w:t xml:space="preserve">  &lt;/</w:t>
                            </w:r>
                            <w:proofErr w:type="spellStart"/>
                            <w:r w:rsidRPr="000A0496">
                              <w:t>relatedDocument</w:t>
                            </w:r>
                            <w:proofErr w:type="spellEnd"/>
                            <w:r w:rsidRPr="000A0496">
                              <w:t>&gt;</w:t>
                            </w:r>
                          </w:p>
                          <w:p w:rsidR="00292223" w:rsidRPr="000A0496" w:rsidRDefault="00292223" w:rsidP="00DF0F23">
                            <w:r w:rsidRPr="000A0496">
                              <w:t xml:space="preserve">  &lt;component .../&gt; </w:t>
                            </w:r>
                          </w:p>
                          <w:p w:rsidR="00292223" w:rsidRPr="000A0496" w:rsidRDefault="00292223" w:rsidP="00DF0F23">
                            <w:r w:rsidRPr="000A0496">
                              <w:t>&lt;/document&gt;</w:t>
                            </w:r>
                          </w:p>
                        </w:txbxContent>
                      </wps:txbx>
                      <wps:bodyPr rot="0" vert="horz" wrap="square" lIns="91440" tIns="45720" rIns="91440" bIns="45720" anchor="t" anchorCtr="0">
                        <a:noAutofit/>
                      </wps:bodyPr>
                    </wps:wsp>
                  </a:graphicData>
                </a:graphic>
              </wp:inline>
            </w:drawing>
          </mc:Choice>
          <mc:Fallback>
            <w:pict>
              <v:shape id="_x0000_s1032" type="#_x0000_t202" style="width:465.8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" fillcolor="#c6d9f1 [671]">
                <v:shadow on="t" color="#bfbfbf [2412]" offset="0,4pt"/>
                <v:textbo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 xml:space="preserve">&gt;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APND</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20d9b74e</w:t>
                      </w:r>
                      <w:proofErr w:type="spellEnd"/>
                      <w:r w:rsidRPr="000A0496">
                        <w:t>-</w:t>
                      </w:r>
                      <w:proofErr w:type="spellStart"/>
                      <w:r w:rsidRPr="000A0496">
                        <w:t>e3d8</w:t>
                      </w:r>
                      <w:proofErr w:type="spellEnd"/>
                      <w:r w:rsidRPr="000A0496">
                        <w:t>-4511-</w:t>
                      </w:r>
                      <w:proofErr w:type="spellStart"/>
                      <w:r w:rsidRPr="000A0496">
                        <w:t>9df9</w:t>
                      </w:r>
                      <w:proofErr w:type="spellEnd"/>
                      <w:r w:rsidRPr="000A0496">
                        <w:t>-</w:t>
                      </w:r>
                      <w:proofErr w:type="spellStart"/>
                      <w:r w:rsidRPr="000A0496">
                        <w:t>cec2087372fc</w:t>
                      </w:r>
                      <w:proofErr w:type="spellEnd"/>
                      <w:r w:rsidRPr="000A0496">
                        <w:t xml:space="preserve">"/&gt; </w:t>
                      </w:r>
                    </w:p>
                    <w:p w:rsidR="00292223" w:rsidRPr="000A0496" w:rsidRDefault="00292223" w:rsidP="00DF0F23">
                      <w:r w:rsidRPr="000A0496">
                        <w:t xml:space="preserve">      &lt;</w:t>
                      </w:r>
                      <w:proofErr w:type="spellStart"/>
                      <w:r w:rsidRPr="000A0496">
                        <w:t>versionNumber</w:t>
                      </w:r>
                      <w:proofErr w:type="spellEnd"/>
                      <w:r w:rsidRPr="000A0496">
                        <w:t xml:space="preserve"> value="1"/&gt; </w:t>
                      </w:r>
                    </w:p>
                    <w:p w:rsidR="00292223" w:rsidRPr="000A0496" w:rsidRDefault="00292223" w:rsidP="00DF0F23">
                      <w:r w:rsidRPr="000A0496">
                        <w:t xml:space="preserve">    &lt;/</w:t>
                      </w:r>
                      <w:proofErr w:type="spellStart"/>
                      <w:r w:rsidRPr="000A0496">
                        <w:t>relatedDocument</w:t>
                      </w:r>
                      <w:proofErr w:type="spellEnd"/>
                      <w:r w:rsidRPr="000A0496">
                        <w:t xml:space="preserve">&gt; </w:t>
                      </w:r>
                    </w:p>
                    <w:p w:rsidR="00292223" w:rsidRPr="000A0496" w:rsidRDefault="00292223" w:rsidP="00DF0F23">
                      <w:r w:rsidRPr="000A0496">
                        <w:t xml:space="preserve">  &lt;/</w:t>
                      </w:r>
                      <w:proofErr w:type="spellStart"/>
                      <w:r w:rsidRPr="000A0496">
                        <w:t>relatedDocument</w:t>
                      </w:r>
                      <w:proofErr w:type="spellEnd"/>
                      <w:r w:rsidRPr="000A0496">
                        <w:t>&gt;</w:t>
                      </w:r>
                    </w:p>
                    <w:p w:rsidR="00292223" w:rsidRPr="000A0496" w:rsidRDefault="00292223" w:rsidP="00DF0F23">
                      <w:r w:rsidRPr="000A0496">
                        <w:t xml:space="preserve">  &lt;component .../&gt; </w:t>
                      </w:r>
                    </w:p>
                    <w:p w:rsidR="00292223" w:rsidRPr="000A0496" w:rsidRDefault="00292223" w:rsidP="00DF0F23">
                      <w:r w:rsidRPr="000A0496">
                        <w:t>&lt;/document&gt;</w:t>
                      </w:r>
                    </w:p>
                  </w:txbxContent>
                </v:textbox>
                <w10:anchorlock/>
              </v:shape>
            </w:pict>
          </mc:Fallback>
        </mc:AlternateContent>
      </w:r>
    </w:p>
    <w:p w:rsidR="00094C3D" w:rsidRPr="00094C3D" w:rsidRDefault="00094C3D" w:rsidP="00DF0F23">
      <w:r w:rsidRPr="00094C3D">
        <w:t xml:space="preserve">The reference contains the </w:t>
      </w:r>
      <w:proofErr w:type="spellStart"/>
      <w:r w:rsidRPr="00094C3D">
        <w:t>setId</w:t>
      </w:r>
      <w:proofErr w:type="spellEnd"/>
      <w:r w:rsidRPr="00094C3D">
        <w:t xml:space="preserve"> of the referenced core-document. The document and the core-document can develop independently. The core-document may be updated, but the reference remains to the latest core-document with the same </w:t>
      </w:r>
      <w:proofErr w:type="spellStart"/>
      <w:r w:rsidRPr="00094C3D">
        <w:t>setId</w:t>
      </w:r>
      <w:proofErr w:type="spellEnd"/>
      <w:r w:rsidRPr="00094C3D">
        <w:t>. The version number in the reference may be provided to indicate which version of the core-document was used when at the time the referencing document was created or modified.</w:t>
      </w:r>
    </w:p>
    <w:p w:rsidR="00094C3D" w:rsidRDefault="00094C3D" w:rsidP="00DF0F23"/>
    <w:p w:rsidR="00094C3D" w:rsidRDefault="00094C3D" w:rsidP="00DF0F23">
      <w:pPr>
        <w:pStyle w:val="Heading3"/>
      </w:pPr>
      <w:bookmarkStart w:id="58" w:name="_Toc495068729"/>
      <w:r>
        <w:t>Validation</w:t>
      </w:r>
      <w:bookmarkEnd w:id="58"/>
    </w:p>
    <w:p w:rsidR="00F53457" w:rsidRPr="00094C3D" w:rsidRDefault="00C47BC2" w:rsidP="001111C2">
      <w:r>
        <w:rPr>
          <w:lang w:val="en-US"/>
        </w:rPr>
        <w:t xml:space="preserve">Currently out of scope for the </w:t>
      </w:r>
      <w:proofErr w:type="spellStart"/>
      <w:r>
        <w:rPr>
          <w:lang w:val="en-US"/>
        </w:rPr>
        <w:t>HPFB</w:t>
      </w:r>
      <w:proofErr w:type="spellEnd"/>
      <w:r>
        <w:rPr>
          <w:lang w:val="en-US"/>
        </w:rPr>
        <w:t xml:space="preserve"> implementation therefore not validated</w:t>
      </w:r>
      <w:r w:rsidR="000213CC">
        <w:rPr>
          <w:lang w:val="en-US"/>
        </w:rPr>
        <w:t>.</w:t>
      </w:r>
    </w:p>
    <w:p w:rsidR="00A130AD" w:rsidRPr="00A130AD" w:rsidRDefault="00A130AD" w:rsidP="00DF0F23">
      <w:pPr>
        <w:pStyle w:val="Heading2"/>
      </w:pPr>
      <w:bookmarkStart w:id="59" w:name="_Toc495068730"/>
      <w:r w:rsidRPr="00A130AD">
        <w:t>Predecessor Document</w:t>
      </w:r>
      <w:bookmarkEnd w:id="59"/>
    </w:p>
    <w:p w:rsidR="001206F2" w:rsidRDefault="00A130AD" w:rsidP="00DF0F23">
      <w:r w:rsidRPr="00A130AD">
        <w:t xml:space="preserve">Other documents may be merged into this document by providing a reference to the other predecessor documents that are replaced by this document. </w:t>
      </w:r>
    </w:p>
    <w:p w:rsidR="00BE3C9B" w:rsidRDefault="00BE3C9B" w:rsidP="00DF0F23">
      <w:pPr>
        <w:pStyle w:val="Heading3"/>
      </w:pPr>
      <w:bookmarkStart w:id="60" w:name="_Toc495068731"/>
      <w:r>
        <w:t>XML</w:t>
      </w:r>
      <w:bookmarkEnd w:id="60"/>
    </w:p>
    <w:p w:rsidR="00782F9B" w:rsidRDefault="00782F9B" w:rsidP="00DF0F23">
      <w:r w:rsidRPr="000A6564">
        <w:rPr>
          <w:noProof/>
          <w:lang w:val="en-US"/>
        </w:rPr>
        <mc:AlternateContent>
          <mc:Choice Requires="wps">
            <w:drawing>
              <wp:inline distT="0" distB="0" distL="0" distR="0" wp14:anchorId="5C9F189D" wp14:editId="5E8016ED">
                <wp:extent cx="5860111" cy="2133600"/>
                <wp:effectExtent l="57150" t="0" r="83820" b="1333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2133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p w:rsidR="00292223" w:rsidRPr="000A0496" w:rsidRDefault="00292223" w:rsidP="00DF0F23">
                            <w:pPr>
                              <w:rPr>
                                <w:lang w:val="fr-CA"/>
                              </w:rPr>
                            </w:pPr>
                            <w:r w:rsidRPr="000A0496">
                              <w:rPr>
                                <w:lang w:val="fr-CA"/>
                              </w:rPr>
                              <w:t xml:space="preserve">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RPLC</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&gt;</w:t>
                            </w:r>
                          </w:p>
                          <w:p w:rsidR="00292223" w:rsidRPr="000A0496" w:rsidRDefault="00292223" w:rsidP="00DF0F23">
                            <w:r w:rsidRPr="000A0496">
                              <w:t xml:space="preserve">      &lt;id root="</w:t>
                            </w:r>
                            <w:proofErr w:type="spellStart"/>
                            <w:r w:rsidRPr="000A0496">
                              <w:t>464239de-45c7-4d2f-a89a-45d303f428bd</w:t>
                            </w:r>
                            <w:proofErr w:type="spell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9ea75e1e</w:t>
                            </w:r>
                            <w:proofErr w:type="spellEnd"/>
                            <w:r w:rsidRPr="000A0496">
                              <w:t>-</w:t>
                            </w:r>
                            <w:proofErr w:type="spellStart"/>
                            <w:r w:rsidRPr="000A0496">
                              <w:t>84ef</w:t>
                            </w:r>
                            <w:proofErr w:type="spellEnd"/>
                            <w:r w:rsidRPr="000A0496">
                              <w:t>-4605-</w:t>
                            </w:r>
                            <w:proofErr w:type="spellStart"/>
                            <w:r w:rsidRPr="000A0496">
                              <w:t>89ff</w:t>
                            </w:r>
                            <w:proofErr w:type="spellEnd"/>
                            <w:r w:rsidRPr="000A0496">
                              <w:t>-</w:t>
                            </w:r>
                            <w:proofErr w:type="spellStart"/>
                            <w:r w:rsidRPr="000A0496">
                              <w:t>dd08a4c94f40</w:t>
                            </w:r>
                            <w:proofErr w:type="spellEnd"/>
                            <w:r w:rsidRPr="000A0496">
                              <w:t xml:space="preserve">”/&gt; </w:t>
                            </w:r>
                          </w:p>
                          <w:p w:rsidR="00292223" w:rsidRPr="000A0496" w:rsidRDefault="00292223" w:rsidP="00DF0F23">
                            <w:pPr>
                              <w:rPr>
                                <w:lang w:val="fr-CA"/>
                              </w:rPr>
                            </w:pPr>
                            <w:r w:rsidRPr="000A0496">
                              <w:t xml:space="preserve">      </w:t>
                            </w:r>
                            <w:r w:rsidRPr="000A0496">
                              <w:rPr>
                                <w:lang w:val="fr-CA"/>
                              </w:rPr>
                              <w:t>&lt;</w:t>
                            </w:r>
                            <w:proofErr w:type="spellStart"/>
                            <w:r w:rsidRPr="000A0496">
                              <w:rPr>
                                <w:lang w:val="fr-CA"/>
                              </w:rPr>
                              <w:t>versionNumber</w:t>
                            </w:r>
                            <w:proofErr w:type="spellEnd"/>
                            <w:r w:rsidRPr="000A0496">
                              <w:rPr>
                                <w:lang w:val="fr-CA"/>
                              </w:rPr>
                              <w:t xml:space="preserve"> value=“3”/&gt;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&lt;component .../&gt;</w:t>
                            </w:r>
                          </w:p>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txbxContent>
                      </wps:txbx>
                      <wps:bodyPr rot="0" vert="horz" wrap="square" lIns="91440" tIns="45720" rIns="91440" bIns="45720" anchor="t" anchorCtr="0">
                        <a:noAutofit/>
                      </wps:bodyPr>
                    </wps:wsp>
                  </a:graphicData>
                </a:graphic>
              </wp:inline>
            </w:drawing>
          </mc:Choice>
          <mc:Fallback>
            <w:pict>
              <v:shape id="_x0000_s1033" type="#_x0000_t202" style="width:461.4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" fillcolor="#c6d9f1 [671]">
                <v:shadow on="t" color="#bfbfbf [2412]" offset="0,4pt"/>
                <v:textbo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p w:rsidR="00292223" w:rsidRPr="000A0496" w:rsidRDefault="00292223" w:rsidP="00DF0F23">
                      <w:pPr>
                        <w:rPr>
                          <w:lang w:val="fr-CA"/>
                        </w:rPr>
                      </w:pPr>
                      <w:r w:rsidRPr="000A0496">
                        <w:rPr>
                          <w:lang w:val="fr-CA"/>
                        </w:rPr>
                        <w:t xml:space="preserve">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RPLC</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&gt;</w:t>
                      </w:r>
                    </w:p>
                    <w:p w:rsidR="00292223" w:rsidRPr="000A0496" w:rsidRDefault="00292223" w:rsidP="00DF0F23">
                      <w:r w:rsidRPr="000A0496">
                        <w:t xml:space="preserve">      &lt;id root="</w:t>
                      </w:r>
                      <w:proofErr w:type="spellStart"/>
                      <w:r w:rsidRPr="000A0496">
                        <w:t>464239de-45c7-4d2f-a89a-45d303f428bd</w:t>
                      </w:r>
                      <w:proofErr w:type="spell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9ea75e1e</w:t>
                      </w:r>
                      <w:proofErr w:type="spellEnd"/>
                      <w:r w:rsidRPr="000A0496">
                        <w:t>-</w:t>
                      </w:r>
                      <w:proofErr w:type="spellStart"/>
                      <w:r w:rsidRPr="000A0496">
                        <w:t>84ef</w:t>
                      </w:r>
                      <w:proofErr w:type="spellEnd"/>
                      <w:r w:rsidRPr="000A0496">
                        <w:t>-4605-</w:t>
                      </w:r>
                      <w:proofErr w:type="spellStart"/>
                      <w:r w:rsidRPr="000A0496">
                        <w:t>89ff</w:t>
                      </w:r>
                      <w:proofErr w:type="spellEnd"/>
                      <w:r w:rsidRPr="000A0496">
                        <w:t>-</w:t>
                      </w:r>
                      <w:proofErr w:type="spellStart"/>
                      <w:r w:rsidRPr="000A0496">
                        <w:t>dd08a4c94f40</w:t>
                      </w:r>
                      <w:proofErr w:type="spellEnd"/>
                      <w:r w:rsidRPr="000A0496">
                        <w:t xml:space="preserve">”/&gt; </w:t>
                      </w:r>
                    </w:p>
                    <w:p w:rsidR="00292223" w:rsidRPr="000A0496" w:rsidRDefault="00292223" w:rsidP="00DF0F23">
                      <w:pPr>
                        <w:rPr>
                          <w:lang w:val="fr-CA"/>
                        </w:rPr>
                      </w:pPr>
                      <w:r w:rsidRPr="000A0496">
                        <w:t xml:space="preserve">      </w:t>
                      </w:r>
                      <w:r w:rsidRPr="000A0496">
                        <w:rPr>
                          <w:lang w:val="fr-CA"/>
                        </w:rPr>
                        <w:t>&lt;</w:t>
                      </w:r>
                      <w:proofErr w:type="spellStart"/>
                      <w:r w:rsidRPr="000A0496">
                        <w:rPr>
                          <w:lang w:val="fr-CA"/>
                        </w:rPr>
                        <w:t>versionNumber</w:t>
                      </w:r>
                      <w:proofErr w:type="spellEnd"/>
                      <w:r w:rsidRPr="000A0496">
                        <w:rPr>
                          <w:lang w:val="fr-CA"/>
                        </w:rPr>
                        <w:t xml:space="preserve"> value=“3”/&gt;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&lt;component .../&gt;</w:t>
                      </w:r>
                    </w:p>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txbxContent>
                </v:textbox>
                <w10:anchorlock/>
              </v:shape>
            </w:pict>
          </mc:Fallback>
        </mc:AlternateContent>
      </w:r>
    </w:p>
    <w:p w:rsidR="00325276" w:rsidRDefault="00325276" w:rsidP="00DF0F23">
      <w:pPr>
        <w:pStyle w:val="Heading3"/>
      </w:pPr>
      <w:bookmarkStart w:id="61" w:name="_Toc495068732"/>
      <w:r>
        <w:lastRenderedPageBreak/>
        <w:t>Validation</w:t>
      </w:r>
      <w:bookmarkEnd w:id="61"/>
    </w:p>
    <w:p w:rsidR="00C47BC2" w:rsidRPr="00DD3FEA" w:rsidRDefault="00C47BC2" w:rsidP="00DF0F23">
      <w:pPr>
        <w:rPr>
          <w:lang w:val="en-US"/>
        </w:rPr>
      </w:pPr>
      <w:r>
        <w:rPr>
          <w:lang w:val="en-US"/>
        </w:rPr>
        <w:t xml:space="preserve">Currently out of scope for the </w:t>
      </w:r>
      <w:proofErr w:type="spellStart"/>
      <w:r>
        <w:rPr>
          <w:lang w:val="en-US"/>
        </w:rPr>
        <w:t>HPFB</w:t>
      </w:r>
      <w:proofErr w:type="spellEnd"/>
      <w:r>
        <w:rPr>
          <w:lang w:val="en-US"/>
        </w:rPr>
        <w:t xml:space="preserve"> implementation therefore not validated</w:t>
      </w:r>
      <w:r w:rsidR="000213CC">
        <w:rPr>
          <w:lang w:val="en-US"/>
        </w:rPr>
        <w:t>.</w:t>
      </w:r>
    </w:p>
    <w:p w:rsidR="001B43E9" w:rsidRPr="00782F9B" w:rsidRDefault="001B43E9" w:rsidP="00DF0F23">
      <w:pPr>
        <w:pStyle w:val="ListParagraph"/>
      </w:pPr>
    </w:p>
    <w:p w:rsidR="00006FAC" w:rsidRDefault="00006FAC" w:rsidP="00DF0F23">
      <w:pPr>
        <w:pStyle w:val="Heading2"/>
      </w:pPr>
      <w:bookmarkStart w:id="62" w:name="_Toc495068733"/>
      <w:r>
        <w:t>Document Body</w:t>
      </w:r>
      <w:bookmarkEnd w:id="62"/>
    </w:p>
    <w:p w:rsidR="00006FAC" w:rsidRPr="00675DAA" w:rsidRDefault="00006FAC" w:rsidP="00DF0F23">
      <w:r>
        <w:t xml:space="preserve">The body of the document includes the structured text </w:t>
      </w:r>
      <w:r w:rsidR="00E64D2D">
        <w:t xml:space="preserve">such as </w:t>
      </w:r>
      <w:r w:rsidR="00E64D2D" w:rsidRPr="004D750B">
        <w:rPr>
          <w:rFonts w:eastAsia="Times New Roman"/>
          <w:szCs w:val="24"/>
          <w:lang w:eastAsia="en-CA"/>
        </w:rPr>
        <w:t>Warnings and Precautions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4.7</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Labeling Content Section Information</w:t>
      </w:r>
      <w:r w:rsidR="00E64D2D" w:rsidRPr="00E64D2D">
        <w:rPr>
          <w:i/>
          <w:color w:val="4F81BD" w:themeColor="accent1"/>
          <w:u w:val="single"/>
        </w:rPr>
        <w:fldChar w:fldCharType="end"/>
      </w:r>
      <w:r w:rsidR="00E64D2D">
        <w:t>)</w:t>
      </w:r>
      <w:r>
        <w:t xml:space="preserve"> and specific data elements such as ingredients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4.10</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Product Data Information</w:t>
      </w:r>
      <w:r w:rsidR="00E64D2D" w:rsidRPr="00E64D2D">
        <w:rPr>
          <w:i/>
          <w:color w:val="4F81BD" w:themeColor="accent1"/>
          <w:u w:val="single"/>
        </w:rPr>
        <w:fldChar w:fldCharType="end"/>
      </w:r>
      <w:r w:rsidR="00E64D2D">
        <w:t>)</w:t>
      </w:r>
      <w:r>
        <w:t>.</w:t>
      </w:r>
      <w:r w:rsidR="00E64D2D">
        <w:t xml:space="preserve"> </w:t>
      </w:r>
    </w:p>
    <w:p w:rsidR="00006FAC" w:rsidRPr="00675DAA" w:rsidRDefault="003C4F09" w:rsidP="00DF0F23">
      <w:pPr>
        <w:pStyle w:val="Heading3"/>
      </w:pPr>
      <w:bookmarkStart w:id="63" w:name="_Toc495068734"/>
      <w:r>
        <w:t>XML</w:t>
      </w:r>
      <w:bookmarkEnd w:id="63"/>
    </w:p>
    <w:p w:rsidR="001B43E9" w:rsidRDefault="001B43E9" w:rsidP="00DF0F23">
      <w:r w:rsidRPr="000A6564">
        <w:rPr>
          <w:noProof/>
          <w:lang w:val="en-US"/>
        </w:rPr>
        <mc:AlternateContent>
          <mc:Choice Requires="wps">
            <w:drawing>
              <wp:inline distT="0" distB="0" distL="0" distR="0" wp14:anchorId="72FC5E68" wp14:editId="56BEB397">
                <wp:extent cx="5915771" cy="771525"/>
                <wp:effectExtent l="57150" t="0" r="85090" b="1428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771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document</w:t>
                            </w:r>
                            <w:proofErr w:type="gramEnd"/>
                            <w:r w:rsidRPr="001E7735">
                              <w:t>&gt;</w:t>
                            </w:r>
                          </w:p>
                          <w:p w:rsidR="00292223" w:rsidRPr="001E7735" w:rsidRDefault="00292223" w:rsidP="00DF0F23">
                            <w:r w:rsidRPr="001E7735">
                              <w:t xml:space="preserve"> </w:t>
                            </w:r>
                            <w:r>
                              <w:t xml:space="preserve"> </w:t>
                            </w:r>
                            <w:r w:rsidRPr="001E7735">
                              <w:t>&lt;author .../&gt;</w:t>
                            </w:r>
                          </w:p>
                          <w:p w:rsidR="00292223" w:rsidRPr="001E7735" w:rsidRDefault="00292223" w:rsidP="00DF0F23">
                            <w:r w:rsidRPr="001E7735">
                              <w:t xml:space="preserve"> </w:t>
                            </w:r>
                            <w:r>
                              <w:t xml:space="preserve"> </w:t>
                            </w:r>
                            <w:r w:rsidRPr="001E7735">
                              <w:t>&lt;</w:t>
                            </w:r>
                            <w:proofErr w:type="gramStart"/>
                            <w:r w:rsidRPr="001E7735">
                              <w:t>component</w:t>
                            </w:r>
                            <w:proofErr w:type="gramEnd"/>
                            <w:r w:rsidRPr="001E7735">
                              <w:t>&gt;</w:t>
                            </w:r>
                          </w:p>
                          <w:p w:rsidR="00292223" w:rsidRPr="001E7735" w:rsidRDefault="00292223" w:rsidP="00DF0F23">
                            <w:r w:rsidRPr="001E7735">
                              <w:t xml:space="preserve">     &lt;</w:t>
                            </w:r>
                            <w:proofErr w:type="spellStart"/>
                            <w:proofErr w:type="gramStart"/>
                            <w:r w:rsidRPr="001E7735">
                              <w:t>structuredBody</w:t>
                            </w:r>
                            <w:proofErr w:type="spellEnd"/>
                            <w:proofErr w:type="gramEnd"/>
                            <w:r w:rsidRPr="001E7735">
                              <w:t>&gt;</w:t>
                            </w:r>
                          </w:p>
                        </w:txbxContent>
                      </wps:txbx>
                      <wps:bodyPr rot="0" vert="horz" wrap="square" lIns="91440" tIns="45720" rIns="91440" bIns="45720" anchor="t" anchorCtr="0">
                        <a:noAutofit/>
                      </wps:bodyPr>
                    </wps:wsp>
                  </a:graphicData>
                </a:graphic>
              </wp:inline>
            </w:drawing>
          </mc:Choice>
          <mc:Fallback>
            <w:pict>
              <v:shape id="_x0000_s1034" type="#_x0000_t202" style="width:465.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" fillcolor="#c6d9f1 [671]">
                <v:shadow on="t" color="#bfbfbf [2412]" offset="0,4pt"/>
                <v:textbox>
                  <w:txbxContent>
                    <w:p w:rsidR="00292223" w:rsidRPr="001E7735" w:rsidRDefault="00292223" w:rsidP="00DF0F23">
                      <w:r w:rsidRPr="001E7735">
                        <w:t>&lt;</w:t>
                      </w:r>
                      <w:proofErr w:type="gramStart"/>
                      <w:r w:rsidRPr="001E7735">
                        <w:t>document</w:t>
                      </w:r>
                      <w:proofErr w:type="gramEnd"/>
                      <w:r w:rsidRPr="001E7735">
                        <w:t>&gt;</w:t>
                      </w:r>
                    </w:p>
                    <w:p w:rsidR="00292223" w:rsidRPr="001E7735" w:rsidRDefault="00292223" w:rsidP="00DF0F23">
                      <w:r w:rsidRPr="001E7735">
                        <w:t xml:space="preserve"> </w:t>
                      </w:r>
                      <w:r>
                        <w:t xml:space="preserve"> </w:t>
                      </w:r>
                      <w:r w:rsidRPr="001E7735">
                        <w:t>&lt;author .../&gt;</w:t>
                      </w:r>
                    </w:p>
                    <w:p w:rsidR="00292223" w:rsidRPr="001E7735" w:rsidRDefault="00292223" w:rsidP="00DF0F23">
                      <w:r w:rsidRPr="001E7735">
                        <w:t xml:space="preserve"> </w:t>
                      </w:r>
                      <w:r>
                        <w:t xml:space="preserve"> </w:t>
                      </w:r>
                      <w:r w:rsidRPr="001E7735">
                        <w:t>&lt;</w:t>
                      </w:r>
                      <w:proofErr w:type="gramStart"/>
                      <w:r w:rsidRPr="001E7735">
                        <w:t>component</w:t>
                      </w:r>
                      <w:proofErr w:type="gramEnd"/>
                      <w:r w:rsidRPr="001E7735">
                        <w:t>&gt;</w:t>
                      </w:r>
                    </w:p>
                    <w:p w:rsidR="00292223" w:rsidRPr="001E7735" w:rsidRDefault="00292223" w:rsidP="00DF0F23">
                      <w:r w:rsidRPr="001E7735">
                        <w:t xml:space="preserve">     &lt;</w:t>
                      </w:r>
                      <w:proofErr w:type="spellStart"/>
                      <w:proofErr w:type="gramStart"/>
                      <w:r w:rsidRPr="001E7735">
                        <w:t>structuredBody</w:t>
                      </w:r>
                      <w:proofErr w:type="spellEnd"/>
                      <w:proofErr w:type="gramEnd"/>
                      <w:r w:rsidRPr="001E7735">
                        <w:t>&gt;</w:t>
                      </w:r>
                    </w:p>
                  </w:txbxContent>
                </v:textbox>
                <w10:anchorlock/>
              </v:shape>
            </w:pict>
          </mc:Fallback>
        </mc:AlternateContent>
      </w:r>
    </w:p>
    <w:p w:rsidR="001B43E9" w:rsidRDefault="001B43E9" w:rsidP="00DF0F23"/>
    <w:p w:rsidR="007A5791" w:rsidRPr="00675DAA" w:rsidRDefault="00E64D2D" w:rsidP="00DF0F23">
      <w:pPr>
        <w:pStyle w:val="Heading2"/>
      </w:pPr>
      <w:bookmarkStart w:id="64" w:name="_Ref437288687"/>
      <w:bookmarkStart w:id="65" w:name="_Toc495068735"/>
      <w:r>
        <w:t xml:space="preserve">Labeling Content </w:t>
      </w:r>
      <w:r w:rsidR="00C11A2F">
        <w:t>Section</w:t>
      </w:r>
      <w:r w:rsidR="007A5791" w:rsidRPr="00675DAA">
        <w:t xml:space="preserve"> Information</w:t>
      </w:r>
      <w:bookmarkEnd w:id="64"/>
      <w:bookmarkEnd w:id="65"/>
    </w:p>
    <w:p w:rsidR="001B43E9" w:rsidRDefault="007A5791" w:rsidP="00DF0F23">
      <w:r w:rsidRPr="00675DAA">
        <w:t xml:space="preserve">Outlined in this section are all aspects relating </w:t>
      </w:r>
      <w:r w:rsidR="00F178E2" w:rsidRPr="00675DAA">
        <w:t>to the SPL documents c</w:t>
      </w:r>
      <w:r w:rsidRPr="00675DAA">
        <w:t>ontent</w:t>
      </w:r>
      <w:r w:rsidR="00E92C2F">
        <w:t>.</w:t>
      </w:r>
    </w:p>
    <w:p w:rsidR="007A5791" w:rsidRDefault="00E1509C" w:rsidP="00DF0F23">
      <w:pPr>
        <w:pStyle w:val="Heading3"/>
      </w:pPr>
      <w:bookmarkStart w:id="66" w:name="_Toc495068736"/>
      <w:r>
        <w:t>XML</w:t>
      </w:r>
      <w:bookmarkEnd w:id="66"/>
    </w:p>
    <w:p w:rsidR="001B43E9" w:rsidRDefault="001B43E9" w:rsidP="00DF0F23">
      <w:r w:rsidRPr="000A6564">
        <w:rPr>
          <w:noProof/>
          <w:lang w:val="en-US"/>
        </w:rPr>
        <mc:AlternateContent>
          <mc:Choice Requires="wps">
            <w:drawing>
              <wp:inline distT="0" distB="0" distL="0" distR="0" wp14:anchorId="59717CF3" wp14:editId="71D360F9">
                <wp:extent cx="5876014" cy="1628775"/>
                <wp:effectExtent l="57150" t="0" r="67945" b="1428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6287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&lt;id root="</w:t>
                            </w:r>
                            <w:proofErr w:type="spellStart"/>
                            <w:r w:rsidRPr="001E7735">
                              <w:t>62abedf9</w:t>
                            </w:r>
                            <w:proofErr w:type="spellEnd"/>
                            <w:r w:rsidRPr="001E7735">
                              <w:t>-</w:t>
                            </w:r>
                            <w:proofErr w:type="spellStart"/>
                            <w:r w:rsidRPr="001E7735">
                              <w:t>6bde</w:t>
                            </w:r>
                            <w:proofErr w:type="spellEnd"/>
                            <w:r w:rsidRPr="001E7735">
                              <w:t>-4787-</w:t>
                            </w:r>
                            <w:proofErr w:type="spellStart"/>
                            <w:r w:rsidRPr="001E7735">
                              <w:t>beb0</w:t>
                            </w:r>
                            <w:proofErr w:type="spellEnd"/>
                            <w:r w:rsidRPr="001E7735">
                              <w:t>-</w:t>
                            </w:r>
                            <w:proofErr w:type="spellStart"/>
                            <w:r w:rsidRPr="001E7735">
                              <w:t>abd214307427</w:t>
                            </w:r>
                            <w:proofErr w:type="spellEnd"/>
                            <w:r w:rsidRPr="001E7735">
                              <w:t xml:space="preserve">"/&gt; </w:t>
                            </w:r>
                          </w:p>
                          <w:p w:rsidR="00292223" w:rsidRPr="001E7735" w:rsidRDefault="00292223" w:rsidP="00DF0F23">
                            <w:r w:rsidRPr="001E7735">
                              <w:t>&lt;code code="</w:t>
                            </w:r>
                            <w:r w:rsidRPr="001E7735">
                              <w:rPr>
                                <w:rFonts w:eastAsia="Times New Roman"/>
                                <w:lang w:eastAsia="en-CA"/>
                              </w:rPr>
                              <w:t>60</w:t>
                            </w:r>
                            <w:r w:rsidRPr="001E7735">
                              <w:t xml:space="preserve">" </w:t>
                            </w:r>
                            <w:proofErr w:type="spellStart"/>
                            <w:r w:rsidRPr="001E7735">
                              <w:t>codeSystem</w:t>
                            </w:r>
                            <w:proofErr w:type="spellEnd"/>
                            <w:r w:rsidRPr="001E7735">
                              <w:t>="</w:t>
                            </w:r>
                            <w:r>
                              <w:rPr>
                                <w:rFonts w:eastAsia="Times New Roman"/>
                                <w:lang w:eastAsia="de-DE"/>
                              </w:rPr>
                              <w:t>2.16.840.1.113883.2.20.6.8</w:t>
                            </w:r>
                            <w:r w:rsidRPr="001E7735">
                              <w:t xml:space="preserve">" </w:t>
                            </w:r>
                            <w:proofErr w:type="spellStart"/>
                            <w:r w:rsidRPr="001E7735">
                              <w:t>displayName</w:t>
                            </w:r>
                            <w:proofErr w:type="spellEnd"/>
                            <w:r w:rsidRPr="001E7735">
                              <w:t xml:space="preserve">=" Scheduling Symbol"/&gt;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Scheduling Symbol&lt;/title&gt; </w:t>
                            </w:r>
                          </w:p>
                          <w:p w:rsidR="00292223" w:rsidRPr="001E7735" w:rsidRDefault="00292223" w:rsidP="00DF0F23">
                            <w:r w:rsidRPr="001E7735">
                              <w:t xml:space="preserve">  </w:t>
                            </w:r>
                            <w:r>
                              <w:t xml:space="preserve">    </w:t>
                            </w:r>
                            <w:r w:rsidRPr="001E7735">
                              <w:t>&lt;</w:t>
                            </w:r>
                            <w:proofErr w:type="gramStart"/>
                            <w:r w:rsidRPr="001E7735">
                              <w:t>text&gt;</w:t>
                            </w:r>
                            <w:proofErr w:type="gramEnd"/>
                            <w:r w:rsidRPr="001E7735">
                              <w:t>labeling text&lt;/text&gt;</w:t>
                            </w:r>
                          </w:p>
                          <w:p w:rsidR="00292223" w:rsidRPr="001E7735" w:rsidRDefault="00292223" w:rsidP="00DF0F23">
                            <w:r w:rsidRPr="001E7735">
                              <w:t xml:space="preserve">  </w:t>
                            </w:r>
                            <w:r>
                              <w:t xml:space="preserve">      </w:t>
                            </w:r>
                            <w:r w:rsidRPr="001E7735">
                              <w:t>&lt;</w:t>
                            </w:r>
                            <w:proofErr w:type="gramStart"/>
                            <w:r w:rsidRPr="001E7735">
                              <w:t>excerpt&gt;</w:t>
                            </w:r>
                            <w:proofErr w:type="gramEnd"/>
                            <w:r w:rsidRPr="001E7735">
                              <w:t>excerpt text&lt;/excerpt&gt;</w:t>
                            </w:r>
                          </w:p>
                          <w:p w:rsidR="00292223" w:rsidRPr="001E7735" w:rsidRDefault="00292223" w:rsidP="00DF0F23">
                            <w:r w:rsidRPr="001E7735">
                              <w:t xml:space="preserve">  </w:t>
                            </w:r>
                            <w:r>
                              <w:t xml:space="preserve">        </w:t>
                            </w:r>
                            <w:r w:rsidRPr="001E7735">
                              <w:t>&lt;</w:t>
                            </w:r>
                            <w:proofErr w:type="spellStart"/>
                            <w:r w:rsidRPr="001E7735">
                              <w:t>effectiveTime</w:t>
                            </w:r>
                            <w:proofErr w:type="spellEnd"/>
                            <w:r w:rsidRPr="001E7735">
                              <w:t xml:space="preserve"> value="20070822"/&gt;</w:t>
                            </w:r>
                          </w:p>
                          <w:p w:rsidR="00292223" w:rsidRPr="001E7735" w:rsidRDefault="00292223" w:rsidP="00DF0F23">
                            <w:r w:rsidRPr="001E7735">
                              <w:t xml:space="preserve">  </w:t>
                            </w:r>
                            <w:r>
                              <w:t xml:space="preserve">        </w:t>
                            </w:r>
                            <w:r w:rsidRPr="001E7735">
                              <w:t>&lt;component/&gt;</w:t>
                            </w:r>
                          </w:p>
                        </w:txbxContent>
                      </wps:txbx>
                      <wps:bodyPr rot="0" vert="horz" wrap="square" lIns="91440" tIns="45720" rIns="91440" bIns="45720" anchor="t" anchorCtr="0">
                        <a:noAutofit/>
                      </wps:bodyPr>
                    </wps:wsp>
                  </a:graphicData>
                </a:graphic>
              </wp:inline>
            </w:drawing>
          </mc:Choice>
          <mc:Fallback>
            <w:pict>
              <v:shape id="_x0000_s1035" type="#_x0000_t202" style="width:462.7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&lt;id root="</w:t>
                      </w:r>
                      <w:proofErr w:type="spellStart"/>
                      <w:r w:rsidRPr="001E7735">
                        <w:t>62abedf9</w:t>
                      </w:r>
                      <w:proofErr w:type="spellEnd"/>
                      <w:r w:rsidRPr="001E7735">
                        <w:t>-</w:t>
                      </w:r>
                      <w:proofErr w:type="spellStart"/>
                      <w:r w:rsidRPr="001E7735">
                        <w:t>6bde</w:t>
                      </w:r>
                      <w:proofErr w:type="spellEnd"/>
                      <w:r w:rsidRPr="001E7735">
                        <w:t>-4787-</w:t>
                      </w:r>
                      <w:proofErr w:type="spellStart"/>
                      <w:r w:rsidRPr="001E7735">
                        <w:t>beb0</w:t>
                      </w:r>
                      <w:proofErr w:type="spellEnd"/>
                      <w:r w:rsidRPr="001E7735">
                        <w:t>-</w:t>
                      </w:r>
                      <w:proofErr w:type="spellStart"/>
                      <w:r w:rsidRPr="001E7735">
                        <w:t>abd214307427</w:t>
                      </w:r>
                      <w:proofErr w:type="spellEnd"/>
                      <w:r w:rsidRPr="001E7735">
                        <w:t xml:space="preserve">"/&gt; </w:t>
                      </w:r>
                    </w:p>
                    <w:p w:rsidR="00292223" w:rsidRPr="001E7735" w:rsidRDefault="00292223" w:rsidP="00DF0F23">
                      <w:r w:rsidRPr="001E7735">
                        <w:t>&lt;code code="</w:t>
                      </w:r>
                      <w:r w:rsidRPr="001E7735">
                        <w:rPr>
                          <w:rFonts w:eastAsia="Times New Roman"/>
                          <w:lang w:eastAsia="en-CA"/>
                        </w:rPr>
                        <w:t>60</w:t>
                      </w:r>
                      <w:r w:rsidRPr="001E7735">
                        <w:t xml:space="preserve">" </w:t>
                      </w:r>
                      <w:proofErr w:type="spellStart"/>
                      <w:r w:rsidRPr="001E7735">
                        <w:t>codeSystem</w:t>
                      </w:r>
                      <w:proofErr w:type="spellEnd"/>
                      <w:r w:rsidRPr="001E7735">
                        <w:t>="</w:t>
                      </w:r>
                      <w:r>
                        <w:rPr>
                          <w:rFonts w:eastAsia="Times New Roman"/>
                          <w:lang w:eastAsia="de-DE"/>
                        </w:rPr>
                        <w:t>2.16.840.1.113883.2.20.6.8</w:t>
                      </w:r>
                      <w:r w:rsidRPr="001E7735">
                        <w:t xml:space="preserve">" </w:t>
                      </w:r>
                      <w:proofErr w:type="spellStart"/>
                      <w:r w:rsidRPr="001E7735">
                        <w:t>displayName</w:t>
                      </w:r>
                      <w:proofErr w:type="spellEnd"/>
                      <w:r w:rsidRPr="001E7735">
                        <w:t xml:space="preserve">=" Scheduling Symbol"/&gt;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Scheduling Symbol&lt;/title&gt; </w:t>
                      </w:r>
                    </w:p>
                    <w:p w:rsidR="00292223" w:rsidRPr="001E7735" w:rsidRDefault="00292223" w:rsidP="00DF0F23">
                      <w:r w:rsidRPr="001E7735">
                        <w:t xml:space="preserve">  </w:t>
                      </w:r>
                      <w:r>
                        <w:t xml:space="preserve">    </w:t>
                      </w:r>
                      <w:r w:rsidRPr="001E7735">
                        <w:t>&lt;</w:t>
                      </w:r>
                      <w:proofErr w:type="gramStart"/>
                      <w:r w:rsidRPr="001E7735">
                        <w:t>text&gt;</w:t>
                      </w:r>
                      <w:proofErr w:type="gramEnd"/>
                      <w:r w:rsidRPr="001E7735">
                        <w:t>labeling text&lt;/text&gt;</w:t>
                      </w:r>
                    </w:p>
                    <w:p w:rsidR="00292223" w:rsidRPr="001E7735" w:rsidRDefault="00292223" w:rsidP="00DF0F23">
                      <w:r w:rsidRPr="001E7735">
                        <w:t xml:space="preserve">  </w:t>
                      </w:r>
                      <w:r>
                        <w:t xml:space="preserve">      </w:t>
                      </w:r>
                      <w:r w:rsidRPr="001E7735">
                        <w:t>&lt;</w:t>
                      </w:r>
                      <w:proofErr w:type="gramStart"/>
                      <w:r w:rsidRPr="001E7735">
                        <w:t>excerpt&gt;</w:t>
                      </w:r>
                      <w:proofErr w:type="gramEnd"/>
                      <w:r w:rsidRPr="001E7735">
                        <w:t>excerpt text&lt;/excerpt&gt;</w:t>
                      </w:r>
                    </w:p>
                    <w:p w:rsidR="00292223" w:rsidRPr="001E7735" w:rsidRDefault="00292223" w:rsidP="00DF0F23">
                      <w:r w:rsidRPr="001E7735">
                        <w:t xml:space="preserve">  </w:t>
                      </w:r>
                      <w:r>
                        <w:t xml:space="preserve">        </w:t>
                      </w:r>
                      <w:r w:rsidRPr="001E7735">
                        <w:t>&lt;</w:t>
                      </w:r>
                      <w:proofErr w:type="spellStart"/>
                      <w:r w:rsidRPr="001E7735">
                        <w:t>effectiveTime</w:t>
                      </w:r>
                      <w:proofErr w:type="spellEnd"/>
                      <w:r w:rsidRPr="001E7735">
                        <w:t xml:space="preserve"> value="20070822"/&gt;</w:t>
                      </w:r>
                    </w:p>
                    <w:p w:rsidR="00292223" w:rsidRPr="001E7735" w:rsidRDefault="00292223" w:rsidP="00DF0F23">
                      <w:r w:rsidRPr="001E7735">
                        <w:t xml:space="preserve">  </w:t>
                      </w:r>
                      <w:r>
                        <w:t xml:space="preserve">        </w:t>
                      </w:r>
                      <w:r w:rsidRPr="001E7735">
                        <w:t>&lt;component/&gt;</w:t>
                      </w:r>
                    </w:p>
                  </w:txbxContent>
                </v:textbox>
                <w10:anchorlock/>
              </v:shape>
            </w:pict>
          </mc:Fallback>
        </mc:AlternateContent>
      </w:r>
    </w:p>
    <w:p w:rsidR="00EC1DE2" w:rsidRPr="00675DAA" w:rsidRDefault="00E1509C" w:rsidP="00DF0F23">
      <w:pPr>
        <w:pStyle w:val="Heading3"/>
        <w:rPr>
          <w:lang w:val="en-US"/>
        </w:rPr>
      </w:pPr>
      <w:bookmarkStart w:id="67" w:name="_Toc495068737"/>
      <w:r>
        <w:rPr>
          <w:lang w:val="en-US"/>
        </w:rPr>
        <w:t>Validation</w:t>
      </w:r>
      <w:bookmarkEnd w:id="6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tcPr>
          <w:p w:rsidR="00832459" w:rsidRPr="00675DAA" w:rsidRDefault="00832459" w:rsidP="00DF0F23">
            <w:r w:rsidRPr="00A24D8A">
              <w:t>section</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CA2111" w:rsidP="00DF0F23">
            <w:proofErr w:type="spellStart"/>
            <w:r>
              <w:t>0:n</w:t>
            </w:r>
            <w:proofErr w:type="spellEnd"/>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832459" w:rsidP="00DF0F23"/>
        </w:tc>
      </w:tr>
      <w:tr w:rsidR="006176A1" w:rsidRPr="00675DAA" w:rsidTr="00C87FC3">
        <w:trPr>
          <w:cantSplit/>
        </w:trPr>
        <w:tc>
          <w:tcPr>
            <w:tcW w:w="2358" w:type="dxa"/>
            <w:shd w:val="clear" w:color="auto" w:fill="808080"/>
          </w:tcPr>
          <w:p w:rsidR="006176A1" w:rsidRPr="00675DAA" w:rsidRDefault="006176A1" w:rsidP="00DF0F23">
            <w:r w:rsidRPr="00675DAA">
              <w:t>Conformance</w:t>
            </w:r>
          </w:p>
        </w:tc>
        <w:tc>
          <w:tcPr>
            <w:tcW w:w="7200" w:type="dxa"/>
            <w:gridSpan w:val="4"/>
          </w:tcPr>
          <w:p w:rsidR="004B35D5" w:rsidRDefault="004B35D5" w:rsidP="00DF0F23">
            <w:pPr>
              <w:pStyle w:val="ListParagraph"/>
              <w:numPr>
                <w:ilvl w:val="0"/>
                <w:numId w:val="46"/>
              </w:numPr>
            </w:pPr>
            <w:r w:rsidRPr="004B35D5">
              <w:t>Each secti</w:t>
            </w:r>
            <w:r w:rsidR="00C62131">
              <w:t>on has zero to many subsections</w:t>
            </w:r>
          </w:p>
          <w:p w:rsidR="00C62131" w:rsidRPr="004B35D5" w:rsidRDefault="00C47BC2" w:rsidP="00DF0F23">
            <w:pPr>
              <w:pStyle w:val="ListParagraph"/>
              <w:numPr>
                <w:ilvl w:val="0"/>
                <w:numId w:val="91"/>
              </w:numPr>
            </w:pPr>
            <w:r w:rsidRPr="00C62131">
              <w:t>Informational only (no validation aspect).</w:t>
            </w:r>
          </w:p>
        </w:tc>
      </w:tr>
    </w:tbl>
    <w:p w:rsidR="00181B66" w:rsidRPr="00675DAA" w:rsidRDefault="00181B6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lastRenderedPageBreak/>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vMerge w:val="restart"/>
          </w:tcPr>
          <w:p w:rsidR="00832459" w:rsidRPr="00675DAA" w:rsidRDefault="00832459" w:rsidP="00DF0F23">
            <w:r w:rsidRPr="00675DAA">
              <w:t>id</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832459" w:rsidP="00DF0F23">
            <w:r w:rsidRPr="00675DAA">
              <w:t>1:1</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832459" w:rsidP="00DF0F23">
            <w:r w:rsidRPr="00675DAA">
              <w:t>Provides a globally unique ID for a specific section.</w:t>
            </w:r>
          </w:p>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r w:rsidRPr="00675DAA">
              <w:t>root</w:t>
            </w:r>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shd w:val="clear" w:color="auto" w:fill="808080"/>
          </w:tcPr>
          <w:p w:rsidR="00832459" w:rsidRPr="00675DAA" w:rsidRDefault="00832459" w:rsidP="00DF0F23">
            <w:r w:rsidRPr="00675DAA">
              <w:t>Conformance</w:t>
            </w:r>
          </w:p>
        </w:tc>
        <w:tc>
          <w:tcPr>
            <w:tcW w:w="7200" w:type="dxa"/>
            <w:gridSpan w:val="4"/>
          </w:tcPr>
          <w:p w:rsidR="00C62131" w:rsidRDefault="00C62131" w:rsidP="00DF0F23">
            <w:pPr>
              <w:pStyle w:val="ListParagraph"/>
              <w:numPr>
                <w:ilvl w:val="0"/>
                <w:numId w:val="104"/>
              </w:numPr>
            </w:pPr>
            <w:r>
              <w:t>There is an id element</w:t>
            </w:r>
          </w:p>
          <w:p w:rsidR="00D76A0D" w:rsidRPr="00C13369" w:rsidRDefault="00487FE5" w:rsidP="00DF0F23">
            <w:pPr>
              <w:pStyle w:val="ListParagraph"/>
              <w:numPr>
                <w:ilvl w:val="0"/>
                <w:numId w:val="176"/>
              </w:num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D00628">
              <w:t xml:space="preserve">element has </w:t>
            </w:r>
            <w:r w:rsidR="00D76A0D">
              <w:t xml:space="preserve">not </w:t>
            </w:r>
            <w:r w:rsidR="00D76A0D" w:rsidRPr="00D00628">
              <w:t>been defined.</w:t>
            </w:r>
          </w:p>
          <w:p w:rsidR="00D76A0D" w:rsidRPr="007F7A5D" w:rsidRDefault="00487FE5" w:rsidP="00DF0F23">
            <w:pPr>
              <w:pStyle w:val="ListParagraph"/>
              <w:numPr>
                <w:ilvl w:val="0"/>
                <w:numId w:val="176"/>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62131" w:rsidRDefault="00C62131" w:rsidP="00DF0F23"/>
          <w:p w:rsidR="00832459" w:rsidRDefault="00832459" w:rsidP="00DF0F23">
            <w:pPr>
              <w:pStyle w:val="ListParagraph"/>
              <w:numPr>
                <w:ilvl w:val="0"/>
                <w:numId w:val="104"/>
              </w:numPr>
            </w:pPr>
            <w:r w:rsidRPr="00675DAA">
              <w:t>There is a root</w:t>
            </w:r>
            <w:r w:rsidR="00582038">
              <w:t xml:space="preserve"> attribute</w:t>
            </w:r>
          </w:p>
          <w:p w:rsidR="00582038" w:rsidRPr="00674290" w:rsidRDefault="00487FE5" w:rsidP="00DF0F23">
            <w:pPr>
              <w:pStyle w:val="ListParagraph"/>
              <w:numPr>
                <w:ilvl w:val="0"/>
                <w:numId w:val="177"/>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C62131" w:rsidRPr="00675DAA" w:rsidRDefault="00C62131" w:rsidP="00DF0F23">
            <w:pPr>
              <w:pStyle w:val="ListParagraph"/>
            </w:pPr>
          </w:p>
          <w:p w:rsidR="00832459" w:rsidRPr="00675DAA" w:rsidRDefault="00832459" w:rsidP="00DF0F23">
            <w:pPr>
              <w:pStyle w:val="ListParagraph"/>
              <w:numPr>
                <w:ilvl w:val="0"/>
                <w:numId w:val="104"/>
              </w:numPr>
            </w:pPr>
            <w:commentRangeStart w:id="68"/>
            <w:r w:rsidRPr="00675DAA">
              <w:t xml:space="preserve">The </w:t>
            </w:r>
            <w:proofErr w:type="spellStart"/>
            <w:r w:rsidRPr="00675DAA">
              <w:t>id@root</w:t>
            </w:r>
            <w:proofErr w:type="spellEnd"/>
            <w:r w:rsidRPr="00675DAA">
              <w:t xml:space="preserve"> is a </w:t>
            </w:r>
            <w:proofErr w:type="spellStart"/>
            <w:r w:rsidRPr="00675DAA">
              <w:t>GUID</w:t>
            </w:r>
            <w:proofErr w:type="spellEnd"/>
          </w:p>
          <w:p w:rsidR="00832459" w:rsidRPr="00675DAA" w:rsidRDefault="00832459" w:rsidP="00DF0F23">
            <w:pPr>
              <w:pStyle w:val="ListParagraph"/>
              <w:numPr>
                <w:ilvl w:val="0"/>
                <w:numId w:val="104"/>
              </w:numPr>
            </w:pPr>
            <w:r w:rsidRPr="00675DAA">
              <w:t xml:space="preserve">The </w:t>
            </w:r>
            <w:proofErr w:type="spellStart"/>
            <w:r w:rsidRPr="00675DAA">
              <w:t>id@root</w:t>
            </w:r>
            <w:proofErr w:type="spellEnd"/>
            <w:r w:rsidRPr="00675DAA">
              <w:t xml:space="preserve"> is unique for each section </w:t>
            </w:r>
          </w:p>
          <w:p w:rsidR="00832459" w:rsidRPr="00675DAA" w:rsidRDefault="00832459" w:rsidP="00DF0F23">
            <w:pPr>
              <w:pStyle w:val="ListParagraph"/>
              <w:numPr>
                <w:ilvl w:val="0"/>
                <w:numId w:val="104"/>
              </w:numPr>
            </w:pPr>
            <w:r w:rsidRPr="00675DAA">
              <w:t xml:space="preserve">The </w:t>
            </w:r>
            <w:proofErr w:type="spellStart"/>
            <w:r w:rsidRPr="00675DAA">
              <w:t>id@root</w:t>
            </w:r>
            <w:proofErr w:type="spellEnd"/>
            <w:r w:rsidRPr="00675DAA">
              <w:t xml:space="preserve"> does not have an extension</w:t>
            </w:r>
          </w:p>
          <w:p w:rsidR="00832459" w:rsidRPr="00675DAA" w:rsidRDefault="00832459" w:rsidP="00DF0F23">
            <w:pPr>
              <w:pStyle w:val="ListParagraph"/>
              <w:numPr>
                <w:ilvl w:val="0"/>
                <w:numId w:val="104"/>
              </w:numPr>
            </w:pPr>
            <w:r w:rsidRPr="00675DAA">
              <w:t xml:space="preserve">The </w:t>
            </w:r>
            <w:proofErr w:type="spellStart"/>
            <w:r w:rsidRPr="00675DAA">
              <w:t>id@root</w:t>
            </w:r>
            <w:proofErr w:type="spellEnd"/>
            <w:r w:rsidRPr="00675DAA">
              <w:t xml:space="preserve"> does not match any other id in the document</w:t>
            </w:r>
          </w:p>
          <w:p w:rsidR="00832459" w:rsidRPr="00675DAA" w:rsidRDefault="00832459" w:rsidP="00DF0F23">
            <w:pPr>
              <w:pStyle w:val="ListParagraph"/>
              <w:numPr>
                <w:ilvl w:val="0"/>
                <w:numId w:val="104"/>
              </w:numPr>
            </w:pPr>
            <w:r w:rsidRPr="00675DAA">
              <w:t xml:space="preserve">The </w:t>
            </w:r>
            <w:proofErr w:type="spellStart"/>
            <w:r w:rsidRPr="00675DAA">
              <w:t>id@root</w:t>
            </w:r>
            <w:proofErr w:type="spellEnd"/>
            <w:r w:rsidRPr="00675DAA">
              <w:t xml:space="preserve"> is unique across all documents, sections and any other ids</w:t>
            </w:r>
            <w:commentRangeEnd w:id="68"/>
            <w:r w:rsidR="00C62131" w:rsidRPr="00F0395E">
              <w:commentReference w:id="68"/>
            </w:r>
          </w:p>
        </w:tc>
      </w:tr>
    </w:tbl>
    <w:p w:rsidR="00832459" w:rsidRDefault="00832459"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vMerge w:val="restart"/>
          </w:tcPr>
          <w:p w:rsidR="00832459" w:rsidRPr="00675DAA" w:rsidRDefault="00832459" w:rsidP="00DF0F23">
            <w:r w:rsidRPr="00675DAA">
              <w:t>code</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832459" w:rsidP="00DF0F23">
            <w:r w:rsidRPr="00675DAA">
              <w:t>1:1</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F35463" w:rsidP="00DF0F23">
            <w:r>
              <w:t>The section type/label. It is used to identify the content of the section.</w:t>
            </w:r>
          </w:p>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r w:rsidRPr="00675DAA">
              <w:t>code</w:t>
            </w:r>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proofErr w:type="spellStart"/>
            <w:r w:rsidRPr="00675DAA">
              <w:t>codeSystem</w:t>
            </w:r>
            <w:proofErr w:type="spellEnd"/>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proofErr w:type="spellStart"/>
            <w:r w:rsidRPr="00675DAA">
              <w:t>displayName</w:t>
            </w:r>
            <w:proofErr w:type="spellEnd"/>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shd w:val="clear" w:color="auto" w:fill="808080"/>
          </w:tcPr>
          <w:p w:rsidR="00832459" w:rsidRPr="00675DAA" w:rsidRDefault="00832459" w:rsidP="00DF0F23">
            <w:r w:rsidRPr="00675DAA">
              <w:lastRenderedPageBreak/>
              <w:t>Conformance</w:t>
            </w:r>
          </w:p>
        </w:tc>
        <w:tc>
          <w:tcPr>
            <w:tcW w:w="7200" w:type="dxa"/>
            <w:gridSpan w:val="4"/>
          </w:tcPr>
          <w:p w:rsidR="00204309" w:rsidRDefault="00204309" w:rsidP="00DF0F23">
            <w:pPr>
              <w:pStyle w:val="ListParagraph"/>
              <w:numPr>
                <w:ilvl w:val="0"/>
                <w:numId w:val="47"/>
              </w:numPr>
            </w:pPr>
            <w:r>
              <w:t>There is a code element</w:t>
            </w:r>
          </w:p>
          <w:p w:rsidR="00D76A0D" w:rsidRPr="005D21D1" w:rsidRDefault="00487FE5" w:rsidP="00DF0F23">
            <w:pPr>
              <w:pStyle w:val="ListParagraph"/>
              <w:numPr>
                <w:ilvl w:val="0"/>
                <w:numId w:val="178"/>
              </w:numPr>
              <w:rPr>
                <w:highlight w:val="white"/>
              </w:r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5D21D1">
              <w:rPr>
                <w:highlight w:val="white"/>
              </w:rPr>
              <w:t>element has not been defined.</w:t>
            </w:r>
          </w:p>
          <w:p w:rsidR="00D76A0D" w:rsidRPr="005D21D1" w:rsidRDefault="00487FE5" w:rsidP="00DF0F23">
            <w:pPr>
              <w:pStyle w:val="ListParagraph"/>
              <w:numPr>
                <w:ilvl w:val="0"/>
                <w:numId w:val="178"/>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5D21D1">
              <w:rPr>
                <w:highlight w:val="white"/>
              </w:rPr>
              <w:t>element is defined.</w:t>
            </w:r>
          </w:p>
          <w:p w:rsidR="00204309" w:rsidRDefault="00204309" w:rsidP="00DF0F23">
            <w:pPr>
              <w:pStyle w:val="ListParagraph"/>
            </w:pPr>
          </w:p>
          <w:p w:rsidR="005D21D1" w:rsidRDefault="005D21D1" w:rsidP="00DF0F23">
            <w:pPr>
              <w:pStyle w:val="ListParagraph"/>
              <w:numPr>
                <w:ilvl w:val="0"/>
                <w:numId w:val="47"/>
              </w:numPr>
            </w:pPr>
            <w:r w:rsidRPr="00675DAA">
              <w:t xml:space="preserve">There is a </w:t>
            </w:r>
            <w:proofErr w:type="spellStart"/>
            <w:r w:rsidRPr="00675DAA">
              <w:t>codeSystem</w:t>
            </w:r>
            <w:proofErr w:type="spellEnd"/>
            <w:r>
              <w:t xml:space="preserve"> attribute with a </w:t>
            </w:r>
            <w:r w:rsidRPr="00F53457">
              <w:t xml:space="preserve">value </w:t>
            </w:r>
            <w:r>
              <w:t>of</w:t>
            </w:r>
            <w:r w:rsidRPr="00F53457">
              <w:t xml:space="preserve">: </w:t>
            </w:r>
            <w:r>
              <w:t>2.16.840.1.113883.2.20.6.8</w:t>
            </w:r>
          </w:p>
          <w:p w:rsidR="005D21D1" w:rsidRPr="00674290" w:rsidRDefault="005D21D1" w:rsidP="00DF0F23">
            <w:pPr>
              <w:pStyle w:val="ListParagraph"/>
              <w:numPr>
                <w:ilvl w:val="0"/>
                <w:numId w:val="179"/>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D21D1" w:rsidRPr="0050178E" w:rsidRDefault="005D21D1" w:rsidP="00DF0F23">
            <w:pPr>
              <w:pStyle w:val="ListParagraph"/>
              <w:numPr>
                <w:ilvl w:val="0"/>
                <w:numId w:val="179"/>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5D21D1" w:rsidRDefault="005D21D1" w:rsidP="00DF0F23">
            <w:pPr>
              <w:pStyle w:val="ListParagraph"/>
            </w:pPr>
          </w:p>
          <w:p w:rsidR="00832459" w:rsidRDefault="00832459" w:rsidP="00DF0F23">
            <w:pPr>
              <w:pStyle w:val="ListParagraph"/>
              <w:numPr>
                <w:ilvl w:val="0"/>
                <w:numId w:val="47"/>
              </w:numPr>
            </w:pPr>
            <w:r w:rsidRPr="00675DAA">
              <w:t>There is a code</w:t>
            </w:r>
            <w:r w:rsidR="00582038">
              <w:t xml:space="preserve"> attribute</w:t>
            </w:r>
            <w:r w:rsidR="005D21D1">
              <w:t xml:space="preserve"> that is derived from the OID</w:t>
            </w:r>
          </w:p>
          <w:p w:rsidR="00582038" w:rsidRPr="00674290" w:rsidRDefault="00487FE5" w:rsidP="00DF0F23">
            <w:pPr>
              <w:pStyle w:val="ListParagraph"/>
              <w:numPr>
                <w:ilvl w:val="0"/>
                <w:numId w:val="180"/>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C0A5D" w:rsidRPr="005D21D1" w:rsidRDefault="009B00F5" w:rsidP="00DF0F23">
            <w:pPr>
              <w:pStyle w:val="ListParagraph"/>
              <w:numPr>
                <w:ilvl w:val="0"/>
                <w:numId w:val="180"/>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5D21D1">
              <w:rPr>
                <w:highlight w:val="white"/>
              </w:rPr>
              <w:t>.</w:t>
            </w:r>
          </w:p>
          <w:p w:rsidR="009F05AC" w:rsidRDefault="009F05AC" w:rsidP="00DF0F23">
            <w:pPr>
              <w:pStyle w:val="ListParagraph"/>
            </w:pPr>
          </w:p>
          <w:p w:rsidR="00832459" w:rsidRDefault="00832459" w:rsidP="00DF0F23">
            <w:pPr>
              <w:pStyle w:val="ListParagraph"/>
              <w:numPr>
                <w:ilvl w:val="0"/>
                <w:numId w:val="47"/>
              </w:numPr>
            </w:pPr>
            <w:r w:rsidRPr="00675DAA">
              <w:t xml:space="preserve">The code value </w:t>
            </w:r>
            <w:r w:rsidR="001B0358" w:rsidRPr="00675DAA">
              <w:t>is document specific</w:t>
            </w:r>
          </w:p>
          <w:p w:rsidR="008C0A5D" w:rsidRPr="008C0A5D" w:rsidRDefault="008C0A5D" w:rsidP="00DF0F23">
            <w:pPr>
              <w:pStyle w:val="ListParagraph"/>
              <w:numPr>
                <w:ilvl w:val="0"/>
                <w:numId w:val="181"/>
              </w:numPr>
              <w:rPr>
                <w:highlight w:val="white"/>
              </w:rPr>
            </w:pPr>
            <w:r w:rsidRPr="008C0A5D">
              <w:rPr>
                <w:highlight w:val="white"/>
              </w:rPr>
              <w:t>Informational only (no validation aspect).</w:t>
            </w:r>
          </w:p>
          <w:p w:rsidR="008C0A5D" w:rsidRDefault="008C0A5D" w:rsidP="00DF0F23">
            <w:pPr>
              <w:pStyle w:val="ListParagraph"/>
            </w:pPr>
          </w:p>
          <w:p w:rsidR="00832459" w:rsidRPr="00675DAA" w:rsidRDefault="00832459" w:rsidP="00DF0F23">
            <w:pPr>
              <w:pStyle w:val="ListParagraph"/>
              <w:numPr>
                <w:ilvl w:val="0"/>
                <w:numId w:val="47"/>
              </w:numPr>
            </w:pPr>
            <w:r w:rsidRPr="00675DAA">
              <w:t xml:space="preserve">There is a </w:t>
            </w:r>
            <w:proofErr w:type="spellStart"/>
            <w:r w:rsidRPr="00675DAA">
              <w:t>displayName</w:t>
            </w:r>
            <w:proofErr w:type="spellEnd"/>
            <w:r w:rsidR="00582038">
              <w:t xml:space="preserve"> attribute</w:t>
            </w:r>
            <w:r w:rsidR="005D21D1">
              <w:t xml:space="preserve"> that </w:t>
            </w:r>
            <w:r w:rsidR="005D21D1" w:rsidRPr="00675DAA">
              <w:t>shall display the</w:t>
            </w:r>
            <w:r w:rsidR="005D21D1">
              <w:t xml:space="preserve"> appropriate </w:t>
            </w:r>
            <w:r w:rsidR="005D21D1" w:rsidRPr="00675DAA">
              <w:t>label</w:t>
            </w:r>
            <w:r w:rsidR="005D21D1">
              <w:t>.</w:t>
            </w:r>
          </w:p>
          <w:p w:rsidR="00582038" w:rsidRPr="00674290" w:rsidRDefault="00487FE5" w:rsidP="00DF0F23">
            <w:pPr>
              <w:pStyle w:val="ListParagraph"/>
              <w:numPr>
                <w:ilvl w:val="0"/>
                <w:numId w:val="182"/>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93F19" w:rsidRPr="00675DAA" w:rsidRDefault="00DA385E" w:rsidP="00DF0F23">
            <w:pPr>
              <w:pStyle w:val="ListParagraph"/>
              <w:numPr>
                <w:ilvl w:val="0"/>
                <w:numId w:val="182"/>
              </w:numPr>
            </w:pPr>
            <w:r w:rsidRPr="005D21D1">
              <w:rPr>
                <w:highlight w:val="white"/>
              </w:rPr>
              <w:t>SPL Rule 7 identifies that label does not match the CV.</w:t>
            </w:r>
          </w:p>
        </w:tc>
      </w:tr>
    </w:tbl>
    <w:p w:rsidR="00181B66" w:rsidRPr="00675DAA" w:rsidRDefault="00181B6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tcPr>
          <w:p w:rsidR="00832459" w:rsidRPr="00675DAA" w:rsidRDefault="00A24D8A" w:rsidP="00DF0F23">
            <w:r>
              <w:t>t</w:t>
            </w:r>
            <w:r w:rsidR="00832459" w:rsidRPr="00675DAA">
              <w:t>itle</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832459" w:rsidP="00DF0F23">
            <w:r w:rsidRPr="00675DAA">
              <w:t>0:1</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832459" w:rsidP="00DF0F23">
            <w:r w:rsidRPr="00675DAA">
              <w:t>Provides the title for the document.</w:t>
            </w:r>
          </w:p>
        </w:tc>
      </w:tr>
      <w:tr w:rsidR="00832459" w:rsidRPr="00675DAA" w:rsidTr="00C87FC3">
        <w:trPr>
          <w:cantSplit/>
        </w:trPr>
        <w:tc>
          <w:tcPr>
            <w:tcW w:w="2358" w:type="dxa"/>
            <w:shd w:val="clear" w:color="auto" w:fill="808080"/>
          </w:tcPr>
          <w:p w:rsidR="00832459" w:rsidRPr="00675DAA" w:rsidRDefault="00832459" w:rsidP="00DF0F23">
            <w:r w:rsidRPr="00675DAA">
              <w:t>Conformance</w:t>
            </w:r>
          </w:p>
        </w:tc>
        <w:tc>
          <w:tcPr>
            <w:tcW w:w="7200" w:type="dxa"/>
            <w:gridSpan w:val="4"/>
          </w:tcPr>
          <w:p w:rsidR="001B0358" w:rsidRDefault="001B0358" w:rsidP="00DF0F23">
            <w:pPr>
              <w:pStyle w:val="ListParagraph"/>
              <w:numPr>
                <w:ilvl w:val="0"/>
                <w:numId w:val="48"/>
              </w:numPr>
            </w:pPr>
            <w:r w:rsidRPr="00675DAA">
              <w:t>There may be a title, unless specified otherwise in the document specific validation guidance</w:t>
            </w:r>
          </w:p>
          <w:p w:rsidR="008C0A5D" w:rsidRPr="008C0A5D" w:rsidRDefault="008C0A5D" w:rsidP="00DF0F23">
            <w:pPr>
              <w:pStyle w:val="ListParagraph"/>
              <w:numPr>
                <w:ilvl w:val="0"/>
                <w:numId w:val="92"/>
              </w:numPr>
              <w:rPr>
                <w:highlight w:val="white"/>
              </w:rPr>
            </w:pPr>
            <w:r w:rsidRPr="008C0A5D">
              <w:rPr>
                <w:highlight w:val="white"/>
              </w:rPr>
              <w:t>Informational only (no validation aspect).</w:t>
            </w:r>
          </w:p>
          <w:p w:rsidR="008C0A5D" w:rsidRPr="00675DAA" w:rsidRDefault="008C0A5D" w:rsidP="00DF0F23"/>
          <w:p w:rsidR="00832459" w:rsidRDefault="00832459" w:rsidP="00DF0F23">
            <w:pPr>
              <w:pStyle w:val="ListParagraph"/>
              <w:numPr>
                <w:ilvl w:val="0"/>
                <w:numId w:val="48"/>
              </w:numPr>
            </w:pPr>
            <w:r w:rsidRPr="00675DAA">
              <w:t>The title is free form</w:t>
            </w:r>
            <w:r w:rsidR="008C0A5D">
              <w:t>.</w:t>
            </w:r>
          </w:p>
          <w:p w:rsidR="008C0A5D" w:rsidRPr="008C0A5D" w:rsidRDefault="008C0A5D" w:rsidP="00DF0F23">
            <w:pPr>
              <w:pStyle w:val="ListParagraph"/>
              <w:numPr>
                <w:ilvl w:val="0"/>
                <w:numId w:val="93"/>
              </w:numPr>
              <w:rPr>
                <w:highlight w:val="white"/>
              </w:rPr>
            </w:pPr>
            <w:r w:rsidRPr="008C0A5D">
              <w:rPr>
                <w:highlight w:val="white"/>
              </w:rPr>
              <w:t>Informational only (no validation aspect).</w:t>
            </w:r>
          </w:p>
          <w:p w:rsidR="008C0A5D" w:rsidRPr="00675DAA" w:rsidRDefault="008C0A5D" w:rsidP="00DF0F23"/>
          <w:p w:rsidR="00832459" w:rsidRPr="00675DAA" w:rsidRDefault="00832459" w:rsidP="00DF0F23">
            <w:pPr>
              <w:pStyle w:val="ListParagraph"/>
              <w:numPr>
                <w:ilvl w:val="0"/>
                <w:numId w:val="48"/>
              </w:numPr>
            </w:pPr>
            <w:commentRangeStart w:id="69"/>
            <w:r w:rsidRPr="00675DAA">
              <w:t>There are no figures in the title.</w:t>
            </w:r>
          </w:p>
          <w:p w:rsidR="00832459" w:rsidRPr="00675DAA" w:rsidRDefault="00832459" w:rsidP="00DF0F23">
            <w:pPr>
              <w:pStyle w:val="ListParagraph"/>
              <w:numPr>
                <w:ilvl w:val="0"/>
                <w:numId w:val="48"/>
              </w:numPr>
            </w:pPr>
            <w:r w:rsidRPr="00675DAA">
              <w:t>There are no images in the title.</w:t>
            </w:r>
          </w:p>
          <w:p w:rsidR="00832459" w:rsidRPr="00675DAA" w:rsidRDefault="00832459" w:rsidP="00DF0F23">
            <w:pPr>
              <w:pStyle w:val="ListParagraph"/>
              <w:numPr>
                <w:ilvl w:val="0"/>
                <w:numId w:val="48"/>
              </w:numPr>
            </w:pPr>
            <w:r w:rsidRPr="00675DAA">
              <w:t>Multiple lines may be used in the title with each line separated by a line break &lt;</w:t>
            </w:r>
            <w:proofErr w:type="spellStart"/>
            <w:r w:rsidRPr="00675DAA">
              <w:t>br</w:t>
            </w:r>
            <w:proofErr w:type="spellEnd"/>
            <w:r w:rsidRPr="00675DAA">
              <w:t>/&gt; tag. (</w:t>
            </w:r>
            <w:proofErr w:type="gramStart"/>
            <w:r w:rsidRPr="00675DAA">
              <w:t>note</w:t>
            </w:r>
            <w:proofErr w:type="gramEnd"/>
            <w:r w:rsidRPr="00675DAA">
              <w:t xml:space="preserve">: titles can also be as follows: &lt;title </w:t>
            </w:r>
            <w:proofErr w:type="spellStart"/>
            <w:r w:rsidRPr="00675DAA">
              <w:t>mediaType</w:t>
            </w:r>
            <w:proofErr w:type="spellEnd"/>
            <w:r w:rsidRPr="00675DAA">
              <w:t>="text/</w:t>
            </w:r>
            <w:proofErr w:type="spellStart"/>
            <w:r w:rsidRPr="00675DAA">
              <w:t>x-hl7-title+xml</w:t>
            </w:r>
            <w:proofErr w:type="spellEnd"/>
            <w:r w:rsidRPr="00675DAA">
              <w:t>"&gt;).</w:t>
            </w:r>
            <w:commentRangeEnd w:id="69"/>
            <w:r w:rsidR="008C0A5D">
              <w:rPr>
                <w:rStyle w:val="CommentReference"/>
              </w:rPr>
              <w:commentReference w:id="69"/>
            </w:r>
          </w:p>
        </w:tc>
      </w:tr>
    </w:tbl>
    <w:p w:rsidR="00A24D8A" w:rsidRDefault="00A24D8A"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DF0F23">
            <w:r w:rsidRPr="00675DAA">
              <w:lastRenderedPageBreak/>
              <w:t>Element</w:t>
            </w:r>
          </w:p>
        </w:tc>
        <w:tc>
          <w:tcPr>
            <w:tcW w:w="1260" w:type="dxa"/>
            <w:shd w:val="clear" w:color="auto" w:fill="808080"/>
          </w:tcPr>
          <w:p w:rsidR="00A24D8A" w:rsidRPr="00675DAA" w:rsidRDefault="00A24D8A" w:rsidP="00DF0F23">
            <w:r w:rsidRPr="00675DAA">
              <w:t>Attribute</w:t>
            </w:r>
          </w:p>
        </w:tc>
        <w:tc>
          <w:tcPr>
            <w:tcW w:w="1260" w:type="dxa"/>
            <w:shd w:val="clear" w:color="auto" w:fill="808080"/>
          </w:tcPr>
          <w:p w:rsidR="00A24D8A" w:rsidRPr="00F53457" w:rsidRDefault="00A24D8A" w:rsidP="00DF0F23">
            <w:r w:rsidRPr="00675DAA">
              <w:t>Cardinality</w:t>
            </w:r>
          </w:p>
        </w:tc>
        <w:tc>
          <w:tcPr>
            <w:tcW w:w="1350" w:type="dxa"/>
            <w:shd w:val="clear" w:color="auto" w:fill="808080"/>
          </w:tcPr>
          <w:p w:rsidR="00A24D8A" w:rsidRPr="00675DAA" w:rsidRDefault="00A24D8A" w:rsidP="00DF0F23">
            <w:r w:rsidRPr="00675DAA">
              <w:t>Value(s) Allowed</w:t>
            </w:r>
          </w:p>
          <w:p w:rsidR="00A24D8A" w:rsidRPr="00675DAA" w:rsidRDefault="00A24D8A" w:rsidP="00DF0F23">
            <w:r w:rsidRPr="00675DAA">
              <w:t>Examples</w:t>
            </w:r>
          </w:p>
        </w:tc>
        <w:tc>
          <w:tcPr>
            <w:tcW w:w="3330" w:type="dxa"/>
            <w:shd w:val="clear" w:color="auto" w:fill="808080"/>
          </w:tcPr>
          <w:p w:rsidR="00A24D8A" w:rsidRPr="00675DAA" w:rsidRDefault="00A24D8A" w:rsidP="00DF0F23">
            <w:r w:rsidRPr="00675DAA">
              <w:t>Description</w:t>
            </w:r>
          </w:p>
          <w:p w:rsidR="00A24D8A" w:rsidRPr="00675DAA" w:rsidRDefault="00A24D8A" w:rsidP="00DF0F23">
            <w:r w:rsidRPr="00675DAA">
              <w:t>Instructions</w:t>
            </w:r>
          </w:p>
        </w:tc>
      </w:tr>
      <w:tr w:rsidR="00A24D8A" w:rsidRPr="00675DAA" w:rsidTr="00436B24">
        <w:trPr>
          <w:cantSplit/>
        </w:trPr>
        <w:tc>
          <w:tcPr>
            <w:tcW w:w="2358" w:type="dxa"/>
          </w:tcPr>
          <w:p w:rsidR="00A24D8A" w:rsidRPr="00675DAA" w:rsidRDefault="00A24D8A" w:rsidP="00DF0F23">
            <w:r>
              <w:t>text</w:t>
            </w:r>
          </w:p>
        </w:tc>
        <w:tc>
          <w:tcPr>
            <w:tcW w:w="1260" w:type="dxa"/>
            <w:shd w:val="clear" w:color="auto" w:fill="D9D9D9"/>
          </w:tcPr>
          <w:p w:rsidR="00A24D8A" w:rsidRPr="00675DAA" w:rsidRDefault="00A24D8A" w:rsidP="00DF0F23">
            <w:r w:rsidRPr="00675DAA">
              <w:t>N/A</w:t>
            </w:r>
          </w:p>
        </w:tc>
        <w:tc>
          <w:tcPr>
            <w:tcW w:w="1260" w:type="dxa"/>
            <w:shd w:val="clear" w:color="auto" w:fill="D9D9D9"/>
          </w:tcPr>
          <w:p w:rsidR="00A24D8A" w:rsidRPr="00675DAA" w:rsidRDefault="00A24D8A" w:rsidP="00DF0F23">
            <w:r w:rsidRPr="00675DAA">
              <w:t>0:1</w:t>
            </w:r>
          </w:p>
        </w:tc>
        <w:tc>
          <w:tcPr>
            <w:tcW w:w="1350" w:type="dxa"/>
            <w:shd w:val="clear" w:color="auto" w:fill="D9D9D9"/>
          </w:tcPr>
          <w:p w:rsidR="00A24D8A" w:rsidRPr="00675DAA" w:rsidRDefault="00A24D8A" w:rsidP="00DF0F23"/>
        </w:tc>
        <w:tc>
          <w:tcPr>
            <w:tcW w:w="3330" w:type="dxa"/>
            <w:shd w:val="clear" w:color="auto" w:fill="D9D9D9"/>
          </w:tcPr>
          <w:p w:rsidR="00A24D8A" w:rsidRPr="00675DAA" w:rsidRDefault="00A24D8A" w:rsidP="00DF0F23">
            <w:r w:rsidRPr="00675DAA">
              <w:t xml:space="preserve">Provides the </w:t>
            </w:r>
            <w:r>
              <w:t>content</w:t>
            </w:r>
            <w:r w:rsidRPr="00675DAA">
              <w:t xml:space="preserve"> for the document.</w:t>
            </w:r>
          </w:p>
        </w:tc>
      </w:tr>
      <w:tr w:rsidR="00A24D8A" w:rsidRPr="00675DAA" w:rsidTr="00436B24">
        <w:trPr>
          <w:cantSplit/>
        </w:trPr>
        <w:tc>
          <w:tcPr>
            <w:tcW w:w="2358" w:type="dxa"/>
            <w:shd w:val="clear" w:color="auto" w:fill="808080"/>
          </w:tcPr>
          <w:p w:rsidR="00A24D8A" w:rsidRPr="00675DAA" w:rsidRDefault="00A24D8A" w:rsidP="00DF0F23">
            <w:r w:rsidRPr="00675DAA">
              <w:t>Conformance</w:t>
            </w:r>
          </w:p>
        </w:tc>
        <w:tc>
          <w:tcPr>
            <w:tcW w:w="7200" w:type="dxa"/>
            <w:gridSpan w:val="4"/>
          </w:tcPr>
          <w:p w:rsidR="00A24D8A" w:rsidRDefault="00A24D8A" w:rsidP="00DF0F23">
            <w:pPr>
              <w:pStyle w:val="ListParagraph"/>
              <w:numPr>
                <w:ilvl w:val="0"/>
                <w:numId w:val="49"/>
              </w:numPr>
            </w:pPr>
            <w:r>
              <w:t>There may be text</w:t>
            </w:r>
            <w:r w:rsidRPr="00675DAA">
              <w:t>, unless specified otherwise in the document specific validation guidance</w:t>
            </w:r>
            <w:r w:rsidR="00BF60E6">
              <w:t>.</w:t>
            </w:r>
          </w:p>
          <w:p w:rsidR="00BF60E6" w:rsidRPr="008C0A5D" w:rsidRDefault="00BF60E6" w:rsidP="00DF0F23">
            <w:pPr>
              <w:pStyle w:val="ListParagraph"/>
              <w:numPr>
                <w:ilvl w:val="0"/>
                <w:numId w:val="94"/>
              </w:numPr>
              <w:rPr>
                <w:highlight w:val="white"/>
              </w:rPr>
            </w:pPr>
            <w:r w:rsidRPr="008C0A5D">
              <w:rPr>
                <w:highlight w:val="white"/>
              </w:rPr>
              <w:t>Informational only (no validation aspect).</w:t>
            </w:r>
          </w:p>
          <w:p w:rsidR="00BF60E6" w:rsidRPr="00675DAA" w:rsidRDefault="00BF60E6" w:rsidP="00DF0F23"/>
          <w:p w:rsidR="00A24D8A" w:rsidRPr="00BF60E6" w:rsidRDefault="00A24D8A" w:rsidP="00DF0F23">
            <w:pPr>
              <w:pStyle w:val="ListParagraph"/>
              <w:numPr>
                <w:ilvl w:val="0"/>
                <w:numId w:val="49"/>
              </w:numPr>
            </w:pPr>
            <w:r w:rsidRPr="00F53457">
              <w:t xml:space="preserve">The text is free </w:t>
            </w:r>
            <w:proofErr w:type="gramStart"/>
            <w:r w:rsidRPr="00F53457">
              <w:t>form,</w:t>
            </w:r>
            <w:proofErr w:type="gramEnd"/>
            <w:r w:rsidRPr="00F53457">
              <w:t xml:space="preserve">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_Ref437247395 \w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4.8</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_Ref437247395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Text Information</w:t>
            </w:r>
            <w:r w:rsidRPr="00B06154">
              <w:rPr>
                <w:color w:val="548DD4" w:themeColor="text2" w:themeTint="99"/>
                <w:u w:val="single"/>
              </w:rPr>
              <w:fldChar w:fldCharType="end"/>
            </w:r>
            <w:r w:rsidRPr="00B06154">
              <w:rPr>
                <w:color w:val="548DD4" w:themeColor="text2" w:themeTint="99"/>
                <w:u w:val="single"/>
              </w:rPr>
              <w:t>.</w:t>
            </w:r>
          </w:p>
          <w:p w:rsidR="00B247DB" w:rsidRPr="00AD0719" w:rsidRDefault="00BF60E6" w:rsidP="00DF0F23">
            <w:pPr>
              <w:pStyle w:val="ListParagraph"/>
              <w:numPr>
                <w:ilvl w:val="0"/>
                <w:numId w:val="95"/>
              </w:numPr>
              <w:rPr>
                <w:highlight w:val="white"/>
              </w:rPr>
            </w:pPr>
            <w:r w:rsidRPr="008C0A5D">
              <w:rPr>
                <w:highlight w:val="white"/>
              </w:rPr>
              <w:t>Informational only (no validation aspect).</w:t>
            </w:r>
          </w:p>
        </w:tc>
      </w:tr>
    </w:tbl>
    <w:p w:rsidR="00AC5FF0" w:rsidRDefault="00AC5FF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9E6299">
        <w:trPr>
          <w:cantSplit/>
          <w:trHeight w:val="580"/>
          <w:tblHeader/>
        </w:trPr>
        <w:tc>
          <w:tcPr>
            <w:tcW w:w="2358" w:type="dxa"/>
            <w:shd w:val="clear" w:color="auto" w:fill="808080"/>
          </w:tcPr>
          <w:p w:rsidR="00AC5FF0" w:rsidRPr="00F53457" w:rsidRDefault="00AC5FF0" w:rsidP="00DF0F23">
            <w:r w:rsidRPr="00675DAA">
              <w:t>Element</w:t>
            </w:r>
          </w:p>
        </w:tc>
        <w:tc>
          <w:tcPr>
            <w:tcW w:w="1260" w:type="dxa"/>
            <w:shd w:val="clear" w:color="auto" w:fill="808080"/>
          </w:tcPr>
          <w:p w:rsidR="00AC5FF0" w:rsidRPr="00675DAA" w:rsidRDefault="00AC5FF0" w:rsidP="00DF0F23">
            <w:r w:rsidRPr="00675DAA">
              <w:t>Attribute</w:t>
            </w:r>
          </w:p>
        </w:tc>
        <w:tc>
          <w:tcPr>
            <w:tcW w:w="1260" w:type="dxa"/>
            <w:shd w:val="clear" w:color="auto" w:fill="808080"/>
          </w:tcPr>
          <w:p w:rsidR="00AC5FF0" w:rsidRPr="00F53457" w:rsidRDefault="00AC5FF0" w:rsidP="00DF0F23">
            <w:r w:rsidRPr="00675DAA">
              <w:t>Cardinality</w:t>
            </w:r>
          </w:p>
        </w:tc>
        <w:tc>
          <w:tcPr>
            <w:tcW w:w="1350" w:type="dxa"/>
            <w:shd w:val="clear" w:color="auto" w:fill="808080"/>
          </w:tcPr>
          <w:p w:rsidR="00AC5FF0" w:rsidRPr="00675DAA" w:rsidRDefault="00AC5FF0" w:rsidP="00DF0F23">
            <w:r w:rsidRPr="00675DAA">
              <w:t>Value(s) Allowed</w:t>
            </w:r>
          </w:p>
          <w:p w:rsidR="00AC5FF0" w:rsidRPr="00675DAA" w:rsidRDefault="00AC5FF0" w:rsidP="00DF0F23">
            <w:r w:rsidRPr="00675DAA">
              <w:t>Examples</w:t>
            </w:r>
          </w:p>
        </w:tc>
        <w:tc>
          <w:tcPr>
            <w:tcW w:w="3330" w:type="dxa"/>
            <w:shd w:val="clear" w:color="auto" w:fill="808080"/>
          </w:tcPr>
          <w:p w:rsidR="00AC5FF0" w:rsidRPr="00675DAA" w:rsidRDefault="00AC5FF0" w:rsidP="00DF0F23">
            <w:r w:rsidRPr="00675DAA">
              <w:t>Description</w:t>
            </w:r>
          </w:p>
          <w:p w:rsidR="00AC5FF0" w:rsidRPr="00675DAA" w:rsidRDefault="00AC5FF0" w:rsidP="00DF0F23">
            <w:r w:rsidRPr="00675DAA">
              <w:t>Instructions</w:t>
            </w:r>
          </w:p>
        </w:tc>
      </w:tr>
      <w:tr w:rsidR="00AC5FF0" w:rsidRPr="00675DAA" w:rsidTr="009E6299">
        <w:trPr>
          <w:cantSplit/>
        </w:trPr>
        <w:tc>
          <w:tcPr>
            <w:tcW w:w="2358" w:type="dxa"/>
          </w:tcPr>
          <w:p w:rsidR="00AC5FF0" w:rsidRPr="00675DAA" w:rsidRDefault="00AC5FF0" w:rsidP="00DF0F23">
            <w:commentRangeStart w:id="70"/>
            <w:proofErr w:type="spellStart"/>
            <w:r w:rsidRPr="009F02C4">
              <w:t>renderMultiMedia</w:t>
            </w:r>
            <w:commentRangeEnd w:id="70"/>
            <w:proofErr w:type="spellEnd"/>
            <w:r>
              <w:rPr>
                <w:rStyle w:val="CommentReference"/>
              </w:rPr>
              <w:commentReference w:id="70"/>
            </w:r>
          </w:p>
        </w:tc>
        <w:tc>
          <w:tcPr>
            <w:tcW w:w="1260" w:type="dxa"/>
            <w:shd w:val="clear" w:color="auto" w:fill="D9D9D9"/>
          </w:tcPr>
          <w:p w:rsidR="00AC5FF0" w:rsidRPr="00675DAA" w:rsidRDefault="00AC5FF0" w:rsidP="00DF0F23">
            <w:r w:rsidRPr="00675DAA">
              <w:t>N/A</w:t>
            </w:r>
          </w:p>
        </w:tc>
        <w:tc>
          <w:tcPr>
            <w:tcW w:w="1260" w:type="dxa"/>
            <w:shd w:val="clear" w:color="auto" w:fill="D9D9D9"/>
          </w:tcPr>
          <w:p w:rsidR="00AC5FF0" w:rsidRPr="00675DAA" w:rsidRDefault="00AC5FF0" w:rsidP="00DF0F23">
            <w:proofErr w:type="spellStart"/>
            <w:r>
              <w:t>0:n</w:t>
            </w:r>
            <w:proofErr w:type="spellEnd"/>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tcPr>
          <w:p w:rsidR="00AC5FF0" w:rsidRPr="009F02C4" w:rsidRDefault="00AC5FF0" w:rsidP="00DF0F23"/>
        </w:tc>
        <w:tc>
          <w:tcPr>
            <w:tcW w:w="1260" w:type="dxa"/>
            <w:shd w:val="clear" w:color="auto" w:fill="D9D9D9"/>
          </w:tcPr>
          <w:p w:rsidR="00AC5FF0" w:rsidRPr="00675DAA" w:rsidRDefault="00AC5FF0" w:rsidP="00DF0F23">
            <w:proofErr w:type="spellStart"/>
            <w:r w:rsidRPr="009F02C4">
              <w:t>referencedObject</w:t>
            </w:r>
            <w:proofErr w:type="spellEnd"/>
          </w:p>
        </w:tc>
        <w:tc>
          <w:tcPr>
            <w:tcW w:w="1260" w:type="dxa"/>
            <w:shd w:val="clear" w:color="auto" w:fill="D9D9D9"/>
          </w:tcPr>
          <w:p w:rsidR="00AC5FF0" w:rsidRDefault="00AC5FF0" w:rsidP="00DF0F23">
            <w:r>
              <w:t>1:1</w:t>
            </w:r>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shd w:val="clear" w:color="auto" w:fill="808080"/>
          </w:tcPr>
          <w:p w:rsidR="00AC5FF0" w:rsidRPr="00675DAA" w:rsidRDefault="00AC5FF0" w:rsidP="00DF0F23">
            <w:r w:rsidRPr="00675DAA">
              <w:t>Conformance</w:t>
            </w:r>
          </w:p>
        </w:tc>
        <w:tc>
          <w:tcPr>
            <w:tcW w:w="7200" w:type="dxa"/>
            <w:gridSpan w:val="4"/>
          </w:tcPr>
          <w:p w:rsidR="00AC5FF0" w:rsidRDefault="00AC5FF0" w:rsidP="00DF0F23">
            <w:pPr>
              <w:pStyle w:val="ListParagraph"/>
              <w:numPr>
                <w:ilvl w:val="0"/>
                <w:numId w:val="189"/>
              </w:numPr>
            </w:pPr>
            <w:r>
              <w:t xml:space="preserve">There </w:t>
            </w:r>
            <w:r w:rsidR="000E61C4">
              <w:t xml:space="preserve">is </w:t>
            </w:r>
            <w:r>
              <w:t xml:space="preserve">a </w:t>
            </w:r>
            <w:proofErr w:type="spellStart"/>
            <w:r w:rsidRPr="009F02C4">
              <w:t>renderMultiMedia</w:t>
            </w:r>
            <w:proofErr w:type="spellEnd"/>
            <w:r>
              <w:t xml:space="preserve"> element</w:t>
            </w:r>
            <w:r w:rsidR="008236E7">
              <w:t>.</w:t>
            </w:r>
          </w:p>
          <w:p w:rsidR="00D67032" w:rsidRDefault="00D67032" w:rsidP="00DF0F23">
            <w:pPr>
              <w:pStyle w:val="ListParagraph"/>
              <w:numPr>
                <w:ilvl w:val="0"/>
                <w:numId w:val="187"/>
              </w:numPr>
            </w:pPr>
            <w:r>
              <w:t xml:space="preserve">SPL Rule </w:t>
            </w:r>
            <w:r w:rsidR="008236E7">
              <w:t>11</w:t>
            </w:r>
            <w:r w:rsidRPr="00353C9D">
              <w:t xml:space="preserve"> identifies that the </w:t>
            </w:r>
            <w:r w:rsidR="008236E7">
              <w:t xml:space="preserve">element </w:t>
            </w:r>
            <w:r w:rsidRPr="00353C9D">
              <w:t xml:space="preserve">is </w:t>
            </w:r>
            <w:r w:rsidR="008236E7">
              <w:t xml:space="preserve">not </w:t>
            </w:r>
            <w:r w:rsidRPr="00353C9D">
              <w:t>empty.</w:t>
            </w:r>
          </w:p>
          <w:p w:rsidR="00AC5FF0" w:rsidRDefault="00AC5FF0" w:rsidP="00DF0F23"/>
          <w:p w:rsidR="00AC5FF0" w:rsidRDefault="00AC5FF0" w:rsidP="00DF0F23">
            <w:pPr>
              <w:pStyle w:val="ListParagraph"/>
              <w:numPr>
                <w:ilvl w:val="0"/>
                <w:numId w:val="189"/>
              </w:numPr>
            </w:pPr>
            <w:r>
              <w:t xml:space="preserve">There is a </w:t>
            </w:r>
            <w:proofErr w:type="spellStart"/>
            <w:r w:rsidRPr="009F02C4">
              <w:t>referencedObject</w:t>
            </w:r>
            <w:proofErr w:type="spellEnd"/>
            <w:r>
              <w:t xml:space="preserve"> attribute</w:t>
            </w:r>
            <w:r w:rsidR="008236E7">
              <w:t>.</w:t>
            </w:r>
          </w:p>
          <w:p w:rsidR="00AC5FF0" w:rsidRPr="009F02C4" w:rsidRDefault="00AC5FF0" w:rsidP="00DF0F23">
            <w:pPr>
              <w:pStyle w:val="ListParagraph"/>
              <w:numPr>
                <w:ilvl w:val="0"/>
                <w:numId w:val="190"/>
              </w:numPr>
            </w:pPr>
            <w:r w:rsidRPr="00C367F5">
              <w:rPr>
                <w:highlight w:val="white"/>
              </w:rPr>
              <w:t>SPL Rule 5 identifies that the attribute has not been defined.</w:t>
            </w:r>
          </w:p>
          <w:p w:rsidR="00AC5FF0" w:rsidRPr="004B35D5" w:rsidRDefault="008236E7" w:rsidP="00DF0F23">
            <w:pPr>
              <w:pStyle w:val="ListParagraph"/>
              <w:numPr>
                <w:ilvl w:val="0"/>
                <w:numId w:val="190"/>
              </w:numPr>
            </w:pPr>
            <w:r>
              <w:t>SPL Rule 6</w:t>
            </w:r>
            <w:r w:rsidRPr="00353C9D">
              <w:t xml:space="preserve"> identifies that the </w:t>
            </w:r>
            <w:r>
              <w:t xml:space="preserve">attribute </w:t>
            </w:r>
            <w:r w:rsidRPr="00353C9D">
              <w:t>is empty.</w:t>
            </w:r>
          </w:p>
        </w:tc>
      </w:tr>
    </w:tbl>
    <w:p w:rsidR="00AC5FF0" w:rsidRDefault="00AC5FF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9E6299">
        <w:trPr>
          <w:cantSplit/>
          <w:trHeight w:val="580"/>
          <w:tblHeader/>
        </w:trPr>
        <w:tc>
          <w:tcPr>
            <w:tcW w:w="2358" w:type="dxa"/>
            <w:shd w:val="clear" w:color="auto" w:fill="808080"/>
          </w:tcPr>
          <w:p w:rsidR="00AC5FF0" w:rsidRPr="00F53457" w:rsidRDefault="00AC5FF0" w:rsidP="00DF0F23">
            <w:r w:rsidRPr="00675DAA">
              <w:t>Element</w:t>
            </w:r>
          </w:p>
        </w:tc>
        <w:tc>
          <w:tcPr>
            <w:tcW w:w="1260" w:type="dxa"/>
            <w:shd w:val="clear" w:color="auto" w:fill="808080"/>
          </w:tcPr>
          <w:p w:rsidR="00AC5FF0" w:rsidRPr="00675DAA" w:rsidRDefault="00AC5FF0" w:rsidP="00DF0F23">
            <w:r w:rsidRPr="00675DAA">
              <w:t>Attribute</w:t>
            </w:r>
          </w:p>
        </w:tc>
        <w:tc>
          <w:tcPr>
            <w:tcW w:w="1260" w:type="dxa"/>
            <w:shd w:val="clear" w:color="auto" w:fill="808080"/>
          </w:tcPr>
          <w:p w:rsidR="00AC5FF0" w:rsidRPr="00F53457" w:rsidRDefault="00AC5FF0" w:rsidP="00DF0F23">
            <w:r w:rsidRPr="00675DAA">
              <w:t>Cardinality</w:t>
            </w:r>
          </w:p>
        </w:tc>
        <w:tc>
          <w:tcPr>
            <w:tcW w:w="1350" w:type="dxa"/>
            <w:shd w:val="clear" w:color="auto" w:fill="808080"/>
          </w:tcPr>
          <w:p w:rsidR="00AC5FF0" w:rsidRPr="00675DAA" w:rsidRDefault="00AC5FF0" w:rsidP="00DF0F23">
            <w:r w:rsidRPr="00675DAA">
              <w:t>Value(s) Allowed</w:t>
            </w:r>
          </w:p>
          <w:p w:rsidR="00AC5FF0" w:rsidRPr="00675DAA" w:rsidRDefault="00AC5FF0" w:rsidP="00DF0F23">
            <w:r w:rsidRPr="00675DAA">
              <w:t>Examples</w:t>
            </w:r>
          </w:p>
        </w:tc>
        <w:tc>
          <w:tcPr>
            <w:tcW w:w="3330" w:type="dxa"/>
            <w:shd w:val="clear" w:color="auto" w:fill="808080"/>
          </w:tcPr>
          <w:p w:rsidR="00AC5FF0" w:rsidRPr="00675DAA" w:rsidRDefault="00AC5FF0" w:rsidP="00DF0F23">
            <w:r w:rsidRPr="00675DAA">
              <w:t>Description</w:t>
            </w:r>
          </w:p>
          <w:p w:rsidR="00AC5FF0" w:rsidRPr="00675DAA" w:rsidRDefault="00AC5FF0" w:rsidP="00DF0F23">
            <w:r w:rsidRPr="00675DAA">
              <w:t>Instructions</w:t>
            </w:r>
          </w:p>
        </w:tc>
      </w:tr>
      <w:tr w:rsidR="00AC5FF0" w:rsidRPr="00675DAA" w:rsidTr="009E6299">
        <w:trPr>
          <w:cantSplit/>
        </w:trPr>
        <w:tc>
          <w:tcPr>
            <w:tcW w:w="2358" w:type="dxa"/>
          </w:tcPr>
          <w:p w:rsidR="00AC5FF0" w:rsidRPr="00675DAA" w:rsidRDefault="00AC5FF0" w:rsidP="00DF0F23">
            <w:proofErr w:type="spellStart"/>
            <w:r w:rsidRPr="00906BC6">
              <w:t>observationMedia</w:t>
            </w:r>
            <w:proofErr w:type="spellEnd"/>
          </w:p>
        </w:tc>
        <w:tc>
          <w:tcPr>
            <w:tcW w:w="1260" w:type="dxa"/>
            <w:shd w:val="clear" w:color="auto" w:fill="D9D9D9"/>
          </w:tcPr>
          <w:p w:rsidR="00AC5FF0" w:rsidRPr="00675DAA" w:rsidRDefault="00AC5FF0" w:rsidP="00DF0F23">
            <w:r w:rsidRPr="00675DAA">
              <w:t>N/A</w:t>
            </w:r>
          </w:p>
        </w:tc>
        <w:tc>
          <w:tcPr>
            <w:tcW w:w="1260" w:type="dxa"/>
            <w:shd w:val="clear" w:color="auto" w:fill="D9D9D9"/>
          </w:tcPr>
          <w:p w:rsidR="00AC5FF0" w:rsidRPr="00675DAA" w:rsidRDefault="00AC5FF0" w:rsidP="00DF0F23">
            <w:proofErr w:type="spellStart"/>
            <w:r>
              <w:t>0:n</w:t>
            </w:r>
            <w:proofErr w:type="spellEnd"/>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tcPr>
          <w:p w:rsidR="00AC5FF0" w:rsidRPr="009F02C4" w:rsidRDefault="00AC5FF0" w:rsidP="00DF0F23"/>
        </w:tc>
        <w:tc>
          <w:tcPr>
            <w:tcW w:w="1260" w:type="dxa"/>
            <w:shd w:val="clear" w:color="auto" w:fill="D9D9D9"/>
          </w:tcPr>
          <w:p w:rsidR="00AC5FF0" w:rsidRPr="00675DAA" w:rsidRDefault="00AC5FF0" w:rsidP="00DF0F23">
            <w:r>
              <w:t>ID</w:t>
            </w:r>
          </w:p>
        </w:tc>
        <w:tc>
          <w:tcPr>
            <w:tcW w:w="1260" w:type="dxa"/>
            <w:shd w:val="clear" w:color="auto" w:fill="D9D9D9"/>
          </w:tcPr>
          <w:p w:rsidR="00AC5FF0" w:rsidRDefault="00AC5FF0" w:rsidP="00DF0F23">
            <w:r>
              <w:t>1:1</w:t>
            </w:r>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shd w:val="clear" w:color="auto" w:fill="808080"/>
          </w:tcPr>
          <w:p w:rsidR="00AC5FF0" w:rsidRPr="00675DAA" w:rsidRDefault="00AC5FF0" w:rsidP="00DF0F23">
            <w:r w:rsidRPr="00675DAA">
              <w:lastRenderedPageBreak/>
              <w:t>Conformance</w:t>
            </w:r>
          </w:p>
        </w:tc>
        <w:tc>
          <w:tcPr>
            <w:tcW w:w="7200" w:type="dxa"/>
            <w:gridSpan w:val="4"/>
          </w:tcPr>
          <w:p w:rsidR="00AC5FF0" w:rsidRDefault="00AC5FF0" w:rsidP="00DF0F23">
            <w:pPr>
              <w:pStyle w:val="ListParagraph"/>
              <w:numPr>
                <w:ilvl w:val="0"/>
                <w:numId w:val="188"/>
              </w:numPr>
            </w:pPr>
            <w:r>
              <w:t xml:space="preserve">There </w:t>
            </w:r>
            <w:r w:rsidR="000E61C4">
              <w:t xml:space="preserve">is </w:t>
            </w:r>
            <w:r>
              <w:t xml:space="preserve">a </w:t>
            </w:r>
            <w:proofErr w:type="spellStart"/>
            <w:r w:rsidRPr="00906BC6">
              <w:t>observationMedia</w:t>
            </w:r>
            <w:proofErr w:type="spellEnd"/>
            <w:r>
              <w:t xml:space="preserve"> element</w:t>
            </w:r>
          </w:p>
          <w:p w:rsidR="00AC5FF0" w:rsidRDefault="00AC5FF0" w:rsidP="00DF0F23">
            <w:pPr>
              <w:pStyle w:val="ListParagraph"/>
              <w:numPr>
                <w:ilvl w:val="0"/>
                <w:numId w:val="191"/>
              </w:numPr>
            </w:pPr>
            <w:r w:rsidRPr="00C62131">
              <w:t>Informational only (no validation aspect).</w:t>
            </w:r>
          </w:p>
          <w:p w:rsidR="00AC5FF0" w:rsidRDefault="00AC5FF0" w:rsidP="00DF0F23"/>
          <w:p w:rsidR="00AC5FF0" w:rsidRDefault="00AC5FF0" w:rsidP="00DF0F23">
            <w:pPr>
              <w:pStyle w:val="ListParagraph"/>
              <w:numPr>
                <w:ilvl w:val="0"/>
                <w:numId w:val="188"/>
              </w:numPr>
            </w:pPr>
            <w:r>
              <w:t>There is an ID attribute.</w:t>
            </w:r>
          </w:p>
          <w:p w:rsidR="00AC5FF0" w:rsidRPr="009F02C4" w:rsidRDefault="00AC5FF0" w:rsidP="00DF0F23">
            <w:pPr>
              <w:pStyle w:val="ListParagraph"/>
              <w:numPr>
                <w:ilvl w:val="0"/>
                <w:numId w:val="191"/>
              </w:numPr>
            </w:pPr>
            <w:r w:rsidRPr="00E82071">
              <w:t>SPL Rule 5 identifies that the attribute has not been defined.</w:t>
            </w:r>
          </w:p>
          <w:p w:rsidR="00AC5FF0" w:rsidRPr="00906BC6" w:rsidRDefault="00AC5FF0" w:rsidP="00DF0F23">
            <w:pPr>
              <w:pStyle w:val="ListParagraph"/>
              <w:numPr>
                <w:ilvl w:val="0"/>
                <w:numId w:val="191"/>
              </w:numPr>
            </w:pPr>
            <w:r w:rsidRPr="00E82071">
              <w:t>SPL Rule 6 identifies that the attribute is empty.</w:t>
            </w:r>
          </w:p>
          <w:p w:rsidR="00AC5FF0" w:rsidRDefault="00AC5FF0" w:rsidP="00DF0F23"/>
          <w:p w:rsidR="00AC5FF0" w:rsidRDefault="00AC5FF0" w:rsidP="00DF0F23">
            <w:pPr>
              <w:pStyle w:val="ListParagraph"/>
              <w:numPr>
                <w:ilvl w:val="0"/>
                <w:numId w:val="188"/>
              </w:numPr>
            </w:pPr>
            <w:r>
              <w:t xml:space="preserve">There </w:t>
            </w:r>
            <w:r w:rsidR="006D3FAB">
              <w:t>is</w:t>
            </w:r>
            <w:r>
              <w:t xml:space="preserve"> a </w:t>
            </w:r>
            <w:r w:rsidRPr="00906BC6">
              <w:t>text</w:t>
            </w:r>
            <w:r>
              <w:t xml:space="preserve"> element</w:t>
            </w:r>
          </w:p>
          <w:p w:rsidR="000E61C4" w:rsidRPr="00E82071" w:rsidRDefault="000E61C4" w:rsidP="00DF0F23">
            <w:pPr>
              <w:pStyle w:val="ListParagraph"/>
              <w:numPr>
                <w:ilvl w:val="0"/>
                <w:numId w:val="192"/>
              </w:numPr>
            </w:pPr>
            <w:r w:rsidRPr="00E82071">
              <w:t>SPL Rule 3 identifies that the element has not been defined.</w:t>
            </w:r>
          </w:p>
          <w:p w:rsidR="00AC5FF0" w:rsidRPr="00906BC6" w:rsidRDefault="00AC5FF0" w:rsidP="00DF0F23">
            <w:pPr>
              <w:pStyle w:val="ListParagraph"/>
              <w:numPr>
                <w:ilvl w:val="0"/>
                <w:numId w:val="192"/>
              </w:numPr>
            </w:pPr>
            <w:r w:rsidRPr="00E82071">
              <w:t xml:space="preserve">SPL Rule 6 identifies that the </w:t>
            </w:r>
            <w:r w:rsidR="00616896" w:rsidRPr="00E82071">
              <w:t xml:space="preserve">element </w:t>
            </w:r>
            <w:r w:rsidRPr="00E82071">
              <w:t>is empty.</w:t>
            </w:r>
          </w:p>
          <w:p w:rsidR="00AC5FF0" w:rsidRDefault="00AC5FF0" w:rsidP="00DF0F23"/>
          <w:p w:rsidR="00AC5FF0" w:rsidRDefault="00AC5FF0" w:rsidP="00DF0F23">
            <w:pPr>
              <w:pStyle w:val="ListParagraph"/>
              <w:numPr>
                <w:ilvl w:val="0"/>
                <w:numId w:val="188"/>
              </w:numPr>
            </w:pPr>
            <w:r>
              <w:t xml:space="preserve">There </w:t>
            </w:r>
            <w:r w:rsidR="006D3FAB">
              <w:t xml:space="preserve">is a </w:t>
            </w:r>
            <w:r>
              <w:t>value element</w:t>
            </w:r>
          </w:p>
          <w:p w:rsidR="000E61C4" w:rsidRPr="00E82071" w:rsidRDefault="000E61C4" w:rsidP="00DF0F23">
            <w:pPr>
              <w:pStyle w:val="ListParagraph"/>
              <w:numPr>
                <w:ilvl w:val="0"/>
                <w:numId w:val="193"/>
              </w:numPr>
            </w:pPr>
            <w:r w:rsidRPr="00E82071">
              <w:t>SPL Rule 3 identifies that the element has not been defined.</w:t>
            </w:r>
          </w:p>
          <w:p w:rsidR="000E61C4" w:rsidRPr="006D3FAB" w:rsidRDefault="000E61C4" w:rsidP="00DF0F23">
            <w:pPr>
              <w:pStyle w:val="ListParagraph"/>
              <w:numPr>
                <w:ilvl w:val="0"/>
                <w:numId w:val="193"/>
              </w:numPr>
            </w:pPr>
            <w:r w:rsidRPr="00E82071">
              <w:t xml:space="preserve">SPL Rule </w:t>
            </w:r>
            <w:r w:rsidR="00616896" w:rsidRPr="00E82071">
              <w:t>11</w:t>
            </w:r>
            <w:r w:rsidRPr="00E82071">
              <w:t xml:space="preserve"> identifies that the attribute </w:t>
            </w:r>
            <w:r w:rsidR="00616896" w:rsidRPr="00E82071">
              <w:t>has content</w:t>
            </w:r>
            <w:r w:rsidRPr="00E82071">
              <w:t>.</w:t>
            </w:r>
          </w:p>
          <w:p w:rsidR="006D3FAB" w:rsidRDefault="006D3FAB" w:rsidP="00DF0F23"/>
          <w:p w:rsidR="006D3FAB" w:rsidRDefault="006D3FAB" w:rsidP="00DF0F23">
            <w:pPr>
              <w:pStyle w:val="ListParagraph"/>
              <w:numPr>
                <w:ilvl w:val="0"/>
                <w:numId w:val="188"/>
              </w:numPr>
            </w:pPr>
            <w:commentRangeStart w:id="71"/>
            <w:r>
              <w:t xml:space="preserve">There is a </w:t>
            </w:r>
            <w:proofErr w:type="spellStart"/>
            <w:r>
              <w:t>value@</w:t>
            </w:r>
            <w:r w:rsidRPr="006D3FAB">
              <w:t>mediaType</w:t>
            </w:r>
            <w:proofErr w:type="spellEnd"/>
            <w:r>
              <w:t xml:space="preserve"> attribute</w:t>
            </w:r>
            <w:commentRangeEnd w:id="71"/>
            <w:r>
              <w:rPr>
                <w:rStyle w:val="CommentReference"/>
              </w:rPr>
              <w:commentReference w:id="71"/>
            </w:r>
          </w:p>
          <w:p w:rsidR="006D3FAB" w:rsidRPr="009F02C4" w:rsidRDefault="006D3FAB" w:rsidP="00DF0F23">
            <w:pPr>
              <w:pStyle w:val="ListParagraph"/>
              <w:numPr>
                <w:ilvl w:val="0"/>
                <w:numId w:val="194"/>
              </w:numPr>
            </w:pPr>
            <w:r w:rsidRPr="00E82071">
              <w:t>SPL Rule 5 identifies that the attribute has not been defined.</w:t>
            </w:r>
          </w:p>
          <w:p w:rsidR="006D3FAB" w:rsidRPr="00906BC6" w:rsidRDefault="006D3FAB" w:rsidP="00DF0F23">
            <w:pPr>
              <w:pStyle w:val="ListParagraph"/>
              <w:numPr>
                <w:ilvl w:val="0"/>
                <w:numId w:val="194"/>
              </w:numPr>
            </w:pPr>
            <w:r w:rsidRPr="00E82071">
              <w:t>SPL Rule 6 identifies that the attribute is empty.</w:t>
            </w:r>
          </w:p>
          <w:p w:rsidR="000E61C4" w:rsidRPr="00906BC6" w:rsidRDefault="000E61C4" w:rsidP="00DF0F23"/>
          <w:p w:rsidR="000E61C4" w:rsidRDefault="000E61C4" w:rsidP="00DF0F23">
            <w:pPr>
              <w:pStyle w:val="ListParagraph"/>
              <w:numPr>
                <w:ilvl w:val="0"/>
                <w:numId w:val="188"/>
              </w:numPr>
            </w:pPr>
            <w:r>
              <w:t xml:space="preserve">There </w:t>
            </w:r>
            <w:r w:rsidR="006D3FAB">
              <w:t xml:space="preserve">is a </w:t>
            </w:r>
            <w:r>
              <w:t>value.</w:t>
            </w:r>
            <w:r w:rsidR="00D67032">
              <w:t xml:space="preserve"> </w:t>
            </w:r>
            <w:r w:rsidR="00D67032" w:rsidRPr="00D67032">
              <w:t xml:space="preserve">reference </w:t>
            </w:r>
            <w:r>
              <w:t>element</w:t>
            </w:r>
          </w:p>
          <w:p w:rsidR="00616896" w:rsidRPr="00E82071" w:rsidRDefault="00616896" w:rsidP="00DF0F23">
            <w:pPr>
              <w:pStyle w:val="ListParagraph"/>
              <w:numPr>
                <w:ilvl w:val="0"/>
                <w:numId w:val="195"/>
              </w:numPr>
            </w:pPr>
            <w:r w:rsidRPr="00E82071">
              <w:t>SPL Rule 3 identifies that the element has not been defined.</w:t>
            </w:r>
          </w:p>
          <w:p w:rsidR="00AC5FF0" w:rsidRDefault="00AC5FF0" w:rsidP="00DF0F23"/>
          <w:p w:rsidR="00D67032" w:rsidRDefault="00D67032" w:rsidP="00DF0F23">
            <w:pPr>
              <w:pStyle w:val="ListParagraph"/>
              <w:numPr>
                <w:ilvl w:val="0"/>
                <w:numId w:val="188"/>
              </w:numPr>
            </w:pPr>
            <w:r>
              <w:t xml:space="preserve">There </w:t>
            </w:r>
            <w:r w:rsidR="006D3FAB">
              <w:t xml:space="preserve">is a </w:t>
            </w:r>
            <w:r>
              <w:t xml:space="preserve">value. </w:t>
            </w:r>
            <w:proofErr w:type="spellStart"/>
            <w:r w:rsidRPr="00D67032">
              <w:t>reference</w:t>
            </w:r>
            <w:r>
              <w:t>@v</w:t>
            </w:r>
            <w:r w:rsidRPr="00D67032">
              <w:t>alue</w:t>
            </w:r>
            <w:proofErr w:type="spellEnd"/>
            <w:r>
              <w:t xml:space="preserve"> attribute</w:t>
            </w:r>
            <w:r w:rsidR="00E82071">
              <w:t>, with the following characteristics:</w:t>
            </w:r>
          </w:p>
          <w:p w:rsidR="00E82071" w:rsidRPr="005F0A34" w:rsidRDefault="00E82071" w:rsidP="00DF0F23">
            <w:pPr>
              <w:pStyle w:val="ListParagraph"/>
              <w:numPr>
                <w:ilvl w:val="0"/>
                <w:numId w:val="196"/>
              </w:numPr>
            </w:pPr>
            <w:commentRangeStart w:id="72"/>
            <w:r w:rsidRPr="005F0A34">
              <w:t xml:space="preserve">File name followed by a 3 character file extension. </w:t>
            </w:r>
          </w:p>
          <w:p w:rsidR="00E82071" w:rsidRPr="005F0A34" w:rsidRDefault="00E82071" w:rsidP="00DF0F23">
            <w:pPr>
              <w:pStyle w:val="ListParagraph"/>
              <w:numPr>
                <w:ilvl w:val="0"/>
                <w:numId w:val="196"/>
              </w:numPr>
            </w:pPr>
            <w:r w:rsidRPr="005F0A34">
              <w:t>The file name shall not exceed 59 characters</w:t>
            </w:r>
          </w:p>
          <w:p w:rsidR="00E82071" w:rsidRPr="005F0A34" w:rsidRDefault="00E82071" w:rsidP="00DF0F23">
            <w:pPr>
              <w:pStyle w:val="ListParagraph"/>
              <w:numPr>
                <w:ilvl w:val="0"/>
                <w:numId w:val="196"/>
              </w:numPr>
            </w:pPr>
            <w:r w:rsidRPr="005F0A34">
              <w:t>The file name and file extension shall be all lower case.</w:t>
            </w:r>
          </w:p>
          <w:p w:rsidR="00E82071" w:rsidRPr="005F0A34" w:rsidRDefault="00E82071" w:rsidP="00DF0F23">
            <w:pPr>
              <w:pStyle w:val="ListParagraph"/>
              <w:numPr>
                <w:ilvl w:val="0"/>
                <w:numId w:val="196"/>
              </w:numPr>
              <w:rPr>
                <w:lang w:val="en-US"/>
              </w:rPr>
            </w:pPr>
            <w:r w:rsidRPr="005F0A34">
              <w:rPr>
                <w:lang w:val="en-US"/>
              </w:rPr>
              <w:t>Only file formats detailed in the table are permitted:</w:t>
            </w:r>
            <w:commentRangeEnd w:id="72"/>
            <w:r>
              <w:rPr>
                <w:rStyle w:val="CommentReference"/>
              </w:rPr>
              <w:commentReference w:id="72"/>
            </w:r>
          </w:p>
          <w:p w:rsidR="00616896" w:rsidRPr="00E82071" w:rsidRDefault="00616896" w:rsidP="00DF0F23">
            <w:pPr>
              <w:pStyle w:val="ListParagraph"/>
              <w:numPr>
                <w:ilvl w:val="0"/>
                <w:numId w:val="197"/>
              </w:numPr>
            </w:pPr>
            <w:r w:rsidRPr="00E82071">
              <w:t>SPL Rule 3 identifies that the element has not been defined.</w:t>
            </w:r>
          </w:p>
          <w:p w:rsidR="00AC5FF0" w:rsidRDefault="00616896" w:rsidP="00DF0F23">
            <w:pPr>
              <w:pStyle w:val="ListParagraph"/>
              <w:numPr>
                <w:ilvl w:val="0"/>
                <w:numId w:val="197"/>
              </w:numPr>
            </w:pPr>
            <w:r w:rsidRPr="00E82071">
              <w:t>SPL Rule 11 identifies that the attribute has content.</w:t>
            </w:r>
          </w:p>
          <w:p w:rsidR="00AD0719" w:rsidRDefault="00AD0719" w:rsidP="00DF0F23"/>
          <w:p w:rsidR="00AD0719" w:rsidRPr="003C73CF" w:rsidRDefault="00AD0719" w:rsidP="00DF0F23">
            <w:pPr>
              <w:pStyle w:val="ListParagraph"/>
              <w:numPr>
                <w:ilvl w:val="0"/>
                <w:numId w:val="7"/>
              </w:numPr>
            </w:pPr>
            <w:commentRangeStart w:id="73"/>
            <w:r>
              <w:t>The file name contained in the value attribute of the &lt;</w:t>
            </w:r>
            <w:r w:rsidRPr="009E0A85">
              <w:t>reference</w:t>
            </w:r>
            <w:r>
              <w:t>&gt;</w:t>
            </w:r>
            <w:r w:rsidRPr="009E0A85">
              <w:t xml:space="preserve"> child element of </w:t>
            </w:r>
            <w:r>
              <w:t>the &lt;</w:t>
            </w:r>
            <w:proofErr w:type="spellStart"/>
            <w:r>
              <w:t>observationMedia</w:t>
            </w:r>
            <w:proofErr w:type="spellEnd"/>
            <w:r>
              <w:t>&gt; element</w:t>
            </w:r>
            <w:r w:rsidRPr="009E0A85">
              <w:t xml:space="preserve"> may </w:t>
            </w:r>
            <w:r>
              <w:t xml:space="preserve">not contain spaces. </w:t>
            </w:r>
          </w:p>
          <w:p w:rsidR="00AD0719" w:rsidRPr="009E0A85" w:rsidRDefault="00AD0719" w:rsidP="00DF0F23">
            <w:pPr>
              <w:pStyle w:val="ListParagraph"/>
              <w:numPr>
                <w:ilvl w:val="0"/>
                <w:numId w:val="7"/>
              </w:numPr>
            </w:pPr>
            <w:r>
              <w:t>The file name must refer to an accessible file and include the file extension.</w:t>
            </w:r>
          </w:p>
          <w:p w:rsidR="00AD0719" w:rsidRPr="009E0A85" w:rsidRDefault="00AD0719" w:rsidP="00DF0F23">
            <w:pPr>
              <w:pStyle w:val="ListParagraph"/>
              <w:numPr>
                <w:ilvl w:val="0"/>
                <w:numId w:val="7"/>
              </w:numPr>
            </w:pPr>
            <w:r>
              <w:t>The &lt;</w:t>
            </w:r>
            <w:proofErr w:type="spellStart"/>
            <w:r>
              <w:t>observationMedia</w:t>
            </w:r>
            <w:proofErr w:type="spellEnd"/>
            <w:r>
              <w:t>&gt; element must identify the graphic media type (i.e., jpg).</w:t>
            </w:r>
          </w:p>
          <w:p w:rsidR="00AD0719" w:rsidRPr="003C73CF" w:rsidRDefault="00AD0719" w:rsidP="00DF0F23">
            <w:pPr>
              <w:pStyle w:val="ListParagraph"/>
              <w:numPr>
                <w:ilvl w:val="0"/>
                <w:numId w:val="7"/>
              </w:numPr>
            </w:pPr>
            <w:r>
              <w:t>The &lt;</w:t>
            </w:r>
            <w:proofErr w:type="spellStart"/>
            <w:r>
              <w:t>observationMedia</w:t>
            </w:r>
            <w:proofErr w:type="spellEnd"/>
            <w:r>
              <w:t>&gt; element must include a textual description of the image within the &lt;text&gt; child element of the &lt;</w:t>
            </w:r>
            <w:proofErr w:type="spellStart"/>
            <w:r>
              <w:t>observationMedia</w:t>
            </w:r>
            <w:proofErr w:type="spellEnd"/>
            <w:r>
              <w:t>&gt; element.</w:t>
            </w:r>
          </w:p>
          <w:p w:rsidR="00AD0719" w:rsidRDefault="00AD0719" w:rsidP="00DF0F23">
            <w:pPr>
              <w:pStyle w:val="ListParagraph"/>
              <w:numPr>
                <w:ilvl w:val="0"/>
                <w:numId w:val="7"/>
              </w:numPr>
            </w:pPr>
            <w:r w:rsidRPr="003C73CF">
              <w:t>The type value of the &lt;</w:t>
            </w:r>
            <w:proofErr w:type="spellStart"/>
            <w:r w:rsidRPr="003C73CF">
              <w:t>observationMedia</w:t>
            </w:r>
            <w:proofErr w:type="spellEnd"/>
            <w:r w:rsidRPr="003C73CF">
              <w:t xml:space="preserve">&gt; element shall be </w:t>
            </w:r>
            <w:proofErr w:type="spellStart"/>
            <w:r w:rsidRPr="003C73CF">
              <w:t>xsi</w:t>
            </w:r>
            <w:proofErr w:type="gramStart"/>
            <w:r w:rsidRPr="003C73CF">
              <w:t>:type</w:t>
            </w:r>
            <w:proofErr w:type="spellEnd"/>
            <w:proofErr w:type="gramEnd"/>
            <w:r w:rsidRPr="003C73CF">
              <w:t>.</w:t>
            </w:r>
          </w:p>
          <w:p w:rsidR="00AD0719" w:rsidRDefault="00AD0719" w:rsidP="00DF0F23">
            <w:pPr>
              <w:pStyle w:val="ListParagraph"/>
              <w:numPr>
                <w:ilvl w:val="0"/>
                <w:numId w:val="7"/>
              </w:numPr>
            </w:pPr>
            <w:r w:rsidRPr="003C73CF">
              <w:t>Image reference</w:t>
            </w:r>
            <w:r>
              <w:t>d</w:t>
            </w:r>
            <w:r w:rsidRPr="003C73CF">
              <w:t xml:space="preserve"> </w:t>
            </w:r>
            <w:r>
              <w:t xml:space="preserve">in </w:t>
            </w:r>
            <w:r w:rsidRPr="003C73CF">
              <w:t xml:space="preserve">text </w:t>
            </w:r>
            <w:r>
              <w:t xml:space="preserve">must have </w:t>
            </w:r>
            <w:r w:rsidRPr="003C73CF">
              <w:t xml:space="preserve">an image </w:t>
            </w:r>
            <w:r>
              <w:t>&lt;</w:t>
            </w:r>
            <w:proofErr w:type="spellStart"/>
            <w:r>
              <w:t>observationMedia</w:t>
            </w:r>
            <w:proofErr w:type="spellEnd"/>
            <w:r>
              <w:t>&gt;</w:t>
            </w:r>
            <w:r w:rsidRPr="003C73CF">
              <w:t xml:space="preserve"> element with a matching ID in the same document. </w:t>
            </w:r>
          </w:p>
          <w:p w:rsidR="00AD0719" w:rsidRPr="004B35D5" w:rsidRDefault="00AD0719" w:rsidP="00DF0F23">
            <w:pPr>
              <w:pStyle w:val="ListParagraph"/>
              <w:numPr>
                <w:ilvl w:val="0"/>
                <w:numId w:val="7"/>
              </w:numPr>
            </w:pPr>
            <w:r>
              <w:t>The &lt;</w:t>
            </w:r>
            <w:proofErr w:type="spellStart"/>
            <w:r>
              <w:t>observationMedia</w:t>
            </w:r>
            <w:proofErr w:type="spellEnd"/>
            <w:r>
              <w:t>&gt; element is always contained within a &lt;component&gt;.</w:t>
            </w:r>
            <w:commentRangeEnd w:id="73"/>
            <w:r>
              <w:rPr>
                <w:rStyle w:val="CommentReference"/>
              </w:rPr>
              <w:commentReference w:id="73"/>
            </w:r>
          </w:p>
        </w:tc>
      </w:tr>
    </w:tbl>
    <w:p w:rsidR="00AC5FF0" w:rsidRDefault="00AC5FF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30546" w:rsidRPr="00675DAA" w:rsidTr="00436B24">
        <w:trPr>
          <w:cantSplit/>
          <w:trHeight w:val="580"/>
          <w:tblHeader/>
        </w:trPr>
        <w:tc>
          <w:tcPr>
            <w:tcW w:w="2358" w:type="dxa"/>
            <w:shd w:val="clear" w:color="auto" w:fill="808080"/>
          </w:tcPr>
          <w:p w:rsidR="00130546" w:rsidRPr="00F53457" w:rsidRDefault="00130546" w:rsidP="00DF0F23">
            <w:r w:rsidRPr="00675DAA">
              <w:t>Element</w:t>
            </w:r>
          </w:p>
        </w:tc>
        <w:tc>
          <w:tcPr>
            <w:tcW w:w="1260" w:type="dxa"/>
            <w:shd w:val="clear" w:color="auto" w:fill="808080"/>
          </w:tcPr>
          <w:p w:rsidR="00130546" w:rsidRPr="00675DAA" w:rsidRDefault="00130546" w:rsidP="00DF0F23">
            <w:r w:rsidRPr="00675DAA">
              <w:t>Attribute</w:t>
            </w:r>
          </w:p>
        </w:tc>
        <w:tc>
          <w:tcPr>
            <w:tcW w:w="1260" w:type="dxa"/>
            <w:shd w:val="clear" w:color="auto" w:fill="808080"/>
          </w:tcPr>
          <w:p w:rsidR="00130546" w:rsidRPr="00F53457" w:rsidRDefault="00130546" w:rsidP="00DF0F23">
            <w:r w:rsidRPr="00675DAA">
              <w:t>Cardinality</w:t>
            </w:r>
          </w:p>
        </w:tc>
        <w:tc>
          <w:tcPr>
            <w:tcW w:w="1350" w:type="dxa"/>
            <w:shd w:val="clear" w:color="auto" w:fill="808080"/>
          </w:tcPr>
          <w:p w:rsidR="00130546" w:rsidRPr="00675DAA" w:rsidRDefault="00130546" w:rsidP="00DF0F23">
            <w:r w:rsidRPr="00675DAA">
              <w:t>Value(s) Allowed</w:t>
            </w:r>
          </w:p>
          <w:p w:rsidR="00130546" w:rsidRPr="00675DAA" w:rsidRDefault="00130546" w:rsidP="00DF0F23">
            <w:r w:rsidRPr="00675DAA">
              <w:t>Examples</w:t>
            </w:r>
          </w:p>
        </w:tc>
        <w:tc>
          <w:tcPr>
            <w:tcW w:w="3330" w:type="dxa"/>
            <w:shd w:val="clear" w:color="auto" w:fill="808080"/>
          </w:tcPr>
          <w:p w:rsidR="00130546" w:rsidRPr="00675DAA" w:rsidRDefault="00130546" w:rsidP="00DF0F23">
            <w:r w:rsidRPr="00675DAA">
              <w:t>Description</w:t>
            </w:r>
          </w:p>
          <w:p w:rsidR="00130546" w:rsidRPr="00675DAA" w:rsidRDefault="00130546" w:rsidP="00DF0F23">
            <w:r w:rsidRPr="00675DAA">
              <w:t>Instructions</w:t>
            </w:r>
          </w:p>
        </w:tc>
      </w:tr>
      <w:tr w:rsidR="00130546" w:rsidRPr="00675DAA" w:rsidTr="00436B24">
        <w:trPr>
          <w:cantSplit/>
        </w:trPr>
        <w:tc>
          <w:tcPr>
            <w:tcW w:w="2358" w:type="dxa"/>
          </w:tcPr>
          <w:p w:rsidR="00130546" w:rsidRPr="00675DAA" w:rsidRDefault="00130546" w:rsidP="00DF0F23">
            <w:r w:rsidRPr="00130546">
              <w:t>excerpt</w:t>
            </w:r>
          </w:p>
        </w:tc>
        <w:tc>
          <w:tcPr>
            <w:tcW w:w="1260" w:type="dxa"/>
            <w:shd w:val="clear" w:color="auto" w:fill="D9D9D9"/>
          </w:tcPr>
          <w:p w:rsidR="00130546" w:rsidRPr="00675DAA" w:rsidRDefault="00130546" w:rsidP="00DF0F23">
            <w:r w:rsidRPr="00675DAA">
              <w:t>N/A</w:t>
            </w:r>
          </w:p>
        </w:tc>
        <w:tc>
          <w:tcPr>
            <w:tcW w:w="1260" w:type="dxa"/>
            <w:shd w:val="clear" w:color="auto" w:fill="D9D9D9"/>
          </w:tcPr>
          <w:p w:rsidR="00130546" w:rsidRPr="00675DAA" w:rsidRDefault="00130546" w:rsidP="00DF0F23">
            <w:r w:rsidRPr="00675DAA">
              <w:t>0:1</w:t>
            </w:r>
          </w:p>
        </w:tc>
        <w:tc>
          <w:tcPr>
            <w:tcW w:w="1350" w:type="dxa"/>
            <w:shd w:val="clear" w:color="auto" w:fill="D9D9D9"/>
          </w:tcPr>
          <w:p w:rsidR="00130546" w:rsidRPr="00675DAA" w:rsidRDefault="00130546" w:rsidP="00DF0F23"/>
        </w:tc>
        <w:tc>
          <w:tcPr>
            <w:tcW w:w="3330" w:type="dxa"/>
            <w:shd w:val="clear" w:color="auto" w:fill="D9D9D9"/>
          </w:tcPr>
          <w:p w:rsidR="00130546" w:rsidRPr="00675DAA" w:rsidRDefault="00130546" w:rsidP="00DF0F23">
            <w:r w:rsidRPr="00675DAA">
              <w:t xml:space="preserve">Provides the </w:t>
            </w:r>
            <w:r>
              <w:t>content</w:t>
            </w:r>
            <w:r w:rsidRPr="00675DAA">
              <w:t xml:space="preserve"> for the document.</w:t>
            </w:r>
          </w:p>
        </w:tc>
      </w:tr>
      <w:tr w:rsidR="00130546" w:rsidRPr="00675DAA" w:rsidTr="00436B24">
        <w:trPr>
          <w:cantSplit/>
        </w:trPr>
        <w:tc>
          <w:tcPr>
            <w:tcW w:w="2358" w:type="dxa"/>
            <w:shd w:val="clear" w:color="auto" w:fill="808080"/>
          </w:tcPr>
          <w:p w:rsidR="00130546" w:rsidRPr="00675DAA" w:rsidRDefault="00130546" w:rsidP="00DF0F23">
            <w:r w:rsidRPr="00675DAA">
              <w:t>Conformance</w:t>
            </w:r>
          </w:p>
        </w:tc>
        <w:tc>
          <w:tcPr>
            <w:tcW w:w="7200" w:type="dxa"/>
            <w:gridSpan w:val="4"/>
          </w:tcPr>
          <w:p w:rsidR="00130546" w:rsidRDefault="00130546" w:rsidP="00DF0F23">
            <w:pPr>
              <w:pStyle w:val="ListParagraph"/>
              <w:numPr>
                <w:ilvl w:val="0"/>
                <w:numId w:val="50"/>
              </w:numPr>
            </w:pPr>
            <w:r>
              <w:t xml:space="preserve">There may be </w:t>
            </w:r>
            <w:r w:rsidRPr="00130546">
              <w:t>excerpt</w:t>
            </w:r>
            <w:r>
              <w:t>s</w:t>
            </w:r>
            <w:r w:rsidRPr="00675DAA">
              <w:t>, unless specified otherwise in the document specific validation guidance</w:t>
            </w:r>
            <w:r w:rsidR="00BF60E6">
              <w:t>.</w:t>
            </w:r>
          </w:p>
          <w:p w:rsidR="00BF60E6" w:rsidRPr="00BF60E6" w:rsidRDefault="00BF60E6" w:rsidP="00DF0F23">
            <w:pPr>
              <w:pStyle w:val="ListParagraph"/>
              <w:numPr>
                <w:ilvl w:val="0"/>
                <w:numId w:val="96"/>
              </w:numPr>
              <w:rPr>
                <w:highlight w:val="white"/>
              </w:rPr>
            </w:pPr>
            <w:r w:rsidRPr="008C0A5D">
              <w:rPr>
                <w:highlight w:val="white"/>
              </w:rPr>
              <w:t>Informational only (no validation aspect).</w:t>
            </w:r>
          </w:p>
          <w:p w:rsidR="00BF60E6" w:rsidRPr="00675DAA" w:rsidRDefault="00BF60E6" w:rsidP="00DF0F23"/>
          <w:p w:rsidR="00130546" w:rsidRPr="00BF60E6" w:rsidRDefault="00130546" w:rsidP="00DF0F23">
            <w:pPr>
              <w:pStyle w:val="ListParagraph"/>
              <w:numPr>
                <w:ilvl w:val="0"/>
                <w:numId w:val="50"/>
              </w:numPr>
            </w:pPr>
            <w:r w:rsidRPr="00F53457">
              <w:t xml:space="preserve">The text is free </w:t>
            </w:r>
            <w:proofErr w:type="gramStart"/>
            <w:r w:rsidRPr="00F53457">
              <w:t>form,</w:t>
            </w:r>
            <w:proofErr w:type="gramEnd"/>
            <w:r w:rsidRPr="00F53457">
              <w:t xml:space="preserve">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_Ref437338622 \r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4.9</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_Ref437338622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Excerpt Information</w:t>
            </w:r>
            <w:r w:rsidRPr="00B06154">
              <w:rPr>
                <w:color w:val="548DD4" w:themeColor="text2" w:themeTint="99"/>
                <w:u w:val="single"/>
              </w:rPr>
              <w:fldChar w:fldCharType="end"/>
            </w:r>
            <w:r w:rsidR="00BF60E6">
              <w:rPr>
                <w:color w:val="548DD4" w:themeColor="text2" w:themeTint="99"/>
                <w:u w:val="single"/>
              </w:rPr>
              <w:t>.</w:t>
            </w:r>
          </w:p>
          <w:p w:rsidR="00BF60E6" w:rsidRPr="00BF60E6" w:rsidRDefault="00BF60E6" w:rsidP="00DF0F23">
            <w:pPr>
              <w:pStyle w:val="ListParagraph"/>
              <w:numPr>
                <w:ilvl w:val="0"/>
                <w:numId w:val="97"/>
              </w:numPr>
              <w:rPr>
                <w:highlight w:val="white"/>
              </w:rPr>
            </w:pPr>
            <w:r w:rsidRPr="008C0A5D">
              <w:rPr>
                <w:highlight w:val="white"/>
              </w:rPr>
              <w:t>Informational only (no validation aspect).</w:t>
            </w:r>
          </w:p>
        </w:tc>
      </w:tr>
    </w:tbl>
    <w:p w:rsidR="00130546" w:rsidRPr="00675DAA" w:rsidRDefault="0013054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DF0F23">
            <w:r w:rsidRPr="00675DAA">
              <w:t>Element</w:t>
            </w:r>
          </w:p>
        </w:tc>
        <w:tc>
          <w:tcPr>
            <w:tcW w:w="1260" w:type="dxa"/>
            <w:shd w:val="clear" w:color="auto" w:fill="808080"/>
          </w:tcPr>
          <w:p w:rsidR="00A24D8A" w:rsidRPr="00675DAA" w:rsidRDefault="00A24D8A" w:rsidP="00DF0F23">
            <w:r w:rsidRPr="00675DAA">
              <w:t>Attribute</w:t>
            </w:r>
          </w:p>
        </w:tc>
        <w:tc>
          <w:tcPr>
            <w:tcW w:w="1260" w:type="dxa"/>
            <w:shd w:val="clear" w:color="auto" w:fill="808080"/>
          </w:tcPr>
          <w:p w:rsidR="00A24D8A" w:rsidRPr="00F53457" w:rsidRDefault="00A24D8A" w:rsidP="00DF0F23">
            <w:r w:rsidRPr="00675DAA">
              <w:t>Cardinality</w:t>
            </w:r>
          </w:p>
        </w:tc>
        <w:tc>
          <w:tcPr>
            <w:tcW w:w="1350" w:type="dxa"/>
            <w:shd w:val="clear" w:color="auto" w:fill="808080"/>
          </w:tcPr>
          <w:p w:rsidR="00A24D8A" w:rsidRPr="00675DAA" w:rsidRDefault="00A24D8A" w:rsidP="00DF0F23">
            <w:r w:rsidRPr="00675DAA">
              <w:t>Value(s) Allowed</w:t>
            </w:r>
          </w:p>
          <w:p w:rsidR="00A24D8A" w:rsidRPr="00675DAA" w:rsidRDefault="00A24D8A" w:rsidP="00DF0F23">
            <w:r w:rsidRPr="00675DAA">
              <w:t>Examples</w:t>
            </w:r>
          </w:p>
        </w:tc>
        <w:tc>
          <w:tcPr>
            <w:tcW w:w="3330" w:type="dxa"/>
            <w:shd w:val="clear" w:color="auto" w:fill="808080"/>
          </w:tcPr>
          <w:p w:rsidR="00A24D8A" w:rsidRPr="00675DAA" w:rsidRDefault="00A24D8A" w:rsidP="00DF0F23">
            <w:r w:rsidRPr="00675DAA">
              <w:t>Description</w:t>
            </w:r>
          </w:p>
          <w:p w:rsidR="00A24D8A" w:rsidRPr="00675DAA" w:rsidRDefault="00A24D8A" w:rsidP="00DF0F23">
            <w:r w:rsidRPr="00675DAA">
              <w:t>Instructions</w:t>
            </w:r>
          </w:p>
        </w:tc>
      </w:tr>
      <w:tr w:rsidR="00A24D8A" w:rsidRPr="00675DAA" w:rsidTr="00436B24">
        <w:trPr>
          <w:cantSplit/>
        </w:trPr>
        <w:tc>
          <w:tcPr>
            <w:tcW w:w="2358" w:type="dxa"/>
            <w:vMerge w:val="restart"/>
          </w:tcPr>
          <w:p w:rsidR="00A24D8A" w:rsidRPr="00675DAA" w:rsidRDefault="00A24D8A" w:rsidP="00DF0F23">
            <w:proofErr w:type="spellStart"/>
            <w:r w:rsidRPr="00EC1DE2">
              <w:t>effectiveTime</w:t>
            </w:r>
            <w:proofErr w:type="spellEnd"/>
          </w:p>
        </w:tc>
        <w:tc>
          <w:tcPr>
            <w:tcW w:w="1260" w:type="dxa"/>
            <w:shd w:val="clear" w:color="auto" w:fill="D9D9D9"/>
          </w:tcPr>
          <w:p w:rsidR="00A24D8A" w:rsidRPr="00675DAA" w:rsidRDefault="00A24D8A" w:rsidP="00DF0F23">
            <w:r w:rsidRPr="00675DAA">
              <w:t>N/A</w:t>
            </w:r>
          </w:p>
        </w:tc>
        <w:tc>
          <w:tcPr>
            <w:tcW w:w="1260" w:type="dxa"/>
            <w:shd w:val="clear" w:color="auto" w:fill="D9D9D9"/>
          </w:tcPr>
          <w:p w:rsidR="00A24D8A" w:rsidRPr="00675DAA" w:rsidRDefault="00A24D8A" w:rsidP="00DF0F23">
            <w:r w:rsidRPr="00675DAA">
              <w:t>1:1</w:t>
            </w:r>
          </w:p>
        </w:tc>
        <w:tc>
          <w:tcPr>
            <w:tcW w:w="1350" w:type="dxa"/>
            <w:shd w:val="clear" w:color="auto" w:fill="D9D9D9"/>
          </w:tcPr>
          <w:p w:rsidR="00A24D8A" w:rsidRPr="00675DAA" w:rsidRDefault="00A24D8A" w:rsidP="00DF0F23"/>
        </w:tc>
        <w:tc>
          <w:tcPr>
            <w:tcW w:w="3330" w:type="dxa"/>
            <w:shd w:val="clear" w:color="auto" w:fill="D9D9D9"/>
          </w:tcPr>
          <w:p w:rsidR="00A24D8A" w:rsidRPr="00675DAA" w:rsidRDefault="00A24D8A" w:rsidP="00DF0F23"/>
        </w:tc>
      </w:tr>
      <w:tr w:rsidR="00A24D8A" w:rsidRPr="00675DAA" w:rsidTr="00436B24">
        <w:trPr>
          <w:cantSplit/>
        </w:trPr>
        <w:tc>
          <w:tcPr>
            <w:tcW w:w="2358" w:type="dxa"/>
            <w:vMerge/>
          </w:tcPr>
          <w:p w:rsidR="00A24D8A" w:rsidRPr="00675DAA" w:rsidRDefault="00A24D8A" w:rsidP="00DF0F23"/>
        </w:tc>
        <w:tc>
          <w:tcPr>
            <w:tcW w:w="1260" w:type="dxa"/>
          </w:tcPr>
          <w:p w:rsidR="00A24D8A" w:rsidRPr="00675DAA" w:rsidRDefault="00A24D8A" w:rsidP="00DF0F23">
            <w:r w:rsidRPr="00675DAA">
              <w:t>value</w:t>
            </w:r>
          </w:p>
        </w:tc>
        <w:tc>
          <w:tcPr>
            <w:tcW w:w="1260" w:type="dxa"/>
          </w:tcPr>
          <w:p w:rsidR="00A24D8A" w:rsidRPr="00675DAA" w:rsidRDefault="00A24D8A" w:rsidP="00DF0F23">
            <w:r w:rsidRPr="00675DAA">
              <w:t>1:1</w:t>
            </w:r>
          </w:p>
        </w:tc>
        <w:tc>
          <w:tcPr>
            <w:tcW w:w="1350" w:type="dxa"/>
          </w:tcPr>
          <w:p w:rsidR="00A24D8A" w:rsidRPr="00675DAA" w:rsidRDefault="00A24D8A" w:rsidP="00DF0F23"/>
        </w:tc>
        <w:tc>
          <w:tcPr>
            <w:tcW w:w="3330" w:type="dxa"/>
          </w:tcPr>
          <w:p w:rsidR="00A24D8A" w:rsidRPr="00675DAA" w:rsidRDefault="00A24D8A" w:rsidP="00DF0F23"/>
        </w:tc>
      </w:tr>
      <w:tr w:rsidR="00A24D8A" w:rsidRPr="00675DAA" w:rsidTr="00436B24">
        <w:trPr>
          <w:cantSplit/>
        </w:trPr>
        <w:tc>
          <w:tcPr>
            <w:tcW w:w="2358" w:type="dxa"/>
            <w:shd w:val="clear" w:color="auto" w:fill="808080"/>
          </w:tcPr>
          <w:p w:rsidR="00A24D8A" w:rsidRPr="00675DAA" w:rsidRDefault="00A24D8A" w:rsidP="00DF0F23">
            <w:r w:rsidRPr="00675DAA">
              <w:t>Conformance</w:t>
            </w:r>
          </w:p>
        </w:tc>
        <w:tc>
          <w:tcPr>
            <w:tcW w:w="7200" w:type="dxa"/>
            <w:gridSpan w:val="4"/>
          </w:tcPr>
          <w:p w:rsidR="008C0A5D" w:rsidRDefault="008C0A5D" w:rsidP="00DF0F23">
            <w:pPr>
              <w:pStyle w:val="ListParagraph"/>
              <w:numPr>
                <w:ilvl w:val="0"/>
                <w:numId w:val="51"/>
              </w:numPr>
            </w:pPr>
            <w:r>
              <w:t xml:space="preserve">There is an </w:t>
            </w:r>
            <w:proofErr w:type="spellStart"/>
            <w:r w:rsidRPr="00675DAA">
              <w:t>effectiveTime</w:t>
            </w:r>
            <w:proofErr w:type="spellEnd"/>
            <w:r>
              <w:t xml:space="preserve"> element</w:t>
            </w:r>
          </w:p>
          <w:p w:rsidR="005051CA" w:rsidRPr="002E10DE" w:rsidRDefault="00487FE5" w:rsidP="00DF0F23">
            <w:pPr>
              <w:pStyle w:val="ListParagraph"/>
              <w:numPr>
                <w:ilvl w:val="0"/>
                <w:numId w:val="185"/>
              </w:numPr>
              <w:rPr>
                <w:highlight w:val="white"/>
              </w:rPr>
            </w:pPr>
            <w:r>
              <w:rPr>
                <w:highlight w:val="white"/>
              </w:rPr>
              <w:t>SPL Rule 3</w:t>
            </w:r>
            <w:r w:rsidR="005051CA">
              <w:rPr>
                <w:highlight w:val="white"/>
              </w:rPr>
              <w:t xml:space="preserve"> </w:t>
            </w:r>
            <w:r w:rsidR="005051CA" w:rsidRPr="00D00628">
              <w:rPr>
                <w:highlight w:val="white"/>
              </w:rPr>
              <w:t xml:space="preserve">identifies that </w:t>
            </w:r>
            <w:r w:rsidR="005051CA">
              <w:rPr>
                <w:highlight w:val="white"/>
              </w:rPr>
              <w:t>the</w:t>
            </w:r>
            <w:r w:rsidR="005051CA" w:rsidRPr="00D00628">
              <w:rPr>
                <w:highlight w:val="white"/>
              </w:rPr>
              <w:t xml:space="preserve"> </w:t>
            </w:r>
            <w:r w:rsidR="005051CA" w:rsidRPr="002E10DE">
              <w:rPr>
                <w:highlight w:val="white"/>
              </w:rPr>
              <w:t>element has not been defined.</w:t>
            </w:r>
          </w:p>
          <w:p w:rsidR="005051CA" w:rsidRPr="002E10DE" w:rsidRDefault="00487FE5" w:rsidP="00DF0F23">
            <w:pPr>
              <w:pStyle w:val="ListParagraph"/>
              <w:numPr>
                <w:ilvl w:val="0"/>
                <w:numId w:val="185"/>
              </w:numPr>
              <w:rPr>
                <w:highlight w:val="white"/>
              </w:rPr>
            </w:pPr>
            <w:r>
              <w:rPr>
                <w:highlight w:val="white"/>
              </w:rPr>
              <w:t>SPL Rule 4</w:t>
            </w:r>
            <w:r w:rsidR="005051CA">
              <w:rPr>
                <w:highlight w:val="white"/>
              </w:rPr>
              <w:t xml:space="preserve"> </w:t>
            </w:r>
            <w:r w:rsidR="005051CA" w:rsidRPr="00D00628">
              <w:rPr>
                <w:highlight w:val="white"/>
              </w:rPr>
              <w:t xml:space="preserve">identifies that more than one </w:t>
            </w:r>
            <w:r w:rsidR="005051CA" w:rsidRPr="002E10DE">
              <w:rPr>
                <w:highlight w:val="white"/>
              </w:rPr>
              <w:t>element is defined.</w:t>
            </w:r>
          </w:p>
          <w:p w:rsidR="005051CA" w:rsidRDefault="005051CA" w:rsidP="00DF0F23">
            <w:pPr>
              <w:pStyle w:val="ListParagraph"/>
            </w:pPr>
          </w:p>
          <w:p w:rsidR="005051CA" w:rsidRDefault="005051CA" w:rsidP="00DF0F23">
            <w:pPr>
              <w:pStyle w:val="ListParagraph"/>
              <w:numPr>
                <w:ilvl w:val="0"/>
                <w:numId w:val="51"/>
              </w:numPr>
            </w:pPr>
            <w:r w:rsidRPr="00675DAA">
              <w:t>There is a value</w:t>
            </w:r>
            <w:r>
              <w:t xml:space="preserve"> attribute</w:t>
            </w:r>
          </w:p>
          <w:p w:rsidR="005051CA" w:rsidRPr="00674290" w:rsidRDefault="00487FE5" w:rsidP="00DF0F23">
            <w:pPr>
              <w:pStyle w:val="ListParagraph"/>
              <w:numPr>
                <w:ilvl w:val="0"/>
                <w:numId w:val="186"/>
              </w:numPr>
              <w:rPr>
                <w:highlight w:val="white"/>
              </w:rPr>
            </w:pPr>
            <w:r>
              <w:rPr>
                <w:highlight w:val="white"/>
              </w:rPr>
              <w:t>SPL Rule 5</w:t>
            </w:r>
            <w:r w:rsidR="005051CA">
              <w:rPr>
                <w:highlight w:val="white"/>
              </w:rPr>
              <w:t xml:space="preserve"> </w:t>
            </w:r>
            <w:r w:rsidR="005051CA" w:rsidRPr="00334410">
              <w:rPr>
                <w:highlight w:val="white"/>
              </w:rPr>
              <w:t xml:space="preserve">identifies that </w:t>
            </w:r>
            <w:r w:rsidR="005051CA">
              <w:rPr>
                <w:highlight w:val="white"/>
              </w:rPr>
              <w:t xml:space="preserve">the </w:t>
            </w:r>
            <w:r w:rsidR="005051CA" w:rsidRPr="00D00628">
              <w:rPr>
                <w:highlight w:val="white"/>
              </w:rPr>
              <w:t xml:space="preserve">attribute has </w:t>
            </w:r>
            <w:r w:rsidR="005051CA">
              <w:rPr>
                <w:highlight w:val="white"/>
              </w:rPr>
              <w:t xml:space="preserve">not </w:t>
            </w:r>
            <w:r w:rsidR="005051CA" w:rsidRPr="00D00628">
              <w:rPr>
                <w:highlight w:val="white"/>
              </w:rPr>
              <w:t>been defined</w:t>
            </w:r>
            <w:r w:rsidR="005051CA">
              <w:rPr>
                <w:highlight w:val="white"/>
              </w:rPr>
              <w:t>.</w:t>
            </w:r>
          </w:p>
          <w:p w:rsidR="005051CA" w:rsidRDefault="005051CA" w:rsidP="00DF0F23">
            <w:pPr>
              <w:pStyle w:val="ListParagraph"/>
              <w:rPr>
                <w:highlight w:val="white"/>
              </w:rPr>
            </w:pPr>
          </w:p>
          <w:p w:rsidR="00A24D8A" w:rsidRDefault="00A24D8A" w:rsidP="00DF0F23">
            <w:pPr>
              <w:pStyle w:val="ListParagraph"/>
              <w:numPr>
                <w:ilvl w:val="0"/>
                <w:numId w:val="51"/>
              </w:numPr>
            </w:pPr>
            <w:commentRangeStart w:id="74"/>
            <w:r w:rsidRPr="00675DAA">
              <w:t xml:space="preserve">The </w:t>
            </w:r>
            <w:proofErr w:type="spellStart"/>
            <w:r w:rsidRPr="00675DAA">
              <w:t>effectiveTime@value</w:t>
            </w:r>
            <w:proofErr w:type="spellEnd"/>
            <w:r w:rsidRPr="00675DAA">
              <w:t xml:space="preserve"> has as a minimum precision of day.</w:t>
            </w:r>
          </w:p>
          <w:p w:rsidR="008C0A5D" w:rsidRPr="00675DAA" w:rsidRDefault="008C0A5D" w:rsidP="00DF0F23">
            <w:pPr>
              <w:pStyle w:val="ListParagraph"/>
            </w:pPr>
          </w:p>
          <w:p w:rsidR="008C0A5D" w:rsidRPr="00675DAA" w:rsidRDefault="00A24D8A" w:rsidP="00DF0F23">
            <w:pPr>
              <w:pStyle w:val="ListParagraph"/>
              <w:numPr>
                <w:ilvl w:val="0"/>
                <w:numId w:val="51"/>
              </w:numPr>
            </w:pPr>
            <w:r w:rsidRPr="00675DAA">
              <w:t>The format is year, month and day (</w:t>
            </w:r>
            <w:proofErr w:type="spellStart"/>
            <w:r w:rsidRPr="00675DAA">
              <w:t>yyyymmdd</w:t>
            </w:r>
            <w:proofErr w:type="spellEnd"/>
            <w:r w:rsidRPr="00675DAA">
              <w:t>) if the precision is a date if the precision is greater than date the format is year, month and day (</w:t>
            </w:r>
            <w:proofErr w:type="spellStart"/>
            <w:r w:rsidRPr="00675DAA">
              <w:t>yyyymmdd</w:t>
            </w:r>
            <w:proofErr w:type="spellEnd"/>
            <w:r w:rsidRPr="00675DAA">
              <w:t>) space hour, minute, second (</w:t>
            </w:r>
            <w:proofErr w:type="spellStart"/>
            <w:r w:rsidRPr="00675DAA">
              <w:t>hhmmss</w:t>
            </w:r>
            <w:proofErr w:type="spellEnd"/>
            <w:r w:rsidRPr="00675DAA">
              <w:t>)</w:t>
            </w:r>
            <w:commentRangeEnd w:id="74"/>
            <w:r w:rsidR="008C0A5D">
              <w:rPr>
                <w:rStyle w:val="CommentReference"/>
              </w:rPr>
              <w:commentReference w:id="74"/>
            </w:r>
          </w:p>
        </w:tc>
      </w:tr>
    </w:tbl>
    <w:p w:rsidR="00AC5FF0" w:rsidRDefault="00AC5FF0" w:rsidP="00DF0F23"/>
    <w:p w:rsidR="00C11A2F" w:rsidRDefault="00E92C2F" w:rsidP="00DF0F23">
      <w:pPr>
        <w:pStyle w:val="Heading3"/>
      </w:pPr>
      <w:bookmarkStart w:id="75" w:name="_Toc495068738"/>
      <w:r>
        <w:t xml:space="preserve">Labeling Content </w:t>
      </w:r>
      <w:r w:rsidR="00C11A2F">
        <w:t>Section Details</w:t>
      </w:r>
      <w:bookmarkEnd w:id="75"/>
    </w:p>
    <w:p w:rsidR="00FF1FAC" w:rsidRPr="002135F4" w:rsidRDefault="00C11A2F" w:rsidP="00DF0F23">
      <w:r w:rsidRPr="002135F4">
        <w:t xml:space="preserve">Sections are the basic building blocks </w:t>
      </w:r>
      <w:r w:rsidR="00C72877" w:rsidRPr="002135F4">
        <w:t xml:space="preserve">of the document </w:t>
      </w:r>
      <w:r w:rsidRPr="002135F4">
        <w:t xml:space="preserve">and may contain content or </w:t>
      </w:r>
      <w:r w:rsidR="00EC1DE2" w:rsidRPr="002135F4">
        <w:t>nested</w:t>
      </w:r>
      <w:r w:rsidRPr="002135F4">
        <w:t xml:space="preserve"> sections (subsections) and so forth.</w:t>
      </w:r>
      <w:r w:rsidR="00C72877" w:rsidRPr="002135F4">
        <w:t xml:space="preserve"> </w:t>
      </w:r>
      <w:r w:rsidR="00EC1DE2" w:rsidRPr="002135F4">
        <w:t>All sections have the XML structure outlined above (id, title,</w:t>
      </w:r>
      <w:r w:rsidRPr="002135F4">
        <w:t xml:space="preserve"> code</w:t>
      </w:r>
      <w:r w:rsidR="00EC1DE2" w:rsidRPr="002135F4">
        <w:t xml:space="preserve">, </w:t>
      </w:r>
      <w:proofErr w:type="spellStart"/>
      <w:r w:rsidR="00EC1DE2" w:rsidRPr="002135F4">
        <w:t>etc</w:t>
      </w:r>
      <w:proofErr w:type="spellEnd"/>
      <w:r w:rsidR="00EC1DE2" w:rsidRPr="002135F4">
        <w:t>…).</w:t>
      </w:r>
      <w:r w:rsidR="00D107AF" w:rsidRPr="002135F4">
        <w:t xml:space="preserve"> </w:t>
      </w:r>
    </w:p>
    <w:p w:rsidR="00FF1FAC" w:rsidRPr="002135F4" w:rsidRDefault="00FF1FAC" w:rsidP="00DF0F23"/>
    <w:p w:rsidR="005661A2" w:rsidRPr="002135F4" w:rsidRDefault="006C378C" w:rsidP="00DF0F23">
      <w:r w:rsidRPr="002135F4">
        <w:t>D</w:t>
      </w:r>
      <w:r w:rsidR="00FF1FAC" w:rsidRPr="002135F4">
        <w:t xml:space="preserve">ocument element contains a single component element, which </w:t>
      </w:r>
      <w:r w:rsidRPr="002135F4">
        <w:t xml:space="preserve">in turn </w:t>
      </w:r>
      <w:r w:rsidR="00FF1FAC" w:rsidRPr="002135F4">
        <w:t xml:space="preserve">contains a single </w:t>
      </w:r>
      <w:r w:rsidR="00F02EB2" w:rsidRPr="002135F4">
        <w:t>&lt;</w:t>
      </w:r>
      <w:proofErr w:type="spellStart"/>
      <w:r w:rsidR="00D107AF" w:rsidRPr="002135F4">
        <w:t>structuredBody</w:t>
      </w:r>
      <w:proofErr w:type="spellEnd"/>
      <w:r w:rsidR="00F02EB2" w:rsidRPr="002135F4">
        <w:t>&gt;</w:t>
      </w:r>
      <w:r w:rsidR="00FF1FAC" w:rsidRPr="002135F4">
        <w:t xml:space="preserve"> element. The </w:t>
      </w:r>
      <w:r w:rsidR="00F02EB2" w:rsidRPr="002135F4">
        <w:t>&lt;</w:t>
      </w:r>
      <w:proofErr w:type="spellStart"/>
      <w:r w:rsidR="00FF1FAC" w:rsidRPr="002135F4">
        <w:t>structuredBody</w:t>
      </w:r>
      <w:proofErr w:type="spellEnd"/>
      <w:r w:rsidR="00F02EB2" w:rsidRPr="002135F4">
        <w:t>&gt;</w:t>
      </w:r>
      <w:r w:rsidR="00FF1FAC" w:rsidRPr="002135F4">
        <w:t xml:space="preserve"> </w:t>
      </w:r>
      <w:r w:rsidR="00D107AF" w:rsidRPr="002135F4">
        <w:t xml:space="preserve">contains one or more </w:t>
      </w:r>
      <w:r w:rsidR="00F02EB2" w:rsidRPr="002135F4">
        <w:t>&lt;</w:t>
      </w:r>
      <w:r w:rsidR="00D107AF" w:rsidRPr="002135F4">
        <w:t>component</w:t>
      </w:r>
      <w:r w:rsidR="00F02EB2" w:rsidRPr="002135F4">
        <w:t>&gt;</w:t>
      </w:r>
      <w:r w:rsidR="00D107AF" w:rsidRPr="002135F4">
        <w:t xml:space="preserve"> elements, each </w:t>
      </w:r>
      <w:r w:rsidR="00F02EB2" w:rsidRPr="002135F4">
        <w:t>&lt;</w:t>
      </w:r>
      <w:r w:rsidR="00D107AF" w:rsidRPr="002135F4">
        <w:t>component</w:t>
      </w:r>
      <w:r w:rsidR="00F02EB2" w:rsidRPr="002135F4">
        <w:t>&gt;</w:t>
      </w:r>
      <w:r w:rsidR="00D107AF" w:rsidRPr="002135F4">
        <w:t xml:space="preserve"> element in turn contains 0 </w:t>
      </w:r>
      <w:r w:rsidRPr="002135F4">
        <w:t xml:space="preserve">(Zero) </w:t>
      </w:r>
      <w:r w:rsidR="00D107AF" w:rsidRPr="002135F4">
        <w:t xml:space="preserve">to N (unbounded) </w:t>
      </w:r>
      <w:r w:rsidRPr="002135F4">
        <w:t>&lt;</w:t>
      </w:r>
      <w:r w:rsidR="00D107AF" w:rsidRPr="002135F4">
        <w:t>section</w:t>
      </w:r>
      <w:r w:rsidRPr="002135F4">
        <w:t>&gt;</w:t>
      </w:r>
      <w:r w:rsidR="00D107AF" w:rsidRPr="002135F4">
        <w:t xml:space="preserve"> elements. </w:t>
      </w:r>
      <w:r w:rsidRPr="002135F4">
        <w:t xml:space="preserve"> </w:t>
      </w:r>
      <w:r w:rsidR="00C11A2F" w:rsidRPr="002135F4">
        <w:t xml:space="preserve">Sections </w:t>
      </w:r>
      <w:r w:rsidR="00C11A2F" w:rsidRPr="002135F4">
        <w:lastRenderedPageBreak/>
        <w:t xml:space="preserve">are used to aggregate paragraphs into logical groupings. The order in which </w:t>
      </w:r>
      <w:r w:rsidR="005661A2" w:rsidRPr="002135F4">
        <w:t xml:space="preserve">the </w:t>
      </w:r>
      <w:r w:rsidR="00C11A2F" w:rsidRPr="002135F4">
        <w:t xml:space="preserve">sections appear in </w:t>
      </w:r>
      <w:r w:rsidR="005661A2" w:rsidRPr="002135F4">
        <w:t xml:space="preserve">the </w:t>
      </w:r>
      <w:r w:rsidR="00C11A2F" w:rsidRPr="002135F4">
        <w:t xml:space="preserve">document is the order the sections will appear when displayed (rendered) </w:t>
      </w:r>
      <w:r w:rsidR="00F067F7" w:rsidRPr="002135F4">
        <w:t>unless otherwise specified in the document specific information.</w:t>
      </w:r>
      <w:r w:rsidR="005661A2" w:rsidRPr="002135F4">
        <w:t xml:space="preserve"> </w:t>
      </w:r>
    </w:p>
    <w:p w:rsidR="005661A2" w:rsidRPr="002135F4" w:rsidRDefault="005661A2" w:rsidP="00DF0F23"/>
    <w:p w:rsidR="005661A2" w:rsidRPr="002135F4" w:rsidRDefault="005661A2" w:rsidP="00DF0F23">
      <w:r w:rsidRPr="002135F4">
        <w:t>Sections may also link to other sections rather than including the content directly.</w:t>
      </w:r>
    </w:p>
    <w:p w:rsidR="006C378C" w:rsidRDefault="006C378C" w:rsidP="00DF0F23">
      <w:r w:rsidRPr="000A6564">
        <w:rPr>
          <w:noProof/>
          <w:lang w:val="en-US"/>
        </w:rPr>
        <mc:AlternateContent>
          <mc:Choice Requires="wps">
            <w:drawing>
              <wp:inline distT="0" distB="0" distL="0" distR="0" wp14:anchorId="553C2379" wp14:editId="7F29ABE6">
                <wp:extent cx="5915771" cy="1162050"/>
                <wp:effectExtent l="57150" t="0" r="85090" b="1333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1162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 xml:space="preserve">&gt; </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r w:rsidRPr="001E7735">
                              <w:t xml:space="preserve">  &lt;/text&gt;</w:t>
                            </w:r>
                          </w:p>
                          <w:p w:rsidR="00292223" w:rsidRPr="001E7735" w:rsidRDefault="00292223" w:rsidP="00DF0F23">
                            <w:r w:rsidRPr="001E7735">
                              <w:t>&lt;/section&gt;</w:t>
                            </w:r>
                          </w:p>
                        </w:txbxContent>
                      </wps:txbx>
                      <wps:bodyPr rot="0" vert="horz" wrap="square" lIns="91440" tIns="45720" rIns="91440" bIns="45720" anchor="t" anchorCtr="0">
                        <a:noAutofit/>
                      </wps:bodyPr>
                    </wps:wsp>
                  </a:graphicData>
                </a:graphic>
              </wp:inline>
            </w:drawing>
          </mc:Choice>
          <mc:Fallback>
            <w:pict>
              <v:shape id="_x0000_s1036" type="#_x0000_t202" style="width:465.8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 xml:space="preserve">&gt; </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r w:rsidRPr="001E7735">
                        <w:t xml:space="preserve">  &lt;/text&gt;</w:t>
                      </w:r>
                    </w:p>
                    <w:p w:rsidR="00292223" w:rsidRPr="001E7735" w:rsidRDefault="00292223" w:rsidP="00DF0F23">
                      <w:r w:rsidRPr="001E7735">
                        <w:t>&lt;/section&gt;</w:t>
                      </w:r>
                    </w:p>
                  </w:txbxContent>
                </v:textbox>
                <w10:anchorlock/>
              </v:shape>
            </w:pict>
          </mc:Fallback>
        </mc:AlternateContent>
      </w:r>
    </w:p>
    <w:p w:rsidR="006C378C" w:rsidRDefault="00DA79C3" w:rsidP="00DF0F23">
      <w:r>
        <w:t>Whe</w:t>
      </w:r>
      <w:r w:rsidR="00E64639">
        <w:t xml:space="preserve">n applicable as per the </w:t>
      </w:r>
      <w:proofErr w:type="spellStart"/>
      <w:r w:rsidR="00E64639">
        <w:t>doctype</w:t>
      </w:r>
      <w:proofErr w:type="spellEnd"/>
      <w:r w:rsidR="00E64639">
        <w:t xml:space="preserve">, </w:t>
      </w:r>
      <w:r>
        <w:t>s</w:t>
      </w:r>
      <w:r w:rsidR="00FF1FAC" w:rsidRPr="002135F4">
        <w:t xml:space="preserve">ections </w:t>
      </w:r>
      <w:r>
        <w:t xml:space="preserve">shall </w:t>
      </w:r>
      <w:r w:rsidR="00FF1FAC" w:rsidRPr="002135F4">
        <w:t xml:space="preserve">be nested to form sub-sections. The </w:t>
      </w:r>
      <w:r w:rsidR="006C378C" w:rsidRPr="002135F4">
        <w:t xml:space="preserve">SPL </w:t>
      </w:r>
      <w:r w:rsidR="00FF1FAC" w:rsidRPr="002135F4">
        <w:t xml:space="preserve">schema requires that the nested </w:t>
      </w:r>
      <w:r w:rsidR="00514E25" w:rsidRPr="002135F4">
        <w:t>&lt;</w:t>
      </w:r>
      <w:r w:rsidR="00FF1FAC" w:rsidRPr="002135F4">
        <w:t>section</w:t>
      </w:r>
      <w:r w:rsidR="00514E25" w:rsidRPr="002135F4">
        <w:t>&gt;</w:t>
      </w:r>
      <w:r w:rsidR="00FF1FAC" w:rsidRPr="002135F4">
        <w:t xml:space="preserve"> </w:t>
      </w:r>
      <w:r w:rsidR="006C378C" w:rsidRPr="002135F4">
        <w:t>element</w:t>
      </w:r>
      <w:r w:rsidR="00FF1FAC" w:rsidRPr="002135F4">
        <w:t xml:space="preserve"> be nested inside a </w:t>
      </w:r>
      <w:r w:rsidR="00514E25" w:rsidRPr="002135F4">
        <w:t>&lt;</w:t>
      </w:r>
      <w:r w:rsidR="00FF1FAC">
        <w:t>component</w:t>
      </w:r>
      <w:r w:rsidR="00514E25">
        <w:t>&gt;</w:t>
      </w:r>
      <w:r w:rsidR="00FF1FAC">
        <w:t xml:space="preserve"> </w:t>
      </w:r>
      <w:r w:rsidR="006C378C">
        <w:t>element</w:t>
      </w:r>
      <w:r w:rsidR="00FF1FAC">
        <w:t xml:space="preserve">. </w:t>
      </w:r>
    </w:p>
    <w:p w:rsidR="00436B24" w:rsidRDefault="00436B24" w:rsidP="00DF0F23"/>
    <w:p w:rsidR="00FF1FAC" w:rsidRDefault="00FF1FAC" w:rsidP="00DF0F23">
      <w:r>
        <w:t xml:space="preserve">Use nested sections to relate paragraphs. The </w:t>
      </w:r>
      <w:r w:rsidR="00514E25">
        <w:t>&lt;</w:t>
      </w:r>
      <w:r>
        <w:t>section</w:t>
      </w:r>
      <w:r w:rsidR="00514E25">
        <w:t>&gt;</w:t>
      </w:r>
      <w:r>
        <w:t xml:space="preserve"> </w:t>
      </w:r>
      <w:r w:rsidR="006C378C">
        <w:t xml:space="preserve">element </w:t>
      </w:r>
      <w:r>
        <w:t>applies to all of the nested sections. By nesting sections, computer systems can use the section tags in SPL to display information useful for the care of patients. If information is not associated with th</w:t>
      </w:r>
      <w:r w:rsidR="006C378C">
        <w:t>e tag, it will not be displayed as illustrated below:</w:t>
      </w:r>
    </w:p>
    <w:p w:rsidR="001206F2" w:rsidRDefault="00E64639" w:rsidP="00DF0F23">
      <w:r w:rsidRPr="000A6564">
        <w:rPr>
          <w:noProof/>
          <w:lang w:val="en-US"/>
        </w:rPr>
        <mc:AlternateContent>
          <mc:Choice Requires="wps">
            <w:drawing>
              <wp:inline distT="0" distB="0" distL="0" distR="0" wp14:anchorId="7CB499AD" wp14:editId="37787D41">
                <wp:extent cx="5836258" cy="2809875"/>
                <wp:effectExtent l="57150" t="0" r="69850" b="1428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28098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r w:rsidRPr="001E7735">
                              <w:rPr>
                                <w:lang w:val="fr-CA"/>
                              </w:rPr>
                              <w:t xml:space="preserve">    </w:t>
                            </w:r>
                            <w:r w:rsidRPr="001E7735">
                              <w:t xml:space="preserve">&lt;/section&gt; </w:t>
                            </w:r>
                          </w:p>
                          <w:p w:rsidR="00292223" w:rsidRPr="001E7735" w:rsidRDefault="00292223" w:rsidP="00DF0F23">
                            <w:r w:rsidRPr="001E7735">
                              <w:t xml:space="preserve">  &lt;/component&gt; </w:t>
                            </w:r>
                          </w:p>
                          <w:p w:rsidR="00292223" w:rsidRPr="001E7735" w:rsidRDefault="00292223" w:rsidP="00DF0F23">
                            <w:r w:rsidRPr="001E7735">
                              <w:t>&lt;/section&gt;</w:t>
                            </w:r>
                          </w:p>
                        </w:txbxContent>
                      </wps:txbx>
                      <wps:bodyPr rot="0" vert="horz" wrap="square" lIns="91440" tIns="45720" rIns="91440" bIns="45720" anchor="t" anchorCtr="0">
                        <a:noAutofit/>
                      </wps:bodyPr>
                    </wps:wsp>
                  </a:graphicData>
                </a:graphic>
              </wp:inline>
            </w:drawing>
          </mc:Choice>
          <mc:Fallback>
            <w:pict>
              <v:shape id="_x0000_s1037" type="#_x0000_t202" style="width:459.5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r w:rsidRPr="001E7735">
                        <w:rPr>
                          <w:lang w:val="fr-CA"/>
                        </w:rPr>
                        <w:t xml:space="preserve">    </w:t>
                      </w:r>
                      <w:r w:rsidRPr="001E7735">
                        <w:t xml:space="preserve">&lt;/section&gt; </w:t>
                      </w:r>
                    </w:p>
                    <w:p w:rsidR="00292223" w:rsidRPr="001E7735" w:rsidRDefault="00292223" w:rsidP="00DF0F23">
                      <w:r w:rsidRPr="001E7735">
                        <w:t xml:space="preserve">  &lt;/component&gt; </w:t>
                      </w:r>
                    </w:p>
                    <w:p w:rsidR="00292223" w:rsidRPr="001E7735" w:rsidRDefault="00292223" w:rsidP="00DF0F23">
                      <w:r w:rsidRPr="001E7735">
                        <w:t>&lt;/section&gt;</w:t>
                      </w:r>
                    </w:p>
                  </w:txbxContent>
                </v:textbox>
                <w10:anchorlock/>
              </v:shape>
            </w:pict>
          </mc:Fallback>
        </mc:AlternateContent>
      </w:r>
    </w:p>
    <w:p w:rsidR="00DA79C3" w:rsidRDefault="00FF1FAC" w:rsidP="00DF0F23">
      <w:r w:rsidRPr="002135F4">
        <w:t xml:space="preserve">The title (if present) and </w:t>
      </w:r>
      <w:r w:rsidR="006C378C" w:rsidRPr="002135F4">
        <w:t xml:space="preserve">the </w:t>
      </w:r>
      <w:r w:rsidRPr="002135F4">
        <w:t xml:space="preserve">order of the sections and subsections are used to render the document. </w:t>
      </w:r>
      <w:r w:rsidR="00DA79C3">
        <w:t>An example showing multilevel nesting is included below:</w:t>
      </w:r>
    </w:p>
    <w:p w:rsidR="00DA79C3" w:rsidRDefault="00DA79C3" w:rsidP="00DF0F23">
      <w:r w:rsidRPr="000A6564">
        <w:rPr>
          <w:noProof/>
          <w:lang w:val="en-US"/>
        </w:rPr>
        <w:lastRenderedPageBreak/>
        <mc:AlternateContent>
          <mc:Choice Requires="wps">
            <w:drawing>
              <wp:inline distT="0" distB="0" distL="0" distR="0" wp14:anchorId="246A06C0" wp14:editId="1291A8F4">
                <wp:extent cx="5835650" cy="3524250"/>
                <wp:effectExtent l="57150" t="0" r="69850" b="1333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3524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r w:rsidRPr="00DA79C3">
                              <w:t>&lt;section ID="</w:t>
                            </w:r>
                            <w:proofErr w:type="spellStart"/>
                            <w:r w:rsidRPr="00DA79C3">
                              <w:t>Ld8d30d86-e343-48f4-9cec-524834b3803b</w:t>
                            </w:r>
                            <w:proofErr w:type="spellEnd"/>
                            <w:r w:rsidRPr="00DA79C3">
                              <w:t>"&gt;</w:t>
                            </w:r>
                            <w:r w:rsidRPr="00DA79C3">
                              <w:br/>
                              <w:t xml:space="preserve">   &lt;id root="</w:t>
                            </w:r>
                            <w:proofErr w:type="spellStart"/>
                            <w:r w:rsidRPr="00DA79C3">
                              <w:t>eed00b53-cdb2-4aa6-9e82-88b7d793b208</w:t>
                            </w:r>
                            <w:proofErr w:type="spellEnd"/>
                            <w:r w:rsidRPr="00DA79C3">
                              <w:t>"/&gt;</w:t>
                            </w:r>
                          </w:p>
                          <w:p w:rsidR="00292223" w:rsidRDefault="00292223" w:rsidP="00DF0F23">
                            <w:r>
                              <w:t xml:space="preserve">   </w:t>
                            </w:r>
                            <w:r w:rsidRPr="00DA79C3">
                              <w:t xml:space="preserve">&lt;code code="450"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="Title Page"/&gt;</w:t>
                            </w:r>
                            <w:r w:rsidRPr="00DA79C3">
                              <w:br/>
                            </w:r>
                            <w:r>
                              <w:t xml:space="preserve">   </w:t>
                            </w:r>
                            <w:r w:rsidRPr="00DA79C3">
                              <w:t>&lt;title&gt;Title Page&lt;/title&gt;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&lt;component&gt;</w:t>
                            </w:r>
                            <w:r w:rsidRPr="00DA79C3">
                              <w:br/>
                              <w:t xml:space="preserve">  </w:t>
                            </w:r>
                            <w:r>
                              <w:t xml:space="preserve">   </w:t>
                            </w:r>
                            <w:r w:rsidRPr="00DA79C3">
                              <w:t>&lt;section ID="</w:t>
                            </w:r>
                            <w:proofErr w:type="spellStart"/>
                            <w:r w:rsidRPr="00DA79C3">
                              <w:t>Ld8d30d86-e343-48f4-9cec-524834b3403b</w:t>
                            </w:r>
                            <w:proofErr w:type="spellEnd"/>
                            <w:r w:rsidRPr="00DA79C3">
                              <w:t>"&gt;</w:t>
                            </w:r>
                            <w:r w:rsidRPr="00DA79C3">
                              <w:br/>
                              <w:t xml:space="preserve">  </w:t>
                            </w:r>
                            <w:r>
                              <w:t xml:space="preserve">     </w:t>
                            </w:r>
                            <w:r w:rsidRPr="00DA79C3">
                              <w:t>&lt;id root="</w:t>
                            </w:r>
                            <w:proofErr w:type="spellStart"/>
                            <w:r w:rsidRPr="00DA79C3">
                              <w:t>eed00b53-cdb2-4aa6-9e82-88b7d793b208</w:t>
                            </w:r>
                            <w:proofErr w:type="spellEnd"/>
                            <w:r w:rsidRPr="00DA79C3">
                              <w:t>"/&gt;</w:t>
                            </w:r>
                          </w:p>
                          <w:p w:rsidR="00292223" w:rsidRDefault="00292223" w:rsidP="00DF0F23">
                            <w:r w:rsidRPr="00DA79C3">
                              <w:t xml:space="preserve">&lt;code code="60"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="Scheduling Symbol"/&gt;</w:t>
                            </w:r>
                            <w:r w:rsidRPr="00DA79C3">
                              <w:br/>
                              <w:t>&lt;title&gt;Scheduling Symbol&lt;/title&gt;</w:t>
                            </w:r>
                            <w:r w:rsidRPr="00DA79C3">
                              <w:br/>
                              <w:t>&lt;</w:t>
                            </w:r>
                            <w:proofErr w:type="spellStart"/>
                            <w:r w:rsidRPr="00DA79C3">
                              <w:t>effectiveTime</w:t>
                            </w:r>
                            <w:proofErr w:type="spellEnd"/>
                            <w:r w:rsidRPr="00DA79C3">
                              <w:t xml:space="preserve"> value="20160629"/&gt;</w:t>
                            </w:r>
                            <w:r w:rsidRPr="00DA79C3">
                              <w:br/>
                              <w:t>&lt;component&gt;</w:t>
                            </w:r>
                            <w:r w:rsidRPr="00DA79C3">
                              <w:br/>
                            </w:r>
                            <w:r>
                              <w:t xml:space="preserve">   </w:t>
                            </w:r>
                            <w:r w:rsidRPr="00DA79C3">
                              <w:t>&lt;section ID="</w:t>
                            </w:r>
                            <w:proofErr w:type="spellStart"/>
                            <w:r w:rsidRPr="00DA79C3">
                              <w:t>L79d35375-0da3-429d-b858-bba36a4252e7</w:t>
                            </w:r>
                            <w:proofErr w:type="spellEnd"/>
                            <w:r w:rsidRPr="00DA79C3">
                              <w:t>"&gt;</w:t>
                            </w:r>
                            <w:r w:rsidRPr="00DA79C3">
                              <w:br/>
                            </w:r>
                            <w:r>
                              <w:t xml:space="preserve">     </w:t>
                            </w:r>
                            <w:r w:rsidRPr="00DA79C3">
                              <w:t>&lt;id root="</w:t>
                            </w:r>
                            <w:proofErr w:type="spellStart"/>
                            <w:r w:rsidRPr="00DA79C3">
                              <w:t>a67b4df8-26d6-42b5-bb29-9920553bbbb6</w:t>
                            </w:r>
                            <w:proofErr w:type="spellEnd"/>
                            <w:r w:rsidRPr="00DA79C3">
                              <w:t>"/&gt;</w:t>
                            </w:r>
                          </w:p>
                          <w:p w:rsidR="00292223" w:rsidRDefault="00292223" w:rsidP="00DF0F23">
                            <w:r>
                              <w:t xml:space="preserve">     </w:t>
                            </w:r>
                            <w:r w:rsidRPr="00DA79C3">
                              <w:t xml:space="preserve">&lt;code code="1" </w:t>
                            </w:r>
                            <w:proofErr w:type="spellStart"/>
                            <w:r w:rsidRPr="00DA79C3">
                              <w:t>codeSystem</w:t>
                            </w:r>
                            <w:proofErr w:type="spellEnd"/>
                            <w:r w:rsidRPr="00DA79C3">
                              <w:t>="</w:t>
                            </w:r>
                            <w:r>
                              <w:t xml:space="preserve">2.16.840.1.113883.2.20.6.2" </w:t>
                            </w:r>
                            <w:proofErr w:type="spellStart"/>
                            <w:r w:rsidRPr="00DA79C3">
                              <w:t>displayName</w:t>
                            </w:r>
                            <w:proofErr w:type="spellEnd"/>
                            <w:r w:rsidRPr="00DA79C3">
                              <w:t>="</w:t>
                            </w:r>
                            <w:proofErr w:type="spellStart"/>
                            <w:r w:rsidRPr="00DA79C3">
                              <w:t>Pr</w:t>
                            </w:r>
                            <w:proofErr w:type="spellEnd"/>
                            <w:r w:rsidRPr="00DA79C3">
                              <w:t>"/&gt;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&lt;/section&gt;</w:t>
                            </w:r>
                          </w:p>
                          <w:p w:rsidR="00292223" w:rsidRDefault="00292223" w:rsidP="00DF0F23">
                            <w:r w:rsidRPr="00DA79C3">
                              <w:t>&lt;/component&gt;</w:t>
                            </w:r>
                          </w:p>
                          <w:p w:rsidR="00292223" w:rsidRPr="00DA79C3" w:rsidRDefault="00292223" w:rsidP="00DF0F23">
                            <w:r>
                              <w:t xml:space="preserve">    </w:t>
                            </w:r>
                            <w:r w:rsidRPr="00DA79C3">
                              <w:t>&lt;/section&gt;</w:t>
                            </w:r>
                          </w:p>
                          <w:p w:rsidR="00292223" w:rsidRPr="001E7735" w:rsidRDefault="00292223" w:rsidP="00DF0F23"/>
                        </w:txbxContent>
                      </wps:txbx>
                      <wps:bodyPr rot="0" vert="horz" wrap="square" lIns="91440" tIns="45720" rIns="91440" bIns="45720" anchor="t" anchorCtr="0">
                        <a:noAutofit/>
                      </wps:bodyPr>
                    </wps:wsp>
                  </a:graphicData>
                </a:graphic>
              </wp:inline>
            </w:drawing>
          </mc:Choice>
          <mc:Fallback>
            <w:pict>
              <v:shape id="_x0000_s1038" type="#_x0000_t202" style="width:459.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" fillcolor="#c6d9f1 [671]">
                <v:shadow on="t" color="#bfbfbf [2412]" offset="0,4pt"/>
                <v:textbox>
                  <w:txbxContent>
                    <w:p w:rsidR="00292223" w:rsidRDefault="00292223" w:rsidP="00DF0F23">
                      <w:r w:rsidRPr="00DA79C3">
                        <w:t>&lt;section ID="</w:t>
                      </w:r>
                      <w:proofErr w:type="spellStart"/>
                      <w:r w:rsidRPr="00DA79C3">
                        <w:t>Ld8d30d86-e343-48f4-9cec-524834b3803b</w:t>
                      </w:r>
                      <w:proofErr w:type="spellEnd"/>
                      <w:r w:rsidRPr="00DA79C3">
                        <w:t>"&gt;</w:t>
                      </w:r>
                      <w:r w:rsidRPr="00DA79C3">
                        <w:br/>
                        <w:t xml:space="preserve">   &lt;id root="</w:t>
                      </w:r>
                      <w:proofErr w:type="spellStart"/>
                      <w:r w:rsidRPr="00DA79C3">
                        <w:t>eed00b53-cdb2-4aa6-9e82-88b7d793b208</w:t>
                      </w:r>
                      <w:proofErr w:type="spellEnd"/>
                      <w:r w:rsidRPr="00DA79C3">
                        <w:t>"/&gt;</w:t>
                      </w:r>
                    </w:p>
                    <w:p w:rsidR="00292223" w:rsidRDefault="00292223" w:rsidP="00DF0F23">
                      <w:r>
                        <w:t xml:space="preserve">   </w:t>
                      </w:r>
                      <w:r w:rsidRPr="00DA79C3">
                        <w:t xml:space="preserve">&lt;code code="450"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="Title Page"/&gt;</w:t>
                      </w:r>
                      <w:r w:rsidRPr="00DA79C3">
                        <w:br/>
                      </w:r>
                      <w:r>
                        <w:t xml:space="preserve">   </w:t>
                      </w:r>
                      <w:r w:rsidRPr="00DA79C3">
                        <w:t>&lt;title&gt;Title Page&lt;/title&gt;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&lt;component&gt;</w:t>
                      </w:r>
                      <w:r w:rsidRPr="00DA79C3">
                        <w:br/>
                        <w:t xml:space="preserve">  </w:t>
                      </w:r>
                      <w:r>
                        <w:t xml:space="preserve">   </w:t>
                      </w:r>
                      <w:r w:rsidRPr="00DA79C3">
                        <w:t>&lt;section ID="</w:t>
                      </w:r>
                      <w:proofErr w:type="spellStart"/>
                      <w:r w:rsidRPr="00DA79C3">
                        <w:t>Ld8d30d86-e343-48f4-9cec-524834b3403b</w:t>
                      </w:r>
                      <w:proofErr w:type="spellEnd"/>
                      <w:r w:rsidRPr="00DA79C3">
                        <w:t>"&gt;</w:t>
                      </w:r>
                      <w:r w:rsidRPr="00DA79C3">
                        <w:br/>
                        <w:t xml:space="preserve">  </w:t>
                      </w:r>
                      <w:r>
                        <w:t xml:space="preserve">     </w:t>
                      </w:r>
                      <w:r w:rsidRPr="00DA79C3">
                        <w:t>&lt;id root="</w:t>
                      </w:r>
                      <w:proofErr w:type="spellStart"/>
                      <w:r w:rsidRPr="00DA79C3">
                        <w:t>eed00b53-cdb2-4aa6-9e82-88b7d793b208</w:t>
                      </w:r>
                      <w:proofErr w:type="spellEnd"/>
                      <w:r w:rsidRPr="00DA79C3">
                        <w:t>"/&gt;</w:t>
                      </w:r>
                    </w:p>
                    <w:p w:rsidR="00292223" w:rsidRDefault="00292223" w:rsidP="00DF0F23">
                      <w:r w:rsidRPr="00DA79C3">
                        <w:t xml:space="preserve">&lt;code code="60"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="Scheduling Symbol"/&gt;</w:t>
                      </w:r>
                      <w:r w:rsidRPr="00DA79C3">
                        <w:br/>
                        <w:t>&lt;title&gt;Scheduling Symbol&lt;/title&gt;</w:t>
                      </w:r>
                      <w:r w:rsidRPr="00DA79C3">
                        <w:br/>
                        <w:t>&lt;</w:t>
                      </w:r>
                      <w:proofErr w:type="spellStart"/>
                      <w:r w:rsidRPr="00DA79C3">
                        <w:t>effectiveTime</w:t>
                      </w:r>
                      <w:proofErr w:type="spellEnd"/>
                      <w:r w:rsidRPr="00DA79C3">
                        <w:t xml:space="preserve"> value="20160629"/&gt;</w:t>
                      </w:r>
                      <w:r w:rsidRPr="00DA79C3">
                        <w:br/>
                        <w:t>&lt;component&gt;</w:t>
                      </w:r>
                      <w:r w:rsidRPr="00DA79C3">
                        <w:br/>
                      </w:r>
                      <w:r>
                        <w:t xml:space="preserve">   </w:t>
                      </w:r>
                      <w:r w:rsidRPr="00DA79C3">
                        <w:t>&lt;section ID="</w:t>
                      </w:r>
                      <w:proofErr w:type="spellStart"/>
                      <w:r w:rsidRPr="00DA79C3">
                        <w:t>L79d35375-0da3-429d-b858-bba36a4252e7</w:t>
                      </w:r>
                      <w:proofErr w:type="spellEnd"/>
                      <w:r w:rsidRPr="00DA79C3">
                        <w:t>"&gt;</w:t>
                      </w:r>
                      <w:r w:rsidRPr="00DA79C3">
                        <w:br/>
                      </w:r>
                      <w:r>
                        <w:t xml:space="preserve">     </w:t>
                      </w:r>
                      <w:r w:rsidRPr="00DA79C3">
                        <w:t>&lt;id root="</w:t>
                      </w:r>
                      <w:proofErr w:type="spellStart"/>
                      <w:r w:rsidRPr="00DA79C3">
                        <w:t>a67b4df8-26d6-42b5-bb29-9920553bbbb6</w:t>
                      </w:r>
                      <w:proofErr w:type="spellEnd"/>
                      <w:r w:rsidRPr="00DA79C3">
                        <w:t>"/&gt;</w:t>
                      </w:r>
                    </w:p>
                    <w:p w:rsidR="00292223" w:rsidRDefault="00292223" w:rsidP="00DF0F23">
                      <w:r>
                        <w:t xml:space="preserve">     </w:t>
                      </w:r>
                      <w:r w:rsidRPr="00DA79C3">
                        <w:t xml:space="preserve">&lt;code code="1" </w:t>
                      </w:r>
                      <w:proofErr w:type="spellStart"/>
                      <w:r w:rsidRPr="00DA79C3">
                        <w:t>codeSystem</w:t>
                      </w:r>
                      <w:proofErr w:type="spellEnd"/>
                      <w:r w:rsidRPr="00DA79C3">
                        <w:t>="</w:t>
                      </w:r>
                      <w:r>
                        <w:t xml:space="preserve">2.16.840.1.113883.2.20.6.2" </w:t>
                      </w:r>
                      <w:proofErr w:type="spellStart"/>
                      <w:r w:rsidRPr="00DA79C3">
                        <w:t>displayName</w:t>
                      </w:r>
                      <w:proofErr w:type="spellEnd"/>
                      <w:r w:rsidRPr="00DA79C3">
                        <w:t>="</w:t>
                      </w:r>
                      <w:proofErr w:type="spellStart"/>
                      <w:r w:rsidRPr="00DA79C3">
                        <w:t>Pr</w:t>
                      </w:r>
                      <w:proofErr w:type="spellEnd"/>
                      <w:r w:rsidRPr="00DA79C3">
                        <w:t>"/&gt;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&lt;/section&gt;</w:t>
                      </w:r>
                    </w:p>
                    <w:p w:rsidR="00292223" w:rsidRDefault="00292223" w:rsidP="00DF0F23">
                      <w:r w:rsidRPr="00DA79C3">
                        <w:t>&lt;/component&gt;</w:t>
                      </w:r>
                    </w:p>
                    <w:p w:rsidR="00292223" w:rsidRPr="00DA79C3" w:rsidRDefault="00292223" w:rsidP="00DF0F23">
                      <w:r>
                        <w:t xml:space="preserve">    </w:t>
                      </w:r>
                      <w:r w:rsidRPr="00DA79C3">
                        <w:t>&lt;/section&gt;</w:t>
                      </w:r>
                    </w:p>
                    <w:p w:rsidR="00292223" w:rsidRPr="001E7735" w:rsidRDefault="00292223" w:rsidP="00DF0F23"/>
                  </w:txbxContent>
                </v:textbox>
                <w10:anchorlock/>
              </v:shape>
            </w:pict>
          </mc:Fallback>
        </mc:AlternateContent>
      </w:r>
    </w:p>
    <w:p w:rsidR="006F1B73" w:rsidRPr="002135F4" w:rsidRDefault="00C11A2F" w:rsidP="00DF0F23">
      <w:r w:rsidRPr="002135F4">
        <w:t>The human readable content is contained within the &lt;text&gt; element in the &lt;section&gt;.</w:t>
      </w:r>
      <w:r w:rsidR="00514E25" w:rsidRPr="002135F4">
        <w:t xml:space="preserve"> </w:t>
      </w:r>
      <w:r w:rsidR="006F1B73" w:rsidRPr="002135F4">
        <w:t xml:space="preserve">Using the following principles for markup of text information improves access to information in labeling: </w:t>
      </w:r>
    </w:p>
    <w:p w:rsidR="006C378C" w:rsidRPr="006F1B73" w:rsidRDefault="006C378C" w:rsidP="00DF0F23"/>
    <w:p w:rsidR="00E64639" w:rsidRDefault="00E64639" w:rsidP="00DF0F23">
      <w:pPr>
        <w:pStyle w:val="ListParagraph"/>
        <w:numPr>
          <w:ilvl w:val="0"/>
          <w:numId w:val="8"/>
        </w:numPr>
      </w:pPr>
      <w:r w:rsidRPr="006C378C">
        <w:t>Capture the section using the &lt;</w:t>
      </w:r>
      <w:r>
        <w:t>section</w:t>
      </w:r>
      <w:r w:rsidRPr="006C378C">
        <w:t xml:space="preserve">&gt; element rather than within </w:t>
      </w:r>
      <w:r>
        <w:t xml:space="preserve">a </w:t>
      </w:r>
      <w:r w:rsidRPr="006C378C">
        <w:t>&lt;text&gt; element. This allows computer systems to use and display this information properly.</w:t>
      </w:r>
    </w:p>
    <w:p w:rsidR="00E64639" w:rsidRDefault="00E64639" w:rsidP="00DF0F23">
      <w:pPr>
        <w:pStyle w:val="ListParagraph"/>
      </w:pPr>
    </w:p>
    <w:p w:rsidR="006C378C" w:rsidRDefault="006F1B73" w:rsidP="00DF0F23">
      <w:pPr>
        <w:pStyle w:val="ListParagraph"/>
        <w:numPr>
          <w:ilvl w:val="0"/>
          <w:numId w:val="8"/>
        </w:numPr>
      </w:pPr>
      <w:r w:rsidRPr="006C378C">
        <w:t xml:space="preserve">Capture the section </w:t>
      </w:r>
      <w:r w:rsidR="00E64639">
        <w:t xml:space="preserve">title </w:t>
      </w:r>
      <w:r w:rsidRPr="006C378C">
        <w:t>using the &lt;title&gt; element rather than placing the text of the title within the &lt;text&gt; element. This allows computer systems to use and display this information properly.</w:t>
      </w:r>
    </w:p>
    <w:p w:rsidR="006C378C" w:rsidRPr="006C378C" w:rsidRDefault="006C378C" w:rsidP="00DF0F23">
      <w:pPr>
        <w:pStyle w:val="ListParagraph"/>
      </w:pPr>
    </w:p>
    <w:p w:rsidR="006C378C" w:rsidRDefault="006F1B73" w:rsidP="00DF0F23">
      <w:pPr>
        <w:pStyle w:val="ListParagraph"/>
        <w:numPr>
          <w:ilvl w:val="0"/>
          <w:numId w:val="8"/>
        </w:numPr>
      </w:pPr>
      <w:r w:rsidRPr="006C378C">
        <w:t>Link different parts of the labeling using the ID attribute to the &lt;section&gt; element. For example, &lt;section ID="</w:t>
      </w:r>
      <w:proofErr w:type="spellStart"/>
      <w:r w:rsidRPr="006C378C">
        <w:t>Clin_Pharm_Section</w:t>
      </w:r>
      <w:proofErr w:type="spellEnd"/>
      <w:r w:rsidRPr="006C378C">
        <w:t>”&gt; serves as the target of a &lt;</w:t>
      </w:r>
      <w:proofErr w:type="spellStart"/>
      <w:r w:rsidRPr="006C378C">
        <w:t>linkHtml</w:t>
      </w:r>
      <w:proofErr w:type="spellEnd"/>
      <w:r w:rsidRPr="006C378C">
        <w:t xml:space="preserve">&gt; element. Linking to the ID attribute of a section allows the link to 'reference' the section entirely, e.g., for retrieval of a whole section in a non-browser interface. </w:t>
      </w:r>
    </w:p>
    <w:p w:rsidR="006C378C" w:rsidRPr="006C378C" w:rsidRDefault="006C378C" w:rsidP="00DF0F23">
      <w:pPr>
        <w:pStyle w:val="ListParagraph"/>
      </w:pPr>
    </w:p>
    <w:p w:rsidR="006C378C" w:rsidRDefault="00E64639" w:rsidP="00DF0F23">
      <w:pPr>
        <w:pStyle w:val="ListParagraph"/>
        <w:numPr>
          <w:ilvl w:val="0"/>
          <w:numId w:val="8"/>
        </w:numPr>
      </w:pPr>
      <w:r>
        <w:t xml:space="preserve">In general </w:t>
      </w:r>
      <w:r w:rsidR="006F1B73" w:rsidRPr="006C378C">
        <w:t xml:space="preserve">separate </w:t>
      </w:r>
      <w:r>
        <w:t xml:space="preserve">content by </w:t>
      </w:r>
      <w:r w:rsidR="006F1B73" w:rsidRPr="006C378C">
        <w:t xml:space="preserve">concept using &lt;paragraph&gt; tags. </w:t>
      </w:r>
    </w:p>
    <w:p w:rsidR="006F1B73" w:rsidRDefault="006F1B73" w:rsidP="00DF0F23">
      <w:pPr>
        <w:pStyle w:val="Heading2"/>
      </w:pPr>
      <w:bookmarkStart w:id="76" w:name="_Ref437247395"/>
      <w:bookmarkStart w:id="77" w:name="_Toc495068739"/>
      <w:r>
        <w:t>Text Information</w:t>
      </w:r>
      <w:bookmarkEnd w:id="76"/>
      <w:bookmarkEnd w:id="77"/>
    </w:p>
    <w:p w:rsidR="00130546" w:rsidRPr="00675DAA" w:rsidRDefault="00130546" w:rsidP="00DF0F23">
      <w:r w:rsidRPr="00675DAA">
        <w:t xml:space="preserve">Outlined in this section are all aspects relating to the SPL documents </w:t>
      </w:r>
      <w:r>
        <w:t xml:space="preserve">textual </w:t>
      </w:r>
      <w:r w:rsidRPr="00675DAA">
        <w:t>content</w:t>
      </w:r>
      <w:r>
        <w:t>.</w:t>
      </w:r>
    </w:p>
    <w:p w:rsidR="00130546" w:rsidRPr="00130546" w:rsidRDefault="00130546" w:rsidP="00DF0F23"/>
    <w:p w:rsidR="006F1B73" w:rsidRDefault="006F1B73" w:rsidP="00DF0F23">
      <w:pPr>
        <w:pStyle w:val="Heading3"/>
      </w:pPr>
      <w:bookmarkStart w:id="78" w:name="_Toc495068740"/>
      <w:r>
        <w:lastRenderedPageBreak/>
        <w:t>XML</w:t>
      </w:r>
      <w:bookmarkEnd w:id="78"/>
    </w:p>
    <w:p w:rsidR="00106422" w:rsidRDefault="009063A7" w:rsidP="00DF0F23">
      <w:r w:rsidRPr="000A6564">
        <w:rPr>
          <w:noProof/>
          <w:lang w:val="en-US"/>
        </w:rPr>
        <mc:AlternateContent>
          <mc:Choice Requires="wps">
            <w:drawing>
              <wp:inline distT="0" distB="0" distL="0" distR="0" wp14:anchorId="4C4838DB" wp14:editId="09BA0546">
                <wp:extent cx="5876014" cy="1809750"/>
                <wp:effectExtent l="57150" t="0" r="67945" b="1333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8097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 </w:t>
                            </w:r>
                          </w:p>
                          <w:p w:rsidR="00292223" w:rsidRPr="001E7735" w:rsidRDefault="00292223" w:rsidP="00DF0F23">
                            <w:r w:rsidRPr="001E7735">
                              <w:t xml:space="preserve">  &lt;/text&gt;</w:t>
                            </w:r>
                          </w:p>
                          <w:p w:rsidR="00292223" w:rsidRPr="001E7735" w:rsidRDefault="00292223" w:rsidP="00DF0F23">
                            <w:r w:rsidRPr="001E7735">
                              <w:t>&lt;/section&gt;</w:t>
                            </w:r>
                          </w:p>
                        </w:txbxContent>
                      </wps:txbx>
                      <wps:bodyPr rot="0" vert="horz" wrap="square" lIns="91440" tIns="45720" rIns="91440" bIns="45720" anchor="t" anchorCtr="0">
                        <a:noAutofit/>
                      </wps:bodyPr>
                    </wps:wsp>
                  </a:graphicData>
                </a:graphic>
              </wp:inline>
            </w:drawing>
          </mc:Choice>
          <mc:Fallback>
            <w:pict>
              <v:shape id="_x0000_s1039" type="#_x0000_t202" style="width:462.7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 </w:t>
                      </w:r>
                    </w:p>
                    <w:p w:rsidR="00292223" w:rsidRPr="001E7735" w:rsidRDefault="00292223" w:rsidP="00DF0F23">
                      <w:r w:rsidRPr="001E7735">
                        <w:t xml:space="preserve">  &lt;/text&gt;</w:t>
                      </w:r>
                    </w:p>
                    <w:p w:rsidR="00292223" w:rsidRPr="001E7735" w:rsidRDefault="00292223" w:rsidP="00DF0F23">
                      <w:r w:rsidRPr="001E7735">
                        <w:t>&lt;/section&gt;</w:t>
                      </w:r>
                    </w:p>
                  </w:txbxContent>
                </v:textbox>
                <w10:anchorlock/>
              </v:shape>
            </w:pict>
          </mc:Fallback>
        </mc:AlternateContent>
      </w:r>
    </w:p>
    <w:p w:rsidR="001206F2" w:rsidRDefault="001206F2" w:rsidP="00DF0F23"/>
    <w:p w:rsidR="00453D8C" w:rsidRPr="002135F4" w:rsidRDefault="00453D8C" w:rsidP="00DF0F23">
      <w:r w:rsidRPr="002135F4">
        <w:t>The diagram below shows the complete XML structure for the &lt;text&gt; element.</w:t>
      </w:r>
    </w:p>
    <w:p w:rsidR="006F1B73" w:rsidRPr="006F1B73" w:rsidRDefault="00453D8C" w:rsidP="00DF0F23">
      <w:r>
        <w:rPr>
          <w:noProof/>
          <w:lang w:val="en-US"/>
        </w:rPr>
        <w:drawing>
          <wp:inline distT="0" distB="0" distL="0" distR="0" wp14:anchorId="4B5CEAB1" wp14:editId="46A473BF">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rsidR="009063A7" w:rsidRDefault="009063A7" w:rsidP="00DF0F23"/>
    <w:p w:rsidR="007F699A" w:rsidRDefault="006F1B73" w:rsidP="00DF0F23">
      <w:pPr>
        <w:pStyle w:val="Heading3"/>
      </w:pPr>
      <w:bookmarkStart w:id="79" w:name="_Toc495068741"/>
      <w:r>
        <w:t>Text Details</w:t>
      </w:r>
      <w:bookmarkEnd w:id="79"/>
    </w:p>
    <w:p w:rsidR="00453D8C" w:rsidRPr="002135F4" w:rsidRDefault="006F1B73" w:rsidP="00DF0F23">
      <w:r w:rsidRPr="002135F4">
        <w:t xml:space="preserve">The human readable text content of </w:t>
      </w:r>
      <w:r w:rsidR="00453D8C" w:rsidRPr="002135F4">
        <w:t xml:space="preserve">the </w:t>
      </w:r>
      <w:r w:rsidRPr="002135F4">
        <w:t xml:space="preserve">document is contained within the &lt;text&gt; element. The actual content is contained within a &lt;paragraph&gt;, &lt;table&gt;, and/or &lt;list&gt;. </w:t>
      </w:r>
    </w:p>
    <w:p w:rsidR="00453D8C" w:rsidRDefault="00453D8C" w:rsidP="00DF0F23"/>
    <w:p w:rsidR="00453D8C" w:rsidRPr="005648C4" w:rsidRDefault="006F1B73" w:rsidP="00DF0F23">
      <w:pPr>
        <w:pStyle w:val="ListParagraph"/>
        <w:numPr>
          <w:ilvl w:val="0"/>
          <w:numId w:val="4"/>
        </w:numPr>
      </w:pPr>
      <w:r w:rsidRPr="005648C4">
        <w:t xml:space="preserve">If a section consists only of nested sections, the &lt;text&gt; tag is not included. </w:t>
      </w:r>
    </w:p>
    <w:p w:rsidR="00453D8C" w:rsidRPr="005648C4" w:rsidRDefault="006F1B73" w:rsidP="00DF0F23">
      <w:pPr>
        <w:pStyle w:val="ListParagraph"/>
        <w:numPr>
          <w:ilvl w:val="0"/>
          <w:numId w:val="4"/>
        </w:numPr>
      </w:pPr>
      <w:r w:rsidRPr="005648C4">
        <w:lastRenderedPageBreak/>
        <w:t>Elements that can be used within the &lt;text&gt; element to capture the human readable content include paragraphs (&lt;paragraph&gt;), lists (&lt;list&gt;), tables (&lt;table&gt;) and images (&lt;</w:t>
      </w:r>
      <w:proofErr w:type="spellStart"/>
      <w:r w:rsidRPr="005648C4">
        <w:t>renderMultimedia</w:t>
      </w:r>
      <w:proofErr w:type="spellEnd"/>
      <w:r w:rsidRPr="005648C4">
        <w:t xml:space="preserve">&gt;). </w:t>
      </w:r>
    </w:p>
    <w:p w:rsidR="005648C4" w:rsidRDefault="006F1B73" w:rsidP="00DF0F23">
      <w:pPr>
        <w:pStyle w:val="ListParagraph"/>
        <w:numPr>
          <w:ilvl w:val="0"/>
          <w:numId w:val="4"/>
        </w:numPr>
      </w:pPr>
      <w:r w:rsidRPr="005648C4">
        <w:t>Elements permitted as children of the &lt;text&gt; element, used as children of the &lt;paragraph&gt; element or within &lt;table&gt; and &lt;list&gt; include superscripts (&lt;sup&gt;), subscripts (&lt;sub&gt;), links (&lt;</w:t>
      </w:r>
      <w:proofErr w:type="spellStart"/>
      <w:r w:rsidRPr="005648C4">
        <w:t>linkHtml</w:t>
      </w:r>
      <w:proofErr w:type="spellEnd"/>
      <w:r w:rsidRPr="005648C4">
        <w:t>&gt;), line breaks (&lt;</w:t>
      </w:r>
      <w:proofErr w:type="spellStart"/>
      <w:r w:rsidRPr="005648C4">
        <w:t>br</w:t>
      </w:r>
      <w:proofErr w:type="spellEnd"/>
      <w:r w:rsidRPr="005648C4">
        <w:t>&gt;), footnotes (&lt;footnote&gt;), footnote references (&lt;</w:t>
      </w:r>
      <w:proofErr w:type="spellStart"/>
      <w:r w:rsidRPr="005648C4">
        <w:t>footnoteRef</w:t>
      </w:r>
      <w:proofErr w:type="spellEnd"/>
      <w:r w:rsidRPr="005648C4">
        <w:t xml:space="preserve">&gt;). </w:t>
      </w:r>
    </w:p>
    <w:p w:rsidR="005648C4" w:rsidRDefault="006F1B73" w:rsidP="00DF0F23">
      <w:pPr>
        <w:pStyle w:val="ListParagraph"/>
        <w:numPr>
          <w:ilvl w:val="0"/>
          <w:numId w:val="4"/>
        </w:numPr>
      </w:pPr>
      <w:r w:rsidRPr="005648C4">
        <w:t>Images may be included in the content of labeling using the &lt;</w:t>
      </w:r>
      <w:proofErr w:type="spellStart"/>
      <w:r w:rsidRPr="005648C4">
        <w:t>renderMultiMedia</w:t>
      </w:r>
      <w:proofErr w:type="spellEnd"/>
      <w:r w:rsidRPr="005648C4">
        <w:t>&gt; tag. This tag may be used as a direct child of &lt;text&gt; for ‘block’ images or as a child of &lt;paragraph&gt; for inline images.</w:t>
      </w:r>
    </w:p>
    <w:p w:rsidR="003C73CF" w:rsidRPr="003C73CF" w:rsidRDefault="003C73CF" w:rsidP="00DF0F23"/>
    <w:p w:rsidR="00F35564" w:rsidRDefault="005648C4" w:rsidP="00DF0F23">
      <w:pPr>
        <w:pStyle w:val="Heading3"/>
      </w:pPr>
      <w:bookmarkStart w:id="80" w:name="_Toc495068742"/>
      <w:r w:rsidRPr="005648C4">
        <w:t>Formatting</w:t>
      </w:r>
      <w:r w:rsidR="00F35564">
        <w:t xml:space="preserve"> Details</w:t>
      </w:r>
      <w:bookmarkEnd w:id="80"/>
    </w:p>
    <w:p w:rsidR="006F1B73" w:rsidRPr="002135F4" w:rsidRDefault="00F35564" w:rsidP="00DF0F23">
      <w:r w:rsidRPr="002135F4">
        <w:t>T</w:t>
      </w:r>
      <w:r w:rsidR="006F1B73" w:rsidRPr="002135F4">
        <w:t xml:space="preserve">here are certain aspects of the </w:t>
      </w:r>
      <w:r w:rsidR="005648C4" w:rsidRPr="002135F4">
        <w:t xml:space="preserve">content </w:t>
      </w:r>
      <w:r w:rsidR="006F1B73" w:rsidRPr="002135F4">
        <w:t>that must be specified in the source to insure that the content of labeling is formatted correc</w:t>
      </w:r>
      <w:r w:rsidR="005648C4" w:rsidRPr="002135F4">
        <w:t>tly when rendered. For example:</w:t>
      </w:r>
    </w:p>
    <w:p w:rsidR="00242D42" w:rsidRDefault="00242D42" w:rsidP="00DF0F23">
      <w:pPr>
        <w:pStyle w:val="ListParagraph"/>
      </w:pPr>
      <w:r w:rsidRPr="000A6564">
        <w:rPr>
          <w:noProof/>
          <w:lang w:val="en-US"/>
        </w:rPr>
        <mc:AlternateContent>
          <mc:Choice Requires="wps">
            <w:drawing>
              <wp:inline distT="0" distB="0" distL="0" distR="0" wp14:anchorId="61FDC241" wp14:editId="5F121592">
                <wp:extent cx="5899868" cy="895350"/>
                <wp:effectExtent l="57150" t="0" r="81915" b="1333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895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B06154">
                            <w:pPr>
                              <w:pStyle w:val="Default"/>
                              <w:ind w:left="432"/>
                              <w:rPr>
                                <w:rFonts w:ascii="Courier New" w:hAnsi="Courier New" w:cs="Courier New"/>
                                <w:sz w:val="18"/>
                                <w:szCs w:val="18"/>
                              </w:rPr>
                            </w:pPr>
                            <w:r>
                              <w:rPr>
                                <w:rFonts w:ascii="Courier New" w:hAnsi="Courier New" w:cs="Courier New"/>
                                <w:sz w:val="18"/>
                                <w:szCs w:val="18"/>
                              </w:rPr>
                              <w:t xml:space="preserve">The next snippet &lt;content </w:t>
                            </w:r>
                            <w:proofErr w:type="spellStart"/>
                            <w:r>
                              <w:rPr>
                                <w:rFonts w:ascii="Courier New" w:hAnsi="Courier New" w:cs="Courier New"/>
                                <w:sz w:val="18"/>
                                <w:szCs w:val="18"/>
                              </w:rPr>
                              <w:t>styleCode</w:t>
                            </w:r>
                            <w:proofErr w:type="spellEnd"/>
                            <w:r>
                              <w:rPr>
                                <w:rFonts w:ascii="Courier New" w:hAnsi="Courier New" w:cs="Courier New"/>
                                <w:sz w:val="18"/>
                                <w:szCs w:val="18"/>
                              </w:rPr>
                              <w:t>="bold italics"&gt;will appear as bold italics&lt;/content&gt; in the rendering.</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&lt;/paragraph&gt;</w:t>
                            </w:r>
                          </w:p>
                          <w:p w:rsidR="00292223" w:rsidRPr="00B06154" w:rsidRDefault="00292223" w:rsidP="00DF0F23">
                            <w:r w:rsidRPr="00B06154">
                              <w:t>&lt;/text&gt;</w:t>
                            </w:r>
                          </w:p>
                        </w:txbxContent>
                      </wps:txbx>
                      <wps:bodyPr rot="0" vert="horz" wrap="square" lIns="91440" tIns="45720" rIns="91440" bIns="45720" anchor="t" anchorCtr="0">
                        <a:noAutofit/>
                      </wps:bodyPr>
                    </wps:wsp>
                  </a:graphicData>
                </a:graphic>
              </wp:inline>
            </w:drawing>
          </mc:Choice>
          <mc:Fallback>
            <w:pict>
              <v:shape id="_x0000_s1040" type="#_x0000_t202" style="width:464.5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" fillcolor="#c6d9f1 [671]">
                <v:shadow on="t" color="#bfbfbf [2412]" offset="0,4pt"/>
                <v:textbo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B06154">
                      <w:pPr>
                        <w:pStyle w:val="Default"/>
                        <w:ind w:left="432"/>
                        <w:rPr>
                          <w:rFonts w:ascii="Courier New" w:hAnsi="Courier New" w:cs="Courier New"/>
                          <w:sz w:val="18"/>
                          <w:szCs w:val="18"/>
                        </w:rPr>
                      </w:pPr>
                      <w:r>
                        <w:rPr>
                          <w:rFonts w:ascii="Courier New" w:hAnsi="Courier New" w:cs="Courier New"/>
                          <w:sz w:val="18"/>
                          <w:szCs w:val="18"/>
                        </w:rPr>
                        <w:t xml:space="preserve">The next snippet &lt;content </w:t>
                      </w:r>
                      <w:proofErr w:type="spellStart"/>
                      <w:r>
                        <w:rPr>
                          <w:rFonts w:ascii="Courier New" w:hAnsi="Courier New" w:cs="Courier New"/>
                          <w:sz w:val="18"/>
                          <w:szCs w:val="18"/>
                        </w:rPr>
                        <w:t>styleCode</w:t>
                      </w:r>
                      <w:proofErr w:type="spellEnd"/>
                      <w:r>
                        <w:rPr>
                          <w:rFonts w:ascii="Courier New" w:hAnsi="Courier New" w:cs="Courier New"/>
                          <w:sz w:val="18"/>
                          <w:szCs w:val="18"/>
                        </w:rPr>
                        <w:t>="bold italics"&gt;will appear as bold italics&lt;/content&gt; in the rendering.</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&lt;/paragraph&gt;</w:t>
                      </w:r>
                    </w:p>
                    <w:p w:rsidR="00292223" w:rsidRPr="00B06154" w:rsidRDefault="00292223" w:rsidP="00DF0F23">
                      <w:r w:rsidRPr="00B06154">
                        <w:t>&lt;/text&gt;</w:t>
                      </w:r>
                    </w:p>
                  </w:txbxContent>
                </v:textbox>
                <w10:anchorlock/>
              </v:shape>
            </w:pict>
          </mc:Fallback>
        </mc:AlternateContent>
      </w:r>
    </w:p>
    <w:p w:rsidR="006F1B73" w:rsidRDefault="00717F8E" w:rsidP="00436B24">
      <w:pPr>
        <w:pStyle w:val="Default"/>
        <w:rPr>
          <w:sz w:val="23"/>
          <w:szCs w:val="23"/>
        </w:rPr>
      </w:pPr>
      <w:r>
        <w:rPr>
          <w:sz w:val="23"/>
          <w:szCs w:val="23"/>
        </w:rPr>
        <w:t>The sample w</w:t>
      </w:r>
      <w:r w:rsidR="006F1B73">
        <w:rPr>
          <w:sz w:val="23"/>
          <w:szCs w:val="23"/>
        </w:rPr>
        <w:t xml:space="preserve">ill be rendered as: The next snippet </w:t>
      </w:r>
      <w:r w:rsidR="006F1B73">
        <w:rPr>
          <w:b/>
          <w:bCs/>
          <w:i/>
          <w:iCs/>
          <w:sz w:val="23"/>
          <w:szCs w:val="23"/>
        </w:rPr>
        <w:t xml:space="preserve">will appear as bold italics </w:t>
      </w:r>
      <w:r w:rsidR="006F1B73">
        <w:rPr>
          <w:sz w:val="23"/>
          <w:szCs w:val="23"/>
        </w:rPr>
        <w:t xml:space="preserve">in the rendering. </w:t>
      </w:r>
    </w:p>
    <w:p w:rsidR="005648C4" w:rsidRDefault="005648C4" w:rsidP="001206F2">
      <w:pPr>
        <w:pStyle w:val="Default"/>
        <w:rPr>
          <w:sz w:val="23"/>
          <w:szCs w:val="23"/>
        </w:rPr>
      </w:pPr>
    </w:p>
    <w:p w:rsidR="006F1B73" w:rsidRPr="005648C4" w:rsidRDefault="006F1B73" w:rsidP="00717F8E">
      <w:pPr>
        <w:pStyle w:val="Default"/>
        <w:rPr>
          <w:color w:val="auto"/>
          <w:sz w:val="23"/>
          <w:szCs w:val="23"/>
          <w:lang w:val="en-US"/>
        </w:rPr>
      </w:pPr>
      <w:r w:rsidRPr="005648C4">
        <w:rPr>
          <w:color w:val="auto"/>
          <w:sz w:val="23"/>
          <w:szCs w:val="23"/>
          <w:lang w:val="en-US"/>
        </w:rPr>
        <w:t xml:space="preserve">The &lt;content </w:t>
      </w:r>
      <w:proofErr w:type="spellStart"/>
      <w:r w:rsidRPr="005648C4">
        <w:rPr>
          <w:color w:val="auto"/>
          <w:sz w:val="23"/>
          <w:szCs w:val="23"/>
          <w:lang w:val="en-US"/>
        </w:rPr>
        <w:t>styleCode</w:t>
      </w:r>
      <w:proofErr w:type="spellEnd"/>
      <w:r w:rsidRPr="005648C4">
        <w:rPr>
          <w:color w:val="auto"/>
          <w:sz w:val="23"/>
          <w:szCs w:val="23"/>
          <w:lang w:val="en-US"/>
        </w:rPr>
        <w:t xml:space="preserve">=””&gt; can also be nested, for example: </w:t>
      </w:r>
    </w:p>
    <w:p w:rsidR="005648C4" w:rsidRDefault="00242D42" w:rsidP="001206F2">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53D279B3" wp14:editId="4C93A4F0">
                <wp:extent cx="5899785" cy="565150"/>
                <wp:effectExtent l="57150" t="0" r="81915" b="13970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5651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&lt;content </w:t>
                            </w:r>
                            <w:proofErr w:type="spellStart"/>
                            <w:r>
                              <w:rPr>
                                <w:rFonts w:ascii="Courier New" w:hAnsi="Courier New" w:cs="Courier New"/>
                                <w:sz w:val="18"/>
                                <w:szCs w:val="18"/>
                              </w:rPr>
                              <w:t>styleCode</w:t>
                            </w:r>
                            <w:proofErr w:type="spellEnd"/>
                            <w:r>
                              <w:rPr>
                                <w:rFonts w:ascii="Courier New" w:hAnsi="Courier New" w:cs="Courier New"/>
                                <w:sz w:val="18"/>
                                <w:szCs w:val="18"/>
                              </w:rPr>
                              <w:t xml:space="preserve">="bold italics"&gt; will appear as bold italics&lt;/content&gt;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1" type="#_x0000_t202" style="width:464.55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" fillcolor="#c6d9f1 [671]">
                <v:shadow on="t" color="#bfbfbf [2412]" offset="0,4pt"/>
                <v:textbo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&lt;content </w:t>
                      </w:r>
                      <w:proofErr w:type="spellStart"/>
                      <w:r>
                        <w:rPr>
                          <w:rFonts w:ascii="Courier New" w:hAnsi="Courier New" w:cs="Courier New"/>
                          <w:sz w:val="18"/>
                          <w:szCs w:val="18"/>
                        </w:rPr>
                        <w:t>styleCode</w:t>
                      </w:r>
                      <w:proofErr w:type="spellEnd"/>
                      <w:r>
                        <w:rPr>
                          <w:rFonts w:ascii="Courier New" w:hAnsi="Courier New" w:cs="Courier New"/>
                          <w:sz w:val="18"/>
                          <w:szCs w:val="18"/>
                        </w:rPr>
                        <w:t xml:space="preserve">="bold italics"&gt; will appear as bold italics&lt;/content&gt; </w:t>
                      </w:r>
                    </w:p>
                    <w:p w:rsidR="00292223" w:rsidRPr="00242D42" w:rsidRDefault="00292223" w:rsidP="00DF0F23"/>
                  </w:txbxContent>
                </v:textbox>
                <w10:anchorlock/>
              </v:shape>
            </w:pict>
          </mc:Fallback>
        </mc:AlternateContent>
      </w:r>
    </w:p>
    <w:p w:rsidR="006F1B73" w:rsidRDefault="006F1B73" w:rsidP="00717F8E">
      <w:pPr>
        <w:pStyle w:val="Default"/>
        <w:rPr>
          <w:color w:val="auto"/>
          <w:sz w:val="23"/>
          <w:szCs w:val="23"/>
          <w:lang w:val="en-US"/>
        </w:rPr>
      </w:pPr>
      <w:r w:rsidRPr="005648C4">
        <w:rPr>
          <w:color w:val="auto"/>
          <w:sz w:val="23"/>
          <w:szCs w:val="23"/>
          <w:lang w:val="en-US"/>
        </w:rPr>
        <w:t xml:space="preserve">Can also be represented as: </w:t>
      </w:r>
    </w:p>
    <w:p w:rsidR="00242D42" w:rsidRPr="0021773E" w:rsidRDefault="002135F4" w:rsidP="0021773E">
      <w:pPr>
        <w:pStyle w:val="Default"/>
        <w:rPr>
          <w:color w:val="auto"/>
          <w:sz w:val="23"/>
          <w:szCs w:val="23"/>
        </w:rPr>
      </w:pPr>
      <w:r w:rsidRPr="000A6564">
        <w:rPr>
          <w:rFonts w:ascii="Courier New" w:hAnsi="Courier New" w:cs="Courier New"/>
          <w:noProof/>
          <w:sz w:val="18"/>
          <w:szCs w:val="18"/>
          <w:lang w:val="en-US"/>
        </w:rPr>
        <mc:AlternateContent>
          <mc:Choice Requires="wps">
            <w:drawing>
              <wp:inline distT="0" distB="0" distL="0" distR="0" wp14:anchorId="572B6E04" wp14:editId="38287FB2">
                <wp:extent cx="5899785" cy="774700"/>
                <wp:effectExtent l="57150" t="0" r="81915" b="139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67B7" w:rsidRDefault="00292223" w:rsidP="00711B86">
                            <w:pPr>
                              <w:pStyle w:val="Default"/>
                              <w:jc w:val="both"/>
                              <w:rPr>
                                <w:rFonts w:ascii="Courier New" w:hAnsi="Courier New" w:cs="Courier New"/>
                                <w:sz w:val="18"/>
                                <w:szCs w:val="18"/>
                                <w:lang w:val="fr-CA"/>
                              </w:rPr>
                            </w:pP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text</w:t>
                            </w:r>
                            <w:proofErr w:type="spellEnd"/>
                            <w:proofErr w:type="gramEnd"/>
                            <w:r w:rsidRPr="000267B7">
                              <w:rPr>
                                <w:rFonts w:ascii="Courier New" w:hAnsi="Courier New" w:cs="Courier New"/>
                                <w:sz w:val="18"/>
                                <w:szCs w:val="18"/>
                                <w:lang w:val="fr-CA"/>
                              </w:rPr>
                              <w:t>&gt;</w:t>
                            </w:r>
                          </w:p>
                          <w:p w:rsidR="00292223" w:rsidRDefault="00292223" w:rsidP="00711B86">
                            <w:pPr>
                              <w:pStyle w:val="Default"/>
                              <w:jc w:val="both"/>
                              <w:rPr>
                                <w:rFonts w:ascii="Courier New" w:hAnsi="Courier New" w:cs="Courier New"/>
                                <w:sz w:val="18"/>
                                <w:szCs w:val="18"/>
                                <w:lang w:val="fr-CA"/>
                              </w:rPr>
                            </w:pPr>
                            <w:r>
                              <w:rPr>
                                <w:rFonts w:ascii="Courier New" w:hAnsi="Courier New" w:cs="Courier New"/>
                                <w:sz w:val="18"/>
                                <w:szCs w:val="18"/>
                                <w:lang w:val="fr-CA"/>
                              </w:rPr>
                              <w:t xml:space="preserve">  </w:t>
                            </w: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paragraph</w:t>
                            </w:r>
                            <w:proofErr w:type="spellEnd"/>
                            <w:proofErr w:type="gramEnd"/>
                            <w:r w:rsidRPr="000267B7">
                              <w:rPr>
                                <w:rFonts w:ascii="Courier New" w:hAnsi="Courier New" w:cs="Courier New"/>
                                <w:sz w:val="18"/>
                                <w:szCs w:val="18"/>
                                <w:lang w:val="fr-CA"/>
                              </w:rPr>
                              <w:t>&gt;</w:t>
                            </w:r>
                          </w:p>
                          <w:p w:rsidR="00292223" w:rsidRPr="00E65DE4" w:rsidRDefault="00292223" w:rsidP="00711B86">
                            <w:pPr>
                              <w:pStyle w:val="Default"/>
                              <w:jc w:val="both"/>
                              <w:rPr>
                                <w:rFonts w:ascii="Courier New" w:hAnsi="Courier New" w:cs="Courier New"/>
                                <w:sz w:val="18"/>
                                <w:szCs w:val="18"/>
                                <w:lang w:val="fr-CA"/>
                              </w:rPr>
                            </w:pPr>
                            <w:r w:rsidRPr="00E65DE4">
                              <w:rPr>
                                <w:rFonts w:ascii="Courier New" w:hAnsi="Courier New" w:cs="Courier New"/>
                                <w:sz w:val="18"/>
                                <w:szCs w:val="18"/>
                                <w:lang w:val="fr-CA"/>
                              </w:rPr>
                              <w:t xml:space="preserve">    &lt;content </w:t>
                            </w:r>
                            <w:proofErr w:type="spellStart"/>
                            <w:r w:rsidRPr="00E65DE4">
                              <w:rPr>
                                <w:rFonts w:ascii="Courier New" w:hAnsi="Courier New" w:cs="Courier New"/>
                                <w:sz w:val="18"/>
                                <w:szCs w:val="18"/>
                                <w:lang w:val="fr-CA"/>
                              </w:rPr>
                              <w:t>styleCode</w:t>
                            </w:r>
                            <w:proofErr w:type="spellEnd"/>
                            <w:r w:rsidRPr="00E65DE4">
                              <w:rPr>
                                <w:rFonts w:ascii="Courier New" w:hAnsi="Courier New" w:cs="Courier New"/>
                                <w:sz w:val="18"/>
                                <w:szCs w:val="18"/>
                                <w:lang w:val="fr-CA"/>
                              </w:rPr>
                              <w:t>="</w:t>
                            </w:r>
                            <w:proofErr w:type="spellStart"/>
                            <w:r w:rsidRPr="00E65DE4">
                              <w:rPr>
                                <w:rFonts w:ascii="Courier New" w:hAnsi="Courier New" w:cs="Courier New"/>
                                <w:sz w:val="18"/>
                                <w:szCs w:val="18"/>
                                <w:lang w:val="fr-CA"/>
                              </w:rPr>
                              <w:t>bold</w:t>
                            </w:r>
                            <w:proofErr w:type="spellEnd"/>
                            <w:r w:rsidRPr="00E65DE4">
                              <w:rPr>
                                <w:rFonts w:ascii="Courier New" w:hAnsi="Courier New" w:cs="Courier New"/>
                                <w:sz w:val="18"/>
                                <w:szCs w:val="18"/>
                                <w:lang w:val="fr-CA"/>
                              </w:rPr>
                              <w:t>”&gt;</w:t>
                            </w:r>
                          </w:p>
                          <w:p w:rsidR="00292223" w:rsidRDefault="00292223" w:rsidP="00711B86">
                            <w:pPr>
                              <w:pStyle w:val="Default"/>
                              <w:ind w:left="720"/>
                              <w:jc w:val="both"/>
                              <w:rPr>
                                <w:rFonts w:ascii="Courier New" w:hAnsi="Courier New" w:cs="Courier New"/>
                                <w:sz w:val="18"/>
                                <w:szCs w:val="18"/>
                              </w:rPr>
                            </w:pPr>
                            <w:r>
                              <w:rPr>
                                <w:rFonts w:ascii="Courier New" w:hAnsi="Courier New" w:cs="Courier New"/>
                                <w:sz w:val="18"/>
                                <w:szCs w:val="18"/>
                              </w:rPr>
                              <w:t xml:space="preserve">&lt;content </w:t>
                            </w:r>
                            <w:proofErr w:type="spellStart"/>
                            <w:r>
                              <w:rPr>
                                <w:rFonts w:ascii="Courier New" w:hAnsi="Courier New" w:cs="Courier New"/>
                                <w:sz w:val="18"/>
                                <w:szCs w:val="18"/>
                              </w:rPr>
                              <w:t>styleCode</w:t>
                            </w:r>
                            <w:proofErr w:type="spellEnd"/>
                            <w:r>
                              <w:rPr>
                                <w:rFonts w:ascii="Courier New" w:hAnsi="Courier New" w:cs="Courier New"/>
                                <w:sz w:val="18"/>
                                <w:szCs w:val="18"/>
                              </w:rPr>
                              <w:t>="italics”&gt;will appear as bold italics</w:t>
                            </w:r>
                            <w:proofErr w:type="gramStart"/>
                            <w:r>
                              <w:rPr>
                                <w:rFonts w:ascii="Courier New" w:hAnsi="Courier New" w:cs="Courier New"/>
                                <w:sz w:val="18"/>
                                <w:szCs w:val="18"/>
                              </w:rPr>
                              <w:t>.&lt;</w:t>
                            </w:r>
                            <w:proofErr w:type="gramEnd"/>
                            <w:r>
                              <w:rPr>
                                <w:rFonts w:ascii="Courier New" w:hAnsi="Courier New" w:cs="Courier New"/>
                                <w:sz w:val="18"/>
                                <w:szCs w:val="18"/>
                              </w:rPr>
                              <w:t>/content&gt;</w:t>
                            </w:r>
                          </w:p>
                          <w:p w:rsidR="00292223" w:rsidRPr="00242D42" w:rsidRDefault="00292223" w:rsidP="00711B86">
                            <w:pPr>
                              <w:pStyle w:val="Default"/>
                              <w:jc w:val="both"/>
                            </w:pPr>
                            <w:r>
                              <w:rPr>
                                <w:rFonts w:ascii="Courier New" w:hAnsi="Courier New" w:cs="Courier New"/>
                                <w:sz w:val="18"/>
                                <w:szCs w:val="18"/>
                              </w:rPr>
                              <w:t xml:space="preserve">    &lt;/content&gt;</w:t>
                            </w:r>
                          </w:p>
                        </w:txbxContent>
                      </wps:txbx>
                      <wps:bodyPr rot="0" vert="horz" wrap="square" lIns="91440" tIns="45720" rIns="91440" bIns="45720" anchor="t" anchorCtr="0">
                        <a:noAutofit/>
                      </wps:bodyPr>
                    </wps:wsp>
                  </a:graphicData>
                </a:graphic>
              </wp:inline>
            </w:drawing>
          </mc:Choice>
          <mc:Fallback>
            <w:pict>
              <v:shape id="_x0000_s1042" type="#_x0000_t202" style="width:464.5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" fillcolor="#c6d9f1 [671]">
                <v:shadow on="t" color="#bfbfbf [2412]" offset="0,4pt"/>
                <v:textbox>
                  <w:txbxContent>
                    <w:p w:rsidR="00292223" w:rsidRPr="000267B7" w:rsidRDefault="00292223" w:rsidP="00711B86">
                      <w:pPr>
                        <w:pStyle w:val="Default"/>
                        <w:jc w:val="both"/>
                        <w:rPr>
                          <w:rFonts w:ascii="Courier New" w:hAnsi="Courier New" w:cs="Courier New"/>
                          <w:sz w:val="18"/>
                          <w:szCs w:val="18"/>
                          <w:lang w:val="fr-CA"/>
                        </w:rPr>
                      </w:pP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text</w:t>
                      </w:r>
                      <w:proofErr w:type="spellEnd"/>
                      <w:proofErr w:type="gramEnd"/>
                      <w:r w:rsidRPr="000267B7">
                        <w:rPr>
                          <w:rFonts w:ascii="Courier New" w:hAnsi="Courier New" w:cs="Courier New"/>
                          <w:sz w:val="18"/>
                          <w:szCs w:val="18"/>
                          <w:lang w:val="fr-CA"/>
                        </w:rPr>
                        <w:t>&gt;</w:t>
                      </w:r>
                    </w:p>
                    <w:p w:rsidR="00292223" w:rsidRDefault="00292223" w:rsidP="00711B86">
                      <w:pPr>
                        <w:pStyle w:val="Default"/>
                        <w:jc w:val="both"/>
                        <w:rPr>
                          <w:rFonts w:ascii="Courier New" w:hAnsi="Courier New" w:cs="Courier New"/>
                          <w:sz w:val="18"/>
                          <w:szCs w:val="18"/>
                          <w:lang w:val="fr-CA"/>
                        </w:rPr>
                      </w:pPr>
                      <w:r>
                        <w:rPr>
                          <w:rFonts w:ascii="Courier New" w:hAnsi="Courier New" w:cs="Courier New"/>
                          <w:sz w:val="18"/>
                          <w:szCs w:val="18"/>
                          <w:lang w:val="fr-CA"/>
                        </w:rPr>
                        <w:t xml:space="preserve">  </w:t>
                      </w: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paragraph</w:t>
                      </w:r>
                      <w:proofErr w:type="spellEnd"/>
                      <w:proofErr w:type="gramEnd"/>
                      <w:r w:rsidRPr="000267B7">
                        <w:rPr>
                          <w:rFonts w:ascii="Courier New" w:hAnsi="Courier New" w:cs="Courier New"/>
                          <w:sz w:val="18"/>
                          <w:szCs w:val="18"/>
                          <w:lang w:val="fr-CA"/>
                        </w:rPr>
                        <w:t>&gt;</w:t>
                      </w:r>
                    </w:p>
                    <w:p w:rsidR="00292223" w:rsidRPr="00E65DE4" w:rsidRDefault="00292223" w:rsidP="00711B86">
                      <w:pPr>
                        <w:pStyle w:val="Default"/>
                        <w:jc w:val="both"/>
                        <w:rPr>
                          <w:rFonts w:ascii="Courier New" w:hAnsi="Courier New" w:cs="Courier New"/>
                          <w:sz w:val="18"/>
                          <w:szCs w:val="18"/>
                          <w:lang w:val="fr-CA"/>
                        </w:rPr>
                      </w:pPr>
                      <w:r w:rsidRPr="00E65DE4">
                        <w:rPr>
                          <w:rFonts w:ascii="Courier New" w:hAnsi="Courier New" w:cs="Courier New"/>
                          <w:sz w:val="18"/>
                          <w:szCs w:val="18"/>
                          <w:lang w:val="fr-CA"/>
                        </w:rPr>
                        <w:t xml:space="preserve">    &lt;content </w:t>
                      </w:r>
                      <w:proofErr w:type="spellStart"/>
                      <w:r w:rsidRPr="00E65DE4">
                        <w:rPr>
                          <w:rFonts w:ascii="Courier New" w:hAnsi="Courier New" w:cs="Courier New"/>
                          <w:sz w:val="18"/>
                          <w:szCs w:val="18"/>
                          <w:lang w:val="fr-CA"/>
                        </w:rPr>
                        <w:t>styleCode</w:t>
                      </w:r>
                      <w:proofErr w:type="spellEnd"/>
                      <w:r w:rsidRPr="00E65DE4">
                        <w:rPr>
                          <w:rFonts w:ascii="Courier New" w:hAnsi="Courier New" w:cs="Courier New"/>
                          <w:sz w:val="18"/>
                          <w:szCs w:val="18"/>
                          <w:lang w:val="fr-CA"/>
                        </w:rPr>
                        <w:t>="</w:t>
                      </w:r>
                      <w:proofErr w:type="spellStart"/>
                      <w:r w:rsidRPr="00E65DE4">
                        <w:rPr>
                          <w:rFonts w:ascii="Courier New" w:hAnsi="Courier New" w:cs="Courier New"/>
                          <w:sz w:val="18"/>
                          <w:szCs w:val="18"/>
                          <w:lang w:val="fr-CA"/>
                        </w:rPr>
                        <w:t>bold</w:t>
                      </w:r>
                      <w:proofErr w:type="spellEnd"/>
                      <w:r w:rsidRPr="00E65DE4">
                        <w:rPr>
                          <w:rFonts w:ascii="Courier New" w:hAnsi="Courier New" w:cs="Courier New"/>
                          <w:sz w:val="18"/>
                          <w:szCs w:val="18"/>
                          <w:lang w:val="fr-CA"/>
                        </w:rPr>
                        <w:t>”&gt;</w:t>
                      </w:r>
                    </w:p>
                    <w:p w:rsidR="00292223" w:rsidRDefault="00292223" w:rsidP="00711B86">
                      <w:pPr>
                        <w:pStyle w:val="Default"/>
                        <w:ind w:left="720"/>
                        <w:jc w:val="both"/>
                        <w:rPr>
                          <w:rFonts w:ascii="Courier New" w:hAnsi="Courier New" w:cs="Courier New"/>
                          <w:sz w:val="18"/>
                          <w:szCs w:val="18"/>
                        </w:rPr>
                      </w:pPr>
                      <w:r>
                        <w:rPr>
                          <w:rFonts w:ascii="Courier New" w:hAnsi="Courier New" w:cs="Courier New"/>
                          <w:sz w:val="18"/>
                          <w:szCs w:val="18"/>
                        </w:rPr>
                        <w:t xml:space="preserve">&lt;content </w:t>
                      </w:r>
                      <w:proofErr w:type="spellStart"/>
                      <w:r>
                        <w:rPr>
                          <w:rFonts w:ascii="Courier New" w:hAnsi="Courier New" w:cs="Courier New"/>
                          <w:sz w:val="18"/>
                          <w:szCs w:val="18"/>
                        </w:rPr>
                        <w:t>styleCode</w:t>
                      </w:r>
                      <w:proofErr w:type="spellEnd"/>
                      <w:r>
                        <w:rPr>
                          <w:rFonts w:ascii="Courier New" w:hAnsi="Courier New" w:cs="Courier New"/>
                          <w:sz w:val="18"/>
                          <w:szCs w:val="18"/>
                        </w:rPr>
                        <w:t>="italics”&gt;will appear as bold italics</w:t>
                      </w:r>
                      <w:proofErr w:type="gramStart"/>
                      <w:r>
                        <w:rPr>
                          <w:rFonts w:ascii="Courier New" w:hAnsi="Courier New" w:cs="Courier New"/>
                          <w:sz w:val="18"/>
                          <w:szCs w:val="18"/>
                        </w:rPr>
                        <w:t>.&lt;</w:t>
                      </w:r>
                      <w:proofErr w:type="gramEnd"/>
                      <w:r>
                        <w:rPr>
                          <w:rFonts w:ascii="Courier New" w:hAnsi="Courier New" w:cs="Courier New"/>
                          <w:sz w:val="18"/>
                          <w:szCs w:val="18"/>
                        </w:rPr>
                        <w:t>/content&gt;</w:t>
                      </w:r>
                    </w:p>
                    <w:p w:rsidR="00292223" w:rsidRPr="00242D42" w:rsidRDefault="00292223" w:rsidP="00711B86">
                      <w:pPr>
                        <w:pStyle w:val="Default"/>
                        <w:jc w:val="both"/>
                      </w:pPr>
                      <w:r>
                        <w:rPr>
                          <w:rFonts w:ascii="Courier New" w:hAnsi="Courier New" w:cs="Courier New"/>
                          <w:sz w:val="18"/>
                          <w:szCs w:val="18"/>
                        </w:rPr>
                        <w:t xml:space="preserve">    &lt;/content&gt;</w:t>
                      </w:r>
                    </w:p>
                  </w:txbxContent>
                </v:textbox>
                <w10:anchorlock/>
              </v:shape>
            </w:pict>
          </mc:Fallback>
        </mc:AlternateContent>
      </w:r>
    </w:p>
    <w:p w:rsidR="005648C4" w:rsidRDefault="006F1B73" w:rsidP="00717F8E">
      <w:pPr>
        <w:pStyle w:val="Default"/>
        <w:rPr>
          <w:sz w:val="23"/>
          <w:szCs w:val="23"/>
        </w:rPr>
      </w:pPr>
      <w:r>
        <w:rPr>
          <w:sz w:val="23"/>
          <w:szCs w:val="23"/>
        </w:rPr>
        <w:t>The values for &lt;</w:t>
      </w:r>
      <w:proofErr w:type="spellStart"/>
      <w:r>
        <w:rPr>
          <w:sz w:val="23"/>
          <w:szCs w:val="23"/>
        </w:rPr>
        <w:t>styleCode</w:t>
      </w:r>
      <w:proofErr w:type="spellEnd"/>
      <w:r>
        <w:rPr>
          <w:sz w:val="23"/>
          <w:szCs w:val="23"/>
        </w:rPr>
        <w:t>&gt; for font effect are bold, italics and underline. To assist people who are visually impaired, the &lt;</w:t>
      </w:r>
      <w:proofErr w:type="spellStart"/>
      <w:r>
        <w:rPr>
          <w:sz w:val="23"/>
          <w:szCs w:val="23"/>
        </w:rPr>
        <w:t>styleCode</w:t>
      </w:r>
      <w:proofErr w:type="spellEnd"/>
      <w:r>
        <w:rPr>
          <w:sz w:val="23"/>
          <w:szCs w:val="23"/>
        </w:rPr>
        <w:t xml:space="preserve">=”emphasis”&gt; is used to prompt computer screen reader programs to emphasize text such as a box warning. The bold, italics and underline font effects may be used together with each other and the emphasis </w:t>
      </w:r>
      <w:proofErr w:type="spellStart"/>
      <w:r>
        <w:rPr>
          <w:sz w:val="23"/>
          <w:szCs w:val="23"/>
        </w:rPr>
        <w:t>styleCode</w:t>
      </w:r>
      <w:proofErr w:type="spellEnd"/>
      <w:r>
        <w:rPr>
          <w:sz w:val="23"/>
          <w:szCs w:val="23"/>
        </w:rPr>
        <w:t xml:space="preserve">. For example, </w:t>
      </w:r>
    </w:p>
    <w:p w:rsidR="00CF1C6A" w:rsidRDefault="00CF1C6A" w:rsidP="0021773E">
      <w:pPr>
        <w:pStyle w:val="Default"/>
        <w:rPr>
          <w:rFonts w:ascii="Courier New" w:hAnsi="Courier New" w:cs="Courier New"/>
          <w:sz w:val="18"/>
          <w:szCs w:val="18"/>
        </w:rPr>
      </w:pPr>
      <w:r w:rsidRPr="000A6564">
        <w:rPr>
          <w:rFonts w:ascii="Courier New" w:hAnsi="Courier New" w:cs="Courier New"/>
          <w:noProof/>
          <w:sz w:val="18"/>
          <w:szCs w:val="18"/>
          <w:lang w:val="en-US"/>
        </w:rPr>
        <w:lastRenderedPageBreak/>
        <mc:AlternateContent>
          <mc:Choice Requires="wps">
            <w:drawing>
              <wp:inline distT="0" distB="0" distL="0" distR="0" wp14:anchorId="04B7AD41" wp14:editId="157E4512">
                <wp:extent cx="5899785" cy="614149"/>
                <wp:effectExtent l="57150" t="0" r="81915" b="12890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61414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rFonts w:ascii="Courier New" w:hAnsi="Courier New" w:cs="Courier New"/>
                                <w:sz w:val="18"/>
                                <w:szCs w:val="18"/>
                              </w:rPr>
                            </w:pP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=”bold”&gt;</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 xml:space="preserve">=”emphasis”&gt; </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&lt;/content&gt;</w:t>
                            </w:r>
                          </w:p>
                          <w:p w:rsidR="00292223" w:rsidRPr="001E7735" w:rsidRDefault="00292223" w:rsidP="001E7735">
                            <w:pPr>
                              <w:pStyle w:val="Default"/>
                              <w:rPr>
                                <w:rFonts w:ascii="Courier New" w:hAnsi="Courier New" w:cs="Courier New"/>
                                <w:sz w:val="18"/>
                                <w:szCs w:val="18"/>
                              </w:rPr>
                            </w:pPr>
                            <w:r w:rsidRPr="005648C4">
                              <w:rPr>
                                <w:rFonts w:ascii="Courier New" w:hAnsi="Courier New" w:cs="Courier New"/>
                                <w:sz w:val="18"/>
                                <w:szCs w:val="18"/>
                              </w:rPr>
                              <w:t xml:space="preserve">&lt;/content&gt; </w:t>
                            </w:r>
                          </w:p>
                        </w:txbxContent>
                      </wps:txbx>
                      <wps:bodyPr rot="0" vert="horz" wrap="square" lIns="91440" tIns="45720" rIns="91440" bIns="45720" anchor="t" anchorCtr="0">
                        <a:noAutofit/>
                      </wps:bodyPr>
                    </wps:wsp>
                  </a:graphicData>
                </a:graphic>
              </wp:inline>
            </w:drawing>
          </mc:Choice>
          <mc:Fallback>
            <w:pict>
              <v:shape id="_x0000_s1043" type="#_x0000_t202" style="width:464.55pt;height: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" fillcolor="#c6d9f1 [671]">
                <v:shadow on="t" color="#bfbfbf [2412]" offset="0,4pt"/>
                <v:textbox>
                  <w:txbxContent>
                    <w:p w:rsidR="00292223" w:rsidRDefault="00292223" w:rsidP="00CF1C6A">
                      <w:pPr>
                        <w:pStyle w:val="Default"/>
                        <w:rPr>
                          <w:rFonts w:ascii="Courier New" w:hAnsi="Courier New" w:cs="Courier New"/>
                          <w:sz w:val="18"/>
                          <w:szCs w:val="18"/>
                        </w:rPr>
                      </w:pP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=”bold”&gt;</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 xml:space="preserve">=”emphasis”&gt; </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&lt;/content&gt;</w:t>
                      </w:r>
                    </w:p>
                    <w:p w:rsidR="00292223" w:rsidRPr="001E7735" w:rsidRDefault="00292223" w:rsidP="001E7735">
                      <w:pPr>
                        <w:pStyle w:val="Default"/>
                        <w:rPr>
                          <w:rFonts w:ascii="Courier New" w:hAnsi="Courier New" w:cs="Courier New"/>
                          <w:sz w:val="18"/>
                          <w:szCs w:val="18"/>
                        </w:rPr>
                      </w:pPr>
                      <w:r w:rsidRPr="005648C4">
                        <w:rPr>
                          <w:rFonts w:ascii="Courier New" w:hAnsi="Courier New" w:cs="Courier New"/>
                          <w:sz w:val="18"/>
                          <w:szCs w:val="18"/>
                        </w:rPr>
                        <w:t xml:space="preserve">&lt;/content&gt; </w:t>
                      </w:r>
                    </w:p>
                  </w:txbxContent>
                </v:textbox>
                <w10:anchorlock/>
              </v:shape>
            </w:pict>
          </mc:Fallback>
        </mc:AlternateContent>
      </w:r>
    </w:p>
    <w:p w:rsidR="006F1B73" w:rsidRDefault="00717F8E" w:rsidP="00717F8E">
      <w:pPr>
        <w:pStyle w:val="Default"/>
        <w:rPr>
          <w:sz w:val="23"/>
          <w:szCs w:val="23"/>
        </w:rPr>
      </w:pPr>
      <w:r>
        <w:rPr>
          <w:sz w:val="23"/>
          <w:szCs w:val="23"/>
        </w:rPr>
        <w:t>This w</w:t>
      </w:r>
      <w:r w:rsidR="006F1B73" w:rsidRPr="005648C4">
        <w:rPr>
          <w:sz w:val="23"/>
          <w:szCs w:val="23"/>
        </w:rPr>
        <w:t>ill</w:t>
      </w:r>
      <w:r w:rsidR="006F1B73">
        <w:rPr>
          <w:sz w:val="23"/>
          <w:szCs w:val="23"/>
        </w:rPr>
        <w:t xml:space="preserve"> appear as bold and will be emphasized by the screen reader programs. </w:t>
      </w:r>
    </w:p>
    <w:p w:rsidR="005648C4" w:rsidRDefault="005648C4" w:rsidP="006F1B73">
      <w:pPr>
        <w:pStyle w:val="Default"/>
        <w:rPr>
          <w:sz w:val="23"/>
          <w:szCs w:val="23"/>
        </w:rPr>
      </w:pPr>
    </w:p>
    <w:p w:rsidR="006F1B73" w:rsidRDefault="006F1B73" w:rsidP="00DF0F23">
      <w:pPr>
        <w:pStyle w:val="Heading4"/>
      </w:pPr>
      <w:r>
        <w:t>Symbols and special characters</w:t>
      </w:r>
    </w:p>
    <w:p w:rsidR="00F35564" w:rsidRDefault="006F1B73" w:rsidP="00717F8E">
      <w:pPr>
        <w:pStyle w:val="Default"/>
        <w:rPr>
          <w:sz w:val="23"/>
          <w:szCs w:val="23"/>
        </w:rPr>
      </w:pPr>
      <w:r>
        <w:rPr>
          <w:sz w:val="23"/>
          <w:szCs w:val="23"/>
        </w:rPr>
        <w:t xml:space="preserve">Special characters can be included in the text. Superscripts and subscripts are accomplished using the &lt;sup&gt; and &lt;sub&gt; tags. </w:t>
      </w:r>
    </w:p>
    <w:p w:rsidR="00F35564" w:rsidRDefault="00F35564" w:rsidP="00F35564">
      <w:pPr>
        <w:pStyle w:val="Default"/>
        <w:ind w:left="864"/>
        <w:rPr>
          <w:sz w:val="23"/>
          <w:szCs w:val="23"/>
        </w:rPr>
      </w:pPr>
    </w:p>
    <w:p w:rsidR="00CF1C6A" w:rsidRDefault="006F1B73" w:rsidP="00717F8E">
      <w:pPr>
        <w:pStyle w:val="Default"/>
        <w:rPr>
          <w:sz w:val="23"/>
          <w:szCs w:val="23"/>
        </w:rPr>
      </w:pPr>
      <w:r>
        <w:rPr>
          <w:sz w:val="23"/>
          <w:szCs w:val="23"/>
        </w:rPr>
        <w:t xml:space="preserve">Because the SPL encoding is </w:t>
      </w:r>
      <w:proofErr w:type="spellStart"/>
      <w:r>
        <w:rPr>
          <w:sz w:val="23"/>
          <w:szCs w:val="23"/>
        </w:rPr>
        <w:t>UTF</w:t>
      </w:r>
      <w:proofErr w:type="spellEnd"/>
      <w:r>
        <w:rPr>
          <w:sz w:val="23"/>
          <w:szCs w:val="23"/>
        </w:rPr>
        <w:t>-8, any Unicode character can be included as is. Unicode references may also be inserted as either &amp;#</w:t>
      </w:r>
      <w:proofErr w:type="spellStart"/>
      <w:r>
        <w:rPr>
          <w:sz w:val="23"/>
          <w:szCs w:val="23"/>
        </w:rPr>
        <w:t>dddd</w:t>
      </w:r>
      <w:proofErr w:type="spellEnd"/>
      <w:r>
        <w:rPr>
          <w:sz w:val="23"/>
          <w:szCs w:val="23"/>
        </w:rPr>
        <w:t xml:space="preserve">; where </w:t>
      </w:r>
      <w:proofErr w:type="spellStart"/>
      <w:r>
        <w:rPr>
          <w:sz w:val="23"/>
          <w:szCs w:val="23"/>
        </w:rPr>
        <w:t>dddd</w:t>
      </w:r>
      <w:proofErr w:type="spellEnd"/>
      <w:r>
        <w:rPr>
          <w:sz w:val="23"/>
          <w:szCs w:val="23"/>
        </w:rPr>
        <w:t xml:space="preserve"> is the Unicode value in decimal notation or &amp;#</w:t>
      </w:r>
      <w:proofErr w:type="spellStart"/>
      <w:r>
        <w:rPr>
          <w:sz w:val="23"/>
          <w:szCs w:val="23"/>
        </w:rPr>
        <w:t>xdddd</w:t>
      </w:r>
      <w:proofErr w:type="spellEnd"/>
      <w:r>
        <w:rPr>
          <w:sz w:val="23"/>
          <w:szCs w:val="23"/>
        </w:rPr>
        <w:t xml:space="preserve">; where </w:t>
      </w:r>
      <w:proofErr w:type="spellStart"/>
      <w:r>
        <w:rPr>
          <w:sz w:val="23"/>
          <w:szCs w:val="23"/>
        </w:rPr>
        <w:t>dddd</w:t>
      </w:r>
      <w:proofErr w:type="spellEnd"/>
      <w:r>
        <w:rPr>
          <w:sz w:val="23"/>
          <w:szCs w:val="23"/>
        </w:rPr>
        <w:t xml:space="preserve">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(because SPL XML tags begin with it) and ampersand “&amp;” (because XML entity references begin with it). Use of these two symbols must be replaced by the XML entity reference</w:t>
      </w:r>
      <w:r w:rsidR="00106422">
        <w:rPr>
          <w:sz w:val="23"/>
          <w:szCs w:val="23"/>
        </w:rPr>
        <w:t>s &amp;</w:t>
      </w:r>
      <w:proofErr w:type="spellStart"/>
      <w:r w:rsidR="00106422">
        <w:rPr>
          <w:sz w:val="23"/>
          <w:szCs w:val="23"/>
        </w:rPr>
        <w:t>lt</w:t>
      </w:r>
      <w:proofErr w:type="spellEnd"/>
      <w:proofErr w:type="gramStart"/>
      <w:r w:rsidR="00106422">
        <w:rPr>
          <w:sz w:val="23"/>
          <w:szCs w:val="23"/>
        </w:rPr>
        <w:t>;.</w:t>
      </w:r>
      <w:proofErr w:type="gramEnd"/>
      <w:r w:rsidR="00106422">
        <w:rPr>
          <w:sz w:val="23"/>
          <w:szCs w:val="23"/>
        </w:rPr>
        <w:t xml:space="preserve"> </w:t>
      </w:r>
      <w:proofErr w:type="gramStart"/>
      <w:r w:rsidR="00106422">
        <w:rPr>
          <w:sz w:val="23"/>
          <w:szCs w:val="23"/>
        </w:rPr>
        <w:t>and</w:t>
      </w:r>
      <w:proofErr w:type="gramEnd"/>
      <w:r w:rsidR="00106422">
        <w:rPr>
          <w:sz w:val="23"/>
          <w:szCs w:val="23"/>
        </w:rPr>
        <w:t xml:space="preserve"> &amp;amp; respectively, as an example:</w:t>
      </w:r>
    </w:p>
    <w:p w:rsidR="00CF1C6A" w:rsidRDefault="00CF1C6A" w:rsidP="0021773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82C8EB2" wp14:editId="506AFD42">
                <wp:extent cx="5852160" cy="228600"/>
                <wp:effectExtent l="57150" t="0" r="72390" b="1333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28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sz w:val="23"/>
                                <w:szCs w:val="23"/>
                              </w:rPr>
                            </w:pPr>
                            <w:r w:rsidRPr="000267B7">
                              <w:rPr>
                                <w:rFonts w:ascii="Courier New" w:hAnsi="Courier New" w:cs="Courier New"/>
                                <w:sz w:val="18"/>
                                <w:szCs w:val="18"/>
                              </w:rPr>
                              <w:t>“&lt;paragraph&gt;</w:t>
                            </w:r>
                            <w:proofErr w:type="gramStart"/>
                            <w:r w:rsidRPr="000267B7">
                              <w:rPr>
                                <w:rFonts w:ascii="Courier New" w:hAnsi="Courier New" w:cs="Courier New"/>
                                <w:sz w:val="18"/>
                                <w:szCs w:val="18"/>
                              </w:rPr>
                              <w:t>The</w:t>
                            </w:r>
                            <w:proofErr w:type="gramEnd"/>
                            <w:r w:rsidRPr="000267B7">
                              <w:rPr>
                                <w:rFonts w:ascii="Courier New" w:hAnsi="Courier New" w:cs="Courier New"/>
                                <w:sz w:val="18"/>
                                <w:szCs w:val="18"/>
                              </w:rPr>
                              <w:t xml:space="preserve"> mean for group 1 was &amp;</w:t>
                            </w:r>
                            <w:proofErr w:type="spellStart"/>
                            <w:r w:rsidRPr="000267B7">
                              <w:rPr>
                                <w:rFonts w:ascii="Courier New" w:hAnsi="Courier New" w:cs="Courier New"/>
                                <w:sz w:val="18"/>
                                <w:szCs w:val="18"/>
                              </w:rPr>
                              <w:t>lt</w:t>
                            </w:r>
                            <w:proofErr w:type="spellEnd"/>
                            <w:r w:rsidRPr="000267B7">
                              <w:rPr>
                                <w:rFonts w:ascii="Courier New" w:hAnsi="Courier New" w:cs="Courier New"/>
                                <w:sz w:val="18"/>
                                <w:szCs w:val="18"/>
                              </w:rPr>
                              <w:t>; 13. &lt;/paragraph&gt;”</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4" type="#_x0000_t202" style="width:46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" fillcolor="#c6d9f1 [671]">
                <v:shadow on="t" color="#bfbfbf [2412]" offset="0,4pt"/>
                <v:textbox>
                  <w:txbxContent>
                    <w:p w:rsidR="00292223" w:rsidRDefault="00292223" w:rsidP="00CF1C6A">
                      <w:pPr>
                        <w:pStyle w:val="Default"/>
                        <w:rPr>
                          <w:sz w:val="23"/>
                          <w:szCs w:val="23"/>
                        </w:rPr>
                      </w:pPr>
                      <w:r w:rsidRPr="000267B7">
                        <w:rPr>
                          <w:rFonts w:ascii="Courier New" w:hAnsi="Courier New" w:cs="Courier New"/>
                          <w:sz w:val="18"/>
                          <w:szCs w:val="18"/>
                        </w:rPr>
                        <w:t>“&lt;paragraph&gt;</w:t>
                      </w:r>
                      <w:proofErr w:type="gramStart"/>
                      <w:r w:rsidRPr="000267B7">
                        <w:rPr>
                          <w:rFonts w:ascii="Courier New" w:hAnsi="Courier New" w:cs="Courier New"/>
                          <w:sz w:val="18"/>
                          <w:szCs w:val="18"/>
                        </w:rPr>
                        <w:t>The</w:t>
                      </w:r>
                      <w:proofErr w:type="gramEnd"/>
                      <w:r w:rsidRPr="000267B7">
                        <w:rPr>
                          <w:rFonts w:ascii="Courier New" w:hAnsi="Courier New" w:cs="Courier New"/>
                          <w:sz w:val="18"/>
                          <w:szCs w:val="18"/>
                        </w:rPr>
                        <w:t xml:space="preserve"> mean for group 1 was &amp;</w:t>
                      </w:r>
                      <w:proofErr w:type="spellStart"/>
                      <w:r w:rsidRPr="000267B7">
                        <w:rPr>
                          <w:rFonts w:ascii="Courier New" w:hAnsi="Courier New" w:cs="Courier New"/>
                          <w:sz w:val="18"/>
                          <w:szCs w:val="18"/>
                        </w:rPr>
                        <w:t>lt</w:t>
                      </w:r>
                      <w:proofErr w:type="spellEnd"/>
                      <w:r w:rsidRPr="000267B7">
                        <w:rPr>
                          <w:rFonts w:ascii="Courier New" w:hAnsi="Courier New" w:cs="Courier New"/>
                          <w:sz w:val="18"/>
                          <w:szCs w:val="18"/>
                        </w:rPr>
                        <w:t>; 13. &lt;/paragraph&gt;”</w:t>
                      </w:r>
                    </w:p>
                    <w:p w:rsidR="00292223" w:rsidRPr="00242D42" w:rsidRDefault="00292223" w:rsidP="00DF0F23"/>
                  </w:txbxContent>
                </v:textbox>
                <w10:anchorlock/>
              </v:shape>
            </w:pict>
          </mc:Fallback>
        </mc:AlternateContent>
      </w:r>
    </w:p>
    <w:p w:rsidR="00CF1C6A" w:rsidRDefault="00717F8E" w:rsidP="00717F8E">
      <w:pPr>
        <w:pStyle w:val="Default"/>
        <w:rPr>
          <w:sz w:val="23"/>
          <w:szCs w:val="23"/>
        </w:rPr>
      </w:pPr>
      <w:r>
        <w:rPr>
          <w:sz w:val="23"/>
          <w:szCs w:val="23"/>
        </w:rPr>
        <w:t xml:space="preserve">This </w:t>
      </w:r>
      <w:r w:rsidR="006F1B73">
        <w:rPr>
          <w:sz w:val="23"/>
          <w:szCs w:val="23"/>
        </w:rPr>
        <w:t xml:space="preserve">will render as “The mean for group 1 was &lt;13.” and </w:t>
      </w:r>
    </w:p>
    <w:p w:rsidR="00CF1C6A" w:rsidRDefault="00CF1C6A" w:rsidP="0021773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3382A877" wp14:editId="3685AEC1">
                <wp:extent cx="5852160" cy="228600"/>
                <wp:effectExtent l="57150" t="0" r="72390" b="1333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28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w:t>
                            </w:r>
                            <w:proofErr w:type="spellStart"/>
                            <w:r w:rsidRPr="001E7735">
                              <w:t>D&amp;amp</w:t>
                            </w:r>
                            <w:proofErr w:type="gramStart"/>
                            <w:r w:rsidRPr="001E7735">
                              <w:t>;C</w:t>
                            </w:r>
                            <w:proofErr w:type="spellEnd"/>
                            <w:proofErr w:type="gramEnd"/>
                            <w:r w:rsidRPr="001E7735">
                              <w:t xml:space="preserve"> Yellow #10”</w:t>
                            </w:r>
                          </w:p>
                        </w:txbxContent>
                      </wps:txbx>
                      <wps:bodyPr rot="0" vert="horz" wrap="square" lIns="91440" tIns="45720" rIns="91440" bIns="45720" anchor="t" anchorCtr="0">
                        <a:noAutofit/>
                      </wps:bodyPr>
                    </wps:wsp>
                  </a:graphicData>
                </a:graphic>
              </wp:inline>
            </w:drawing>
          </mc:Choice>
          <mc:Fallback>
            <w:pict>
              <v:shape id="_x0000_s1045" type="#_x0000_t202" style="width:46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" fillcolor="#c6d9f1 [671]">
                <v:shadow on="t" color="#bfbfbf [2412]" offset="0,4pt"/>
                <v:textbox>
                  <w:txbxContent>
                    <w:p w:rsidR="00292223" w:rsidRPr="001E7735" w:rsidRDefault="00292223" w:rsidP="00DF0F23">
                      <w:r w:rsidRPr="001E7735">
                        <w:t>“</w:t>
                      </w:r>
                      <w:proofErr w:type="spellStart"/>
                      <w:r w:rsidRPr="001E7735">
                        <w:t>D&amp;amp</w:t>
                      </w:r>
                      <w:proofErr w:type="gramStart"/>
                      <w:r w:rsidRPr="001E7735">
                        <w:t>;C</w:t>
                      </w:r>
                      <w:proofErr w:type="spellEnd"/>
                      <w:proofErr w:type="gramEnd"/>
                      <w:r w:rsidRPr="001E7735">
                        <w:t xml:space="preserve"> Yellow #10”</w:t>
                      </w:r>
                    </w:p>
                  </w:txbxContent>
                </v:textbox>
                <w10:anchorlock/>
              </v:shape>
            </w:pict>
          </mc:Fallback>
        </mc:AlternateContent>
      </w:r>
    </w:p>
    <w:p w:rsidR="006F1B73" w:rsidRDefault="006F1B73" w:rsidP="00717F8E">
      <w:pPr>
        <w:pStyle w:val="Default"/>
        <w:rPr>
          <w:sz w:val="23"/>
          <w:szCs w:val="23"/>
        </w:rPr>
      </w:pPr>
      <w:proofErr w:type="gramStart"/>
      <w:r>
        <w:rPr>
          <w:sz w:val="23"/>
          <w:szCs w:val="23"/>
        </w:rPr>
        <w:t>will</w:t>
      </w:r>
      <w:proofErr w:type="gramEnd"/>
      <w:r>
        <w:rPr>
          <w:sz w:val="23"/>
          <w:szCs w:val="23"/>
        </w:rPr>
        <w:t xml:space="preserve"> render as “</w:t>
      </w:r>
      <w:proofErr w:type="spellStart"/>
      <w:r>
        <w:rPr>
          <w:sz w:val="23"/>
          <w:szCs w:val="23"/>
        </w:rPr>
        <w:t>D&amp;C</w:t>
      </w:r>
      <w:proofErr w:type="spellEnd"/>
      <w:r>
        <w:rPr>
          <w:sz w:val="23"/>
          <w:szCs w:val="23"/>
        </w:rPr>
        <w:t xml:space="preserve"> Yellow #10”. </w:t>
      </w:r>
    </w:p>
    <w:p w:rsidR="00F35564" w:rsidRDefault="00F35564" w:rsidP="00F35564">
      <w:pPr>
        <w:pStyle w:val="Default"/>
        <w:ind w:left="864"/>
        <w:rPr>
          <w:sz w:val="23"/>
          <w:szCs w:val="23"/>
        </w:rPr>
      </w:pPr>
    </w:p>
    <w:p w:rsidR="006F1B73" w:rsidRDefault="00F35564" w:rsidP="00DF0F23">
      <w:pPr>
        <w:pStyle w:val="Heading3"/>
      </w:pPr>
      <w:bookmarkStart w:id="81" w:name="_Toc495068743"/>
      <w:r>
        <w:t>Footnote Details</w:t>
      </w:r>
      <w:bookmarkEnd w:id="81"/>
    </w:p>
    <w:p w:rsidR="006F1B73" w:rsidRDefault="006F1B73" w:rsidP="00717F8E">
      <w:pPr>
        <w:pStyle w:val="Default"/>
        <w:rPr>
          <w:sz w:val="23"/>
          <w:szCs w:val="23"/>
        </w:rPr>
      </w:pPr>
      <w:r>
        <w:rPr>
          <w:sz w:val="23"/>
          <w:szCs w:val="23"/>
        </w:rPr>
        <w:t>The SPL schema includes a specific footnote element &lt;footnote&gt;. Footnotes are rendered automatically by the SPL stylesheet. &lt;</w:t>
      </w:r>
      <w:proofErr w:type="spellStart"/>
      <w:proofErr w:type="gramStart"/>
      <w:r>
        <w:rPr>
          <w:sz w:val="23"/>
          <w:szCs w:val="23"/>
        </w:rPr>
        <w:t>footnoteRef</w:t>
      </w:r>
      <w:proofErr w:type="spellEnd"/>
      <w:proofErr w:type="gramEnd"/>
      <w:r>
        <w:rPr>
          <w:sz w:val="23"/>
          <w:szCs w:val="23"/>
        </w:rPr>
        <w:t>&gt; is used to refer to another (usually earlier) footnote. For example, “&lt;footnote ID=”</w:t>
      </w:r>
      <w:proofErr w:type="spellStart"/>
      <w:r>
        <w:rPr>
          <w:sz w:val="23"/>
          <w:szCs w:val="23"/>
        </w:rPr>
        <w:t>testNote</w:t>
      </w:r>
      <w:proofErr w:type="spellEnd"/>
      <w:r>
        <w:rPr>
          <w:sz w:val="23"/>
          <w:szCs w:val="23"/>
        </w:rPr>
        <w:t>”&gt;</w:t>
      </w:r>
      <w:proofErr w:type="gramStart"/>
      <w:r>
        <w:rPr>
          <w:sz w:val="23"/>
          <w:szCs w:val="23"/>
        </w:rPr>
        <w:t>This</w:t>
      </w:r>
      <w:proofErr w:type="gramEnd"/>
      <w:r>
        <w:rPr>
          <w:sz w:val="23"/>
          <w:szCs w:val="23"/>
        </w:rPr>
        <w:t xml:space="preserve"> is the footnote content&lt;/footnote&gt;” will generate the following footnote at the appropriate end of a section. “</w:t>
      </w:r>
      <w:r>
        <w:rPr>
          <w:sz w:val="10"/>
          <w:szCs w:val="10"/>
        </w:rPr>
        <w:t xml:space="preserve">6 </w:t>
      </w:r>
      <w:r>
        <w:rPr>
          <w:sz w:val="23"/>
          <w:szCs w:val="23"/>
        </w:rPr>
        <w:t xml:space="preserve">This is footnote content” </w:t>
      </w:r>
    </w:p>
    <w:p w:rsidR="00D5475C" w:rsidRDefault="00D5475C" w:rsidP="006F1B73">
      <w:pPr>
        <w:pStyle w:val="Default"/>
        <w:rPr>
          <w:sz w:val="23"/>
          <w:szCs w:val="23"/>
        </w:rPr>
      </w:pPr>
    </w:p>
    <w:p w:rsidR="006F1B73" w:rsidRDefault="006F1B73" w:rsidP="00717F8E">
      <w:pPr>
        <w:pStyle w:val="Default"/>
        <w:rPr>
          <w:sz w:val="23"/>
          <w:szCs w:val="23"/>
        </w:rPr>
      </w:pPr>
      <w:r>
        <w:rPr>
          <w:sz w:val="23"/>
          <w:szCs w:val="23"/>
        </w:rPr>
        <w:t>The &lt;</w:t>
      </w:r>
      <w:proofErr w:type="spellStart"/>
      <w:r>
        <w:rPr>
          <w:sz w:val="23"/>
          <w:szCs w:val="23"/>
        </w:rPr>
        <w:t>footnoteRef</w:t>
      </w:r>
      <w:proofErr w:type="spellEnd"/>
      <w:r>
        <w:rPr>
          <w:sz w:val="23"/>
          <w:szCs w:val="23"/>
        </w:rPr>
        <w:t xml:space="preserve">&gt; element with the appropriate </w:t>
      </w:r>
      <w:proofErr w:type="spellStart"/>
      <w:r>
        <w:rPr>
          <w:sz w:val="23"/>
          <w:szCs w:val="23"/>
        </w:rPr>
        <w:t>IDREF</w:t>
      </w:r>
      <w:proofErr w:type="spellEnd"/>
      <w:r>
        <w:rPr>
          <w:sz w:val="23"/>
          <w:szCs w:val="23"/>
        </w:rPr>
        <w:t xml:space="preserve"> attribute, e.g., &lt;</w:t>
      </w:r>
      <w:proofErr w:type="spellStart"/>
      <w:r>
        <w:rPr>
          <w:sz w:val="23"/>
          <w:szCs w:val="23"/>
        </w:rPr>
        <w:t>footnoteRef</w:t>
      </w:r>
      <w:proofErr w:type="spellEnd"/>
      <w:r>
        <w:rPr>
          <w:sz w:val="23"/>
          <w:szCs w:val="23"/>
        </w:rPr>
        <w:t xml:space="preserve"> </w:t>
      </w:r>
      <w:proofErr w:type="spellStart"/>
      <w:r>
        <w:rPr>
          <w:sz w:val="23"/>
          <w:szCs w:val="23"/>
        </w:rPr>
        <w:t>IDREF</w:t>
      </w:r>
      <w:proofErr w:type="spellEnd"/>
      <w:r>
        <w:rPr>
          <w:sz w:val="23"/>
          <w:szCs w:val="23"/>
        </w:rPr>
        <w:t>=”</w:t>
      </w:r>
      <w:proofErr w:type="spellStart"/>
      <w:r>
        <w:rPr>
          <w:sz w:val="23"/>
          <w:szCs w:val="23"/>
        </w:rPr>
        <w:t>testNote</w:t>
      </w:r>
      <w:proofErr w:type="spellEnd"/>
      <w:r>
        <w:rPr>
          <w:sz w:val="23"/>
          <w:szCs w:val="23"/>
        </w:rPr>
        <w:t xml:space="preserve">”/&gt; will display the footnote reference in the text corresponding to the footnote with the same ID, e.g., in this example footnote 6. </w:t>
      </w:r>
    </w:p>
    <w:p w:rsidR="00D5475C" w:rsidRDefault="00D5475C" w:rsidP="00D5475C">
      <w:pPr>
        <w:pStyle w:val="Default"/>
        <w:ind w:left="720"/>
        <w:rPr>
          <w:sz w:val="23"/>
          <w:szCs w:val="23"/>
        </w:rPr>
      </w:pPr>
    </w:p>
    <w:p w:rsidR="006F1B73" w:rsidRDefault="006F1B73" w:rsidP="00717F8E">
      <w:pPr>
        <w:pStyle w:val="Default"/>
        <w:rPr>
          <w:sz w:val="23"/>
          <w:szCs w:val="23"/>
        </w:rPr>
      </w:pPr>
      <w:r>
        <w:rPr>
          <w:sz w:val="23"/>
          <w:szCs w:val="23"/>
        </w:rPr>
        <w:t>Footnotes are rendered by the default stylesheet using Arabic numbers (e.g., 1</w:t>
      </w:r>
      <w:proofErr w:type="gramStart"/>
      <w:r>
        <w:rPr>
          <w:sz w:val="23"/>
          <w:szCs w:val="23"/>
        </w:rPr>
        <w:t>,2</w:t>
      </w:r>
      <w:proofErr w:type="gramEnd"/>
      <w:r>
        <w:rPr>
          <w:sz w:val="23"/>
          <w:szCs w:val="23"/>
        </w:rPr>
        <w:t xml:space="preserve"> 3,). Within tables, footnotes are rendered using footnote marks in the series: * † ‡ § ¶ # ♠ ♥ ♦ ♣, effectively separating numbered footnotes within general text and footnotes within tables. Footnotes within tables are rendered at the bottom of the table. </w:t>
      </w:r>
    </w:p>
    <w:p w:rsidR="00D5475C" w:rsidRDefault="00D5475C" w:rsidP="00D5475C">
      <w:pPr>
        <w:pStyle w:val="Default"/>
        <w:ind w:left="720"/>
        <w:rPr>
          <w:sz w:val="23"/>
          <w:szCs w:val="23"/>
        </w:rPr>
      </w:pPr>
    </w:p>
    <w:p w:rsidR="006F1B73" w:rsidRDefault="00D5475C" w:rsidP="00DF0F23">
      <w:pPr>
        <w:pStyle w:val="Heading3"/>
      </w:pPr>
      <w:bookmarkStart w:id="82" w:name="_Toc495068744"/>
      <w:r>
        <w:lastRenderedPageBreak/>
        <w:t>List Details</w:t>
      </w:r>
      <w:bookmarkEnd w:id="82"/>
    </w:p>
    <w:p w:rsidR="006F1B73" w:rsidRDefault="006F1B73" w:rsidP="00DF0F23">
      <w:r>
        <w:t>All lists are marked up using the &lt;list&gt; tag, and each item in a list is marked with an &lt;item&gt; tag. The ‘</w:t>
      </w:r>
      <w:proofErr w:type="spellStart"/>
      <w:r>
        <w:t>listType</w:t>
      </w:r>
      <w:proofErr w:type="spellEnd"/>
      <w:r>
        <w:t>’ attribute identifies the list as ordered (numbered) or unordered (bulleted). The default numbering and bulleting are controlled by the stylesheet.</w:t>
      </w:r>
    </w:p>
    <w:p w:rsidR="00D5475C" w:rsidRDefault="00CF1C6A" w:rsidP="00DF0F23">
      <w:r w:rsidRPr="000A6564">
        <w:rPr>
          <w:noProof/>
          <w:lang w:val="en-US"/>
        </w:rPr>
        <mc:AlternateContent>
          <mc:Choice Requires="wps">
            <w:drawing>
              <wp:inline distT="0" distB="0" distL="0" distR="0" wp14:anchorId="418DED91" wp14:editId="7CDFAA24">
                <wp:extent cx="5852160" cy="1132765"/>
                <wp:effectExtent l="57150" t="0" r="72390" b="12509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1327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lang w:val="fr-CA"/>
                              </w:rPr>
                            </w:pP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Fist</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rsidRPr="001E7735">
                              <w:rPr>
                                <w:lang w:val="fr-CA"/>
                              </w:rPr>
                              <w:t xml:space="preserve">    </w:t>
                            </w:r>
                            <w:r w:rsidRPr="001E7735">
                              <w:t xml:space="preserve">&lt;list </w:t>
                            </w:r>
                            <w:proofErr w:type="spellStart"/>
                            <w:r w:rsidRPr="001E7735">
                              <w:t>listType</w:t>
                            </w:r>
                            <w:proofErr w:type="spellEnd"/>
                            <w:r w:rsidRPr="001E7735">
                              <w:t xml:space="preserve">="ordered" </w:t>
                            </w:r>
                            <w:proofErr w:type="spellStart"/>
                            <w:r w:rsidRPr="001E7735">
                              <w:t>styleCode</w:t>
                            </w:r>
                            <w:proofErr w:type="spellEnd"/>
                            <w:r w:rsidRPr="001E7735">
                              <w:t>="</w:t>
                            </w:r>
                            <w:proofErr w:type="spellStart"/>
                            <w:r w:rsidRPr="001E7735">
                              <w:t>BigRoman</w:t>
                            </w:r>
                            <w:proofErr w:type="spellEnd"/>
                            <w:r w:rsidRPr="001E7735">
                              <w:t xml:space="preserve">"&gt; </w:t>
                            </w:r>
                          </w:p>
                          <w:p w:rsidR="00292223" w:rsidRPr="001E7735" w:rsidRDefault="00292223" w:rsidP="00DF0F23">
                            <w:r w:rsidRPr="001E7735">
                              <w:t xml:space="preserve">      &lt;</w:t>
                            </w:r>
                            <w:proofErr w:type="gramStart"/>
                            <w:r w:rsidRPr="001E7735">
                              <w:t>item&gt;</w:t>
                            </w:r>
                            <w:proofErr w:type="gramEnd"/>
                            <w:r w:rsidRPr="001E7735">
                              <w:t xml:space="preserve">Fist Item&lt;/item&gt; </w:t>
                            </w:r>
                          </w:p>
                          <w:p w:rsidR="00292223" w:rsidRPr="001E7735" w:rsidRDefault="00292223" w:rsidP="00DF0F23">
                            <w:r w:rsidRPr="001E7735">
                              <w:t xml:space="preserve">      &lt;</w:t>
                            </w:r>
                            <w:proofErr w:type="gramStart"/>
                            <w:r w:rsidRPr="001E7735">
                              <w:t>item&gt;</w:t>
                            </w:r>
                            <w:proofErr w:type="gramEnd"/>
                            <w:r w:rsidRPr="001E7735">
                              <w:t xml:space="preserve">Second Item&lt;/item&gt;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list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2</w:t>
                            </w:r>
                            <w:r w:rsidRPr="001E7735">
                              <w:rPr>
                                <w:vertAlign w:val="superscript"/>
                                <w:lang w:val="fr-CA"/>
                              </w:rPr>
                              <w:t>nd</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t>&lt;/text&gt;</w:t>
                            </w:r>
                          </w:p>
                        </w:txbxContent>
                      </wps:txbx>
                      <wps:bodyPr rot="0" vert="horz" wrap="square" lIns="91440" tIns="45720" rIns="91440" bIns="45720" anchor="t" anchorCtr="0">
                        <a:noAutofit/>
                      </wps:bodyPr>
                    </wps:wsp>
                  </a:graphicData>
                </a:graphic>
              </wp:inline>
            </w:drawing>
          </mc:Choice>
          <mc:Fallback>
            <w:pict>
              <v:shape id="_x0000_s1046" type="#_x0000_t202" style="width:460.8pt;height: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" fillcolor="#c6d9f1 [671]">
                <v:shadow on="t" color="#bfbfbf [2412]" offset="0,4pt"/>
                <v:textbox>
                  <w:txbxContent>
                    <w:p w:rsidR="00292223" w:rsidRPr="001E7735" w:rsidRDefault="00292223" w:rsidP="00DF0F23">
                      <w:pPr>
                        <w:rPr>
                          <w:lang w:val="fr-CA"/>
                        </w:rPr>
                      </w:pP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Fist</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rsidRPr="001E7735">
                        <w:rPr>
                          <w:lang w:val="fr-CA"/>
                        </w:rPr>
                        <w:t xml:space="preserve">    </w:t>
                      </w:r>
                      <w:r w:rsidRPr="001E7735">
                        <w:t xml:space="preserve">&lt;list </w:t>
                      </w:r>
                      <w:proofErr w:type="spellStart"/>
                      <w:r w:rsidRPr="001E7735">
                        <w:t>listType</w:t>
                      </w:r>
                      <w:proofErr w:type="spellEnd"/>
                      <w:r w:rsidRPr="001E7735">
                        <w:t xml:space="preserve">="ordered" </w:t>
                      </w:r>
                      <w:proofErr w:type="spellStart"/>
                      <w:r w:rsidRPr="001E7735">
                        <w:t>styleCode</w:t>
                      </w:r>
                      <w:proofErr w:type="spellEnd"/>
                      <w:r w:rsidRPr="001E7735">
                        <w:t>="</w:t>
                      </w:r>
                      <w:proofErr w:type="spellStart"/>
                      <w:r w:rsidRPr="001E7735">
                        <w:t>BigRoman</w:t>
                      </w:r>
                      <w:proofErr w:type="spellEnd"/>
                      <w:r w:rsidRPr="001E7735">
                        <w:t xml:space="preserve">"&gt; </w:t>
                      </w:r>
                    </w:p>
                    <w:p w:rsidR="00292223" w:rsidRPr="001E7735" w:rsidRDefault="00292223" w:rsidP="00DF0F23">
                      <w:r w:rsidRPr="001E7735">
                        <w:t xml:space="preserve">      &lt;</w:t>
                      </w:r>
                      <w:proofErr w:type="gramStart"/>
                      <w:r w:rsidRPr="001E7735">
                        <w:t>item&gt;</w:t>
                      </w:r>
                      <w:proofErr w:type="gramEnd"/>
                      <w:r w:rsidRPr="001E7735">
                        <w:t xml:space="preserve">Fist Item&lt;/item&gt; </w:t>
                      </w:r>
                    </w:p>
                    <w:p w:rsidR="00292223" w:rsidRPr="001E7735" w:rsidRDefault="00292223" w:rsidP="00DF0F23">
                      <w:r w:rsidRPr="001E7735">
                        <w:t xml:space="preserve">      &lt;</w:t>
                      </w:r>
                      <w:proofErr w:type="gramStart"/>
                      <w:r w:rsidRPr="001E7735">
                        <w:t>item&gt;</w:t>
                      </w:r>
                      <w:proofErr w:type="gramEnd"/>
                      <w:r w:rsidRPr="001E7735">
                        <w:t xml:space="preserve">Second Item&lt;/item&gt;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list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2</w:t>
                      </w:r>
                      <w:r w:rsidRPr="001E7735">
                        <w:rPr>
                          <w:vertAlign w:val="superscript"/>
                          <w:lang w:val="fr-CA"/>
                        </w:rPr>
                        <w:t>nd</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t>&lt;/text&gt;</w:t>
                      </w:r>
                    </w:p>
                  </w:txbxContent>
                </v:textbox>
                <w10:anchorlock/>
              </v:shape>
            </w:pict>
          </mc:Fallback>
        </mc:AlternateContent>
      </w:r>
    </w:p>
    <w:p w:rsidR="006F1B73" w:rsidRDefault="006F1B73" w:rsidP="00717F8E">
      <w:pPr>
        <w:pStyle w:val="Default"/>
        <w:rPr>
          <w:sz w:val="23"/>
          <w:szCs w:val="23"/>
        </w:rPr>
      </w:pPr>
      <w:r>
        <w:rPr>
          <w:sz w:val="23"/>
          <w:szCs w:val="23"/>
        </w:rPr>
        <w:t xml:space="preserve">Lists featuring a standard set of specialized markers (standard specialized lists) can be created using the </w:t>
      </w:r>
      <w:proofErr w:type="spellStart"/>
      <w:r>
        <w:rPr>
          <w:sz w:val="23"/>
          <w:szCs w:val="23"/>
        </w:rPr>
        <w:t>styleCode</w:t>
      </w:r>
      <w:proofErr w:type="spellEnd"/>
      <w:r>
        <w:rPr>
          <w:sz w:val="23"/>
          <w:szCs w:val="23"/>
        </w:rPr>
        <w:t xml:space="preserve"> attribute with the &lt;list&gt; element. Options available for ordered lists are: </w:t>
      </w:r>
    </w:p>
    <w:p w:rsidR="006F1B73" w:rsidRDefault="006F1B73" w:rsidP="00717F8E">
      <w:pPr>
        <w:pStyle w:val="Default"/>
        <w:spacing w:after="188"/>
        <w:rPr>
          <w:sz w:val="23"/>
          <w:szCs w:val="23"/>
        </w:rPr>
      </w:pPr>
      <w:r>
        <w:rPr>
          <w:sz w:val="23"/>
          <w:szCs w:val="23"/>
        </w:rPr>
        <w:t xml:space="preserve">• Arabic (List is ordered using Arabic numerals: 1, 2, </w:t>
      </w:r>
      <w:proofErr w:type="gramStart"/>
      <w:r>
        <w:rPr>
          <w:sz w:val="23"/>
          <w:szCs w:val="23"/>
        </w:rPr>
        <w:t>3</w:t>
      </w:r>
      <w:proofErr w:type="gramEnd"/>
      <w:r>
        <w:rPr>
          <w:sz w:val="23"/>
          <w:szCs w:val="23"/>
        </w:rPr>
        <w:t xml:space="preserve">) </w:t>
      </w:r>
    </w:p>
    <w:p w:rsidR="006F1B73" w:rsidRDefault="006F1B73" w:rsidP="00717F8E">
      <w:pPr>
        <w:pStyle w:val="Default"/>
        <w:spacing w:after="188"/>
        <w:rPr>
          <w:sz w:val="23"/>
          <w:szCs w:val="23"/>
        </w:rPr>
      </w:pPr>
      <w:r>
        <w:rPr>
          <w:sz w:val="23"/>
          <w:szCs w:val="23"/>
        </w:rPr>
        <w:t xml:space="preserve">• </w:t>
      </w:r>
      <w:proofErr w:type="spellStart"/>
      <w:r>
        <w:rPr>
          <w:sz w:val="23"/>
          <w:szCs w:val="23"/>
        </w:rPr>
        <w:t>LittleRoman</w:t>
      </w:r>
      <w:proofErr w:type="spellEnd"/>
      <w:r>
        <w:rPr>
          <w:sz w:val="23"/>
          <w:szCs w:val="23"/>
        </w:rPr>
        <w:t xml:space="preserve"> (List is ordered using little Roman numerals: </w:t>
      </w:r>
      <w:proofErr w:type="spellStart"/>
      <w:r>
        <w:rPr>
          <w:sz w:val="23"/>
          <w:szCs w:val="23"/>
        </w:rPr>
        <w:t>i</w:t>
      </w:r>
      <w:proofErr w:type="spellEnd"/>
      <w:r>
        <w:rPr>
          <w:sz w:val="23"/>
          <w:szCs w:val="23"/>
        </w:rPr>
        <w:t xml:space="preserve">, ii, iii) </w:t>
      </w:r>
    </w:p>
    <w:p w:rsidR="006F1B73" w:rsidRDefault="006F1B73" w:rsidP="00717F8E">
      <w:pPr>
        <w:pStyle w:val="Default"/>
        <w:spacing w:after="188"/>
        <w:rPr>
          <w:sz w:val="23"/>
          <w:szCs w:val="23"/>
        </w:rPr>
      </w:pPr>
      <w:r>
        <w:rPr>
          <w:sz w:val="23"/>
          <w:szCs w:val="23"/>
        </w:rPr>
        <w:t xml:space="preserve">• </w:t>
      </w:r>
      <w:proofErr w:type="spellStart"/>
      <w:r>
        <w:rPr>
          <w:sz w:val="23"/>
          <w:szCs w:val="23"/>
        </w:rPr>
        <w:t>BigRoman</w:t>
      </w:r>
      <w:proofErr w:type="spellEnd"/>
      <w:r>
        <w:rPr>
          <w:sz w:val="23"/>
          <w:szCs w:val="23"/>
        </w:rPr>
        <w:t xml:space="preserve"> (List is ordered using big Roman numerals: I, II, III) </w:t>
      </w:r>
    </w:p>
    <w:p w:rsidR="006F1B73" w:rsidRDefault="006F1B73" w:rsidP="00717F8E">
      <w:pPr>
        <w:pStyle w:val="Default"/>
        <w:spacing w:after="188"/>
        <w:rPr>
          <w:sz w:val="23"/>
          <w:szCs w:val="23"/>
        </w:rPr>
      </w:pPr>
      <w:r>
        <w:rPr>
          <w:sz w:val="23"/>
          <w:szCs w:val="23"/>
        </w:rPr>
        <w:t xml:space="preserve">• </w:t>
      </w:r>
      <w:proofErr w:type="spellStart"/>
      <w:r>
        <w:rPr>
          <w:sz w:val="23"/>
          <w:szCs w:val="23"/>
        </w:rPr>
        <w:t>LittleAlpha</w:t>
      </w:r>
      <w:proofErr w:type="spellEnd"/>
      <w:r>
        <w:rPr>
          <w:sz w:val="23"/>
          <w:szCs w:val="23"/>
        </w:rPr>
        <w:t xml:space="preserve"> (List is order using little alpha characters: a, b, c) </w:t>
      </w:r>
    </w:p>
    <w:p w:rsidR="006F1B73" w:rsidRDefault="006F1B73" w:rsidP="00717F8E">
      <w:pPr>
        <w:pStyle w:val="Default"/>
        <w:rPr>
          <w:sz w:val="23"/>
          <w:szCs w:val="23"/>
        </w:rPr>
      </w:pPr>
      <w:r>
        <w:rPr>
          <w:sz w:val="23"/>
          <w:szCs w:val="23"/>
        </w:rPr>
        <w:t xml:space="preserve">• </w:t>
      </w:r>
      <w:proofErr w:type="spellStart"/>
      <w:r>
        <w:rPr>
          <w:sz w:val="23"/>
          <w:szCs w:val="23"/>
        </w:rPr>
        <w:t>BigAlpha</w:t>
      </w:r>
      <w:proofErr w:type="spellEnd"/>
      <w:r>
        <w:rPr>
          <w:sz w:val="23"/>
          <w:szCs w:val="23"/>
        </w:rPr>
        <w:t xml:space="preserve"> (List is ordered using big alpha characters: A, B, C) </w:t>
      </w:r>
    </w:p>
    <w:p w:rsidR="006F1B73" w:rsidRDefault="006F1B73" w:rsidP="00717F8E">
      <w:pPr>
        <w:pStyle w:val="Default"/>
        <w:rPr>
          <w:sz w:val="23"/>
          <w:szCs w:val="23"/>
        </w:rPr>
      </w:pPr>
    </w:p>
    <w:p w:rsidR="006F1B73" w:rsidRDefault="006F1B73" w:rsidP="00717F8E">
      <w:pPr>
        <w:pStyle w:val="Default"/>
        <w:rPr>
          <w:sz w:val="23"/>
          <w:szCs w:val="23"/>
        </w:rPr>
      </w:pPr>
      <w:r>
        <w:rPr>
          <w:sz w:val="23"/>
          <w:szCs w:val="23"/>
        </w:rPr>
        <w:t xml:space="preserve">For example: &lt;list </w:t>
      </w:r>
      <w:proofErr w:type="spellStart"/>
      <w:r>
        <w:rPr>
          <w:sz w:val="23"/>
          <w:szCs w:val="23"/>
        </w:rPr>
        <w:t>listType</w:t>
      </w:r>
      <w:proofErr w:type="spellEnd"/>
      <w:r>
        <w:rPr>
          <w:sz w:val="23"/>
          <w:szCs w:val="23"/>
        </w:rPr>
        <w:t xml:space="preserve">="ordered" </w:t>
      </w:r>
      <w:proofErr w:type="spellStart"/>
      <w:r>
        <w:rPr>
          <w:sz w:val="23"/>
          <w:szCs w:val="23"/>
        </w:rPr>
        <w:t>styleCode</w:t>
      </w:r>
      <w:proofErr w:type="spellEnd"/>
      <w:r>
        <w:rPr>
          <w:sz w:val="23"/>
          <w:szCs w:val="23"/>
        </w:rPr>
        <w:t>="</w:t>
      </w:r>
      <w:proofErr w:type="spellStart"/>
      <w:r>
        <w:rPr>
          <w:sz w:val="23"/>
          <w:szCs w:val="23"/>
        </w:rPr>
        <w:t>LittleRoman</w:t>
      </w:r>
      <w:proofErr w:type="spellEnd"/>
      <w:r>
        <w:rPr>
          <w:sz w:val="23"/>
          <w:szCs w:val="23"/>
        </w:rPr>
        <w:t xml:space="preserve">"&gt; </w:t>
      </w:r>
    </w:p>
    <w:p w:rsidR="00D5475C" w:rsidRDefault="00D5475C" w:rsidP="006F1B73">
      <w:pPr>
        <w:pStyle w:val="Default"/>
        <w:rPr>
          <w:sz w:val="23"/>
          <w:szCs w:val="23"/>
        </w:rPr>
      </w:pPr>
    </w:p>
    <w:p w:rsidR="006F1B73" w:rsidRDefault="006F1B73" w:rsidP="00717F8E">
      <w:pPr>
        <w:pStyle w:val="Default"/>
        <w:rPr>
          <w:sz w:val="23"/>
          <w:szCs w:val="23"/>
        </w:rPr>
      </w:pPr>
      <w:r>
        <w:rPr>
          <w:sz w:val="23"/>
          <w:szCs w:val="23"/>
        </w:rPr>
        <w:t xml:space="preserve">For unordered lists the following options exist: </w:t>
      </w:r>
    </w:p>
    <w:p w:rsidR="006F1B73" w:rsidRDefault="006F1B73" w:rsidP="00717F8E">
      <w:pPr>
        <w:pStyle w:val="Default"/>
        <w:spacing w:after="187"/>
        <w:rPr>
          <w:sz w:val="23"/>
          <w:szCs w:val="23"/>
        </w:rPr>
      </w:pPr>
      <w:r>
        <w:rPr>
          <w:sz w:val="23"/>
          <w:szCs w:val="23"/>
        </w:rPr>
        <w:t xml:space="preserve">• Disc (List bullets are simple solid discs: ●) </w:t>
      </w:r>
    </w:p>
    <w:p w:rsidR="006F1B73" w:rsidRDefault="006F1B73" w:rsidP="00717F8E">
      <w:pPr>
        <w:pStyle w:val="Default"/>
        <w:spacing w:after="187"/>
        <w:rPr>
          <w:sz w:val="23"/>
          <w:szCs w:val="23"/>
        </w:rPr>
      </w:pPr>
      <w:r>
        <w:rPr>
          <w:sz w:val="23"/>
          <w:szCs w:val="23"/>
        </w:rPr>
        <w:t xml:space="preserve">• Circle (List bullets are hollow discs: ○) </w:t>
      </w:r>
    </w:p>
    <w:p w:rsidR="006F1B73" w:rsidRDefault="006F1B73" w:rsidP="00717F8E">
      <w:pPr>
        <w:pStyle w:val="Default"/>
        <w:rPr>
          <w:sz w:val="23"/>
          <w:szCs w:val="23"/>
        </w:rPr>
      </w:pPr>
      <w:r>
        <w:rPr>
          <w:sz w:val="23"/>
          <w:szCs w:val="23"/>
        </w:rPr>
        <w:t xml:space="preserve">• Square (List bullets are solid squares: ■) </w:t>
      </w:r>
    </w:p>
    <w:p w:rsidR="006F1B73" w:rsidRDefault="006F1B73" w:rsidP="00717F8E">
      <w:pPr>
        <w:pStyle w:val="Default"/>
        <w:rPr>
          <w:sz w:val="23"/>
          <w:szCs w:val="23"/>
        </w:rPr>
      </w:pPr>
    </w:p>
    <w:p w:rsidR="00CF1C6A" w:rsidRDefault="006F1B73" w:rsidP="00717F8E">
      <w:pPr>
        <w:pStyle w:val="Default"/>
        <w:rPr>
          <w:sz w:val="23"/>
          <w:szCs w:val="23"/>
        </w:rPr>
      </w:pPr>
      <w:r>
        <w:rPr>
          <w:sz w:val="23"/>
          <w:szCs w:val="23"/>
        </w:rPr>
        <w:t xml:space="preserve">For example: </w:t>
      </w:r>
    </w:p>
    <w:p w:rsidR="00CF1C6A" w:rsidRDefault="00CF1C6A" w:rsidP="00717F8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B8F1872" wp14:editId="2BA9A083">
                <wp:extent cx="5915771" cy="260350"/>
                <wp:effectExtent l="57150" t="0" r="85090" b="139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sz w:val="23"/>
                                <w:szCs w:val="23"/>
                              </w:rPr>
                            </w:pPr>
                            <w:r w:rsidRPr="00363B16">
                              <w:rPr>
                                <w:rFonts w:ascii="Courier New" w:hAnsi="Courier New" w:cs="Courier New"/>
                                <w:sz w:val="18"/>
                                <w:szCs w:val="18"/>
                              </w:rPr>
                              <w:t xml:space="preserve">&lt;list </w:t>
                            </w:r>
                            <w:proofErr w:type="spellStart"/>
                            <w:r w:rsidRPr="00363B16">
                              <w:rPr>
                                <w:rFonts w:ascii="Courier New" w:hAnsi="Courier New" w:cs="Courier New"/>
                                <w:sz w:val="18"/>
                                <w:szCs w:val="18"/>
                              </w:rPr>
                              <w:t>listType</w:t>
                            </w:r>
                            <w:proofErr w:type="spellEnd"/>
                            <w:r w:rsidRPr="00363B16">
                              <w:rPr>
                                <w:rFonts w:ascii="Courier New" w:hAnsi="Courier New" w:cs="Courier New"/>
                                <w:sz w:val="18"/>
                                <w:szCs w:val="18"/>
                              </w:rPr>
                              <w:t xml:space="preserve">=”unordered”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=”Disc”&gt;</w:t>
                            </w:r>
                            <w:r>
                              <w:rPr>
                                <w:sz w:val="23"/>
                                <w:szCs w:val="23"/>
                              </w:rPr>
                              <w:t xml:space="preserve">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7"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" fillcolor="#c6d9f1 [671]">
                <v:shadow on="t" color="#bfbfbf [2412]" offset="0,4pt"/>
                <v:textbox>
                  <w:txbxContent>
                    <w:p w:rsidR="00292223" w:rsidRDefault="00292223" w:rsidP="00CF1C6A">
                      <w:pPr>
                        <w:pStyle w:val="Default"/>
                        <w:rPr>
                          <w:sz w:val="23"/>
                          <w:szCs w:val="23"/>
                        </w:rPr>
                      </w:pPr>
                      <w:r w:rsidRPr="00363B16">
                        <w:rPr>
                          <w:rFonts w:ascii="Courier New" w:hAnsi="Courier New" w:cs="Courier New"/>
                          <w:sz w:val="18"/>
                          <w:szCs w:val="18"/>
                        </w:rPr>
                        <w:t xml:space="preserve">&lt;list </w:t>
                      </w:r>
                      <w:proofErr w:type="spellStart"/>
                      <w:r w:rsidRPr="00363B16">
                        <w:rPr>
                          <w:rFonts w:ascii="Courier New" w:hAnsi="Courier New" w:cs="Courier New"/>
                          <w:sz w:val="18"/>
                          <w:szCs w:val="18"/>
                        </w:rPr>
                        <w:t>listType</w:t>
                      </w:r>
                      <w:proofErr w:type="spellEnd"/>
                      <w:r w:rsidRPr="00363B16">
                        <w:rPr>
                          <w:rFonts w:ascii="Courier New" w:hAnsi="Courier New" w:cs="Courier New"/>
                          <w:sz w:val="18"/>
                          <w:szCs w:val="18"/>
                        </w:rPr>
                        <w:t xml:space="preserve">=”unordered”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=”Disc”&gt;</w:t>
                      </w:r>
                      <w:r>
                        <w:rPr>
                          <w:sz w:val="23"/>
                          <w:szCs w:val="23"/>
                        </w:rPr>
                        <w:t xml:space="preserve"> </w:t>
                      </w:r>
                    </w:p>
                    <w:p w:rsidR="00292223" w:rsidRPr="00242D42" w:rsidRDefault="00292223" w:rsidP="00DF0F23"/>
                  </w:txbxContent>
                </v:textbox>
                <w10:anchorlock/>
              </v:shape>
            </w:pict>
          </mc:Fallback>
        </mc:AlternateContent>
      </w:r>
    </w:p>
    <w:p w:rsidR="00D5475C" w:rsidRDefault="006F1B73" w:rsidP="00717F8E">
      <w:pPr>
        <w:pStyle w:val="Default"/>
        <w:rPr>
          <w:sz w:val="23"/>
          <w:szCs w:val="23"/>
        </w:rPr>
      </w:pPr>
      <w:r>
        <w:rPr>
          <w:sz w:val="23"/>
          <w:szCs w:val="23"/>
        </w:rPr>
        <w:t xml:space="preserve">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w:t>
      </w:r>
      <w:r w:rsidR="00F834CE">
        <w:rPr>
          <w:sz w:val="23"/>
          <w:szCs w:val="23"/>
        </w:rPr>
        <w:t xml:space="preserve"> </w:t>
      </w:r>
      <w:r>
        <w:rPr>
          <w:sz w:val="23"/>
          <w:szCs w:val="23"/>
        </w:rPr>
        <w:t xml:space="preserve">For example: </w:t>
      </w:r>
    </w:p>
    <w:p w:rsidR="00F834CE" w:rsidRDefault="00F834CE" w:rsidP="00717F8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57F85ED" wp14:editId="2841A1C0">
                <wp:extent cx="5915660" cy="260350"/>
                <wp:effectExtent l="57150" t="0" r="85090" b="13970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D5475C" w:rsidRDefault="00292223" w:rsidP="00F834CE">
                            <w:pPr>
                              <w:pStyle w:val="Default"/>
                              <w:rPr>
                                <w:rFonts w:ascii="Courier New" w:hAnsi="Courier New" w:cs="Courier New"/>
                                <w:sz w:val="18"/>
                                <w:szCs w:val="18"/>
                              </w:rPr>
                            </w:pPr>
                            <w:r w:rsidRPr="00D5475C">
                              <w:rPr>
                                <w:rFonts w:ascii="Courier New" w:hAnsi="Courier New" w:cs="Courier New"/>
                                <w:sz w:val="18"/>
                                <w:szCs w:val="18"/>
                              </w:rPr>
                              <w:t>&lt;</w:t>
                            </w:r>
                            <w:proofErr w:type="gramStart"/>
                            <w:r w:rsidRPr="00D5475C">
                              <w:rPr>
                                <w:rFonts w:ascii="Courier New" w:hAnsi="Courier New" w:cs="Courier New"/>
                                <w:sz w:val="18"/>
                                <w:szCs w:val="18"/>
                              </w:rPr>
                              <w:t>item</w:t>
                            </w:r>
                            <w:proofErr w:type="gramEnd"/>
                            <w:r w:rsidRPr="00D5475C">
                              <w:rPr>
                                <w:rFonts w:ascii="Courier New" w:hAnsi="Courier New" w:cs="Courier New"/>
                                <w:sz w:val="18"/>
                                <w:szCs w:val="18"/>
                              </w:rPr>
                              <w:t xml:space="preserve">&gt;&lt;caption&gt;*&lt;/caption&gt; the asterisk is used as item marker here.&lt;item&gt;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8"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" fillcolor="#c6d9f1 [671]">
                <v:shadow on="t" color="#bfbfbf [2412]" offset="0,4pt"/>
                <v:textbox>
                  <w:txbxContent>
                    <w:p w:rsidR="00292223" w:rsidRPr="00D5475C" w:rsidRDefault="00292223" w:rsidP="00F834CE">
                      <w:pPr>
                        <w:pStyle w:val="Default"/>
                        <w:rPr>
                          <w:rFonts w:ascii="Courier New" w:hAnsi="Courier New" w:cs="Courier New"/>
                          <w:sz w:val="18"/>
                          <w:szCs w:val="18"/>
                        </w:rPr>
                      </w:pPr>
                      <w:r w:rsidRPr="00D5475C">
                        <w:rPr>
                          <w:rFonts w:ascii="Courier New" w:hAnsi="Courier New" w:cs="Courier New"/>
                          <w:sz w:val="18"/>
                          <w:szCs w:val="18"/>
                        </w:rPr>
                        <w:t>&lt;</w:t>
                      </w:r>
                      <w:proofErr w:type="gramStart"/>
                      <w:r w:rsidRPr="00D5475C">
                        <w:rPr>
                          <w:rFonts w:ascii="Courier New" w:hAnsi="Courier New" w:cs="Courier New"/>
                          <w:sz w:val="18"/>
                          <w:szCs w:val="18"/>
                        </w:rPr>
                        <w:t>item</w:t>
                      </w:r>
                      <w:proofErr w:type="gramEnd"/>
                      <w:r w:rsidRPr="00D5475C">
                        <w:rPr>
                          <w:rFonts w:ascii="Courier New" w:hAnsi="Courier New" w:cs="Courier New"/>
                          <w:sz w:val="18"/>
                          <w:szCs w:val="18"/>
                        </w:rPr>
                        <w:t xml:space="preserve">&gt;&lt;caption&gt;*&lt;/caption&gt; the asterisk is used as item marker here.&lt;item&gt; </w:t>
                      </w:r>
                    </w:p>
                    <w:p w:rsidR="00292223" w:rsidRPr="00242D42" w:rsidRDefault="00292223" w:rsidP="00DF0F23"/>
                  </w:txbxContent>
                </v:textbox>
                <w10:anchorlock/>
              </v:shape>
            </w:pict>
          </mc:Fallback>
        </mc:AlternateContent>
      </w:r>
    </w:p>
    <w:p w:rsidR="006F1B73" w:rsidRDefault="00D5475C" w:rsidP="00DF0F23">
      <w:pPr>
        <w:pStyle w:val="Heading3"/>
      </w:pPr>
      <w:bookmarkStart w:id="83" w:name="_Toc495068745"/>
      <w:r>
        <w:lastRenderedPageBreak/>
        <w:t>Table Details</w:t>
      </w:r>
      <w:bookmarkEnd w:id="83"/>
    </w:p>
    <w:p w:rsidR="006F1B73" w:rsidRDefault="006F1B73" w:rsidP="00717F8E">
      <w:pPr>
        <w:pStyle w:val="Default"/>
        <w:rPr>
          <w:sz w:val="23"/>
          <w:szCs w:val="23"/>
        </w:rPr>
      </w:pPr>
      <w:r>
        <w:rPr>
          <w:sz w:val="23"/>
          <w:szCs w:val="23"/>
        </w:rPr>
        <w:t>Tables can be created with the full structure (header (e.g. for column names), body (e.g. for the rows of the table) and footer e.g. for table footnotes)). The element &lt;</w:t>
      </w:r>
      <w:proofErr w:type="spellStart"/>
      <w:r>
        <w:rPr>
          <w:sz w:val="23"/>
          <w:szCs w:val="23"/>
        </w:rPr>
        <w:t>tbody</w:t>
      </w:r>
      <w:proofErr w:type="spellEnd"/>
      <w:r>
        <w:rPr>
          <w:sz w:val="23"/>
          <w:szCs w:val="23"/>
        </w:rPr>
        <w:t>&gt; is required for an SPL table while the elements &lt;</w:t>
      </w:r>
      <w:proofErr w:type="spellStart"/>
      <w:r>
        <w:rPr>
          <w:sz w:val="23"/>
          <w:szCs w:val="23"/>
        </w:rPr>
        <w:t>thead</w:t>
      </w:r>
      <w:proofErr w:type="spellEnd"/>
      <w:r>
        <w:rPr>
          <w:sz w:val="23"/>
          <w:szCs w:val="23"/>
        </w:rPr>
        <w:t>&gt; and &lt;</w:t>
      </w:r>
      <w:proofErr w:type="spellStart"/>
      <w:r>
        <w:rPr>
          <w:sz w:val="23"/>
          <w:szCs w:val="23"/>
        </w:rPr>
        <w:t>tfoot</w:t>
      </w:r>
      <w:proofErr w:type="spellEnd"/>
      <w:r>
        <w:rPr>
          <w:sz w:val="23"/>
          <w:szCs w:val="23"/>
        </w:rPr>
        <w:t>&gt; are optional in the SPL schema. The structure will display a standard typographical table with rules between the caption (table title) and head, the head and body, and the body and &lt;</w:t>
      </w:r>
      <w:proofErr w:type="spellStart"/>
      <w:r>
        <w:rPr>
          <w:sz w:val="23"/>
          <w:szCs w:val="23"/>
        </w:rPr>
        <w:t>tfoot</w:t>
      </w:r>
      <w:proofErr w:type="spellEnd"/>
      <w:r>
        <w:rPr>
          <w:sz w:val="23"/>
          <w:szCs w:val="23"/>
        </w:rPr>
        <w:t>&gt;. If a &lt;</w:t>
      </w:r>
      <w:proofErr w:type="spellStart"/>
      <w:r>
        <w:rPr>
          <w:sz w:val="23"/>
          <w:szCs w:val="23"/>
        </w:rPr>
        <w:t>tfoot</w:t>
      </w:r>
      <w:proofErr w:type="spellEnd"/>
      <w:r>
        <w:rPr>
          <w:sz w:val="23"/>
          <w:szCs w:val="23"/>
        </w:rPr>
        <w:t>&gt; element is included and footnotes are present in a table, then footnotes are rendered after the existing content of the &lt;</w:t>
      </w:r>
      <w:proofErr w:type="spellStart"/>
      <w:r>
        <w:rPr>
          <w:sz w:val="23"/>
          <w:szCs w:val="23"/>
        </w:rPr>
        <w:t>tfoot</w:t>
      </w:r>
      <w:proofErr w:type="spellEnd"/>
      <w:r>
        <w:rPr>
          <w:sz w:val="23"/>
          <w:szCs w:val="23"/>
        </w:rPr>
        <w:t xml:space="preserve">&gt; element. </w:t>
      </w:r>
    </w:p>
    <w:p w:rsidR="00363B16" w:rsidRDefault="00363B16" w:rsidP="00D5475C">
      <w:pPr>
        <w:pStyle w:val="Default"/>
        <w:ind w:left="720"/>
        <w:rPr>
          <w:sz w:val="23"/>
          <w:szCs w:val="23"/>
        </w:rPr>
      </w:pPr>
    </w:p>
    <w:p w:rsidR="006F1B73" w:rsidRDefault="006F1B73" w:rsidP="00717F8E">
      <w:pPr>
        <w:pStyle w:val="Default"/>
        <w:rPr>
          <w:sz w:val="23"/>
          <w:szCs w:val="23"/>
        </w:rPr>
      </w:pPr>
      <w:r>
        <w:rPr>
          <w:sz w:val="23"/>
          <w:szCs w:val="23"/>
        </w:rPr>
        <w:t>It is recommended to always start with a standard table (i.e. &lt;</w:t>
      </w:r>
      <w:proofErr w:type="spellStart"/>
      <w:r>
        <w:rPr>
          <w:sz w:val="23"/>
          <w:szCs w:val="23"/>
        </w:rPr>
        <w:t>thead</w:t>
      </w:r>
      <w:proofErr w:type="spellEnd"/>
      <w:r>
        <w:rPr>
          <w:sz w:val="23"/>
          <w:szCs w:val="23"/>
        </w:rPr>
        <w:t>&gt; and &lt;</w:t>
      </w:r>
      <w:proofErr w:type="spellStart"/>
      <w:r>
        <w:rPr>
          <w:sz w:val="23"/>
          <w:szCs w:val="23"/>
        </w:rPr>
        <w:t>tbody</w:t>
      </w:r>
      <w:proofErr w:type="spellEnd"/>
      <w:r>
        <w:rPr>
          <w:sz w:val="23"/>
          <w:szCs w:val="23"/>
        </w:rPr>
        <w:t xml:space="preserve">&gt;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w:t>
      </w:r>
      <w:proofErr w:type="spellStart"/>
      <w:r>
        <w:rPr>
          <w:sz w:val="23"/>
          <w:szCs w:val="23"/>
        </w:rPr>
        <w:t>styleCode</w:t>
      </w:r>
      <w:proofErr w:type="spellEnd"/>
      <w:r>
        <w:rPr>
          <w:sz w:val="23"/>
          <w:szCs w:val="23"/>
        </w:rPr>
        <w:t xml:space="preserve"> specified or certain attributes may be used to modify the table. </w:t>
      </w:r>
    </w:p>
    <w:p w:rsidR="00D5475C" w:rsidRDefault="00D5475C" w:rsidP="00D5475C">
      <w:pPr>
        <w:pStyle w:val="Default"/>
        <w:ind w:left="720"/>
        <w:rPr>
          <w:sz w:val="23"/>
          <w:szCs w:val="23"/>
        </w:rPr>
      </w:pPr>
    </w:p>
    <w:p w:rsidR="006F1B73" w:rsidRDefault="006F1B73" w:rsidP="00717F8E">
      <w:pPr>
        <w:pStyle w:val="Default"/>
        <w:rPr>
          <w:sz w:val="23"/>
          <w:szCs w:val="23"/>
        </w:rPr>
      </w:pPr>
      <w:r>
        <w:rPr>
          <w:sz w:val="23"/>
          <w:szCs w:val="23"/>
        </w:rPr>
        <w:t>The rule codes are as follows (note that the con</w:t>
      </w:r>
      <w:r w:rsidR="00363B16">
        <w:rPr>
          <w:sz w:val="23"/>
          <w:szCs w:val="23"/>
        </w:rPr>
        <w:t>trol names are case sensitive):</w:t>
      </w:r>
    </w:p>
    <w:p w:rsidR="006F1B73" w:rsidRDefault="006F1B73" w:rsidP="00717F8E">
      <w:pPr>
        <w:pStyle w:val="Default"/>
        <w:spacing w:after="187"/>
        <w:rPr>
          <w:sz w:val="23"/>
          <w:szCs w:val="23"/>
        </w:rPr>
      </w:pPr>
      <w:r>
        <w:rPr>
          <w:sz w:val="23"/>
          <w:szCs w:val="23"/>
        </w:rPr>
        <w:t xml:space="preserve">• Rule on left side of cell is </w:t>
      </w:r>
      <w:proofErr w:type="spellStart"/>
      <w:r>
        <w:rPr>
          <w:sz w:val="23"/>
          <w:szCs w:val="23"/>
        </w:rPr>
        <w:t>Lrule</w:t>
      </w:r>
      <w:proofErr w:type="spellEnd"/>
      <w:r>
        <w:rPr>
          <w:sz w:val="23"/>
          <w:szCs w:val="23"/>
        </w:rPr>
        <w:t xml:space="preserve"> </w:t>
      </w:r>
    </w:p>
    <w:p w:rsidR="006F1B73" w:rsidRDefault="006F1B73" w:rsidP="00717F8E">
      <w:pPr>
        <w:pStyle w:val="Default"/>
        <w:spacing w:after="187"/>
        <w:rPr>
          <w:sz w:val="23"/>
          <w:szCs w:val="23"/>
        </w:rPr>
      </w:pPr>
      <w:r>
        <w:rPr>
          <w:sz w:val="23"/>
          <w:szCs w:val="23"/>
        </w:rPr>
        <w:t xml:space="preserve">• Rule on right side of cell is </w:t>
      </w:r>
      <w:proofErr w:type="spellStart"/>
      <w:r>
        <w:rPr>
          <w:sz w:val="23"/>
          <w:szCs w:val="23"/>
        </w:rPr>
        <w:t>Rrule</w:t>
      </w:r>
      <w:proofErr w:type="spellEnd"/>
      <w:r>
        <w:rPr>
          <w:sz w:val="23"/>
          <w:szCs w:val="23"/>
        </w:rPr>
        <w:t xml:space="preserve"> </w:t>
      </w:r>
    </w:p>
    <w:p w:rsidR="006F1B73" w:rsidRDefault="006F1B73" w:rsidP="00717F8E">
      <w:pPr>
        <w:pStyle w:val="Default"/>
        <w:spacing w:after="187"/>
        <w:rPr>
          <w:sz w:val="23"/>
          <w:szCs w:val="23"/>
        </w:rPr>
      </w:pPr>
      <w:r>
        <w:rPr>
          <w:sz w:val="23"/>
          <w:szCs w:val="23"/>
        </w:rPr>
        <w:t xml:space="preserve">• Rule on top of cell is </w:t>
      </w:r>
      <w:proofErr w:type="spellStart"/>
      <w:r>
        <w:rPr>
          <w:sz w:val="23"/>
          <w:szCs w:val="23"/>
        </w:rPr>
        <w:t>Toprule</w:t>
      </w:r>
      <w:proofErr w:type="spellEnd"/>
      <w:r>
        <w:rPr>
          <w:sz w:val="23"/>
          <w:szCs w:val="23"/>
        </w:rPr>
        <w:t xml:space="preserve"> </w:t>
      </w:r>
    </w:p>
    <w:p w:rsidR="006F1B73" w:rsidRDefault="006F1B73" w:rsidP="00717F8E">
      <w:pPr>
        <w:pStyle w:val="Default"/>
        <w:rPr>
          <w:sz w:val="23"/>
          <w:szCs w:val="23"/>
        </w:rPr>
      </w:pPr>
      <w:r>
        <w:rPr>
          <w:sz w:val="23"/>
          <w:szCs w:val="23"/>
        </w:rPr>
        <w:t xml:space="preserve">• Rule on bottom of cell is </w:t>
      </w:r>
      <w:proofErr w:type="spellStart"/>
      <w:r>
        <w:rPr>
          <w:sz w:val="23"/>
          <w:szCs w:val="23"/>
        </w:rPr>
        <w:t>Botrule</w:t>
      </w:r>
      <w:proofErr w:type="spellEnd"/>
      <w:r>
        <w:rPr>
          <w:sz w:val="23"/>
          <w:szCs w:val="23"/>
        </w:rPr>
        <w:t xml:space="preserve"> </w:t>
      </w:r>
    </w:p>
    <w:p w:rsidR="00D5475C" w:rsidRDefault="00D5475C" w:rsidP="00717F8E">
      <w:pPr>
        <w:pStyle w:val="Default"/>
        <w:rPr>
          <w:sz w:val="23"/>
          <w:szCs w:val="23"/>
        </w:rPr>
      </w:pPr>
    </w:p>
    <w:p w:rsidR="00F834CE" w:rsidRDefault="006F1B73" w:rsidP="00717F8E">
      <w:pPr>
        <w:pStyle w:val="Default"/>
        <w:rPr>
          <w:sz w:val="23"/>
          <w:szCs w:val="23"/>
        </w:rPr>
      </w:pPr>
      <w:r>
        <w:rPr>
          <w:sz w:val="23"/>
          <w:szCs w:val="23"/>
        </w:rPr>
        <w:t>Note: More than one rule control may be used in a cell, e.g</w:t>
      </w:r>
      <w:proofErr w:type="gramStart"/>
      <w:r>
        <w:rPr>
          <w:sz w:val="23"/>
          <w:szCs w:val="23"/>
        </w:rPr>
        <w:t>.,</w:t>
      </w:r>
      <w:proofErr w:type="gramEnd"/>
      <w:r>
        <w:rPr>
          <w:sz w:val="23"/>
          <w:szCs w:val="23"/>
        </w:rPr>
        <w:t xml:space="preserve"> </w:t>
      </w:r>
    </w:p>
    <w:p w:rsidR="00F834CE" w:rsidRDefault="00F834CE" w:rsidP="00717F8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0BC91543" wp14:editId="3C4170CD">
                <wp:extent cx="5915660" cy="260350"/>
                <wp:effectExtent l="57150" t="0" r="85090" b="13970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sz w:val="23"/>
                                <w:szCs w:val="23"/>
                              </w:rPr>
                            </w:pPr>
                            <w:r w:rsidRPr="00363B16">
                              <w:rPr>
                                <w:rFonts w:ascii="Courier New" w:hAnsi="Courier New" w:cs="Courier New"/>
                                <w:sz w:val="18"/>
                                <w:szCs w:val="18"/>
                              </w:rPr>
                              <w:t xml:space="preserve">&lt;td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 xml:space="preserve"> code=”</w:t>
                            </w:r>
                            <w:proofErr w:type="spellStart"/>
                            <w:r w:rsidRPr="00363B16">
                              <w:rPr>
                                <w:rFonts w:ascii="Courier New" w:hAnsi="Courier New" w:cs="Courier New"/>
                                <w:sz w:val="18"/>
                                <w:szCs w:val="18"/>
                              </w:rPr>
                              <w:t>Bo</w:t>
                            </w:r>
                            <w:r>
                              <w:rPr>
                                <w:rFonts w:ascii="Courier New" w:hAnsi="Courier New" w:cs="Courier New"/>
                                <w:sz w:val="18"/>
                                <w:szCs w:val="18"/>
                              </w:rPr>
                              <w:t>trule</w:t>
                            </w:r>
                            <w:proofErr w:type="spellEnd"/>
                            <w:r>
                              <w:rPr>
                                <w:rFonts w:ascii="Courier New" w:hAnsi="Courier New" w:cs="Courier New"/>
                                <w:sz w:val="18"/>
                                <w:szCs w:val="18"/>
                              </w:rPr>
                              <w:t xml:space="preserve"> </w:t>
                            </w:r>
                            <w:proofErr w:type="spellStart"/>
                            <w:r>
                              <w:rPr>
                                <w:rFonts w:ascii="Courier New" w:hAnsi="Courier New" w:cs="Courier New"/>
                                <w:sz w:val="18"/>
                                <w:szCs w:val="18"/>
                              </w:rPr>
                              <w:t>Lrule</w:t>
                            </w:r>
                            <w:proofErr w:type="spellEnd"/>
                            <w:r>
                              <w:rPr>
                                <w:rFonts w:ascii="Courier New" w:hAnsi="Courier New" w:cs="Courier New"/>
                                <w:sz w:val="18"/>
                                <w:szCs w:val="18"/>
                              </w:rPr>
                              <w:t>”&gt;Cell content&lt;/td&gt;</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9"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" fillcolor="#c6d9f1 [671]">
                <v:shadow on="t" color="#bfbfbf [2412]" offset="0,4pt"/>
                <v:textbox>
                  <w:txbxContent>
                    <w:p w:rsidR="00292223" w:rsidRDefault="00292223" w:rsidP="00F834CE">
                      <w:pPr>
                        <w:pStyle w:val="Default"/>
                        <w:rPr>
                          <w:sz w:val="23"/>
                          <w:szCs w:val="23"/>
                        </w:rPr>
                      </w:pPr>
                      <w:r w:rsidRPr="00363B16">
                        <w:rPr>
                          <w:rFonts w:ascii="Courier New" w:hAnsi="Courier New" w:cs="Courier New"/>
                          <w:sz w:val="18"/>
                          <w:szCs w:val="18"/>
                        </w:rPr>
                        <w:t xml:space="preserve">&lt;td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 xml:space="preserve"> code=”</w:t>
                      </w:r>
                      <w:proofErr w:type="spellStart"/>
                      <w:r w:rsidRPr="00363B16">
                        <w:rPr>
                          <w:rFonts w:ascii="Courier New" w:hAnsi="Courier New" w:cs="Courier New"/>
                          <w:sz w:val="18"/>
                          <w:szCs w:val="18"/>
                        </w:rPr>
                        <w:t>Bo</w:t>
                      </w:r>
                      <w:r>
                        <w:rPr>
                          <w:rFonts w:ascii="Courier New" w:hAnsi="Courier New" w:cs="Courier New"/>
                          <w:sz w:val="18"/>
                          <w:szCs w:val="18"/>
                        </w:rPr>
                        <w:t>trule</w:t>
                      </w:r>
                      <w:proofErr w:type="spellEnd"/>
                      <w:r>
                        <w:rPr>
                          <w:rFonts w:ascii="Courier New" w:hAnsi="Courier New" w:cs="Courier New"/>
                          <w:sz w:val="18"/>
                          <w:szCs w:val="18"/>
                        </w:rPr>
                        <w:t xml:space="preserve"> </w:t>
                      </w:r>
                      <w:proofErr w:type="spellStart"/>
                      <w:r>
                        <w:rPr>
                          <w:rFonts w:ascii="Courier New" w:hAnsi="Courier New" w:cs="Courier New"/>
                          <w:sz w:val="18"/>
                          <w:szCs w:val="18"/>
                        </w:rPr>
                        <w:t>Lrule</w:t>
                      </w:r>
                      <w:proofErr w:type="spellEnd"/>
                      <w:r>
                        <w:rPr>
                          <w:rFonts w:ascii="Courier New" w:hAnsi="Courier New" w:cs="Courier New"/>
                          <w:sz w:val="18"/>
                          <w:szCs w:val="18"/>
                        </w:rPr>
                        <w:t>”&gt;Cell content&lt;/td&gt;</w:t>
                      </w:r>
                    </w:p>
                    <w:p w:rsidR="00292223" w:rsidRPr="00242D42" w:rsidRDefault="00292223" w:rsidP="00DF0F23"/>
                  </w:txbxContent>
                </v:textbox>
                <w10:anchorlock/>
              </v:shape>
            </w:pict>
          </mc:Fallback>
        </mc:AlternateContent>
      </w:r>
    </w:p>
    <w:p w:rsidR="006F1B73" w:rsidRDefault="006F1B73" w:rsidP="00717F8E">
      <w:pPr>
        <w:pStyle w:val="Default"/>
        <w:rPr>
          <w:sz w:val="23"/>
          <w:szCs w:val="23"/>
        </w:rPr>
      </w:pPr>
      <w:r>
        <w:rPr>
          <w:sz w:val="23"/>
          <w:szCs w:val="23"/>
        </w:rPr>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w:t>
      </w:r>
      <w:proofErr w:type="spellStart"/>
      <w:r>
        <w:rPr>
          <w:sz w:val="23"/>
          <w:szCs w:val="23"/>
        </w:rPr>
        <w:t>styleCode</w:t>
      </w:r>
      <w:proofErr w:type="spellEnd"/>
      <w:r>
        <w:rPr>
          <w:sz w:val="23"/>
          <w:szCs w:val="23"/>
        </w:rPr>
        <w:t xml:space="preserve"> attributes with &lt;col&gt;, &lt;</w:t>
      </w:r>
      <w:proofErr w:type="spellStart"/>
      <w:r>
        <w:rPr>
          <w:sz w:val="23"/>
          <w:szCs w:val="23"/>
        </w:rPr>
        <w:t>colgroup</w:t>
      </w:r>
      <w:proofErr w:type="spellEnd"/>
      <w:r>
        <w:rPr>
          <w:sz w:val="23"/>
          <w:szCs w:val="23"/>
        </w:rPr>
        <w:t>&gt;, &lt;</w:t>
      </w:r>
      <w:proofErr w:type="spellStart"/>
      <w:r>
        <w:rPr>
          <w:sz w:val="23"/>
          <w:szCs w:val="23"/>
        </w:rPr>
        <w:t>thead</w:t>
      </w:r>
      <w:proofErr w:type="spellEnd"/>
      <w:r>
        <w:rPr>
          <w:sz w:val="23"/>
          <w:szCs w:val="23"/>
        </w:rPr>
        <w:t>&gt;, &lt;</w:t>
      </w:r>
      <w:proofErr w:type="spellStart"/>
      <w:r>
        <w:rPr>
          <w:sz w:val="23"/>
          <w:szCs w:val="23"/>
        </w:rPr>
        <w:t>tfoot</w:t>
      </w:r>
      <w:proofErr w:type="spellEnd"/>
      <w:r>
        <w:rPr>
          <w:sz w:val="23"/>
          <w:szCs w:val="23"/>
        </w:rPr>
        <w:t>&gt;, &lt;</w:t>
      </w:r>
      <w:proofErr w:type="spellStart"/>
      <w:r>
        <w:rPr>
          <w:sz w:val="23"/>
          <w:szCs w:val="23"/>
        </w:rPr>
        <w:t>tbody</w:t>
      </w:r>
      <w:proofErr w:type="spellEnd"/>
      <w:r>
        <w:rPr>
          <w:sz w:val="23"/>
          <w:szCs w:val="23"/>
        </w:rPr>
        <w:t>&gt; and &lt;</w:t>
      </w:r>
      <w:proofErr w:type="spellStart"/>
      <w:r>
        <w:rPr>
          <w:sz w:val="23"/>
          <w:szCs w:val="23"/>
        </w:rPr>
        <w:t>tr</w:t>
      </w:r>
      <w:proofErr w:type="spellEnd"/>
      <w:r>
        <w:rPr>
          <w:sz w:val="23"/>
          <w:szCs w:val="23"/>
        </w:rPr>
        <w:t xml:space="preserve">&gt; elements. </w:t>
      </w:r>
    </w:p>
    <w:p w:rsidR="00363B16" w:rsidRDefault="00363B16" w:rsidP="006F1B73">
      <w:pPr>
        <w:pStyle w:val="Default"/>
        <w:rPr>
          <w:sz w:val="23"/>
          <w:szCs w:val="23"/>
        </w:rPr>
      </w:pPr>
    </w:p>
    <w:p w:rsidR="00363B16" w:rsidRDefault="006F1B73" w:rsidP="00717F8E">
      <w:pPr>
        <w:pStyle w:val="Default"/>
        <w:rPr>
          <w:sz w:val="23"/>
          <w:szCs w:val="23"/>
        </w:rPr>
      </w:pPr>
      <w:r>
        <w:rPr>
          <w:sz w:val="23"/>
          <w:szCs w:val="23"/>
        </w:rPr>
        <w:t xml:space="preserve">To make </w:t>
      </w:r>
      <w:proofErr w:type="spellStart"/>
      <w:r>
        <w:rPr>
          <w:sz w:val="23"/>
          <w:szCs w:val="23"/>
        </w:rPr>
        <w:t>rowgroups</w:t>
      </w:r>
      <w:proofErr w:type="spellEnd"/>
      <w:r>
        <w:rPr>
          <w:sz w:val="23"/>
          <w:szCs w:val="23"/>
        </w:rPr>
        <w:t xml:space="preserve"> appear with horizontal rules, use the </w:t>
      </w:r>
      <w:proofErr w:type="spellStart"/>
      <w:r>
        <w:rPr>
          <w:sz w:val="23"/>
          <w:szCs w:val="23"/>
        </w:rPr>
        <w:t>styleCode</w:t>
      </w:r>
      <w:proofErr w:type="spellEnd"/>
      <w:r>
        <w:rPr>
          <w:sz w:val="23"/>
          <w:szCs w:val="23"/>
        </w:rPr>
        <w:t xml:space="preserve"> attribute "</w:t>
      </w:r>
      <w:proofErr w:type="spellStart"/>
      <w:r>
        <w:rPr>
          <w:sz w:val="23"/>
          <w:szCs w:val="23"/>
        </w:rPr>
        <w:t>Botrule</w:t>
      </w:r>
      <w:proofErr w:type="spellEnd"/>
      <w:r>
        <w:rPr>
          <w:sz w:val="23"/>
          <w:szCs w:val="23"/>
        </w:rPr>
        <w:t>" with the appropriate &lt;</w:t>
      </w:r>
      <w:proofErr w:type="spellStart"/>
      <w:proofErr w:type="gramStart"/>
      <w:r>
        <w:rPr>
          <w:sz w:val="23"/>
          <w:szCs w:val="23"/>
        </w:rPr>
        <w:t>tr</w:t>
      </w:r>
      <w:proofErr w:type="spellEnd"/>
      <w:proofErr w:type="gramEnd"/>
      <w:r>
        <w:rPr>
          <w:sz w:val="23"/>
          <w:szCs w:val="23"/>
        </w:rPr>
        <w:t xml:space="preserve">&gt; element. The </w:t>
      </w:r>
      <w:proofErr w:type="spellStart"/>
      <w:r>
        <w:rPr>
          <w:sz w:val="23"/>
          <w:szCs w:val="23"/>
        </w:rPr>
        <w:t>Botrule</w:t>
      </w:r>
      <w:proofErr w:type="spellEnd"/>
      <w:r>
        <w:rPr>
          <w:sz w:val="23"/>
          <w:szCs w:val="23"/>
        </w:rPr>
        <w:t xml:space="preserve"> value is rarely needed on the &lt;td&gt; element.</w:t>
      </w:r>
    </w:p>
    <w:p w:rsidR="00363B16" w:rsidRDefault="00363B16" w:rsidP="00717F8E">
      <w:pPr>
        <w:pStyle w:val="Default"/>
        <w:rPr>
          <w:sz w:val="23"/>
          <w:szCs w:val="23"/>
        </w:rPr>
      </w:pPr>
    </w:p>
    <w:p w:rsidR="006F1B73" w:rsidRDefault="006F1B73" w:rsidP="00717F8E">
      <w:pPr>
        <w:pStyle w:val="Default"/>
        <w:rPr>
          <w:sz w:val="23"/>
          <w:szCs w:val="23"/>
        </w:rPr>
      </w:pPr>
      <w:r>
        <w:rPr>
          <w:sz w:val="23"/>
          <w:szCs w:val="23"/>
        </w:rPr>
        <w:t xml:space="preserve">The preferred method for using vertical rules is to define </w:t>
      </w:r>
      <w:proofErr w:type="spellStart"/>
      <w:r>
        <w:rPr>
          <w:sz w:val="23"/>
          <w:szCs w:val="23"/>
        </w:rPr>
        <w:t>colgroup</w:t>
      </w:r>
      <w:proofErr w:type="spellEnd"/>
      <w:r>
        <w:rPr>
          <w:sz w:val="23"/>
          <w:szCs w:val="23"/>
        </w:rPr>
        <w:t xml:space="preserve"> with </w:t>
      </w:r>
      <w:proofErr w:type="spellStart"/>
      <w:r>
        <w:rPr>
          <w:sz w:val="23"/>
          <w:szCs w:val="23"/>
        </w:rPr>
        <w:t>styleCode</w:t>
      </w:r>
      <w:proofErr w:type="spellEnd"/>
      <w:r>
        <w:rPr>
          <w:sz w:val="23"/>
          <w:szCs w:val="23"/>
        </w:rPr>
        <w:t>="</w:t>
      </w:r>
      <w:proofErr w:type="spellStart"/>
      <w:r>
        <w:rPr>
          <w:sz w:val="23"/>
          <w:szCs w:val="23"/>
        </w:rPr>
        <w:t>Lrule</w:t>
      </w:r>
      <w:proofErr w:type="spellEnd"/>
      <w:r>
        <w:rPr>
          <w:sz w:val="23"/>
          <w:szCs w:val="23"/>
        </w:rPr>
        <w:t>” or “</w:t>
      </w:r>
      <w:proofErr w:type="spellStart"/>
      <w:r>
        <w:rPr>
          <w:sz w:val="23"/>
          <w:szCs w:val="23"/>
        </w:rPr>
        <w:t>Rrule</w:t>
      </w:r>
      <w:proofErr w:type="spellEnd"/>
      <w:r>
        <w:rPr>
          <w:sz w:val="23"/>
          <w:szCs w:val="23"/>
        </w:rPr>
        <w:t xml:space="preserve">" (or both). Only if this does not yield the desired vertical rule should the </w:t>
      </w:r>
      <w:proofErr w:type="spellStart"/>
      <w:r>
        <w:rPr>
          <w:sz w:val="23"/>
          <w:szCs w:val="23"/>
        </w:rPr>
        <w:t>Lrule</w:t>
      </w:r>
      <w:proofErr w:type="spellEnd"/>
      <w:r>
        <w:rPr>
          <w:sz w:val="23"/>
          <w:szCs w:val="23"/>
        </w:rPr>
        <w:t xml:space="preserve"> or </w:t>
      </w:r>
      <w:proofErr w:type="spellStart"/>
      <w:r>
        <w:rPr>
          <w:sz w:val="23"/>
          <w:szCs w:val="23"/>
        </w:rPr>
        <w:t>Rrule</w:t>
      </w:r>
      <w:proofErr w:type="spellEnd"/>
      <w:r>
        <w:rPr>
          <w:sz w:val="23"/>
          <w:szCs w:val="23"/>
        </w:rPr>
        <w:t xml:space="preserve"> code value with </w:t>
      </w:r>
      <w:proofErr w:type="spellStart"/>
      <w:r>
        <w:rPr>
          <w:sz w:val="23"/>
          <w:szCs w:val="23"/>
        </w:rPr>
        <w:t>styleCode</w:t>
      </w:r>
      <w:proofErr w:type="spellEnd"/>
      <w:r>
        <w:rPr>
          <w:sz w:val="23"/>
          <w:szCs w:val="23"/>
        </w:rPr>
        <w:t xml:space="preserve"> attributes on the &lt;td&gt; or &lt;</w:t>
      </w:r>
      <w:proofErr w:type="spellStart"/>
      <w:r>
        <w:rPr>
          <w:sz w:val="23"/>
          <w:szCs w:val="23"/>
        </w:rPr>
        <w:t>th</w:t>
      </w:r>
      <w:proofErr w:type="spellEnd"/>
      <w:r>
        <w:rPr>
          <w:sz w:val="23"/>
          <w:szCs w:val="23"/>
        </w:rPr>
        <w:t xml:space="preserve">&gt; element itself be used. Note: In general, vertical rules should not be used. Good typography for tables means using few vertical rules. </w:t>
      </w:r>
    </w:p>
    <w:p w:rsidR="00363B16" w:rsidRDefault="00363B16" w:rsidP="00717F8E">
      <w:pPr>
        <w:pStyle w:val="Default"/>
        <w:rPr>
          <w:sz w:val="23"/>
          <w:szCs w:val="23"/>
        </w:rPr>
      </w:pPr>
    </w:p>
    <w:p w:rsidR="006F1B73" w:rsidRDefault="006F1B73" w:rsidP="00717F8E">
      <w:pPr>
        <w:pStyle w:val="Default"/>
        <w:rPr>
          <w:sz w:val="23"/>
          <w:szCs w:val="23"/>
        </w:rPr>
      </w:pPr>
      <w:r>
        <w:rPr>
          <w:sz w:val="23"/>
          <w:szCs w:val="23"/>
        </w:rPr>
        <w:t xml:space="preserve">To merge cells vertically and horizontally, the </w:t>
      </w:r>
      <w:proofErr w:type="spellStart"/>
      <w:r>
        <w:rPr>
          <w:sz w:val="23"/>
          <w:szCs w:val="23"/>
        </w:rPr>
        <w:t>rowspan</w:t>
      </w:r>
      <w:proofErr w:type="spellEnd"/>
      <w:r>
        <w:rPr>
          <w:sz w:val="23"/>
          <w:szCs w:val="23"/>
        </w:rPr>
        <w:t xml:space="preserve"> and </w:t>
      </w:r>
      <w:proofErr w:type="spellStart"/>
      <w:r>
        <w:rPr>
          <w:sz w:val="23"/>
          <w:szCs w:val="23"/>
        </w:rPr>
        <w:t>colspan</w:t>
      </w:r>
      <w:proofErr w:type="spellEnd"/>
      <w:r>
        <w:rPr>
          <w:sz w:val="23"/>
          <w:szCs w:val="23"/>
        </w:rPr>
        <w:t xml:space="preserve"> attributes should be used on the &lt;td&gt;element. </w:t>
      </w:r>
    </w:p>
    <w:p w:rsidR="00363B16" w:rsidRDefault="00363B16" w:rsidP="00717F8E">
      <w:pPr>
        <w:pStyle w:val="Default"/>
        <w:rPr>
          <w:sz w:val="23"/>
          <w:szCs w:val="23"/>
        </w:rPr>
      </w:pPr>
    </w:p>
    <w:p w:rsidR="006F1B73" w:rsidRDefault="006F1B73" w:rsidP="00717F8E">
      <w:pPr>
        <w:pStyle w:val="Default"/>
        <w:rPr>
          <w:sz w:val="23"/>
          <w:szCs w:val="23"/>
        </w:rPr>
      </w:pPr>
      <w:r>
        <w:rPr>
          <w:sz w:val="23"/>
          <w:szCs w:val="23"/>
        </w:rPr>
        <w:t>To determine the width of a table, the width attribute may be used on the &lt;table&gt; element and to determine the width of a table column, the width attribute may be used on the &lt;col&gt; and &lt;</w:t>
      </w:r>
      <w:proofErr w:type="spellStart"/>
      <w:r>
        <w:rPr>
          <w:sz w:val="23"/>
          <w:szCs w:val="23"/>
        </w:rPr>
        <w:t>colgroup</w:t>
      </w:r>
      <w:proofErr w:type="spellEnd"/>
      <w:r>
        <w:rPr>
          <w:sz w:val="23"/>
          <w:szCs w:val="23"/>
        </w:rPr>
        <w:t xml:space="preserve">&gt; elements. </w:t>
      </w:r>
      <w:r w:rsidR="00713B27">
        <w:rPr>
          <w:sz w:val="23"/>
          <w:szCs w:val="23"/>
        </w:rPr>
        <w:t xml:space="preserve">Note: best practice is to omit the width aspect. This ensures the rendering is done to the </w:t>
      </w:r>
      <w:r w:rsidR="00713B27">
        <w:rPr>
          <w:sz w:val="23"/>
          <w:szCs w:val="23"/>
        </w:rPr>
        <w:lastRenderedPageBreak/>
        <w:t>width. The only time the width should be specified is when the information is to be smaller than the standard width and in those cases a relative size (%) should be used.</w:t>
      </w:r>
    </w:p>
    <w:p w:rsidR="00363B16" w:rsidRDefault="00363B16" w:rsidP="00717F8E">
      <w:pPr>
        <w:pStyle w:val="Default"/>
        <w:rPr>
          <w:sz w:val="23"/>
          <w:szCs w:val="23"/>
        </w:rPr>
      </w:pPr>
    </w:p>
    <w:p w:rsidR="00F834CE" w:rsidRDefault="006F1B73" w:rsidP="00717F8E">
      <w:pPr>
        <w:pStyle w:val="Default"/>
        <w:rPr>
          <w:sz w:val="23"/>
          <w:szCs w:val="23"/>
        </w:rPr>
      </w:pPr>
      <w:r>
        <w:rPr>
          <w:sz w:val="23"/>
          <w:szCs w:val="23"/>
        </w:rPr>
        <w:t>For horizontal alignment, the preferred method for aligning cell content within the margins is to use &lt;col align=”</w:t>
      </w:r>
      <w:proofErr w:type="gramStart"/>
      <w:r>
        <w:rPr>
          <w:sz w:val="23"/>
          <w:szCs w:val="23"/>
        </w:rPr>
        <w:t>..</w:t>
      </w:r>
      <w:proofErr w:type="gramEnd"/>
      <w:r>
        <w:rPr>
          <w:sz w:val="23"/>
          <w:szCs w:val="23"/>
        </w:rPr>
        <w:t xml:space="preserve"> ”/&gt; in the &lt;</w:t>
      </w:r>
      <w:proofErr w:type="spellStart"/>
      <w:r>
        <w:rPr>
          <w:sz w:val="23"/>
          <w:szCs w:val="23"/>
        </w:rPr>
        <w:t>colgroup</w:t>
      </w:r>
      <w:proofErr w:type="spellEnd"/>
      <w:r>
        <w:rPr>
          <w:sz w:val="23"/>
          <w:szCs w:val="23"/>
        </w:rPr>
        <w:t>&gt; element, though this can be used in the &lt;</w:t>
      </w:r>
      <w:proofErr w:type="spellStart"/>
      <w:r>
        <w:rPr>
          <w:sz w:val="23"/>
          <w:szCs w:val="23"/>
        </w:rPr>
        <w:t>colgroup</w:t>
      </w:r>
      <w:proofErr w:type="spellEnd"/>
      <w:r>
        <w:rPr>
          <w:sz w:val="23"/>
          <w:szCs w:val="23"/>
        </w:rPr>
        <w:t>&gt; element as well. Valid values for align are “left”, “center”, “right”, “justify” (for full justification of contents within the cells), and “char” (for character alignment within the cells). Using the &lt;col align=”</w:t>
      </w:r>
      <w:proofErr w:type="gramStart"/>
      <w:r>
        <w:rPr>
          <w:sz w:val="23"/>
          <w:szCs w:val="23"/>
        </w:rPr>
        <w:t>..</w:t>
      </w:r>
      <w:proofErr w:type="gramEnd"/>
      <w:r>
        <w:rPr>
          <w:sz w:val="23"/>
          <w:szCs w:val="23"/>
        </w:rPr>
        <w:t xml:space="preserve"> ”/&gt; markup ensures that the contents for all cells in the column share the same alignment.</w:t>
      </w:r>
    </w:p>
    <w:p w:rsidR="00F834CE" w:rsidRDefault="00F834CE" w:rsidP="00717F8E">
      <w:pPr>
        <w:pStyle w:val="Default"/>
        <w:rPr>
          <w:sz w:val="23"/>
          <w:szCs w:val="23"/>
        </w:rPr>
      </w:pPr>
    </w:p>
    <w:p w:rsidR="006F1B73" w:rsidRDefault="006F1B73" w:rsidP="00717F8E">
      <w:pPr>
        <w:pStyle w:val="Default"/>
        <w:rPr>
          <w:rFonts w:eastAsia="Arial Unicode MS"/>
          <w:sz w:val="23"/>
          <w:szCs w:val="23"/>
        </w:rPr>
      </w:pPr>
      <w:r>
        <w:rPr>
          <w:rFonts w:eastAsia="Arial Unicode MS"/>
          <w:sz w:val="23"/>
          <w:szCs w:val="23"/>
        </w:rPr>
        <w:t xml:space="preserve">For vertical alignment, the </w:t>
      </w:r>
      <w:proofErr w:type="spellStart"/>
      <w:r>
        <w:rPr>
          <w:rFonts w:eastAsia="Arial Unicode MS"/>
          <w:sz w:val="23"/>
          <w:szCs w:val="23"/>
        </w:rPr>
        <w:t>valign</w:t>
      </w:r>
      <w:proofErr w:type="spellEnd"/>
      <w:r>
        <w:rPr>
          <w:rFonts w:eastAsia="Arial Unicode MS"/>
          <w:sz w:val="23"/>
          <w:szCs w:val="23"/>
        </w:rPr>
        <w:t xml:space="preserve"> attribute can be used within cells. For cases in which the cell alignment must be different from other cells in the column, align is also available as an attribute on the other table elements, including &lt;td&gt;. </w:t>
      </w:r>
    </w:p>
    <w:p w:rsidR="00363B16" w:rsidRDefault="00363B16" w:rsidP="00717F8E">
      <w:pPr>
        <w:pStyle w:val="Default"/>
        <w:rPr>
          <w:rFonts w:eastAsia="Arial Unicode MS"/>
          <w:sz w:val="23"/>
          <w:szCs w:val="23"/>
        </w:rPr>
      </w:pPr>
    </w:p>
    <w:p w:rsidR="006F1B73" w:rsidRDefault="006F1B73" w:rsidP="00717F8E">
      <w:pPr>
        <w:pStyle w:val="Default"/>
        <w:rPr>
          <w:rFonts w:eastAsia="Arial Unicode MS"/>
          <w:sz w:val="23"/>
          <w:szCs w:val="23"/>
        </w:rPr>
      </w:pPr>
      <w:r>
        <w:rPr>
          <w:rFonts w:eastAsia="Arial Unicode MS"/>
          <w:sz w:val="23"/>
          <w:szCs w:val="23"/>
        </w:rPr>
        <w:t>Markup for table footnote is rendered in the &lt;</w:t>
      </w:r>
      <w:proofErr w:type="spellStart"/>
      <w:r>
        <w:rPr>
          <w:rFonts w:eastAsia="Arial Unicode MS"/>
          <w:sz w:val="23"/>
          <w:szCs w:val="23"/>
        </w:rPr>
        <w:t>tfoot</w:t>
      </w:r>
      <w:proofErr w:type="spellEnd"/>
      <w:r>
        <w:rPr>
          <w:rFonts w:eastAsia="Arial Unicode MS"/>
          <w:sz w:val="23"/>
          <w:szCs w:val="23"/>
        </w:rPr>
        <w:t>&gt; tag. This element does not need to be included in SPL; the standard stylesheet will include a &lt;</w:t>
      </w:r>
      <w:proofErr w:type="spellStart"/>
      <w:r>
        <w:rPr>
          <w:rFonts w:eastAsia="Arial Unicode MS"/>
          <w:sz w:val="23"/>
          <w:szCs w:val="23"/>
        </w:rPr>
        <w:t>tfoot</w:t>
      </w:r>
      <w:proofErr w:type="spellEnd"/>
      <w:r>
        <w:rPr>
          <w:rFonts w:eastAsia="Arial Unicode MS"/>
          <w:sz w:val="23"/>
          <w:szCs w:val="23"/>
        </w:rPr>
        <w:t>&gt; tag if a &lt;footnote&gt; element is present within either the &lt;</w:t>
      </w:r>
      <w:proofErr w:type="spellStart"/>
      <w:r>
        <w:rPr>
          <w:rFonts w:eastAsia="Arial Unicode MS"/>
          <w:sz w:val="23"/>
          <w:szCs w:val="23"/>
        </w:rPr>
        <w:t>thead</w:t>
      </w:r>
      <w:proofErr w:type="spellEnd"/>
      <w:r>
        <w:rPr>
          <w:rFonts w:eastAsia="Arial Unicode MS"/>
          <w:sz w:val="23"/>
          <w:szCs w:val="23"/>
        </w:rPr>
        <w:t>&gt; or &lt;</w:t>
      </w:r>
      <w:proofErr w:type="spellStart"/>
      <w:r>
        <w:rPr>
          <w:rFonts w:eastAsia="Arial Unicode MS"/>
          <w:sz w:val="23"/>
          <w:szCs w:val="23"/>
        </w:rPr>
        <w:t>tbody</w:t>
      </w:r>
      <w:proofErr w:type="spellEnd"/>
      <w:r>
        <w:rPr>
          <w:rFonts w:eastAsia="Arial Unicode MS"/>
          <w:sz w:val="23"/>
          <w:szCs w:val="23"/>
        </w:rPr>
        <w:t>&gt; sections. A &lt;</w:t>
      </w:r>
      <w:proofErr w:type="spellStart"/>
      <w:r>
        <w:rPr>
          <w:rFonts w:eastAsia="Arial Unicode MS"/>
          <w:sz w:val="23"/>
          <w:szCs w:val="23"/>
        </w:rPr>
        <w:t>tfoot</w:t>
      </w:r>
      <w:proofErr w:type="spellEnd"/>
      <w:r>
        <w:rPr>
          <w:rFonts w:eastAsia="Arial Unicode MS"/>
          <w:sz w:val="23"/>
          <w:szCs w:val="23"/>
        </w:rPr>
        <w:t xml:space="preserve">&gt; section should be included in SPL only if there is additional information other than footnotes that needs to be rendered in this section. </w:t>
      </w:r>
    </w:p>
    <w:p w:rsidR="00363B16" w:rsidRDefault="00363B16" w:rsidP="00717F8E">
      <w:pPr>
        <w:pStyle w:val="Default"/>
        <w:rPr>
          <w:rFonts w:eastAsia="Arial Unicode MS"/>
          <w:sz w:val="23"/>
          <w:szCs w:val="23"/>
        </w:rPr>
      </w:pPr>
    </w:p>
    <w:p w:rsidR="006F1B73" w:rsidRDefault="006F1B73" w:rsidP="00717F8E">
      <w:pPr>
        <w:pStyle w:val="Default"/>
        <w:rPr>
          <w:rFonts w:eastAsia="Arial Unicode MS"/>
          <w:sz w:val="23"/>
          <w:szCs w:val="23"/>
        </w:rPr>
      </w:pPr>
      <w:r>
        <w:rPr>
          <w:rFonts w:eastAsia="Arial Unicode MS"/>
          <w:sz w:val="23"/>
          <w:szCs w:val="23"/>
        </w:rPr>
        <w:t>For table text spacing, in some instances, the use of a “tab” or text indentation is desirable in a given table cell. In an SPL document, this effect is achieved by using the nonbreaking space (&amp;#</w:t>
      </w:r>
      <w:proofErr w:type="gramStart"/>
      <w:r>
        <w:rPr>
          <w:rFonts w:eastAsia="Arial Unicode MS"/>
          <w:sz w:val="23"/>
          <w:szCs w:val="23"/>
        </w:rPr>
        <w:t>160;</w:t>
      </w:r>
      <w:proofErr w:type="gramEnd"/>
      <w:r>
        <w:rPr>
          <w:rFonts w:eastAsia="Arial Unicode MS"/>
          <w:sz w:val="23"/>
          <w:szCs w:val="23"/>
        </w:rPr>
        <w:t>) as if it were a “tab” space. As the following snippet of XML shows, two nonbreaking spaces were used to offset the word “Male” from the margin: &lt;td&gt;&amp;#160</w:t>
      </w:r>
      <w:proofErr w:type="gramStart"/>
      <w:r>
        <w:rPr>
          <w:rFonts w:eastAsia="Arial Unicode MS"/>
          <w:sz w:val="23"/>
          <w:szCs w:val="23"/>
        </w:rPr>
        <w:t>;&amp;</w:t>
      </w:r>
      <w:proofErr w:type="gramEnd"/>
      <w:r>
        <w:rPr>
          <w:rFonts w:eastAsia="Arial Unicode MS"/>
          <w:sz w:val="23"/>
          <w:szCs w:val="23"/>
        </w:rPr>
        <w:t>#</w:t>
      </w:r>
      <w:proofErr w:type="spellStart"/>
      <w:r>
        <w:rPr>
          <w:rFonts w:eastAsia="Arial Unicode MS"/>
          <w:sz w:val="23"/>
          <w:szCs w:val="23"/>
        </w:rPr>
        <w:t>160;Male</w:t>
      </w:r>
      <w:proofErr w:type="spellEnd"/>
      <w:r>
        <w:rPr>
          <w:rFonts w:eastAsia="Arial Unicode MS"/>
          <w:sz w:val="23"/>
          <w:szCs w:val="23"/>
        </w:rPr>
        <w:t xml:space="preserve">&lt;/td&gt;. The nonbreaking space can also be used to keep text in a table from breaking inappropriately due to browser resizing. </w:t>
      </w:r>
    </w:p>
    <w:p w:rsidR="00363B16" w:rsidRDefault="00363B16" w:rsidP="00363B16">
      <w:pPr>
        <w:pStyle w:val="Default"/>
        <w:ind w:left="720"/>
        <w:rPr>
          <w:rFonts w:eastAsia="Arial Unicode MS"/>
          <w:sz w:val="23"/>
          <w:szCs w:val="23"/>
        </w:rPr>
      </w:pPr>
    </w:p>
    <w:p w:rsidR="006F1B73" w:rsidRDefault="006F1B73" w:rsidP="00DF0F23">
      <w:pPr>
        <w:pStyle w:val="Heading3"/>
        <w:rPr>
          <w:rFonts w:eastAsia="Arial Unicode MS"/>
        </w:rPr>
      </w:pPr>
      <w:bookmarkStart w:id="84" w:name="_Toc495068746"/>
      <w:r>
        <w:rPr>
          <w:rFonts w:eastAsia="Arial Unicode MS"/>
        </w:rPr>
        <w:t>Hypertext links</w:t>
      </w:r>
      <w:bookmarkEnd w:id="84"/>
      <w:r>
        <w:rPr>
          <w:rFonts w:eastAsia="Arial Unicode MS"/>
        </w:rPr>
        <w:t xml:space="preserve"> </w:t>
      </w:r>
    </w:p>
    <w:p w:rsidR="00363B16" w:rsidRDefault="006F1B73" w:rsidP="00717F8E">
      <w:pPr>
        <w:pStyle w:val="Default"/>
        <w:rPr>
          <w:rFonts w:eastAsia="Arial Unicode MS"/>
          <w:sz w:val="23"/>
          <w:szCs w:val="23"/>
        </w:rPr>
      </w:pPr>
      <w:r>
        <w:rPr>
          <w:rFonts w:eastAsia="Arial Unicode MS"/>
          <w:sz w:val="23"/>
          <w:szCs w:val="23"/>
        </w:rPr>
        <w:t xml:space="preserve">SPL offers hypertext linking capabilities generally similar to those found in the HTML specification. </w:t>
      </w:r>
    </w:p>
    <w:p w:rsidR="00363B16" w:rsidRDefault="00363B16" w:rsidP="00717F8E">
      <w:pPr>
        <w:pStyle w:val="Default"/>
        <w:rPr>
          <w:rFonts w:eastAsia="Arial Unicode MS"/>
          <w:sz w:val="23"/>
          <w:szCs w:val="23"/>
        </w:rPr>
      </w:pPr>
    </w:p>
    <w:p w:rsidR="006F1B73" w:rsidRDefault="006F1B73" w:rsidP="00717F8E">
      <w:pPr>
        <w:pStyle w:val="Default"/>
        <w:rPr>
          <w:rFonts w:eastAsia="Arial Unicode MS"/>
          <w:sz w:val="23"/>
          <w:szCs w:val="23"/>
        </w:rPr>
      </w:pPr>
      <w:r>
        <w:rPr>
          <w:rFonts w:eastAsia="Arial Unicode MS"/>
          <w:sz w:val="23"/>
          <w:szCs w:val="23"/>
        </w:rPr>
        <w:t>Links are specified by the &lt;</w:t>
      </w:r>
      <w:proofErr w:type="spellStart"/>
      <w:r>
        <w:rPr>
          <w:rFonts w:eastAsia="Arial Unicode MS"/>
          <w:sz w:val="23"/>
          <w:szCs w:val="23"/>
        </w:rPr>
        <w:t>linkHtml</w:t>
      </w:r>
      <w:proofErr w:type="spellEnd"/>
      <w:r>
        <w:rPr>
          <w:rFonts w:eastAsia="Arial Unicode MS"/>
          <w:sz w:val="23"/>
          <w:szCs w:val="23"/>
        </w:rPr>
        <w:t xml:space="preserve">&gt; construct, where the value for the </w:t>
      </w:r>
      <w:proofErr w:type="spellStart"/>
      <w:r>
        <w:rPr>
          <w:rFonts w:eastAsia="Arial Unicode MS"/>
          <w:sz w:val="23"/>
          <w:szCs w:val="23"/>
        </w:rPr>
        <w:t>href</w:t>
      </w:r>
      <w:proofErr w:type="spellEnd"/>
      <w:r>
        <w:rPr>
          <w:rFonts w:eastAsia="Arial Unicode MS"/>
          <w:sz w:val="23"/>
          <w:szCs w:val="23"/>
        </w:rPr>
        <w:t xml:space="preserve"> attribute of &lt;</w:t>
      </w:r>
      <w:proofErr w:type="spellStart"/>
      <w:r>
        <w:rPr>
          <w:rFonts w:eastAsia="Arial Unicode MS"/>
          <w:sz w:val="23"/>
          <w:szCs w:val="23"/>
        </w:rPr>
        <w:t>linkHtml</w:t>
      </w:r>
      <w:proofErr w:type="spellEnd"/>
      <w:r>
        <w:rPr>
          <w:rFonts w:eastAsia="Arial Unicode MS"/>
          <w:sz w:val="23"/>
          <w:szCs w:val="23"/>
        </w:rPr>
        <w:t>&gt; (the target of the link) is the ID attribute value of a &lt;section&gt;, &lt;paragraph&gt;, &lt;table&gt;, &lt;list&gt;, &lt;content&gt;</w:t>
      </w:r>
      <w:proofErr w:type="gramStart"/>
      <w:r>
        <w:rPr>
          <w:rFonts w:eastAsia="Arial Unicode MS"/>
          <w:sz w:val="23"/>
          <w:szCs w:val="23"/>
        </w:rPr>
        <w:t>,&lt;</w:t>
      </w:r>
      <w:proofErr w:type="spellStart"/>
      <w:proofErr w:type="gramEnd"/>
      <w:r>
        <w:rPr>
          <w:rFonts w:eastAsia="Arial Unicode MS"/>
          <w:sz w:val="23"/>
          <w:szCs w:val="23"/>
        </w:rPr>
        <w:t>renderMultimedia</w:t>
      </w:r>
      <w:proofErr w:type="spellEnd"/>
      <w:r>
        <w:rPr>
          <w:rFonts w:eastAsia="Arial Unicode MS"/>
          <w:sz w:val="23"/>
          <w:szCs w:val="23"/>
        </w:rPr>
        <w:t xml:space="preserve">&gt; element. The stylesheet does not support the </w:t>
      </w:r>
      <w:proofErr w:type="spellStart"/>
      <w:r>
        <w:rPr>
          <w:rFonts w:eastAsia="Arial Unicode MS"/>
          <w:sz w:val="23"/>
          <w:szCs w:val="23"/>
        </w:rPr>
        <w:t>styleCode</w:t>
      </w:r>
      <w:proofErr w:type="spellEnd"/>
      <w:r>
        <w:rPr>
          <w:rFonts w:eastAsia="Arial Unicode MS"/>
          <w:sz w:val="23"/>
          <w:szCs w:val="23"/>
        </w:rPr>
        <w:t xml:space="preserve"> attribute of the &lt;</w:t>
      </w:r>
      <w:proofErr w:type="spellStart"/>
      <w:r>
        <w:rPr>
          <w:rFonts w:eastAsia="Arial Unicode MS"/>
          <w:sz w:val="23"/>
          <w:szCs w:val="23"/>
        </w:rPr>
        <w:t>linkHtml</w:t>
      </w:r>
      <w:proofErr w:type="spellEnd"/>
      <w:r>
        <w:rPr>
          <w:rFonts w:eastAsia="Arial Unicode MS"/>
          <w:sz w:val="23"/>
          <w:szCs w:val="23"/>
        </w:rPr>
        <w:t xml:space="preserve">&gt; element; if a </w:t>
      </w:r>
      <w:proofErr w:type="spellStart"/>
      <w:r>
        <w:rPr>
          <w:rFonts w:eastAsia="Arial Unicode MS"/>
          <w:sz w:val="23"/>
          <w:szCs w:val="23"/>
        </w:rPr>
        <w:t>styleCode</w:t>
      </w:r>
      <w:proofErr w:type="spellEnd"/>
      <w:r>
        <w:rPr>
          <w:rFonts w:eastAsia="Arial Unicode MS"/>
          <w:sz w:val="23"/>
          <w:szCs w:val="23"/>
        </w:rPr>
        <w:t xml:space="preserve"> is needed for a link, this should be coded via the &lt;content&gt; element within the link as with other text. </w:t>
      </w:r>
    </w:p>
    <w:p w:rsidR="00181B66" w:rsidRDefault="00181B66" w:rsidP="00363B16">
      <w:pPr>
        <w:pStyle w:val="Default"/>
        <w:ind w:left="720"/>
        <w:rPr>
          <w:rFonts w:eastAsia="Arial Unicode MS"/>
          <w:sz w:val="23"/>
          <w:szCs w:val="23"/>
        </w:rPr>
      </w:pPr>
    </w:p>
    <w:p w:rsidR="006F1B73" w:rsidRDefault="006F1B73" w:rsidP="00DF0F23">
      <w:pPr>
        <w:pStyle w:val="Heading3"/>
        <w:rPr>
          <w:rFonts w:eastAsia="Arial Unicode MS"/>
        </w:rPr>
      </w:pPr>
      <w:bookmarkStart w:id="85" w:name="_Toc495068747"/>
      <w:r>
        <w:rPr>
          <w:rFonts w:eastAsia="Arial Unicode MS"/>
        </w:rPr>
        <w:t>Recent major changes in labeling text</w:t>
      </w:r>
      <w:bookmarkEnd w:id="85"/>
      <w:r>
        <w:rPr>
          <w:rFonts w:eastAsia="Arial Unicode MS"/>
        </w:rPr>
        <w:t xml:space="preserve"> </w:t>
      </w:r>
    </w:p>
    <w:p w:rsidR="006F1B73" w:rsidRDefault="006F1B73" w:rsidP="00717F8E">
      <w:pPr>
        <w:pStyle w:val="Default"/>
        <w:rPr>
          <w:rFonts w:eastAsia="Arial Unicode MS"/>
          <w:sz w:val="23"/>
          <w:szCs w:val="23"/>
        </w:rPr>
      </w:pPr>
      <w:r>
        <w:rPr>
          <w:rFonts w:eastAsia="Arial Unicode MS"/>
          <w:sz w:val="23"/>
          <w:szCs w:val="23"/>
        </w:rPr>
        <w:t xml:space="preserve">SPL offers a notation to identify recent major changes in the labeling text including table elements &lt;table&gt; and table data &lt;td&gt;. The recent major text is tagged using the &lt;content </w:t>
      </w:r>
      <w:proofErr w:type="spellStart"/>
      <w:r>
        <w:rPr>
          <w:rFonts w:eastAsia="Arial Unicode MS"/>
          <w:sz w:val="23"/>
          <w:szCs w:val="23"/>
        </w:rPr>
        <w:t>styl</w:t>
      </w:r>
      <w:r w:rsidR="00106422">
        <w:rPr>
          <w:rFonts w:eastAsia="Arial Unicode MS"/>
          <w:sz w:val="23"/>
          <w:szCs w:val="23"/>
        </w:rPr>
        <w:t>eCode</w:t>
      </w:r>
      <w:proofErr w:type="spellEnd"/>
      <w:r w:rsidR="00106422">
        <w:rPr>
          <w:rFonts w:eastAsia="Arial Unicode MS"/>
          <w:sz w:val="23"/>
          <w:szCs w:val="23"/>
        </w:rPr>
        <w:t>=“</w:t>
      </w:r>
      <w:proofErr w:type="spellStart"/>
      <w:r w:rsidR="00106422">
        <w:rPr>
          <w:rFonts w:eastAsia="Arial Unicode MS"/>
          <w:sz w:val="23"/>
          <w:szCs w:val="23"/>
        </w:rPr>
        <w:t>xmChange</w:t>
      </w:r>
      <w:proofErr w:type="spellEnd"/>
      <w:r w:rsidR="00106422">
        <w:rPr>
          <w:rFonts w:eastAsia="Arial Unicode MS"/>
          <w:sz w:val="23"/>
          <w:szCs w:val="23"/>
        </w:rPr>
        <w:t>”&gt;, f</w:t>
      </w:r>
      <w:r w:rsidR="00363B16">
        <w:rPr>
          <w:rFonts w:eastAsia="Arial Unicode MS"/>
          <w:sz w:val="23"/>
          <w:szCs w:val="23"/>
        </w:rPr>
        <w:t>or example:</w:t>
      </w:r>
    </w:p>
    <w:p w:rsidR="00106422" w:rsidRDefault="00F834CE" w:rsidP="0021773E">
      <w:pPr>
        <w:pStyle w:val="Default"/>
        <w:rPr>
          <w:rFonts w:eastAsia="Arial Unicode MS"/>
          <w:sz w:val="23"/>
          <w:szCs w:val="23"/>
        </w:rPr>
      </w:pPr>
      <w:r w:rsidRPr="000A6564">
        <w:rPr>
          <w:rFonts w:ascii="Courier New" w:hAnsi="Courier New" w:cs="Courier New"/>
          <w:noProof/>
          <w:sz w:val="18"/>
          <w:szCs w:val="18"/>
          <w:lang w:val="en-US"/>
        </w:rPr>
        <mc:AlternateContent>
          <mc:Choice Requires="wps">
            <w:drawing>
              <wp:inline distT="0" distB="0" distL="0" distR="0" wp14:anchorId="35912A8F" wp14:editId="1D1A91BC">
                <wp:extent cx="5876014" cy="880280"/>
                <wp:effectExtent l="57150" t="0" r="67945" b="129540"/>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8802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text&gt;</w:t>
                            </w:r>
                            <w:proofErr w:type="gramEnd"/>
                            <w:r>
                              <w:rPr>
                                <w:rFonts w:ascii="Courier New" w:eastAsia="Arial Unicode MS" w:hAnsi="Courier New" w:cs="Courier New"/>
                                <w:sz w:val="18"/>
                                <w:szCs w:val="18"/>
                              </w:rPr>
                              <w:t>This is an example of text that is not changed.</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 xml:space="preserve">&lt;content </w:t>
                            </w:r>
                            <w:proofErr w:type="spellStart"/>
                            <w:r>
                              <w:rPr>
                                <w:rFonts w:ascii="Courier New" w:eastAsia="Arial Unicode MS" w:hAnsi="Courier New" w:cs="Courier New"/>
                                <w:sz w:val="18"/>
                                <w:szCs w:val="18"/>
                              </w:rPr>
                              <w:t>styleCode</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xmChange</w:t>
                            </w:r>
                            <w:proofErr w:type="spellEnd"/>
                            <w:r>
                              <w:rPr>
                                <w:rFonts w:ascii="Courier New" w:eastAsia="Arial Unicode MS" w:hAnsi="Courier New" w:cs="Courier New"/>
                                <w:sz w:val="18"/>
                                <w:szCs w:val="18"/>
                              </w:rPr>
                              <w:t>”&gt;</w:t>
                            </w:r>
                            <w:proofErr w:type="gramStart"/>
                            <w:r>
                              <w:rPr>
                                <w:rFonts w:ascii="Courier New" w:eastAsia="Arial Unicode MS" w:hAnsi="Courier New" w:cs="Courier New"/>
                                <w:sz w:val="18"/>
                                <w:szCs w:val="18"/>
                              </w:rPr>
                              <w:t>This</w:t>
                            </w:r>
                            <w:proofErr w:type="gramEnd"/>
                            <w:r>
                              <w:rPr>
                                <w:rFonts w:ascii="Courier New" w:eastAsia="Arial Unicode MS" w:hAnsi="Courier New" w:cs="Courier New"/>
                                <w:sz w:val="18"/>
                                <w:szCs w:val="18"/>
                              </w:rPr>
                              <w:t xml:space="preserve"> is an example of text that is a recent major change&lt;/content&gt;</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This is an example of changed text that is not considered a recent major change</w:t>
                            </w:r>
                          </w:p>
                          <w:p w:rsidR="00292223" w:rsidRDefault="00292223" w:rsidP="00106422">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&lt;/text&gt;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50" type="#_x0000_t202" style="width:462.7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" fillcolor="#c6d9f1 [671]">
                <v:shadow on="t" color="#bfbfbf [2412]" offset="0,4pt"/>
                <v:textbo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text&gt;</w:t>
                      </w:r>
                      <w:proofErr w:type="gramEnd"/>
                      <w:r>
                        <w:rPr>
                          <w:rFonts w:ascii="Courier New" w:eastAsia="Arial Unicode MS" w:hAnsi="Courier New" w:cs="Courier New"/>
                          <w:sz w:val="18"/>
                          <w:szCs w:val="18"/>
                        </w:rPr>
                        <w:t>This is an example of text that is not changed.</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 xml:space="preserve">&lt;content </w:t>
                      </w:r>
                      <w:proofErr w:type="spellStart"/>
                      <w:r>
                        <w:rPr>
                          <w:rFonts w:ascii="Courier New" w:eastAsia="Arial Unicode MS" w:hAnsi="Courier New" w:cs="Courier New"/>
                          <w:sz w:val="18"/>
                          <w:szCs w:val="18"/>
                        </w:rPr>
                        <w:t>styleCode</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xmChange</w:t>
                      </w:r>
                      <w:proofErr w:type="spellEnd"/>
                      <w:r>
                        <w:rPr>
                          <w:rFonts w:ascii="Courier New" w:eastAsia="Arial Unicode MS" w:hAnsi="Courier New" w:cs="Courier New"/>
                          <w:sz w:val="18"/>
                          <w:szCs w:val="18"/>
                        </w:rPr>
                        <w:t>”&gt;</w:t>
                      </w:r>
                      <w:proofErr w:type="gramStart"/>
                      <w:r>
                        <w:rPr>
                          <w:rFonts w:ascii="Courier New" w:eastAsia="Arial Unicode MS" w:hAnsi="Courier New" w:cs="Courier New"/>
                          <w:sz w:val="18"/>
                          <w:szCs w:val="18"/>
                        </w:rPr>
                        <w:t>This</w:t>
                      </w:r>
                      <w:proofErr w:type="gramEnd"/>
                      <w:r>
                        <w:rPr>
                          <w:rFonts w:ascii="Courier New" w:eastAsia="Arial Unicode MS" w:hAnsi="Courier New" w:cs="Courier New"/>
                          <w:sz w:val="18"/>
                          <w:szCs w:val="18"/>
                        </w:rPr>
                        <w:t xml:space="preserve"> is an example of text that is a recent major change&lt;/content&gt;</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This is an example of changed text that is not considered a recent major change</w:t>
                      </w:r>
                    </w:p>
                    <w:p w:rsidR="00292223" w:rsidRDefault="00292223" w:rsidP="00106422">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&lt;/text&gt; </w:t>
                      </w:r>
                    </w:p>
                    <w:p w:rsidR="00292223" w:rsidRPr="00242D42" w:rsidRDefault="00292223" w:rsidP="00DF0F23"/>
                  </w:txbxContent>
                </v:textbox>
                <w10:anchorlock/>
              </v:shape>
            </w:pict>
          </mc:Fallback>
        </mc:AlternateContent>
      </w:r>
    </w:p>
    <w:p w:rsidR="006F1B73" w:rsidRDefault="006F1B73" w:rsidP="00DF0F23">
      <w:pPr>
        <w:pStyle w:val="Heading3"/>
        <w:rPr>
          <w:rFonts w:eastAsia="Arial Unicode MS"/>
        </w:rPr>
      </w:pPr>
      <w:bookmarkStart w:id="86" w:name="_Toc495068748"/>
      <w:r>
        <w:rPr>
          <w:rFonts w:eastAsia="Arial Unicode MS"/>
        </w:rPr>
        <w:lastRenderedPageBreak/>
        <w:t>Images</w:t>
      </w:r>
      <w:bookmarkEnd w:id="86"/>
      <w:r>
        <w:rPr>
          <w:rFonts w:eastAsia="Arial Unicode MS"/>
        </w:rPr>
        <w:t xml:space="preserve"> </w:t>
      </w:r>
    </w:p>
    <w:p w:rsidR="006F1B73" w:rsidRDefault="006F1B73" w:rsidP="00717F8E">
      <w:pPr>
        <w:pStyle w:val="Default"/>
        <w:rPr>
          <w:rFonts w:eastAsia="Arial Unicode MS"/>
          <w:sz w:val="23"/>
          <w:szCs w:val="23"/>
        </w:rPr>
      </w:pPr>
      <w:r>
        <w:rPr>
          <w:rFonts w:eastAsia="Arial Unicode MS"/>
          <w:sz w:val="23"/>
          <w:szCs w:val="23"/>
        </w:rPr>
        <w:t>The SPL schema uses &lt;</w:t>
      </w:r>
      <w:proofErr w:type="spellStart"/>
      <w:r>
        <w:rPr>
          <w:rFonts w:eastAsia="Arial Unicode MS"/>
          <w:sz w:val="23"/>
          <w:szCs w:val="23"/>
        </w:rPr>
        <w:t>observationMedia</w:t>
      </w:r>
      <w:proofErr w:type="spellEnd"/>
      <w:r>
        <w:rPr>
          <w:rFonts w:eastAsia="Arial Unicode MS"/>
          <w:sz w:val="23"/>
          <w:szCs w:val="23"/>
        </w:rPr>
        <w:t>&gt; elements to identify graphic files to be rendered at the locations where they are referenced by &lt;</w:t>
      </w:r>
      <w:proofErr w:type="spellStart"/>
      <w:r>
        <w:rPr>
          <w:rFonts w:eastAsia="Arial Unicode MS"/>
          <w:sz w:val="23"/>
          <w:szCs w:val="23"/>
        </w:rPr>
        <w:t>renderMultiMedia</w:t>
      </w:r>
      <w:proofErr w:type="spellEnd"/>
      <w:r>
        <w:rPr>
          <w:rFonts w:eastAsia="Arial Unicode MS"/>
          <w:sz w:val="23"/>
          <w:szCs w:val="23"/>
        </w:rPr>
        <w:t xml:space="preserve">&gt; elements in the &lt;section&gt;. In other words, an image in an SPL will be rendered wherever it is referenced by the </w:t>
      </w:r>
      <w:proofErr w:type="spellStart"/>
      <w:r>
        <w:rPr>
          <w:rFonts w:eastAsia="Arial Unicode MS"/>
          <w:sz w:val="23"/>
          <w:szCs w:val="23"/>
        </w:rPr>
        <w:t>renderMultimedia</w:t>
      </w:r>
      <w:proofErr w:type="spellEnd"/>
      <w:r>
        <w:rPr>
          <w:rFonts w:eastAsia="Arial Unicode MS"/>
          <w:sz w:val="23"/>
          <w:szCs w:val="23"/>
        </w:rPr>
        <w:t xml:space="preserve"> markup, no matter where the </w:t>
      </w:r>
      <w:proofErr w:type="spellStart"/>
      <w:r>
        <w:rPr>
          <w:rFonts w:eastAsia="Arial Unicode MS"/>
          <w:sz w:val="23"/>
          <w:szCs w:val="23"/>
        </w:rPr>
        <w:t>observationMedia</w:t>
      </w:r>
      <w:proofErr w:type="spellEnd"/>
      <w:r>
        <w:rPr>
          <w:rFonts w:eastAsia="Arial Unicode MS"/>
          <w:sz w:val="23"/>
          <w:szCs w:val="23"/>
        </w:rPr>
        <w:t xml:space="preserve"> markup appears. The </w:t>
      </w:r>
      <w:proofErr w:type="spellStart"/>
      <w:r>
        <w:rPr>
          <w:rFonts w:eastAsia="Arial Unicode MS"/>
          <w:sz w:val="23"/>
          <w:szCs w:val="23"/>
        </w:rPr>
        <w:t>referencedObject</w:t>
      </w:r>
      <w:proofErr w:type="spellEnd"/>
      <w:r>
        <w:rPr>
          <w:rFonts w:eastAsia="Arial Unicode MS"/>
          <w:sz w:val="23"/>
          <w:szCs w:val="23"/>
        </w:rPr>
        <w:t xml:space="preserve"> attribute of the </w:t>
      </w:r>
      <w:proofErr w:type="spellStart"/>
      <w:r>
        <w:rPr>
          <w:rFonts w:eastAsia="Arial Unicode MS"/>
          <w:sz w:val="23"/>
          <w:szCs w:val="23"/>
        </w:rPr>
        <w:t>renderMultiMedia</w:t>
      </w:r>
      <w:proofErr w:type="spellEnd"/>
      <w:r>
        <w:rPr>
          <w:rFonts w:eastAsia="Arial Unicode MS"/>
          <w:sz w:val="23"/>
          <w:szCs w:val="23"/>
        </w:rPr>
        <w:t xml:space="preserve"> element identifies the corresponding </w:t>
      </w:r>
      <w:proofErr w:type="spellStart"/>
      <w:r>
        <w:rPr>
          <w:rFonts w:eastAsia="Arial Unicode MS"/>
          <w:sz w:val="23"/>
          <w:szCs w:val="23"/>
        </w:rPr>
        <w:t>observationMedia</w:t>
      </w:r>
      <w:proofErr w:type="spellEnd"/>
      <w:r>
        <w:rPr>
          <w:rFonts w:eastAsia="Arial Unicode MS"/>
          <w:sz w:val="23"/>
          <w:szCs w:val="23"/>
        </w:rPr>
        <w:t xml:space="preserve"> instance by means of its ID identifier such as &lt;</w:t>
      </w:r>
      <w:proofErr w:type="spellStart"/>
      <w:r>
        <w:rPr>
          <w:rFonts w:eastAsia="Arial Unicode MS"/>
          <w:sz w:val="23"/>
          <w:szCs w:val="23"/>
        </w:rPr>
        <w:t>renderMultiMedia</w:t>
      </w:r>
      <w:proofErr w:type="spellEnd"/>
      <w:r>
        <w:rPr>
          <w:rFonts w:eastAsia="Arial Unicode MS"/>
          <w:sz w:val="23"/>
          <w:szCs w:val="23"/>
        </w:rPr>
        <w:t xml:space="preserve"> </w:t>
      </w:r>
      <w:proofErr w:type="spellStart"/>
      <w:r>
        <w:rPr>
          <w:rFonts w:eastAsia="Arial Unicode MS"/>
          <w:sz w:val="23"/>
          <w:szCs w:val="23"/>
        </w:rPr>
        <w:t>referencedObject</w:t>
      </w:r>
      <w:proofErr w:type="spellEnd"/>
      <w:r>
        <w:rPr>
          <w:rFonts w:eastAsia="Arial Unicode MS"/>
          <w:sz w:val="23"/>
          <w:szCs w:val="23"/>
        </w:rPr>
        <w:t>="</w:t>
      </w:r>
      <w:proofErr w:type="spellStart"/>
      <w:r>
        <w:rPr>
          <w:rFonts w:eastAsia="Arial Unicode MS"/>
          <w:sz w:val="23"/>
          <w:szCs w:val="23"/>
        </w:rPr>
        <w:t>MM1</w:t>
      </w:r>
      <w:proofErr w:type="spellEnd"/>
      <w:r>
        <w:rPr>
          <w:rFonts w:eastAsia="Arial Unicode MS"/>
          <w:sz w:val="23"/>
          <w:szCs w:val="23"/>
        </w:rPr>
        <w:t xml:space="preserve">"/&gt; </w:t>
      </w:r>
    </w:p>
    <w:p w:rsidR="00F834CE" w:rsidRDefault="007A7168" w:rsidP="0021773E">
      <w:pPr>
        <w:pStyle w:val="Default"/>
        <w:rPr>
          <w:rFonts w:eastAsia="Arial Unicode MS"/>
          <w:sz w:val="23"/>
          <w:szCs w:val="23"/>
        </w:rPr>
      </w:pPr>
      <w:r w:rsidRPr="000A6564">
        <w:rPr>
          <w:rFonts w:ascii="Courier New" w:hAnsi="Courier New" w:cs="Courier New"/>
          <w:noProof/>
          <w:sz w:val="18"/>
          <w:szCs w:val="18"/>
          <w:lang w:val="en-US"/>
        </w:rPr>
        <mc:AlternateContent>
          <mc:Choice Requires="wps">
            <w:drawing>
              <wp:inline distT="0" distB="0" distL="0" distR="0" wp14:anchorId="1F558E59" wp14:editId="3042B6E3">
                <wp:extent cx="5875655" cy="2053989"/>
                <wp:effectExtent l="57150" t="0" r="67945" b="137160"/>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205398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renderMultiMedia</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referencedObject</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MM1</w:t>
                            </w:r>
                            <w:proofErr w:type="spellEnd"/>
                            <w:r>
                              <w:rPr>
                                <w:rFonts w:ascii="Courier New" w:eastAsia="Arial Unicode MS" w:hAnsi="Courier New" w:cs="Courier New"/>
                                <w:sz w:val="18"/>
                                <w:szCs w:val="18"/>
                              </w:rPr>
                              <w:t xml:space="preserve">"/&gt;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&lt;/text&gt;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component</w:t>
                            </w:r>
                            <w:proofErr w:type="gram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 ID="</w:t>
                            </w:r>
                            <w:proofErr w:type="spellStart"/>
                            <w:r w:rsidRPr="00B06154">
                              <w:rPr>
                                <w:rFonts w:ascii="Courier New" w:eastAsia="Arial Unicode MS" w:hAnsi="Courier New" w:cs="Courier New"/>
                                <w:sz w:val="18"/>
                                <w:szCs w:val="18"/>
                              </w:rPr>
                              <w:t>MM1</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text&gt;</w:t>
                            </w:r>
                            <w:proofErr w:type="gramEnd"/>
                            <w:r w:rsidRPr="00B06154">
                              <w:rPr>
                                <w:rFonts w:ascii="Courier New" w:eastAsia="Arial Unicode MS" w:hAnsi="Courier New" w:cs="Courier New"/>
                                <w:sz w:val="18"/>
                                <w:szCs w:val="18"/>
                              </w:rPr>
                              <w:t>descriptive text&lt;/text&gt;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 </w:t>
                            </w:r>
                            <w:proofErr w:type="spellStart"/>
                            <w:r w:rsidRPr="00B06154">
                              <w:rPr>
                                <w:rFonts w:ascii="Courier New" w:eastAsia="Arial Unicode MS" w:hAnsi="Courier New" w:cs="Courier New"/>
                                <w:sz w:val="18"/>
                                <w:szCs w:val="18"/>
                              </w:rPr>
                              <w:t>xsi</w:t>
                            </w:r>
                            <w:proofErr w:type="gramStart"/>
                            <w:r w:rsidRPr="00B06154">
                              <w:rPr>
                                <w:rFonts w:ascii="Courier New" w:eastAsia="Arial Unicode MS" w:hAnsi="Courier New" w:cs="Courier New"/>
                                <w:sz w:val="18"/>
                                <w:szCs w:val="18"/>
                              </w:rPr>
                              <w:t>:type</w:t>
                            </w:r>
                            <w:proofErr w:type="spellEnd"/>
                            <w:proofErr w:type="gramEnd"/>
                            <w:r w:rsidRPr="00B06154">
                              <w:rPr>
                                <w:rFonts w:ascii="Courier New" w:eastAsia="Arial Unicode MS" w:hAnsi="Courier New" w:cs="Courier New"/>
                                <w:sz w:val="18"/>
                                <w:szCs w:val="18"/>
                              </w:rPr>
                              <w:t xml:space="preserve">="ED" </w:t>
                            </w:r>
                            <w:proofErr w:type="spellStart"/>
                            <w:r w:rsidRPr="00B06154">
                              <w:rPr>
                                <w:rFonts w:ascii="Courier New" w:eastAsia="Arial Unicode MS" w:hAnsi="Courier New" w:cs="Courier New"/>
                                <w:sz w:val="18"/>
                                <w:szCs w:val="18"/>
                              </w:rPr>
                              <w:t>mediaType</w:t>
                            </w:r>
                            <w:proofErr w:type="spellEnd"/>
                            <w:r w:rsidRPr="00B06154">
                              <w:rPr>
                                <w:rFonts w:ascii="Courier New" w:eastAsia="Arial Unicode MS" w:hAnsi="Courier New" w:cs="Courier New"/>
                                <w:sz w:val="18"/>
                                <w:szCs w:val="18"/>
                              </w:rPr>
                              <w:t>="image/jpeg"&gt;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&lt;reference value="drug-01.jpg"/&gt;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&lt;/component&gt;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&lt;/section&gt;</w:t>
                            </w:r>
                          </w:p>
                        </w:txbxContent>
                      </wps:txbx>
                      <wps:bodyPr rot="0" vert="horz" wrap="square" lIns="91440" tIns="45720" rIns="91440" bIns="45720" anchor="t" anchorCtr="0">
                        <a:noAutofit/>
                      </wps:bodyPr>
                    </wps:wsp>
                  </a:graphicData>
                </a:graphic>
              </wp:inline>
            </w:drawing>
          </mc:Choice>
          <mc:Fallback>
            <w:pict>
              <v:shape id="_x0000_s1051" type="#_x0000_t202" style="width:462.6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" fillcolor="#c6d9f1 [671]">
                <v:shadow on="t" color="#bfbfbf [2412]" offset="0,4pt"/>
                <v:textbo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renderMultiMedia</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referencedObject</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MM1</w:t>
                      </w:r>
                      <w:proofErr w:type="spellEnd"/>
                      <w:r>
                        <w:rPr>
                          <w:rFonts w:ascii="Courier New" w:eastAsia="Arial Unicode MS" w:hAnsi="Courier New" w:cs="Courier New"/>
                          <w:sz w:val="18"/>
                          <w:szCs w:val="18"/>
                        </w:rPr>
                        <w:t xml:space="preserve">"/&gt;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&lt;/text&gt;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component</w:t>
                      </w:r>
                      <w:proofErr w:type="gram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 ID="</w:t>
                      </w:r>
                      <w:proofErr w:type="spellStart"/>
                      <w:r w:rsidRPr="00B06154">
                        <w:rPr>
                          <w:rFonts w:ascii="Courier New" w:eastAsia="Arial Unicode MS" w:hAnsi="Courier New" w:cs="Courier New"/>
                          <w:sz w:val="18"/>
                          <w:szCs w:val="18"/>
                        </w:rPr>
                        <w:t>MM1</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text&gt;</w:t>
                      </w:r>
                      <w:proofErr w:type="gramEnd"/>
                      <w:r w:rsidRPr="00B06154">
                        <w:rPr>
                          <w:rFonts w:ascii="Courier New" w:eastAsia="Arial Unicode MS" w:hAnsi="Courier New" w:cs="Courier New"/>
                          <w:sz w:val="18"/>
                          <w:szCs w:val="18"/>
                        </w:rPr>
                        <w:t>descriptive text&lt;/text&gt;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 </w:t>
                      </w:r>
                      <w:proofErr w:type="spellStart"/>
                      <w:r w:rsidRPr="00B06154">
                        <w:rPr>
                          <w:rFonts w:ascii="Courier New" w:eastAsia="Arial Unicode MS" w:hAnsi="Courier New" w:cs="Courier New"/>
                          <w:sz w:val="18"/>
                          <w:szCs w:val="18"/>
                        </w:rPr>
                        <w:t>xsi</w:t>
                      </w:r>
                      <w:proofErr w:type="gramStart"/>
                      <w:r w:rsidRPr="00B06154">
                        <w:rPr>
                          <w:rFonts w:ascii="Courier New" w:eastAsia="Arial Unicode MS" w:hAnsi="Courier New" w:cs="Courier New"/>
                          <w:sz w:val="18"/>
                          <w:szCs w:val="18"/>
                        </w:rPr>
                        <w:t>:type</w:t>
                      </w:r>
                      <w:proofErr w:type="spellEnd"/>
                      <w:proofErr w:type="gramEnd"/>
                      <w:r w:rsidRPr="00B06154">
                        <w:rPr>
                          <w:rFonts w:ascii="Courier New" w:eastAsia="Arial Unicode MS" w:hAnsi="Courier New" w:cs="Courier New"/>
                          <w:sz w:val="18"/>
                          <w:szCs w:val="18"/>
                        </w:rPr>
                        <w:t xml:space="preserve">="ED" </w:t>
                      </w:r>
                      <w:proofErr w:type="spellStart"/>
                      <w:r w:rsidRPr="00B06154">
                        <w:rPr>
                          <w:rFonts w:ascii="Courier New" w:eastAsia="Arial Unicode MS" w:hAnsi="Courier New" w:cs="Courier New"/>
                          <w:sz w:val="18"/>
                          <w:szCs w:val="18"/>
                        </w:rPr>
                        <w:t>mediaType</w:t>
                      </w:r>
                      <w:proofErr w:type="spellEnd"/>
                      <w:r w:rsidRPr="00B06154">
                        <w:rPr>
                          <w:rFonts w:ascii="Courier New" w:eastAsia="Arial Unicode MS" w:hAnsi="Courier New" w:cs="Courier New"/>
                          <w:sz w:val="18"/>
                          <w:szCs w:val="18"/>
                        </w:rPr>
                        <w:t>="image/jpeg"&gt;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&lt;reference value="drug-01.jpg"/&gt;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&lt;/component&gt;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&lt;/section&gt;</w:t>
                      </w:r>
                    </w:p>
                  </w:txbxContent>
                </v:textbox>
                <w10:anchorlock/>
              </v:shape>
            </w:pict>
          </mc:Fallback>
        </mc:AlternateContent>
      </w:r>
    </w:p>
    <w:p w:rsidR="005E1154" w:rsidRDefault="006F1B73" w:rsidP="00717F8E">
      <w:pPr>
        <w:pStyle w:val="Default"/>
        <w:rPr>
          <w:rFonts w:eastAsia="Arial Unicode MS"/>
          <w:sz w:val="23"/>
          <w:szCs w:val="23"/>
        </w:rPr>
      </w:pPr>
      <w:r>
        <w:rPr>
          <w:rFonts w:eastAsia="Arial Unicode MS"/>
          <w:sz w:val="23"/>
          <w:szCs w:val="23"/>
        </w:rPr>
        <w:t>The &lt;</w:t>
      </w:r>
      <w:proofErr w:type="spellStart"/>
      <w:r>
        <w:rPr>
          <w:rFonts w:eastAsia="Arial Unicode MS"/>
          <w:sz w:val="23"/>
          <w:szCs w:val="23"/>
        </w:rPr>
        <w:t>observationMedia</w:t>
      </w:r>
      <w:proofErr w:type="spellEnd"/>
      <w:r>
        <w:rPr>
          <w:rFonts w:eastAsia="Arial Unicode MS"/>
          <w:sz w:val="23"/>
          <w:szCs w:val="23"/>
        </w:rPr>
        <w:t xml:space="preserve">&gt; element does not contain the graphics file, but instead points at the file. </w:t>
      </w:r>
    </w:p>
    <w:p w:rsidR="005E1154" w:rsidRDefault="005E1154" w:rsidP="00717F8E">
      <w:pPr>
        <w:pStyle w:val="Default"/>
        <w:rPr>
          <w:rFonts w:eastAsia="Arial Unicode MS"/>
          <w:sz w:val="23"/>
          <w:szCs w:val="23"/>
        </w:rPr>
      </w:pPr>
    </w:p>
    <w:p w:rsidR="009E0A85" w:rsidRDefault="006F1B73" w:rsidP="00717F8E">
      <w:pPr>
        <w:pStyle w:val="Default"/>
        <w:rPr>
          <w:rFonts w:eastAsia="Arial Unicode MS"/>
          <w:sz w:val="23"/>
          <w:szCs w:val="23"/>
        </w:rPr>
      </w:pPr>
      <w:r>
        <w:rPr>
          <w:rFonts w:eastAsia="Arial Unicode MS"/>
          <w:sz w:val="23"/>
          <w:szCs w:val="23"/>
        </w:rPr>
        <w:t xml:space="preserve">For image placement, if an image is a block image (i.e., should appear in its own space), insert the </w:t>
      </w:r>
      <w:proofErr w:type="spellStart"/>
      <w:r>
        <w:rPr>
          <w:rFonts w:eastAsia="Arial Unicode MS"/>
          <w:sz w:val="23"/>
          <w:szCs w:val="23"/>
        </w:rPr>
        <w:t>renderMultimedia</w:t>
      </w:r>
      <w:proofErr w:type="spellEnd"/>
      <w:r>
        <w:rPr>
          <w:rFonts w:eastAsia="Arial Unicode MS"/>
          <w:sz w:val="23"/>
          <w:szCs w:val="23"/>
        </w:rPr>
        <w:t xml:space="preserve"> tag between &lt;paragraph&gt; elements. If an image is inline (i.e., should appear alongside text), insert the </w:t>
      </w:r>
      <w:proofErr w:type="spellStart"/>
      <w:r>
        <w:rPr>
          <w:rFonts w:eastAsia="Arial Unicode MS"/>
          <w:sz w:val="23"/>
          <w:szCs w:val="23"/>
        </w:rPr>
        <w:t>renderMultimedia</w:t>
      </w:r>
      <w:proofErr w:type="spellEnd"/>
      <w:r>
        <w:rPr>
          <w:rFonts w:eastAsia="Arial Unicode MS"/>
          <w:sz w:val="23"/>
          <w:szCs w:val="23"/>
        </w:rPr>
        <w:t xml:space="preserve">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rsidR="009E0A85" w:rsidRDefault="009E0A85" w:rsidP="00717F8E">
      <w:pPr>
        <w:pStyle w:val="Default"/>
        <w:rPr>
          <w:rFonts w:eastAsia="Arial Unicode MS"/>
          <w:sz w:val="23"/>
          <w:szCs w:val="23"/>
        </w:rPr>
      </w:pPr>
    </w:p>
    <w:p w:rsidR="005F0A34" w:rsidRDefault="006F1B73" w:rsidP="00717F8E">
      <w:pPr>
        <w:pStyle w:val="Default"/>
        <w:rPr>
          <w:rFonts w:eastAsia="Arial Unicode MS"/>
          <w:sz w:val="23"/>
          <w:szCs w:val="23"/>
        </w:rPr>
      </w:pPr>
      <w:r>
        <w:rPr>
          <w:rFonts w:eastAsia="Arial Unicode MS"/>
          <w:sz w:val="23"/>
          <w:szCs w:val="23"/>
        </w:rPr>
        <w:t xml:space="preserve">The SPL stylesheet does not perform any resizing graphics or changing the resolution of graphics files. Thus, all images are rendered in the browser as-is, with all characteristics of the actual graphic file itself. To ensure that a graphic will appear as desired, it is very important that the graphic file is 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w:t>
      </w:r>
      <w:r w:rsidR="00243638">
        <w:rPr>
          <w:rFonts w:eastAsia="Arial Unicode MS"/>
          <w:sz w:val="23"/>
          <w:szCs w:val="23"/>
        </w:rPr>
        <w:t>style sheet</w:t>
      </w:r>
      <w:r>
        <w:rPr>
          <w:rFonts w:eastAsia="Arial Unicode MS"/>
          <w:sz w:val="23"/>
          <w:szCs w:val="23"/>
        </w:rPr>
        <w:t xml:space="preserve">. </w:t>
      </w:r>
    </w:p>
    <w:p w:rsidR="00906BC6" w:rsidRDefault="00906BC6" w:rsidP="00DF0F23"/>
    <w:p w:rsidR="005F0A34" w:rsidRDefault="00906BC6" w:rsidP="00DF0F23">
      <w:pPr>
        <w:rPr>
          <w:lang w:val="en-US"/>
        </w:rPr>
      </w:pPr>
      <w:r w:rsidRPr="00906BC6">
        <w:rPr>
          <w:lang w:val="en-US"/>
        </w:rPr>
        <w:t>Only file formats detailed in the table below are permitted</w:t>
      </w:r>
      <w:r>
        <w:rPr>
          <w:lang w:val="en-US"/>
        </w:rPr>
        <w:t>:</w:t>
      </w:r>
    </w:p>
    <w:tbl>
      <w:tblPr>
        <w:tblStyle w:val="TableGrid"/>
        <w:tblW w:w="0" w:type="auto"/>
        <w:tblInd w:w="108" w:type="dxa"/>
        <w:tblLayout w:type="fixed"/>
        <w:tblLook w:val="04A0" w:firstRow="1" w:lastRow="0" w:firstColumn="1" w:lastColumn="0" w:noHBand="0" w:noVBand="1"/>
      </w:tblPr>
      <w:tblGrid>
        <w:gridCol w:w="1260"/>
        <w:gridCol w:w="4680"/>
        <w:gridCol w:w="2070"/>
        <w:gridCol w:w="1170"/>
      </w:tblGrid>
      <w:tr w:rsidR="00906BC6" w:rsidRPr="001111C2" w:rsidTr="001111C2">
        <w:trPr>
          <w:tblHeader/>
        </w:trPr>
        <w:tc>
          <w:tcPr>
            <w:tcW w:w="1260" w:type="dxa"/>
            <w:shd w:val="clear" w:color="auto" w:fill="D9D9D9" w:themeFill="background1" w:themeFillShade="D9"/>
          </w:tcPr>
          <w:p w:rsidR="00906BC6" w:rsidRPr="001111C2" w:rsidRDefault="00906BC6" w:rsidP="00DF0F23">
            <w:pPr>
              <w:rPr>
                <w:b/>
                <w:lang w:val="en-US"/>
              </w:rPr>
            </w:pPr>
            <w:r w:rsidRPr="001111C2">
              <w:rPr>
                <w:b/>
                <w:lang w:val="en-US"/>
              </w:rPr>
              <w:t>File Format</w:t>
            </w:r>
          </w:p>
        </w:tc>
        <w:tc>
          <w:tcPr>
            <w:tcW w:w="4680" w:type="dxa"/>
            <w:shd w:val="clear" w:color="auto" w:fill="D9D9D9" w:themeFill="background1" w:themeFillShade="D9"/>
          </w:tcPr>
          <w:p w:rsidR="00906BC6" w:rsidRPr="001111C2" w:rsidRDefault="00906BC6" w:rsidP="00DF0F23">
            <w:pPr>
              <w:rPr>
                <w:b/>
                <w:lang w:val="en-US"/>
              </w:rPr>
            </w:pPr>
            <w:r w:rsidRPr="001111C2">
              <w:rPr>
                <w:b/>
                <w:lang w:val="en-US"/>
              </w:rPr>
              <w:t>Description</w:t>
            </w:r>
          </w:p>
        </w:tc>
        <w:tc>
          <w:tcPr>
            <w:tcW w:w="2070" w:type="dxa"/>
            <w:shd w:val="clear" w:color="auto" w:fill="D9D9D9" w:themeFill="background1" w:themeFillShade="D9"/>
          </w:tcPr>
          <w:p w:rsidR="00906BC6" w:rsidRPr="001111C2" w:rsidRDefault="00906BC6" w:rsidP="00DF0F23">
            <w:pPr>
              <w:rPr>
                <w:b/>
                <w:lang w:val="en-US"/>
              </w:rPr>
            </w:pPr>
            <w:r w:rsidRPr="001111C2">
              <w:rPr>
                <w:b/>
                <w:lang w:val="en-US"/>
              </w:rPr>
              <w:t>Specifications</w:t>
            </w:r>
          </w:p>
        </w:tc>
        <w:tc>
          <w:tcPr>
            <w:tcW w:w="1170" w:type="dxa"/>
            <w:shd w:val="clear" w:color="auto" w:fill="D9D9D9" w:themeFill="background1" w:themeFillShade="D9"/>
          </w:tcPr>
          <w:p w:rsidR="00906BC6" w:rsidRPr="001111C2" w:rsidRDefault="00906BC6" w:rsidP="00DF0F23">
            <w:pPr>
              <w:rPr>
                <w:b/>
                <w:lang w:val="en-US"/>
              </w:rPr>
            </w:pPr>
            <w:r w:rsidRPr="001111C2">
              <w:rPr>
                <w:b/>
                <w:lang w:val="en-US"/>
              </w:rPr>
              <w:t>Extension</w:t>
            </w:r>
          </w:p>
        </w:tc>
      </w:tr>
      <w:tr w:rsidR="00906BC6" w:rsidTr="009E6299">
        <w:tc>
          <w:tcPr>
            <w:tcW w:w="1260" w:type="dxa"/>
          </w:tcPr>
          <w:p w:rsidR="00906BC6" w:rsidRDefault="00906BC6" w:rsidP="00DF0F23">
            <w:pPr>
              <w:rPr>
                <w:lang w:val="en-US"/>
              </w:rPr>
            </w:pPr>
            <w:r>
              <w:rPr>
                <w:lang w:val="en-US"/>
              </w:rPr>
              <w:t>JPEG/</w:t>
            </w:r>
            <w:proofErr w:type="spellStart"/>
            <w:r w:rsidRPr="003730F0">
              <w:rPr>
                <w:lang w:val="en-US"/>
              </w:rPr>
              <w:t>JFIF</w:t>
            </w:r>
            <w:proofErr w:type="spellEnd"/>
          </w:p>
        </w:tc>
        <w:tc>
          <w:tcPr>
            <w:tcW w:w="4680" w:type="dxa"/>
          </w:tcPr>
          <w:p w:rsidR="00906BC6" w:rsidRPr="00C178D9" w:rsidRDefault="00906BC6" w:rsidP="00DF0F23">
            <w:pPr>
              <w:rPr>
                <w:lang w:val="en-US"/>
              </w:rPr>
            </w:pPr>
            <w:r w:rsidRPr="003730F0">
              <w:rPr>
                <w:lang w:val="en-US"/>
              </w:rPr>
              <w:t>J</w:t>
            </w:r>
            <w:r>
              <w:rPr>
                <w:lang w:val="en-US"/>
              </w:rPr>
              <w:t xml:space="preserve">oint Photographic Experts Group (JPEG) / </w:t>
            </w:r>
            <w:r w:rsidRPr="003730F0">
              <w:rPr>
                <w:lang w:val="en-US"/>
              </w:rPr>
              <w:t>JPEG File Interchange Format</w:t>
            </w:r>
            <w:r>
              <w:rPr>
                <w:lang w:val="en-US"/>
              </w:rPr>
              <w:t xml:space="preserve"> (</w:t>
            </w:r>
            <w:proofErr w:type="spellStart"/>
            <w:r w:rsidRPr="003730F0">
              <w:rPr>
                <w:lang w:val="en-US"/>
              </w:rPr>
              <w:t>JFIF</w:t>
            </w:r>
            <w:proofErr w:type="spellEnd"/>
            <w:r w:rsidRPr="003730F0">
              <w:rPr>
                <w:lang w:val="en-US"/>
              </w:rPr>
              <w:t>)</w:t>
            </w:r>
            <w:r>
              <w:rPr>
                <w:lang w:val="en-US"/>
              </w:rPr>
              <w:t xml:space="preserve"> is a compression standard for encoding and exchanging still digital raster files.</w:t>
            </w:r>
          </w:p>
        </w:tc>
        <w:tc>
          <w:tcPr>
            <w:tcW w:w="2070" w:type="dxa"/>
          </w:tcPr>
          <w:p w:rsidR="00906BC6" w:rsidRDefault="00906BC6" w:rsidP="00DF0F23">
            <w:pPr>
              <w:rPr>
                <w:lang w:val="en-US"/>
              </w:rPr>
            </w:pPr>
            <w:r w:rsidRPr="00C178D9">
              <w:rPr>
                <w:lang w:val="en-US"/>
              </w:rPr>
              <w:t>ISO 10918-1</w:t>
            </w:r>
          </w:p>
        </w:tc>
        <w:tc>
          <w:tcPr>
            <w:tcW w:w="1170" w:type="dxa"/>
          </w:tcPr>
          <w:p w:rsidR="00906BC6" w:rsidRDefault="00906BC6" w:rsidP="00DF0F23">
            <w:pPr>
              <w:rPr>
                <w:lang w:val="en-US"/>
              </w:rPr>
            </w:pPr>
            <w:r>
              <w:rPr>
                <w:lang w:val="en-US"/>
              </w:rPr>
              <w:t>jpg</w:t>
            </w:r>
          </w:p>
        </w:tc>
      </w:tr>
      <w:tr w:rsidR="00906BC6" w:rsidTr="009E6299">
        <w:tc>
          <w:tcPr>
            <w:tcW w:w="1260" w:type="dxa"/>
          </w:tcPr>
          <w:p w:rsidR="00906BC6" w:rsidRPr="00C178D9" w:rsidRDefault="00906BC6" w:rsidP="00DF0F23">
            <w:pPr>
              <w:rPr>
                <w:lang w:val="en-US"/>
              </w:rPr>
            </w:pPr>
            <w:r w:rsidRPr="00C178D9">
              <w:rPr>
                <w:lang w:val="en-US"/>
              </w:rPr>
              <w:t>PDF/A-1</w:t>
            </w:r>
          </w:p>
        </w:tc>
        <w:tc>
          <w:tcPr>
            <w:tcW w:w="4680" w:type="dxa"/>
          </w:tcPr>
          <w:p w:rsidR="00906BC6" w:rsidRPr="00C178D9" w:rsidRDefault="00906BC6" w:rsidP="00DF0F23">
            <w:pPr>
              <w:rPr>
                <w:lang w:val="en-US"/>
              </w:rPr>
            </w:pPr>
            <w:r w:rsidRPr="00C178D9">
              <w:rPr>
                <w:lang w:val="en-US"/>
              </w:rPr>
              <w:t>Portable Document Format  Archive version 1</w:t>
            </w:r>
            <w:r>
              <w:rPr>
                <w:lang w:val="en-US"/>
              </w:rPr>
              <w:t xml:space="preserve">, </w:t>
            </w:r>
            <w:r>
              <w:rPr>
                <w:lang w:val="en-US"/>
              </w:rPr>
              <w:lastRenderedPageBreak/>
              <w:t xml:space="preserve">is an archival format designed for long term preservation of digital files based on Adobe PDF </w:t>
            </w:r>
            <w:proofErr w:type="spellStart"/>
            <w:r>
              <w:rPr>
                <w:lang w:val="en-US"/>
              </w:rPr>
              <w:t>v1.4</w:t>
            </w:r>
            <w:proofErr w:type="spellEnd"/>
          </w:p>
        </w:tc>
        <w:tc>
          <w:tcPr>
            <w:tcW w:w="2070" w:type="dxa"/>
          </w:tcPr>
          <w:p w:rsidR="00906BC6" w:rsidRDefault="00906BC6" w:rsidP="00DF0F23">
            <w:pPr>
              <w:rPr>
                <w:lang w:val="en-US"/>
              </w:rPr>
            </w:pPr>
            <w:r w:rsidRPr="006C1F47">
              <w:rPr>
                <w:lang w:val="en-US"/>
              </w:rPr>
              <w:lastRenderedPageBreak/>
              <w:t>ISO 19005-1</w:t>
            </w:r>
          </w:p>
        </w:tc>
        <w:tc>
          <w:tcPr>
            <w:tcW w:w="1170" w:type="dxa"/>
          </w:tcPr>
          <w:p w:rsidR="00906BC6" w:rsidRDefault="00906BC6" w:rsidP="00DF0F23">
            <w:pPr>
              <w:rPr>
                <w:lang w:val="en-US"/>
              </w:rPr>
            </w:pPr>
            <w:r>
              <w:rPr>
                <w:lang w:val="en-US"/>
              </w:rPr>
              <w:t>pdf</w:t>
            </w:r>
          </w:p>
        </w:tc>
      </w:tr>
      <w:tr w:rsidR="00906BC6" w:rsidTr="009E6299">
        <w:tc>
          <w:tcPr>
            <w:tcW w:w="1260" w:type="dxa"/>
          </w:tcPr>
          <w:p w:rsidR="00906BC6" w:rsidRPr="00C178D9" w:rsidRDefault="00906BC6" w:rsidP="00DF0F23">
            <w:pPr>
              <w:rPr>
                <w:lang w:val="en-US"/>
              </w:rPr>
            </w:pPr>
            <w:r>
              <w:rPr>
                <w:lang w:val="en-US"/>
              </w:rPr>
              <w:lastRenderedPageBreak/>
              <w:t>PDF/A-2</w:t>
            </w:r>
          </w:p>
        </w:tc>
        <w:tc>
          <w:tcPr>
            <w:tcW w:w="4680" w:type="dxa"/>
          </w:tcPr>
          <w:p w:rsidR="00906BC6" w:rsidRPr="00C178D9" w:rsidRDefault="00906BC6" w:rsidP="00DF0F23">
            <w:pPr>
              <w:rPr>
                <w:lang w:val="en-US"/>
              </w:rPr>
            </w:pPr>
            <w:r w:rsidRPr="00C178D9">
              <w:rPr>
                <w:lang w:val="en-US"/>
              </w:rPr>
              <w:t xml:space="preserve">Portable Document Format  Archive version </w:t>
            </w:r>
            <w:r>
              <w:rPr>
                <w:lang w:val="en-US"/>
              </w:rPr>
              <w:t xml:space="preserve">2, is an archival format designed for long term preservation of digital files based on Adobe PDF </w:t>
            </w:r>
            <w:proofErr w:type="spellStart"/>
            <w:r>
              <w:rPr>
                <w:lang w:val="en-US"/>
              </w:rPr>
              <w:t>v1.7</w:t>
            </w:r>
            <w:proofErr w:type="spellEnd"/>
          </w:p>
        </w:tc>
        <w:tc>
          <w:tcPr>
            <w:tcW w:w="2070" w:type="dxa"/>
          </w:tcPr>
          <w:p w:rsidR="00906BC6" w:rsidRDefault="00906BC6" w:rsidP="00DF0F23">
            <w:pPr>
              <w:rPr>
                <w:lang w:val="en-US"/>
              </w:rPr>
            </w:pPr>
            <w:r w:rsidRPr="006C1F47">
              <w:rPr>
                <w:lang w:val="en-US"/>
              </w:rPr>
              <w:t>ISO 19005-2</w:t>
            </w:r>
          </w:p>
        </w:tc>
        <w:tc>
          <w:tcPr>
            <w:tcW w:w="1170" w:type="dxa"/>
          </w:tcPr>
          <w:p w:rsidR="00906BC6" w:rsidRDefault="00906BC6" w:rsidP="00DF0F23">
            <w:pPr>
              <w:rPr>
                <w:lang w:val="en-US"/>
              </w:rPr>
            </w:pPr>
            <w:r>
              <w:rPr>
                <w:lang w:val="en-US"/>
              </w:rPr>
              <w:t>pdf</w:t>
            </w:r>
          </w:p>
        </w:tc>
      </w:tr>
      <w:tr w:rsidR="00906BC6" w:rsidTr="009E6299">
        <w:tc>
          <w:tcPr>
            <w:tcW w:w="1260" w:type="dxa"/>
          </w:tcPr>
          <w:p w:rsidR="00906BC6" w:rsidRDefault="00906BC6" w:rsidP="00DF0F23">
            <w:pPr>
              <w:rPr>
                <w:lang w:val="en-US"/>
              </w:rPr>
            </w:pPr>
            <w:r>
              <w:rPr>
                <w:lang w:val="en-US"/>
              </w:rPr>
              <w:t>XML</w:t>
            </w:r>
          </w:p>
        </w:tc>
        <w:tc>
          <w:tcPr>
            <w:tcW w:w="4680" w:type="dxa"/>
          </w:tcPr>
          <w:p w:rsidR="00906BC6" w:rsidRDefault="00906BC6" w:rsidP="00DF0F23">
            <w:pPr>
              <w:rPr>
                <w:lang w:val="en-US"/>
              </w:rPr>
            </w:pPr>
            <w:r>
              <w:rPr>
                <w:lang w:val="en-US"/>
              </w:rPr>
              <w:t xml:space="preserve">Extensible Markup Language (XML) </w:t>
            </w:r>
            <w:r w:rsidRPr="00C178D9">
              <w:rPr>
                <w:lang w:val="en-US"/>
              </w:rPr>
              <w:t>is a markup language that defines document</w:t>
            </w:r>
            <w:r>
              <w:rPr>
                <w:lang w:val="en-US"/>
              </w:rPr>
              <w:t xml:space="preserve"> encoding rules.</w:t>
            </w:r>
          </w:p>
        </w:tc>
        <w:tc>
          <w:tcPr>
            <w:tcW w:w="2070" w:type="dxa"/>
          </w:tcPr>
          <w:p w:rsidR="00906BC6" w:rsidRDefault="00906BC6" w:rsidP="00DF0F23">
            <w:pPr>
              <w:rPr>
                <w:lang w:val="en-US"/>
              </w:rPr>
            </w:pPr>
            <w:r w:rsidRPr="006C1F47">
              <w:rPr>
                <w:shd w:val="clear" w:color="auto" w:fill="FFFFFF"/>
              </w:rPr>
              <w:t>World Wide Web Consortium (</w:t>
            </w:r>
            <w:proofErr w:type="spellStart"/>
            <w:r w:rsidRPr="006C1F47">
              <w:rPr>
                <w:shd w:val="clear" w:color="auto" w:fill="FFFFFF"/>
              </w:rPr>
              <w:t>W3C</w:t>
            </w:r>
            <w:proofErr w:type="spellEnd"/>
            <w:r w:rsidRPr="006C1F47">
              <w:rPr>
                <w:shd w:val="clear" w:color="auto" w:fill="FFFFFF"/>
              </w:rPr>
              <w:t xml:space="preserve">) </w:t>
            </w:r>
            <w:r>
              <w:rPr>
                <w:shd w:val="clear" w:color="auto" w:fill="FFFFFF"/>
              </w:rPr>
              <w:t>XML 1.0</w:t>
            </w:r>
          </w:p>
        </w:tc>
        <w:tc>
          <w:tcPr>
            <w:tcW w:w="1170" w:type="dxa"/>
          </w:tcPr>
          <w:p w:rsidR="00906BC6" w:rsidRDefault="00906BC6" w:rsidP="00DF0F23">
            <w:pPr>
              <w:rPr>
                <w:lang w:val="en-US"/>
              </w:rPr>
            </w:pPr>
            <w:r>
              <w:rPr>
                <w:lang w:val="en-US"/>
              </w:rPr>
              <w:t>xml</w:t>
            </w:r>
          </w:p>
        </w:tc>
      </w:tr>
    </w:tbl>
    <w:p w:rsidR="00906BC6" w:rsidRDefault="00906BC6" w:rsidP="00DF0F23">
      <w:pPr>
        <w:rPr>
          <w:lang w:val="en-US"/>
        </w:rPr>
      </w:pPr>
    </w:p>
    <w:p w:rsidR="006F1B73" w:rsidRDefault="00130546" w:rsidP="00DF0F23">
      <w:pPr>
        <w:pStyle w:val="Heading2"/>
        <w:rPr>
          <w:rFonts w:eastAsia="Arial Unicode MS"/>
        </w:rPr>
      </w:pPr>
      <w:bookmarkStart w:id="87" w:name="_Ref437338622"/>
      <w:bookmarkStart w:id="88" w:name="_Toc495068749"/>
      <w:r>
        <w:rPr>
          <w:rFonts w:eastAsia="Arial Unicode MS"/>
        </w:rPr>
        <w:t>E</w:t>
      </w:r>
      <w:r w:rsidRPr="00130546">
        <w:rPr>
          <w:rFonts w:eastAsia="Arial Unicode MS"/>
        </w:rPr>
        <w:t>xcerpt</w:t>
      </w:r>
      <w:r>
        <w:rPr>
          <w:rFonts w:eastAsia="Arial Unicode MS"/>
        </w:rPr>
        <w:t xml:space="preserve"> Information</w:t>
      </w:r>
      <w:bookmarkEnd w:id="87"/>
      <w:bookmarkEnd w:id="88"/>
    </w:p>
    <w:p w:rsidR="00130546" w:rsidRPr="00675DAA" w:rsidRDefault="00130546" w:rsidP="00DF0F23">
      <w:r w:rsidRPr="00675DAA">
        <w:t xml:space="preserve">Outlined in this section are all aspects relating to the SPL documents </w:t>
      </w:r>
      <w:r>
        <w:t xml:space="preserve">excerpt </w:t>
      </w:r>
      <w:r w:rsidRPr="00675DAA">
        <w:t>content</w:t>
      </w:r>
      <w:r>
        <w:t>.</w:t>
      </w:r>
    </w:p>
    <w:p w:rsidR="00106422" w:rsidRDefault="00106422" w:rsidP="00DF0F23"/>
    <w:p w:rsidR="00130546" w:rsidRDefault="00130546" w:rsidP="00DF0F23">
      <w:pPr>
        <w:pStyle w:val="Heading3"/>
      </w:pPr>
      <w:bookmarkStart w:id="89" w:name="_Toc495068750"/>
      <w:r>
        <w:t>XML</w:t>
      </w:r>
      <w:bookmarkEnd w:id="89"/>
    </w:p>
    <w:p w:rsidR="00DB024A" w:rsidRDefault="00B06154" w:rsidP="00DF0F23">
      <w:r w:rsidRPr="000A6564">
        <w:rPr>
          <w:noProof/>
          <w:lang w:val="en-US"/>
        </w:rPr>
        <mc:AlternateContent>
          <mc:Choice Requires="wps">
            <w:drawing>
              <wp:inline distT="0" distB="0" distL="0" distR="0" wp14:anchorId="49955F3D" wp14:editId="02738486">
                <wp:extent cx="5820355" cy="1638300"/>
                <wp:effectExtent l="57150" t="0" r="85725" b="13335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55" cy="16383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excerpt</w:t>
                            </w:r>
                            <w:proofErr w:type="gramEnd"/>
                            <w:r w:rsidRPr="001E7735">
                              <w:t>&gt;</w:t>
                            </w:r>
                          </w:p>
                          <w:p w:rsidR="00292223" w:rsidRPr="001E7735" w:rsidRDefault="00292223" w:rsidP="00DF0F23">
                            <w:r w:rsidRPr="001E7735">
                              <w:t xml:space="preserve">  &lt;</w:t>
                            </w:r>
                            <w:proofErr w:type="gramStart"/>
                            <w:r w:rsidRPr="001E7735">
                              <w:t>highlight</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 xml:space="preserve">&gt;)&lt;/item&gt; </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 xml:space="preserve">&gt;)&lt;/item&gt; </w:t>
                            </w:r>
                          </w:p>
                          <w:p w:rsidR="00292223" w:rsidRPr="001E7735" w:rsidRDefault="00292223" w:rsidP="00DF0F23">
                            <w:r w:rsidRPr="001E7735">
                              <w:t xml:space="preserve">   &lt;/list&gt; </w:t>
                            </w:r>
                          </w:p>
                          <w:p w:rsidR="00292223" w:rsidRPr="001E7735" w:rsidRDefault="00292223" w:rsidP="00DF0F23">
                            <w:r w:rsidRPr="001E7735">
                              <w:t xml:space="preserve">  &lt;/text&gt; </w:t>
                            </w:r>
                          </w:p>
                          <w:p w:rsidR="00292223" w:rsidRPr="001E7735" w:rsidRDefault="00292223" w:rsidP="00DF0F23">
                            <w:r w:rsidRPr="001E7735">
                              <w:t xml:space="preserve"> &lt;/highlight&gt;</w:t>
                            </w:r>
                          </w:p>
                          <w:p w:rsidR="00292223" w:rsidRPr="001E7735" w:rsidRDefault="00292223" w:rsidP="00DF0F23">
                            <w:r w:rsidRPr="001E7735">
                              <w:t xml:space="preserve">&lt;/excerpt&gt; </w:t>
                            </w:r>
                          </w:p>
                          <w:p w:rsidR="00292223" w:rsidRPr="001E7735" w:rsidRDefault="00292223" w:rsidP="00B06154">
                            <w:pPr>
                              <w:pStyle w:val="Default"/>
                              <w:rPr>
                                <w:rFonts w:ascii="Courier New" w:eastAsia="Arial Unicode MS"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2" type="#_x0000_t202" style="width:458.3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" fillcolor="#c6d9f1 [671]">
                <v:shadow on="t" color="#bfbfbf [2412]" offset="0,4pt"/>
                <v:textbox>
                  <w:txbxContent>
                    <w:p w:rsidR="00292223" w:rsidRPr="001E7735" w:rsidRDefault="00292223" w:rsidP="00DF0F23">
                      <w:r w:rsidRPr="001E7735">
                        <w:t>&lt;</w:t>
                      </w:r>
                      <w:proofErr w:type="gramStart"/>
                      <w:r w:rsidRPr="001E7735">
                        <w:t>excerpt</w:t>
                      </w:r>
                      <w:proofErr w:type="gramEnd"/>
                      <w:r w:rsidRPr="001E7735">
                        <w:t>&gt;</w:t>
                      </w:r>
                    </w:p>
                    <w:p w:rsidR="00292223" w:rsidRPr="001E7735" w:rsidRDefault="00292223" w:rsidP="00DF0F23">
                      <w:r w:rsidRPr="001E7735">
                        <w:t xml:space="preserve">  &lt;</w:t>
                      </w:r>
                      <w:proofErr w:type="gramStart"/>
                      <w:r w:rsidRPr="001E7735">
                        <w:t>highlight</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 xml:space="preserve">&gt;)&lt;/item&gt; </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 xml:space="preserve">&gt;)&lt;/item&gt; </w:t>
                      </w:r>
                    </w:p>
                    <w:p w:rsidR="00292223" w:rsidRPr="001E7735" w:rsidRDefault="00292223" w:rsidP="00DF0F23">
                      <w:r w:rsidRPr="001E7735">
                        <w:t xml:space="preserve">   &lt;/list&gt; </w:t>
                      </w:r>
                    </w:p>
                    <w:p w:rsidR="00292223" w:rsidRPr="001E7735" w:rsidRDefault="00292223" w:rsidP="00DF0F23">
                      <w:r w:rsidRPr="001E7735">
                        <w:t xml:space="preserve">  &lt;/text&gt; </w:t>
                      </w:r>
                    </w:p>
                    <w:p w:rsidR="00292223" w:rsidRPr="001E7735" w:rsidRDefault="00292223" w:rsidP="00DF0F23">
                      <w:r w:rsidRPr="001E7735">
                        <w:t xml:space="preserve"> &lt;/highlight&gt;</w:t>
                      </w:r>
                    </w:p>
                    <w:p w:rsidR="00292223" w:rsidRPr="001E7735" w:rsidRDefault="00292223" w:rsidP="00DF0F23">
                      <w:r w:rsidRPr="001E7735">
                        <w:t xml:space="preserve">&lt;/excerpt&gt; </w:t>
                      </w:r>
                    </w:p>
                    <w:p w:rsidR="00292223" w:rsidRPr="001E7735" w:rsidRDefault="00292223" w:rsidP="00B06154">
                      <w:pPr>
                        <w:pStyle w:val="Default"/>
                        <w:rPr>
                          <w:rFonts w:ascii="Courier New" w:eastAsia="Arial Unicode MS" w:hAnsi="Courier New" w:cs="Courier New"/>
                          <w:sz w:val="18"/>
                          <w:szCs w:val="18"/>
                        </w:rPr>
                      </w:pPr>
                    </w:p>
                  </w:txbxContent>
                </v:textbox>
                <w10:anchorlock/>
              </v:shape>
            </w:pict>
          </mc:Fallback>
        </mc:AlternateContent>
      </w:r>
    </w:p>
    <w:p w:rsidR="00130546" w:rsidRDefault="00130546" w:rsidP="00DF0F23">
      <w:r>
        <w:t>The diagram below shows the XML structure for the &lt;</w:t>
      </w:r>
      <w:r w:rsidR="00B9194A" w:rsidRPr="00337E6A">
        <w:t xml:space="preserve"> excerpt</w:t>
      </w:r>
      <w:r w:rsidR="00B9194A">
        <w:t xml:space="preserve"> </w:t>
      </w:r>
      <w:r>
        <w:t>&gt; element.</w:t>
      </w:r>
    </w:p>
    <w:p w:rsidR="00130546" w:rsidRDefault="00B9194A" w:rsidP="0021773E">
      <w:pPr>
        <w:pStyle w:val="Default"/>
        <w:rPr>
          <w:rFonts w:eastAsia="Arial Unicode MS"/>
          <w:sz w:val="23"/>
          <w:szCs w:val="23"/>
        </w:rPr>
      </w:pPr>
      <w:r>
        <w:rPr>
          <w:noProof/>
          <w:lang w:val="en-US"/>
        </w:rPr>
        <w:lastRenderedPageBreak/>
        <w:drawing>
          <wp:inline distT="0" distB="0" distL="0" distR="0" wp14:anchorId="24AFC898" wp14:editId="06AF46BE">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rsidR="00130546" w:rsidRDefault="00130546">
      <w:pPr>
        <w:pStyle w:val="Default"/>
        <w:ind w:left="720"/>
        <w:rPr>
          <w:rFonts w:eastAsia="Arial Unicode MS"/>
          <w:sz w:val="23"/>
          <w:szCs w:val="23"/>
        </w:rPr>
      </w:pPr>
    </w:p>
    <w:p w:rsidR="00130546" w:rsidRDefault="00130546" w:rsidP="00DF0F23">
      <w:pPr>
        <w:pStyle w:val="Heading3"/>
        <w:rPr>
          <w:rFonts w:eastAsia="Arial Unicode MS"/>
        </w:rPr>
      </w:pPr>
      <w:bookmarkStart w:id="90" w:name="_Toc495068751"/>
      <w:r>
        <w:rPr>
          <w:rFonts w:eastAsia="Arial Unicode MS"/>
        </w:rPr>
        <w:t>E</w:t>
      </w:r>
      <w:r w:rsidRPr="00130546">
        <w:rPr>
          <w:rFonts w:eastAsia="Arial Unicode MS"/>
        </w:rPr>
        <w:t>xcerpt</w:t>
      </w:r>
      <w:r>
        <w:rPr>
          <w:rFonts w:eastAsia="Arial Unicode MS"/>
        </w:rPr>
        <w:t xml:space="preserve"> </w:t>
      </w:r>
      <w:r w:rsidR="00B9194A">
        <w:rPr>
          <w:rFonts w:eastAsia="Arial Unicode MS"/>
        </w:rPr>
        <w:t>Details</w:t>
      </w:r>
      <w:bookmarkEnd w:id="90"/>
    </w:p>
    <w:p w:rsidR="006F1B73" w:rsidRDefault="006F1B73" w:rsidP="00717F8E">
      <w:pPr>
        <w:pStyle w:val="Default"/>
        <w:rPr>
          <w:rFonts w:eastAsia="Arial Unicode MS"/>
          <w:sz w:val="23"/>
          <w:szCs w:val="23"/>
        </w:rPr>
      </w:pPr>
      <w:r>
        <w:rPr>
          <w:rFonts w:eastAsia="Arial Unicode MS"/>
          <w:sz w:val="23"/>
          <w:szCs w:val="23"/>
        </w:rPr>
        <w:t xml:space="preserve">The text blocks for Highlights are coded with the &lt;excerpt&gt; &lt;highlight&gt; elements of the major section of labeling in which they are contained. </w:t>
      </w:r>
    </w:p>
    <w:p w:rsidR="00A75598" w:rsidRDefault="00237038" w:rsidP="00717F8E">
      <w:pPr>
        <w:pStyle w:val="Default"/>
        <w:rPr>
          <w:rFonts w:eastAsia="Arial Unicode MS"/>
          <w:sz w:val="23"/>
          <w:szCs w:val="23"/>
        </w:rPr>
      </w:pPr>
      <w:r w:rsidRPr="000A6564">
        <w:rPr>
          <w:rFonts w:ascii="Courier New" w:hAnsi="Courier New" w:cs="Courier New"/>
          <w:noProof/>
          <w:sz w:val="18"/>
          <w:szCs w:val="18"/>
          <w:lang w:val="en-US"/>
        </w:rPr>
        <mc:AlternateContent>
          <mc:Choice Requires="wps">
            <w:drawing>
              <wp:inline distT="0" distB="0" distL="0" distR="0" wp14:anchorId="0D399123" wp14:editId="7481A256">
                <wp:extent cx="5876014" cy="666750"/>
                <wp:effectExtent l="57150" t="0" r="67945" b="13335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6667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&gt;</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excerpt</w:t>
                            </w:r>
                            <w:proofErr w:type="gramEnd"/>
                            <w:r>
                              <w:rPr>
                                <w:rFonts w:ascii="Courier New" w:eastAsia="Arial Unicode MS" w:hAnsi="Courier New" w:cs="Courier New"/>
                                <w:sz w:val="18"/>
                                <w:szCs w:val="18"/>
                              </w:rPr>
                              <w:t xml:space="preserve">&gt; </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highlight</w:t>
                            </w:r>
                            <w:proofErr w:type="gramEnd"/>
                            <w:r>
                              <w:rPr>
                                <w:rFonts w:ascii="Courier New" w:eastAsia="Arial Unicode MS" w:hAnsi="Courier New" w:cs="Courier New"/>
                                <w:sz w:val="18"/>
                                <w:szCs w:val="18"/>
                              </w:rPr>
                              <w:t xml:space="preserve">&gt; </w:t>
                            </w:r>
                          </w:p>
                          <w:p w:rsidR="00292223" w:rsidRPr="00F914AB" w:rsidRDefault="00292223" w:rsidP="00A75598">
                            <w:pPr>
                              <w:pStyle w:val="Default"/>
                              <w:rPr>
                                <w:rFonts w:eastAsia="Arial Unicode MS"/>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&gt;...&lt;/text&gt;</w:t>
                            </w:r>
                          </w:p>
                          <w:p w:rsidR="00292223" w:rsidRPr="00F63546" w:rsidRDefault="00292223" w:rsidP="00A75598">
                            <w:pPr>
                              <w:pStyle w:val="Default"/>
                              <w:rPr>
                                <w:sz w:val="23"/>
                                <w:szCs w:val="23"/>
                              </w:rPr>
                            </w:pPr>
                          </w:p>
                        </w:txbxContent>
                      </wps:txbx>
                      <wps:bodyPr rot="0" vert="horz" wrap="square" lIns="91440" tIns="45720" rIns="91440" bIns="45720" anchor="t" anchorCtr="0">
                        <a:noAutofit/>
                      </wps:bodyPr>
                    </wps:wsp>
                  </a:graphicData>
                </a:graphic>
              </wp:inline>
            </w:drawing>
          </mc:Choice>
          <mc:Fallback>
            <w:pict>
              <v:shape id="_x0000_s1053" type="#_x0000_t202" style="width:462.7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" fillcolor="#c6d9f1 [671]">
                <v:shadow on="t" color="#bfbfbf [2412]" offset="0,4pt"/>
                <v:textbox>
                  <w:txbxContent>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&gt;</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excerpt</w:t>
                      </w:r>
                      <w:proofErr w:type="gramEnd"/>
                      <w:r>
                        <w:rPr>
                          <w:rFonts w:ascii="Courier New" w:eastAsia="Arial Unicode MS" w:hAnsi="Courier New" w:cs="Courier New"/>
                          <w:sz w:val="18"/>
                          <w:szCs w:val="18"/>
                        </w:rPr>
                        <w:t xml:space="preserve">&gt; </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highlight</w:t>
                      </w:r>
                      <w:proofErr w:type="gramEnd"/>
                      <w:r>
                        <w:rPr>
                          <w:rFonts w:ascii="Courier New" w:eastAsia="Arial Unicode MS" w:hAnsi="Courier New" w:cs="Courier New"/>
                          <w:sz w:val="18"/>
                          <w:szCs w:val="18"/>
                        </w:rPr>
                        <w:t xml:space="preserve">&gt; </w:t>
                      </w:r>
                    </w:p>
                    <w:p w:rsidR="00292223" w:rsidRPr="00F914AB" w:rsidRDefault="00292223" w:rsidP="00A75598">
                      <w:pPr>
                        <w:pStyle w:val="Default"/>
                        <w:rPr>
                          <w:rFonts w:eastAsia="Arial Unicode MS"/>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&gt;...&lt;/text&gt;</w:t>
                      </w:r>
                    </w:p>
                    <w:p w:rsidR="00292223" w:rsidRPr="00F63546" w:rsidRDefault="00292223" w:rsidP="00A75598">
                      <w:pPr>
                        <w:pStyle w:val="Default"/>
                        <w:rPr>
                          <w:sz w:val="23"/>
                          <w:szCs w:val="23"/>
                        </w:rPr>
                      </w:pPr>
                    </w:p>
                  </w:txbxContent>
                </v:textbox>
                <w10:anchorlock/>
              </v:shape>
            </w:pict>
          </mc:Fallback>
        </mc:AlternateContent>
      </w:r>
    </w:p>
    <w:p w:rsidR="006F1B73" w:rsidRDefault="00711B86" w:rsidP="00717F8E">
      <w:pPr>
        <w:pStyle w:val="Default"/>
        <w:rPr>
          <w:rFonts w:eastAsia="Arial Unicode MS"/>
          <w:sz w:val="23"/>
          <w:szCs w:val="23"/>
        </w:rPr>
      </w:pPr>
      <w:r>
        <w:rPr>
          <w:rFonts w:eastAsia="Arial Unicode MS"/>
          <w:sz w:val="23"/>
          <w:szCs w:val="23"/>
        </w:rPr>
        <w:t>H</w:t>
      </w:r>
      <w:r w:rsidR="006F1B73">
        <w:rPr>
          <w:rFonts w:eastAsia="Arial Unicode MS"/>
          <w:sz w:val="23"/>
          <w:szCs w:val="23"/>
        </w:rPr>
        <w:t xml:space="preserve">ighlight text is placed under the main section and not under subsections. The following is an example: </w:t>
      </w:r>
    </w:p>
    <w:p w:rsidR="007D3B68" w:rsidRDefault="007A7168" w:rsidP="0021773E">
      <w:pPr>
        <w:pStyle w:val="Default"/>
        <w:rPr>
          <w:rFonts w:eastAsia="Arial Unicode MS"/>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2C3DA70B" wp14:editId="543E16C1">
                <wp:extent cx="5875655" cy="4933950"/>
                <wp:effectExtent l="57150" t="0" r="67945" b="133350"/>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493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component</w:t>
                            </w:r>
                            <w:proofErr w:type="gramEnd"/>
                            <w:r w:rsidRPr="001E7735">
                              <w:t xml:space="preserve">&gt; </w:t>
                            </w:r>
                          </w:p>
                          <w:p w:rsidR="00292223" w:rsidRPr="001E7735" w:rsidRDefault="00292223" w:rsidP="00DF0F23">
                            <w:r w:rsidRPr="001E7735">
                              <w:t xml:space="preserve">  &lt;</w:t>
                            </w:r>
                            <w:proofErr w:type="gramStart"/>
                            <w:r w:rsidRPr="001E7735">
                              <w:t>section</w:t>
                            </w:r>
                            <w:proofErr w:type="gramEnd"/>
                            <w:r w:rsidRPr="001E7735">
                              <w:t xml:space="preserve">&gt; </w:t>
                            </w:r>
                          </w:p>
                          <w:p w:rsidR="00292223" w:rsidRPr="001E7735" w:rsidRDefault="00292223" w:rsidP="00DF0F23">
                            <w:r w:rsidRPr="001E7735">
                              <w:t xml:space="preserve">    &lt;id root="</w:t>
                            </w:r>
                            <w:proofErr w:type="spellStart"/>
                            <w:r w:rsidRPr="001E7735">
                              <w:t>47ef84cd</w:t>
                            </w:r>
                            <w:proofErr w:type="spellEnd"/>
                            <w:r w:rsidRPr="001E7735">
                              <w:t>-8314-</w:t>
                            </w:r>
                            <w:proofErr w:type="spellStart"/>
                            <w:r w:rsidRPr="001E7735">
                              <w:t>48c3</w:t>
                            </w:r>
                            <w:proofErr w:type="spellEnd"/>
                            <w:r w:rsidRPr="001E7735">
                              <w:t>-</w:t>
                            </w:r>
                            <w:proofErr w:type="spellStart"/>
                            <w:r w:rsidRPr="001E7735">
                              <w:t>8ee2-bdff3087f83f</w:t>
                            </w:r>
                            <w:proofErr w:type="spellEnd"/>
                            <w:r w:rsidRPr="001E7735">
                              <w:t xml:space="preserve">"/&gt; </w:t>
                            </w:r>
                          </w:p>
                          <w:p w:rsidR="00292223" w:rsidRPr="001E7735" w:rsidRDefault="00292223" w:rsidP="00DF0F23">
                            <w:r w:rsidRPr="001E7735">
                              <w:t xml:space="preserve">&lt;code code="210"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 xml:space="preserve">=" Warnings and Precautions"/&gt;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Warnings and Precautions&lt;/title&gt; </w:t>
                            </w:r>
                          </w:p>
                          <w:p w:rsidR="00292223" w:rsidRPr="001E7735" w:rsidRDefault="00292223" w:rsidP="00DF0F23">
                            <w:r w:rsidRPr="001E7735">
                              <w:t xml:space="preserve">   </w:t>
                            </w:r>
                            <w:r>
                              <w:t xml:space="preserve"> </w:t>
                            </w:r>
                            <w:r w:rsidRPr="001E7735">
                              <w:t>&lt;</w:t>
                            </w:r>
                            <w:proofErr w:type="gramStart"/>
                            <w:r w:rsidRPr="001E7735">
                              <w:t>excerpt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highlight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text</w:t>
                            </w:r>
                            <w:proofErr w:type="gramEnd"/>
                            <w:r w:rsidRPr="001E7735">
                              <w:t>&gt;</w:t>
                            </w:r>
                          </w:p>
                          <w:p w:rsidR="00292223" w:rsidRPr="001E7735" w:rsidRDefault="00292223" w:rsidP="00DF0F23">
                            <w:r w:rsidRPr="001E7735">
                              <w:t xml:space="preserve">       </w:t>
                            </w:r>
                            <w:r>
                              <w:t xml:space="preserve">    </w:t>
                            </w:r>
                            <w:r w:rsidRPr="001E7735">
                              <w:t xml:space="preserve">&lt;list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&gt;)</w:t>
                            </w:r>
                          </w:p>
                          <w:p w:rsidR="00292223" w:rsidRPr="001E7735" w:rsidRDefault="00292223" w:rsidP="00DF0F23">
                            <w:r w:rsidRPr="001E7735">
                              <w:t xml:space="preserve">             &lt;/item&gt;</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&gt;)</w:t>
                            </w:r>
                          </w:p>
                          <w:p w:rsidR="00292223" w:rsidRPr="001E7735" w:rsidRDefault="00292223" w:rsidP="00DF0F23">
                            <w:r w:rsidRPr="001E7735">
                              <w:t xml:space="preserve">            </w:t>
                            </w:r>
                            <w:r>
                              <w:t xml:space="preserve"> </w:t>
                            </w:r>
                            <w:r w:rsidRPr="001E7735">
                              <w:t>&lt;/item&gt;</w:t>
                            </w:r>
                          </w:p>
                          <w:p w:rsidR="00292223" w:rsidRPr="001E7735" w:rsidRDefault="00292223" w:rsidP="00DF0F23">
                            <w:r w:rsidRPr="001E7735">
                              <w:t xml:space="preserve">          </w:t>
                            </w:r>
                            <w:r>
                              <w:t xml:space="preserve"> </w:t>
                            </w:r>
                            <w:r w:rsidRPr="001E7735">
                              <w:t xml:space="preserve">&lt;/list&gt;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 xml:space="preserve">&lt;/text&gt;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&lt;/highlight&gt; </w:t>
                            </w:r>
                          </w:p>
                          <w:p w:rsidR="00292223" w:rsidRPr="001E7735" w:rsidRDefault="00292223" w:rsidP="00B06154">
                            <w:pPr>
                              <w:pStyle w:val="Default"/>
                              <w:rPr>
                                <w:rFonts w:ascii="Courier New" w:hAnsi="Courier New" w:cs="Courier New"/>
                                <w:sz w:val="18"/>
                                <w:szCs w:val="18"/>
                              </w:rPr>
                            </w:pPr>
                            <w:r>
                              <w:rPr>
                                <w:rFonts w:ascii="Courier New" w:hAnsi="Courier New" w:cs="Courier New"/>
                                <w:sz w:val="18"/>
                                <w:szCs w:val="18"/>
                              </w:rPr>
                              <w:t xml:space="preserve">    </w:t>
                            </w:r>
                            <w:r w:rsidRPr="001E7735">
                              <w:rPr>
                                <w:rFonts w:ascii="Courier New" w:hAnsi="Courier New" w:cs="Courier New"/>
                                <w:sz w:val="18"/>
                                <w:szCs w:val="18"/>
                              </w:rPr>
                              <w:t xml:space="preserve">&lt;/excerpt&gt;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component</w:t>
                            </w:r>
                            <w:proofErr w:type="gram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&lt;section ID="</w:t>
                            </w:r>
                            <w:proofErr w:type="spellStart"/>
                            <w:r w:rsidRPr="001E7735">
                              <w:rPr>
                                <w:rFonts w:ascii="Courier New" w:hAnsi="Courier New" w:cs="Courier New"/>
                                <w:sz w:val="18"/>
                                <w:szCs w:val="18"/>
                              </w:rPr>
                              <w:t>Section_5.1</w:t>
                            </w:r>
                            <w:proofErr w:type="spell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&lt;id root="</w:t>
                            </w:r>
                            <w:proofErr w:type="spellStart"/>
                            <w:r w:rsidRPr="001E7735">
                              <w:rPr>
                                <w:rFonts w:ascii="Courier New" w:hAnsi="Courier New" w:cs="Courier New"/>
                                <w:sz w:val="18"/>
                                <w:szCs w:val="18"/>
                              </w:rPr>
                              <w:t>a857689e</w:t>
                            </w:r>
                            <w:proofErr w:type="spellEnd"/>
                            <w:r w:rsidRPr="001E7735">
                              <w:rPr>
                                <w:rFonts w:ascii="Courier New" w:hAnsi="Courier New" w:cs="Courier New"/>
                                <w:sz w:val="18"/>
                                <w:szCs w:val="18"/>
                              </w:rPr>
                              <w:t>-9563-</w:t>
                            </w:r>
                            <w:proofErr w:type="spellStart"/>
                            <w:r w:rsidRPr="001E7735">
                              <w:rPr>
                                <w:rFonts w:ascii="Courier New" w:hAnsi="Courier New" w:cs="Courier New"/>
                                <w:sz w:val="18"/>
                                <w:szCs w:val="18"/>
                              </w:rPr>
                              <w:t>43c0</w:t>
                            </w:r>
                            <w:proofErr w:type="spellEnd"/>
                            <w:r w:rsidRPr="001E7735">
                              <w:rPr>
                                <w:rFonts w:ascii="Courier New" w:hAnsi="Courier New" w:cs="Courier New"/>
                                <w:sz w:val="18"/>
                                <w:szCs w:val="18"/>
                              </w:rPr>
                              <w:t>-</w:t>
                            </w:r>
                            <w:proofErr w:type="spellStart"/>
                            <w:r w:rsidRPr="001E7735">
                              <w:rPr>
                                <w:rFonts w:ascii="Courier New" w:hAnsi="Courier New" w:cs="Courier New"/>
                                <w:sz w:val="18"/>
                                <w:szCs w:val="18"/>
                              </w:rPr>
                              <w:t>a244-8a6d5a25966a</w:t>
                            </w:r>
                            <w:proofErr w:type="spellEnd"/>
                            <w:r w:rsidRPr="001E7735">
                              <w:rPr>
                                <w:rFonts w:ascii="Courier New" w:hAnsi="Courier New" w:cs="Courier New"/>
                                <w:sz w:val="18"/>
                                <w:szCs w:val="18"/>
                              </w:rPr>
                              <w:t xml:space="preserve">"/&gt; </w:t>
                            </w:r>
                          </w:p>
                          <w:p w:rsidR="00292223"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w:t>
                            </w:r>
                            <w:proofErr w:type="gramStart"/>
                            <w:r w:rsidRPr="001E7735">
                              <w:rPr>
                                <w:rFonts w:ascii="Courier New" w:hAnsi="Courier New" w:cs="Courier New"/>
                                <w:sz w:val="18"/>
                                <w:szCs w:val="18"/>
                              </w:rPr>
                              <w:t>title&gt;</w:t>
                            </w:r>
                            <w:proofErr w:type="gramEnd"/>
                            <w:r w:rsidRPr="001E7735">
                              <w:rPr>
                                <w:rFonts w:ascii="Courier New" w:hAnsi="Courier New" w:cs="Courier New"/>
                                <w:sz w:val="18"/>
                                <w:szCs w:val="18"/>
                              </w:rPr>
                              <w:t>5.1 Aplastic anemia&lt;/title&gt;</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text</w:t>
                            </w:r>
                            <w:proofErr w:type="gramEnd"/>
                            <w:r w:rsidRPr="001E7735">
                              <w:rPr>
                                <w:rFonts w:ascii="Courier New" w:hAnsi="Courier New" w:cs="Courier New"/>
                                <w:sz w:val="18"/>
                                <w:szCs w:val="18"/>
                              </w:rPr>
                              <w:t xml:space="preserve">&gt;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paragraph&gt;</w:t>
                            </w:r>
                            <w:proofErr w:type="gramEnd"/>
                            <w:r w:rsidRPr="001E7735">
                              <w:rPr>
                                <w:rFonts w:ascii="Courier New" w:hAnsi="Courier New" w:cs="Courier New"/>
                                <w:sz w:val="18"/>
                                <w:szCs w:val="18"/>
                              </w:rPr>
                              <w:t xml:space="preserve">Aplastic anemia has been observed in…..&lt;/paragraph&gt;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&lt;/text&gt;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&lt;/component&gt;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&lt;/component&gt; </w:t>
                            </w:r>
                          </w:p>
                          <w:p w:rsidR="00292223" w:rsidRPr="001E7735" w:rsidRDefault="00292223" w:rsidP="00B06154">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4" type="#_x0000_t202" style="width:462.6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" fillcolor="#c6d9f1 [671]">
                <v:shadow on="t" color="#bfbfbf [2412]" offset="0,4pt"/>
                <v:textbox>
                  <w:txbxContent>
                    <w:p w:rsidR="00292223" w:rsidRPr="001E7735" w:rsidRDefault="00292223" w:rsidP="00DF0F23">
                      <w:r w:rsidRPr="001E7735">
                        <w:t>&lt;</w:t>
                      </w:r>
                      <w:proofErr w:type="gramStart"/>
                      <w:r w:rsidRPr="001E7735">
                        <w:t>component</w:t>
                      </w:r>
                      <w:proofErr w:type="gramEnd"/>
                      <w:r w:rsidRPr="001E7735">
                        <w:t xml:space="preserve">&gt; </w:t>
                      </w:r>
                    </w:p>
                    <w:p w:rsidR="00292223" w:rsidRPr="001E7735" w:rsidRDefault="00292223" w:rsidP="00DF0F23">
                      <w:r w:rsidRPr="001E7735">
                        <w:t xml:space="preserve">  &lt;</w:t>
                      </w:r>
                      <w:proofErr w:type="gramStart"/>
                      <w:r w:rsidRPr="001E7735">
                        <w:t>section</w:t>
                      </w:r>
                      <w:proofErr w:type="gramEnd"/>
                      <w:r w:rsidRPr="001E7735">
                        <w:t xml:space="preserve">&gt; </w:t>
                      </w:r>
                    </w:p>
                    <w:p w:rsidR="00292223" w:rsidRPr="001E7735" w:rsidRDefault="00292223" w:rsidP="00DF0F23">
                      <w:r w:rsidRPr="001E7735">
                        <w:t xml:space="preserve">    &lt;id root="</w:t>
                      </w:r>
                      <w:proofErr w:type="spellStart"/>
                      <w:r w:rsidRPr="001E7735">
                        <w:t>47ef84cd</w:t>
                      </w:r>
                      <w:proofErr w:type="spellEnd"/>
                      <w:r w:rsidRPr="001E7735">
                        <w:t>-8314-</w:t>
                      </w:r>
                      <w:proofErr w:type="spellStart"/>
                      <w:r w:rsidRPr="001E7735">
                        <w:t>48c3</w:t>
                      </w:r>
                      <w:proofErr w:type="spellEnd"/>
                      <w:r w:rsidRPr="001E7735">
                        <w:t>-</w:t>
                      </w:r>
                      <w:proofErr w:type="spellStart"/>
                      <w:r w:rsidRPr="001E7735">
                        <w:t>8ee2-bdff3087f83f</w:t>
                      </w:r>
                      <w:proofErr w:type="spellEnd"/>
                      <w:r w:rsidRPr="001E7735">
                        <w:t xml:space="preserve">"/&gt; </w:t>
                      </w:r>
                    </w:p>
                    <w:p w:rsidR="00292223" w:rsidRPr="001E7735" w:rsidRDefault="00292223" w:rsidP="00DF0F23">
                      <w:r w:rsidRPr="001E7735">
                        <w:t xml:space="preserve">&lt;code code="210"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 xml:space="preserve">=" Warnings and Precautions"/&gt;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Warnings and Precautions&lt;/title&gt; </w:t>
                      </w:r>
                    </w:p>
                    <w:p w:rsidR="00292223" w:rsidRPr="001E7735" w:rsidRDefault="00292223" w:rsidP="00DF0F23">
                      <w:r w:rsidRPr="001E7735">
                        <w:t xml:space="preserve">   </w:t>
                      </w:r>
                      <w:r>
                        <w:t xml:space="preserve"> </w:t>
                      </w:r>
                      <w:r w:rsidRPr="001E7735">
                        <w:t>&lt;</w:t>
                      </w:r>
                      <w:proofErr w:type="gramStart"/>
                      <w:r w:rsidRPr="001E7735">
                        <w:t>excerpt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highlight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text</w:t>
                      </w:r>
                      <w:proofErr w:type="gramEnd"/>
                      <w:r w:rsidRPr="001E7735">
                        <w:t>&gt;</w:t>
                      </w:r>
                    </w:p>
                    <w:p w:rsidR="00292223" w:rsidRPr="001E7735" w:rsidRDefault="00292223" w:rsidP="00DF0F23">
                      <w:r w:rsidRPr="001E7735">
                        <w:t xml:space="preserve">       </w:t>
                      </w:r>
                      <w:r>
                        <w:t xml:space="preserve">    </w:t>
                      </w:r>
                      <w:r w:rsidRPr="001E7735">
                        <w:t xml:space="preserve">&lt;list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&gt;)</w:t>
                      </w:r>
                    </w:p>
                    <w:p w:rsidR="00292223" w:rsidRPr="001E7735" w:rsidRDefault="00292223" w:rsidP="00DF0F23">
                      <w:r w:rsidRPr="001E7735">
                        <w:t xml:space="preserve">             &lt;/item&gt;</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&gt;)</w:t>
                      </w:r>
                    </w:p>
                    <w:p w:rsidR="00292223" w:rsidRPr="001E7735" w:rsidRDefault="00292223" w:rsidP="00DF0F23">
                      <w:r w:rsidRPr="001E7735">
                        <w:t xml:space="preserve">            </w:t>
                      </w:r>
                      <w:r>
                        <w:t xml:space="preserve"> </w:t>
                      </w:r>
                      <w:r w:rsidRPr="001E7735">
                        <w:t>&lt;/item&gt;</w:t>
                      </w:r>
                    </w:p>
                    <w:p w:rsidR="00292223" w:rsidRPr="001E7735" w:rsidRDefault="00292223" w:rsidP="00DF0F23">
                      <w:r w:rsidRPr="001E7735">
                        <w:t xml:space="preserve">          </w:t>
                      </w:r>
                      <w:r>
                        <w:t xml:space="preserve"> </w:t>
                      </w:r>
                      <w:r w:rsidRPr="001E7735">
                        <w:t xml:space="preserve">&lt;/list&gt;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 xml:space="preserve">&lt;/text&gt;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&lt;/highlight&gt; </w:t>
                      </w:r>
                    </w:p>
                    <w:p w:rsidR="00292223" w:rsidRPr="001E7735" w:rsidRDefault="00292223" w:rsidP="00B06154">
                      <w:pPr>
                        <w:pStyle w:val="Default"/>
                        <w:rPr>
                          <w:rFonts w:ascii="Courier New" w:hAnsi="Courier New" w:cs="Courier New"/>
                          <w:sz w:val="18"/>
                          <w:szCs w:val="18"/>
                        </w:rPr>
                      </w:pPr>
                      <w:r>
                        <w:rPr>
                          <w:rFonts w:ascii="Courier New" w:hAnsi="Courier New" w:cs="Courier New"/>
                          <w:sz w:val="18"/>
                          <w:szCs w:val="18"/>
                        </w:rPr>
                        <w:t xml:space="preserve">    </w:t>
                      </w:r>
                      <w:r w:rsidRPr="001E7735">
                        <w:rPr>
                          <w:rFonts w:ascii="Courier New" w:hAnsi="Courier New" w:cs="Courier New"/>
                          <w:sz w:val="18"/>
                          <w:szCs w:val="18"/>
                        </w:rPr>
                        <w:t xml:space="preserve">&lt;/excerpt&gt;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component</w:t>
                      </w:r>
                      <w:proofErr w:type="gram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&lt;section ID="</w:t>
                      </w:r>
                      <w:proofErr w:type="spellStart"/>
                      <w:r w:rsidRPr="001E7735">
                        <w:rPr>
                          <w:rFonts w:ascii="Courier New" w:hAnsi="Courier New" w:cs="Courier New"/>
                          <w:sz w:val="18"/>
                          <w:szCs w:val="18"/>
                        </w:rPr>
                        <w:t>Section_5.1</w:t>
                      </w:r>
                      <w:proofErr w:type="spell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&lt;id root="</w:t>
                      </w:r>
                      <w:proofErr w:type="spellStart"/>
                      <w:r w:rsidRPr="001E7735">
                        <w:rPr>
                          <w:rFonts w:ascii="Courier New" w:hAnsi="Courier New" w:cs="Courier New"/>
                          <w:sz w:val="18"/>
                          <w:szCs w:val="18"/>
                        </w:rPr>
                        <w:t>a857689e</w:t>
                      </w:r>
                      <w:proofErr w:type="spellEnd"/>
                      <w:r w:rsidRPr="001E7735">
                        <w:rPr>
                          <w:rFonts w:ascii="Courier New" w:hAnsi="Courier New" w:cs="Courier New"/>
                          <w:sz w:val="18"/>
                          <w:szCs w:val="18"/>
                        </w:rPr>
                        <w:t>-9563-</w:t>
                      </w:r>
                      <w:proofErr w:type="spellStart"/>
                      <w:r w:rsidRPr="001E7735">
                        <w:rPr>
                          <w:rFonts w:ascii="Courier New" w:hAnsi="Courier New" w:cs="Courier New"/>
                          <w:sz w:val="18"/>
                          <w:szCs w:val="18"/>
                        </w:rPr>
                        <w:t>43c0</w:t>
                      </w:r>
                      <w:proofErr w:type="spellEnd"/>
                      <w:r w:rsidRPr="001E7735">
                        <w:rPr>
                          <w:rFonts w:ascii="Courier New" w:hAnsi="Courier New" w:cs="Courier New"/>
                          <w:sz w:val="18"/>
                          <w:szCs w:val="18"/>
                        </w:rPr>
                        <w:t>-</w:t>
                      </w:r>
                      <w:proofErr w:type="spellStart"/>
                      <w:r w:rsidRPr="001E7735">
                        <w:rPr>
                          <w:rFonts w:ascii="Courier New" w:hAnsi="Courier New" w:cs="Courier New"/>
                          <w:sz w:val="18"/>
                          <w:szCs w:val="18"/>
                        </w:rPr>
                        <w:t>a244-8a6d5a25966a</w:t>
                      </w:r>
                      <w:proofErr w:type="spellEnd"/>
                      <w:r w:rsidRPr="001E7735">
                        <w:rPr>
                          <w:rFonts w:ascii="Courier New" w:hAnsi="Courier New" w:cs="Courier New"/>
                          <w:sz w:val="18"/>
                          <w:szCs w:val="18"/>
                        </w:rPr>
                        <w:t xml:space="preserve">"/&gt; </w:t>
                      </w:r>
                    </w:p>
                    <w:p w:rsidR="00292223"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w:t>
                      </w:r>
                      <w:proofErr w:type="gramStart"/>
                      <w:r w:rsidRPr="001E7735">
                        <w:rPr>
                          <w:rFonts w:ascii="Courier New" w:hAnsi="Courier New" w:cs="Courier New"/>
                          <w:sz w:val="18"/>
                          <w:szCs w:val="18"/>
                        </w:rPr>
                        <w:t>title&gt;</w:t>
                      </w:r>
                      <w:proofErr w:type="gramEnd"/>
                      <w:r w:rsidRPr="001E7735">
                        <w:rPr>
                          <w:rFonts w:ascii="Courier New" w:hAnsi="Courier New" w:cs="Courier New"/>
                          <w:sz w:val="18"/>
                          <w:szCs w:val="18"/>
                        </w:rPr>
                        <w:t>5.1 Aplastic anemia&lt;/title&gt;</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text</w:t>
                      </w:r>
                      <w:proofErr w:type="gramEnd"/>
                      <w:r w:rsidRPr="001E7735">
                        <w:rPr>
                          <w:rFonts w:ascii="Courier New" w:hAnsi="Courier New" w:cs="Courier New"/>
                          <w:sz w:val="18"/>
                          <w:szCs w:val="18"/>
                        </w:rPr>
                        <w:t xml:space="preserve">&gt;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paragraph&gt;</w:t>
                      </w:r>
                      <w:proofErr w:type="gramEnd"/>
                      <w:r w:rsidRPr="001E7735">
                        <w:rPr>
                          <w:rFonts w:ascii="Courier New" w:hAnsi="Courier New" w:cs="Courier New"/>
                          <w:sz w:val="18"/>
                          <w:szCs w:val="18"/>
                        </w:rPr>
                        <w:t xml:space="preserve">Aplastic anemia has been observed in…..&lt;/paragraph&gt;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&lt;/text&gt;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&lt;/component&gt;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&lt;/component&gt; </w:t>
                      </w:r>
                    </w:p>
                    <w:p w:rsidR="00292223" w:rsidRPr="001E7735" w:rsidRDefault="00292223" w:rsidP="00B06154">
                      <w:pPr>
                        <w:pStyle w:val="Default"/>
                        <w:rPr>
                          <w:rFonts w:ascii="Courier New" w:hAnsi="Courier New" w:cs="Courier New"/>
                          <w:sz w:val="18"/>
                          <w:szCs w:val="18"/>
                        </w:rPr>
                      </w:pPr>
                    </w:p>
                  </w:txbxContent>
                </v:textbox>
                <w10:anchorlock/>
              </v:shape>
            </w:pict>
          </mc:Fallback>
        </mc:AlternateContent>
      </w:r>
    </w:p>
    <w:p w:rsidR="007D3B68" w:rsidRDefault="007D3B68" w:rsidP="009211AD">
      <w:pPr>
        <w:pStyle w:val="Default"/>
        <w:ind w:left="720"/>
        <w:rPr>
          <w:rFonts w:eastAsia="Arial Unicode MS"/>
          <w:sz w:val="23"/>
          <w:szCs w:val="23"/>
        </w:rPr>
      </w:pPr>
    </w:p>
    <w:p w:rsidR="006F1B73" w:rsidRDefault="006F1B73" w:rsidP="0021773E">
      <w:pPr>
        <w:pStyle w:val="Default"/>
        <w:rPr>
          <w:rFonts w:eastAsia="Arial Unicode MS"/>
          <w:sz w:val="23"/>
          <w:szCs w:val="23"/>
        </w:rPr>
      </w:pPr>
      <w:r>
        <w:rPr>
          <w:rFonts w:eastAsia="Arial Unicode MS"/>
          <w:sz w:val="23"/>
          <w:szCs w:val="23"/>
        </w:rPr>
        <w:t xml:space="preserve">This example illustrates the following principles: </w:t>
      </w:r>
    </w:p>
    <w:p w:rsidR="006F1B73" w:rsidRDefault="006F1B73" w:rsidP="001A1E04">
      <w:pPr>
        <w:pStyle w:val="Default"/>
        <w:numPr>
          <w:ilvl w:val="7"/>
          <w:numId w:val="5"/>
        </w:numPr>
        <w:spacing w:after="170"/>
        <w:ind w:left="360"/>
        <w:rPr>
          <w:rFonts w:eastAsia="Arial Unicode MS"/>
          <w:sz w:val="23"/>
          <w:szCs w:val="23"/>
        </w:rPr>
      </w:pPr>
      <w:r>
        <w:rPr>
          <w:rFonts w:eastAsia="Arial Unicode MS"/>
          <w:sz w:val="23"/>
          <w:szCs w:val="23"/>
        </w:rPr>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rsidR="006F1B73" w:rsidRDefault="006F1B73" w:rsidP="001A1E04">
      <w:pPr>
        <w:pStyle w:val="Default"/>
        <w:numPr>
          <w:ilvl w:val="7"/>
          <w:numId w:val="5"/>
        </w:numPr>
        <w:spacing w:after="170"/>
        <w:ind w:left="360"/>
        <w:rPr>
          <w:rFonts w:eastAsia="Arial Unicode MS"/>
          <w:sz w:val="23"/>
          <w:szCs w:val="23"/>
        </w:rPr>
      </w:pPr>
      <w:r>
        <w:rPr>
          <w:rFonts w:eastAsia="Arial Unicode MS"/>
          <w:sz w:val="23"/>
          <w:szCs w:val="23"/>
        </w:rPr>
        <w:t xml:space="preserve">The coding of the highlights text block is not in a subsection. </w:t>
      </w:r>
    </w:p>
    <w:p w:rsidR="006F1B73" w:rsidRDefault="006F1B73" w:rsidP="001A1E04">
      <w:pPr>
        <w:pStyle w:val="Default"/>
        <w:numPr>
          <w:ilvl w:val="7"/>
          <w:numId w:val="5"/>
        </w:numPr>
        <w:spacing w:after="170"/>
        <w:ind w:left="360"/>
        <w:rPr>
          <w:rFonts w:eastAsia="Arial Unicode MS"/>
          <w:sz w:val="23"/>
          <w:szCs w:val="23"/>
        </w:rPr>
      </w:pPr>
      <w:r>
        <w:rPr>
          <w:rFonts w:eastAsia="Arial Unicode MS"/>
          <w:sz w:val="23"/>
          <w:szCs w:val="23"/>
        </w:rPr>
        <w:t xml:space="preserve">The text block is rendered similar to any other text block, although in a location separate from its actual position in the rendered SPL document. </w:t>
      </w:r>
    </w:p>
    <w:p w:rsidR="000F4FB9" w:rsidRPr="00711B86" w:rsidRDefault="006F1B73" w:rsidP="001A1E04">
      <w:pPr>
        <w:pStyle w:val="Default"/>
        <w:numPr>
          <w:ilvl w:val="7"/>
          <w:numId w:val="5"/>
        </w:numPr>
        <w:spacing w:after="170"/>
        <w:ind w:left="360"/>
        <w:rPr>
          <w:rFonts w:eastAsia="Arial Unicode MS"/>
          <w:sz w:val="23"/>
          <w:szCs w:val="23"/>
        </w:rPr>
      </w:pPr>
      <w:r w:rsidRPr="00F067F7">
        <w:rPr>
          <w:rFonts w:eastAsia="Arial Unicode MS"/>
          <w:sz w:val="23"/>
          <w:szCs w:val="23"/>
        </w:rPr>
        <w:t xml:space="preserve">Links to the section or subsection where the primary content exists are explicitly entered in the Highlights text block. </w:t>
      </w:r>
    </w:p>
    <w:p w:rsidR="00A32EB7" w:rsidRDefault="000F4FB9" w:rsidP="00DF0F23">
      <w:pPr>
        <w:pStyle w:val="Heading2"/>
      </w:pPr>
      <w:bookmarkStart w:id="91" w:name="_Ref437288703"/>
      <w:bookmarkStart w:id="92" w:name="_Toc495068752"/>
      <w:bookmarkStart w:id="93" w:name="_Ref451157462"/>
      <w:bookmarkStart w:id="94" w:name="_Ref451157472"/>
      <w:r>
        <w:t xml:space="preserve">Product Data </w:t>
      </w:r>
      <w:r w:rsidRPr="00675DAA">
        <w:t>Information</w:t>
      </w:r>
      <w:bookmarkEnd w:id="91"/>
      <w:bookmarkEnd w:id="92"/>
      <w:r w:rsidR="0009610D">
        <w:t xml:space="preserve"> </w:t>
      </w:r>
      <w:bookmarkEnd w:id="93"/>
      <w:bookmarkEnd w:id="94"/>
    </w:p>
    <w:p w:rsidR="000F4FB9" w:rsidRPr="00675DAA" w:rsidRDefault="000F4FB9" w:rsidP="00DF0F23">
      <w:r w:rsidRPr="00675DAA">
        <w:t>Outlined in this section are all aspec</w:t>
      </w:r>
      <w:r w:rsidR="00EA0772">
        <w:t>ts relating to the SPL document’s</w:t>
      </w:r>
      <w:r w:rsidRPr="00675DAA">
        <w:t xml:space="preserve"> </w:t>
      </w:r>
      <w:r w:rsidR="0009610D">
        <w:t>P</w:t>
      </w:r>
      <w:r w:rsidR="00EA0772">
        <w:t xml:space="preserve">roduct </w:t>
      </w:r>
      <w:r w:rsidR="0009610D">
        <w:t>D</w:t>
      </w:r>
      <w:r w:rsidR="00EA0772">
        <w:t>ata aspects.</w:t>
      </w:r>
    </w:p>
    <w:p w:rsidR="007A1BA8" w:rsidRDefault="007A1BA8" w:rsidP="00DF0F23"/>
    <w:p w:rsidR="00A32EB7" w:rsidRPr="00675DAA" w:rsidRDefault="00A32EB7" w:rsidP="00DF0F23">
      <w:pPr>
        <w:pStyle w:val="Heading3"/>
      </w:pPr>
      <w:bookmarkStart w:id="95" w:name="_Toc495068753"/>
      <w:r>
        <w:t>Location in Document</w:t>
      </w:r>
      <w:bookmarkEnd w:id="95"/>
    </w:p>
    <w:p w:rsidR="00A32EB7" w:rsidRPr="00675DAA" w:rsidRDefault="00A32EB7" w:rsidP="00DF0F23">
      <w:r w:rsidRPr="00675DAA">
        <w:t>&lt;</w:t>
      </w:r>
      <w:proofErr w:type="gramStart"/>
      <w:r w:rsidRPr="00675DAA">
        <w:t>document</w:t>
      </w:r>
      <w:proofErr w:type="gramEnd"/>
      <w:r w:rsidRPr="00675DAA">
        <w:t>&gt;</w:t>
      </w:r>
    </w:p>
    <w:p w:rsidR="00A32EB7" w:rsidRPr="00675DAA" w:rsidRDefault="00A32EB7" w:rsidP="00DF0F23">
      <w:r>
        <w:t xml:space="preserve">  </w:t>
      </w:r>
      <w:r w:rsidRPr="00675DAA">
        <w:t>&lt;</w:t>
      </w:r>
      <w:proofErr w:type="gramStart"/>
      <w:r w:rsidRPr="00675DAA">
        <w:t>component</w:t>
      </w:r>
      <w:proofErr w:type="gramEnd"/>
      <w:r w:rsidRPr="00675DAA">
        <w:t>&gt;</w:t>
      </w:r>
    </w:p>
    <w:p w:rsidR="00A32EB7" w:rsidRPr="00675DAA" w:rsidRDefault="00A32EB7" w:rsidP="00DF0F23">
      <w:r w:rsidRPr="00675DAA">
        <w:t xml:space="preserve">    &lt;</w:t>
      </w:r>
      <w:proofErr w:type="spellStart"/>
      <w:proofErr w:type="gramStart"/>
      <w:r w:rsidRPr="00675DAA">
        <w:t>structuredBody</w:t>
      </w:r>
      <w:proofErr w:type="spellEnd"/>
      <w:proofErr w:type="gramEnd"/>
      <w:r w:rsidRPr="00675DAA">
        <w:t>&gt;</w:t>
      </w:r>
    </w:p>
    <w:p w:rsidR="00A32EB7" w:rsidRPr="00675DAA" w:rsidRDefault="00A32EB7" w:rsidP="00DF0F23">
      <w:r w:rsidRPr="00675DAA">
        <w:t xml:space="preserve">      &lt;</w:t>
      </w:r>
      <w:proofErr w:type="gramStart"/>
      <w:r w:rsidRPr="00675DAA">
        <w:t>component</w:t>
      </w:r>
      <w:proofErr w:type="gramEnd"/>
      <w:r w:rsidRPr="00675DAA">
        <w:t>&gt;</w:t>
      </w:r>
    </w:p>
    <w:p w:rsidR="00A32EB7" w:rsidRDefault="00A32EB7" w:rsidP="00DF0F23">
      <w:r w:rsidRPr="00675DAA">
        <w:t xml:space="preserve">        &lt;</w:t>
      </w:r>
      <w:proofErr w:type="gramStart"/>
      <w:r w:rsidRPr="00675DAA">
        <w:t>section</w:t>
      </w:r>
      <w:proofErr w:type="gramEnd"/>
      <w:r w:rsidRPr="00675DAA">
        <w:t>&gt;</w:t>
      </w:r>
    </w:p>
    <w:p w:rsidR="00A32EB7" w:rsidRPr="00675DAA" w:rsidRDefault="00A32EB7" w:rsidP="00DF0F23">
      <w:r>
        <w:t xml:space="preserve">          &lt;</w:t>
      </w:r>
      <w:proofErr w:type="gramStart"/>
      <w:r>
        <w:t>subject</w:t>
      </w:r>
      <w:proofErr w:type="gramEnd"/>
      <w:r>
        <w:t>&gt;</w:t>
      </w:r>
    </w:p>
    <w:p w:rsidR="00A32EB7" w:rsidRDefault="00A32EB7" w:rsidP="00DF0F23">
      <w:r w:rsidRPr="00754971">
        <w:t xml:space="preserve">        </w:t>
      </w:r>
      <w:r>
        <w:t xml:space="preserve">   </w:t>
      </w:r>
      <w:r w:rsidRPr="00754971">
        <w:t>&lt;</w:t>
      </w:r>
      <w:proofErr w:type="spellStart"/>
      <w:proofErr w:type="gramStart"/>
      <w:r w:rsidRPr="00754971">
        <w:t>manufacturedProduct</w:t>
      </w:r>
      <w:proofErr w:type="spellEnd"/>
      <w:proofErr w:type="gramEnd"/>
      <w:r w:rsidRPr="00754971">
        <w:t>&gt;</w:t>
      </w:r>
    </w:p>
    <w:p w:rsidR="00A32EB7" w:rsidRDefault="00A32EB7" w:rsidP="00DF0F23"/>
    <w:p w:rsidR="000F4FB9" w:rsidRDefault="000F4FB9" w:rsidP="00DF0F23">
      <w:pPr>
        <w:pStyle w:val="Heading3"/>
      </w:pPr>
      <w:bookmarkStart w:id="96" w:name="_Toc495068754"/>
      <w:r>
        <w:t>XML</w:t>
      </w:r>
      <w:bookmarkEnd w:id="96"/>
    </w:p>
    <w:p w:rsidR="009427F0" w:rsidRDefault="009427F0" w:rsidP="00DF0F23"/>
    <w:p w:rsidR="009427F0" w:rsidRDefault="009427F0" w:rsidP="00DF0F23">
      <w:r w:rsidRPr="000A6564">
        <w:rPr>
          <w:noProof/>
          <w:lang w:val="en-US"/>
        </w:rPr>
        <mc:AlternateContent>
          <mc:Choice Requires="wps">
            <w:drawing>
              <wp:inline distT="0" distB="0" distL="0" distR="0" wp14:anchorId="6CFBC812" wp14:editId="12375234">
                <wp:extent cx="5890260" cy="1123950"/>
                <wp:effectExtent l="57150" t="0" r="72390" b="13335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12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&lt;/</w:t>
                            </w:r>
                            <w:proofErr w:type="spellStart"/>
                            <w:r w:rsidRPr="001E7735">
                              <w:t>manufacturedProduct</w:t>
                            </w:r>
                            <w:proofErr w:type="spellEnd"/>
                            <w:r w:rsidRPr="001E7735">
                              <w:t>&gt;</w:t>
                            </w:r>
                          </w:p>
                        </w:txbxContent>
                      </wps:txbx>
                      <wps:bodyPr rot="0" vert="horz" wrap="square" lIns="91440" tIns="45720" rIns="91440" bIns="45720" anchor="t" anchorCtr="0">
                        <a:noAutofit/>
                      </wps:bodyPr>
                    </wps:wsp>
                  </a:graphicData>
                </a:graphic>
              </wp:inline>
            </w:drawing>
          </mc:Choice>
          <mc:Fallback>
            <w:pict>
              <v:shape id="_x0000_s1055" type="#_x0000_t202" style="width:463.8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" fillcolor="#c6d9f1 [671]">
                <v:shadow on="t" color="#bfbfbf [2412]" offset="0,4pt"/>
                <v:textbox>
                  <w:txbxContent>
                    <w:p w:rsidR="00292223" w:rsidRPr="001E7735" w:rsidRDefault="00292223" w:rsidP="00DF0F23">
                      <w:r w:rsidRPr="001E7735">
                        <w:t>&lt;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&lt;/</w:t>
                      </w:r>
                      <w:proofErr w:type="spellStart"/>
                      <w:r w:rsidRPr="001E7735">
                        <w:t>manufacturedProduct</w:t>
                      </w:r>
                      <w:proofErr w:type="spellEnd"/>
                      <w:r w:rsidRPr="001E7735">
                        <w:t>&gt;</w:t>
                      </w:r>
                    </w:p>
                  </w:txbxContent>
                </v:textbox>
                <w10:anchorlock/>
              </v:shape>
            </w:pict>
          </mc:Fallback>
        </mc:AlternateContent>
      </w:r>
    </w:p>
    <w:p w:rsidR="009427F0" w:rsidRPr="009427F0" w:rsidRDefault="009427F0" w:rsidP="00DF0F23"/>
    <w:p w:rsidR="007D3B68" w:rsidRDefault="002764EA" w:rsidP="00DF0F23">
      <w:r w:rsidRPr="000A6564">
        <w:rPr>
          <w:noProof/>
          <w:lang w:val="en-US"/>
        </w:rPr>
        <mc:AlternateContent>
          <mc:Choice Requires="wps">
            <w:drawing>
              <wp:inline distT="0" distB="0" distL="0" distR="0" wp14:anchorId="216C9A21" wp14:editId="5E61A28D">
                <wp:extent cx="5868063" cy="2790825"/>
                <wp:effectExtent l="57150" t="0" r="75565" b="142875"/>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27908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t xml:space="preserve">   </w:t>
                            </w:r>
                            <w:r w:rsidRPr="001E7735">
                              <w:t>&lt;id root="</w:t>
                            </w:r>
                            <w:proofErr w:type="spellStart"/>
                            <w:r w:rsidRPr="001E7735">
                              <w:t>ae4e1587</w:t>
                            </w:r>
                            <w:proofErr w:type="spellEnd"/>
                            <w:r w:rsidRPr="001E7735">
                              <w:t>-</w:t>
                            </w:r>
                            <w:proofErr w:type="spellStart"/>
                            <w:r w:rsidRPr="001E7735">
                              <w:t>e25c</w:t>
                            </w:r>
                            <w:proofErr w:type="spellEnd"/>
                            <w:r w:rsidRPr="001E7735">
                              <w:t>-4332-9297-</w:t>
                            </w:r>
                            <w:proofErr w:type="spellStart"/>
                            <w:r w:rsidRPr="001E7735">
                              <w:t>47abd89b4be3</w:t>
                            </w:r>
                            <w:proofErr w:type="spellEnd"/>
                            <w:r w:rsidRPr="001E7735">
                              <w:t>"/&gt;</w:t>
                            </w:r>
                          </w:p>
                          <w:p w:rsidR="00292223" w:rsidRPr="001E7735" w:rsidRDefault="00292223" w:rsidP="00DF0F23">
                            <w:r w:rsidRPr="001E7735">
                              <w:t xml:space="preserve">&lt;code code="48780-1"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="SPL product data elements section"/&gt;</w:t>
                            </w:r>
                          </w:p>
                          <w:p w:rsidR="00292223" w:rsidRPr="001E7735" w:rsidRDefault="00292223" w:rsidP="00DF0F23">
                            <w:r w:rsidRPr="001E7735">
                              <w:t xml:space="preserve">  &lt;title/&gt;</w:t>
                            </w:r>
                          </w:p>
                          <w:p w:rsidR="00292223" w:rsidRPr="001E7735" w:rsidRDefault="00292223" w:rsidP="00DF0F23">
                            <w:r w:rsidRPr="001E7735">
                              <w:t xml:space="preserve">  &lt;text/&gt;</w:t>
                            </w:r>
                          </w:p>
                          <w:p w:rsidR="00292223" w:rsidRPr="001E7735" w:rsidRDefault="00292223" w:rsidP="00DF0F23">
                            <w:r w:rsidRPr="001E7735">
                              <w:t xml:space="preserve">  &lt;</w:t>
                            </w:r>
                            <w:proofErr w:type="spellStart"/>
                            <w:r w:rsidRPr="001E7735">
                              <w:t>effectiveTime</w:t>
                            </w:r>
                            <w:proofErr w:type="spellEnd"/>
                            <w:r w:rsidRPr="001E7735">
                              <w:t xml:space="preserve"> value="20151207"/&gt;</w:t>
                            </w:r>
                          </w:p>
                          <w:p w:rsidR="00292223" w:rsidRPr="001E7735" w:rsidRDefault="00292223" w:rsidP="00DF0F23">
                            <w:r w:rsidRPr="001E7735">
                              <w:t xml:space="preserve">  &lt;</w:t>
                            </w:r>
                            <w:proofErr w:type="gramStart"/>
                            <w:r w:rsidRPr="001E7735">
                              <w:t>subject</w:t>
                            </w:r>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w:t>
                            </w:r>
                            <w:r>
                              <w:t xml:space="preserve"> </w:t>
                            </w:r>
                            <w:r w:rsidRPr="001E7735">
                              <w:t>&lt;/</w:t>
                            </w:r>
                            <w:proofErr w:type="spellStart"/>
                            <w:r w:rsidRPr="001E7735">
                              <w:t>manufacturedProduct</w:t>
                            </w:r>
                            <w:proofErr w:type="spellEnd"/>
                            <w:r w:rsidRPr="001E7735">
                              <w:t>&gt;</w:t>
                            </w:r>
                          </w:p>
                          <w:p w:rsidR="00292223" w:rsidRPr="001E7735" w:rsidRDefault="00292223" w:rsidP="00DF0F23">
                            <w:r w:rsidRPr="001E7735">
                              <w:t xml:space="preserve"> </w:t>
                            </w:r>
                            <w:r>
                              <w:t xml:space="preserve"> </w:t>
                            </w:r>
                            <w:r w:rsidRPr="001E7735">
                              <w:t>&lt;/subject&gt;</w:t>
                            </w:r>
                          </w:p>
                          <w:p w:rsidR="00292223" w:rsidRPr="001E7735" w:rsidRDefault="00292223" w:rsidP="00DF0F23">
                            <w:r w:rsidRPr="001E7735">
                              <w:t>&lt;/section&gt;</w:t>
                            </w:r>
                          </w:p>
                          <w:p w:rsidR="00292223" w:rsidRPr="001E7735" w:rsidRDefault="00292223" w:rsidP="007A1BA8">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6" type="#_x0000_t202" style="width:462.0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t xml:space="preserve">   </w:t>
                      </w:r>
                      <w:r w:rsidRPr="001E7735">
                        <w:t>&lt;id root="</w:t>
                      </w:r>
                      <w:proofErr w:type="spellStart"/>
                      <w:r w:rsidRPr="001E7735">
                        <w:t>ae4e1587</w:t>
                      </w:r>
                      <w:proofErr w:type="spellEnd"/>
                      <w:r w:rsidRPr="001E7735">
                        <w:t>-</w:t>
                      </w:r>
                      <w:proofErr w:type="spellStart"/>
                      <w:r w:rsidRPr="001E7735">
                        <w:t>e25c</w:t>
                      </w:r>
                      <w:proofErr w:type="spellEnd"/>
                      <w:r w:rsidRPr="001E7735">
                        <w:t>-4332-9297-</w:t>
                      </w:r>
                      <w:proofErr w:type="spellStart"/>
                      <w:r w:rsidRPr="001E7735">
                        <w:t>47abd89b4be3</w:t>
                      </w:r>
                      <w:proofErr w:type="spellEnd"/>
                      <w:r w:rsidRPr="001E7735">
                        <w:t>"/&gt;</w:t>
                      </w:r>
                    </w:p>
                    <w:p w:rsidR="00292223" w:rsidRPr="001E7735" w:rsidRDefault="00292223" w:rsidP="00DF0F23">
                      <w:r w:rsidRPr="001E7735">
                        <w:t xml:space="preserve">&lt;code code="48780-1"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="SPL product data elements section"/&gt;</w:t>
                      </w:r>
                    </w:p>
                    <w:p w:rsidR="00292223" w:rsidRPr="001E7735" w:rsidRDefault="00292223" w:rsidP="00DF0F23">
                      <w:r w:rsidRPr="001E7735">
                        <w:t xml:space="preserve">  &lt;title/&gt;</w:t>
                      </w:r>
                    </w:p>
                    <w:p w:rsidR="00292223" w:rsidRPr="001E7735" w:rsidRDefault="00292223" w:rsidP="00DF0F23">
                      <w:r w:rsidRPr="001E7735">
                        <w:t xml:space="preserve">  &lt;text/&gt;</w:t>
                      </w:r>
                    </w:p>
                    <w:p w:rsidR="00292223" w:rsidRPr="001E7735" w:rsidRDefault="00292223" w:rsidP="00DF0F23">
                      <w:r w:rsidRPr="001E7735">
                        <w:t xml:space="preserve">  &lt;</w:t>
                      </w:r>
                      <w:proofErr w:type="spellStart"/>
                      <w:r w:rsidRPr="001E7735">
                        <w:t>effectiveTime</w:t>
                      </w:r>
                      <w:proofErr w:type="spellEnd"/>
                      <w:r w:rsidRPr="001E7735">
                        <w:t xml:space="preserve"> value="20151207"/&gt;</w:t>
                      </w:r>
                    </w:p>
                    <w:p w:rsidR="00292223" w:rsidRPr="001E7735" w:rsidRDefault="00292223" w:rsidP="00DF0F23">
                      <w:r w:rsidRPr="001E7735">
                        <w:t xml:space="preserve">  &lt;</w:t>
                      </w:r>
                      <w:proofErr w:type="gramStart"/>
                      <w:r w:rsidRPr="001E7735">
                        <w:t>subject</w:t>
                      </w:r>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w:t>
                      </w:r>
                      <w:r>
                        <w:t xml:space="preserve"> </w:t>
                      </w:r>
                      <w:r w:rsidRPr="001E7735">
                        <w:t>&lt;/</w:t>
                      </w:r>
                      <w:proofErr w:type="spellStart"/>
                      <w:r w:rsidRPr="001E7735">
                        <w:t>manufacturedProduct</w:t>
                      </w:r>
                      <w:proofErr w:type="spellEnd"/>
                      <w:r w:rsidRPr="001E7735">
                        <w:t>&gt;</w:t>
                      </w:r>
                    </w:p>
                    <w:p w:rsidR="00292223" w:rsidRPr="001E7735" w:rsidRDefault="00292223" w:rsidP="00DF0F23">
                      <w:r w:rsidRPr="001E7735">
                        <w:t xml:space="preserve"> </w:t>
                      </w:r>
                      <w:r>
                        <w:t xml:space="preserve"> </w:t>
                      </w:r>
                      <w:r w:rsidRPr="001E7735">
                        <w:t>&lt;/subject&gt;</w:t>
                      </w:r>
                    </w:p>
                    <w:p w:rsidR="00292223" w:rsidRPr="001E7735" w:rsidRDefault="00292223" w:rsidP="00DF0F23">
                      <w:r w:rsidRPr="001E7735">
                        <w:t>&lt;/section&gt;</w:t>
                      </w:r>
                    </w:p>
                    <w:p w:rsidR="00292223" w:rsidRPr="001E7735" w:rsidRDefault="00292223" w:rsidP="007A1BA8">
                      <w:pPr>
                        <w:pStyle w:val="Default"/>
                        <w:rPr>
                          <w:rFonts w:ascii="Courier New" w:hAnsi="Courier New" w:cs="Courier New"/>
                          <w:sz w:val="18"/>
                          <w:szCs w:val="18"/>
                        </w:rPr>
                      </w:pPr>
                    </w:p>
                  </w:txbxContent>
                </v:textbox>
                <w10:anchorlock/>
              </v:shape>
            </w:pict>
          </mc:Fallback>
        </mc:AlternateContent>
      </w:r>
    </w:p>
    <w:p w:rsidR="009427F0" w:rsidRDefault="009427F0" w:rsidP="00DF0F23">
      <w:r>
        <w:t>The diagram below shows the XML structure for the &lt;subject&gt; element.</w:t>
      </w:r>
    </w:p>
    <w:p w:rsidR="009427F0" w:rsidRPr="00675DAA" w:rsidRDefault="009427F0" w:rsidP="00DF0F23">
      <w:r>
        <w:rPr>
          <w:noProof/>
          <w:lang w:val="en-US"/>
        </w:rPr>
        <w:lastRenderedPageBreak/>
        <w:drawing>
          <wp:inline distT="0" distB="0" distL="0" distR="0" wp14:anchorId="62A5EEC3" wp14:editId="12C58C21">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rsidR="009427F0" w:rsidRDefault="009427F0" w:rsidP="00DF0F23"/>
    <w:p w:rsidR="009427F0" w:rsidRDefault="009427F0" w:rsidP="000F4FB9">
      <w:pPr>
        <w:pStyle w:val="Default"/>
        <w:rPr>
          <w:sz w:val="23"/>
          <w:szCs w:val="23"/>
        </w:rPr>
      </w:pPr>
    </w:p>
    <w:p w:rsidR="000F4FB9" w:rsidRDefault="000F4FB9" w:rsidP="00DF0F23">
      <w:r>
        <w:t xml:space="preserve">The following is an example for a drug product: </w:t>
      </w:r>
    </w:p>
    <w:p w:rsidR="00266B47" w:rsidRDefault="00266B47" w:rsidP="00DF0F23">
      <w:r w:rsidRPr="000A6564">
        <w:rPr>
          <w:noProof/>
          <w:lang w:val="en-US"/>
        </w:rPr>
        <mc:AlternateContent>
          <mc:Choice Requires="wps">
            <w:drawing>
              <wp:inline distT="0" distB="0" distL="0" distR="0" wp14:anchorId="3F9D86EF" wp14:editId="194E5A77">
                <wp:extent cx="5890260" cy="2867025"/>
                <wp:effectExtent l="57150" t="0" r="72390" b="142875"/>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28670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266B47" w:rsidRDefault="00292223" w:rsidP="002764EA">
                            <w:pPr>
                              <w:pStyle w:val="Default"/>
                              <w:ind w:left="432"/>
                              <w:rPr>
                                <w:rFonts w:ascii="Courier New" w:hAnsi="Courier New" w:cs="Courier New"/>
                                <w:sz w:val="18"/>
                                <w:szCs w:val="18"/>
                              </w:rPr>
                            </w:pPr>
                            <w:r w:rsidRPr="00266B47">
                              <w:rPr>
                                <w:rFonts w:ascii="Courier New" w:hAnsi="Courier New" w:cs="Courier New"/>
                                <w:sz w:val="18"/>
                                <w:szCs w:val="18"/>
                              </w:rPr>
                              <w:t>&lt;code code="</w:t>
                            </w:r>
                            <w:r>
                              <w:rPr>
                                <w:rFonts w:ascii="Courier New" w:hAnsi="Courier New" w:cs="Courier New"/>
                                <w:i/>
                                <w:iCs/>
                                <w:sz w:val="18"/>
                                <w:szCs w:val="18"/>
                              </w:rPr>
                              <w:t>DIN</w:t>
                            </w:r>
                            <w:r w:rsidRPr="00266B47">
                              <w:rPr>
                                <w:rFonts w:ascii="Courier New" w:hAnsi="Courier New" w:cs="Courier New"/>
                                <w:sz w:val="18"/>
                                <w:szCs w:val="18"/>
                              </w:rPr>
                              <w:t xml:space="preserve">" </w:t>
                            </w:r>
                            <w:proofErr w:type="spellStart"/>
                            <w:r w:rsidRPr="00266B47">
                              <w:rPr>
                                <w:rFonts w:ascii="Courier New" w:hAnsi="Courier New" w:cs="Courier New"/>
                                <w:sz w:val="18"/>
                                <w:szCs w:val="18"/>
                              </w:rPr>
                              <w:t>codeSystem</w:t>
                            </w:r>
                            <w:proofErr w:type="spellEnd"/>
                            <w:r w:rsidRPr="00266B47">
                              <w:rPr>
                                <w:rFonts w:ascii="Courier New" w:hAnsi="Courier New" w:cs="Courier New"/>
                                <w:sz w:val="18"/>
                                <w:szCs w:val="18"/>
                              </w:rPr>
                              <w:t>="</w:t>
                            </w:r>
                            <w:r>
                              <w:rPr>
                                <w:rFonts w:ascii="Courier New" w:hAnsi="Courier New" w:cs="Courier New"/>
                                <w:sz w:val="18"/>
                                <w:szCs w:val="18"/>
                              </w:rPr>
                              <w:t>2.16.840.1.113883.2.20.6.42</w:t>
                            </w:r>
                            <w:r w:rsidRPr="00266B47">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sidRPr="00266B47">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 xml:space="preserve">&lt;/suffix&gt;&lt;/name&gt; </w:t>
                            </w:r>
                          </w:p>
                          <w:p w:rsidR="00292223" w:rsidRPr="00D64F44" w:rsidRDefault="00292223" w:rsidP="002764EA">
                            <w:pPr>
                              <w:pStyle w:val="Default"/>
                              <w:ind w:left="432"/>
                              <w:rPr>
                                <w:sz w:val="18"/>
                                <w:szCs w:val="18"/>
                              </w:rPr>
                            </w:pPr>
                            <w:r>
                              <w:rPr>
                                <w:rFonts w:ascii="Courier New" w:hAnsi="Courier New" w:cs="Courier New"/>
                                <w:sz w:val="18"/>
                                <w:szCs w:val="18"/>
                              </w:rPr>
                              <w:t>&lt;</w:t>
                            </w:r>
                            <w:proofErr w:type="spellStart"/>
                            <w:r>
                              <w:rPr>
                                <w:rFonts w:ascii="Courier New" w:hAnsi="Courier New" w:cs="Courier New"/>
                                <w:sz w:val="18"/>
                                <w:szCs w:val="18"/>
                              </w:rPr>
                              <w:t>formCode</w:t>
                            </w:r>
                            <w:proofErr w:type="spellEnd"/>
                            <w:r>
                              <w:rPr>
                                <w:rFonts w:ascii="Courier New" w:hAnsi="Courier New" w:cs="Courier New"/>
                                <w:sz w:val="18"/>
                                <w:szCs w:val="18"/>
                              </w:rPr>
                              <w:t xml:space="preserve"> code="</w:t>
                            </w:r>
                            <w:r>
                              <w:rPr>
                                <w:rFonts w:ascii="Courier New" w:hAnsi="Courier New" w:cs="Courier New"/>
                                <w:i/>
                                <w:iCs/>
                                <w:sz w:val="18"/>
                                <w:szCs w:val="18"/>
                              </w:rPr>
                              <w:t>dose form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w:t>
                            </w:r>
                            <w:r w:rsidRPr="00B03C49">
                              <w:rPr>
                                <w:rFonts w:ascii="Courier New" w:hAnsi="Courier New" w:cs="Courier New"/>
                                <w:sz w:val="18"/>
                                <w:szCs w:val="18"/>
                              </w:rPr>
                              <w:t>2.16.840.1.113883.2.20.6.3”</w:t>
                            </w:r>
                            <w:r>
                              <w:rPr>
                                <w:rFonts w:ascii="Calibri" w:eastAsia="Times New Roman" w:hAnsi="Calibri" w:cs="Calibri"/>
                                <w:sz w:val="22"/>
                                <w:szCs w:val="22"/>
                                <w:lang w:val="en-US"/>
                              </w:rPr>
                              <w:t xml:space="preserve"> </w:t>
                            </w:r>
                            <w:proofErr w:type="spellStart"/>
                            <w:r w:rsidRPr="00D64F44">
                              <w:rPr>
                                <w:rFonts w:ascii="Courier New" w:hAnsi="Courier New" w:cs="Courier New"/>
                                <w:sz w:val="18"/>
                                <w:szCs w:val="18"/>
                              </w:rPr>
                              <w:t>displayName</w:t>
                            </w:r>
                            <w:proofErr w:type="spellEnd"/>
                            <w:r w:rsidRPr="00D64F44">
                              <w:rPr>
                                <w:rFonts w:ascii="Courier New" w:hAnsi="Courier New" w:cs="Courier New"/>
                                <w:sz w:val="18"/>
                                <w:szCs w:val="18"/>
                              </w:rPr>
                              <w:t>="</w:t>
                            </w:r>
                            <w:r w:rsidRPr="00D64F44">
                              <w:rPr>
                                <w:rFonts w:ascii="Courier New" w:hAnsi="Courier New" w:cs="Courier New"/>
                                <w:i/>
                                <w:iCs/>
                                <w:sz w:val="18"/>
                                <w:szCs w:val="18"/>
                              </w:rPr>
                              <w:t>display name</w:t>
                            </w:r>
                            <w:r w:rsidRPr="00D64F44">
                              <w:rPr>
                                <w:rFonts w:ascii="Courier New" w:hAnsi="Courier New" w:cs="Courier New"/>
                                <w:sz w:val="18"/>
                                <w:szCs w:val="18"/>
                              </w:rPr>
                              <w:t xml:space="preserve">"/&gt; </w:t>
                            </w:r>
                          </w:p>
                          <w:p w:rsidR="00292223" w:rsidRDefault="00292223" w:rsidP="002764EA">
                            <w:pPr>
                              <w:pStyle w:val="Default"/>
                              <w:ind w:left="-288"/>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asEntityWithGeneric</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genericMedicine</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Pr>
                                <w:rFonts w:ascii="Courier New" w:hAnsi="Courier New" w:cs="Courier New"/>
                                <w:i/>
                                <w:iCs/>
                                <w:sz w:val="18"/>
                                <w:szCs w:val="18"/>
                              </w:rPr>
                              <w:t>non-proprietary name</w:t>
                            </w:r>
                            <w:r>
                              <w:rPr>
                                <w:rFonts w:ascii="Courier New" w:hAnsi="Courier New" w:cs="Courier New"/>
                                <w:sz w:val="18"/>
                                <w:szCs w:val="18"/>
                              </w:rPr>
                              <w:t>&lt;/name&gt;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genericMedicine</w:t>
                            </w:r>
                            <w:proofErr w:type="spell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asEntityWithGeneric</w:t>
                            </w:r>
                            <w:proofErr w:type="spellEnd"/>
                            <w:r>
                              <w:rPr>
                                <w:rFonts w:ascii="Courier New" w:hAnsi="Courier New" w:cs="Courier New"/>
                                <w:sz w:val="18"/>
                                <w:szCs w:val="18"/>
                              </w:rPr>
                              <w:t xml:space="preserve">&gt; </w:t>
                            </w:r>
                          </w:p>
                          <w:p w:rsidR="00292223" w:rsidRDefault="00292223" w:rsidP="00266B47">
                            <w:pPr>
                              <w:pStyle w:val="Default"/>
                              <w:rPr>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subjectOf</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approval</w:t>
                            </w:r>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approval number --&gt; </w:t>
                            </w:r>
                          </w:p>
                          <w:p w:rsidR="00292223" w:rsidRPr="00DA4842" w:rsidRDefault="00292223" w:rsidP="002764EA">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&lt;code code="</w:t>
                            </w:r>
                            <w:proofErr w:type="spellStart"/>
                            <w:r w:rsidRPr="00DA4842">
                              <w:rPr>
                                <w:rFonts w:ascii="Courier New" w:hAnsi="Courier New" w:cs="Courier New"/>
                                <w:sz w:val="18"/>
                                <w:szCs w:val="18"/>
                                <w:lang w:val="fr-CA"/>
                              </w:rPr>
                              <w:t>C73594</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displayName</w:t>
                            </w:r>
                            <w:proofErr w:type="spellEnd"/>
                            <w:r w:rsidRPr="00DA4842">
                              <w:rPr>
                                <w:rFonts w:ascii="Courier New" w:hAnsi="Courier New" w:cs="Courier New"/>
                                <w:sz w:val="18"/>
                                <w:szCs w:val="18"/>
                                <w:lang w:val="fr-CA"/>
                              </w:rPr>
                              <w:t>="</w:t>
                            </w:r>
                            <w:proofErr w:type="spellStart"/>
                            <w:r w:rsidRPr="00DA4842">
                              <w:rPr>
                                <w:rFonts w:ascii="Courier New" w:hAnsi="Courier New" w:cs="Courier New"/>
                                <w:sz w:val="18"/>
                                <w:szCs w:val="18"/>
                                <w:lang w:val="fr-CA"/>
                              </w:rPr>
                              <w:t>NDA</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2.16.840.1.113883.2.20.6.11</w:t>
                            </w:r>
                            <w:r w:rsidRPr="00DA4842">
                              <w:rPr>
                                <w:rFonts w:ascii="Courier New" w:hAnsi="Courier New" w:cs="Courier New"/>
                                <w:sz w:val="18"/>
                                <w:szCs w:val="18"/>
                                <w:lang w:val="fr-CA"/>
                              </w:rPr>
                              <w:t xml:space="preserve">"/&gt; </w:t>
                            </w:r>
                          </w:p>
                          <w:p w:rsidR="00292223" w:rsidRDefault="00292223" w:rsidP="002764EA">
                            <w:pPr>
                              <w:pStyle w:val="Default"/>
                              <w:ind w:left="144" w:firstLine="720"/>
                              <w:rPr>
                                <w:rFonts w:ascii="Courier New" w:hAnsi="Courier New" w:cs="Courier New"/>
                                <w:sz w:val="18"/>
                                <w:szCs w:val="18"/>
                              </w:rPr>
                            </w:pP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other attributes in the marketing category --&gt;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&lt;/approval&gt;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266B47" w:rsidRDefault="00292223" w:rsidP="00DF0F23"/>
                        </w:txbxContent>
                      </wps:txbx>
                      <wps:bodyPr rot="0" vert="horz" wrap="square" lIns="91440" tIns="45720" rIns="91440" bIns="45720" anchor="t" anchorCtr="0">
                        <a:noAutofit/>
                      </wps:bodyPr>
                    </wps:wsp>
                  </a:graphicData>
                </a:graphic>
              </wp:inline>
            </w:drawing>
          </mc:Choice>
          <mc:Fallback>
            <w:pict>
              <v:shape id="_x0000_s1057" type="#_x0000_t202" style="width:463.8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" fillcolor="#c6d9f1 [671]">
                <v:shadow on="t" color="#bfbfbf [2412]" offset="0,4pt"/>
                <v:textbox>
                  <w:txbxContent>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266B47" w:rsidRDefault="00292223" w:rsidP="002764EA">
                      <w:pPr>
                        <w:pStyle w:val="Default"/>
                        <w:ind w:left="432"/>
                        <w:rPr>
                          <w:rFonts w:ascii="Courier New" w:hAnsi="Courier New" w:cs="Courier New"/>
                          <w:sz w:val="18"/>
                          <w:szCs w:val="18"/>
                        </w:rPr>
                      </w:pPr>
                      <w:r w:rsidRPr="00266B47">
                        <w:rPr>
                          <w:rFonts w:ascii="Courier New" w:hAnsi="Courier New" w:cs="Courier New"/>
                          <w:sz w:val="18"/>
                          <w:szCs w:val="18"/>
                        </w:rPr>
                        <w:t>&lt;code code="</w:t>
                      </w:r>
                      <w:r>
                        <w:rPr>
                          <w:rFonts w:ascii="Courier New" w:hAnsi="Courier New" w:cs="Courier New"/>
                          <w:i/>
                          <w:iCs/>
                          <w:sz w:val="18"/>
                          <w:szCs w:val="18"/>
                        </w:rPr>
                        <w:t>DIN</w:t>
                      </w:r>
                      <w:r w:rsidRPr="00266B47">
                        <w:rPr>
                          <w:rFonts w:ascii="Courier New" w:hAnsi="Courier New" w:cs="Courier New"/>
                          <w:sz w:val="18"/>
                          <w:szCs w:val="18"/>
                        </w:rPr>
                        <w:t xml:space="preserve">" </w:t>
                      </w:r>
                      <w:proofErr w:type="spellStart"/>
                      <w:r w:rsidRPr="00266B47">
                        <w:rPr>
                          <w:rFonts w:ascii="Courier New" w:hAnsi="Courier New" w:cs="Courier New"/>
                          <w:sz w:val="18"/>
                          <w:szCs w:val="18"/>
                        </w:rPr>
                        <w:t>codeSystem</w:t>
                      </w:r>
                      <w:proofErr w:type="spellEnd"/>
                      <w:r w:rsidRPr="00266B47">
                        <w:rPr>
                          <w:rFonts w:ascii="Courier New" w:hAnsi="Courier New" w:cs="Courier New"/>
                          <w:sz w:val="18"/>
                          <w:szCs w:val="18"/>
                        </w:rPr>
                        <w:t>="</w:t>
                      </w:r>
                      <w:r>
                        <w:rPr>
                          <w:rFonts w:ascii="Courier New" w:hAnsi="Courier New" w:cs="Courier New"/>
                          <w:sz w:val="18"/>
                          <w:szCs w:val="18"/>
                        </w:rPr>
                        <w:t>2.16.840.1.113883.2.20.6.42</w:t>
                      </w:r>
                      <w:r w:rsidRPr="00266B47">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sidRPr="00266B47">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 xml:space="preserve">&lt;/suffix&gt;&lt;/name&gt; </w:t>
                      </w:r>
                    </w:p>
                    <w:p w:rsidR="00292223" w:rsidRPr="00D64F44" w:rsidRDefault="00292223" w:rsidP="002764EA">
                      <w:pPr>
                        <w:pStyle w:val="Default"/>
                        <w:ind w:left="432"/>
                        <w:rPr>
                          <w:sz w:val="18"/>
                          <w:szCs w:val="18"/>
                        </w:rPr>
                      </w:pPr>
                      <w:r>
                        <w:rPr>
                          <w:rFonts w:ascii="Courier New" w:hAnsi="Courier New" w:cs="Courier New"/>
                          <w:sz w:val="18"/>
                          <w:szCs w:val="18"/>
                        </w:rPr>
                        <w:t>&lt;</w:t>
                      </w:r>
                      <w:proofErr w:type="spellStart"/>
                      <w:r>
                        <w:rPr>
                          <w:rFonts w:ascii="Courier New" w:hAnsi="Courier New" w:cs="Courier New"/>
                          <w:sz w:val="18"/>
                          <w:szCs w:val="18"/>
                        </w:rPr>
                        <w:t>formCode</w:t>
                      </w:r>
                      <w:proofErr w:type="spellEnd"/>
                      <w:r>
                        <w:rPr>
                          <w:rFonts w:ascii="Courier New" w:hAnsi="Courier New" w:cs="Courier New"/>
                          <w:sz w:val="18"/>
                          <w:szCs w:val="18"/>
                        </w:rPr>
                        <w:t xml:space="preserve"> code="</w:t>
                      </w:r>
                      <w:r>
                        <w:rPr>
                          <w:rFonts w:ascii="Courier New" w:hAnsi="Courier New" w:cs="Courier New"/>
                          <w:i/>
                          <w:iCs/>
                          <w:sz w:val="18"/>
                          <w:szCs w:val="18"/>
                        </w:rPr>
                        <w:t>dose form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w:t>
                      </w:r>
                      <w:r w:rsidRPr="00B03C49">
                        <w:rPr>
                          <w:rFonts w:ascii="Courier New" w:hAnsi="Courier New" w:cs="Courier New"/>
                          <w:sz w:val="18"/>
                          <w:szCs w:val="18"/>
                        </w:rPr>
                        <w:t>2.16.840.1.113883.2.20.6.3”</w:t>
                      </w:r>
                      <w:r>
                        <w:rPr>
                          <w:rFonts w:ascii="Calibri" w:eastAsia="Times New Roman" w:hAnsi="Calibri" w:cs="Calibri"/>
                          <w:sz w:val="22"/>
                          <w:szCs w:val="22"/>
                          <w:lang w:val="en-US"/>
                        </w:rPr>
                        <w:t xml:space="preserve"> </w:t>
                      </w:r>
                      <w:proofErr w:type="spellStart"/>
                      <w:r w:rsidRPr="00D64F44">
                        <w:rPr>
                          <w:rFonts w:ascii="Courier New" w:hAnsi="Courier New" w:cs="Courier New"/>
                          <w:sz w:val="18"/>
                          <w:szCs w:val="18"/>
                        </w:rPr>
                        <w:t>displayName</w:t>
                      </w:r>
                      <w:proofErr w:type="spellEnd"/>
                      <w:r w:rsidRPr="00D64F44">
                        <w:rPr>
                          <w:rFonts w:ascii="Courier New" w:hAnsi="Courier New" w:cs="Courier New"/>
                          <w:sz w:val="18"/>
                          <w:szCs w:val="18"/>
                        </w:rPr>
                        <w:t>="</w:t>
                      </w:r>
                      <w:r w:rsidRPr="00D64F44">
                        <w:rPr>
                          <w:rFonts w:ascii="Courier New" w:hAnsi="Courier New" w:cs="Courier New"/>
                          <w:i/>
                          <w:iCs/>
                          <w:sz w:val="18"/>
                          <w:szCs w:val="18"/>
                        </w:rPr>
                        <w:t>display name</w:t>
                      </w:r>
                      <w:r w:rsidRPr="00D64F44">
                        <w:rPr>
                          <w:rFonts w:ascii="Courier New" w:hAnsi="Courier New" w:cs="Courier New"/>
                          <w:sz w:val="18"/>
                          <w:szCs w:val="18"/>
                        </w:rPr>
                        <w:t xml:space="preserve">"/&gt; </w:t>
                      </w:r>
                    </w:p>
                    <w:p w:rsidR="00292223" w:rsidRDefault="00292223" w:rsidP="002764EA">
                      <w:pPr>
                        <w:pStyle w:val="Default"/>
                        <w:ind w:left="-288"/>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asEntityWithGeneric</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genericMedicine</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Pr>
                          <w:rFonts w:ascii="Courier New" w:hAnsi="Courier New" w:cs="Courier New"/>
                          <w:i/>
                          <w:iCs/>
                          <w:sz w:val="18"/>
                          <w:szCs w:val="18"/>
                        </w:rPr>
                        <w:t>non-proprietary name</w:t>
                      </w:r>
                      <w:r>
                        <w:rPr>
                          <w:rFonts w:ascii="Courier New" w:hAnsi="Courier New" w:cs="Courier New"/>
                          <w:sz w:val="18"/>
                          <w:szCs w:val="18"/>
                        </w:rPr>
                        <w:t>&lt;/name&gt;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genericMedicine</w:t>
                      </w:r>
                      <w:proofErr w:type="spell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asEntityWithGeneric</w:t>
                      </w:r>
                      <w:proofErr w:type="spellEnd"/>
                      <w:r>
                        <w:rPr>
                          <w:rFonts w:ascii="Courier New" w:hAnsi="Courier New" w:cs="Courier New"/>
                          <w:sz w:val="18"/>
                          <w:szCs w:val="18"/>
                        </w:rPr>
                        <w:t xml:space="preserve">&gt; </w:t>
                      </w:r>
                    </w:p>
                    <w:p w:rsidR="00292223" w:rsidRDefault="00292223" w:rsidP="00266B47">
                      <w:pPr>
                        <w:pStyle w:val="Default"/>
                        <w:rPr>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subjectOf</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approval</w:t>
                      </w:r>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approval number --&gt; </w:t>
                      </w:r>
                    </w:p>
                    <w:p w:rsidR="00292223" w:rsidRPr="00DA4842" w:rsidRDefault="00292223" w:rsidP="002764EA">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&lt;code code="</w:t>
                      </w:r>
                      <w:proofErr w:type="spellStart"/>
                      <w:r w:rsidRPr="00DA4842">
                        <w:rPr>
                          <w:rFonts w:ascii="Courier New" w:hAnsi="Courier New" w:cs="Courier New"/>
                          <w:sz w:val="18"/>
                          <w:szCs w:val="18"/>
                          <w:lang w:val="fr-CA"/>
                        </w:rPr>
                        <w:t>C73594</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displayName</w:t>
                      </w:r>
                      <w:proofErr w:type="spellEnd"/>
                      <w:r w:rsidRPr="00DA4842">
                        <w:rPr>
                          <w:rFonts w:ascii="Courier New" w:hAnsi="Courier New" w:cs="Courier New"/>
                          <w:sz w:val="18"/>
                          <w:szCs w:val="18"/>
                          <w:lang w:val="fr-CA"/>
                        </w:rPr>
                        <w:t>="</w:t>
                      </w:r>
                      <w:proofErr w:type="spellStart"/>
                      <w:r w:rsidRPr="00DA4842">
                        <w:rPr>
                          <w:rFonts w:ascii="Courier New" w:hAnsi="Courier New" w:cs="Courier New"/>
                          <w:sz w:val="18"/>
                          <w:szCs w:val="18"/>
                          <w:lang w:val="fr-CA"/>
                        </w:rPr>
                        <w:t>NDA</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2.16.840.1.113883.2.20.6.11</w:t>
                      </w:r>
                      <w:r w:rsidRPr="00DA4842">
                        <w:rPr>
                          <w:rFonts w:ascii="Courier New" w:hAnsi="Courier New" w:cs="Courier New"/>
                          <w:sz w:val="18"/>
                          <w:szCs w:val="18"/>
                          <w:lang w:val="fr-CA"/>
                        </w:rPr>
                        <w:t xml:space="preserve">"/&gt; </w:t>
                      </w:r>
                    </w:p>
                    <w:p w:rsidR="00292223" w:rsidRDefault="00292223" w:rsidP="002764EA">
                      <w:pPr>
                        <w:pStyle w:val="Default"/>
                        <w:ind w:left="144" w:firstLine="720"/>
                        <w:rPr>
                          <w:rFonts w:ascii="Courier New" w:hAnsi="Courier New" w:cs="Courier New"/>
                          <w:sz w:val="18"/>
                          <w:szCs w:val="18"/>
                        </w:rPr>
                      </w:pP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other attributes in the marketing category --&gt;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&lt;/approval&gt;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266B47" w:rsidRDefault="00292223" w:rsidP="00DF0F23"/>
                  </w:txbxContent>
                </v:textbox>
                <w10:anchorlock/>
              </v:shape>
            </w:pict>
          </mc:Fallback>
        </mc:AlternateContent>
      </w:r>
    </w:p>
    <w:p w:rsidR="000F4FB9" w:rsidRDefault="000F4FB9" w:rsidP="00DF0F23">
      <w:r>
        <w:t xml:space="preserve">The following is an example for a device: </w:t>
      </w:r>
    </w:p>
    <w:p w:rsidR="0092563E" w:rsidRDefault="001E7735" w:rsidP="0021773E">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6DF14053" wp14:editId="5B3D99BA">
                <wp:extent cx="5860111" cy="3048000"/>
                <wp:effectExtent l="57150" t="0" r="83820" b="133350"/>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30480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2563E">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Pr="00E65DE4" w:rsidRDefault="00292223" w:rsidP="0092563E">
                            <w:pPr>
                              <w:pStyle w:val="Default"/>
                              <w:rPr>
                                <w:rFonts w:ascii="Courier New" w:hAnsi="Courier New" w:cs="Courier New"/>
                                <w:sz w:val="18"/>
                                <w:szCs w:val="18"/>
                              </w:rPr>
                            </w:pPr>
                            <w:r w:rsidRPr="00E65DE4">
                              <w:rPr>
                                <w:rFonts w:ascii="Courier New" w:hAnsi="Courier New" w:cs="Courier New"/>
                                <w:sz w:val="18"/>
                                <w:szCs w:val="18"/>
                              </w:rPr>
                              <w:t xml:space="preserve">    &lt;code code="</w:t>
                            </w:r>
                            <w:r w:rsidRPr="00E65DE4">
                              <w:rPr>
                                <w:rFonts w:ascii="Courier New" w:hAnsi="Courier New" w:cs="Courier New"/>
                                <w:i/>
                                <w:iCs/>
                                <w:sz w:val="18"/>
                                <w:szCs w:val="18"/>
                              </w:rPr>
                              <w:t>Device Item Code</w:t>
                            </w:r>
                            <w:r w:rsidRPr="00E65DE4">
                              <w:rPr>
                                <w:rFonts w:ascii="Courier New" w:hAnsi="Courier New" w:cs="Courier New"/>
                                <w:sz w:val="18"/>
                                <w:szCs w:val="18"/>
                              </w:rPr>
                              <w:t xml:space="preserve">" </w:t>
                            </w:r>
                            <w:proofErr w:type="spellStart"/>
                            <w:r w:rsidRPr="00E65DE4">
                              <w:rPr>
                                <w:rFonts w:ascii="Courier New" w:hAnsi="Courier New" w:cs="Courier New"/>
                                <w:sz w:val="18"/>
                                <w:szCs w:val="18"/>
                              </w:rPr>
                              <w:t>codeSystem</w:t>
                            </w:r>
                            <w:proofErr w:type="spellEnd"/>
                            <w:r w:rsidRPr="00E65DE4">
                              <w:rPr>
                                <w:rFonts w:ascii="Courier New" w:hAnsi="Courier New" w:cs="Courier New"/>
                                <w:sz w:val="18"/>
                                <w:szCs w:val="18"/>
                              </w:rPr>
                              <w:t>="</w:t>
                            </w:r>
                            <w:r>
                              <w:rPr>
                                <w:rFonts w:ascii="Courier New" w:hAnsi="Courier New" w:cs="Courier New"/>
                                <w:sz w:val="18"/>
                                <w:szCs w:val="18"/>
                              </w:rPr>
                              <w:t>2.16.840.1.113883.2.20.6.42</w:t>
                            </w:r>
                            <w:r w:rsidRPr="00E65DE4">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sidRPr="0092563E">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&lt;/suffix&gt;&lt;/name&gt;</w:t>
                            </w:r>
                          </w:p>
                          <w:p w:rsidR="00292223" w:rsidRDefault="00292223" w:rsidP="0092563E">
                            <w:pPr>
                              <w:pStyle w:val="Default"/>
                              <w:rPr>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desc</w:t>
                            </w:r>
                            <w:proofErr w:type="spellEnd"/>
                            <w:r>
                              <w:rPr>
                                <w:rFonts w:ascii="Courier New" w:hAnsi="Courier New" w:cs="Courier New"/>
                                <w:sz w:val="18"/>
                                <w:szCs w:val="18"/>
                              </w:rPr>
                              <w:t>&gt;</w:t>
                            </w:r>
                            <w:proofErr w:type="gramEnd"/>
                            <w:r>
                              <w:rPr>
                                <w:rFonts w:ascii="Courier New" w:hAnsi="Courier New" w:cs="Courier New"/>
                                <w:i/>
                                <w:iCs/>
                                <w:sz w:val="18"/>
                                <w:szCs w:val="18"/>
                              </w:rPr>
                              <w:t>Brief description of product (up to 512 characters)</w:t>
                            </w:r>
                            <w:r>
                              <w:rPr>
                                <w:rFonts w:ascii="Courier New" w:hAnsi="Courier New" w:cs="Courier New"/>
                                <w:sz w:val="18"/>
                                <w:szCs w:val="18"/>
                              </w:rPr>
                              <w:t>&lt;/</w:t>
                            </w:r>
                            <w:proofErr w:type="spellStart"/>
                            <w:r>
                              <w:rPr>
                                <w:rFonts w:ascii="Courier New" w:hAnsi="Courier New" w:cs="Courier New"/>
                                <w:sz w:val="18"/>
                                <w:szCs w:val="18"/>
                              </w:rPr>
                              <w:t>desc</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asSpecializedKind</w:t>
                            </w:r>
                            <w:proofErr w:type="spellEnd"/>
                            <w:proofErr w:type="gramEnd"/>
                            <w:r>
                              <w:rPr>
                                <w:rFonts w:ascii="Courier New" w:hAnsi="Courier New" w:cs="Courier New"/>
                                <w:sz w:val="18"/>
                                <w:szCs w:val="18"/>
                              </w:rPr>
                              <w:t>&gt;</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generalizedMaterialKind</w:t>
                            </w:r>
                            <w:proofErr w:type="spellEnd"/>
                            <w:proofErr w:type="gramEnd"/>
                            <w:r>
                              <w:rPr>
                                <w:rFonts w:ascii="Courier New" w:hAnsi="Courier New" w:cs="Courier New"/>
                                <w:sz w:val="18"/>
                                <w:szCs w:val="18"/>
                              </w:rPr>
                              <w:t xml:space="preserve">&gt; </w:t>
                            </w:r>
                          </w:p>
                          <w:p w:rsidR="00292223" w:rsidRDefault="00292223" w:rsidP="0092563E">
                            <w:pPr>
                              <w:pStyle w:val="Default"/>
                              <w:ind w:left="1020"/>
                              <w:rPr>
                                <w:rFonts w:ascii="Courier New" w:hAnsi="Courier New" w:cs="Courier New"/>
                                <w:sz w:val="18"/>
                                <w:szCs w:val="18"/>
                              </w:rPr>
                            </w:pPr>
                            <w:r>
                              <w:rPr>
                                <w:rFonts w:ascii="Courier New" w:hAnsi="Courier New" w:cs="Courier New"/>
                                <w:sz w:val="18"/>
                                <w:szCs w:val="18"/>
                              </w:rPr>
                              <w:t>&lt;code code="</w:t>
                            </w:r>
                            <w:r>
                              <w:rPr>
                                <w:rFonts w:ascii="Courier New" w:hAnsi="Courier New" w:cs="Courier New"/>
                                <w:i/>
                                <w:iCs/>
                                <w:sz w:val="18"/>
                                <w:szCs w:val="18"/>
                              </w:rPr>
                              <w:t>product classification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="2.16.840.1.113883.2.20.6.27"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Pr>
                                <w:rFonts w:ascii="Courier New" w:hAnsi="Courier New" w:cs="Courier New"/>
                                <w:i/>
                                <w:iCs/>
                                <w:sz w:val="18"/>
                                <w:szCs w:val="18"/>
                              </w:rPr>
                              <w:t>display name</w:t>
                            </w:r>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generalizedMaterialKind</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asSpecializedKind</w:t>
                            </w:r>
                            <w:proofErr w:type="spellEnd"/>
                            <w:r>
                              <w:rPr>
                                <w:rFonts w:ascii="Courier New" w:hAnsi="Courier New" w:cs="Courier New"/>
                                <w:sz w:val="18"/>
                                <w:szCs w:val="18"/>
                              </w:rPr>
                              <w:t>&gt;</w:t>
                            </w:r>
                          </w:p>
                          <w:p w:rsidR="00292223" w:rsidRDefault="00292223" w:rsidP="0092563E">
                            <w:pPr>
                              <w:pStyle w:val="Default"/>
                              <w:rPr>
                                <w:rFonts w:eastAsia="Arial Unicode MS"/>
                                <w:sz w:val="23"/>
                                <w:szCs w:val="23"/>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r>
                              <w:rPr>
                                <w:rFonts w:eastAsia="Arial Unicode MS"/>
                                <w:sz w:val="23"/>
                                <w:szCs w:val="23"/>
                              </w:rPr>
                              <w:t xml:space="preserve">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proofErr w:type="gramStart"/>
                            <w:r>
                              <w:rPr>
                                <w:rFonts w:ascii="Courier New" w:eastAsia="Arial Unicode MS" w:hAnsi="Courier New" w:cs="Courier New"/>
                                <w:sz w:val="18"/>
                                <w:szCs w:val="18"/>
                              </w:rPr>
                              <w:t>subjectOf</w:t>
                            </w:r>
                            <w:proofErr w:type="spellEnd"/>
                            <w:proofErr w:type="gramEnd"/>
                            <w:r>
                              <w:rPr>
                                <w:rFonts w:ascii="Courier New" w:eastAsia="Arial Unicode MS" w:hAnsi="Courier New" w:cs="Courier New"/>
                                <w:sz w:val="18"/>
                                <w:szCs w:val="18"/>
                              </w:rPr>
                              <w:t xml:space="preserve">&gt;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approval</w:t>
                            </w:r>
                            <w:proofErr w:type="gramEnd"/>
                            <w:r>
                              <w:rPr>
                                <w:rFonts w:ascii="Courier New" w:eastAsia="Arial Unicode MS" w:hAnsi="Courier New" w:cs="Courier New"/>
                                <w:sz w:val="18"/>
                                <w:szCs w:val="18"/>
                              </w:rPr>
                              <w:t>&gt;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approval number --&gt;</w:t>
                            </w:r>
                          </w:p>
                          <w:p w:rsidR="00292223" w:rsidRDefault="00292223" w:rsidP="0092563E">
                            <w:pPr>
                              <w:pStyle w:val="Default"/>
                              <w:ind w:left="720"/>
                              <w:rPr>
                                <w:rFonts w:ascii="Courier New" w:eastAsia="Arial Unicode MS" w:hAnsi="Courier New" w:cs="Courier New"/>
                                <w:sz w:val="18"/>
                                <w:szCs w:val="18"/>
                              </w:rPr>
                            </w:pPr>
                            <w:r>
                              <w:rPr>
                                <w:rFonts w:ascii="Courier New" w:eastAsia="Arial Unicode MS" w:hAnsi="Courier New" w:cs="Courier New"/>
                                <w:sz w:val="18"/>
                                <w:szCs w:val="18"/>
                              </w:rPr>
                              <w:t>&lt;code code="</w:t>
                            </w:r>
                            <w:proofErr w:type="spellStart"/>
                            <w:r>
                              <w:rPr>
                                <w:rFonts w:ascii="Courier New" w:eastAsia="Arial Unicode MS" w:hAnsi="Courier New" w:cs="Courier New"/>
                                <w:sz w:val="18"/>
                                <w:szCs w:val="18"/>
                              </w:rPr>
                              <w:t>C80441</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displayName</w:t>
                            </w:r>
                            <w:proofErr w:type="spellEnd"/>
                            <w:r>
                              <w:rPr>
                                <w:rFonts w:ascii="Courier New" w:eastAsia="Arial Unicode MS" w:hAnsi="Courier New" w:cs="Courier New"/>
                                <w:sz w:val="18"/>
                                <w:szCs w:val="18"/>
                              </w:rPr>
                              <w:t xml:space="preserve">="Premarket Application" </w:t>
                            </w:r>
                            <w:proofErr w:type="spellStart"/>
                            <w:r>
                              <w:rPr>
                                <w:rFonts w:ascii="Courier New" w:eastAsia="Arial Unicode MS" w:hAnsi="Courier New" w:cs="Courier New"/>
                                <w:sz w:val="18"/>
                                <w:szCs w:val="18"/>
                              </w:rPr>
                              <w:t>codeSystem</w:t>
                            </w:r>
                            <w:proofErr w:type="spellEnd"/>
                            <w:r>
                              <w:rPr>
                                <w:rFonts w:ascii="Courier New" w:eastAsia="Arial Unicode MS" w:hAnsi="Courier New" w:cs="Courier New"/>
                                <w:sz w:val="18"/>
                                <w:szCs w:val="18"/>
                              </w:rPr>
                              <w:t xml:space="preserve">="2.16.840.1.113883.2.20.6.11"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other attributes in the marketing category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&lt;/approval&gt;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subjectOf</w:t>
                            </w:r>
                            <w:proofErr w:type="spellEnd"/>
                            <w:r>
                              <w:rPr>
                                <w:rFonts w:ascii="Courier New" w:eastAsia="Arial Unicode MS" w:hAnsi="Courier New" w:cs="Courier New"/>
                                <w:sz w:val="18"/>
                                <w:szCs w:val="18"/>
                              </w:rPr>
                              <w:t>&gt;</w:t>
                            </w:r>
                          </w:p>
                          <w:p w:rsidR="00292223" w:rsidRPr="0092563E" w:rsidRDefault="00292223" w:rsidP="0092563E">
                            <w:pPr>
                              <w:pStyle w:val="Default"/>
                              <w:rPr>
                                <w:sz w:val="23"/>
                                <w:szCs w:val="23"/>
                              </w:rPr>
                            </w:pPr>
                            <w:r>
                              <w:rPr>
                                <w:rFonts w:ascii="Courier New" w:eastAsia="Arial Unicode MS" w:hAnsi="Courier New" w:cs="Courier New"/>
                                <w:sz w:val="18"/>
                                <w:szCs w:val="18"/>
                              </w:rPr>
                              <w:t>&lt;/</w:t>
                            </w:r>
                            <w:proofErr w:type="spellStart"/>
                            <w:r>
                              <w:rPr>
                                <w:rFonts w:ascii="Courier New" w:eastAsia="Arial Unicode MS" w:hAnsi="Courier New" w:cs="Courier New"/>
                                <w:sz w:val="18"/>
                                <w:szCs w:val="18"/>
                              </w:rPr>
                              <w:t>manufacturedProduct</w:t>
                            </w:r>
                            <w:proofErr w:type="spellEnd"/>
                            <w:r>
                              <w:rPr>
                                <w:rFonts w:ascii="Courier New" w:eastAsia="Arial Unicode MS"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58" type="#_x0000_t202" style="width:461.4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" fillcolor="#c6d9f1 [671]">
                <v:shadow on="t" color="#bfbfbf [2412]" offset="0,4pt"/>
                <v:textbox>
                  <w:txbxContent>
                    <w:p w:rsidR="00292223" w:rsidRDefault="00292223" w:rsidP="0092563E">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Pr="00E65DE4" w:rsidRDefault="00292223" w:rsidP="0092563E">
                      <w:pPr>
                        <w:pStyle w:val="Default"/>
                        <w:rPr>
                          <w:rFonts w:ascii="Courier New" w:hAnsi="Courier New" w:cs="Courier New"/>
                          <w:sz w:val="18"/>
                          <w:szCs w:val="18"/>
                        </w:rPr>
                      </w:pPr>
                      <w:r w:rsidRPr="00E65DE4">
                        <w:rPr>
                          <w:rFonts w:ascii="Courier New" w:hAnsi="Courier New" w:cs="Courier New"/>
                          <w:sz w:val="18"/>
                          <w:szCs w:val="18"/>
                        </w:rPr>
                        <w:t xml:space="preserve">    &lt;code code="</w:t>
                      </w:r>
                      <w:r w:rsidRPr="00E65DE4">
                        <w:rPr>
                          <w:rFonts w:ascii="Courier New" w:hAnsi="Courier New" w:cs="Courier New"/>
                          <w:i/>
                          <w:iCs/>
                          <w:sz w:val="18"/>
                          <w:szCs w:val="18"/>
                        </w:rPr>
                        <w:t>Device Item Code</w:t>
                      </w:r>
                      <w:r w:rsidRPr="00E65DE4">
                        <w:rPr>
                          <w:rFonts w:ascii="Courier New" w:hAnsi="Courier New" w:cs="Courier New"/>
                          <w:sz w:val="18"/>
                          <w:szCs w:val="18"/>
                        </w:rPr>
                        <w:t xml:space="preserve">" </w:t>
                      </w:r>
                      <w:proofErr w:type="spellStart"/>
                      <w:r w:rsidRPr="00E65DE4">
                        <w:rPr>
                          <w:rFonts w:ascii="Courier New" w:hAnsi="Courier New" w:cs="Courier New"/>
                          <w:sz w:val="18"/>
                          <w:szCs w:val="18"/>
                        </w:rPr>
                        <w:t>codeSystem</w:t>
                      </w:r>
                      <w:proofErr w:type="spellEnd"/>
                      <w:r w:rsidRPr="00E65DE4">
                        <w:rPr>
                          <w:rFonts w:ascii="Courier New" w:hAnsi="Courier New" w:cs="Courier New"/>
                          <w:sz w:val="18"/>
                          <w:szCs w:val="18"/>
                        </w:rPr>
                        <w:t>="</w:t>
                      </w:r>
                      <w:r>
                        <w:rPr>
                          <w:rFonts w:ascii="Courier New" w:hAnsi="Courier New" w:cs="Courier New"/>
                          <w:sz w:val="18"/>
                          <w:szCs w:val="18"/>
                        </w:rPr>
                        <w:t>2.16.840.1.113883.2.20.6.42</w:t>
                      </w:r>
                      <w:r w:rsidRPr="00E65DE4">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sidRPr="0092563E">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&lt;/suffix&gt;&lt;/name&gt;</w:t>
                      </w:r>
                    </w:p>
                    <w:p w:rsidR="00292223" w:rsidRDefault="00292223" w:rsidP="0092563E">
                      <w:pPr>
                        <w:pStyle w:val="Default"/>
                        <w:rPr>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desc</w:t>
                      </w:r>
                      <w:proofErr w:type="spellEnd"/>
                      <w:r>
                        <w:rPr>
                          <w:rFonts w:ascii="Courier New" w:hAnsi="Courier New" w:cs="Courier New"/>
                          <w:sz w:val="18"/>
                          <w:szCs w:val="18"/>
                        </w:rPr>
                        <w:t>&gt;</w:t>
                      </w:r>
                      <w:proofErr w:type="gramEnd"/>
                      <w:r>
                        <w:rPr>
                          <w:rFonts w:ascii="Courier New" w:hAnsi="Courier New" w:cs="Courier New"/>
                          <w:i/>
                          <w:iCs/>
                          <w:sz w:val="18"/>
                          <w:szCs w:val="18"/>
                        </w:rPr>
                        <w:t>Brief description of product (up to 512 characters)</w:t>
                      </w:r>
                      <w:r>
                        <w:rPr>
                          <w:rFonts w:ascii="Courier New" w:hAnsi="Courier New" w:cs="Courier New"/>
                          <w:sz w:val="18"/>
                          <w:szCs w:val="18"/>
                        </w:rPr>
                        <w:t>&lt;/</w:t>
                      </w:r>
                      <w:proofErr w:type="spellStart"/>
                      <w:r>
                        <w:rPr>
                          <w:rFonts w:ascii="Courier New" w:hAnsi="Courier New" w:cs="Courier New"/>
                          <w:sz w:val="18"/>
                          <w:szCs w:val="18"/>
                        </w:rPr>
                        <w:t>desc</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asSpecializedKind</w:t>
                      </w:r>
                      <w:proofErr w:type="spellEnd"/>
                      <w:proofErr w:type="gramEnd"/>
                      <w:r>
                        <w:rPr>
                          <w:rFonts w:ascii="Courier New" w:hAnsi="Courier New" w:cs="Courier New"/>
                          <w:sz w:val="18"/>
                          <w:szCs w:val="18"/>
                        </w:rPr>
                        <w:t>&gt;</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generalizedMaterialKind</w:t>
                      </w:r>
                      <w:proofErr w:type="spellEnd"/>
                      <w:proofErr w:type="gramEnd"/>
                      <w:r>
                        <w:rPr>
                          <w:rFonts w:ascii="Courier New" w:hAnsi="Courier New" w:cs="Courier New"/>
                          <w:sz w:val="18"/>
                          <w:szCs w:val="18"/>
                        </w:rPr>
                        <w:t xml:space="preserve">&gt; </w:t>
                      </w:r>
                    </w:p>
                    <w:p w:rsidR="00292223" w:rsidRDefault="00292223" w:rsidP="0092563E">
                      <w:pPr>
                        <w:pStyle w:val="Default"/>
                        <w:ind w:left="1020"/>
                        <w:rPr>
                          <w:rFonts w:ascii="Courier New" w:hAnsi="Courier New" w:cs="Courier New"/>
                          <w:sz w:val="18"/>
                          <w:szCs w:val="18"/>
                        </w:rPr>
                      </w:pPr>
                      <w:r>
                        <w:rPr>
                          <w:rFonts w:ascii="Courier New" w:hAnsi="Courier New" w:cs="Courier New"/>
                          <w:sz w:val="18"/>
                          <w:szCs w:val="18"/>
                        </w:rPr>
                        <w:t>&lt;code code="</w:t>
                      </w:r>
                      <w:r>
                        <w:rPr>
                          <w:rFonts w:ascii="Courier New" w:hAnsi="Courier New" w:cs="Courier New"/>
                          <w:i/>
                          <w:iCs/>
                          <w:sz w:val="18"/>
                          <w:szCs w:val="18"/>
                        </w:rPr>
                        <w:t>product classification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="2.16.840.1.113883.2.20.6.27"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Pr>
                          <w:rFonts w:ascii="Courier New" w:hAnsi="Courier New" w:cs="Courier New"/>
                          <w:i/>
                          <w:iCs/>
                          <w:sz w:val="18"/>
                          <w:szCs w:val="18"/>
                        </w:rPr>
                        <w:t>display name</w:t>
                      </w:r>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generalizedMaterialKind</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asSpecializedKind</w:t>
                      </w:r>
                      <w:proofErr w:type="spellEnd"/>
                      <w:r>
                        <w:rPr>
                          <w:rFonts w:ascii="Courier New" w:hAnsi="Courier New" w:cs="Courier New"/>
                          <w:sz w:val="18"/>
                          <w:szCs w:val="18"/>
                        </w:rPr>
                        <w:t>&gt;</w:t>
                      </w:r>
                    </w:p>
                    <w:p w:rsidR="00292223" w:rsidRDefault="00292223" w:rsidP="0092563E">
                      <w:pPr>
                        <w:pStyle w:val="Default"/>
                        <w:rPr>
                          <w:rFonts w:eastAsia="Arial Unicode MS"/>
                          <w:sz w:val="23"/>
                          <w:szCs w:val="23"/>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r>
                        <w:rPr>
                          <w:rFonts w:eastAsia="Arial Unicode MS"/>
                          <w:sz w:val="23"/>
                          <w:szCs w:val="23"/>
                        </w:rPr>
                        <w:t xml:space="preserve">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proofErr w:type="gramStart"/>
                      <w:r>
                        <w:rPr>
                          <w:rFonts w:ascii="Courier New" w:eastAsia="Arial Unicode MS" w:hAnsi="Courier New" w:cs="Courier New"/>
                          <w:sz w:val="18"/>
                          <w:szCs w:val="18"/>
                        </w:rPr>
                        <w:t>subjectOf</w:t>
                      </w:r>
                      <w:proofErr w:type="spellEnd"/>
                      <w:proofErr w:type="gramEnd"/>
                      <w:r>
                        <w:rPr>
                          <w:rFonts w:ascii="Courier New" w:eastAsia="Arial Unicode MS" w:hAnsi="Courier New" w:cs="Courier New"/>
                          <w:sz w:val="18"/>
                          <w:szCs w:val="18"/>
                        </w:rPr>
                        <w:t xml:space="preserve">&gt;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approval</w:t>
                      </w:r>
                      <w:proofErr w:type="gramEnd"/>
                      <w:r>
                        <w:rPr>
                          <w:rFonts w:ascii="Courier New" w:eastAsia="Arial Unicode MS" w:hAnsi="Courier New" w:cs="Courier New"/>
                          <w:sz w:val="18"/>
                          <w:szCs w:val="18"/>
                        </w:rPr>
                        <w:t>&gt;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approval number --&gt;</w:t>
                      </w:r>
                    </w:p>
                    <w:p w:rsidR="00292223" w:rsidRDefault="00292223" w:rsidP="0092563E">
                      <w:pPr>
                        <w:pStyle w:val="Default"/>
                        <w:ind w:left="720"/>
                        <w:rPr>
                          <w:rFonts w:ascii="Courier New" w:eastAsia="Arial Unicode MS" w:hAnsi="Courier New" w:cs="Courier New"/>
                          <w:sz w:val="18"/>
                          <w:szCs w:val="18"/>
                        </w:rPr>
                      </w:pPr>
                      <w:r>
                        <w:rPr>
                          <w:rFonts w:ascii="Courier New" w:eastAsia="Arial Unicode MS" w:hAnsi="Courier New" w:cs="Courier New"/>
                          <w:sz w:val="18"/>
                          <w:szCs w:val="18"/>
                        </w:rPr>
                        <w:t>&lt;code code="</w:t>
                      </w:r>
                      <w:proofErr w:type="spellStart"/>
                      <w:r>
                        <w:rPr>
                          <w:rFonts w:ascii="Courier New" w:eastAsia="Arial Unicode MS" w:hAnsi="Courier New" w:cs="Courier New"/>
                          <w:sz w:val="18"/>
                          <w:szCs w:val="18"/>
                        </w:rPr>
                        <w:t>C80441</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displayName</w:t>
                      </w:r>
                      <w:proofErr w:type="spellEnd"/>
                      <w:r>
                        <w:rPr>
                          <w:rFonts w:ascii="Courier New" w:eastAsia="Arial Unicode MS" w:hAnsi="Courier New" w:cs="Courier New"/>
                          <w:sz w:val="18"/>
                          <w:szCs w:val="18"/>
                        </w:rPr>
                        <w:t xml:space="preserve">="Premarket Application" </w:t>
                      </w:r>
                      <w:proofErr w:type="spellStart"/>
                      <w:r>
                        <w:rPr>
                          <w:rFonts w:ascii="Courier New" w:eastAsia="Arial Unicode MS" w:hAnsi="Courier New" w:cs="Courier New"/>
                          <w:sz w:val="18"/>
                          <w:szCs w:val="18"/>
                        </w:rPr>
                        <w:t>codeSystem</w:t>
                      </w:r>
                      <w:proofErr w:type="spellEnd"/>
                      <w:r>
                        <w:rPr>
                          <w:rFonts w:ascii="Courier New" w:eastAsia="Arial Unicode MS" w:hAnsi="Courier New" w:cs="Courier New"/>
                          <w:sz w:val="18"/>
                          <w:szCs w:val="18"/>
                        </w:rPr>
                        <w:t xml:space="preserve">="2.16.840.1.113883.2.20.6.11"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other attributes in the marketing category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&lt;/approval&gt;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subjectOf</w:t>
                      </w:r>
                      <w:proofErr w:type="spellEnd"/>
                      <w:r>
                        <w:rPr>
                          <w:rFonts w:ascii="Courier New" w:eastAsia="Arial Unicode MS" w:hAnsi="Courier New" w:cs="Courier New"/>
                          <w:sz w:val="18"/>
                          <w:szCs w:val="18"/>
                        </w:rPr>
                        <w:t>&gt;</w:t>
                      </w:r>
                    </w:p>
                    <w:p w:rsidR="00292223" w:rsidRPr="0092563E" w:rsidRDefault="00292223" w:rsidP="0092563E">
                      <w:pPr>
                        <w:pStyle w:val="Default"/>
                        <w:rPr>
                          <w:sz w:val="23"/>
                          <w:szCs w:val="23"/>
                        </w:rPr>
                      </w:pPr>
                      <w:r>
                        <w:rPr>
                          <w:rFonts w:ascii="Courier New" w:eastAsia="Arial Unicode MS" w:hAnsi="Courier New" w:cs="Courier New"/>
                          <w:sz w:val="18"/>
                          <w:szCs w:val="18"/>
                        </w:rPr>
                        <w:t>&lt;/</w:t>
                      </w:r>
                      <w:proofErr w:type="spellStart"/>
                      <w:r>
                        <w:rPr>
                          <w:rFonts w:ascii="Courier New" w:eastAsia="Arial Unicode MS" w:hAnsi="Courier New" w:cs="Courier New"/>
                          <w:sz w:val="18"/>
                          <w:szCs w:val="18"/>
                        </w:rPr>
                        <w:t>manufacturedProduct</w:t>
                      </w:r>
                      <w:proofErr w:type="spellEnd"/>
                      <w:r>
                        <w:rPr>
                          <w:rFonts w:ascii="Courier New" w:eastAsia="Arial Unicode MS" w:hAnsi="Courier New" w:cs="Courier New"/>
                          <w:sz w:val="18"/>
                          <w:szCs w:val="18"/>
                        </w:rPr>
                        <w:t>&gt;</w:t>
                      </w:r>
                    </w:p>
                  </w:txbxContent>
                </v:textbox>
                <w10:anchorlock/>
              </v:shape>
            </w:pict>
          </mc:Fallback>
        </mc:AlternateContent>
      </w:r>
    </w:p>
    <w:p w:rsidR="000F4FB9" w:rsidRDefault="00D7067B" w:rsidP="00DF0F23">
      <w:r>
        <w:t xml:space="preserve">General information </w:t>
      </w:r>
      <w:r w:rsidR="000F4FB9">
        <w:t xml:space="preserve">relating to the </w:t>
      </w:r>
      <w:r>
        <w:t xml:space="preserve">product data </w:t>
      </w:r>
      <w:r w:rsidR="000F4FB9">
        <w:t>elements are provided below:</w:t>
      </w:r>
    </w:p>
    <w:p w:rsidR="000F4FB9" w:rsidRPr="00FD5F33" w:rsidRDefault="000F4FB9" w:rsidP="00DF0F23"/>
    <w:p w:rsidR="000F4FB9" w:rsidRDefault="000F4FB9" w:rsidP="001A1E04">
      <w:pPr>
        <w:pStyle w:val="Default"/>
        <w:numPr>
          <w:ilvl w:val="0"/>
          <w:numId w:val="6"/>
        </w:numPr>
        <w:ind w:left="360"/>
        <w:rPr>
          <w:rFonts w:eastAsia="Arial Unicode MS"/>
          <w:sz w:val="23"/>
          <w:szCs w:val="23"/>
        </w:rPr>
      </w:pPr>
      <w:r w:rsidRPr="00EB550B">
        <w:rPr>
          <w:rFonts w:eastAsia="Arial Unicode MS"/>
          <w:sz w:val="23"/>
          <w:szCs w:val="23"/>
        </w:rPr>
        <w:t>Code (Item Code)</w:t>
      </w:r>
      <w:r>
        <w:rPr>
          <w:rFonts w:eastAsia="Arial Unicode MS"/>
          <w:sz w:val="23"/>
          <w:szCs w:val="23"/>
        </w:rPr>
        <w:t>:</w:t>
      </w:r>
      <w:r w:rsidRPr="00EB550B">
        <w:rPr>
          <w:rFonts w:eastAsia="Arial Unicode MS"/>
          <w:sz w:val="23"/>
          <w:szCs w:val="23"/>
        </w:rPr>
        <w:t xml:space="preserve"> </w:t>
      </w:r>
      <w:r w:rsidR="001D5071">
        <w:rPr>
          <w:rFonts w:eastAsia="Arial Unicode MS"/>
          <w:sz w:val="23"/>
          <w:szCs w:val="23"/>
        </w:rPr>
        <w:t xml:space="preserve">The </w:t>
      </w:r>
      <w:r w:rsidRPr="00EB550B">
        <w:rPr>
          <w:rFonts w:eastAsia="Arial Unicode MS"/>
          <w:sz w:val="23"/>
          <w:szCs w:val="23"/>
        </w:rPr>
        <w:t xml:space="preserve">unique identification of this product whether or not the (item) code is printed on the product itself. </w:t>
      </w:r>
      <w:r w:rsidR="00DF5A2A">
        <w:rPr>
          <w:rFonts w:eastAsia="Arial Unicode MS"/>
          <w:sz w:val="23"/>
          <w:szCs w:val="23"/>
        </w:rPr>
        <w:t xml:space="preserve">The item code is the DIN assigned by </w:t>
      </w:r>
      <w:proofErr w:type="spellStart"/>
      <w:r w:rsidR="00DF5A2A">
        <w:rPr>
          <w:rFonts w:eastAsia="Arial Unicode MS"/>
          <w:sz w:val="23"/>
          <w:szCs w:val="23"/>
        </w:rPr>
        <w:t>HPFB</w:t>
      </w:r>
      <w:proofErr w:type="spellEnd"/>
      <w:r w:rsidR="00DF5A2A">
        <w:rPr>
          <w:rFonts w:eastAsia="Arial Unicode MS"/>
          <w:sz w:val="23"/>
          <w:szCs w:val="23"/>
        </w:rPr>
        <w:t>.</w:t>
      </w:r>
    </w:p>
    <w:p w:rsidR="000F4FB9" w:rsidRPr="00EB550B" w:rsidRDefault="000F4FB9" w:rsidP="00D7067B">
      <w:pPr>
        <w:pStyle w:val="Default"/>
        <w:ind w:left="360"/>
        <w:rPr>
          <w:rFonts w:eastAsia="Arial Unicode MS"/>
          <w:sz w:val="23"/>
          <w:szCs w:val="23"/>
        </w:rPr>
      </w:pPr>
    </w:p>
    <w:p w:rsidR="00640585" w:rsidRDefault="000F4FB9" w:rsidP="001A1E04">
      <w:pPr>
        <w:pStyle w:val="Default"/>
        <w:numPr>
          <w:ilvl w:val="0"/>
          <w:numId w:val="6"/>
        </w:numPr>
        <w:ind w:left="360"/>
        <w:rPr>
          <w:rFonts w:eastAsia="Arial Unicode MS"/>
          <w:sz w:val="23"/>
          <w:szCs w:val="23"/>
        </w:rPr>
      </w:pPr>
      <w:r w:rsidRPr="00EB550B">
        <w:rPr>
          <w:rFonts w:eastAsia="Arial Unicode MS"/>
          <w:sz w:val="23"/>
          <w:szCs w:val="23"/>
        </w:rPr>
        <w:t>Name: When specific manufactured or marketed products are described, the name is the proprietary name as it appears on the label divided between &lt;</w:t>
      </w:r>
      <w:proofErr w:type="gramStart"/>
      <w:r w:rsidRPr="00EB550B">
        <w:rPr>
          <w:rFonts w:eastAsia="Arial Unicode MS"/>
          <w:sz w:val="23"/>
          <w:szCs w:val="23"/>
        </w:rPr>
        <w:t>name</w:t>
      </w:r>
      <w:proofErr w:type="gramEnd"/>
      <w:r w:rsidRPr="00EB550B">
        <w:rPr>
          <w:rFonts w:eastAsia="Arial Unicode MS"/>
          <w:sz w:val="23"/>
          <w:szCs w:val="23"/>
        </w:rPr>
        <w:t xml:space="preserve">&gt; and &lt;suffix&gt;. </w:t>
      </w:r>
      <w:r w:rsidRPr="00FD5F33">
        <w:rPr>
          <w:rFonts w:eastAsia="Arial Unicode MS"/>
          <w:sz w:val="23"/>
          <w:szCs w:val="23"/>
        </w:rPr>
        <w:t>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w:t>
      </w:r>
      <w:proofErr w:type="spellStart"/>
      <w:r w:rsidRPr="00FD5F33">
        <w:rPr>
          <w:rFonts w:eastAsia="Arial Unicode MS"/>
          <w:sz w:val="23"/>
          <w:szCs w:val="23"/>
        </w:rPr>
        <w:t>genericMedicine</w:t>
      </w:r>
      <w:proofErr w:type="spellEnd"/>
      <w:r w:rsidRPr="00FD5F33">
        <w:rPr>
          <w:rFonts w:eastAsia="Arial Unicode MS"/>
          <w:sz w:val="23"/>
          <w:szCs w:val="23"/>
        </w:rPr>
        <w:t>&gt;&lt;name&gt; element. Device type codes and descriptions use &lt;</w:t>
      </w:r>
      <w:proofErr w:type="spellStart"/>
      <w:r w:rsidRPr="00FD5F33">
        <w:rPr>
          <w:rFonts w:eastAsia="Arial Unicode MS"/>
          <w:sz w:val="23"/>
          <w:szCs w:val="23"/>
        </w:rPr>
        <w:t>asSpecializedKind</w:t>
      </w:r>
      <w:proofErr w:type="spellEnd"/>
      <w:r w:rsidRPr="00FD5F33">
        <w:rPr>
          <w:rFonts w:eastAsia="Arial Unicode MS"/>
          <w:sz w:val="23"/>
          <w:szCs w:val="23"/>
        </w:rPr>
        <w:t xml:space="preserve">&gt;. </w:t>
      </w:r>
    </w:p>
    <w:p w:rsidR="00640585" w:rsidRDefault="00640585" w:rsidP="00DF0F23">
      <w:pPr>
        <w:pStyle w:val="ListParagraph"/>
      </w:pPr>
    </w:p>
    <w:p w:rsidR="000F4FB9" w:rsidRPr="00640585" w:rsidRDefault="000F4FB9" w:rsidP="001A1E04">
      <w:pPr>
        <w:pStyle w:val="Default"/>
        <w:numPr>
          <w:ilvl w:val="0"/>
          <w:numId w:val="6"/>
        </w:numPr>
        <w:ind w:left="360"/>
        <w:rPr>
          <w:rFonts w:eastAsia="Arial Unicode MS"/>
          <w:sz w:val="23"/>
          <w:szCs w:val="23"/>
        </w:rPr>
      </w:pPr>
      <w:r w:rsidRPr="00640585">
        <w:rPr>
          <w:rFonts w:eastAsia="Arial Unicode MS"/>
          <w:sz w:val="23"/>
          <w:szCs w:val="23"/>
        </w:rPr>
        <w:t>Description: A brief description is added in the &lt;</w:t>
      </w:r>
      <w:proofErr w:type="spellStart"/>
      <w:r w:rsidRPr="00640585">
        <w:rPr>
          <w:rFonts w:eastAsia="Arial Unicode MS"/>
          <w:sz w:val="23"/>
          <w:szCs w:val="23"/>
        </w:rPr>
        <w:t>desc</w:t>
      </w:r>
      <w:proofErr w:type="spellEnd"/>
      <w:r w:rsidRPr="00640585">
        <w:rPr>
          <w:rFonts w:eastAsia="Arial Unicode MS"/>
          <w:sz w:val="23"/>
          <w:szCs w:val="23"/>
        </w:rPr>
        <w:t>&gt;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w:t>
      </w:r>
      <w:proofErr w:type="spellStart"/>
      <w:r w:rsidRPr="00640585">
        <w:rPr>
          <w:rFonts w:eastAsia="Arial Unicode MS"/>
          <w:sz w:val="23"/>
          <w:szCs w:val="23"/>
        </w:rPr>
        <w:t>asSpecializedKind</w:t>
      </w:r>
      <w:proofErr w:type="spellEnd"/>
      <w:r w:rsidRPr="00640585">
        <w:rPr>
          <w:rFonts w:eastAsia="Arial Unicode MS"/>
          <w:sz w:val="23"/>
          <w:szCs w:val="23"/>
        </w:rPr>
        <w:t>&gt; element. This code comes from the Product Classification terminology</w:t>
      </w:r>
      <w:r w:rsidR="00640585" w:rsidRPr="00640585">
        <w:rPr>
          <w:rFonts w:eastAsia="Arial Unicode MS"/>
          <w:sz w:val="23"/>
          <w:szCs w:val="23"/>
        </w:rPr>
        <w:t xml:space="preserve"> (OID: </w:t>
      </w:r>
      <w:r w:rsidR="00E60A6A">
        <w:rPr>
          <w:rFonts w:eastAsia="Arial Unicode MS"/>
          <w:sz w:val="23"/>
          <w:szCs w:val="23"/>
        </w:rPr>
        <w:t>2.16.840.1.113883.2.20.6.27</w:t>
      </w:r>
      <w:r w:rsidR="00640585" w:rsidRPr="00640585">
        <w:rPr>
          <w:rFonts w:eastAsia="Arial Unicode MS"/>
          <w:sz w:val="23"/>
          <w:szCs w:val="23"/>
        </w:rPr>
        <w:t>)</w:t>
      </w:r>
      <w:r w:rsidRPr="00640585">
        <w:rPr>
          <w:rFonts w:eastAsia="Arial Unicode MS"/>
          <w:sz w:val="23"/>
          <w:szCs w:val="23"/>
        </w:rPr>
        <w:t xml:space="preserve">. </w:t>
      </w:r>
    </w:p>
    <w:p w:rsidR="000F4FB9" w:rsidRPr="00EB550B" w:rsidRDefault="000F4FB9" w:rsidP="000F4FB9">
      <w:pPr>
        <w:pStyle w:val="Default"/>
        <w:rPr>
          <w:rFonts w:eastAsia="Arial Unicode MS"/>
          <w:sz w:val="23"/>
          <w:szCs w:val="23"/>
        </w:rPr>
      </w:pPr>
    </w:p>
    <w:p w:rsidR="0028758E" w:rsidRDefault="0028758E" w:rsidP="00DF0F23">
      <w:r w:rsidRPr="0096248F">
        <w:t>The following is an example for a drug product:</w:t>
      </w:r>
    </w:p>
    <w:p w:rsidR="000A6564" w:rsidRDefault="000A6564" w:rsidP="00DF0F23">
      <w:r w:rsidRPr="000A6564">
        <w:rPr>
          <w:noProof/>
          <w:lang w:val="en-US"/>
        </w:rPr>
        <w:lastRenderedPageBreak/>
        <mc:AlternateContent>
          <mc:Choice Requires="wps">
            <w:drawing>
              <wp:inline distT="0" distB="0" distL="0" distR="0" wp14:anchorId="653F4BDC" wp14:editId="484E2837">
                <wp:extent cx="5852160" cy="2990850"/>
                <wp:effectExtent l="57150" t="0" r="72390" b="1333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990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&lt;code code="</w:t>
                            </w:r>
                            <w:r w:rsidRPr="001E7735">
                              <w:rPr>
                                <w:i/>
                                <w:iCs/>
                              </w:rPr>
                              <w:t>Product Code</w:t>
                            </w:r>
                            <w:r w:rsidRPr="001E7735">
                              <w:t xml:space="preserve">" </w:t>
                            </w:r>
                            <w:proofErr w:type="spellStart"/>
                            <w:r w:rsidRPr="001E7735">
                              <w:t>codeSystem</w:t>
                            </w:r>
                            <w:proofErr w:type="spellEnd"/>
                            <w:r w:rsidRPr="001E7735">
                              <w:t>="</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r w:rsidRPr="001E7735">
                              <w:t>formCode</w:t>
                            </w:r>
                            <w:proofErr w:type="spellEnd"/>
                            <w:r w:rsidRPr="001E7735">
                              <w:t xml:space="preserve"> code="</w:t>
                            </w:r>
                            <w:r w:rsidRPr="001E7735">
                              <w:rPr>
                                <w:i/>
                                <w:iCs/>
                              </w:rPr>
                              <w:t>dose form code</w:t>
                            </w:r>
                            <w:r w:rsidRPr="001E7735">
                              <w:t xml:space="preserve">" </w:t>
                            </w:r>
                            <w:proofErr w:type="spellStart"/>
                            <w:r w:rsidRPr="001E7735">
                              <w:t>codeSystem</w:t>
                            </w:r>
                            <w:proofErr w:type="spellEnd"/>
                            <w:r w:rsidRPr="001E7735">
                              <w:t>="</w:t>
                            </w:r>
                            <w:r w:rsidRPr="00B03C49">
                              <w:t>2.16.840.1.113883.2.20.6.3</w:t>
                            </w:r>
                            <w:r w:rsidRPr="001E7735">
                              <w:t xml:space="preserve">" </w:t>
                            </w:r>
                            <w:proofErr w:type="spellStart"/>
                            <w:r w:rsidRPr="001E7735">
                              <w:t>displayName</w:t>
                            </w:r>
                            <w:proofErr w:type="spellEnd"/>
                            <w:r w:rsidRPr="001E7735">
                              <w:t>="</w:t>
                            </w:r>
                            <w:r w:rsidRPr="001E7735">
                              <w:rPr>
                                <w:i/>
                                <w:iCs/>
                              </w:rPr>
                              <w:t>display name</w:t>
                            </w:r>
                            <w:r w:rsidRPr="001E7735">
                              <w:t>"/&gt;</w:t>
                            </w:r>
                          </w:p>
                          <w:p w:rsidR="00292223" w:rsidRPr="001E7735" w:rsidRDefault="00292223" w:rsidP="00DF0F23">
                            <w:r w:rsidRPr="001E7735">
                              <w:t>&lt;</w:t>
                            </w:r>
                            <w:proofErr w:type="spellStart"/>
                            <w:proofErr w:type="gramStart"/>
                            <w:r w:rsidRPr="001E7735">
                              <w:t>asEntityWithGeneric</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genericMedicine</w:t>
                            </w:r>
                            <w:proofErr w:type="spellEnd"/>
                            <w:proofErr w:type="gramEnd"/>
                            <w:r w:rsidRPr="001E7735">
                              <w:t xml:space="preserve">&gt; </w:t>
                            </w:r>
                          </w:p>
                          <w:p w:rsidR="00292223" w:rsidRPr="001E7735" w:rsidRDefault="00292223" w:rsidP="00DF0F23">
                            <w:r w:rsidRPr="001E7735">
                              <w:t>&lt;</w:t>
                            </w:r>
                            <w:proofErr w:type="gramStart"/>
                            <w:r w:rsidRPr="001E7735">
                              <w:t>name&gt;</w:t>
                            </w:r>
                            <w:proofErr w:type="spellStart"/>
                            <w:proofErr w:type="gramEnd"/>
                            <w:r w:rsidRPr="001E7735">
                              <w:t>non proprietary</w:t>
                            </w:r>
                            <w:proofErr w:type="spellEnd"/>
                            <w:r w:rsidRPr="001E7735">
                              <w:t xml:space="preserve"> name&lt;/name&gt; </w:t>
                            </w:r>
                          </w:p>
                          <w:p w:rsidR="00292223" w:rsidRPr="001E7735" w:rsidRDefault="00292223" w:rsidP="00DF0F23">
                            <w:r w:rsidRPr="001E7735">
                              <w:t>&lt;/</w:t>
                            </w:r>
                            <w:proofErr w:type="spellStart"/>
                            <w:r w:rsidRPr="001E7735">
                              <w:t>genericMedicine</w:t>
                            </w:r>
                            <w:proofErr w:type="spellEnd"/>
                            <w:r w:rsidRPr="001E7735">
                              <w:t xml:space="preserve">&gt; </w:t>
                            </w:r>
                          </w:p>
                          <w:p w:rsidR="00292223" w:rsidRPr="001E7735" w:rsidRDefault="00292223" w:rsidP="00DF0F23">
                            <w:r w:rsidRPr="001E7735">
                              <w:t>&lt;/</w:t>
                            </w:r>
                            <w:proofErr w:type="spellStart"/>
                            <w:r w:rsidRPr="001E7735">
                              <w:t>asEntityWithGeneric</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 xml:space="preserve">&gt; </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pPr>
                              <w:rPr>
                                <w:lang w:val="fr-CA"/>
                              </w:rPr>
                            </w:pPr>
                            <w:r w:rsidRPr="001E7735">
                              <w:rPr>
                                <w:lang w:val="fr-CA"/>
                              </w:rPr>
                              <w:t>&lt;code code="</w:t>
                            </w:r>
                            <w:proofErr w:type="spellStart"/>
                            <w:r w:rsidRPr="001E7735">
                              <w:rPr>
                                <w:lang w:val="fr-CA"/>
                              </w:rPr>
                              <w:t>C73594</w:t>
                            </w:r>
                            <w:proofErr w:type="spellEnd"/>
                            <w:r w:rsidRPr="001E7735">
                              <w:rPr>
                                <w:lang w:val="fr-CA"/>
                              </w:rPr>
                              <w:t xml:space="preserve">" </w:t>
                            </w:r>
                            <w:proofErr w:type="spellStart"/>
                            <w:r w:rsidRPr="001E7735">
                              <w:rPr>
                                <w:lang w:val="fr-CA"/>
                              </w:rPr>
                              <w:t>displayName</w:t>
                            </w:r>
                            <w:proofErr w:type="spellEnd"/>
                            <w:r w:rsidRPr="001E7735">
                              <w:rPr>
                                <w:lang w:val="fr-CA"/>
                              </w:rPr>
                              <w:t>="</w:t>
                            </w:r>
                            <w:proofErr w:type="spellStart"/>
                            <w:r w:rsidRPr="001E7735">
                              <w:rPr>
                                <w:lang w:val="fr-CA"/>
                              </w:rPr>
                              <w:t>NDA</w:t>
                            </w:r>
                            <w:proofErr w:type="spellEnd"/>
                            <w:r w:rsidRPr="001E7735">
                              <w:rPr>
                                <w:lang w:val="fr-CA"/>
                              </w:rPr>
                              <w:t xml:space="preserve">" </w:t>
                            </w:r>
                            <w:proofErr w:type="spellStart"/>
                            <w:r w:rsidRPr="001E7735">
                              <w:rPr>
                                <w:lang w:val="fr-CA"/>
                              </w:rPr>
                              <w:t>codeSystem</w:t>
                            </w:r>
                            <w:proofErr w:type="spellEnd"/>
                            <w:r w:rsidRPr="001E7735">
                              <w:rPr>
                                <w:lang w:val="fr-CA"/>
                              </w:rPr>
                              <w:t>="</w:t>
                            </w:r>
                            <w:r>
                              <w:rPr>
                                <w:lang w:val="fr-CA"/>
                              </w:rPr>
                              <w:t>2.16.840.1.113883.2.20.6.11</w:t>
                            </w:r>
                            <w:r w:rsidRPr="001E7735">
                              <w:rPr>
                                <w:lang w:val="fr-CA"/>
                              </w:rPr>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&gt;</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wps:txbx>
                      <wps:bodyPr rot="0" vert="horz" wrap="square" lIns="91440" tIns="45720" rIns="91440" bIns="45720" anchor="t" anchorCtr="0">
                        <a:noAutofit/>
                      </wps:bodyPr>
                    </wps:wsp>
                  </a:graphicData>
                </a:graphic>
              </wp:inline>
            </w:drawing>
          </mc:Choice>
          <mc:Fallback>
            <w:pict>
              <v:shape id="_x0000_s1059" type="#_x0000_t202" style="width:460.8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" fillcolor="#c6d9f1 [671]">
                <v:shadow on="t" color="#bfbfbf [2412]" offset="0,4pt"/>
                <v:textbo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&lt;code code="</w:t>
                      </w:r>
                      <w:r w:rsidRPr="001E7735">
                        <w:rPr>
                          <w:i/>
                          <w:iCs/>
                        </w:rPr>
                        <w:t>Product Code</w:t>
                      </w:r>
                      <w:r w:rsidRPr="001E7735">
                        <w:t xml:space="preserve">" </w:t>
                      </w:r>
                      <w:proofErr w:type="spellStart"/>
                      <w:r w:rsidRPr="001E7735">
                        <w:t>codeSystem</w:t>
                      </w:r>
                      <w:proofErr w:type="spellEnd"/>
                      <w:r w:rsidRPr="001E7735">
                        <w:t>="</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r w:rsidRPr="001E7735">
                        <w:t>formCode</w:t>
                      </w:r>
                      <w:proofErr w:type="spellEnd"/>
                      <w:r w:rsidRPr="001E7735">
                        <w:t xml:space="preserve"> code="</w:t>
                      </w:r>
                      <w:r w:rsidRPr="001E7735">
                        <w:rPr>
                          <w:i/>
                          <w:iCs/>
                        </w:rPr>
                        <w:t>dose form code</w:t>
                      </w:r>
                      <w:r w:rsidRPr="001E7735">
                        <w:t xml:space="preserve">" </w:t>
                      </w:r>
                      <w:proofErr w:type="spellStart"/>
                      <w:r w:rsidRPr="001E7735">
                        <w:t>codeSystem</w:t>
                      </w:r>
                      <w:proofErr w:type="spellEnd"/>
                      <w:r w:rsidRPr="001E7735">
                        <w:t>="</w:t>
                      </w:r>
                      <w:r w:rsidRPr="00B03C49">
                        <w:t>2.16.840.1.113883.2.20.6.3</w:t>
                      </w:r>
                      <w:r w:rsidRPr="001E7735">
                        <w:t xml:space="preserve">" </w:t>
                      </w:r>
                      <w:proofErr w:type="spellStart"/>
                      <w:r w:rsidRPr="001E7735">
                        <w:t>displayName</w:t>
                      </w:r>
                      <w:proofErr w:type="spellEnd"/>
                      <w:r w:rsidRPr="001E7735">
                        <w:t>="</w:t>
                      </w:r>
                      <w:r w:rsidRPr="001E7735">
                        <w:rPr>
                          <w:i/>
                          <w:iCs/>
                        </w:rPr>
                        <w:t>display name</w:t>
                      </w:r>
                      <w:r w:rsidRPr="001E7735">
                        <w:t>"/&gt;</w:t>
                      </w:r>
                    </w:p>
                    <w:p w:rsidR="00292223" w:rsidRPr="001E7735" w:rsidRDefault="00292223" w:rsidP="00DF0F23">
                      <w:r w:rsidRPr="001E7735">
                        <w:t>&lt;</w:t>
                      </w:r>
                      <w:proofErr w:type="spellStart"/>
                      <w:proofErr w:type="gramStart"/>
                      <w:r w:rsidRPr="001E7735">
                        <w:t>asEntityWithGeneric</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genericMedicine</w:t>
                      </w:r>
                      <w:proofErr w:type="spellEnd"/>
                      <w:proofErr w:type="gramEnd"/>
                      <w:r w:rsidRPr="001E7735">
                        <w:t xml:space="preserve">&gt; </w:t>
                      </w:r>
                    </w:p>
                    <w:p w:rsidR="00292223" w:rsidRPr="001E7735" w:rsidRDefault="00292223" w:rsidP="00DF0F23">
                      <w:r w:rsidRPr="001E7735">
                        <w:t>&lt;</w:t>
                      </w:r>
                      <w:proofErr w:type="gramStart"/>
                      <w:r w:rsidRPr="001E7735">
                        <w:t>name&gt;</w:t>
                      </w:r>
                      <w:proofErr w:type="spellStart"/>
                      <w:proofErr w:type="gramEnd"/>
                      <w:r w:rsidRPr="001E7735">
                        <w:t>non proprietary</w:t>
                      </w:r>
                      <w:proofErr w:type="spellEnd"/>
                      <w:r w:rsidRPr="001E7735">
                        <w:t xml:space="preserve"> name&lt;/name&gt; </w:t>
                      </w:r>
                    </w:p>
                    <w:p w:rsidR="00292223" w:rsidRPr="001E7735" w:rsidRDefault="00292223" w:rsidP="00DF0F23">
                      <w:r w:rsidRPr="001E7735">
                        <w:t>&lt;/</w:t>
                      </w:r>
                      <w:proofErr w:type="spellStart"/>
                      <w:r w:rsidRPr="001E7735">
                        <w:t>genericMedicine</w:t>
                      </w:r>
                      <w:proofErr w:type="spellEnd"/>
                      <w:r w:rsidRPr="001E7735">
                        <w:t xml:space="preserve">&gt; </w:t>
                      </w:r>
                    </w:p>
                    <w:p w:rsidR="00292223" w:rsidRPr="001E7735" w:rsidRDefault="00292223" w:rsidP="00DF0F23">
                      <w:r w:rsidRPr="001E7735">
                        <w:t>&lt;/</w:t>
                      </w:r>
                      <w:proofErr w:type="spellStart"/>
                      <w:r w:rsidRPr="001E7735">
                        <w:t>asEntityWithGeneric</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 xml:space="preserve">&gt; </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pPr>
                        <w:rPr>
                          <w:lang w:val="fr-CA"/>
                        </w:rPr>
                      </w:pPr>
                      <w:r w:rsidRPr="001E7735">
                        <w:rPr>
                          <w:lang w:val="fr-CA"/>
                        </w:rPr>
                        <w:t>&lt;code code="</w:t>
                      </w:r>
                      <w:proofErr w:type="spellStart"/>
                      <w:r w:rsidRPr="001E7735">
                        <w:rPr>
                          <w:lang w:val="fr-CA"/>
                        </w:rPr>
                        <w:t>C73594</w:t>
                      </w:r>
                      <w:proofErr w:type="spellEnd"/>
                      <w:r w:rsidRPr="001E7735">
                        <w:rPr>
                          <w:lang w:val="fr-CA"/>
                        </w:rPr>
                        <w:t xml:space="preserve">" </w:t>
                      </w:r>
                      <w:proofErr w:type="spellStart"/>
                      <w:r w:rsidRPr="001E7735">
                        <w:rPr>
                          <w:lang w:val="fr-CA"/>
                        </w:rPr>
                        <w:t>displayName</w:t>
                      </w:r>
                      <w:proofErr w:type="spellEnd"/>
                      <w:r w:rsidRPr="001E7735">
                        <w:rPr>
                          <w:lang w:val="fr-CA"/>
                        </w:rPr>
                        <w:t>="</w:t>
                      </w:r>
                      <w:proofErr w:type="spellStart"/>
                      <w:r w:rsidRPr="001E7735">
                        <w:rPr>
                          <w:lang w:val="fr-CA"/>
                        </w:rPr>
                        <w:t>NDA</w:t>
                      </w:r>
                      <w:proofErr w:type="spellEnd"/>
                      <w:r w:rsidRPr="001E7735">
                        <w:rPr>
                          <w:lang w:val="fr-CA"/>
                        </w:rPr>
                        <w:t xml:space="preserve">" </w:t>
                      </w:r>
                      <w:proofErr w:type="spellStart"/>
                      <w:r w:rsidRPr="001E7735">
                        <w:rPr>
                          <w:lang w:val="fr-CA"/>
                        </w:rPr>
                        <w:t>codeSystem</w:t>
                      </w:r>
                      <w:proofErr w:type="spellEnd"/>
                      <w:r w:rsidRPr="001E7735">
                        <w:rPr>
                          <w:lang w:val="fr-CA"/>
                        </w:rPr>
                        <w:t>="</w:t>
                      </w:r>
                      <w:r>
                        <w:rPr>
                          <w:lang w:val="fr-CA"/>
                        </w:rPr>
                        <w:t>2.16.840.1.113883.2.20.6.11</w:t>
                      </w:r>
                      <w:r w:rsidRPr="001E7735">
                        <w:rPr>
                          <w:lang w:val="fr-CA"/>
                        </w:rPr>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&gt;</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v:textbox>
                <w10:anchorlock/>
              </v:shape>
            </w:pict>
          </mc:Fallback>
        </mc:AlternateContent>
      </w:r>
    </w:p>
    <w:p w:rsidR="0028758E" w:rsidRDefault="0028758E" w:rsidP="00DF0F23">
      <w:r w:rsidRPr="0096248F">
        <w:t>The following is an example for a device:</w:t>
      </w:r>
    </w:p>
    <w:p w:rsidR="0096248F" w:rsidRDefault="000A6564" w:rsidP="00DF0F23">
      <w:pPr>
        <w:rPr>
          <w:szCs w:val="24"/>
        </w:rPr>
      </w:pPr>
      <w:r w:rsidRPr="000A6564">
        <w:rPr>
          <w:noProof/>
          <w:lang w:val="en-US"/>
        </w:rPr>
        <mc:AlternateContent>
          <mc:Choice Requires="wps">
            <w:drawing>
              <wp:inline distT="0" distB="0" distL="0" distR="0" wp14:anchorId="79699208" wp14:editId="621424C1">
                <wp:extent cx="5852160" cy="3819525"/>
                <wp:effectExtent l="57150" t="0" r="72390" b="142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819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691B9B" w:rsidRDefault="00292223" w:rsidP="00DF0F23">
                            <w:pPr>
                              <w:rPr>
                                <w:sz w:val="24"/>
                              </w:rPr>
                            </w:pPr>
                            <w:r w:rsidRPr="001E7735">
                              <w:t xml:space="preserve">&lt;code code="Device Item Code" </w:t>
                            </w:r>
                            <w:proofErr w:type="spellStart"/>
                            <w:r w:rsidRPr="001E7735">
                              <w:t>codeSystem</w:t>
                            </w:r>
                            <w:proofErr w:type="spellEnd"/>
                            <w:r w:rsidRPr="001E7735">
                              <w:t>="</w:t>
                            </w:r>
                            <w:r w:rsidRPr="00691B9B">
                              <w:t xml:space="preserve"> </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proofErr w:type="gramStart"/>
                            <w:r w:rsidRPr="001E7735">
                              <w:t>desc</w:t>
                            </w:r>
                            <w:proofErr w:type="spellEnd"/>
                            <w:r w:rsidRPr="001E7735">
                              <w:t>&gt;</w:t>
                            </w:r>
                            <w:proofErr w:type="gramEnd"/>
                            <w:r w:rsidRPr="001E7735">
                              <w:t>Brief description of product (up to 512 characters)&lt;/</w:t>
                            </w:r>
                            <w:proofErr w:type="spellStart"/>
                            <w:r w:rsidRPr="001E7735">
                              <w:t>desc</w:t>
                            </w:r>
                            <w:proofErr w:type="spellEnd"/>
                            <w:r w:rsidRPr="001E7735">
                              <w:t>&gt;</w:t>
                            </w:r>
                          </w:p>
                          <w:p w:rsidR="00292223" w:rsidRPr="001E7735" w:rsidRDefault="00292223" w:rsidP="00DF0F23">
                            <w:r w:rsidRPr="001E7735">
                              <w:t>&lt;</w:t>
                            </w:r>
                            <w:proofErr w:type="spellStart"/>
                            <w:proofErr w:type="gramStart"/>
                            <w:r w:rsidRPr="001E7735">
                              <w:t>asSpecializedKind</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generalizedMaterialKind</w:t>
                            </w:r>
                            <w:proofErr w:type="spellEnd"/>
                            <w:proofErr w:type="gramEnd"/>
                            <w:r w:rsidRPr="001E7735">
                              <w:t xml:space="preserve">&gt; </w:t>
                            </w:r>
                          </w:p>
                          <w:p w:rsidR="00292223" w:rsidRPr="001E7735" w:rsidRDefault="00292223" w:rsidP="00DF0F23">
                            <w:r w:rsidRPr="001E7735">
                              <w:t>&lt;code code="</w:t>
                            </w:r>
                            <w:r w:rsidRPr="001E7735">
                              <w:rPr>
                                <w:i/>
                                <w:iCs/>
                              </w:rPr>
                              <w:t>product classification code</w:t>
                            </w:r>
                            <w:r w:rsidRPr="001E7735">
                              <w:t xml:space="preserve">" </w:t>
                            </w:r>
                            <w:proofErr w:type="spellStart"/>
                            <w:r w:rsidRPr="001E7735">
                              <w:t>codeSystem</w:t>
                            </w:r>
                            <w:proofErr w:type="spellEnd"/>
                            <w:r w:rsidRPr="001E7735">
                              <w:t>="</w:t>
                            </w:r>
                            <w:r>
                              <w:t>2.16.840.1.113883.2.20.6.27</w:t>
                            </w:r>
                            <w:r w:rsidRPr="001E7735">
                              <w:t xml:space="preserve">" </w:t>
                            </w:r>
                            <w:proofErr w:type="spellStart"/>
                            <w:r w:rsidRPr="001E7735">
                              <w:t>displayName</w:t>
                            </w:r>
                            <w:proofErr w:type="spellEnd"/>
                            <w:r w:rsidRPr="001E7735">
                              <w:t>="</w:t>
                            </w:r>
                            <w:r w:rsidRPr="001E7735">
                              <w:rPr>
                                <w:i/>
                                <w:iCs/>
                              </w:rPr>
                              <w:t>display name</w:t>
                            </w:r>
                            <w:r w:rsidRPr="001E7735">
                              <w:t xml:space="preserve">"/&gt; </w:t>
                            </w:r>
                          </w:p>
                          <w:p w:rsidR="00292223" w:rsidRPr="001E7735" w:rsidRDefault="00292223" w:rsidP="00DF0F23">
                            <w:r w:rsidRPr="001E7735">
                              <w:t>&lt;/</w:t>
                            </w:r>
                            <w:proofErr w:type="spellStart"/>
                            <w:r w:rsidRPr="001E7735">
                              <w:t>generalizedMaterialKind</w:t>
                            </w:r>
                            <w:proofErr w:type="spellEnd"/>
                            <w:r w:rsidRPr="001E7735">
                              <w:t xml:space="preserve">&gt; </w:t>
                            </w:r>
                          </w:p>
                          <w:p w:rsidR="00292223" w:rsidRPr="001E7735" w:rsidRDefault="00292223" w:rsidP="00DF0F23">
                            <w:r w:rsidRPr="001E7735">
                              <w:t>&lt;/</w:t>
                            </w:r>
                            <w:proofErr w:type="spellStart"/>
                            <w:r w:rsidRPr="001E7735">
                              <w:t>asSpecializedKind</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&gt;</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r w:rsidRPr="001E7735">
                              <w:t>&lt;code code="</w:t>
                            </w:r>
                            <w:proofErr w:type="spellStart"/>
                            <w:r w:rsidRPr="001E7735">
                              <w:t>C80441</w:t>
                            </w:r>
                            <w:proofErr w:type="spellEnd"/>
                            <w:r w:rsidRPr="001E7735">
                              <w:t xml:space="preserve">" </w:t>
                            </w:r>
                            <w:proofErr w:type="spellStart"/>
                            <w:r w:rsidRPr="001E7735">
                              <w:t>displayName</w:t>
                            </w:r>
                            <w:proofErr w:type="spellEnd"/>
                            <w:r w:rsidRPr="001E7735">
                              <w:t xml:space="preserve">="Premarket Application" </w:t>
                            </w:r>
                            <w:proofErr w:type="spellStart"/>
                            <w:r w:rsidRPr="001E7735">
                              <w:t>codeSystem</w:t>
                            </w:r>
                            <w:proofErr w:type="spellEnd"/>
                            <w:r w:rsidRPr="001E7735">
                              <w:t>="</w:t>
                            </w:r>
                            <w:r>
                              <w:t>2.16.840.1.113883.2.20.6.11</w:t>
                            </w:r>
                            <w:r w:rsidRPr="001E7735">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wps:txbx>
                      <wps:bodyPr rot="0" vert="horz" wrap="square" lIns="91440" tIns="45720" rIns="91440" bIns="45720" anchor="t" anchorCtr="0">
                        <a:noAutofit/>
                      </wps:bodyPr>
                    </wps:wsp>
                  </a:graphicData>
                </a:graphic>
              </wp:inline>
            </w:drawing>
          </mc:Choice>
          <mc:Fallback>
            <w:pict>
              <v:shape id="_x0000_s1060" type="#_x0000_t202" style="width:460.8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" fillcolor="#c6d9f1 [671]">
                <v:shadow on="t" color="#bfbfbf [2412]" offset="0,4pt"/>
                <v:textbo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691B9B" w:rsidRDefault="00292223" w:rsidP="00DF0F23">
                      <w:pPr>
                        <w:rPr>
                          <w:sz w:val="24"/>
                        </w:rPr>
                      </w:pPr>
                      <w:r w:rsidRPr="001E7735">
                        <w:t xml:space="preserve">&lt;code code="Device Item Code" </w:t>
                      </w:r>
                      <w:proofErr w:type="spellStart"/>
                      <w:r w:rsidRPr="001E7735">
                        <w:t>codeSystem</w:t>
                      </w:r>
                      <w:proofErr w:type="spellEnd"/>
                      <w:r w:rsidRPr="001E7735">
                        <w:t>="</w:t>
                      </w:r>
                      <w:r w:rsidRPr="00691B9B">
                        <w:t xml:space="preserve"> </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proofErr w:type="gramStart"/>
                      <w:r w:rsidRPr="001E7735">
                        <w:t>desc</w:t>
                      </w:r>
                      <w:proofErr w:type="spellEnd"/>
                      <w:r w:rsidRPr="001E7735">
                        <w:t>&gt;</w:t>
                      </w:r>
                      <w:proofErr w:type="gramEnd"/>
                      <w:r w:rsidRPr="001E7735">
                        <w:t>Brief description of product (up to 512 characters)&lt;/</w:t>
                      </w:r>
                      <w:proofErr w:type="spellStart"/>
                      <w:r w:rsidRPr="001E7735">
                        <w:t>desc</w:t>
                      </w:r>
                      <w:proofErr w:type="spellEnd"/>
                      <w:r w:rsidRPr="001E7735">
                        <w:t>&gt;</w:t>
                      </w:r>
                    </w:p>
                    <w:p w:rsidR="00292223" w:rsidRPr="001E7735" w:rsidRDefault="00292223" w:rsidP="00DF0F23">
                      <w:r w:rsidRPr="001E7735">
                        <w:t>&lt;</w:t>
                      </w:r>
                      <w:proofErr w:type="spellStart"/>
                      <w:proofErr w:type="gramStart"/>
                      <w:r w:rsidRPr="001E7735">
                        <w:t>asSpecializedKind</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generalizedMaterialKind</w:t>
                      </w:r>
                      <w:proofErr w:type="spellEnd"/>
                      <w:proofErr w:type="gramEnd"/>
                      <w:r w:rsidRPr="001E7735">
                        <w:t xml:space="preserve">&gt; </w:t>
                      </w:r>
                    </w:p>
                    <w:p w:rsidR="00292223" w:rsidRPr="001E7735" w:rsidRDefault="00292223" w:rsidP="00DF0F23">
                      <w:r w:rsidRPr="001E7735">
                        <w:t>&lt;code code="</w:t>
                      </w:r>
                      <w:r w:rsidRPr="001E7735">
                        <w:rPr>
                          <w:i/>
                          <w:iCs/>
                        </w:rPr>
                        <w:t>product classification code</w:t>
                      </w:r>
                      <w:r w:rsidRPr="001E7735">
                        <w:t xml:space="preserve">" </w:t>
                      </w:r>
                      <w:proofErr w:type="spellStart"/>
                      <w:r w:rsidRPr="001E7735">
                        <w:t>codeSystem</w:t>
                      </w:r>
                      <w:proofErr w:type="spellEnd"/>
                      <w:r w:rsidRPr="001E7735">
                        <w:t>="</w:t>
                      </w:r>
                      <w:r>
                        <w:t>2.16.840.1.113883.2.20.6.27</w:t>
                      </w:r>
                      <w:r w:rsidRPr="001E7735">
                        <w:t xml:space="preserve">" </w:t>
                      </w:r>
                      <w:proofErr w:type="spellStart"/>
                      <w:r w:rsidRPr="001E7735">
                        <w:t>displayName</w:t>
                      </w:r>
                      <w:proofErr w:type="spellEnd"/>
                      <w:r w:rsidRPr="001E7735">
                        <w:t>="</w:t>
                      </w:r>
                      <w:r w:rsidRPr="001E7735">
                        <w:rPr>
                          <w:i/>
                          <w:iCs/>
                        </w:rPr>
                        <w:t>display name</w:t>
                      </w:r>
                      <w:r w:rsidRPr="001E7735">
                        <w:t xml:space="preserve">"/&gt; </w:t>
                      </w:r>
                    </w:p>
                    <w:p w:rsidR="00292223" w:rsidRPr="001E7735" w:rsidRDefault="00292223" w:rsidP="00DF0F23">
                      <w:r w:rsidRPr="001E7735">
                        <w:t>&lt;/</w:t>
                      </w:r>
                      <w:proofErr w:type="spellStart"/>
                      <w:r w:rsidRPr="001E7735">
                        <w:t>generalizedMaterialKind</w:t>
                      </w:r>
                      <w:proofErr w:type="spellEnd"/>
                      <w:r w:rsidRPr="001E7735">
                        <w:t xml:space="preserve">&gt; </w:t>
                      </w:r>
                    </w:p>
                    <w:p w:rsidR="00292223" w:rsidRPr="001E7735" w:rsidRDefault="00292223" w:rsidP="00DF0F23">
                      <w:r w:rsidRPr="001E7735">
                        <w:t>&lt;/</w:t>
                      </w:r>
                      <w:proofErr w:type="spellStart"/>
                      <w:r w:rsidRPr="001E7735">
                        <w:t>asSpecializedKind</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&gt;</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r w:rsidRPr="001E7735">
                        <w:t>&lt;code code="</w:t>
                      </w:r>
                      <w:proofErr w:type="spellStart"/>
                      <w:r w:rsidRPr="001E7735">
                        <w:t>C80441</w:t>
                      </w:r>
                      <w:proofErr w:type="spellEnd"/>
                      <w:r w:rsidRPr="001E7735">
                        <w:t xml:space="preserve">" </w:t>
                      </w:r>
                      <w:proofErr w:type="spellStart"/>
                      <w:r w:rsidRPr="001E7735">
                        <w:t>displayName</w:t>
                      </w:r>
                      <w:proofErr w:type="spellEnd"/>
                      <w:r w:rsidRPr="001E7735">
                        <w:t xml:space="preserve">="Premarket Application" </w:t>
                      </w:r>
                      <w:proofErr w:type="spellStart"/>
                      <w:r w:rsidRPr="001E7735">
                        <w:t>codeSystem</w:t>
                      </w:r>
                      <w:proofErr w:type="spellEnd"/>
                      <w:r w:rsidRPr="001E7735">
                        <w:t>="</w:t>
                      </w:r>
                      <w:r>
                        <w:t>2.16.840.1.113883.2.20.6.11</w:t>
                      </w:r>
                      <w:r w:rsidRPr="001E7735">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v:textbox>
                <w10:anchorlock/>
              </v:shape>
            </w:pict>
          </mc:Fallback>
        </mc:AlternateContent>
      </w:r>
    </w:p>
    <w:p w:rsidR="00A32EB7" w:rsidRPr="00D90FF0" w:rsidRDefault="00A32EB7" w:rsidP="00DF0F23"/>
    <w:p w:rsidR="000F4FB9" w:rsidRDefault="000F4FB9" w:rsidP="00DF0F23">
      <w:pPr>
        <w:pStyle w:val="Heading3"/>
      </w:pPr>
      <w:bookmarkStart w:id="97" w:name="_Toc495068755"/>
      <w:r>
        <w:lastRenderedPageBreak/>
        <w:t>Equivalence to other Products, Product Source</w:t>
      </w:r>
      <w:bookmarkEnd w:id="97"/>
    </w:p>
    <w:p w:rsidR="000F4FB9" w:rsidRDefault="000F4FB9" w:rsidP="00D7067B">
      <w:pPr>
        <w:pStyle w:val="Default"/>
        <w:rPr>
          <w:sz w:val="23"/>
          <w:szCs w:val="23"/>
        </w:rPr>
      </w:pPr>
      <w:r>
        <w:rPr>
          <w:sz w:val="23"/>
          <w:szCs w:val="23"/>
        </w:rPr>
        <w:t xml:space="preserve">The following is for referencing information already submitted for a source drug: </w:t>
      </w:r>
    </w:p>
    <w:p w:rsidR="00D90FF0" w:rsidRDefault="00D90FF0" w:rsidP="00667077">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39D2F706" wp14:editId="6D5B8522">
                <wp:extent cx="5836258" cy="2095500"/>
                <wp:effectExtent l="57150" t="0" r="69850" b="133350"/>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20955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691B9B" w:rsidRDefault="00292223" w:rsidP="00DF0F23">
                            <w:pPr>
                              <w:rPr>
                                <w:sz w:val="24"/>
                              </w:rPr>
                            </w:pPr>
                            <w:r>
                              <w:t>&lt;code code="</w:t>
                            </w:r>
                            <w:r w:rsidRPr="000A0496">
                              <w:t>Product Code</w:t>
                            </w:r>
                            <w:r>
                              <w:t xml:space="preserve">" </w:t>
                            </w:r>
                            <w:proofErr w:type="spellStart"/>
                            <w:r>
                              <w:t>codeSystem</w:t>
                            </w:r>
                            <w:proofErr w:type="spellEnd"/>
                            <w:r>
                              <w:t>="</w:t>
                            </w:r>
                            <w:r w:rsidRPr="00691B9B">
                              <w:t xml:space="preserve"> </w:t>
                            </w:r>
                            <w:r>
                              <w:t xml:space="preserve">2.16.840.1.113883.2.20.6.42"/&gt; </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sidRPr="000A0496">
                              <w:rPr>
                                <w:rFonts w:ascii="Courier New" w:hAnsi="Courier New" w:cs="Courier New"/>
                                <w:sz w:val="18"/>
                                <w:szCs w:val="18"/>
                              </w:rPr>
                              <w:t xml:space="preserve">proprietary name </w:t>
                            </w:r>
                          </w:p>
                          <w:p w:rsidR="00292223"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suffix&gt;</w:t>
                            </w:r>
                            <w:proofErr w:type="gramEnd"/>
                            <w:r w:rsidRPr="000A0496">
                              <w:rPr>
                                <w:rFonts w:ascii="Courier New" w:hAnsi="Courier New" w:cs="Courier New"/>
                                <w:sz w:val="18"/>
                                <w:szCs w:val="18"/>
                              </w:rPr>
                              <w:t>suffix to name</w:t>
                            </w:r>
                            <w:r>
                              <w:rPr>
                                <w:rFonts w:ascii="Courier New" w:hAnsi="Courier New" w:cs="Courier New"/>
                                <w:sz w:val="18"/>
                                <w:szCs w:val="18"/>
                              </w:rPr>
                              <w:t>&lt;/suffix&gt;</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&lt;/name&gt; </w:t>
                            </w:r>
                            <w:r w:rsidRPr="000A0496">
                              <w:rPr>
                                <w:rFonts w:ascii="Courier New" w:hAnsi="Courier New" w:cs="Courier New"/>
                                <w:sz w:val="18"/>
                                <w:szCs w:val="18"/>
                              </w:rPr>
                              <w:t xml:space="preserve">  </w:t>
                            </w:r>
                          </w:p>
                          <w:p w:rsidR="00292223" w:rsidRPr="000A0496"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 </w:t>
                            </w:r>
                            <w:proofErr w:type="spellStart"/>
                            <w:r>
                              <w:rPr>
                                <w:rFonts w:ascii="Courier New" w:hAnsi="Courier New" w:cs="Courier New"/>
                                <w:sz w:val="18"/>
                                <w:szCs w:val="18"/>
                              </w:rPr>
                              <w:t>classCode</w:t>
                            </w:r>
                            <w:proofErr w:type="spellEnd"/>
                            <w:r>
                              <w:rPr>
                                <w:rFonts w:ascii="Courier New" w:hAnsi="Courier New" w:cs="Courier New"/>
                                <w:sz w:val="18"/>
                                <w:szCs w:val="18"/>
                              </w:rPr>
                              <w:t>="</w:t>
                            </w:r>
                            <w:proofErr w:type="spellStart"/>
                            <w:r>
                              <w:rPr>
                                <w:rFonts w:ascii="Courier New" w:hAnsi="Courier New" w:cs="Courier New"/>
                                <w:sz w:val="18"/>
                                <w:szCs w:val="18"/>
                              </w:rPr>
                              <w:t>EQUIV</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&lt;code code="</w:t>
                            </w:r>
                            <w:proofErr w:type="spellStart"/>
                            <w:r>
                              <w:rPr>
                                <w:rFonts w:ascii="Courier New" w:hAnsi="Courier New" w:cs="Courier New"/>
                                <w:sz w:val="18"/>
                                <w:szCs w:val="18"/>
                              </w:rPr>
                              <w:t>C64637</w:t>
                            </w:r>
                            <w:proofErr w:type="spellEnd"/>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="2.16.840.1.113883.2.20.6.12"/&gt;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definingMaterialKind</w:t>
                            </w:r>
                            <w:proofErr w:type="spellEnd"/>
                            <w:proofErr w:type="gramEnd"/>
                            <w:r>
                              <w:rPr>
                                <w:rFonts w:ascii="Courier New" w:hAnsi="Courier New" w:cs="Courier New"/>
                                <w:sz w:val="18"/>
                                <w:szCs w:val="18"/>
                              </w:rPr>
                              <w:t xml:space="preserve">&gt; </w:t>
                            </w:r>
                          </w:p>
                          <w:p w:rsidR="00292223" w:rsidRPr="00DA4842" w:rsidRDefault="00292223" w:rsidP="00E84C7C">
                            <w:pPr>
                              <w:pStyle w:val="Default"/>
                              <w:ind w:left="1008"/>
                              <w:rPr>
                                <w:rFonts w:ascii="Courier New" w:hAnsi="Courier New" w:cs="Courier New"/>
                                <w:sz w:val="18"/>
                                <w:szCs w:val="18"/>
                              </w:rPr>
                            </w:pPr>
                            <w:r>
                              <w:rPr>
                                <w:rFonts w:ascii="Courier New" w:hAnsi="Courier New" w:cs="Courier New"/>
                                <w:sz w:val="18"/>
                                <w:szCs w:val="18"/>
                              </w:rPr>
                              <w:t>&lt;code code="source p</w:t>
                            </w:r>
                            <w:r w:rsidRPr="00DA4842">
                              <w:rPr>
                                <w:rFonts w:ascii="Courier New" w:hAnsi="Courier New" w:cs="Courier New"/>
                                <w:sz w:val="18"/>
                                <w:szCs w:val="18"/>
                              </w:rPr>
                              <w:t xml:space="preserve">roduct </w:t>
                            </w:r>
                            <w:r>
                              <w:rPr>
                                <w:rFonts w:ascii="Courier New" w:hAnsi="Courier New" w:cs="Courier New"/>
                                <w:sz w:val="18"/>
                                <w:szCs w:val="18"/>
                              </w:rPr>
                              <w:t>DIN</w:t>
                            </w:r>
                            <w:r w:rsidRPr="00DA4842">
                              <w:rPr>
                                <w:rFonts w:ascii="Courier New" w:hAnsi="Courier New" w:cs="Courier New"/>
                                <w:sz w:val="18"/>
                                <w:szCs w:val="18"/>
                              </w:rPr>
                              <w:t xml:space="preserve">" </w:t>
                            </w:r>
                            <w:proofErr w:type="spellStart"/>
                            <w:r w:rsidRPr="00DA4842">
                              <w:rPr>
                                <w:rFonts w:ascii="Courier New" w:hAnsi="Courier New" w:cs="Courier New"/>
                                <w:sz w:val="18"/>
                                <w:szCs w:val="18"/>
                              </w:rPr>
                              <w:t>codeSystem</w:t>
                            </w:r>
                            <w:proofErr w:type="spellEnd"/>
                            <w:r w:rsidRPr="00DA4842">
                              <w:rPr>
                                <w:rFonts w:ascii="Courier New" w:hAnsi="Courier New" w:cs="Courier New"/>
                                <w:sz w:val="18"/>
                                <w:szCs w:val="18"/>
                              </w:rPr>
                              <w:t>="</w:t>
                            </w:r>
                            <w:r>
                              <w:rPr>
                                <w:rFonts w:ascii="Courier New" w:hAnsi="Courier New" w:cs="Courier New"/>
                                <w:sz w:val="18"/>
                                <w:szCs w:val="18"/>
                              </w:rPr>
                              <w:t>2.16.840.1.113883.2.20.6.42</w:t>
                            </w:r>
                            <w:r w:rsidRPr="00DA4842">
                              <w:rPr>
                                <w:rFonts w:ascii="Courier New" w:hAnsi="Courier New" w:cs="Courier New"/>
                                <w:sz w:val="18"/>
                                <w:szCs w:val="18"/>
                              </w:rPr>
                              <w:t xml:space="preserve">"/&gt; </w:t>
                            </w:r>
                          </w:p>
                          <w:p w:rsidR="00292223" w:rsidRDefault="00292223" w:rsidP="00D90FF0">
                            <w:pPr>
                              <w:pStyle w:val="Default"/>
                              <w:rPr>
                                <w:rFonts w:ascii="Courier New" w:hAnsi="Courier New" w:cs="Courier New"/>
                                <w:sz w:val="18"/>
                                <w:szCs w:val="18"/>
                              </w:rPr>
                            </w:pPr>
                            <w:r w:rsidRPr="00DA4842">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definingMaterialKind</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61" type="#_x0000_t202" style="width:459.5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" fillcolor="#c6d9f1 [671]">
                <v:shadow on="t" color="#bfbfbf [2412]" offset="0,4pt"/>
                <v:textbo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691B9B" w:rsidRDefault="00292223" w:rsidP="00DF0F23">
                      <w:pPr>
                        <w:rPr>
                          <w:sz w:val="24"/>
                        </w:rPr>
                      </w:pPr>
                      <w:r>
                        <w:t>&lt;code code="</w:t>
                      </w:r>
                      <w:r w:rsidRPr="000A0496">
                        <w:t>Product Code</w:t>
                      </w:r>
                      <w:r>
                        <w:t xml:space="preserve">" </w:t>
                      </w:r>
                      <w:proofErr w:type="spellStart"/>
                      <w:r>
                        <w:t>codeSystem</w:t>
                      </w:r>
                      <w:proofErr w:type="spellEnd"/>
                      <w:r>
                        <w:t>="</w:t>
                      </w:r>
                      <w:r w:rsidRPr="00691B9B">
                        <w:t xml:space="preserve"> </w:t>
                      </w:r>
                      <w:r>
                        <w:t xml:space="preserve">2.16.840.1.113883.2.20.6.42"/&gt; </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sidRPr="000A0496">
                        <w:rPr>
                          <w:rFonts w:ascii="Courier New" w:hAnsi="Courier New" w:cs="Courier New"/>
                          <w:sz w:val="18"/>
                          <w:szCs w:val="18"/>
                        </w:rPr>
                        <w:t xml:space="preserve">proprietary name </w:t>
                      </w:r>
                    </w:p>
                    <w:p w:rsidR="00292223"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suffix&gt;</w:t>
                      </w:r>
                      <w:proofErr w:type="gramEnd"/>
                      <w:r w:rsidRPr="000A0496">
                        <w:rPr>
                          <w:rFonts w:ascii="Courier New" w:hAnsi="Courier New" w:cs="Courier New"/>
                          <w:sz w:val="18"/>
                          <w:szCs w:val="18"/>
                        </w:rPr>
                        <w:t>suffix to name</w:t>
                      </w:r>
                      <w:r>
                        <w:rPr>
                          <w:rFonts w:ascii="Courier New" w:hAnsi="Courier New" w:cs="Courier New"/>
                          <w:sz w:val="18"/>
                          <w:szCs w:val="18"/>
                        </w:rPr>
                        <w:t>&lt;/suffix&gt;</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&lt;/name&gt; </w:t>
                      </w:r>
                      <w:r w:rsidRPr="000A0496">
                        <w:rPr>
                          <w:rFonts w:ascii="Courier New" w:hAnsi="Courier New" w:cs="Courier New"/>
                          <w:sz w:val="18"/>
                          <w:szCs w:val="18"/>
                        </w:rPr>
                        <w:t xml:space="preserve">  </w:t>
                      </w:r>
                    </w:p>
                    <w:p w:rsidR="00292223" w:rsidRPr="000A0496"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 </w:t>
                      </w:r>
                      <w:proofErr w:type="spellStart"/>
                      <w:r>
                        <w:rPr>
                          <w:rFonts w:ascii="Courier New" w:hAnsi="Courier New" w:cs="Courier New"/>
                          <w:sz w:val="18"/>
                          <w:szCs w:val="18"/>
                        </w:rPr>
                        <w:t>classCode</w:t>
                      </w:r>
                      <w:proofErr w:type="spellEnd"/>
                      <w:r>
                        <w:rPr>
                          <w:rFonts w:ascii="Courier New" w:hAnsi="Courier New" w:cs="Courier New"/>
                          <w:sz w:val="18"/>
                          <w:szCs w:val="18"/>
                        </w:rPr>
                        <w:t>="</w:t>
                      </w:r>
                      <w:proofErr w:type="spellStart"/>
                      <w:r>
                        <w:rPr>
                          <w:rFonts w:ascii="Courier New" w:hAnsi="Courier New" w:cs="Courier New"/>
                          <w:sz w:val="18"/>
                          <w:szCs w:val="18"/>
                        </w:rPr>
                        <w:t>EQUIV</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&lt;code code="</w:t>
                      </w:r>
                      <w:proofErr w:type="spellStart"/>
                      <w:r>
                        <w:rPr>
                          <w:rFonts w:ascii="Courier New" w:hAnsi="Courier New" w:cs="Courier New"/>
                          <w:sz w:val="18"/>
                          <w:szCs w:val="18"/>
                        </w:rPr>
                        <w:t>C64637</w:t>
                      </w:r>
                      <w:proofErr w:type="spellEnd"/>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="2.16.840.1.113883.2.20.6.12"/&gt;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definingMaterialKind</w:t>
                      </w:r>
                      <w:proofErr w:type="spellEnd"/>
                      <w:proofErr w:type="gramEnd"/>
                      <w:r>
                        <w:rPr>
                          <w:rFonts w:ascii="Courier New" w:hAnsi="Courier New" w:cs="Courier New"/>
                          <w:sz w:val="18"/>
                          <w:szCs w:val="18"/>
                        </w:rPr>
                        <w:t xml:space="preserve">&gt; </w:t>
                      </w:r>
                    </w:p>
                    <w:p w:rsidR="00292223" w:rsidRPr="00DA4842" w:rsidRDefault="00292223" w:rsidP="00E84C7C">
                      <w:pPr>
                        <w:pStyle w:val="Default"/>
                        <w:ind w:left="1008"/>
                        <w:rPr>
                          <w:rFonts w:ascii="Courier New" w:hAnsi="Courier New" w:cs="Courier New"/>
                          <w:sz w:val="18"/>
                          <w:szCs w:val="18"/>
                        </w:rPr>
                      </w:pPr>
                      <w:r>
                        <w:rPr>
                          <w:rFonts w:ascii="Courier New" w:hAnsi="Courier New" w:cs="Courier New"/>
                          <w:sz w:val="18"/>
                          <w:szCs w:val="18"/>
                        </w:rPr>
                        <w:t>&lt;code code="source p</w:t>
                      </w:r>
                      <w:r w:rsidRPr="00DA4842">
                        <w:rPr>
                          <w:rFonts w:ascii="Courier New" w:hAnsi="Courier New" w:cs="Courier New"/>
                          <w:sz w:val="18"/>
                          <w:szCs w:val="18"/>
                        </w:rPr>
                        <w:t xml:space="preserve">roduct </w:t>
                      </w:r>
                      <w:r>
                        <w:rPr>
                          <w:rFonts w:ascii="Courier New" w:hAnsi="Courier New" w:cs="Courier New"/>
                          <w:sz w:val="18"/>
                          <w:szCs w:val="18"/>
                        </w:rPr>
                        <w:t>DIN</w:t>
                      </w:r>
                      <w:r w:rsidRPr="00DA4842">
                        <w:rPr>
                          <w:rFonts w:ascii="Courier New" w:hAnsi="Courier New" w:cs="Courier New"/>
                          <w:sz w:val="18"/>
                          <w:szCs w:val="18"/>
                        </w:rPr>
                        <w:t xml:space="preserve">" </w:t>
                      </w:r>
                      <w:proofErr w:type="spellStart"/>
                      <w:r w:rsidRPr="00DA4842">
                        <w:rPr>
                          <w:rFonts w:ascii="Courier New" w:hAnsi="Courier New" w:cs="Courier New"/>
                          <w:sz w:val="18"/>
                          <w:szCs w:val="18"/>
                        </w:rPr>
                        <w:t>codeSystem</w:t>
                      </w:r>
                      <w:proofErr w:type="spellEnd"/>
                      <w:r w:rsidRPr="00DA4842">
                        <w:rPr>
                          <w:rFonts w:ascii="Courier New" w:hAnsi="Courier New" w:cs="Courier New"/>
                          <w:sz w:val="18"/>
                          <w:szCs w:val="18"/>
                        </w:rPr>
                        <w:t>="</w:t>
                      </w:r>
                      <w:r>
                        <w:rPr>
                          <w:rFonts w:ascii="Courier New" w:hAnsi="Courier New" w:cs="Courier New"/>
                          <w:sz w:val="18"/>
                          <w:szCs w:val="18"/>
                        </w:rPr>
                        <w:t>2.16.840.1.113883.2.20.6.42</w:t>
                      </w:r>
                      <w:r w:rsidRPr="00DA4842">
                        <w:rPr>
                          <w:rFonts w:ascii="Courier New" w:hAnsi="Courier New" w:cs="Courier New"/>
                          <w:sz w:val="18"/>
                          <w:szCs w:val="18"/>
                        </w:rPr>
                        <w:t xml:space="preserve">"/&gt; </w:t>
                      </w:r>
                    </w:p>
                    <w:p w:rsidR="00292223" w:rsidRDefault="00292223" w:rsidP="00D90FF0">
                      <w:pPr>
                        <w:pStyle w:val="Default"/>
                        <w:rPr>
                          <w:rFonts w:ascii="Courier New" w:hAnsi="Courier New" w:cs="Courier New"/>
                          <w:sz w:val="18"/>
                          <w:szCs w:val="18"/>
                        </w:rPr>
                      </w:pPr>
                      <w:r w:rsidRPr="00DA4842">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definingMaterialKind</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p>
                  </w:txbxContent>
                </v:textbox>
                <w10:anchorlock/>
              </v:shape>
            </w:pict>
          </mc:Fallback>
        </mc:AlternateContent>
      </w:r>
    </w:p>
    <w:p w:rsidR="000F4FB9" w:rsidRDefault="000F4FB9" w:rsidP="00DF0F23">
      <w:r>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w:t>
      </w:r>
      <w:proofErr w:type="spellStart"/>
      <w:r>
        <w:t>asEquivalentEntity</w:t>
      </w:r>
      <w:proofErr w:type="spellEnd"/>
      <w:r>
        <w:t>&gt; with a different Role code as in outlined in the example below:</w:t>
      </w:r>
    </w:p>
    <w:p w:rsidR="00B2339D" w:rsidRDefault="00B2339D" w:rsidP="00DF0F23">
      <w:r w:rsidRPr="000A6564">
        <w:rPr>
          <w:noProof/>
          <w:lang w:val="en-US"/>
        </w:rPr>
        <mc:AlternateContent>
          <mc:Choice Requires="wps">
            <w:drawing>
              <wp:inline distT="0" distB="0" distL="0" distR="0" wp14:anchorId="6B0F4F07" wp14:editId="4557AC1D">
                <wp:extent cx="5835650" cy="1207008"/>
                <wp:effectExtent l="57150" t="0" r="69850" b="1270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120700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r w:rsidRPr="003B5D9A">
                              <w:rPr>
                                <w:rFonts w:ascii="Courier New" w:hAnsi="Courier New" w:cs="Courier New"/>
                                <w:sz w:val="18"/>
                                <w:szCs w:val="18"/>
                              </w:rPr>
                              <w:t>asEquivalentEntity</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classCode</w:t>
                            </w:r>
                            <w:proofErr w:type="spellEnd"/>
                            <w:r w:rsidRPr="003B5D9A">
                              <w:rPr>
                                <w:rFonts w:ascii="Courier New" w:hAnsi="Courier New" w:cs="Courier New"/>
                                <w:sz w:val="18"/>
                                <w:szCs w:val="18"/>
                              </w:rPr>
                              <w:t>="</w:t>
                            </w:r>
                            <w:proofErr w:type="spellStart"/>
                            <w:r w:rsidRPr="003B5D9A">
                              <w:rPr>
                                <w:rFonts w:ascii="Courier New" w:hAnsi="Courier New" w:cs="Courier New"/>
                                <w:sz w:val="18"/>
                                <w:szCs w:val="18"/>
                              </w:rPr>
                              <w:t>EQUIV</w:t>
                            </w:r>
                            <w:proofErr w:type="spell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&lt;code code="</w:t>
                            </w:r>
                            <w:proofErr w:type="spellStart"/>
                            <w:r w:rsidRPr="00CA1A1B">
                              <w:rPr>
                                <w:rFonts w:ascii="Courier New" w:hAnsi="Courier New" w:cs="Courier New"/>
                                <w:sz w:val="18"/>
                                <w:szCs w:val="18"/>
                              </w:rPr>
                              <w:t>C64637</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codeSystem</w:t>
                            </w:r>
                            <w:proofErr w:type="spellEnd"/>
                            <w:r w:rsidRPr="003B5D9A">
                              <w:rPr>
                                <w:rFonts w:ascii="Courier New" w:hAnsi="Courier New" w:cs="Courier New"/>
                                <w:sz w:val="18"/>
                                <w:szCs w:val="18"/>
                              </w:rPr>
                              <w:t>="</w:t>
                            </w:r>
                            <w:r>
                              <w:rPr>
                                <w:rFonts w:ascii="Courier New" w:hAnsi="Courier New" w:cs="Courier New"/>
                                <w:sz w:val="18"/>
                                <w:szCs w:val="18"/>
                              </w:rPr>
                              <w:t>2.16.840.1.113883.2.20.6.12</w:t>
                            </w:r>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definingMaterialKind</w:t>
                            </w:r>
                            <w:proofErr w:type="spellEnd"/>
                            <w:proofErr w:type="gramEnd"/>
                            <w:r w:rsidRPr="003B5D9A">
                              <w:rPr>
                                <w:rFonts w:ascii="Courier New" w:hAnsi="Courier New" w:cs="Courier New"/>
                                <w:sz w:val="18"/>
                                <w:szCs w:val="18"/>
                              </w:rPr>
                              <w:t xml:space="preserve">&gt; </w:t>
                            </w:r>
                          </w:p>
                          <w:p w:rsidR="00292223" w:rsidRPr="00AA24DE" w:rsidRDefault="00292223" w:rsidP="007172A2">
                            <w:pPr>
                              <w:pStyle w:val="Default"/>
                              <w:ind w:left="1020"/>
                              <w:rPr>
                                <w:rFonts w:ascii="Courier New" w:hAnsi="Courier New" w:cs="Courier New"/>
                                <w:sz w:val="18"/>
                                <w:szCs w:val="18"/>
                                <w:lang w:val="en-US"/>
                              </w:rPr>
                            </w:pPr>
                            <w:r w:rsidRPr="00AA24DE">
                              <w:rPr>
                                <w:rFonts w:ascii="Courier New" w:hAnsi="Courier New" w:cs="Courier New"/>
                                <w:sz w:val="18"/>
                                <w:szCs w:val="18"/>
                                <w:lang w:val="en-US"/>
                              </w:rPr>
                              <w:t xml:space="preserve">&lt;code code=”source product DIN” </w:t>
                            </w:r>
                            <w:proofErr w:type="spellStart"/>
                            <w:r w:rsidRPr="00AA24DE">
                              <w:rPr>
                                <w:rFonts w:ascii="Courier New" w:hAnsi="Courier New" w:cs="Courier New"/>
                                <w:sz w:val="18"/>
                                <w:szCs w:val="18"/>
                                <w:lang w:val="en-US"/>
                              </w:rPr>
                              <w:t>codeSystem</w:t>
                            </w:r>
                            <w:proofErr w:type="spellEnd"/>
                            <w:r w:rsidRPr="007172A2">
                              <w:rPr>
                                <w:rFonts w:ascii="Courier New" w:hAnsi="Courier New" w:cs="Courier New"/>
                                <w:sz w:val="18"/>
                                <w:szCs w:val="18"/>
                              </w:rPr>
                              <w:t>=”</w:t>
                            </w:r>
                            <w:r>
                              <w:rPr>
                                <w:rFonts w:ascii="Courier New" w:hAnsi="Courier New" w:cs="Courier New"/>
                                <w:sz w:val="18"/>
                                <w:szCs w:val="18"/>
                              </w:rPr>
                              <w:t>2.16.840.1.113883.2.20.6.42</w:t>
                            </w:r>
                            <w:r w:rsidRPr="007172A2">
                              <w:rPr>
                                <w:rFonts w:ascii="Courier New" w:hAnsi="Courier New" w:cs="Courier New"/>
                                <w:sz w:val="18"/>
                                <w:szCs w:val="18"/>
                              </w:rPr>
                              <w:t>”/&gt;</w:t>
                            </w:r>
                          </w:p>
                          <w:p w:rsidR="00292223" w:rsidRPr="00AA24DE" w:rsidRDefault="00292223" w:rsidP="003B5D9A">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62" type="#_x0000_t202" style="width:459.5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" fillcolor="#c6d9f1 [671]">
                <v:shadow on="t" color="#bfbfbf [2412]" offset="0,4pt"/>
                <v:textbox>
                  <w:txbxContent>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r w:rsidRPr="003B5D9A">
                        <w:rPr>
                          <w:rFonts w:ascii="Courier New" w:hAnsi="Courier New" w:cs="Courier New"/>
                          <w:sz w:val="18"/>
                          <w:szCs w:val="18"/>
                        </w:rPr>
                        <w:t>asEquivalentEntity</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classCode</w:t>
                      </w:r>
                      <w:proofErr w:type="spellEnd"/>
                      <w:r w:rsidRPr="003B5D9A">
                        <w:rPr>
                          <w:rFonts w:ascii="Courier New" w:hAnsi="Courier New" w:cs="Courier New"/>
                          <w:sz w:val="18"/>
                          <w:szCs w:val="18"/>
                        </w:rPr>
                        <w:t>="</w:t>
                      </w:r>
                      <w:proofErr w:type="spellStart"/>
                      <w:r w:rsidRPr="003B5D9A">
                        <w:rPr>
                          <w:rFonts w:ascii="Courier New" w:hAnsi="Courier New" w:cs="Courier New"/>
                          <w:sz w:val="18"/>
                          <w:szCs w:val="18"/>
                        </w:rPr>
                        <w:t>EQUIV</w:t>
                      </w:r>
                      <w:proofErr w:type="spell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&lt;code code="</w:t>
                      </w:r>
                      <w:proofErr w:type="spellStart"/>
                      <w:r w:rsidRPr="00CA1A1B">
                        <w:rPr>
                          <w:rFonts w:ascii="Courier New" w:hAnsi="Courier New" w:cs="Courier New"/>
                          <w:sz w:val="18"/>
                          <w:szCs w:val="18"/>
                        </w:rPr>
                        <w:t>C64637</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codeSystem</w:t>
                      </w:r>
                      <w:proofErr w:type="spellEnd"/>
                      <w:r w:rsidRPr="003B5D9A">
                        <w:rPr>
                          <w:rFonts w:ascii="Courier New" w:hAnsi="Courier New" w:cs="Courier New"/>
                          <w:sz w:val="18"/>
                          <w:szCs w:val="18"/>
                        </w:rPr>
                        <w:t>="</w:t>
                      </w:r>
                      <w:r>
                        <w:rPr>
                          <w:rFonts w:ascii="Courier New" w:hAnsi="Courier New" w:cs="Courier New"/>
                          <w:sz w:val="18"/>
                          <w:szCs w:val="18"/>
                        </w:rPr>
                        <w:t>2.16.840.1.113883.2.20.6.12</w:t>
                      </w:r>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definingMaterialKind</w:t>
                      </w:r>
                      <w:proofErr w:type="spellEnd"/>
                      <w:proofErr w:type="gramEnd"/>
                      <w:r w:rsidRPr="003B5D9A">
                        <w:rPr>
                          <w:rFonts w:ascii="Courier New" w:hAnsi="Courier New" w:cs="Courier New"/>
                          <w:sz w:val="18"/>
                          <w:szCs w:val="18"/>
                        </w:rPr>
                        <w:t xml:space="preserve">&gt; </w:t>
                      </w:r>
                    </w:p>
                    <w:p w:rsidR="00292223" w:rsidRPr="00AA24DE" w:rsidRDefault="00292223" w:rsidP="007172A2">
                      <w:pPr>
                        <w:pStyle w:val="Default"/>
                        <w:ind w:left="1020"/>
                        <w:rPr>
                          <w:rFonts w:ascii="Courier New" w:hAnsi="Courier New" w:cs="Courier New"/>
                          <w:sz w:val="18"/>
                          <w:szCs w:val="18"/>
                          <w:lang w:val="en-US"/>
                        </w:rPr>
                      </w:pPr>
                      <w:r w:rsidRPr="00AA24DE">
                        <w:rPr>
                          <w:rFonts w:ascii="Courier New" w:hAnsi="Courier New" w:cs="Courier New"/>
                          <w:sz w:val="18"/>
                          <w:szCs w:val="18"/>
                          <w:lang w:val="en-US"/>
                        </w:rPr>
                        <w:t xml:space="preserve">&lt;code code=”source product DIN” </w:t>
                      </w:r>
                      <w:proofErr w:type="spellStart"/>
                      <w:r w:rsidRPr="00AA24DE">
                        <w:rPr>
                          <w:rFonts w:ascii="Courier New" w:hAnsi="Courier New" w:cs="Courier New"/>
                          <w:sz w:val="18"/>
                          <w:szCs w:val="18"/>
                          <w:lang w:val="en-US"/>
                        </w:rPr>
                        <w:t>codeSystem</w:t>
                      </w:r>
                      <w:proofErr w:type="spellEnd"/>
                      <w:r w:rsidRPr="007172A2">
                        <w:rPr>
                          <w:rFonts w:ascii="Courier New" w:hAnsi="Courier New" w:cs="Courier New"/>
                          <w:sz w:val="18"/>
                          <w:szCs w:val="18"/>
                        </w:rPr>
                        <w:t>=”</w:t>
                      </w:r>
                      <w:r>
                        <w:rPr>
                          <w:rFonts w:ascii="Courier New" w:hAnsi="Courier New" w:cs="Courier New"/>
                          <w:sz w:val="18"/>
                          <w:szCs w:val="18"/>
                        </w:rPr>
                        <w:t>2.16.840.1.113883.2.20.6.42</w:t>
                      </w:r>
                      <w:r w:rsidRPr="007172A2">
                        <w:rPr>
                          <w:rFonts w:ascii="Courier New" w:hAnsi="Courier New" w:cs="Courier New"/>
                          <w:sz w:val="18"/>
                          <w:szCs w:val="18"/>
                        </w:rPr>
                        <w:t>”/&gt;</w:t>
                      </w:r>
                    </w:p>
                    <w:p w:rsidR="00292223" w:rsidRPr="00AA24DE" w:rsidRDefault="00292223" w:rsidP="003B5D9A">
                      <w:pPr>
                        <w:pStyle w:val="Default"/>
                        <w:rPr>
                          <w:rFonts w:ascii="Courier New" w:hAnsi="Courier New" w:cs="Courier New"/>
                          <w:sz w:val="18"/>
                          <w:szCs w:val="18"/>
                          <w:lang w:val="en-US"/>
                        </w:rPr>
                      </w:pPr>
                    </w:p>
                  </w:txbxContent>
                </v:textbox>
                <w10:anchorlock/>
              </v:shape>
            </w:pict>
          </mc:Fallback>
        </mc:AlternateContent>
      </w:r>
    </w:p>
    <w:p w:rsidR="00B2339D" w:rsidRDefault="000F4FB9" w:rsidP="00DF0F23">
      <w:r>
        <w:t>The equivalency code would identify if it was a predecessor or same product being referenced.</w:t>
      </w:r>
      <w:r w:rsidR="00B2339D">
        <w:t xml:space="preserve"> </w:t>
      </w:r>
    </w:p>
    <w:p w:rsidR="00B2339D" w:rsidRDefault="00B2339D" w:rsidP="00DF0F23"/>
    <w:p w:rsidR="000F4FB9" w:rsidRDefault="000F4FB9" w:rsidP="00DF0F23">
      <w:r>
        <w:t xml:space="preserve">Product source may be specified under a product </w:t>
      </w:r>
    </w:p>
    <w:p w:rsidR="00B2339D" w:rsidRDefault="00B2339D" w:rsidP="00667077">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4F72B604" wp14:editId="7EBD9D5A">
                <wp:extent cx="5835650" cy="675564"/>
                <wp:effectExtent l="57150" t="0" r="69850" b="1250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67556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subject</w:t>
                            </w:r>
                            <w:proofErr w:type="gramEnd"/>
                            <w:r>
                              <w:rPr>
                                <w:rFonts w:ascii="Courier New" w:hAnsi="Courier New" w:cs="Courier New"/>
                                <w:sz w:val="18"/>
                                <w:szCs w:val="18"/>
                              </w:rPr>
                              <w:t>&gt;</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asEquivalentEntity</w:t>
                            </w:r>
                            <w:proofErr w:type="spellEnd"/>
                            <w:proofErr w:type="gram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3" type="#_x0000_t202" style="width:459.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" fillcolor="#c6d9f1 [671]">
                <v:shadow on="t" color="#bfbfbf [2412]" offset="0,4pt"/>
                <v:textbo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subject</w:t>
                      </w:r>
                      <w:proofErr w:type="gramEnd"/>
                      <w:r>
                        <w:rPr>
                          <w:rFonts w:ascii="Courier New" w:hAnsi="Courier New" w:cs="Courier New"/>
                          <w:sz w:val="18"/>
                          <w:szCs w:val="18"/>
                        </w:rPr>
                        <w:t>&gt;</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asEquivalentEntity</w:t>
                      </w:r>
                      <w:proofErr w:type="spellEnd"/>
                      <w:proofErr w:type="gram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p>
                  </w:txbxContent>
                </v:textbox>
                <w10:anchorlock/>
              </v:shape>
            </w:pict>
          </mc:Fallback>
        </mc:AlternateContent>
      </w:r>
    </w:p>
    <w:p w:rsidR="000F4FB9" w:rsidRDefault="000F4FB9" w:rsidP="00D7067B">
      <w:pPr>
        <w:pStyle w:val="Default"/>
        <w:rPr>
          <w:sz w:val="23"/>
          <w:szCs w:val="23"/>
        </w:rPr>
      </w:pPr>
      <w:proofErr w:type="gramStart"/>
      <w:r>
        <w:rPr>
          <w:sz w:val="23"/>
          <w:szCs w:val="23"/>
        </w:rPr>
        <w:t>or</w:t>
      </w:r>
      <w:proofErr w:type="gramEnd"/>
      <w:r>
        <w:rPr>
          <w:sz w:val="23"/>
          <w:szCs w:val="23"/>
        </w:rPr>
        <w:t xml:space="preserve"> under parts </w:t>
      </w:r>
    </w:p>
    <w:p w:rsidR="00337E6A" w:rsidRPr="002411EC" w:rsidRDefault="00E84C7C" w:rsidP="002411EC">
      <w:pPr>
        <w:pStyle w:val="Default"/>
        <w:rPr>
          <w:rFonts w:ascii="Courier New" w:hAnsi="Courier New" w:cs="Courier New"/>
          <w:noProof/>
          <w:sz w:val="18"/>
          <w:szCs w:val="18"/>
          <w:lang w:val="en-US"/>
        </w:rPr>
      </w:pPr>
      <w:r w:rsidRPr="000A6564">
        <w:rPr>
          <w:rFonts w:ascii="Courier New" w:hAnsi="Courier New" w:cs="Courier New"/>
          <w:noProof/>
          <w:sz w:val="18"/>
          <w:szCs w:val="18"/>
          <w:lang w:val="en-US"/>
        </w:rPr>
        <mc:AlternateContent>
          <mc:Choice Requires="wps">
            <w:drawing>
              <wp:inline distT="0" distB="0" distL="0" distR="0" wp14:anchorId="4B4A8719" wp14:editId="052D983C">
                <wp:extent cx="5835650" cy="501650"/>
                <wp:effectExtent l="57150" t="0" r="69850" b="12700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01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&lt;</w:t>
                            </w:r>
                            <w:proofErr w:type="gramStart"/>
                            <w:r w:rsidRPr="000A0496">
                              <w:rPr>
                                <w:rFonts w:ascii="Courier New" w:hAnsi="Courier New" w:cs="Courier New"/>
                                <w:sz w:val="18"/>
                                <w:szCs w:val="18"/>
                              </w:rPr>
                              <w:t>part</w:t>
                            </w:r>
                            <w:proofErr w:type="gramEnd"/>
                            <w:r w:rsidRPr="000A0496">
                              <w:rPr>
                                <w:rFonts w:ascii="Courier New" w:hAnsi="Courier New" w:cs="Courier New"/>
                                <w:sz w:val="18"/>
                                <w:szCs w:val="18"/>
                              </w:rPr>
                              <w:t>&gt;</w:t>
                            </w:r>
                          </w:p>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partProduct</w:t>
                            </w:r>
                            <w:proofErr w:type="spellEnd"/>
                            <w:proofErr w:type="gramEnd"/>
                            <w:r w:rsidRPr="000A0496">
                              <w:rPr>
                                <w:rFonts w:ascii="Courier New" w:hAnsi="Courier New" w:cs="Courier New"/>
                                <w:sz w:val="18"/>
                                <w:szCs w:val="18"/>
                              </w:rPr>
                              <w:t>&gt;</w:t>
                            </w:r>
                          </w:p>
                          <w:p w:rsidR="00292223" w:rsidRPr="000A0496" w:rsidRDefault="00292223" w:rsidP="004315DC">
                            <w:pPr>
                              <w:pStyle w:val="Default"/>
                              <w:rPr>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asEquivalentEntity</w:t>
                            </w:r>
                            <w:proofErr w:type="spellEnd"/>
                            <w:proofErr w:type="gramEnd"/>
                            <w:r w:rsidRPr="000A0496">
                              <w:rPr>
                                <w:rFonts w:ascii="Courier New" w:hAnsi="Courier New" w:cs="Courier New"/>
                                <w:sz w:val="18"/>
                                <w:szCs w:val="18"/>
                              </w:rPr>
                              <w:t xml:space="preserve">&gt; </w:t>
                            </w:r>
                          </w:p>
                          <w:p w:rsidR="00292223" w:rsidRPr="00B2339D" w:rsidRDefault="00292223" w:rsidP="004315DC">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4" type="#_x0000_t202" style="width:45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" fillcolor="#c6d9f1 [671]">
                <v:shadow on="t" color="#bfbfbf [2412]" offset="0,4pt"/>
                <v:textbox>
                  <w:txbxContent>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&lt;</w:t>
                      </w:r>
                      <w:proofErr w:type="gramStart"/>
                      <w:r w:rsidRPr="000A0496">
                        <w:rPr>
                          <w:rFonts w:ascii="Courier New" w:hAnsi="Courier New" w:cs="Courier New"/>
                          <w:sz w:val="18"/>
                          <w:szCs w:val="18"/>
                        </w:rPr>
                        <w:t>part</w:t>
                      </w:r>
                      <w:proofErr w:type="gramEnd"/>
                      <w:r w:rsidRPr="000A0496">
                        <w:rPr>
                          <w:rFonts w:ascii="Courier New" w:hAnsi="Courier New" w:cs="Courier New"/>
                          <w:sz w:val="18"/>
                          <w:szCs w:val="18"/>
                        </w:rPr>
                        <w:t>&gt;</w:t>
                      </w:r>
                    </w:p>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partProduct</w:t>
                      </w:r>
                      <w:proofErr w:type="spellEnd"/>
                      <w:proofErr w:type="gramEnd"/>
                      <w:r w:rsidRPr="000A0496">
                        <w:rPr>
                          <w:rFonts w:ascii="Courier New" w:hAnsi="Courier New" w:cs="Courier New"/>
                          <w:sz w:val="18"/>
                          <w:szCs w:val="18"/>
                        </w:rPr>
                        <w:t>&gt;</w:t>
                      </w:r>
                    </w:p>
                    <w:p w:rsidR="00292223" w:rsidRPr="000A0496" w:rsidRDefault="00292223" w:rsidP="004315DC">
                      <w:pPr>
                        <w:pStyle w:val="Default"/>
                        <w:rPr>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asEquivalentEntity</w:t>
                      </w:r>
                      <w:proofErr w:type="spellEnd"/>
                      <w:proofErr w:type="gramEnd"/>
                      <w:r w:rsidRPr="000A0496">
                        <w:rPr>
                          <w:rFonts w:ascii="Courier New" w:hAnsi="Courier New" w:cs="Courier New"/>
                          <w:sz w:val="18"/>
                          <w:szCs w:val="18"/>
                        </w:rPr>
                        <w:t xml:space="preserve">&gt; </w:t>
                      </w:r>
                    </w:p>
                    <w:p w:rsidR="00292223" w:rsidRPr="00B2339D" w:rsidRDefault="00292223" w:rsidP="004315DC">
                      <w:pPr>
                        <w:pStyle w:val="Default"/>
                        <w:rPr>
                          <w:rFonts w:ascii="Courier New" w:hAnsi="Courier New" w:cs="Courier New"/>
                          <w:sz w:val="18"/>
                          <w:szCs w:val="18"/>
                        </w:rPr>
                      </w:pPr>
                    </w:p>
                  </w:txbxContent>
                </v:textbox>
                <w10:anchorlock/>
              </v:shape>
            </w:pict>
          </mc:Fallback>
        </mc:AlternateContent>
      </w:r>
    </w:p>
    <w:p w:rsidR="000F4FB9" w:rsidRDefault="000F4FB9" w:rsidP="00DF0F23">
      <w:pPr>
        <w:pStyle w:val="Heading3"/>
      </w:pPr>
      <w:bookmarkStart w:id="98" w:name="_Toc495068756"/>
      <w:r>
        <w:lastRenderedPageBreak/>
        <w:t>Additional Identifiers for this Product</w:t>
      </w:r>
      <w:bookmarkEnd w:id="98"/>
    </w:p>
    <w:p w:rsidR="000F4FB9" w:rsidRDefault="000F4FB9" w:rsidP="00DF0F23">
      <w:r w:rsidRPr="00082DD5">
        <w:t>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well defined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correct item code.</w:t>
      </w:r>
    </w:p>
    <w:p w:rsidR="007A7168" w:rsidRDefault="007A7168" w:rsidP="00DF0F23">
      <w:r w:rsidRPr="000A6564">
        <w:rPr>
          <w:noProof/>
          <w:lang w:val="en-US"/>
        </w:rPr>
        <mc:AlternateContent>
          <mc:Choice Requires="wps">
            <w:drawing>
              <wp:inline distT="0" distB="0" distL="0" distR="0" wp14:anchorId="4135FA95" wp14:editId="4EDAF63A">
                <wp:extent cx="5836258" cy="1166883"/>
                <wp:effectExtent l="57150" t="0" r="69850" b="12890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16688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r w:rsidRPr="000A0496">
                              <w:rPr>
                                <w:rFonts w:ascii="Courier New" w:hAnsi="Courier New" w:cs="Courier New"/>
                                <w:sz w:val="18"/>
                                <w:szCs w:val="18"/>
                              </w:rPr>
                              <w:t>asIdentifiedEntity</w:t>
                            </w:r>
                            <w:proofErr w:type="spellEnd"/>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classCode</w:t>
                            </w:r>
                            <w:proofErr w:type="spellEnd"/>
                            <w:r w:rsidRPr="000A0496">
                              <w:rPr>
                                <w:rFonts w:ascii="Courier New" w:hAnsi="Courier New" w:cs="Courier New"/>
                                <w:sz w:val="18"/>
                                <w:szCs w:val="18"/>
                              </w:rPr>
                              <w:t xml:space="preserve">="IDENT"&gt;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&lt;id extension="other identifier" root="other identifier root"/&gt; </w:t>
                            </w:r>
                          </w:p>
                          <w:p w:rsidR="00292223" w:rsidRPr="000A0496" w:rsidRDefault="00292223" w:rsidP="00021B53">
                            <w:pPr>
                              <w:pStyle w:val="Default"/>
                              <w:ind w:left="720"/>
                              <w:rPr>
                                <w:rFonts w:ascii="Courier New" w:hAnsi="Courier New" w:cs="Courier New"/>
                                <w:sz w:val="18"/>
                                <w:szCs w:val="18"/>
                              </w:rPr>
                            </w:pPr>
                            <w:r w:rsidRPr="000A0496">
                              <w:rPr>
                                <w:rFonts w:ascii="Courier New" w:hAnsi="Courier New" w:cs="Courier New"/>
                                <w:sz w:val="18"/>
                                <w:szCs w:val="18"/>
                              </w:rPr>
                              <w:t xml:space="preserve">&lt;code code="other identifier type code" </w:t>
                            </w:r>
                            <w:proofErr w:type="spellStart"/>
                            <w:r w:rsidRPr="000A0496">
                              <w:rPr>
                                <w:rFonts w:ascii="Courier New" w:hAnsi="Courier New" w:cs="Courier New"/>
                                <w:sz w:val="18"/>
                                <w:szCs w:val="18"/>
                              </w:rPr>
                              <w:t>codeSystem</w:t>
                            </w:r>
                            <w:proofErr w:type="spellEnd"/>
                            <w:r w:rsidRPr="000A0496">
                              <w:rPr>
                                <w:rFonts w:ascii="Courier New" w:hAnsi="Courier New" w:cs="Courier New"/>
                                <w:sz w:val="18"/>
                                <w:szCs w:val="18"/>
                              </w:rPr>
                              <w:t>="</w:t>
                            </w:r>
                            <w:r>
                              <w:rPr>
                                <w:rFonts w:ascii="Courier New" w:hAnsi="Courier New" w:cs="Courier New"/>
                                <w:sz w:val="18"/>
                                <w:szCs w:val="18"/>
                              </w:rPr>
                              <w:t>2.16.840.1.113883.2.20.6.13</w:t>
                            </w:r>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displayName</w:t>
                            </w:r>
                            <w:proofErr w:type="spellEnd"/>
                            <w:r w:rsidRPr="000A0496">
                              <w:rPr>
                                <w:rFonts w:ascii="Courier New" w:hAnsi="Courier New" w:cs="Courier New"/>
                                <w:sz w:val="18"/>
                                <w:szCs w:val="18"/>
                              </w:rPr>
                              <w:t xml:space="preserve">="model number"/&gt; </w:t>
                            </w:r>
                          </w:p>
                          <w:p w:rsidR="00292223" w:rsidRPr="00B2339D" w:rsidRDefault="00292223" w:rsidP="003B5D9A">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5" type="#_x0000_t202" style="width:459.5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" fillcolor="#c6d9f1 [671]">
                <v:shadow on="t" color="#bfbfbf [2412]" offset="0,4pt"/>
                <v:textbox>
                  <w:txbxContent>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r w:rsidRPr="000A0496">
                        <w:rPr>
                          <w:rFonts w:ascii="Courier New" w:hAnsi="Courier New" w:cs="Courier New"/>
                          <w:sz w:val="18"/>
                          <w:szCs w:val="18"/>
                        </w:rPr>
                        <w:t>asIdentifiedEntity</w:t>
                      </w:r>
                      <w:proofErr w:type="spellEnd"/>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classCode</w:t>
                      </w:r>
                      <w:proofErr w:type="spellEnd"/>
                      <w:r w:rsidRPr="000A0496">
                        <w:rPr>
                          <w:rFonts w:ascii="Courier New" w:hAnsi="Courier New" w:cs="Courier New"/>
                          <w:sz w:val="18"/>
                          <w:szCs w:val="18"/>
                        </w:rPr>
                        <w:t xml:space="preserve">="IDENT"&gt;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&lt;id extension="other identifier" root="other identifier root"/&gt; </w:t>
                      </w:r>
                    </w:p>
                    <w:p w:rsidR="00292223" w:rsidRPr="000A0496" w:rsidRDefault="00292223" w:rsidP="00021B53">
                      <w:pPr>
                        <w:pStyle w:val="Default"/>
                        <w:ind w:left="720"/>
                        <w:rPr>
                          <w:rFonts w:ascii="Courier New" w:hAnsi="Courier New" w:cs="Courier New"/>
                          <w:sz w:val="18"/>
                          <w:szCs w:val="18"/>
                        </w:rPr>
                      </w:pPr>
                      <w:r w:rsidRPr="000A0496">
                        <w:rPr>
                          <w:rFonts w:ascii="Courier New" w:hAnsi="Courier New" w:cs="Courier New"/>
                          <w:sz w:val="18"/>
                          <w:szCs w:val="18"/>
                        </w:rPr>
                        <w:t xml:space="preserve">&lt;code code="other identifier type code" </w:t>
                      </w:r>
                      <w:proofErr w:type="spellStart"/>
                      <w:r w:rsidRPr="000A0496">
                        <w:rPr>
                          <w:rFonts w:ascii="Courier New" w:hAnsi="Courier New" w:cs="Courier New"/>
                          <w:sz w:val="18"/>
                          <w:szCs w:val="18"/>
                        </w:rPr>
                        <w:t>codeSystem</w:t>
                      </w:r>
                      <w:proofErr w:type="spellEnd"/>
                      <w:r w:rsidRPr="000A0496">
                        <w:rPr>
                          <w:rFonts w:ascii="Courier New" w:hAnsi="Courier New" w:cs="Courier New"/>
                          <w:sz w:val="18"/>
                          <w:szCs w:val="18"/>
                        </w:rPr>
                        <w:t>="</w:t>
                      </w:r>
                      <w:r>
                        <w:rPr>
                          <w:rFonts w:ascii="Courier New" w:hAnsi="Courier New" w:cs="Courier New"/>
                          <w:sz w:val="18"/>
                          <w:szCs w:val="18"/>
                        </w:rPr>
                        <w:t>2.16.840.1.113883.2.20.6.13</w:t>
                      </w:r>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displayName</w:t>
                      </w:r>
                      <w:proofErr w:type="spellEnd"/>
                      <w:r w:rsidRPr="000A0496">
                        <w:rPr>
                          <w:rFonts w:ascii="Courier New" w:hAnsi="Courier New" w:cs="Courier New"/>
                          <w:sz w:val="18"/>
                          <w:szCs w:val="18"/>
                        </w:rPr>
                        <w:t xml:space="preserve">="model number"/&gt; </w:t>
                      </w:r>
                    </w:p>
                    <w:p w:rsidR="00292223" w:rsidRPr="00B2339D" w:rsidRDefault="00292223" w:rsidP="003B5D9A">
                      <w:pPr>
                        <w:pStyle w:val="Default"/>
                        <w:rPr>
                          <w:rFonts w:ascii="Courier New" w:hAnsi="Courier New" w:cs="Courier New"/>
                          <w:sz w:val="18"/>
                          <w:szCs w:val="18"/>
                        </w:rPr>
                      </w:pPr>
                    </w:p>
                  </w:txbxContent>
                </v:textbox>
                <w10:anchorlock/>
              </v:shape>
            </w:pict>
          </mc:Fallback>
        </mc:AlternateContent>
      </w:r>
    </w:p>
    <w:p w:rsidR="000F4FB9" w:rsidRDefault="000F4FB9" w:rsidP="00DF0F23">
      <w:proofErr w:type="spellStart"/>
      <w:r w:rsidRPr="00082DD5">
        <w:t>HL7</w:t>
      </w:r>
      <w:proofErr w:type="spellEnd"/>
      <w:r w:rsidRPr="00082DD5">
        <w:t xml:space="preserve"> requires any identifier to be made globally unique, therefore submitters must acquire an OID of their own through any of several sources (e.g. </w:t>
      </w:r>
      <w:proofErr w:type="spellStart"/>
      <w:r w:rsidRPr="00082DD5">
        <w:t>HL7</w:t>
      </w:r>
      <w:proofErr w:type="spellEnd"/>
      <w:r w:rsidRPr="00082DD5">
        <w:t xml:space="preserve"> provides a</w:t>
      </w:r>
      <w:r w:rsidR="00125FC2">
        <w:t>n</w:t>
      </w:r>
      <w:r w:rsidRPr="00082DD5">
        <w:t xml:space="preserve"> OID </w:t>
      </w:r>
      <w:r w:rsidR="00125FC2">
        <w:t xml:space="preserve">registration </w:t>
      </w:r>
      <w:r w:rsidRPr="00082DD5">
        <w:t xml:space="preserve">service). Submitters must not allow conflicting assignments of model numbers among their own products. Submitters can still create unique identifiers from these model numbers by giving different root </w:t>
      </w:r>
      <w:proofErr w:type="spellStart"/>
      <w:r w:rsidRPr="00082DD5">
        <w:t>OIDs</w:t>
      </w:r>
      <w:proofErr w:type="spellEnd"/>
      <w:r w:rsidRPr="00082DD5">
        <w:t xml:space="preserve"> for each kind of identifiers that may be in conflict. Once a company has acquired a root OID this root OID can be freely sub-divided. For example, ACME Fine Devices Inc. may have acquired the OID 2.16.840.1.113883.3.98765 from the </w:t>
      </w:r>
      <w:proofErr w:type="spellStart"/>
      <w:r w:rsidRPr="00082DD5">
        <w:t>HL7</w:t>
      </w:r>
      <w:proofErr w:type="spellEnd"/>
      <w:r w:rsidRPr="00082DD5">
        <w:t xml:space="preserve"> registry. ACME then decided to use a sub-branch .2 under their OID to manage model numbers for the models from models release before 2007 and sub-branch .5 for models released after 2007. There is no specific rule that must be obeyed when sub-dividing </w:t>
      </w:r>
      <w:proofErr w:type="spellStart"/>
      <w:r w:rsidRPr="00082DD5">
        <w:t>OIDs</w:t>
      </w:r>
      <w:proofErr w:type="spellEnd"/>
      <w:r w:rsidRPr="00082DD5">
        <w:t xml:space="preserve"> as long as it results in the concatenation of model number code and </w:t>
      </w:r>
      <w:proofErr w:type="spellStart"/>
      <w:r w:rsidRPr="00082DD5">
        <w:t>codeSystem</w:t>
      </w:r>
      <w:proofErr w:type="spellEnd"/>
      <w:r w:rsidRPr="00082DD5">
        <w:t xml:space="preserve"> OID to be a unique identifier. </w:t>
      </w:r>
    </w:p>
    <w:p w:rsidR="000F4FB9" w:rsidRPr="00082DD5" w:rsidRDefault="000F4FB9" w:rsidP="00DF0F23"/>
    <w:p w:rsidR="000F4FB9" w:rsidRPr="00082DD5" w:rsidRDefault="000F4FB9" w:rsidP="00DF0F23">
      <w:r w:rsidRPr="00082DD5">
        <w:t xml:space="preserve">Different types of identifications </w:t>
      </w:r>
      <w:r w:rsidR="003D30CA">
        <w:t xml:space="preserve">are </w:t>
      </w:r>
      <w:r w:rsidRPr="00082DD5">
        <w:t xml:space="preserve">assigned different codes from the </w:t>
      </w:r>
      <w:r w:rsidR="003D30CA">
        <w:t xml:space="preserve">Identifier Type CV (OID: </w:t>
      </w:r>
      <w:r w:rsidR="00D35ABD">
        <w:rPr>
          <w:rFonts w:eastAsia="Times New Roman"/>
          <w:lang w:eastAsia="de-DE"/>
        </w:rPr>
        <w:t>2.16.840.1.113883.2.20.6.2</w:t>
      </w:r>
      <w:r w:rsidR="003D30CA">
        <w:rPr>
          <w:rFonts w:eastAsia="Times New Roman"/>
          <w:lang w:eastAsia="de-DE"/>
        </w:rPr>
        <w:t>3)</w:t>
      </w:r>
    </w:p>
    <w:p w:rsidR="000F4FB9" w:rsidRDefault="000F4FB9" w:rsidP="00DF0F23">
      <w:pPr>
        <w:pStyle w:val="Heading3"/>
      </w:pPr>
      <w:bookmarkStart w:id="99" w:name="_Ref492162431"/>
      <w:bookmarkStart w:id="100" w:name="_Ref492304178"/>
      <w:bookmarkStart w:id="101" w:name="_Toc495068757"/>
      <w:r>
        <w:t>Ingredient</w:t>
      </w:r>
      <w:bookmarkEnd w:id="99"/>
      <w:bookmarkEnd w:id="100"/>
      <w:bookmarkEnd w:id="101"/>
    </w:p>
    <w:p w:rsidR="000F4FB9" w:rsidRDefault="000F4FB9" w:rsidP="00DF0F23">
      <w:r w:rsidRPr="00082DD5">
        <w:t xml:space="preserve">Ingredients may be specified for products </w:t>
      </w:r>
    </w:p>
    <w:p w:rsidR="00337E6A" w:rsidRDefault="006A4E4C" w:rsidP="00DF0F23">
      <w:r w:rsidRPr="000A6564">
        <w:rPr>
          <w:noProof/>
          <w:lang w:val="en-US"/>
        </w:rPr>
        <mc:AlternateContent>
          <mc:Choice Requires="wps">
            <w:drawing>
              <wp:inline distT="0" distB="0" distL="0" distR="0" wp14:anchorId="2D05FB81" wp14:editId="598E4546">
                <wp:extent cx="5911795" cy="603250"/>
                <wp:effectExtent l="57150" t="0" r="70485" b="139700"/>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795" cy="603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gramStart"/>
                            <w:r w:rsidRPr="00021B53">
                              <w:t>subject</w:t>
                            </w:r>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6" type="#_x0000_t202" style="width:465.5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" fillcolor="#c6d9f1 [671]">
                <v:shadow on="t" color="#bfbfbf [2412]" offset="0,4pt"/>
                <v:textbox>
                  <w:txbxContent>
                    <w:p w:rsidR="00292223" w:rsidRPr="00021B53" w:rsidRDefault="00292223" w:rsidP="00DF0F23">
                      <w:r w:rsidRPr="00021B53">
                        <w:t>&lt;</w:t>
                      </w:r>
                      <w:proofErr w:type="gramStart"/>
                      <w:r w:rsidRPr="00021B53">
                        <w:t>subject</w:t>
                      </w:r>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v:textbox>
                <w10:anchorlock/>
              </v:shape>
            </w:pict>
          </mc:Fallback>
        </mc:AlternateContent>
      </w:r>
    </w:p>
    <w:p w:rsidR="000F4FB9" w:rsidRPr="00082DD5" w:rsidRDefault="000F4FB9" w:rsidP="00DF0F23">
      <w:proofErr w:type="gramStart"/>
      <w:r w:rsidRPr="00082DD5">
        <w:t>and</w:t>
      </w:r>
      <w:proofErr w:type="gramEnd"/>
      <w:r w:rsidRPr="00082DD5">
        <w:t xml:space="preserve"> parts. </w:t>
      </w:r>
    </w:p>
    <w:p w:rsidR="006A5307" w:rsidRDefault="006A5307" w:rsidP="00DF0F23">
      <w:r w:rsidRPr="000A6564">
        <w:rPr>
          <w:noProof/>
          <w:lang w:val="en-US"/>
        </w:rPr>
        <mc:AlternateContent>
          <mc:Choice Requires="wps">
            <w:drawing>
              <wp:anchor distT="0" distB="0" distL="114300" distR="114300" simplePos="0" relativeHeight="251788288" behindDoc="0" locked="0" layoutInCell="1" allowOverlap="1" wp14:anchorId="42047E39" wp14:editId="416B2AD9">
                <wp:simplePos x="0" y="0"/>
                <wp:positionH relativeFrom="column">
                  <wp:posOffset>19050</wp:posOffset>
                </wp:positionH>
                <wp:positionV relativeFrom="paragraph">
                  <wp:posOffset>15875</wp:posOffset>
                </wp:positionV>
                <wp:extent cx="5943020" cy="638175"/>
                <wp:effectExtent l="57150" t="0" r="76835" b="142875"/>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020" cy="6381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&gt;</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5pt;margin-top:1.25pt;width:467.95pt;height:5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" fillcolor="#c6d9f1 [671]">
                <v:shadow on="t" color="#bfbfbf [2412]" offset="0,4pt"/>
                <v:textbo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&gt;</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v:textbox>
              </v:shape>
            </w:pict>
          </mc:Fallback>
        </mc:AlternateContent>
      </w:r>
    </w:p>
    <w:p w:rsidR="006A5307" w:rsidRDefault="006A5307" w:rsidP="00DF0F23"/>
    <w:p w:rsidR="006A5307" w:rsidRDefault="006A5307" w:rsidP="00DF0F23"/>
    <w:p w:rsidR="000A0496" w:rsidRDefault="000A0496" w:rsidP="00DF0F23"/>
    <w:p w:rsidR="00D334D4" w:rsidRDefault="000F4FB9" w:rsidP="00DF0F23">
      <w:r w:rsidRPr="00082DD5">
        <w:t xml:space="preserve">Ingredient information includes the </w:t>
      </w:r>
      <w:r w:rsidR="00C41D70">
        <w:t xml:space="preserve">Class Code </w:t>
      </w:r>
      <w:r w:rsidRPr="00082DD5">
        <w:t xml:space="preserve">specifying the </w:t>
      </w:r>
      <w:r w:rsidR="00C41D70">
        <w:t>role</w:t>
      </w:r>
      <w:r w:rsidRPr="00082DD5">
        <w:t xml:space="preserve"> of </w:t>
      </w:r>
      <w:r w:rsidR="00C41D70">
        <w:t xml:space="preserve">the </w:t>
      </w:r>
      <w:r w:rsidRPr="00082DD5">
        <w:t>ingredient (e.g., active, inactive</w:t>
      </w:r>
      <w:r w:rsidR="009A0917">
        <w:t xml:space="preserve">, </w:t>
      </w:r>
      <w:proofErr w:type="spellStart"/>
      <w:r w:rsidR="009A0917">
        <w:t>etc</w:t>
      </w:r>
      <w:proofErr w:type="spellEnd"/>
      <w:r w:rsidRPr="00082DD5">
        <w:t>)</w:t>
      </w:r>
      <w:r w:rsidR="009A0917">
        <w:t xml:space="preserve"> where the class code is </w:t>
      </w:r>
      <w:r w:rsidR="002C40BC">
        <w:t>derived from OID:</w:t>
      </w:r>
      <w:r w:rsidR="00C41D70" w:rsidRPr="002F3313">
        <w:t xml:space="preserve"> </w:t>
      </w:r>
      <w:r w:rsidR="0010070D">
        <w:t>2.16.840.1.113883.2.20.6.39</w:t>
      </w:r>
      <w:r w:rsidR="00C41D70" w:rsidRPr="002F3313">
        <w:t xml:space="preserve"> along with </w:t>
      </w:r>
      <w:r w:rsidR="00D334D4">
        <w:t>the</w:t>
      </w:r>
      <w:r w:rsidRPr="00082DD5">
        <w:t xml:space="preserve"> </w:t>
      </w:r>
      <w:r w:rsidRPr="00082DD5">
        <w:lastRenderedPageBreak/>
        <w:t xml:space="preserve">code, name, and strength, and possibly </w:t>
      </w:r>
      <w:r w:rsidR="00D334D4">
        <w:t xml:space="preserve">the </w:t>
      </w:r>
      <w:r w:rsidRPr="00082DD5">
        <w:t xml:space="preserve">active moiety name(s) and identifier and a reference ingredient name and identifier. </w:t>
      </w:r>
      <w:r w:rsidR="003D262C">
        <w:t>Detailed below are the Class Code options and defin</w:t>
      </w:r>
      <w:r w:rsidR="00A53F51">
        <w:t>itions, not the term hierarchy.</w:t>
      </w:r>
    </w:p>
    <w:p w:rsidR="00292223" w:rsidRDefault="00292223" w:rsidP="00DF0F23"/>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27"/>
        <w:gridCol w:w="832"/>
        <w:gridCol w:w="1478"/>
        <w:gridCol w:w="6558"/>
      </w:tblGrid>
      <w:tr w:rsidR="003D262C" w:rsidRPr="001111C2" w:rsidTr="001111C2">
        <w:trPr>
          <w:cantSplit/>
          <w:tblHeader/>
        </w:trPr>
        <w:tc>
          <w:tcPr>
            <w:tcW w:w="0" w:type="auto"/>
            <w:shd w:val="clear" w:color="auto" w:fill="D9D9D9" w:themeFill="background1" w:themeFillShade="D9"/>
            <w:tcMar>
              <w:top w:w="45" w:type="dxa"/>
              <w:left w:w="45" w:type="dxa"/>
              <w:bottom w:w="45" w:type="dxa"/>
              <w:right w:w="45" w:type="dxa"/>
            </w:tcMar>
          </w:tcPr>
          <w:p w:rsidR="003D262C" w:rsidRPr="001111C2" w:rsidRDefault="003D262C" w:rsidP="00DF0F23">
            <w:pPr>
              <w:rPr>
                <w:b/>
              </w:rPr>
            </w:pPr>
            <w:r w:rsidRPr="001111C2">
              <w:rPr>
                <w:b/>
              </w:rPr>
              <w:t>Level</w:t>
            </w:r>
          </w:p>
        </w:tc>
        <w:tc>
          <w:tcPr>
            <w:tcW w:w="0" w:type="auto"/>
            <w:shd w:val="clear" w:color="auto" w:fill="D9D9D9" w:themeFill="background1" w:themeFillShade="D9"/>
            <w:tcMar>
              <w:top w:w="45" w:type="dxa"/>
              <w:left w:w="45" w:type="dxa"/>
              <w:bottom w:w="45" w:type="dxa"/>
              <w:right w:w="45" w:type="dxa"/>
            </w:tcMar>
          </w:tcPr>
          <w:p w:rsidR="003D262C" w:rsidRPr="001111C2" w:rsidRDefault="003D262C" w:rsidP="00DF0F23">
            <w:pPr>
              <w:rPr>
                <w:b/>
              </w:rPr>
            </w:pPr>
            <w:bookmarkStart w:id="102" w:name="INGR"/>
            <w:bookmarkEnd w:id="102"/>
            <w:r w:rsidRPr="001111C2">
              <w:rPr>
                <w:b/>
              </w:rPr>
              <w:t>Code</w:t>
            </w:r>
          </w:p>
        </w:tc>
        <w:tc>
          <w:tcPr>
            <w:tcW w:w="1479" w:type="dxa"/>
            <w:shd w:val="clear" w:color="auto" w:fill="D9D9D9" w:themeFill="background1" w:themeFillShade="D9"/>
            <w:tcMar>
              <w:top w:w="45" w:type="dxa"/>
              <w:left w:w="45" w:type="dxa"/>
              <w:bottom w:w="45" w:type="dxa"/>
              <w:right w:w="45" w:type="dxa"/>
            </w:tcMar>
          </w:tcPr>
          <w:p w:rsidR="003D262C" w:rsidRPr="001111C2" w:rsidRDefault="003D262C" w:rsidP="00DF0F23">
            <w:pPr>
              <w:rPr>
                <w:b/>
              </w:rPr>
            </w:pPr>
            <w:r w:rsidRPr="001111C2">
              <w:rPr>
                <w:b/>
              </w:rPr>
              <w:t>Name</w:t>
            </w:r>
          </w:p>
        </w:tc>
        <w:tc>
          <w:tcPr>
            <w:tcW w:w="6570" w:type="dxa"/>
            <w:shd w:val="clear" w:color="auto" w:fill="D9D9D9" w:themeFill="background1" w:themeFillShade="D9"/>
            <w:tcMar>
              <w:top w:w="45" w:type="dxa"/>
              <w:left w:w="45" w:type="dxa"/>
              <w:bottom w:w="45" w:type="dxa"/>
              <w:right w:w="45" w:type="dxa"/>
            </w:tcMar>
          </w:tcPr>
          <w:p w:rsidR="003D262C" w:rsidRPr="001111C2" w:rsidRDefault="003D262C" w:rsidP="00DF0F23">
            <w:pPr>
              <w:rPr>
                <w:b/>
              </w:rPr>
            </w:pPr>
            <w:r w:rsidRPr="001111C2">
              <w:rPr>
                <w:b/>
              </w:rPr>
              <w:t>Description</w:t>
            </w:r>
          </w:p>
        </w:tc>
      </w:tr>
      <w:tr w:rsidR="003D262C" w:rsidRPr="003D262C" w:rsidTr="0080633F">
        <w:tc>
          <w:tcPr>
            <w:tcW w:w="0" w:type="auto"/>
            <w:shd w:val="clear" w:color="auto" w:fill="auto"/>
            <w:tcMar>
              <w:top w:w="45" w:type="dxa"/>
              <w:left w:w="45" w:type="dxa"/>
              <w:bottom w:w="45" w:type="dxa"/>
              <w:right w:w="45" w:type="dxa"/>
            </w:tcMar>
          </w:tcPr>
          <w:p w:rsidR="003D262C" w:rsidRPr="003D262C" w:rsidRDefault="003D262C" w:rsidP="00DF0F23">
            <w:r>
              <w:t>1</w:t>
            </w:r>
          </w:p>
        </w:tc>
        <w:tc>
          <w:tcPr>
            <w:tcW w:w="0" w:type="auto"/>
            <w:shd w:val="clear" w:color="auto" w:fill="auto"/>
            <w:tcMar>
              <w:top w:w="45" w:type="dxa"/>
              <w:left w:w="45" w:type="dxa"/>
              <w:bottom w:w="45" w:type="dxa"/>
              <w:right w:w="45" w:type="dxa"/>
            </w:tcMar>
          </w:tcPr>
          <w:p w:rsidR="003D262C" w:rsidRPr="003D262C" w:rsidRDefault="003D262C" w:rsidP="00DF0F23">
            <w:proofErr w:type="spellStart"/>
            <w:r w:rsidRPr="003D262C">
              <w:t>INGR</w:t>
            </w:r>
            <w:proofErr w:type="spellEnd"/>
          </w:p>
        </w:tc>
        <w:tc>
          <w:tcPr>
            <w:tcW w:w="1479" w:type="dxa"/>
            <w:shd w:val="clear" w:color="auto" w:fill="auto"/>
            <w:tcMar>
              <w:top w:w="45" w:type="dxa"/>
              <w:left w:w="45" w:type="dxa"/>
              <w:bottom w:w="45" w:type="dxa"/>
              <w:right w:w="45" w:type="dxa"/>
            </w:tcMar>
          </w:tcPr>
          <w:p w:rsidR="003D262C" w:rsidRPr="003D262C" w:rsidRDefault="003D262C" w:rsidP="00DF0F23">
            <w:r w:rsidRPr="003D262C">
              <w:t>ingredient</w:t>
            </w:r>
          </w:p>
        </w:tc>
        <w:tc>
          <w:tcPr>
            <w:tcW w:w="6570" w:type="dxa"/>
            <w:shd w:val="clear" w:color="auto" w:fill="auto"/>
            <w:tcMar>
              <w:top w:w="45" w:type="dxa"/>
              <w:left w:w="45" w:type="dxa"/>
              <w:bottom w:w="45" w:type="dxa"/>
              <w:right w:w="45" w:type="dxa"/>
            </w:tcMar>
          </w:tcPr>
          <w:p w:rsidR="003D262C" w:rsidRDefault="003D262C" w:rsidP="00DF0F23">
            <w:r w:rsidRPr="003D262C">
              <w:t xml:space="preserve">Relates a component to a mixture. E.g., Glucose and Water are ingredients of </w:t>
            </w:r>
            <w:proofErr w:type="spellStart"/>
            <w:proofErr w:type="gramStart"/>
            <w:r w:rsidRPr="003D262C">
              <w:t>D5W</w:t>
            </w:r>
            <w:proofErr w:type="spellEnd"/>
            <w:r w:rsidRPr="003D262C">
              <w:t>,</w:t>
            </w:r>
            <w:proofErr w:type="gramEnd"/>
            <w:r w:rsidRPr="003D262C">
              <w:t xml:space="preserve"> latex may be an ingredient in a tracheal tube.</w:t>
            </w:r>
          </w:p>
          <w:p w:rsidR="00FF6E68" w:rsidRPr="003D262C" w:rsidRDefault="00FF6E68" w:rsidP="00DF0F23">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ACTI</w:t>
            </w:r>
            <w:bookmarkStart w:id="103" w:name="ACTI"/>
            <w:bookmarkEnd w:id="103"/>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w:t>
            </w:r>
          </w:p>
        </w:tc>
        <w:tc>
          <w:tcPr>
            <w:tcW w:w="6570" w:type="dxa"/>
            <w:shd w:val="clear" w:color="auto" w:fill="auto"/>
            <w:tcMar>
              <w:top w:w="45" w:type="dxa"/>
              <w:left w:w="45" w:type="dxa"/>
              <w:bottom w:w="45" w:type="dxa"/>
              <w:right w:w="45" w:type="dxa"/>
            </w:tcMar>
            <w:hideMark/>
          </w:tcPr>
          <w:p w:rsidR="003D262C" w:rsidRDefault="003D262C" w:rsidP="00DF0F23">
            <w:r>
              <w:t>A</w:t>
            </w:r>
            <w:r w:rsidRPr="003D262C">
              <w:t xml:space="preserve"> therapeutically active ingredient in a </w:t>
            </w:r>
            <w:proofErr w:type="gramStart"/>
            <w:r w:rsidRPr="003D262C">
              <w:t>mixture ,</w:t>
            </w:r>
            <w:proofErr w:type="gramEnd"/>
            <w:r w:rsidRPr="003D262C">
              <w:t xml:space="preserve"> where the mixture is typically a manufactured pharmaceutical. It is unknown if the quantity of such an ingredient is expressed precisely in terms of the playing ingredient substance, or, if it is specified in terms of a closely related substance (active moiety or reference substance).</w:t>
            </w:r>
          </w:p>
          <w:p w:rsidR="00FF6E68" w:rsidRPr="003D262C" w:rsidRDefault="00FF6E68" w:rsidP="00DF0F23">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ACTIB</w:t>
            </w:r>
            <w:bookmarkStart w:id="104" w:name="ACTIB"/>
            <w:bookmarkEnd w:id="104"/>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 - basis of strength</w:t>
            </w:r>
          </w:p>
        </w:tc>
        <w:tc>
          <w:tcPr>
            <w:tcW w:w="6570" w:type="dxa"/>
            <w:shd w:val="clear" w:color="auto" w:fill="auto"/>
            <w:tcMar>
              <w:top w:w="45" w:type="dxa"/>
              <w:left w:w="45" w:type="dxa"/>
              <w:bottom w:w="45" w:type="dxa"/>
              <w:right w:w="45" w:type="dxa"/>
            </w:tcMar>
            <w:hideMark/>
          </w:tcPr>
          <w:p w:rsidR="003D262C" w:rsidRPr="003D262C" w:rsidRDefault="003D262C" w:rsidP="00DF0F23">
            <w:r>
              <w:t>An a</w:t>
            </w:r>
            <w:r w:rsidRPr="003D262C">
              <w:t xml:space="preserve">ctive ingredient, where the ingredient substance is itself the "basis of strength", i.e., where the </w:t>
            </w:r>
            <w:proofErr w:type="spellStart"/>
            <w:r w:rsidRPr="003D262C">
              <w:t>Role.quantity</w:t>
            </w:r>
            <w:proofErr w:type="spellEnd"/>
            <w:r w:rsidRPr="003D262C">
              <w:t xml:space="preserve"> specifies exactly the quantity of the player substance in the medicine formulation. </w:t>
            </w:r>
            <w:r w:rsidRPr="003D262C">
              <w:br/>
              <w:t>Examples: Lopressor 50 mg actually contains 50 mg of metoprolol succinate, even though the active moiety is metoprolol, but also: Tenormin 50 mg contain 50 mg of atenolol, as free base, i.e., where the active ingredient atenolol is also the active moiety.</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ACTIM</w:t>
            </w:r>
            <w:bookmarkStart w:id="105" w:name="ACTIM"/>
            <w:bookmarkEnd w:id="105"/>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 - moiety is basis of strength</w:t>
            </w:r>
          </w:p>
        </w:tc>
        <w:tc>
          <w:tcPr>
            <w:tcW w:w="6570" w:type="dxa"/>
            <w:shd w:val="clear" w:color="auto" w:fill="auto"/>
            <w:tcMar>
              <w:top w:w="45" w:type="dxa"/>
              <w:left w:w="45" w:type="dxa"/>
              <w:bottom w:w="45" w:type="dxa"/>
              <w:right w:w="45" w:type="dxa"/>
            </w:tcMar>
            <w:hideMark/>
          </w:tcPr>
          <w:p w:rsidR="003D262C" w:rsidRPr="003D262C" w:rsidRDefault="003D262C" w:rsidP="00DF0F23">
            <w:r>
              <w:t>An a</w:t>
            </w:r>
            <w:r w:rsidRPr="003D262C">
              <w:t xml:space="preserve">ctive ingredient, where not the ingredient substance, but </w:t>
            </w:r>
            <w:r>
              <w:t xml:space="preserve">the </w:t>
            </w:r>
            <w:r w:rsidRPr="003D262C">
              <w:t xml:space="preserve">ingredient active moiety is the "basis of strength", i.e., where the </w:t>
            </w:r>
            <w:proofErr w:type="spellStart"/>
            <w:r w:rsidRPr="003D262C">
              <w:t>Role.quantity</w:t>
            </w:r>
            <w:proofErr w:type="spellEnd"/>
            <w:r w:rsidRPr="003D262C">
              <w:t xml:space="preserve"> specifies the quantity of the player substance's active moiety in the medicine formulation.</w:t>
            </w:r>
            <w:r w:rsidRPr="003D262C">
              <w:br/>
              <w:t xml:space="preserve">Examples: 1 mL of </w:t>
            </w:r>
            <w:proofErr w:type="spellStart"/>
            <w:r w:rsidRPr="003D262C">
              <w:t>Betopic</w:t>
            </w:r>
            <w:proofErr w:type="spellEnd"/>
            <w:r w:rsidRPr="003D262C">
              <w:t xml:space="preserve"> </w:t>
            </w:r>
            <w:proofErr w:type="spellStart"/>
            <w:r w:rsidRPr="003D262C">
              <w:t>5mg</w:t>
            </w:r>
            <w:proofErr w:type="spellEnd"/>
            <w:r w:rsidRPr="003D262C">
              <w:t xml:space="preserve">/mL eye drops contains 5.6 mg </w:t>
            </w:r>
            <w:proofErr w:type="spellStart"/>
            <w:r w:rsidRPr="003D262C">
              <w:t>betaxolol</w:t>
            </w:r>
            <w:proofErr w:type="spellEnd"/>
            <w:r w:rsidRPr="003D262C">
              <w:t xml:space="preserve"> hydrochloride equivalent to </w:t>
            </w:r>
            <w:proofErr w:type="spellStart"/>
            <w:r w:rsidRPr="003D262C">
              <w:t>betaxolol</w:t>
            </w:r>
            <w:proofErr w:type="spellEnd"/>
            <w:r w:rsidRPr="003D262C">
              <w:t xml:space="preserve"> base 5 mg.</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ACTIR</w:t>
            </w:r>
            <w:bookmarkStart w:id="106" w:name="ACTIR"/>
            <w:bookmarkEnd w:id="106"/>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 - reference substance is basis of strength</w:t>
            </w:r>
          </w:p>
        </w:tc>
        <w:tc>
          <w:tcPr>
            <w:tcW w:w="6570" w:type="dxa"/>
            <w:shd w:val="clear" w:color="auto" w:fill="auto"/>
            <w:tcMar>
              <w:top w:w="45" w:type="dxa"/>
              <w:left w:w="45" w:type="dxa"/>
              <w:bottom w:w="45" w:type="dxa"/>
              <w:right w:w="45" w:type="dxa"/>
            </w:tcMar>
            <w:hideMark/>
          </w:tcPr>
          <w:p w:rsidR="003D262C" w:rsidRPr="003D262C" w:rsidRDefault="003D262C" w:rsidP="00DF0F23">
            <w:r>
              <w:t>An a</w:t>
            </w:r>
            <w:r w:rsidRPr="003D262C">
              <w:t xml:space="preserve">ctive ingredient, where not the ingredient substance but another reference substance with the same active moiety, is the "basis of strength", i.e., where the </w:t>
            </w:r>
            <w:proofErr w:type="spellStart"/>
            <w:r w:rsidRPr="003D262C">
              <w:t>Role.quantity</w:t>
            </w:r>
            <w:proofErr w:type="spellEnd"/>
            <w:r w:rsidRPr="003D262C">
              <w:t xml:space="preserve"> specifies the quantity of a reference substance, similar but different from the player substance's in the medicine formulation.</w:t>
            </w:r>
            <w:r w:rsidRPr="003D262C">
              <w:br/>
              <w:t xml:space="preserve">Examples: </w:t>
            </w:r>
            <w:proofErr w:type="spellStart"/>
            <w:r w:rsidRPr="003D262C">
              <w:t>Toprol</w:t>
            </w:r>
            <w:proofErr w:type="spellEnd"/>
            <w:r w:rsidRPr="003D262C">
              <w:t>-XL 50 mg contains 47.5 mg of metoprolol succinate equivalent to 50 mg of metoprolol tartrate.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ADJV</w:t>
            </w:r>
            <w:bookmarkStart w:id="107" w:name="ADJV"/>
            <w:bookmarkEnd w:id="107"/>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adjuvant</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ADTV</w:t>
            </w:r>
            <w:bookmarkStart w:id="108" w:name="ADTV"/>
            <w:bookmarkEnd w:id="108"/>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additive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An ingredient that is added to a base, that amounts to a minor part of the overall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lastRenderedPageBreak/>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BASE</w:t>
            </w:r>
            <w:bookmarkStart w:id="109" w:name="BASE"/>
            <w:bookmarkEnd w:id="109"/>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base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 xml:space="preserve">A base ingredient is what comprises the major part of a mixture. E.g., Water in most </w:t>
            </w:r>
            <w:proofErr w:type="spellStart"/>
            <w:r w:rsidRPr="003D262C">
              <w:t>i.v.</w:t>
            </w:r>
            <w:proofErr w:type="spellEnd"/>
            <w:r w:rsidRPr="003D262C">
              <w:t xml:space="preserve"> </w:t>
            </w:r>
            <w:r w:rsidR="00125FC2" w:rsidRPr="003D262C">
              <w:t>solutions</w:t>
            </w:r>
            <w:r w:rsidRPr="003D262C">
              <w:t xml:space="preserve"> or Vaseline in salves. Among all ingredients of a material, there should be only one base. A base substance can, in turn, be a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CNTM</w:t>
            </w:r>
            <w:bookmarkStart w:id="110" w:name="CNTM"/>
            <w:bookmarkEnd w:id="110"/>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contaminant ingredient</w:t>
            </w:r>
          </w:p>
        </w:tc>
        <w:tc>
          <w:tcPr>
            <w:tcW w:w="6570" w:type="dxa"/>
            <w:shd w:val="clear" w:color="auto" w:fill="auto"/>
            <w:tcMar>
              <w:top w:w="45" w:type="dxa"/>
              <w:left w:w="45" w:type="dxa"/>
              <w:bottom w:w="45" w:type="dxa"/>
              <w:right w:w="45" w:type="dxa"/>
            </w:tcMar>
            <w:hideMark/>
          </w:tcPr>
          <w:p w:rsidR="00C66C47" w:rsidRPr="003D262C" w:rsidRDefault="003D262C" w:rsidP="00DF0F23">
            <w:r w:rsidRPr="003D262C">
              <w:t>An ingredient whose presence is not intended but may not be reasonably avoided given the circumstances of the mixture's nature or origin.</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IACT</w:t>
            </w:r>
            <w:bookmarkStart w:id="111" w:name="IACT"/>
            <w:bookmarkEnd w:id="111"/>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inactive ingredient</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An ingredient which is not considered therapeutically active, e.g., colors, flavors, stabilizers, or preservatives, fillers, or structural components added to an active ingredient in order to facilitate administration of the active ingredient but without being considered therapeutically active. An inactive ingredient need not be biologically inert, e.g., might be active as an allergen or might have a pleasant taste, but is not an essential constituent delivering the therapeutic effect.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COLR</w:t>
            </w:r>
            <w:bookmarkStart w:id="112" w:name="COLR"/>
            <w:bookmarkEnd w:id="112"/>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color additive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 xml:space="preserve">A substance influencing the optical aspect of </w:t>
            </w:r>
            <w:r w:rsidR="00125FC2" w:rsidRPr="003D262C">
              <w:t>material.</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FLVR</w:t>
            </w:r>
            <w:bookmarkStart w:id="113" w:name="FLVR"/>
            <w:bookmarkEnd w:id="113"/>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flavor additive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substance added to a mixture</w:t>
            </w:r>
            <w:r w:rsidR="00125FC2">
              <w:t xml:space="preserve"> </w:t>
            </w:r>
            <w:r w:rsidRPr="003D262C">
              <w:t xml:space="preserve">to make it taste a certain way. In food the use is </w:t>
            </w:r>
            <w:r w:rsidR="00125FC2" w:rsidRPr="003D262C">
              <w:t>obvious;</w:t>
            </w:r>
            <w:r w:rsidRPr="003D262C">
              <w:t xml:space="preserve"> in pharmaceuticals flavors can hide disgusting taste of the active ingredient (important in pediatric treatments).</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PRSV</w:t>
            </w:r>
            <w:bookmarkStart w:id="114" w:name="PRSV"/>
            <w:bookmarkEnd w:id="114"/>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preservative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substance added to a mixture</w:t>
            </w:r>
            <w:r w:rsidR="00125FC2">
              <w:t xml:space="preserve"> </w:t>
            </w:r>
            <w:r w:rsidRPr="003D262C">
              <w:t xml:space="preserve">to prevent microorganisms (fungi, bacteria) </w:t>
            </w:r>
            <w:r w:rsidR="00125FC2">
              <w:t>from</w:t>
            </w:r>
            <w:r w:rsidRPr="003D262C">
              <w:t xml:space="preserve"> spoil</w:t>
            </w:r>
            <w:r w:rsidR="00125FC2">
              <w:t>ing</w:t>
            </w:r>
            <w:r w:rsidRPr="003D262C">
              <w:t xml:space="preserve"> the mixture.</w:t>
            </w:r>
          </w:p>
        </w:tc>
      </w:tr>
      <w:tr w:rsidR="003D262C" w:rsidRPr="003D262C" w:rsidTr="0080633F">
        <w:trPr>
          <w:trHeight w:val="903"/>
        </w:trPr>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STBL</w:t>
            </w:r>
            <w:bookmarkStart w:id="115" w:name="STBL"/>
            <w:bookmarkEnd w:id="115"/>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stabilizer</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stabilizer added to a mixture</w:t>
            </w:r>
            <w:r w:rsidR="00125FC2">
              <w:t xml:space="preserve"> </w:t>
            </w:r>
            <w:r w:rsidRPr="003D262C">
              <w:t>in order to prevent the molecular disintegration of the main substance.</w:t>
            </w:r>
          </w:p>
        </w:tc>
      </w:tr>
      <w:tr w:rsidR="003D262C" w:rsidRPr="003D262C" w:rsidTr="00E47E8D">
        <w:trPr>
          <w:trHeight w:val="3167"/>
        </w:trPr>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MECH</w:t>
            </w:r>
            <w:bookmarkStart w:id="116" w:name="MECH"/>
            <w:bookmarkEnd w:id="116"/>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mechanical ingredient</w:t>
            </w:r>
          </w:p>
        </w:tc>
        <w:tc>
          <w:tcPr>
            <w:tcW w:w="6570" w:type="dxa"/>
            <w:shd w:val="clear" w:color="auto" w:fill="auto"/>
            <w:tcMar>
              <w:top w:w="45" w:type="dxa"/>
              <w:left w:w="45" w:type="dxa"/>
              <w:bottom w:w="45" w:type="dxa"/>
              <w:right w:w="45" w:type="dxa"/>
            </w:tcMar>
            <w:hideMark/>
          </w:tcPr>
          <w:p w:rsidR="00E47E8D" w:rsidRDefault="003D262C" w:rsidP="00DF0F23">
            <w:r w:rsidRPr="003D262C">
              <w:t>An ingredient of a medication that is inseparable from the active ingredients, but has no intended chemical or pharmaceutical effect itself, but which may have some systemic effect on the patient.</w:t>
            </w:r>
          </w:p>
          <w:p w:rsidR="003D262C" w:rsidRPr="003D262C" w:rsidRDefault="003D262C" w:rsidP="00DF0F23">
            <w:r w:rsidRPr="003D262C">
              <w:br/>
              <w:t>An example is a collagen matrix used as a base for transplanting skin cells. The collagen matrix can be left permanently in the graft site. Because it is of bovine origin, the patient may exhibit allergies or may have cultural objections to its use.</w:t>
            </w:r>
          </w:p>
        </w:tc>
      </w:tr>
    </w:tbl>
    <w:p w:rsidR="00FF6E68" w:rsidRDefault="00FF6E68" w:rsidP="00DF0F23"/>
    <w:p w:rsidR="00C41D70" w:rsidRDefault="00C41D70" w:rsidP="00DF0F23">
      <w:r>
        <w:t>If the ingredient is confidential, the element &lt;ingredient&gt; includes:</w:t>
      </w:r>
    </w:p>
    <w:p w:rsidR="00C41D70" w:rsidRDefault="00C41D70" w:rsidP="00A53F51">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28886D35" wp14:editId="14D25C61">
                <wp:extent cx="5907819" cy="443552"/>
                <wp:effectExtent l="57150" t="0" r="74295" b="1282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819" cy="44355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C66DC9" w:rsidRDefault="00292223" w:rsidP="00C41D70">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 xml:space="preserve">2.16.840.1.113883.2.20.6.21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68" type="#_x0000_t202" style="width:465.2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" fillcolor="#c6d9f1 [671]">
                <v:shadow on="t" color="#bfbfbf [2412]" offset="0,4pt"/>
                <v:textbox>
                  <w:txbxContent>
                    <w:p w:rsidR="00292223" w:rsidRPr="00C66DC9" w:rsidRDefault="00292223" w:rsidP="00C41D70">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 xml:space="preserve">2.16.840.1.113883.2.20.6.21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txbxContent>
                </v:textbox>
                <w10:anchorlock/>
              </v:shape>
            </w:pict>
          </mc:Fallback>
        </mc:AlternateContent>
      </w:r>
    </w:p>
    <w:p w:rsidR="00A53F51" w:rsidRDefault="00A53F51" w:rsidP="00DF0F23"/>
    <w:p w:rsidR="00A53F51" w:rsidRDefault="00A53F51" w:rsidP="00DF0F23"/>
    <w:p w:rsidR="00C66C47" w:rsidRDefault="00C66C47" w:rsidP="00DF0F23">
      <w:r>
        <w:t>Outlined below is an example</w:t>
      </w:r>
      <w:r w:rsidR="00C41D70">
        <w:t xml:space="preserve"> o</w:t>
      </w:r>
      <w:r w:rsidR="00A82502">
        <w:t>f</w:t>
      </w:r>
      <w:r w:rsidR="00C41D70">
        <w:t xml:space="preserve"> an active ingredient</w:t>
      </w:r>
      <w:r>
        <w:t>:</w:t>
      </w:r>
    </w:p>
    <w:p w:rsidR="00C66C47" w:rsidRDefault="006A5307" w:rsidP="00DF0F23">
      <w:r w:rsidRPr="000A6564">
        <w:rPr>
          <w:noProof/>
          <w:lang w:val="en-US"/>
        </w:rPr>
        <mc:AlternateContent>
          <mc:Choice Requires="wps">
            <w:drawing>
              <wp:inline distT="0" distB="0" distL="0" distR="0" wp14:anchorId="68EB37DF" wp14:editId="22CB61B8">
                <wp:extent cx="5884794" cy="4210050"/>
                <wp:effectExtent l="57150" t="0" r="78105" b="133350"/>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794" cy="4210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r w:rsidRPr="00021B53">
                              <w:t xml:space="preserve">&lt;ingredient </w:t>
                            </w:r>
                            <w:proofErr w:type="spellStart"/>
                            <w:r w:rsidRPr="00021B53">
                              <w:t>classCode</w:t>
                            </w:r>
                            <w:proofErr w:type="spellEnd"/>
                            <w:r w:rsidRPr="00021B53">
                              <w:t xml:space="preserve">=”class code including basis of strength”&gt; </w:t>
                            </w:r>
                          </w:p>
                          <w:p w:rsidR="00292223" w:rsidRDefault="00292223" w:rsidP="00C41D70">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2.16.840.1.113883.2.20.6.21</w:t>
                            </w:r>
                            <w:r w:rsidRPr="00021B53">
                              <w:rPr>
                                <w:rFonts w:ascii="Courier New" w:hAnsi="Courier New" w:cs="Courier New"/>
                                <w:sz w:val="18"/>
                                <w:szCs w:val="18"/>
                              </w:rPr>
                              <w:t>"</w:t>
                            </w:r>
                          </w:p>
                          <w:p w:rsidR="00292223" w:rsidRPr="00021B53" w:rsidRDefault="00292223" w:rsidP="00C41D70">
                            <w:pPr>
                              <w:pStyle w:val="Default"/>
                              <w:rPr>
                                <w:rFonts w:ascii="Courier New" w:hAnsi="Courier New" w:cs="Courier New"/>
                                <w:sz w:val="18"/>
                                <w:szCs w:val="18"/>
                              </w:rPr>
                            </w:pP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value="value" unit="code"/&gt;</w:t>
                            </w:r>
                          </w:p>
                          <w:p w:rsidR="00292223" w:rsidRPr="00021B53" w:rsidRDefault="00292223" w:rsidP="00DF0F23">
                            <w:r w:rsidRPr="00021B53">
                              <w:t xml:space="preserve">      &lt;denominator value="value" unit="code"/&gt;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&gt;</w:t>
                            </w:r>
                          </w:p>
                          <w:p w:rsidR="00292223" w:rsidRPr="00021B53" w:rsidRDefault="00292223" w:rsidP="00DF0F23">
                            <w:pPr>
                              <w:rPr>
                                <w:lang w:val="fr-CA"/>
                              </w:rPr>
                            </w:pPr>
                            <w:r w:rsidRPr="00021B53">
                              <w:rPr>
                                <w:lang w:val="fr-CA"/>
                              </w:rPr>
                              <w:t xml:space="preserve">    &lt;code code="</w:t>
                            </w:r>
                            <w:r>
                              <w:rPr>
                                <w:lang w:val="fr-CA"/>
                              </w:rPr>
                              <w:t>I</w:t>
                            </w:r>
                            <w:r>
                              <w:rPr>
                                <w:i/>
                                <w:iCs/>
                                <w:lang w:val="fr-CA"/>
                              </w:rPr>
                              <w:t>D</w:t>
                            </w:r>
                            <w:r w:rsidRPr="00021B53">
                              <w:rPr>
                                <w:lang w:val="fr-CA"/>
                              </w:rPr>
                              <w:t xml:space="preserve">"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active ingredient name&lt;/name&gt;</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active moiety name</w:t>
                            </w:r>
                            <w:r w:rsidRPr="00021B53">
                              <w:t>&lt;/name&gt;</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proofErr w:type="gramStart"/>
                            <w:r w:rsidRPr="00021B53">
                              <w:t>asEquivalentSubstance</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definingSubstance</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t xml:space="preserve">reference substance name&lt;/name&gt; </w:t>
                            </w:r>
                          </w:p>
                          <w:p w:rsidR="00292223" w:rsidRPr="00021B53" w:rsidRDefault="00292223" w:rsidP="00DF0F23">
                            <w:r w:rsidRPr="00021B53">
                              <w:t xml:space="preserve">      &lt;/</w:t>
                            </w:r>
                            <w:proofErr w:type="spellStart"/>
                            <w:r w:rsidRPr="00021B53">
                              <w:t>definingSubstance</w:t>
                            </w:r>
                            <w:proofErr w:type="spellEnd"/>
                            <w:r w:rsidRPr="00021B53">
                              <w:t xml:space="preserve">&gt; </w:t>
                            </w:r>
                          </w:p>
                          <w:p w:rsidR="00292223" w:rsidRPr="00021B53" w:rsidRDefault="00292223" w:rsidP="00DF0F23">
                            <w:r w:rsidRPr="00021B53">
                              <w:t xml:space="preserve">    &lt;/</w:t>
                            </w:r>
                            <w:proofErr w:type="spellStart"/>
                            <w:r w:rsidRPr="00021B53">
                              <w:t>asEquivalentSubstance</w:t>
                            </w:r>
                            <w:proofErr w:type="spellEnd"/>
                            <w:r w:rsidRPr="00021B53">
                              <w:t xml:space="preserv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A049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9" type="#_x0000_t202" style="width:463.3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" fillcolor="#c6d9f1 [671]">
                <v:shadow on="t" color="#bfbfbf [2412]" offset="0,4pt"/>
                <v:textbox>
                  <w:txbxContent>
                    <w:p w:rsidR="00292223" w:rsidRDefault="00292223" w:rsidP="00DF0F23">
                      <w:r w:rsidRPr="00021B53">
                        <w:t xml:space="preserve">&lt;ingredient </w:t>
                      </w:r>
                      <w:proofErr w:type="spellStart"/>
                      <w:r w:rsidRPr="00021B53">
                        <w:t>classCode</w:t>
                      </w:r>
                      <w:proofErr w:type="spellEnd"/>
                      <w:r w:rsidRPr="00021B53">
                        <w:t xml:space="preserve">=”class code including basis of strength”&gt; </w:t>
                      </w:r>
                    </w:p>
                    <w:p w:rsidR="00292223" w:rsidRDefault="00292223" w:rsidP="00C41D70">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2.16.840.1.113883.2.20.6.21</w:t>
                      </w:r>
                      <w:r w:rsidRPr="00021B53">
                        <w:rPr>
                          <w:rFonts w:ascii="Courier New" w:hAnsi="Courier New" w:cs="Courier New"/>
                          <w:sz w:val="18"/>
                          <w:szCs w:val="18"/>
                        </w:rPr>
                        <w:t>"</w:t>
                      </w:r>
                    </w:p>
                    <w:p w:rsidR="00292223" w:rsidRPr="00021B53" w:rsidRDefault="00292223" w:rsidP="00C41D70">
                      <w:pPr>
                        <w:pStyle w:val="Default"/>
                        <w:rPr>
                          <w:rFonts w:ascii="Courier New" w:hAnsi="Courier New" w:cs="Courier New"/>
                          <w:sz w:val="18"/>
                          <w:szCs w:val="18"/>
                        </w:rPr>
                      </w:pP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value="value" unit="code"/&gt;</w:t>
                      </w:r>
                    </w:p>
                    <w:p w:rsidR="00292223" w:rsidRPr="00021B53" w:rsidRDefault="00292223" w:rsidP="00DF0F23">
                      <w:r w:rsidRPr="00021B53">
                        <w:t xml:space="preserve">      &lt;denominator value="value" unit="code"/&gt;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&gt;</w:t>
                      </w:r>
                    </w:p>
                    <w:p w:rsidR="00292223" w:rsidRPr="00021B53" w:rsidRDefault="00292223" w:rsidP="00DF0F23">
                      <w:pPr>
                        <w:rPr>
                          <w:lang w:val="fr-CA"/>
                        </w:rPr>
                      </w:pPr>
                      <w:r w:rsidRPr="00021B53">
                        <w:rPr>
                          <w:lang w:val="fr-CA"/>
                        </w:rPr>
                        <w:t xml:space="preserve">    &lt;code code="</w:t>
                      </w:r>
                      <w:r>
                        <w:rPr>
                          <w:lang w:val="fr-CA"/>
                        </w:rPr>
                        <w:t>I</w:t>
                      </w:r>
                      <w:r>
                        <w:rPr>
                          <w:i/>
                          <w:iCs/>
                          <w:lang w:val="fr-CA"/>
                        </w:rPr>
                        <w:t>D</w:t>
                      </w:r>
                      <w:r w:rsidRPr="00021B53">
                        <w:rPr>
                          <w:lang w:val="fr-CA"/>
                        </w:rPr>
                        <w:t xml:space="preserve">"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active ingredient name&lt;/name&gt;</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active moiety name</w:t>
                      </w:r>
                      <w:r w:rsidRPr="00021B53">
                        <w:t>&lt;/name&gt;</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proofErr w:type="gramStart"/>
                      <w:r w:rsidRPr="00021B53">
                        <w:t>asEquivalentSubstance</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definingSubstance</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t xml:space="preserve">reference substance name&lt;/name&gt; </w:t>
                      </w:r>
                    </w:p>
                    <w:p w:rsidR="00292223" w:rsidRPr="00021B53" w:rsidRDefault="00292223" w:rsidP="00DF0F23">
                      <w:r w:rsidRPr="00021B53">
                        <w:t xml:space="preserve">      &lt;/</w:t>
                      </w:r>
                      <w:proofErr w:type="spellStart"/>
                      <w:r w:rsidRPr="00021B53">
                        <w:t>definingSubstance</w:t>
                      </w:r>
                      <w:proofErr w:type="spellEnd"/>
                      <w:r w:rsidRPr="00021B53">
                        <w:t xml:space="preserve">&gt; </w:t>
                      </w:r>
                    </w:p>
                    <w:p w:rsidR="00292223" w:rsidRPr="00021B53" w:rsidRDefault="00292223" w:rsidP="00DF0F23">
                      <w:r w:rsidRPr="00021B53">
                        <w:t xml:space="preserve">    &lt;/</w:t>
                      </w:r>
                      <w:proofErr w:type="spellStart"/>
                      <w:r w:rsidRPr="00021B53">
                        <w:t>asEquivalentSubstance</w:t>
                      </w:r>
                      <w:proofErr w:type="spellEnd"/>
                      <w:r w:rsidRPr="00021B53">
                        <w:t xml:space="preserv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A0496">
                      <w:pPr>
                        <w:pStyle w:val="Default"/>
                        <w:rPr>
                          <w:rFonts w:ascii="Courier New" w:hAnsi="Courier New" w:cs="Courier New"/>
                          <w:sz w:val="18"/>
                          <w:szCs w:val="18"/>
                        </w:rPr>
                      </w:pPr>
                    </w:p>
                  </w:txbxContent>
                </v:textbox>
                <w10:anchorlock/>
              </v:shape>
            </w:pict>
          </mc:Fallback>
        </mc:AlternateContent>
      </w:r>
      <w:r w:rsidR="000F4FB9" w:rsidRPr="00082DD5">
        <w:t>Devices may have active ingredients as discussed above (device with embedded ingredient)</w:t>
      </w:r>
      <w:r w:rsidR="00C66C47">
        <w:t xml:space="preserve">. </w:t>
      </w:r>
    </w:p>
    <w:p w:rsidR="003E062B" w:rsidRDefault="003E062B" w:rsidP="00DF0F23"/>
    <w:p w:rsidR="00814C3D" w:rsidRDefault="00814C3D" w:rsidP="00DF0F23">
      <w:r>
        <w:t>Outlined below is an example of an active ingredient, where the basis of strength is the moiety:</w:t>
      </w:r>
    </w:p>
    <w:p w:rsidR="00814C3D" w:rsidRDefault="00814C3D" w:rsidP="00814C3D">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6F70A569" wp14:editId="4F86979E">
                <wp:extent cx="5924550" cy="1000125"/>
                <wp:effectExtent l="57150" t="0" r="76200" b="14287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001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&lt;</w:t>
                            </w:r>
                            <w:proofErr w:type="spellStart"/>
                            <w:r w:rsidRPr="005376AC">
                              <w:rPr>
                                <w:rFonts w:ascii="Courier New" w:hAnsi="Courier New" w:cs="Courier New"/>
                                <w:sz w:val="18"/>
                                <w:szCs w:val="18"/>
                                <w:lang w:val="fr-CA"/>
                              </w:rPr>
                              <w:t>ingredient</w:t>
                            </w:r>
                            <w:proofErr w:type="spellEnd"/>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classCode</w:t>
                            </w:r>
                            <w:proofErr w:type="spellEnd"/>
                            <w:r w:rsidRPr="005376AC">
                              <w:rPr>
                                <w:rFonts w:ascii="Courier New" w:hAnsi="Courier New" w:cs="Courier New"/>
                                <w:sz w:val="18"/>
                                <w:szCs w:val="18"/>
                                <w:lang w:val="fr-CA"/>
                              </w:rPr>
                              <w:t>="</w:t>
                            </w:r>
                            <w:proofErr w:type="spellStart"/>
                            <w:r w:rsidRPr="005376AC">
                              <w:rPr>
                                <w:rFonts w:ascii="Courier New" w:hAnsi="Courier New" w:cs="Courier New"/>
                                <w:sz w:val="18"/>
                                <w:szCs w:val="18"/>
                                <w:lang w:val="fr-CA"/>
                              </w:rPr>
                              <w:t>ACTIR</w:t>
                            </w:r>
                            <w:proofErr w:type="spell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activeMoiety</w:t>
                            </w:r>
                            <w:proofErr w:type="spellEnd"/>
                            <w:proofErr w:type="gramEnd"/>
                            <w:r w:rsidRPr="005376AC">
                              <w:rPr>
                                <w:rFonts w:ascii="Courier New" w:hAnsi="Courier New" w:cs="Courier New"/>
                                <w:sz w:val="18"/>
                                <w:szCs w:val="18"/>
                                <w:lang w:val="fr-CA"/>
                              </w:rPr>
                              <w:t xml:space="preserve">&gt; </w:t>
                            </w:r>
                          </w:p>
                          <w:p w:rsidR="00292223" w:rsidRPr="00DA4842"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w:t>
                            </w:r>
                            <w:r w:rsidRPr="00DA4842">
                              <w:rPr>
                                <w:rFonts w:ascii="Courier New" w:hAnsi="Courier New" w:cs="Courier New"/>
                                <w:sz w:val="18"/>
                                <w:szCs w:val="18"/>
                                <w:lang w:val="fr-CA"/>
                              </w:rPr>
                              <w:t>&lt;</w:t>
                            </w:r>
                            <w:proofErr w:type="spellStart"/>
                            <w:proofErr w:type="gramStart"/>
                            <w:r w:rsidRPr="00DA4842">
                              <w:rPr>
                                <w:rFonts w:ascii="Courier New" w:hAnsi="Courier New" w:cs="Courier New"/>
                                <w:sz w:val="18"/>
                                <w:szCs w:val="18"/>
                                <w:lang w:val="fr-CA"/>
                              </w:rPr>
                              <w:t>activeMoiety</w:t>
                            </w:r>
                            <w:proofErr w:type="spellEnd"/>
                            <w:proofErr w:type="gramEnd"/>
                            <w:r w:rsidRPr="00DA4842">
                              <w:rPr>
                                <w:rFonts w:ascii="Courier New" w:hAnsi="Courier New" w:cs="Courier New"/>
                                <w:sz w:val="18"/>
                                <w:szCs w:val="18"/>
                                <w:lang w:val="fr-CA"/>
                              </w:rPr>
                              <w:t xml:space="preserve">&gt; </w:t>
                            </w:r>
                          </w:p>
                          <w:p w:rsidR="00292223" w:rsidRPr="00DA4842" w:rsidRDefault="00292223" w:rsidP="00814C3D">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 xml:space="preserve">&lt;code code="0987654321"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2.16.840.1.113883.2.20.6.14</w:t>
                            </w:r>
                            <w:r w:rsidRPr="00DA4842">
                              <w:rPr>
                                <w:rFonts w:ascii="Courier New" w:hAnsi="Courier New" w:cs="Courier New"/>
                                <w:sz w:val="18"/>
                                <w:szCs w:val="18"/>
                                <w:lang w:val="fr-CA"/>
                              </w:rPr>
                              <w:t xml:space="preserve">"/&gt; </w:t>
                            </w:r>
                          </w:p>
                          <w:p w:rsidR="00292223" w:rsidRPr="00C66DC9" w:rsidRDefault="00292223" w:rsidP="00814C3D">
                            <w:pPr>
                              <w:pStyle w:val="Default"/>
                              <w:rPr>
                                <w:rFonts w:ascii="Courier New" w:hAnsi="Courier New" w:cs="Courier New"/>
                                <w:sz w:val="18"/>
                                <w:szCs w:val="18"/>
                              </w:rPr>
                            </w:pPr>
                            <w:r w:rsidRPr="00DA4842">
                              <w:rPr>
                                <w:rFonts w:ascii="Courier New" w:hAnsi="Courier New" w:cs="Courier New"/>
                                <w:sz w:val="18"/>
                                <w:szCs w:val="18"/>
                                <w:lang w:val="fr-CA"/>
                              </w:rPr>
                              <w:t xml:space="preserve">        </w:t>
                            </w:r>
                            <w:r w:rsidRPr="002F7089">
                              <w:rPr>
                                <w:rFonts w:ascii="Courier New" w:hAnsi="Courier New" w:cs="Courier New"/>
                                <w:sz w:val="18"/>
                                <w:szCs w:val="18"/>
                              </w:rPr>
                              <w:t>&lt;</w:t>
                            </w:r>
                            <w:proofErr w:type="gramStart"/>
                            <w:r w:rsidRPr="002F7089">
                              <w:rPr>
                                <w:rFonts w:ascii="Courier New" w:hAnsi="Courier New" w:cs="Courier New"/>
                                <w:sz w:val="18"/>
                                <w:szCs w:val="18"/>
                              </w:rPr>
                              <w:t>name&gt;</w:t>
                            </w:r>
                            <w:proofErr w:type="spellStart"/>
                            <w:proofErr w:type="gramEnd"/>
                            <w:r w:rsidRPr="002F7089">
                              <w:rPr>
                                <w:rFonts w:ascii="Courier New" w:hAnsi="Courier New" w:cs="Courier New"/>
                                <w:sz w:val="18"/>
                                <w:szCs w:val="18"/>
                              </w:rPr>
                              <w:t>tazminic</w:t>
                            </w:r>
                            <w:proofErr w:type="spellEnd"/>
                            <w:r w:rsidRPr="002F7089">
                              <w:rPr>
                                <w:rFonts w:ascii="Courier New" w:hAnsi="Courier New" w:cs="Courier New"/>
                                <w:sz w:val="18"/>
                                <w:szCs w:val="18"/>
                              </w:rPr>
                              <w:t xml:space="preserve"> acid&lt;/name&gt;</w:t>
                            </w:r>
                          </w:p>
                        </w:txbxContent>
                      </wps:txbx>
                      <wps:bodyPr rot="0" vert="horz" wrap="square" lIns="91440" tIns="45720" rIns="91440" bIns="45720" anchor="t" anchorCtr="0">
                        <a:noAutofit/>
                      </wps:bodyPr>
                    </wps:wsp>
                  </a:graphicData>
                </a:graphic>
              </wp:inline>
            </w:drawing>
          </mc:Choice>
          <mc:Fallback>
            <w:pict>
              <v:shape id="_x0000_s1070" type="#_x0000_t202" style="width:466.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" fillcolor="#c6d9f1 [671]">
                <v:shadow on="t" color="#bfbfbf [2412]" offset="0,4pt"/>
                <v:textbox>
                  <w:txbxContent>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&lt;</w:t>
                      </w:r>
                      <w:proofErr w:type="spellStart"/>
                      <w:r w:rsidRPr="005376AC">
                        <w:rPr>
                          <w:rFonts w:ascii="Courier New" w:hAnsi="Courier New" w:cs="Courier New"/>
                          <w:sz w:val="18"/>
                          <w:szCs w:val="18"/>
                          <w:lang w:val="fr-CA"/>
                        </w:rPr>
                        <w:t>ingredient</w:t>
                      </w:r>
                      <w:proofErr w:type="spellEnd"/>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classCode</w:t>
                      </w:r>
                      <w:proofErr w:type="spellEnd"/>
                      <w:r w:rsidRPr="005376AC">
                        <w:rPr>
                          <w:rFonts w:ascii="Courier New" w:hAnsi="Courier New" w:cs="Courier New"/>
                          <w:sz w:val="18"/>
                          <w:szCs w:val="18"/>
                          <w:lang w:val="fr-CA"/>
                        </w:rPr>
                        <w:t>="</w:t>
                      </w:r>
                      <w:proofErr w:type="spellStart"/>
                      <w:r w:rsidRPr="005376AC">
                        <w:rPr>
                          <w:rFonts w:ascii="Courier New" w:hAnsi="Courier New" w:cs="Courier New"/>
                          <w:sz w:val="18"/>
                          <w:szCs w:val="18"/>
                          <w:lang w:val="fr-CA"/>
                        </w:rPr>
                        <w:t>ACTIR</w:t>
                      </w:r>
                      <w:proofErr w:type="spell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activeMoiety</w:t>
                      </w:r>
                      <w:proofErr w:type="spellEnd"/>
                      <w:proofErr w:type="gramEnd"/>
                      <w:r w:rsidRPr="005376AC">
                        <w:rPr>
                          <w:rFonts w:ascii="Courier New" w:hAnsi="Courier New" w:cs="Courier New"/>
                          <w:sz w:val="18"/>
                          <w:szCs w:val="18"/>
                          <w:lang w:val="fr-CA"/>
                        </w:rPr>
                        <w:t xml:space="preserve">&gt; </w:t>
                      </w:r>
                    </w:p>
                    <w:p w:rsidR="00292223" w:rsidRPr="00DA4842"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w:t>
                      </w:r>
                      <w:r w:rsidRPr="00DA4842">
                        <w:rPr>
                          <w:rFonts w:ascii="Courier New" w:hAnsi="Courier New" w:cs="Courier New"/>
                          <w:sz w:val="18"/>
                          <w:szCs w:val="18"/>
                          <w:lang w:val="fr-CA"/>
                        </w:rPr>
                        <w:t>&lt;</w:t>
                      </w:r>
                      <w:proofErr w:type="spellStart"/>
                      <w:proofErr w:type="gramStart"/>
                      <w:r w:rsidRPr="00DA4842">
                        <w:rPr>
                          <w:rFonts w:ascii="Courier New" w:hAnsi="Courier New" w:cs="Courier New"/>
                          <w:sz w:val="18"/>
                          <w:szCs w:val="18"/>
                          <w:lang w:val="fr-CA"/>
                        </w:rPr>
                        <w:t>activeMoiety</w:t>
                      </w:r>
                      <w:proofErr w:type="spellEnd"/>
                      <w:proofErr w:type="gramEnd"/>
                      <w:r w:rsidRPr="00DA4842">
                        <w:rPr>
                          <w:rFonts w:ascii="Courier New" w:hAnsi="Courier New" w:cs="Courier New"/>
                          <w:sz w:val="18"/>
                          <w:szCs w:val="18"/>
                          <w:lang w:val="fr-CA"/>
                        </w:rPr>
                        <w:t xml:space="preserve">&gt; </w:t>
                      </w:r>
                    </w:p>
                    <w:p w:rsidR="00292223" w:rsidRPr="00DA4842" w:rsidRDefault="00292223" w:rsidP="00814C3D">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 xml:space="preserve">&lt;code code="0987654321"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2.16.840.1.113883.2.20.6.14</w:t>
                      </w:r>
                      <w:r w:rsidRPr="00DA4842">
                        <w:rPr>
                          <w:rFonts w:ascii="Courier New" w:hAnsi="Courier New" w:cs="Courier New"/>
                          <w:sz w:val="18"/>
                          <w:szCs w:val="18"/>
                          <w:lang w:val="fr-CA"/>
                        </w:rPr>
                        <w:t xml:space="preserve">"/&gt; </w:t>
                      </w:r>
                    </w:p>
                    <w:p w:rsidR="00292223" w:rsidRPr="00C66DC9" w:rsidRDefault="00292223" w:rsidP="00814C3D">
                      <w:pPr>
                        <w:pStyle w:val="Default"/>
                        <w:rPr>
                          <w:rFonts w:ascii="Courier New" w:hAnsi="Courier New" w:cs="Courier New"/>
                          <w:sz w:val="18"/>
                          <w:szCs w:val="18"/>
                        </w:rPr>
                      </w:pPr>
                      <w:r w:rsidRPr="00DA4842">
                        <w:rPr>
                          <w:rFonts w:ascii="Courier New" w:hAnsi="Courier New" w:cs="Courier New"/>
                          <w:sz w:val="18"/>
                          <w:szCs w:val="18"/>
                          <w:lang w:val="fr-CA"/>
                        </w:rPr>
                        <w:t xml:space="preserve">        </w:t>
                      </w:r>
                      <w:r w:rsidRPr="002F7089">
                        <w:rPr>
                          <w:rFonts w:ascii="Courier New" w:hAnsi="Courier New" w:cs="Courier New"/>
                          <w:sz w:val="18"/>
                          <w:szCs w:val="18"/>
                        </w:rPr>
                        <w:t>&lt;</w:t>
                      </w:r>
                      <w:proofErr w:type="gramStart"/>
                      <w:r w:rsidRPr="002F7089">
                        <w:rPr>
                          <w:rFonts w:ascii="Courier New" w:hAnsi="Courier New" w:cs="Courier New"/>
                          <w:sz w:val="18"/>
                          <w:szCs w:val="18"/>
                        </w:rPr>
                        <w:t>name&gt;</w:t>
                      </w:r>
                      <w:proofErr w:type="spellStart"/>
                      <w:proofErr w:type="gramEnd"/>
                      <w:r w:rsidRPr="002F7089">
                        <w:rPr>
                          <w:rFonts w:ascii="Courier New" w:hAnsi="Courier New" w:cs="Courier New"/>
                          <w:sz w:val="18"/>
                          <w:szCs w:val="18"/>
                        </w:rPr>
                        <w:t>tazminic</w:t>
                      </w:r>
                      <w:proofErr w:type="spellEnd"/>
                      <w:r w:rsidRPr="002F7089">
                        <w:rPr>
                          <w:rFonts w:ascii="Courier New" w:hAnsi="Courier New" w:cs="Courier New"/>
                          <w:sz w:val="18"/>
                          <w:szCs w:val="18"/>
                        </w:rPr>
                        <w:t xml:space="preserve"> acid&lt;/name&gt;</w:t>
                      </w:r>
                    </w:p>
                  </w:txbxContent>
                </v:textbox>
                <w10:anchorlock/>
              </v:shape>
            </w:pict>
          </mc:Fallback>
        </mc:AlternateContent>
      </w:r>
    </w:p>
    <w:p w:rsidR="00C66C47" w:rsidRDefault="003E062B" w:rsidP="00DF0F23">
      <w:r>
        <w:t>Outlined below is an example of an inactive ingredient:</w:t>
      </w:r>
    </w:p>
    <w:p w:rsidR="003E062B" w:rsidRDefault="003E062B" w:rsidP="00DF0F23">
      <w:r w:rsidRPr="000A6564">
        <w:rPr>
          <w:noProof/>
          <w:lang w:val="en-US"/>
        </w:rPr>
        <w:lastRenderedPageBreak/>
        <mc:AlternateContent>
          <mc:Choice Requires="wps">
            <w:drawing>
              <wp:inline distT="0" distB="0" distL="0" distR="0" wp14:anchorId="79736695" wp14:editId="5B334854">
                <wp:extent cx="5924550" cy="1767205"/>
                <wp:effectExtent l="57150" t="0" r="76200" b="137795"/>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672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&lt;ingredient </w:t>
                            </w:r>
                            <w:proofErr w:type="spellStart"/>
                            <w:r w:rsidRPr="001778D6">
                              <w:rPr>
                                <w:rFonts w:ascii="Courier New" w:hAnsi="Courier New" w:cs="Courier New"/>
                                <w:sz w:val="18"/>
                                <w:szCs w:val="18"/>
                              </w:rPr>
                              <w:t>classCode</w:t>
                            </w:r>
                            <w:proofErr w:type="spellEnd"/>
                            <w:r w:rsidRPr="001778D6">
                              <w:rPr>
                                <w:rFonts w:ascii="Courier New" w:hAnsi="Courier New" w:cs="Courier New"/>
                                <w:sz w:val="18"/>
                                <w:szCs w:val="18"/>
                              </w:rPr>
                              <w:t>="</w:t>
                            </w:r>
                            <w:proofErr w:type="spellStart"/>
                            <w:r w:rsidRPr="001778D6">
                              <w:rPr>
                                <w:rFonts w:ascii="Courier New" w:hAnsi="Courier New" w:cs="Courier New"/>
                                <w:sz w:val="18"/>
                                <w:szCs w:val="18"/>
                              </w:rPr>
                              <w:t>IACT</w:t>
                            </w:r>
                            <w:proofErr w:type="spellEnd"/>
                            <w:r w:rsidRPr="001778D6">
                              <w:rPr>
                                <w:rFonts w:ascii="Courier New" w:hAnsi="Courier New" w:cs="Courier New"/>
                                <w:sz w:val="18"/>
                                <w:szCs w:val="18"/>
                              </w:rPr>
                              <w:t xml:space="preserve">"&gt; </w:t>
                            </w:r>
                          </w:p>
                          <w:p w:rsidR="00292223" w:rsidRDefault="00292223" w:rsidP="003E062B">
                            <w:pPr>
                              <w:pStyle w:val="Default"/>
                              <w:ind w:left="288"/>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1D683D">
                              <w:rPr>
                                <w:rFonts w:ascii="Courier New" w:hAnsi="Courier New" w:cs="Courier New"/>
                                <w:sz w:val="18"/>
                                <w:szCs w:val="18"/>
                              </w:rPr>
                              <w:t>2.16.840.1.113883.2.20.6.21</w:t>
                            </w:r>
                            <w:r w:rsidRPr="001778D6">
                              <w:rPr>
                                <w:rFonts w:ascii="Courier New" w:hAnsi="Courier New" w:cs="Courier New"/>
                                <w:sz w:val="18"/>
                                <w:szCs w:val="18"/>
                              </w:rPr>
                              <w:t>"</w:t>
                            </w: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1778D6">
                              <w:rPr>
                                <w:rFonts w:ascii="Courier New" w:hAnsi="Courier New" w:cs="Courier New"/>
                                <w:sz w:val="18"/>
                                <w:szCs w:val="18"/>
                              </w:rPr>
                              <w:t xml:space="preserve"> "/&gt; </w:t>
                            </w:r>
                            <w:r>
                              <w:rPr>
                                <w:rFonts w:ascii="Courier New" w:hAnsi="Courier New" w:cs="Courier New"/>
                                <w:sz w:val="18"/>
                                <w:szCs w:val="18"/>
                              </w:rPr>
                              <w:t xml:space="preserve">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&lt;numerator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&lt;denominator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Pr="005376AC" w:rsidRDefault="00292223" w:rsidP="003E062B">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i/>
                                <w:sz w:val="18"/>
                                <w:szCs w:val="18"/>
                                <w:lang w:val="fr-CA"/>
                              </w:rPr>
                              <w:t>ID</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3E062B">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name&gt;</w:t>
                            </w:r>
                            <w:proofErr w:type="gramEnd"/>
                            <w:r w:rsidRPr="001778D6">
                              <w:rPr>
                                <w:rFonts w:ascii="Courier New" w:hAnsi="Courier New" w:cs="Courier New"/>
                                <w:sz w:val="18"/>
                                <w:szCs w:val="18"/>
                              </w:rPr>
                              <w:t>inactive ingredient name&lt;/name&gt;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w:t>
                            </w:r>
                            <w:proofErr w:type="spellStart"/>
                            <w:r w:rsidRPr="001778D6">
                              <w:rPr>
                                <w:rFonts w:ascii="Courier New" w:hAnsi="Courier New" w:cs="Courier New"/>
                                <w:sz w:val="18"/>
                                <w:szCs w:val="18"/>
                              </w:rPr>
                              <w:t>ingredientSubstance</w:t>
                            </w:r>
                            <w:proofErr w:type="spellEnd"/>
                            <w:r w:rsidRPr="001778D6">
                              <w:rPr>
                                <w:rFonts w:ascii="Courier New" w:hAnsi="Courier New" w:cs="Courier New"/>
                                <w:sz w:val="18"/>
                                <w:szCs w:val="18"/>
                              </w:rPr>
                              <w:t xml:space="preserve">&gt; </w:t>
                            </w:r>
                          </w:p>
                          <w:p w:rsidR="00292223" w:rsidRPr="00C66DC9" w:rsidRDefault="00292223" w:rsidP="003E062B">
                            <w:pPr>
                              <w:pStyle w:val="Default"/>
                              <w:rPr>
                                <w:rFonts w:ascii="Courier New" w:hAnsi="Courier New" w:cs="Courier New"/>
                                <w:sz w:val="18"/>
                                <w:szCs w:val="18"/>
                              </w:rPr>
                            </w:pPr>
                            <w:r w:rsidRPr="001778D6">
                              <w:rPr>
                                <w:rFonts w:ascii="Courier New" w:hAnsi="Courier New" w:cs="Courier New"/>
                                <w:sz w:val="18"/>
                                <w:szCs w:val="18"/>
                              </w:rPr>
                              <w:t>&lt;/ingredient&gt;</w:t>
                            </w:r>
                          </w:p>
                        </w:txbxContent>
                      </wps:txbx>
                      <wps:bodyPr rot="0" vert="horz" wrap="square" lIns="91440" tIns="45720" rIns="91440" bIns="45720" anchor="t" anchorCtr="0">
                        <a:noAutofit/>
                      </wps:bodyPr>
                    </wps:wsp>
                  </a:graphicData>
                </a:graphic>
              </wp:inline>
            </w:drawing>
          </mc:Choice>
          <mc:Fallback>
            <w:pict>
              <v:shape id="_x0000_s1071" type="#_x0000_t202" style="width:466.5pt;height:1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" fillcolor="#c6d9f1 [671]">
                <v:shadow on="t" color="#bfbfbf [2412]" offset="0,4pt"/>
                <v:textbox>
                  <w:txbxContent>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&lt;ingredient </w:t>
                      </w:r>
                      <w:proofErr w:type="spellStart"/>
                      <w:r w:rsidRPr="001778D6">
                        <w:rPr>
                          <w:rFonts w:ascii="Courier New" w:hAnsi="Courier New" w:cs="Courier New"/>
                          <w:sz w:val="18"/>
                          <w:szCs w:val="18"/>
                        </w:rPr>
                        <w:t>classCode</w:t>
                      </w:r>
                      <w:proofErr w:type="spellEnd"/>
                      <w:r w:rsidRPr="001778D6">
                        <w:rPr>
                          <w:rFonts w:ascii="Courier New" w:hAnsi="Courier New" w:cs="Courier New"/>
                          <w:sz w:val="18"/>
                          <w:szCs w:val="18"/>
                        </w:rPr>
                        <w:t>="</w:t>
                      </w:r>
                      <w:proofErr w:type="spellStart"/>
                      <w:r w:rsidRPr="001778D6">
                        <w:rPr>
                          <w:rFonts w:ascii="Courier New" w:hAnsi="Courier New" w:cs="Courier New"/>
                          <w:sz w:val="18"/>
                          <w:szCs w:val="18"/>
                        </w:rPr>
                        <w:t>IACT</w:t>
                      </w:r>
                      <w:proofErr w:type="spellEnd"/>
                      <w:r w:rsidRPr="001778D6">
                        <w:rPr>
                          <w:rFonts w:ascii="Courier New" w:hAnsi="Courier New" w:cs="Courier New"/>
                          <w:sz w:val="18"/>
                          <w:szCs w:val="18"/>
                        </w:rPr>
                        <w:t xml:space="preserve">"&gt; </w:t>
                      </w:r>
                    </w:p>
                    <w:p w:rsidR="00292223" w:rsidRDefault="00292223" w:rsidP="003E062B">
                      <w:pPr>
                        <w:pStyle w:val="Default"/>
                        <w:ind w:left="288"/>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1D683D">
                        <w:rPr>
                          <w:rFonts w:ascii="Courier New" w:hAnsi="Courier New" w:cs="Courier New"/>
                          <w:sz w:val="18"/>
                          <w:szCs w:val="18"/>
                        </w:rPr>
                        <w:t>2.16.840.1.113883.2.20.6.21</w:t>
                      </w:r>
                      <w:r w:rsidRPr="001778D6">
                        <w:rPr>
                          <w:rFonts w:ascii="Courier New" w:hAnsi="Courier New" w:cs="Courier New"/>
                          <w:sz w:val="18"/>
                          <w:szCs w:val="18"/>
                        </w:rPr>
                        <w:t>"</w:t>
                      </w: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1778D6">
                        <w:rPr>
                          <w:rFonts w:ascii="Courier New" w:hAnsi="Courier New" w:cs="Courier New"/>
                          <w:sz w:val="18"/>
                          <w:szCs w:val="18"/>
                        </w:rPr>
                        <w:t xml:space="preserve"> "/&gt; </w:t>
                      </w:r>
                      <w:r>
                        <w:rPr>
                          <w:rFonts w:ascii="Courier New" w:hAnsi="Courier New" w:cs="Courier New"/>
                          <w:sz w:val="18"/>
                          <w:szCs w:val="18"/>
                        </w:rPr>
                        <w:t xml:space="preserve">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&lt;numerator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&lt;denominator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Pr="005376AC" w:rsidRDefault="00292223" w:rsidP="003E062B">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i/>
                          <w:sz w:val="18"/>
                          <w:szCs w:val="18"/>
                          <w:lang w:val="fr-CA"/>
                        </w:rPr>
                        <w:t>ID</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3E062B">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name&gt;</w:t>
                      </w:r>
                      <w:proofErr w:type="gramEnd"/>
                      <w:r w:rsidRPr="001778D6">
                        <w:rPr>
                          <w:rFonts w:ascii="Courier New" w:hAnsi="Courier New" w:cs="Courier New"/>
                          <w:sz w:val="18"/>
                          <w:szCs w:val="18"/>
                        </w:rPr>
                        <w:t>inactive ingredient name&lt;/name&gt;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w:t>
                      </w:r>
                      <w:proofErr w:type="spellStart"/>
                      <w:r w:rsidRPr="001778D6">
                        <w:rPr>
                          <w:rFonts w:ascii="Courier New" w:hAnsi="Courier New" w:cs="Courier New"/>
                          <w:sz w:val="18"/>
                          <w:szCs w:val="18"/>
                        </w:rPr>
                        <w:t>ingredientSubstance</w:t>
                      </w:r>
                      <w:proofErr w:type="spellEnd"/>
                      <w:r w:rsidRPr="001778D6">
                        <w:rPr>
                          <w:rFonts w:ascii="Courier New" w:hAnsi="Courier New" w:cs="Courier New"/>
                          <w:sz w:val="18"/>
                          <w:szCs w:val="18"/>
                        </w:rPr>
                        <w:t xml:space="preserve">&gt; </w:t>
                      </w:r>
                    </w:p>
                    <w:p w:rsidR="00292223" w:rsidRPr="00C66DC9" w:rsidRDefault="00292223" w:rsidP="003E062B">
                      <w:pPr>
                        <w:pStyle w:val="Default"/>
                        <w:rPr>
                          <w:rFonts w:ascii="Courier New" w:hAnsi="Courier New" w:cs="Courier New"/>
                          <w:sz w:val="18"/>
                          <w:szCs w:val="18"/>
                        </w:rPr>
                      </w:pPr>
                      <w:r w:rsidRPr="001778D6">
                        <w:rPr>
                          <w:rFonts w:ascii="Courier New" w:hAnsi="Courier New" w:cs="Courier New"/>
                          <w:sz w:val="18"/>
                          <w:szCs w:val="18"/>
                        </w:rPr>
                        <w:t>&lt;/ingredient&gt;</w:t>
                      </w:r>
                    </w:p>
                  </w:txbxContent>
                </v:textbox>
                <w10:anchorlock/>
              </v:shape>
            </w:pict>
          </mc:Fallback>
        </mc:AlternateContent>
      </w:r>
    </w:p>
    <w:p w:rsidR="00814C3D" w:rsidRDefault="00814C3D" w:rsidP="00DF0F23"/>
    <w:p w:rsidR="00814C3D" w:rsidRDefault="00814C3D" w:rsidP="00DF0F23"/>
    <w:p w:rsidR="00814C3D" w:rsidRDefault="00814C3D" w:rsidP="00DF0F23">
      <w:r>
        <w:t>Outlined below is an example of a r</w:t>
      </w:r>
      <w:r w:rsidRPr="00814C3D">
        <w:t xml:space="preserve">eference </w:t>
      </w:r>
      <w:r>
        <w:t>i</w:t>
      </w:r>
      <w:r w:rsidRPr="00814C3D">
        <w:t xml:space="preserve">ngredient for </w:t>
      </w:r>
      <w:r>
        <w:t>the s</w:t>
      </w:r>
      <w:r w:rsidRPr="00814C3D">
        <w:t>trength</w:t>
      </w:r>
      <w:r>
        <w:t>:</w:t>
      </w:r>
    </w:p>
    <w:p w:rsidR="00814C3D" w:rsidRDefault="00814C3D" w:rsidP="00DF0F23">
      <w:r w:rsidRPr="000A6564">
        <w:rPr>
          <w:noProof/>
          <w:lang w:val="en-US"/>
        </w:rPr>
        <mc:AlternateContent>
          <mc:Choice Requires="wps">
            <w:drawing>
              <wp:inline distT="0" distB="0" distL="0" distR="0" wp14:anchorId="3509F678" wp14:editId="5A411F47">
                <wp:extent cx="5899868" cy="1166883"/>
                <wp:effectExtent l="57150" t="0" r="81915" b="128905"/>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116688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&lt;ingredient </w:t>
                            </w:r>
                            <w:proofErr w:type="spellStart"/>
                            <w:r w:rsidRPr="00A65E61">
                              <w:rPr>
                                <w:rFonts w:ascii="Courier New" w:hAnsi="Courier New" w:cs="Courier New"/>
                                <w:sz w:val="18"/>
                                <w:szCs w:val="18"/>
                              </w:rPr>
                              <w:t>classCode</w:t>
                            </w:r>
                            <w:proofErr w:type="spellEnd"/>
                            <w:r w:rsidRPr="00A65E61">
                              <w:rPr>
                                <w:rFonts w:ascii="Courier New" w:hAnsi="Courier New" w:cs="Courier New"/>
                                <w:sz w:val="18"/>
                                <w:szCs w:val="18"/>
                              </w:rPr>
                              <w:t>=“</w:t>
                            </w:r>
                            <w:proofErr w:type="spellStart"/>
                            <w:r w:rsidRPr="00A65E61">
                              <w:rPr>
                                <w:rFonts w:ascii="Courier New" w:hAnsi="Courier New" w:cs="Courier New"/>
                                <w:sz w:val="18"/>
                                <w:szCs w:val="18"/>
                              </w:rPr>
                              <w:t>ACTIR</w:t>
                            </w:r>
                            <w:proofErr w:type="spell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ingredientSubstance</w:t>
                            </w:r>
                            <w:proofErr w:type="spellEnd"/>
                            <w:proofErr w:type="gram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asEquivalentSubstance</w:t>
                            </w:r>
                            <w:proofErr w:type="spellEnd"/>
                            <w:proofErr w:type="gramEnd"/>
                            <w:r w:rsidRPr="00A65E61">
                              <w:rPr>
                                <w:rFonts w:ascii="Courier New" w:hAnsi="Courier New" w:cs="Courier New"/>
                                <w:sz w:val="18"/>
                                <w:szCs w:val="18"/>
                              </w:rPr>
                              <w:t>&gt;</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definingSubstance</w:t>
                            </w:r>
                            <w:proofErr w:type="spellEnd"/>
                            <w:proofErr w:type="gramEnd"/>
                            <w:r w:rsidRPr="00A65E61">
                              <w:rPr>
                                <w:rFonts w:ascii="Courier New" w:hAnsi="Courier New" w:cs="Courier New"/>
                                <w:sz w:val="18"/>
                                <w:szCs w:val="18"/>
                              </w:rPr>
                              <w:t>&gt;</w:t>
                            </w:r>
                          </w:p>
                          <w:p w:rsidR="00292223" w:rsidRDefault="00292223" w:rsidP="00814C3D">
                            <w:pPr>
                              <w:pStyle w:val="Default"/>
                              <w:ind w:left="864"/>
                              <w:rPr>
                                <w:rFonts w:ascii="Courier New" w:hAnsi="Courier New" w:cs="Courier New"/>
                                <w:sz w:val="18"/>
                                <w:szCs w:val="18"/>
                              </w:rPr>
                            </w:pPr>
                            <w:r w:rsidRPr="00A65E61">
                              <w:rPr>
                                <w:rFonts w:ascii="Courier New" w:hAnsi="Courier New" w:cs="Courier New"/>
                                <w:sz w:val="18"/>
                                <w:szCs w:val="18"/>
                              </w:rPr>
                              <w:t>&lt;code code="</w:t>
                            </w:r>
                            <w:proofErr w:type="spellStart"/>
                            <w:r w:rsidRPr="00A65E61">
                              <w:rPr>
                                <w:rFonts w:ascii="Courier New" w:hAnsi="Courier New" w:cs="Courier New"/>
                                <w:sz w:val="18"/>
                                <w:szCs w:val="18"/>
                              </w:rPr>
                              <w:t>A123455678</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2.16.840.1.113883.2.20.6.14</w:t>
                            </w:r>
                            <w:r w:rsidRPr="00A65E61">
                              <w:rPr>
                                <w:rFonts w:ascii="Courier New" w:hAnsi="Courier New" w:cs="Courier New"/>
                                <w:sz w:val="18"/>
                                <w:szCs w:val="18"/>
                              </w:rPr>
                              <w:t>"/&gt;</w:t>
                            </w:r>
                          </w:p>
                          <w:p w:rsidR="00292223" w:rsidRPr="00C66DC9"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gramStart"/>
                            <w:r w:rsidRPr="00A65E61">
                              <w:rPr>
                                <w:rFonts w:ascii="Courier New" w:hAnsi="Courier New" w:cs="Courier New"/>
                                <w:sz w:val="18"/>
                                <w:szCs w:val="18"/>
                              </w:rPr>
                              <w:t>name&gt;</w:t>
                            </w:r>
                            <w:proofErr w:type="spellStart"/>
                            <w:proofErr w:type="gramEnd"/>
                            <w:r w:rsidRPr="00A65E61">
                              <w:rPr>
                                <w:rFonts w:ascii="Courier New" w:hAnsi="Courier New" w:cs="Courier New"/>
                                <w:sz w:val="18"/>
                                <w:szCs w:val="18"/>
                              </w:rPr>
                              <w:t>tazemate</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formate</w:t>
                            </w:r>
                            <w:proofErr w:type="spellEnd"/>
                            <w:r w:rsidRPr="00A65E61">
                              <w:rPr>
                                <w:rFonts w:ascii="Courier New" w:hAnsi="Courier New" w:cs="Courier New"/>
                                <w:sz w:val="18"/>
                                <w:szCs w:val="18"/>
                              </w:rPr>
                              <w:t>&lt;/name&gt;</w:t>
                            </w:r>
                          </w:p>
                        </w:txbxContent>
                      </wps:txbx>
                      <wps:bodyPr rot="0" vert="horz" wrap="square" lIns="91440" tIns="45720" rIns="91440" bIns="45720" anchor="t" anchorCtr="0">
                        <a:noAutofit/>
                      </wps:bodyPr>
                    </wps:wsp>
                  </a:graphicData>
                </a:graphic>
              </wp:inline>
            </w:drawing>
          </mc:Choice>
          <mc:Fallback>
            <w:pict>
              <v:shape id="_x0000_s1072" type="#_x0000_t202" style="width:464.5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" fillcolor="#c6d9f1 [671]">
                <v:shadow on="t" color="#bfbfbf [2412]" offset="0,4pt"/>
                <v:textbox>
                  <w:txbxContent>
                    <w:p w:rsidR="00292223"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&lt;ingredient </w:t>
                      </w:r>
                      <w:proofErr w:type="spellStart"/>
                      <w:r w:rsidRPr="00A65E61">
                        <w:rPr>
                          <w:rFonts w:ascii="Courier New" w:hAnsi="Courier New" w:cs="Courier New"/>
                          <w:sz w:val="18"/>
                          <w:szCs w:val="18"/>
                        </w:rPr>
                        <w:t>classCode</w:t>
                      </w:r>
                      <w:proofErr w:type="spellEnd"/>
                      <w:r w:rsidRPr="00A65E61">
                        <w:rPr>
                          <w:rFonts w:ascii="Courier New" w:hAnsi="Courier New" w:cs="Courier New"/>
                          <w:sz w:val="18"/>
                          <w:szCs w:val="18"/>
                        </w:rPr>
                        <w:t>=“</w:t>
                      </w:r>
                      <w:proofErr w:type="spellStart"/>
                      <w:r w:rsidRPr="00A65E61">
                        <w:rPr>
                          <w:rFonts w:ascii="Courier New" w:hAnsi="Courier New" w:cs="Courier New"/>
                          <w:sz w:val="18"/>
                          <w:szCs w:val="18"/>
                        </w:rPr>
                        <w:t>ACTIR</w:t>
                      </w:r>
                      <w:proofErr w:type="spell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ingredientSubstance</w:t>
                      </w:r>
                      <w:proofErr w:type="spellEnd"/>
                      <w:proofErr w:type="gram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asEquivalentSubstance</w:t>
                      </w:r>
                      <w:proofErr w:type="spellEnd"/>
                      <w:proofErr w:type="gramEnd"/>
                      <w:r w:rsidRPr="00A65E61">
                        <w:rPr>
                          <w:rFonts w:ascii="Courier New" w:hAnsi="Courier New" w:cs="Courier New"/>
                          <w:sz w:val="18"/>
                          <w:szCs w:val="18"/>
                        </w:rPr>
                        <w:t>&gt;</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definingSubstance</w:t>
                      </w:r>
                      <w:proofErr w:type="spellEnd"/>
                      <w:proofErr w:type="gramEnd"/>
                      <w:r w:rsidRPr="00A65E61">
                        <w:rPr>
                          <w:rFonts w:ascii="Courier New" w:hAnsi="Courier New" w:cs="Courier New"/>
                          <w:sz w:val="18"/>
                          <w:szCs w:val="18"/>
                        </w:rPr>
                        <w:t>&gt;</w:t>
                      </w:r>
                    </w:p>
                    <w:p w:rsidR="00292223" w:rsidRDefault="00292223" w:rsidP="00814C3D">
                      <w:pPr>
                        <w:pStyle w:val="Default"/>
                        <w:ind w:left="864"/>
                        <w:rPr>
                          <w:rFonts w:ascii="Courier New" w:hAnsi="Courier New" w:cs="Courier New"/>
                          <w:sz w:val="18"/>
                          <w:szCs w:val="18"/>
                        </w:rPr>
                      </w:pPr>
                      <w:r w:rsidRPr="00A65E61">
                        <w:rPr>
                          <w:rFonts w:ascii="Courier New" w:hAnsi="Courier New" w:cs="Courier New"/>
                          <w:sz w:val="18"/>
                          <w:szCs w:val="18"/>
                        </w:rPr>
                        <w:t>&lt;code code="</w:t>
                      </w:r>
                      <w:proofErr w:type="spellStart"/>
                      <w:r w:rsidRPr="00A65E61">
                        <w:rPr>
                          <w:rFonts w:ascii="Courier New" w:hAnsi="Courier New" w:cs="Courier New"/>
                          <w:sz w:val="18"/>
                          <w:szCs w:val="18"/>
                        </w:rPr>
                        <w:t>A123455678</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2.16.840.1.113883.2.20.6.14</w:t>
                      </w:r>
                      <w:r w:rsidRPr="00A65E61">
                        <w:rPr>
                          <w:rFonts w:ascii="Courier New" w:hAnsi="Courier New" w:cs="Courier New"/>
                          <w:sz w:val="18"/>
                          <w:szCs w:val="18"/>
                        </w:rPr>
                        <w:t>"/&gt;</w:t>
                      </w:r>
                    </w:p>
                    <w:p w:rsidR="00292223" w:rsidRPr="00C66DC9"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gramStart"/>
                      <w:r w:rsidRPr="00A65E61">
                        <w:rPr>
                          <w:rFonts w:ascii="Courier New" w:hAnsi="Courier New" w:cs="Courier New"/>
                          <w:sz w:val="18"/>
                          <w:szCs w:val="18"/>
                        </w:rPr>
                        <w:t>name&gt;</w:t>
                      </w:r>
                      <w:proofErr w:type="spellStart"/>
                      <w:proofErr w:type="gramEnd"/>
                      <w:r w:rsidRPr="00A65E61">
                        <w:rPr>
                          <w:rFonts w:ascii="Courier New" w:hAnsi="Courier New" w:cs="Courier New"/>
                          <w:sz w:val="18"/>
                          <w:szCs w:val="18"/>
                        </w:rPr>
                        <w:t>tazemate</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formate</w:t>
                      </w:r>
                      <w:proofErr w:type="spellEnd"/>
                      <w:r w:rsidRPr="00A65E61">
                        <w:rPr>
                          <w:rFonts w:ascii="Courier New" w:hAnsi="Courier New" w:cs="Courier New"/>
                          <w:sz w:val="18"/>
                          <w:szCs w:val="18"/>
                        </w:rPr>
                        <w:t>&lt;/name&gt;</w:t>
                      </w:r>
                    </w:p>
                  </w:txbxContent>
                </v:textbox>
                <w10:anchorlock/>
              </v:shape>
            </w:pict>
          </mc:Fallback>
        </mc:AlternateContent>
      </w:r>
    </w:p>
    <w:p w:rsidR="000F4FB9" w:rsidRDefault="000F4FB9" w:rsidP="00DF0F23">
      <w:r w:rsidRPr="00AB73DB">
        <w:t xml:space="preserve">Source ingredient means using </w:t>
      </w:r>
      <w:r w:rsidR="00125FC2">
        <w:t>an</w:t>
      </w:r>
      <w:r w:rsidRPr="00AB73DB">
        <w:t xml:space="preserve"> existing product as one of the ingredient in other compounded drug. </w:t>
      </w:r>
    </w:p>
    <w:p w:rsidR="00245284" w:rsidRDefault="00245284" w:rsidP="00DF0F23">
      <w:r w:rsidRPr="000A6564">
        <w:rPr>
          <w:noProof/>
          <w:lang w:val="en-US"/>
        </w:rPr>
        <mc:AlternateContent>
          <mc:Choice Requires="wps">
            <w:drawing>
              <wp:inline distT="0" distB="0" distL="0" distR="0" wp14:anchorId="0F59BDCA" wp14:editId="00D29D71">
                <wp:extent cx="5899785" cy="1409700"/>
                <wp:effectExtent l="57150" t="0" r="81915" b="133350"/>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1409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 xml:space="preserve">&lt;ingredient </w:t>
                            </w:r>
                            <w:proofErr w:type="spellStart"/>
                            <w:r w:rsidRPr="00021B53">
                              <w:t>classCode</w:t>
                            </w:r>
                            <w:proofErr w:type="spellEnd"/>
                            <w:r w:rsidRPr="00021B53">
                              <w:t>="</w:t>
                            </w:r>
                            <w:proofErr w:type="spellStart"/>
                            <w:r w:rsidRPr="00021B53">
                              <w:t>INGR</w:t>
                            </w:r>
                            <w:proofErr w:type="spell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value="12" unit="mg"/&gt; </w:t>
                            </w:r>
                          </w:p>
                          <w:p w:rsidR="00292223" w:rsidRPr="00021B53" w:rsidRDefault="00292223" w:rsidP="00DF0F23">
                            <w:r w:rsidRPr="00021B53">
                              <w:t xml:space="preserve">    &lt;denominator value="1" unit="mL"/&gt;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&lt;code code="88888-333"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 xml:space="preserve">MIDAZOLAM HYDROCHLORIDE&lt;/name&gt;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3" type="#_x0000_t202" style="width:464.5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" fillcolor="#c6d9f1 [671]">
                <v:shadow on="t" color="#bfbfbf [2412]" offset="0,4pt"/>
                <v:textbox>
                  <w:txbxContent>
                    <w:p w:rsidR="00292223" w:rsidRPr="00021B53" w:rsidRDefault="00292223" w:rsidP="00DF0F23">
                      <w:r w:rsidRPr="00021B53">
                        <w:t xml:space="preserve">&lt;ingredient </w:t>
                      </w:r>
                      <w:proofErr w:type="spellStart"/>
                      <w:r w:rsidRPr="00021B53">
                        <w:t>classCode</w:t>
                      </w:r>
                      <w:proofErr w:type="spellEnd"/>
                      <w:r w:rsidRPr="00021B53">
                        <w:t>="</w:t>
                      </w:r>
                      <w:proofErr w:type="spellStart"/>
                      <w:r w:rsidRPr="00021B53">
                        <w:t>INGR</w:t>
                      </w:r>
                      <w:proofErr w:type="spell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value="12" unit="mg"/&gt; </w:t>
                      </w:r>
                    </w:p>
                    <w:p w:rsidR="00292223" w:rsidRPr="00021B53" w:rsidRDefault="00292223" w:rsidP="00DF0F23">
                      <w:r w:rsidRPr="00021B53">
                        <w:t xml:space="preserve">    &lt;denominator value="1" unit="mL"/&gt;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&lt;code code="88888-333"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 xml:space="preserve">MIDAZOLAM HYDROCHLORIDE&lt;/name&gt;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190264" w:rsidRPr="003C5E15" w:rsidRDefault="00190264" w:rsidP="00DF0F23">
      <w:r w:rsidRPr="003C5E15">
        <w:t>The strength is represented as a numerator and denominator</w:t>
      </w:r>
      <w:r>
        <w:t xml:space="preserve"> along</w:t>
      </w:r>
      <w:r w:rsidR="00C41D70">
        <w:t xml:space="preserve"> with a unit of measure</w:t>
      </w:r>
      <w:r>
        <w:t>.</w:t>
      </w:r>
      <w:r w:rsidRPr="003C5E15">
        <w:t xml:space="preserve"> The </w:t>
      </w:r>
      <w:r>
        <w:t xml:space="preserve">Units of Measure </w:t>
      </w:r>
      <w:r w:rsidRPr="003C5E15">
        <w:t>code for a unit that is an “each” is “1”</w:t>
      </w:r>
      <w:r>
        <w:t xml:space="preserve">. </w:t>
      </w:r>
      <w:r w:rsidRPr="003C5E15">
        <w:t xml:space="preserve">In most cases, the strength used is that for a single dose following the conventions in </w:t>
      </w:r>
      <w:r>
        <w:t xml:space="preserve">the </w:t>
      </w:r>
      <w:r w:rsidRPr="003C5E15">
        <w:t xml:space="preserve">Table </w:t>
      </w:r>
      <w:r>
        <w:t>below</w:t>
      </w:r>
      <w:r w:rsidRPr="003C5E15">
        <w:t>. In the table, an example of “mass” is milligrams, an example of “volume” is milliliter, an example of “time” is hour, and an example of “each” is tablet.</w:t>
      </w:r>
    </w:p>
    <w:p w:rsidR="00190264" w:rsidRPr="00214B73" w:rsidRDefault="00190264" w:rsidP="00DF0F23">
      <w:pPr>
        <w:pStyle w:val="Caption"/>
        <w:rPr>
          <w:rFonts w:eastAsiaTheme="minorHAnsi"/>
        </w:rPr>
      </w:pPr>
      <w:r w:rsidRPr="00214B73">
        <w:rPr>
          <w:rFonts w:eastAsiaTheme="minorHAnsi"/>
        </w:rPr>
        <w:t xml:space="preserve">Table </w:t>
      </w:r>
      <w:r w:rsidRPr="00214B73">
        <w:rPr>
          <w:rFonts w:eastAsiaTheme="minorHAnsi"/>
        </w:rPr>
        <w:fldChar w:fldCharType="begin"/>
      </w:r>
      <w:r w:rsidRPr="00214B73">
        <w:rPr>
          <w:rFonts w:eastAsiaTheme="minorHAnsi"/>
        </w:rPr>
        <w:instrText xml:space="preserve"> SEQ Table \* ARABIC </w:instrText>
      </w:r>
      <w:r w:rsidRPr="00214B73">
        <w:rPr>
          <w:rFonts w:eastAsiaTheme="minorHAnsi"/>
        </w:rPr>
        <w:fldChar w:fldCharType="separate"/>
      </w:r>
      <w:r>
        <w:rPr>
          <w:rFonts w:eastAsiaTheme="minorHAnsi"/>
          <w:noProof/>
        </w:rPr>
        <w:t>2</w:t>
      </w:r>
      <w:r w:rsidRPr="00214B73">
        <w:rPr>
          <w:rFonts w:eastAsiaTheme="minorHAnsi"/>
        </w:rPr>
        <w:fldChar w:fldCharType="end"/>
      </w:r>
      <w:r w:rsidRPr="00214B73">
        <w:rPr>
          <w:rFonts w:eastAsiaTheme="minorHAnsi"/>
        </w:rPr>
        <w:t xml:space="preserve">: </w:t>
      </w:r>
      <w:commentRangeStart w:id="117"/>
      <w:r w:rsidRPr="00214B73">
        <w:rPr>
          <w:rFonts w:eastAsiaTheme="minorHAnsi"/>
        </w:rPr>
        <w:t>Conventions for expressing strength</w:t>
      </w:r>
      <w:commentRangeEnd w:id="117"/>
      <w:r>
        <w:rPr>
          <w:rStyle w:val="CommentReference"/>
          <w:rFonts w:ascii="Times New Roman" w:eastAsiaTheme="minorHAnsi" w:hAnsi="Times New Roman"/>
          <w:b w:val="0"/>
          <w:bCs w:val="0"/>
          <w:lang w:eastAsia="en-US"/>
        </w:rPr>
        <w:commentReference w:id="117"/>
      </w:r>
    </w:p>
    <w:tbl>
      <w:tblPr>
        <w:tblStyle w:val="LightShading-Accent1"/>
        <w:tblW w:w="0" w:type="auto"/>
        <w:tblLook w:val="04A0" w:firstRow="1" w:lastRow="0" w:firstColumn="1" w:lastColumn="0" w:noHBand="0" w:noVBand="1"/>
      </w:tblPr>
      <w:tblGrid>
        <w:gridCol w:w="5493"/>
        <w:gridCol w:w="1933"/>
        <w:gridCol w:w="2150"/>
      </w:tblGrid>
      <w:tr w:rsidR="00190264" w:rsidTr="001111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Product </w:t>
            </w:r>
          </w:p>
        </w:tc>
        <w:tc>
          <w:tcPr>
            <w:tcW w:w="1933" w:type="dxa"/>
          </w:tcPr>
          <w:p w:rsidR="00190264" w:rsidRPr="00214B73" w:rsidRDefault="00190264" w:rsidP="00DF0F23">
            <w:pPr>
              <w:cnfStyle w:val="100000000000" w:firstRow="1" w:lastRow="0" w:firstColumn="0" w:lastColumn="0" w:oddVBand="0" w:evenVBand="0" w:oddHBand="0" w:evenHBand="0" w:firstRowFirstColumn="0" w:firstRowLastColumn="0" w:lastRowFirstColumn="0" w:lastRowLastColumn="0"/>
            </w:pPr>
            <w:r w:rsidRPr="00214B73">
              <w:t xml:space="preserve">Numerator unit </w:t>
            </w:r>
          </w:p>
        </w:tc>
        <w:tc>
          <w:tcPr>
            <w:tcW w:w="2150" w:type="dxa"/>
          </w:tcPr>
          <w:p w:rsidR="00190264" w:rsidRPr="00214B73" w:rsidRDefault="00190264" w:rsidP="00DF0F23">
            <w:pPr>
              <w:cnfStyle w:val="100000000000" w:firstRow="1" w:lastRow="0" w:firstColumn="0" w:lastColumn="0" w:oddVBand="0" w:evenVBand="0" w:oddHBand="0" w:evenHBand="0" w:firstRowFirstColumn="0" w:firstRowLastColumn="0" w:lastRowFirstColumn="0" w:lastRowLastColumn="0"/>
            </w:pPr>
            <w:r w:rsidRPr="00214B73">
              <w:t xml:space="preserve">Denominator unit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solid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liquid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powder for reconstitution with a known volume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powder for reconstitution with a variable </w:t>
            </w:r>
            <w:r w:rsidRPr="00214B73">
              <w:lastRenderedPageBreak/>
              <w:t xml:space="preserve">volume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lastRenderedPageBreak/>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lastRenderedPageBreak/>
              <w:t xml:space="preserve">Suppository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Injection liquid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Injection powder for reconstitution with a known volume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Injection powder for reconstitution with a variable volume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Inhaler powder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Inhaler liquid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Volume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Inhaler blister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Topical cream or ointment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Topical gel or lotion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Transdermal patch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Time </w:t>
            </w:r>
          </w:p>
        </w:tc>
      </w:tr>
    </w:tbl>
    <w:p w:rsidR="00E84C7C" w:rsidRDefault="00E84C7C" w:rsidP="00DF0F23"/>
    <w:p w:rsidR="000F4FB9" w:rsidRDefault="000F4FB9" w:rsidP="00DF0F23">
      <w:pPr>
        <w:pStyle w:val="Heading3"/>
      </w:pPr>
      <w:bookmarkStart w:id="118" w:name="_Toc495068758"/>
      <w:r>
        <w:t>Packaging</w:t>
      </w:r>
      <w:bookmarkEnd w:id="118"/>
    </w:p>
    <w:p w:rsidR="000F4FB9" w:rsidRDefault="000F4FB9" w:rsidP="00DF0F23">
      <w:commentRangeStart w:id="119"/>
      <w:r w:rsidRPr="00980205">
        <w:t xml:space="preserve">The packaging includes the quantity of product in the package and the package type and Package Item Code (such as </w:t>
      </w:r>
      <w:proofErr w:type="spellStart"/>
      <w:r w:rsidRPr="00980205">
        <w:t>NDC</w:t>
      </w:r>
      <w:proofErr w:type="spellEnd"/>
      <w:r w:rsidRPr="00980205">
        <w:t xml:space="preserve"> Package Code or other Item Code for the package). </w:t>
      </w:r>
      <w:commentRangeEnd w:id="119"/>
      <w:r w:rsidR="009F726C">
        <w:rPr>
          <w:rStyle w:val="CommentReference"/>
        </w:rPr>
        <w:commentReference w:id="119"/>
      </w:r>
    </w:p>
    <w:p w:rsidR="000F4FB9" w:rsidRDefault="000F4FB9" w:rsidP="00DF0F23"/>
    <w:p w:rsidR="000F4FB9" w:rsidRPr="00980205" w:rsidRDefault="000F4FB9" w:rsidP="00DF0F23">
      <w:r w:rsidRPr="00980205">
        <w:t xml:space="preserve">Packaging may be specified for the product, </w:t>
      </w:r>
    </w:p>
    <w:p w:rsidR="000F4FB9" w:rsidRDefault="00473A5C" w:rsidP="00DF0F23">
      <w:r w:rsidRPr="000A6564">
        <w:rPr>
          <w:noProof/>
          <w:lang w:val="en-US"/>
        </w:rPr>
        <mc:AlternateContent>
          <mc:Choice Requires="wps">
            <w:drawing>
              <wp:inline distT="0" distB="0" distL="0" distR="0" wp14:anchorId="1F2A1FCB" wp14:editId="2E127F5F">
                <wp:extent cx="5931673" cy="647700"/>
                <wp:effectExtent l="57150" t="0" r="69215" b="133350"/>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673" cy="647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w:t>
                            </w:r>
                            <w:r w:rsidRPr="00021B53">
                              <w:t xml:space="preserve">&gt; </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4" type="#_x0000_t202" style="width:467.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w:t>
                      </w:r>
                      <w:r w:rsidRPr="00021B53">
                        <w:t xml:space="preserve">&gt; </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0F4FB9" w:rsidP="00DF0F23">
      <w:proofErr w:type="gramStart"/>
      <w:r w:rsidRPr="00980205">
        <w:t>for</w:t>
      </w:r>
      <w:proofErr w:type="gramEnd"/>
      <w:r w:rsidRPr="00980205">
        <w:t xml:space="preserve"> parts,</w:t>
      </w:r>
    </w:p>
    <w:p w:rsidR="000F4FB9" w:rsidRDefault="00473A5C" w:rsidP="00DF0F23">
      <w:r w:rsidRPr="000A6564">
        <w:rPr>
          <w:noProof/>
          <w:lang w:val="en-US"/>
        </w:rPr>
        <mc:AlternateContent>
          <mc:Choice Requires="wps">
            <w:drawing>
              <wp:inline distT="0" distB="0" distL="0" distR="0" wp14:anchorId="16AD2413" wp14:editId="0B4DA819">
                <wp:extent cx="5931535" cy="685800"/>
                <wp:effectExtent l="57150" t="0" r="69215" b="133350"/>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858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&lt;</w:t>
                            </w:r>
                            <w:proofErr w:type="spellStart"/>
                            <w:r w:rsidRPr="00021B53">
                              <w:t>asContent</w:t>
                            </w:r>
                            <w:proofErr w:type="spellEnd"/>
                            <w:r w:rsidRPr="00021B53">
                              <w:t xml:space="preserve">/&gt; </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5" type="#_x0000_t202" style="width:467.0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" fillcolor="#c6d9f1 [671]">
                <v:shadow on="t" color="#bfbfbf [2412]" offset="0,4pt"/>
                <v:textbox>
                  <w:txbxContent>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&lt;</w:t>
                      </w:r>
                      <w:proofErr w:type="spellStart"/>
                      <w:r w:rsidRPr="00021B53">
                        <w:t>asContent</w:t>
                      </w:r>
                      <w:proofErr w:type="spellEnd"/>
                      <w:r w:rsidRPr="00021B53">
                        <w:t xml:space="preserve">/&gt; </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0F4FB9" w:rsidP="00DF0F23">
      <w:proofErr w:type="gramStart"/>
      <w:r w:rsidRPr="00980205">
        <w:t>and</w:t>
      </w:r>
      <w:proofErr w:type="gramEnd"/>
      <w:r w:rsidRPr="00980205">
        <w:t xml:space="preserve"> for packages. </w:t>
      </w:r>
    </w:p>
    <w:p w:rsidR="00473A5C" w:rsidRDefault="00473A5C" w:rsidP="00DF0F23">
      <w:r w:rsidRPr="000A6564">
        <w:rPr>
          <w:noProof/>
          <w:lang w:val="en-US"/>
        </w:rPr>
        <mc:AlternateContent>
          <mc:Choice Requires="wps">
            <w:drawing>
              <wp:inline distT="0" distB="0" distL="0" distR="0" wp14:anchorId="3D368D97" wp14:editId="70E2B0C5">
                <wp:extent cx="5931535" cy="628650"/>
                <wp:effectExtent l="57150" t="0" r="69215" b="133350"/>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28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asContent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containerPackagedProduct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 xml:space="preserve">/&gt; </w:t>
                            </w:r>
                          </w:p>
                        </w:txbxContent>
                      </wps:txbx>
                      <wps:bodyPr rot="0" vert="horz" wrap="square" lIns="91440" tIns="45720" rIns="91440" bIns="45720" anchor="t" anchorCtr="0">
                        <a:noAutofit/>
                      </wps:bodyPr>
                    </wps:wsp>
                  </a:graphicData>
                </a:graphic>
              </wp:inline>
            </w:drawing>
          </mc:Choice>
          <mc:Fallback>
            <w:pict>
              <v:shape id="_x0000_s1076" type="#_x0000_t202" style="width:467.0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" fillcolor="#c6d9f1 [671]">
                <v:shadow on="t" color="#bfbfbf [2412]" offset="0,4pt"/>
                <v:textbox>
                  <w:txbxContent>
                    <w:p w:rsidR="00292223" w:rsidRPr="00021B53" w:rsidRDefault="00292223" w:rsidP="00DF0F23">
                      <w:r w:rsidRPr="00021B53">
                        <w:t>&lt;</w:t>
                      </w:r>
                      <w:proofErr w:type="spellStart"/>
                      <w:proofErr w:type="gramStart"/>
                      <w:r w:rsidRPr="00021B53">
                        <w:t>asContent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containerPackagedProduct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 xml:space="preserve">/&gt; </w:t>
                      </w:r>
                    </w:p>
                  </w:txbxContent>
                </v:textbox>
                <w10:anchorlock/>
              </v:shape>
            </w:pict>
          </mc:Fallback>
        </mc:AlternateContent>
      </w:r>
    </w:p>
    <w:p w:rsidR="00473A5C" w:rsidRDefault="00473A5C" w:rsidP="00DF0F23"/>
    <w:p w:rsidR="000F4FB9" w:rsidRDefault="000F4FB9" w:rsidP="00DF0F23">
      <w:r>
        <w:t xml:space="preserve">An example of the </w:t>
      </w:r>
      <w:r w:rsidRPr="00980205">
        <w:t xml:space="preserve">packaging specification </w:t>
      </w:r>
      <w:r>
        <w:t xml:space="preserve">format </w:t>
      </w:r>
      <w:r w:rsidRPr="00980205">
        <w:t>is:</w:t>
      </w:r>
    </w:p>
    <w:p w:rsidR="00473A5C" w:rsidRDefault="00473A5C" w:rsidP="00DF0F23">
      <w:r w:rsidRPr="000A6564">
        <w:rPr>
          <w:noProof/>
          <w:lang w:val="en-US"/>
        </w:rPr>
        <w:lastRenderedPageBreak/>
        <mc:AlternateContent>
          <mc:Choice Requires="wps">
            <w:drawing>
              <wp:inline distT="0" distB="0" distL="0" distR="0" wp14:anchorId="5E331124" wp14:editId="68256FE3">
                <wp:extent cx="5883910" cy="2057400"/>
                <wp:effectExtent l="57150" t="0" r="78740" b="13335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2057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asContent</w:t>
                            </w:r>
                            <w:proofErr w:type="spellEnd"/>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w:t>
                            </w:r>
                            <w:r w:rsidRPr="00021B53">
                              <w:rPr>
                                <w:i/>
                                <w:iCs/>
                              </w:rPr>
                              <w:t>value</w:t>
                            </w:r>
                            <w:r w:rsidRPr="00021B53">
                              <w:t>" unit="</w:t>
                            </w:r>
                            <w:r w:rsidRPr="00021B53">
                              <w:rPr>
                                <w:i/>
                                <w:iCs/>
                              </w:rPr>
                              <w:t>code</w:t>
                            </w:r>
                            <w:r w:rsidRPr="00021B53">
                              <w:t>"/&gt;</w:t>
                            </w:r>
                          </w:p>
                          <w:p w:rsidR="00292223" w:rsidRPr="00021B53" w:rsidRDefault="00292223" w:rsidP="00DF0F23">
                            <w:r w:rsidRPr="00021B53">
                              <w:t xml:space="preserve">    &lt;denominator value="1"/&gt; </w:t>
                            </w:r>
                          </w:p>
                          <w:p w:rsidR="00292223" w:rsidRPr="005376AC" w:rsidRDefault="00292223" w:rsidP="00DF0F23">
                            <w:pPr>
                              <w:rPr>
                                <w:lang w:val="fr-CA"/>
                              </w:rPr>
                            </w:pPr>
                            <w:r w:rsidRPr="00021B53">
                              <w:t xml:space="preserve">  </w:t>
                            </w:r>
                            <w:r w:rsidRPr="005376AC">
                              <w:rPr>
                                <w:lang w:val="fr-CA"/>
                              </w:rPr>
                              <w:t>&lt;/</w:t>
                            </w:r>
                            <w:proofErr w:type="spellStart"/>
                            <w:proofErr w:type="gramStart"/>
                            <w:r w:rsidRPr="005376AC">
                              <w:rPr>
                                <w:lang w:val="fr-CA"/>
                              </w:rPr>
                              <w:t>quantity</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 xml:space="preserve">  &lt;</w:t>
                            </w:r>
                            <w:proofErr w:type="spellStart"/>
                            <w:proofErr w:type="gramStart"/>
                            <w:r w:rsidRPr="005376AC">
                              <w:rPr>
                                <w:lang w:val="fr-CA"/>
                              </w:rPr>
                              <w:t>containerPackagedProduct</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&lt;code code="</w:t>
                            </w:r>
                            <w:r w:rsidRPr="005376AC">
                              <w:rPr>
                                <w:i/>
                                <w:iCs/>
                                <w:lang w:val="fr-CA"/>
                              </w:rPr>
                              <w:t>Package Item Code</w:t>
                            </w:r>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w:t>
                            </w:r>
                            <w:r w:rsidRPr="005376AC">
                              <w:rPr>
                                <w:lang w:val="fr-CA"/>
                              </w:rPr>
                              <w:t xml:space="preserve">"/&gt; </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value</w:t>
                            </w:r>
                            <w:r w:rsidRPr="00021B53">
                              <w:t xml:space="preserve">" </w:t>
                            </w:r>
                            <w:proofErr w:type="spellStart"/>
                            <w:r w:rsidRPr="00021B53">
                              <w:t>codeSystem</w:t>
                            </w:r>
                            <w:proofErr w:type="spellEnd"/>
                            <w:r w:rsidRPr="00021B53">
                              <w:t>="</w:t>
                            </w:r>
                            <w:r w:rsidRPr="00A03271">
                              <w:t>2.16.840.1.113883.2.20.6.38</w:t>
                            </w:r>
                            <w:r w:rsidRPr="00021B53">
                              <w:t xml:space="preserve">" </w:t>
                            </w:r>
                            <w:proofErr w:type="spellStart"/>
                            <w:r w:rsidRPr="00021B53">
                              <w:t>displayName</w:t>
                            </w:r>
                            <w:proofErr w:type="spellEnd"/>
                            <w:r w:rsidRPr="00021B53">
                              <w:t>="</w:t>
                            </w:r>
                            <w:r w:rsidRPr="00021B53">
                              <w:rPr>
                                <w:i/>
                                <w:iCs/>
                              </w:rPr>
                              <w:t>display name</w:t>
                            </w:r>
                            <w:r w:rsidRPr="00021B53">
                              <w:t xml:space="preserve">"/&gt; </w:t>
                            </w:r>
                          </w:p>
                          <w:p w:rsidR="00292223" w:rsidRPr="00021B53" w:rsidRDefault="00292223" w:rsidP="00DF0F23">
                            <w:r w:rsidRPr="00021B53">
                              <w:t xml:space="preserve">  &lt;/</w:t>
                            </w:r>
                            <w:proofErr w:type="spellStart"/>
                            <w:r w:rsidRPr="00021B53">
                              <w:t>containerPackagedProduct</w:t>
                            </w:r>
                            <w:proofErr w:type="spellEnd"/>
                            <w:r w:rsidRPr="00021B53">
                              <w:t xml:space="preserve">&gt; </w:t>
                            </w:r>
                          </w:p>
                          <w:p w:rsidR="00292223" w:rsidRPr="00021B53" w:rsidRDefault="00292223" w:rsidP="00DF0F23">
                            <w:r w:rsidRPr="00021B53">
                              <w:t>&lt;/</w:t>
                            </w:r>
                            <w:proofErr w:type="spellStart"/>
                            <w:r w:rsidRPr="00021B53">
                              <w:t>asContent</w:t>
                            </w:r>
                            <w:proofErr w:type="spellEnd"/>
                            <w:r w:rsidRPr="00021B53">
                              <w:t>&gt;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7" type="#_x0000_t202" style="width:463.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" fillcolor="#c6d9f1 [671]">
                <v:shadow on="t" color="#bfbfbf [2412]" offset="0,4pt"/>
                <v:textbox>
                  <w:txbxContent>
                    <w:p w:rsidR="00292223" w:rsidRPr="00021B53" w:rsidRDefault="00292223" w:rsidP="00DF0F23">
                      <w:r w:rsidRPr="00021B53">
                        <w:t>&lt;</w:t>
                      </w:r>
                      <w:proofErr w:type="spellStart"/>
                      <w:proofErr w:type="gramStart"/>
                      <w:r w:rsidRPr="00021B53">
                        <w:t>asContent</w:t>
                      </w:r>
                      <w:proofErr w:type="spellEnd"/>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w:t>
                      </w:r>
                      <w:r w:rsidRPr="00021B53">
                        <w:rPr>
                          <w:i/>
                          <w:iCs/>
                        </w:rPr>
                        <w:t>value</w:t>
                      </w:r>
                      <w:r w:rsidRPr="00021B53">
                        <w:t>" unit="</w:t>
                      </w:r>
                      <w:r w:rsidRPr="00021B53">
                        <w:rPr>
                          <w:i/>
                          <w:iCs/>
                        </w:rPr>
                        <w:t>code</w:t>
                      </w:r>
                      <w:r w:rsidRPr="00021B53">
                        <w:t>"/&gt;</w:t>
                      </w:r>
                    </w:p>
                    <w:p w:rsidR="00292223" w:rsidRPr="00021B53" w:rsidRDefault="00292223" w:rsidP="00DF0F23">
                      <w:r w:rsidRPr="00021B53">
                        <w:t xml:space="preserve">    &lt;denominator value="1"/&gt; </w:t>
                      </w:r>
                    </w:p>
                    <w:p w:rsidR="00292223" w:rsidRPr="005376AC" w:rsidRDefault="00292223" w:rsidP="00DF0F23">
                      <w:pPr>
                        <w:rPr>
                          <w:lang w:val="fr-CA"/>
                        </w:rPr>
                      </w:pPr>
                      <w:r w:rsidRPr="00021B53">
                        <w:t xml:space="preserve">  </w:t>
                      </w:r>
                      <w:r w:rsidRPr="005376AC">
                        <w:rPr>
                          <w:lang w:val="fr-CA"/>
                        </w:rPr>
                        <w:t>&lt;/</w:t>
                      </w:r>
                      <w:proofErr w:type="spellStart"/>
                      <w:proofErr w:type="gramStart"/>
                      <w:r w:rsidRPr="005376AC">
                        <w:rPr>
                          <w:lang w:val="fr-CA"/>
                        </w:rPr>
                        <w:t>quantity</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 xml:space="preserve">  &lt;</w:t>
                      </w:r>
                      <w:proofErr w:type="spellStart"/>
                      <w:proofErr w:type="gramStart"/>
                      <w:r w:rsidRPr="005376AC">
                        <w:rPr>
                          <w:lang w:val="fr-CA"/>
                        </w:rPr>
                        <w:t>containerPackagedProduct</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&lt;code code="</w:t>
                      </w:r>
                      <w:r w:rsidRPr="005376AC">
                        <w:rPr>
                          <w:i/>
                          <w:iCs/>
                          <w:lang w:val="fr-CA"/>
                        </w:rPr>
                        <w:t>Package Item Code</w:t>
                      </w:r>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w:t>
                      </w:r>
                      <w:r w:rsidRPr="005376AC">
                        <w:rPr>
                          <w:lang w:val="fr-CA"/>
                        </w:rPr>
                        <w:t xml:space="preserve">"/&gt; </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value</w:t>
                      </w:r>
                      <w:r w:rsidRPr="00021B53">
                        <w:t xml:space="preserve">" </w:t>
                      </w:r>
                      <w:proofErr w:type="spellStart"/>
                      <w:r w:rsidRPr="00021B53">
                        <w:t>codeSystem</w:t>
                      </w:r>
                      <w:proofErr w:type="spellEnd"/>
                      <w:r w:rsidRPr="00021B53">
                        <w:t>="</w:t>
                      </w:r>
                      <w:r w:rsidRPr="00A03271">
                        <w:t>2.16.840.1.113883.2.20.6.38</w:t>
                      </w:r>
                      <w:r w:rsidRPr="00021B53">
                        <w:t xml:space="preserve">" </w:t>
                      </w:r>
                      <w:proofErr w:type="spellStart"/>
                      <w:r w:rsidRPr="00021B53">
                        <w:t>displayName</w:t>
                      </w:r>
                      <w:proofErr w:type="spellEnd"/>
                      <w:r w:rsidRPr="00021B53">
                        <w:t>="</w:t>
                      </w:r>
                      <w:r w:rsidRPr="00021B53">
                        <w:rPr>
                          <w:i/>
                          <w:iCs/>
                        </w:rPr>
                        <w:t>display name</w:t>
                      </w:r>
                      <w:r w:rsidRPr="00021B53">
                        <w:t xml:space="preserve">"/&gt; </w:t>
                      </w:r>
                    </w:p>
                    <w:p w:rsidR="00292223" w:rsidRPr="00021B53" w:rsidRDefault="00292223" w:rsidP="00DF0F23">
                      <w:r w:rsidRPr="00021B53">
                        <w:t xml:space="preserve">  &lt;/</w:t>
                      </w:r>
                      <w:proofErr w:type="spellStart"/>
                      <w:r w:rsidRPr="00021B53">
                        <w:t>containerPackagedProduct</w:t>
                      </w:r>
                      <w:proofErr w:type="spellEnd"/>
                      <w:r w:rsidRPr="00021B53">
                        <w:t xml:space="preserve">&gt; </w:t>
                      </w:r>
                    </w:p>
                    <w:p w:rsidR="00292223" w:rsidRPr="00021B53" w:rsidRDefault="00292223" w:rsidP="00DF0F23">
                      <w:r w:rsidRPr="00021B53">
                        <w:t>&lt;/</w:t>
                      </w:r>
                      <w:proofErr w:type="spellStart"/>
                      <w:r w:rsidRPr="00021B53">
                        <w:t>asContent</w:t>
                      </w:r>
                      <w:proofErr w:type="spellEnd"/>
                      <w:r w:rsidRPr="00021B53">
                        <w:t>&gt;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AB578B" w:rsidRDefault="00AB578B" w:rsidP="00DF0F23"/>
    <w:p w:rsidR="000F4FB9" w:rsidRDefault="000F4FB9" w:rsidP="00DF0F23">
      <w:pPr>
        <w:pStyle w:val="Heading3"/>
      </w:pPr>
      <w:bookmarkStart w:id="120" w:name="_Ref443316678"/>
      <w:bookmarkStart w:id="121" w:name="_Ref443316688"/>
      <w:bookmarkStart w:id="122" w:name="_Ref443316746"/>
      <w:bookmarkStart w:id="123" w:name="_Toc495068759"/>
      <w:r>
        <w:t>Kits, Parts, Components and Accessories</w:t>
      </w:r>
      <w:bookmarkEnd w:id="120"/>
      <w:bookmarkEnd w:id="121"/>
      <w:bookmarkEnd w:id="122"/>
      <w:bookmarkEnd w:id="123"/>
    </w:p>
    <w:p w:rsidR="000F4FB9" w:rsidRPr="00FC6B11" w:rsidRDefault="000F4FB9" w:rsidP="00DF0F23">
      <w:r w:rsidRPr="00FC6B11">
        <w:t xml:space="preserve">Products may be combined in various ways such as: </w:t>
      </w:r>
    </w:p>
    <w:p w:rsidR="000F4FB9" w:rsidRPr="00FC6B11" w:rsidRDefault="000F4FB9" w:rsidP="00DF0F23">
      <w:r w:rsidRPr="00FC6B11">
        <w:t xml:space="preserve">• Drug kit with a device part </w:t>
      </w:r>
    </w:p>
    <w:p w:rsidR="000F4FB9" w:rsidRPr="00FC6B11" w:rsidRDefault="000F4FB9" w:rsidP="00DF0F23">
      <w:r w:rsidRPr="00FC6B11">
        <w:t xml:space="preserve">• Device kit with a drug part </w:t>
      </w:r>
    </w:p>
    <w:p w:rsidR="000F4FB9" w:rsidRPr="00FC6B11" w:rsidRDefault="000F4FB9" w:rsidP="00DF0F23">
      <w:r w:rsidRPr="00FC6B11">
        <w:t xml:space="preserve">• Device with an embedded drug </w:t>
      </w:r>
    </w:p>
    <w:p w:rsidR="000F4FB9" w:rsidRPr="00FC6B11" w:rsidRDefault="000F4FB9" w:rsidP="00DF0F23">
      <w:r w:rsidRPr="00FC6B11">
        <w:t xml:space="preserve">• Drug in a delivery device </w:t>
      </w:r>
    </w:p>
    <w:p w:rsidR="000F4FB9" w:rsidRDefault="000F4FB9" w:rsidP="00DF0F23">
      <w:r w:rsidRPr="00FC6B11">
        <w:t xml:space="preserve">• Products sold separately but meant to be used together </w:t>
      </w:r>
    </w:p>
    <w:p w:rsidR="000F4FB9" w:rsidRDefault="000F4FB9" w:rsidP="00DF0F23"/>
    <w:p w:rsidR="000F4FB9" w:rsidRDefault="000F4FB9" w:rsidP="00DF0F23">
      <w:r>
        <w:rPr>
          <w:b/>
          <w:bCs/>
        </w:rPr>
        <w:t xml:space="preserve">Kits and Parts: </w:t>
      </w:r>
      <w:r>
        <w:t>When products have more than one part, each part is described under &lt;</w:t>
      </w:r>
      <w:proofErr w:type="spellStart"/>
      <w:r>
        <w:t>partProduct</w:t>
      </w:r>
      <w:proofErr w:type="spellEnd"/>
      <w:r>
        <w:t>&gt;. The total amount of the part in the product is included as follows</w:t>
      </w:r>
      <w:r w:rsidR="002545ED">
        <w:t>:</w:t>
      </w:r>
    </w:p>
    <w:p w:rsidR="00AB578B" w:rsidRDefault="00AB578B" w:rsidP="00DF0F23">
      <w:r w:rsidRPr="000A6564">
        <w:rPr>
          <w:noProof/>
          <w:lang w:val="en-US"/>
        </w:rPr>
        <mc:AlternateContent>
          <mc:Choice Requires="wps">
            <w:drawing>
              <wp:inline distT="0" distB="0" distL="0" distR="0" wp14:anchorId="7F42412F" wp14:editId="2BCBB398">
                <wp:extent cx="5883965" cy="1123950"/>
                <wp:effectExtent l="57150" t="0" r="78740" b="133350"/>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12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value="total amount of part in product" unit="</w:t>
                            </w:r>
                            <w:r>
                              <w:t>Ingredient ID</w:t>
                            </w:r>
                            <w:r w:rsidRPr="00021B53">
                              <w:t xml:space="preserve">"/&gt;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rsidRPr="00021B53">
                              <w:t>&lt;</w:t>
                            </w:r>
                            <w:proofErr w:type="spellStart"/>
                            <w:proofErr w:type="gramStart"/>
                            <w:r w:rsidRPr="00021B53">
                              <w:t>partProduct</w:t>
                            </w:r>
                            <w:proofErr w:type="spellEnd"/>
                            <w:proofErr w:type="gramEnd"/>
                            <w:r w:rsidRPr="00021B53">
                              <w:t>&gt; &lt;!-- same as above for drug or device. --&gt;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8" type="#_x0000_t202" style="width:463.3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" fillcolor="#c6d9f1 [671]">
                <v:shadow on="t" color="#bfbfbf [2412]" offset="0,4pt"/>
                <v:textbo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value="total amount of part in product" unit="</w:t>
                      </w:r>
                      <w:r>
                        <w:t>Ingredient ID</w:t>
                      </w:r>
                      <w:r w:rsidRPr="00021B53">
                        <w:t xml:space="preserve">"/&gt;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rsidRPr="00021B53">
                        <w:t>&lt;</w:t>
                      </w:r>
                      <w:proofErr w:type="spellStart"/>
                      <w:proofErr w:type="gramStart"/>
                      <w:r w:rsidRPr="00021B53">
                        <w:t>partProduct</w:t>
                      </w:r>
                      <w:proofErr w:type="spellEnd"/>
                      <w:proofErr w:type="gramEnd"/>
                      <w:r w:rsidRPr="00021B53">
                        <w:t>&gt; &lt;!-- same as above for drug or device. --&gt;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A53F51" w:rsidP="00DF0F23">
      <w:r>
        <w:t>W</w:t>
      </w:r>
      <w:r w:rsidR="000F4FB9">
        <w:t xml:space="preserve">hen a drug product has parts, it is considered a Kit indicated by the </w:t>
      </w:r>
      <w:proofErr w:type="spellStart"/>
      <w:r w:rsidR="000F4FB9">
        <w:t>formCode</w:t>
      </w:r>
      <w:proofErr w:type="spellEnd"/>
      <w:r w:rsidR="000F4FB9">
        <w:t xml:space="preserve"> for KIT:</w:t>
      </w:r>
    </w:p>
    <w:p w:rsidR="000E79D7" w:rsidRDefault="00E84C7C" w:rsidP="00DF0F23">
      <w:r w:rsidRPr="000A6564">
        <w:rPr>
          <w:noProof/>
          <w:lang w:val="en-US"/>
        </w:rPr>
        <mc:AlternateContent>
          <mc:Choice Requires="wps">
            <w:drawing>
              <wp:inline distT="0" distB="0" distL="0" distR="0" wp14:anchorId="40B58A16" wp14:editId="0F7F4CDB">
                <wp:extent cx="5852160" cy="1324052"/>
                <wp:effectExtent l="57150" t="0" r="72390" b="142875"/>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32405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rsidRPr="00021B53">
                              <w:t xml:space="preserve">&lt;code code="11234560012349" </w:t>
                            </w:r>
                            <w:proofErr w:type="spellStart"/>
                            <w:r w:rsidRPr="00021B53">
                              <w:t>codeSystem</w:t>
                            </w:r>
                            <w:proofErr w:type="spellEnd"/>
                            <w:r w:rsidRPr="00021B53">
                              <w:t>="</w:t>
                            </w:r>
                            <w:r w:rsidRPr="00691B9B">
                              <w:t xml:space="preserve"> </w:t>
                            </w:r>
                            <w:r>
                              <w:t>2.16.840.1.113883.2.20.6.42</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Easy-Go </w:t>
                            </w:r>
                            <w:proofErr w:type="spellStart"/>
                            <w:r w:rsidRPr="00021B53">
                              <w:t>PreciFuse</w:t>
                            </w:r>
                            <w:proofErr w:type="spellEnd"/>
                            <w:r w:rsidRPr="00021B53">
                              <w:t xml:space="preserve"> </w:t>
                            </w:r>
                            <w:proofErr w:type="spellStart"/>
                            <w:r w:rsidRPr="00021B53">
                              <w:t>PorterPump</w:t>
                            </w:r>
                            <w:proofErr w:type="spellEnd"/>
                            <w:r w:rsidRPr="00021B53">
                              <w:t xml:space="preserve"> Kit&lt;/name&gt; </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rsidRPr="00A03271">
                              <w:t>2.16.840.1.113883.2.20.6.38</w:t>
                            </w:r>
                            <w:r w:rsidRPr="00021B53">
                              <w:t xml:space="preserve">"/&gt; </w:t>
                            </w:r>
                          </w:p>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 ... --&gt;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9" type="#_x0000_t202" style="width:460.8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rsidRPr="00021B53">
                        <w:t xml:space="preserve">&lt;code code="11234560012349" </w:t>
                      </w:r>
                      <w:proofErr w:type="spellStart"/>
                      <w:r w:rsidRPr="00021B53">
                        <w:t>codeSystem</w:t>
                      </w:r>
                      <w:proofErr w:type="spellEnd"/>
                      <w:r w:rsidRPr="00021B53">
                        <w:t>="</w:t>
                      </w:r>
                      <w:r w:rsidRPr="00691B9B">
                        <w:t xml:space="preserve"> </w:t>
                      </w:r>
                      <w:r>
                        <w:t>2.16.840.1.113883.2.20.6.42</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Easy-Go </w:t>
                      </w:r>
                      <w:proofErr w:type="spellStart"/>
                      <w:r w:rsidRPr="00021B53">
                        <w:t>PreciFuse</w:t>
                      </w:r>
                      <w:proofErr w:type="spellEnd"/>
                      <w:r w:rsidRPr="00021B53">
                        <w:t xml:space="preserve"> </w:t>
                      </w:r>
                      <w:proofErr w:type="spellStart"/>
                      <w:r w:rsidRPr="00021B53">
                        <w:t>PorterPump</w:t>
                      </w:r>
                      <w:proofErr w:type="spellEnd"/>
                      <w:r w:rsidRPr="00021B53">
                        <w:t xml:space="preserve"> Kit&lt;/name&gt; </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rsidRPr="00A03271">
                        <w:t>2.16.840.1.113883.2.20.6.38</w:t>
                      </w:r>
                      <w:r w:rsidRPr="00021B53">
                        <w:t xml:space="preserve">"/&gt; </w:t>
                      </w:r>
                    </w:p>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 ... --&gt;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0F4FB9" w:rsidP="00DF0F23">
      <w:r>
        <w:t xml:space="preserve">Device products may also be kits (in this case a device with </w:t>
      </w:r>
      <w:r w:rsidR="00BF4EDC">
        <w:t xml:space="preserve">the </w:t>
      </w:r>
      <w:proofErr w:type="spellStart"/>
      <w:r w:rsidR="00BF4EDC">
        <w:t>HPFB</w:t>
      </w:r>
      <w:proofErr w:type="spellEnd"/>
      <w:r w:rsidR="00BF4EDC">
        <w:t xml:space="preserve"> </w:t>
      </w:r>
      <w:r>
        <w:t xml:space="preserve">product classification code but also with </w:t>
      </w:r>
      <w:proofErr w:type="spellStart"/>
      <w:r>
        <w:t>formCode</w:t>
      </w:r>
      <w:proofErr w:type="spellEnd"/>
      <w:r>
        <w:t xml:space="preserve"> specifying KIT. However, devices themselves may also be specified with parts, </w:t>
      </w:r>
      <w:r>
        <w:lastRenderedPageBreak/>
        <w:t xml:space="preserve">such as distinguishing component options or field replaceable parts, in this case the top-level device need not have a </w:t>
      </w:r>
      <w:proofErr w:type="spellStart"/>
      <w:r>
        <w:t>formCode</w:t>
      </w:r>
      <w:proofErr w:type="spellEnd"/>
      <w:r>
        <w:t xml:space="preserve"> for KIT:</w:t>
      </w:r>
    </w:p>
    <w:p w:rsidR="000E79D7" w:rsidRDefault="000E79D7" w:rsidP="00DF0F23">
      <w:r w:rsidRPr="000A6564">
        <w:rPr>
          <w:noProof/>
          <w:lang w:val="en-US"/>
        </w:rPr>
        <mc:AlternateContent>
          <mc:Choice Requires="wps">
            <w:drawing>
              <wp:inline distT="0" distB="0" distL="0" distR="0" wp14:anchorId="21B41F63" wp14:editId="1624EACA">
                <wp:extent cx="5852160" cy="2101850"/>
                <wp:effectExtent l="57150" t="0" r="72390" b="127000"/>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101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t xml:space="preserve">    </w:t>
                            </w:r>
                            <w:r w:rsidRPr="00021B53">
                              <w:t>&lt;code code="</w:t>
                            </w:r>
                            <w:r w:rsidRPr="00021B53">
                              <w:rPr>
                                <w:i/>
                                <w:iCs/>
                              </w:rPr>
                              <w:t>item code of device</w:t>
                            </w:r>
                            <w:r w:rsidRPr="00021B53">
                              <w:t xml:space="preserve">" </w:t>
                            </w:r>
                            <w:proofErr w:type="spellStart"/>
                            <w:r w:rsidRPr="00021B53">
                              <w:t>codeSystem</w:t>
                            </w:r>
                            <w:proofErr w:type="spellEnd"/>
                            <w:r w:rsidRPr="00021B53">
                              <w:t>="</w:t>
                            </w:r>
                            <w:r>
                              <w:t>2.16.840.1.113883.2.20.6.42</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name of device</w:t>
                            </w:r>
                            <w:r w:rsidRPr="00021B53">
                              <w:t>&lt;/name&gt;</w:t>
                            </w:r>
                          </w:p>
                          <w:p w:rsidR="00292223" w:rsidRPr="00021B53" w:rsidRDefault="00292223" w:rsidP="00DF0F23">
                            <w:r w:rsidRPr="00021B53">
                              <w:t xml:space="preserve">    &lt;</w:t>
                            </w:r>
                            <w:proofErr w:type="spellStart"/>
                            <w:proofErr w:type="gramStart"/>
                            <w:r w:rsidRPr="00021B53">
                              <w:t>desc</w:t>
                            </w:r>
                            <w:proofErr w:type="spellEnd"/>
                            <w:r w:rsidRPr="00021B53">
                              <w:t>&gt;</w:t>
                            </w:r>
                            <w:proofErr w:type="gramEnd"/>
                            <w:r w:rsidRPr="00021B53">
                              <w:t>brief description of device&lt;/</w:t>
                            </w:r>
                            <w:proofErr w:type="spellStart"/>
                            <w:r w:rsidRPr="00021B53">
                              <w:t>desc</w:t>
                            </w:r>
                            <w:proofErr w:type="spellEnd"/>
                            <w:r w:rsidRPr="00021B53">
                              <w:t xml:space="preserve">&gt; </w:t>
                            </w:r>
                          </w:p>
                          <w:p w:rsidR="00292223" w:rsidRPr="00021B53" w:rsidRDefault="00292223" w:rsidP="00DF0F23">
                            <w:r w:rsidRPr="00021B53">
                              <w:t xml:space="preserve">    &lt;</w:t>
                            </w:r>
                            <w:proofErr w:type="spellStart"/>
                            <w:r w:rsidRPr="00021B53">
                              <w:t>asSpecializedKind</w:t>
                            </w:r>
                            <w:proofErr w:type="spellEnd"/>
                            <w:r w:rsidRPr="00021B53">
                              <w:t xml:space="preserve"> ... product classification for device ... /&gt; </w:t>
                            </w:r>
                          </w:p>
                          <w:p w:rsidR="00292223" w:rsidRPr="00021B53" w:rsidRDefault="00292223" w:rsidP="00DF0F23">
                            <w:r w:rsidRPr="00021B53">
                              <w:t xml:space="preserve">      &lt;</w:t>
                            </w:r>
                            <w:proofErr w:type="gramStart"/>
                            <w:r w:rsidRPr="00021B53">
                              <w:t>part</w:t>
                            </w:r>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t xml:space="preserve"> </w:t>
                            </w:r>
                            <w:r w:rsidRPr="00021B53">
                              <w:t>&lt;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w:t>
                            </w:r>
                            <w:r>
                              <w:tab/>
                              <w:t xml:space="preserve">   </w:t>
                            </w:r>
                            <w:r w:rsidRPr="00021B53">
                              <w:t>&lt;code code="</w:t>
                            </w:r>
                            <w:r w:rsidRPr="00021B53">
                              <w:rPr>
                                <w:i/>
                                <w:iCs/>
                              </w:rPr>
                              <w:t>item code of part</w:t>
                            </w:r>
                            <w:r w:rsidRPr="00021B53">
                              <w:t xml:space="preserve">" </w:t>
                            </w:r>
                            <w:proofErr w:type="spellStart"/>
                            <w:r w:rsidRPr="00021B53">
                              <w:t>codeSystem</w:t>
                            </w:r>
                            <w:proofErr w:type="spellEnd"/>
                            <w:r w:rsidRPr="00021B53">
                              <w:t>="</w:t>
                            </w:r>
                            <w:r w:rsidRPr="00021B53">
                              <w:rPr>
                                <w:i/>
                                <w:iCs/>
                              </w:rPr>
                              <w:t>code system OID</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name of part&lt;/name&gt; </w:t>
                            </w:r>
                          </w:p>
                          <w:p w:rsidR="00292223" w:rsidRPr="00021B53" w:rsidRDefault="00292223" w:rsidP="00DF0F23">
                            <w:r w:rsidRPr="00021B53">
                              <w:t xml:space="preserve">  </w:t>
                            </w:r>
                            <w:r>
                              <w:t xml:space="preserve">        </w:t>
                            </w:r>
                            <w:r w:rsidRPr="00021B53">
                              <w:t>&lt;</w:t>
                            </w:r>
                            <w:proofErr w:type="spellStart"/>
                            <w:proofErr w:type="gramStart"/>
                            <w:r w:rsidRPr="00021B53">
                              <w:t>desc</w:t>
                            </w:r>
                            <w:proofErr w:type="spellEnd"/>
                            <w:r w:rsidRPr="00021B53">
                              <w:t>&gt;</w:t>
                            </w:r>
                            <w:proofErr w:type="gramEnd"/>
                            <w:r w:rsidRPr="00021B53">
                              <w:t>brief description of device part&lt;/</w:t>
                            </w:r>
                            <w:proofErr w:type="spellStart"/>
                            <w:r w:rsidRPr="00021B53">
                              <w:t>desc</w:t>
                            </w:r>
                            <w:proofErr w:type="spellEnd"/>
                            <w:r w:rsidRPr="00021B53">
                              <w:t>&gt;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0" type="#_x0000_t202" style="width:460.8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t xml:space="preserve">    </w:t>
                      </w:r>
                      <w:r w:rsidRPr="00021B53">
                        <w:t>&lt;code code="</w:t>
                      </w:r>
                      <w:r w:rsidRPr="00021B53">
                        <w:rPr>
                          <w:i/>
                          <w:iCs/>
                        </w:rPr>
                        <w:t>item code of device</w:t>
                      </w:r>
                      <w:r w:rsidRPr="00021B53">
                        <w:t xml:space="preserve">" </w:t>
                      </w:r>
                      <w:proofErr w:type="spellStart"/>
                      <w:r w:rsidRPr="00021B53">
                        <w:t>codeSystem</w:t>
                      </w:r>
                      <w:proofErr w:type="spellEnd"/>
                      <w:r w:rsidRPr="00021B53">
                        <w:t>="</w:t>
                      </w:r>
                      <w:r>
                        <w:t>2.16.840.1.113883.2.20.6.42</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name of device</w:t>
                      </w:r>
                      <w:r w:rsidRPr="00021B53">
                        <w:t>&lt;/name&gt;</w:t>
                      </w:r>
                    </w:p>
                    <w:p w:rsidR="00292223" w:rsidRPr="00021B53" w:rsidRDefault="00292223" w:rsidP="00DF0F23">
                      <w:r w:rsidRPr="00021B53">
                        <w:t xml:space="preserve">    &lt;</w:t>
                      </w:r>
                      <w:proofErr w:type="spellStart"/>
                      <w:proofErr w:type="gramStart"/>
                      <w:r w:rsidRPr="00021B53">
                        <w:t>desc</w:t>
                      </w:r>
                      <w:proofErr w:type="spellEnd"/>
                      <w:r w:rsidRPr="00021B53">
                        <w:t>&gt;</w:t>
                      </w:r>
                      <w:proofErr w:type="gramEnd"/>
                      <w:r w:rsidRPr="00021B53">
                        <w:t>brief description of device&lt;/</w:t>
                      </w:r>
                      <w:proofErr w:type="spellStart"/>
                      <w:r w:rsidRPr="00021B53">
                        <w:t>desc</w:t>
                      </w:r>
                      <w:proofErr w:type="spellEnd"/>
                      <w:r w:rsidRPr="00021B53">
                        <w:t xml:space="preserve">&gt; </w:t>
                      </w:r>
                    </w:p>
                    <w:p w:rsidR="00292223" w:rsidRPr="00021B53" w:rsidRDefault="00292223" w:rsidP="00DF0F23">
                      <w:r w:rsidRPr="00021B53">
                        <w:t xml:space="preserve">    &lt;</w:t>
                      </w:r>
                      <w:proofErr w:type="spellStart"/>
                      <w:r w:rsidRPr="00021B53">
                        <w:t>asSpecializedKind</w:t>
                      </w:r>
                      <w:proofErr w:type="spellEnd"/>
                      <w:r w:rsidRPr="00021B53">
                        <w:t xml:space="preserve"> ... product classification for device ... /&gt; </w:t>
                      </w:r>
                    </w:p>
                    <w:p w:rsidR="00292223" w:rsidRPr="00021B53" w:rsidRDefault="00292223" w:rsidP="00DF0F23">
                      <w:r w:rsidRPr="00021B53">
                        <w:t xml:space="preserve">      &lt;</w:t>
                      </w:r>
                      <w:proofErr w:type="gramStart"/>
                      <w:r w:rsidRPr="00021B53">
                        <w:t>part</w:t>
                      </w:r>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t xml:space="preserve"> </w:t>
                      </w:r>
                      <w:r w:rsidRPr="00021B53">
                        <w:t>&lt;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w:t>
                      </w:r>
                      <w:r>
                        <w:tab/>
                        <w:t xml:space="preserve">   </w:t>
                      </w:r>
                      <w:r w:rsidRPr="00021B53">
                        <w:t>&lt;code code="</w:t>
                      </w:r>
                      <w:r w:rsidRPr="00021B53">
                        <w:rPr>
                          <w:i/>
                          <w:iCs/>
                        </w:rPr>
                        <w:t>item code of part</w:t>
                      </w:r>
                      <w:r w:rsidRPr="00021B53">
                        <w:t xml:space="preserve">" </w:t>
                      </w:r>
                      <w:proofErr w:type="spellStart"/>
                      <w:r w:rsidRPr="00021B53">
                        <w:t>codeSystem</w:t>
                      </w:r>
                      <w:proofErr w:type="spellEnd"/>
                      <w:r w:rsidRPr="00021B53">
                        <w:t>="</w:t>
                      </w:r>
                      <w:r w:rsidRPr="00021B53">
                        <w:rPr>
                          <w:i/>
                          <w:iCs/>
                        </w:rPr>
                        <w:t>code system OID</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name of part&lt;/name&gt; </w:t>
                      </w:r>
                    </w:p>
                    <w:p w:rsidR="00292223" w:rsidRPr="00021B53" w:rsidRDefault="00292223" w:rsidP="00DF0F23">
                      <w:r w:rsidRPr="00021B53">
                        <w:t xml:space="preserve">  </w:t>
                      </w:r>
                      <w:r>
                        <w:t xml:space="preserve">        </w:t>
                      </w:r>
                      <w:r w:rsidRPr="00021B53">
                        <w:t>&lt;</w:t>
                      </w:r>
                      <w:proofErr w:type="spellStart"/>
                      <w:proofErr w:type="gramStart"/>
                      <w:r w:rsidRPr="00021B53">
                        <w:t>desc</w:t>
                      </w:r>
                      <w:proofErr w:type="spellEnd"/>
                      <w:r w:rsidRPr="00021B53">
                        <w:t>&gt;</w:t>
                      </w:r>
                      <w:proofErr w:type="gramEnd"/>
                      <w:r w:rsidRPr="00021B53">
                        <w:t>brief description of device part&lt;/</w:t>
                      </w:r>
                      <w:proofErr w:type="spellStart"/>
                      <w:r w:rsidRPr="00021B53">
                        <w:t>desc</w:t>
                      </w:r>
                      <w:proofErr w:type="spellEnd"/>
                      <w:r w:rsidRPr="00021B53">
                        <w:t>&gt;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A53F51" w:rsidRDefault="00A53F51" w:rsidP="00DF0F23"/>
    <w:p w:rsidR="000F4FB9" w:rsidRDefault="000F4FB9" w:rsidP="00DF0F23">
      <w:pPr>
        <w:pStyle w:val="Heading3"/>
      </w:pPr>
      <w:bookmarkStart w:id="124" w:name="_Toc495068760"/>
      <w:commentRangeStart w:id="125"/>
      <w:r>
        <w:lastRenderedPageBreak/>
        <w:t>Drug Kit with a Device Part</w:t>
      </w:r>
      <w:commentRangeEnd w:id="125"/>
      <w:r w:rsidR="002F40B8">
        <w:rPr>
          <w:rStyle w:val="CommentReference"/>
          <w:rFonts w:eastAsiaTheme="minorHAnsi"/>
          <w:bCs w:val="0"/>
          <w:i w:val="0"/>
        </w:rPr>
        <w:commentReference w:id="125"/>
      </w:r>
      <w:bookmarkEnd w:id="124"/>
    </w:p>
    <w:p w:rsidR="00EC2BD0" w:rsidRDefault="00AF5BC4" w:rsidP="00DF0F23">
      <w:r w:rsidRPr="000A6564">
        <w:rPr>
          <w:noProof/>
          <w:lang w:val="en-US"/>
        </w:rPr>
        <w:lastRenderedPageBreak/>
        <mc:AlternateContent>
          <mc:Choice Requires="wps">
            <w:drawing>
              <wp:inline distT="0" distB="0" distL="0" distR="0" wp14:anchorId="21500859" wp14:editId="165D0451">
                <wp:extent cx="5860111" cy="7839075"/>
                <wp:effectExtent l="57150" t="0" r="83820" b="142875"/>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78390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t xml:space="preserve">  </w:t>
                            </w:r>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w:t>
                            </w:r>
                            <w:r>
                              <w:t xml:space="preserve">  </w:t>
                            </w:r>
                            <w:r w:rsidRPr="00021B53">
                              <w:t>&lt;code code="</w:t>
                            </w:r>
                            <w:r>
                              <w:t>DIN</w:t>
                            </w:r>
                            <w:r w:rsidRPr="00021B53">
                              <w:t xml:space="preserve"> of kit" </w:t>
                            </w:r>
                            <w:proofErr w:type="spellStart"/>
                            <w:r w:rsidRPr="00021B53">
                              <w:t>codeSystem</w:t>
                            </w:r>
                            <w:proofErr w:type="spellEnd"/>
                            <w:r w:rsidRPr="00021B53">
                              <w:t>="</w:t>
                            </w:r>
                            <w:r>
                              <w:t>2.16.840.1.113883.2.20.6.42</w:t>
                            </w:r>
                            <w:r w:rsidRPr="00021B53">
                              <w:t>"/&gt;</w:t>
                            </w:r>
                          </w:p>
                          <w:p w:rsidR="00292223" w:rsidRPr="00021B53" w:rsidRDefault="00292223" w:rsidP="00DF0F23">
                            <w:r>
                              <w:t xml:space="preserve">   </w:t>
                            </w:r>
                            <w:r w:rsidRPr="00021B53">
                              <w:t xml:space="preserve"> &lt;</w:t>
                            </w:r>
                            <w:proofErr w:type="gramStart"/>
                            <w:r w:rsidRPr="00021B53">
                              <w:t>name&gt;</w:t>
                            </w:r>
                            <w:proofErr w:type="gramEnd"/>
                            <w:r w:rsidRPr="00021B53">
                              <w:t>name of kit&lt;/name&gt;</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t>2.16.840.1.113883.2.20.6.16</w:t>
                            </w:r>
                            <w:r w:rsidRPr="00021B53">
                              <w:t>"/&gt;</w:t>
                            </w:r>
                          </w:p>
                          <w:p w:rsidR="00292223" w:rsidRPr="00021B53" w:rsidRDefault="00292223" w:rsidP="00DF0F23">
                            <w:r>
                              <w:t xml:space="preserve">    </w:t>
                            </w:r>
                            <w:r w:rsidRPr="00021B53">
                              <w:t>&lt;</w:t>
                            </w:r>
                            <w:proofErr w:type="spellStart"/>
                            <w:r w:rsidRPr="00021B53">
                              <w:t>asEntityWithGeneric</w:t>
                            </w:r>
                            <w:proofErr w:type="spellEnd"/>
                            <w:r w:rsidRPr="00021B53">
                              <w:t xml:space="preserve"> .../&gt;</w:t>
                            </w:r>
                          </w:p>
                          <w:p w:rsidR="00292223" w:rsidRPr="00021B53" w:rsidRDefault="00292223" w:rsidP="00DF0F23">
                            <w:r>
                              <w:t xml:space="preserve">    </w:t>
                            </w:r>
                            <w:r w:rsidRPr="00021B53">
                              <w:t>&lt;</w:t>
                            </w:r>
                            <w:proofErr w:type="gramStart"/>
                            <w:r w:rsidRPr="00021B53">
                              <w:t>part</w:t>
                            </w:r>
                            <w:proofErr w:type="gramEnd"/>
                            <w:r w:rsidRPr="00021B53">
                              <w:t>&gt;</w:t>
                            </w:r>
                          </w:p>
                          <w:p w:rsidR="00292223" w:rsidRPr="00021B53" w:rsidRDefault="00292223" w:rsidP="00DF0F23">
                            <w:r>
                              <w:t xml:space="preserve">     </w:t>
                            </w:r>
                            <w:r w:rsidRPr="00021B53">
                              <w:t xml:space="preserve"> &lt;</w:t>
                            </w:r>
                            <w:proofErr w:type="gramStart"/>
                            <w:r w:rsidRPr="00021B53">
                              <w:t>quantity</w:t>
                            </w:r>
                            <w:proofErr w:type="gramEnd"/>
                            <w:r w:rsidRPr="00021B53">
                              <w:t>&gt;</w:t>
                            </w:r>
                          </w:p>
                          <w:p w:rsidR="00292223" w:rsidRPr="00021B53" w:rsidRDefault="00292223" w:rsidP="00DF0F23">
                            <w:r w:rsidRPr="00021B53">
                              <w:t xml:space="preserve">&lt;numerator value="amount of this part’s content in one kit" unit="unit for amount"/&gt; </w:t>
                            </w:r>
                          </w:p>
                          <w:p w:rsidR="00292223" w:rsidRPr="00021B53" w:rsidRDefault="00292223" w:rsidP="00DF0F23">
                            <w:r w:rsidRPr="00021B53">
                              <w:t xml:space="preserve">    </w:t>
                            </w:r>
                            <w:r>
                              <w:t xml:space="preserve">     </w:t>
                            </w:r>
                            <w:r w:rsidRPr="00021B53">
                              <w:t xml:space="preserve">&lt;denominator value="1"/&gt; </w:t>
                            </w:r>
                          </w:p>
                          <w:p w:rsidR="00292223" w:rsidRPr="00021B53" w:rsidRDefault="00292223" w:rsidP="00DF0F23">
                            <w:r w:rsidRPr="00021B53">
                              <w:t xml:space="preserve"> </w:t>
                            </w:r>
                            <w:r>
                              <w:t xml:space="preserve">      </w:t>
                            </w:r>
                            <w:r w:rsidRPr="00021B53">
                              <w:t xml:space="preserve">&lt;/quantity&gt;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&lt;code code="</w:t>
                            </w:r>
                            <w:r w:rsidRPr="00021B53">
                              <w:rPr>
                                <w:i/>
                                <w:iCs/>
                              </w:rPr>
                              <w:t>code of drug part</w:t>
                            </w:r>
                            <w:r w:rsidRPr="00021B53">
                              <w:t xml:space="preserve">" </w:t>
                            </w:r>
                            <w:proofErr w:type="spellStart"/>
                            <w:r w:rsidRPr="00021B53">
                              <w:t>codeSystem</w:t>
                            </w:r>
                            <w:proofErr w:type="spellEnd"/>
                            <w:r w:rsidRPr="00021B53">
                              <w:t>="</w:t>
                            </w:r>
                            <w:r>
                              <w:t>2.16.840.1.113883.2.20.6.???</w:t>
                            </w:r>
                            <w:r w:rsidRPr="00021B53">
                              <w:t>"/&gt;</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name of drug part&lt;/name&gt;</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form code of drug part</w:t>
                            </w:r>
                            <w:r w:rsidRPr="00021B53">
                              <w:t xml:space="preserve">" </w:t>
                            </w:r>
                            <w:proofErr w:type="spellStart"/>
                            <w:r w:rsidRPr="00021B53">
                              <w:t>displayName</w:t>
                            </w:r>
                            <w:proofErr w:type="spellEnd"/>
                            <w:r w:rsidRPr="00021B53">
                              <w:t>="</w:t>
                            </w:r>
                            <w:r w:rsidRPr="00021B53">
                              <w:rPr>
                                <w:i/>
                                <w:iCs/>
                              </w:rPr>
                              <w:t>form name of drug part</w:t>
                            </w:r>
                            <w:r w:rsidRPr="00021B53">
                              <w:t xml:space="preserve">" </w:t>
                            </w:r>
                            <w:proofErr w:type="spellStart"/>
                            <w:r w:rsidRPr="00021B53">
                              <w:t>codeSystem</w:t>
                            </w:r>
                            <w:proofErr w:type="spellEnd"/>
                            <w:r w:rsidRPr="00021B53">
                              <w:t>="</w:t>
                            </w:r>
                            <w:r>
                              <w:t>2.16.840.1.113883.2.20.6.16</w:t>
                            </w:r>
                            <w:r w:rsidRPr="00021B53">
                              <w:t>"/&gt;</w:t>
                            </w:r>
                          </w:p>
                          <w:p w:rsidR="00292223" w:rsidRDefault="00292223" w:rsidP="00DF0F23">
                            <w:r>
                              <w:t xml:space="preserve">         </w:t>
                            </w:r>
                            <w:r w:rsidRPr="00021B53">
                              <w:t xml:space="preserve">&lt;ingredient ... /&gt; </w:t>
                            </w:r>
                          </w:p>
                          <w:p w:rsidR="00292223" w:rsidRPr="002B5413" w:rsidRDefault="00292223" w:rsidP="00DF0F23">
                            <w:r>
                              <w:t xml:space="preserve">  </w:t>
                            </w:r>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w:t>
                            </w:r>
                            <w:r>
                              <w:t xml:space="preserve">  </w:t>
                            </w:r>
                            <w:r w:rsidRPr="002B5413">
                              <w:t>&lt;</w:t>
                            </w:r>
                            <w:proofErr w:type="gramStart"/>
                            <w:r w:rsidRPr="002B5413">
                              <w:t>quantity</w:t>
                            </w:r>
                            <w:proofErr w:type="gramEnd"/>
                            <w:r w:rsidRPr="002B5413">
                              <w:t xml:space="preserve">&gt; </w:t>
                            </w:r>
                          </w:p>
                          <w:p w:rsidR="00292223" w:rsidRPr="002B5413" w:rsidRDefault="00292223" w:rsidP="00DF0F23">
                            <w:r w:rsidRPr="002B5413">
                              <w:t xml:space="preserve">&lt;numerator value="amount of this part in its package" unit="unit of amount"/&gt; </w:t>
                            </w:r>
                          </w:p>
                          <w:p w:rsidR="00292223" w:rsidRPr="002B5413" w:rsidRDefault="00292223" w:rsidP="00DF0F23">
                            <w:r w:rsidRPr="002B5413">
                              <w:t xml:space="preserve">   </w:t>
                            </w:r>
                            <w:r>
                              <w:t xml:space="preserve">    </w:t>
                            </w:r>
                            <w:r w:rsidRPr="002B5413">
                              <w:t xml:space="preserve">&lt;denominator value="1"/&gt; </w:t>
                            </w:r>
                          </w:p>
                          <w:p w:rsidR="00292223" w:rsidRPr="002B5413" w:rsidRDefault="00292223" w:rsidP="00DF0F23">
                            <w:r w:rsidRPr="002B5413">
                              <w:t xml:space="preserve">  </w:t>
                            </w:r>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 xml:space="preserve">&gt; </w:t>
                            </w:r>
                          </w:p>
                          <w:p w:rsidR="00292223" w:rsidRPr="002B5413" w:rsidRDefault="00292223" w:rsidP="00DF0F23">
                            <w:r w:rsidRPr="002B5413">
                              <w:t xml:space="preserve">&lt;code code="code of part’s package" </w:t>
                            </w:r>
                            <w:proofErr w:type="spellStart"/>
                            <w:r w:rsidRPr="002B5413">
                              <w:t>codeSystem</w:t>
                            </w:r>
                            <w:proofErr w:type="spellEnd"/>
                            <w:r w:rsidRPr="002B5413">
                              <w:t>="</w:t>
                            </w:r>
                            <w:r>
                              <w:t>2.16.840.1.113883.2.20.6.???</w:t>
                            </w:r>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code="package type" </w:t>
                            </w:r>
                            <w:proofErr w:type="spellStart"/>
                            <w:r w:rsidRPr="002B5413">
                              <w:t>displayName</w:t>
                            </w:r>
                            <w:proofErr w:type="spellEnd"/>
                            <w:r w:rsidRPr="002B5413">
                              <w:t xml:space="preserve">="package type name" </w:t>
                            </w:r>
                            <w:proofErr w:type="spellStart"/>
                            <w:r w:rsidRPr="002B5413">
                              <w:t>codeSystem</w:t>
                            </w:r>
                            <w:proofErr w:type="spellEnd"/>
                            <w:r w:rsidRPr="002B5413">
                              <w:t>="</w:t>
                            </w:r>
                            <w:r w:rsidRPr="00A03271">
                              <w:t>2.16.840.1.113883.2.20.6.38</w:t>
                            </w:r>
                            <w:r w:rsidRPr="002B5413">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containerPackagedProduct</w:t>
                            </w:r>
                            <w:proofErr w:type="spellEnd"/>
                            <w:proofErr w:type="gramEnd"/>
                            <w:r w:rsidRPr="00C05A3F">
                              <w:rPr>
                                <w:lang w:val="fr-CA"/>
                              </w:rPr>
                              <w:t>&gt;</w:t>
                            </w:r>
                          </w:p>
                          <w:p w:rsidR="00292223" w:rsidRPr="00C05A3F" w:rsidRDefault="00292223" w:rsidP="00DF0F23">
                            <w:pPr>
                              <w:rPr>
                                <w:lang w:val="fr-CA"/>
                              </w:rPr>
                            </w:pPr>
                            <w:r w:rsidRPr="00C05A3F">
                              <w:rPr>
                                <w:lang w:val="fr-CA"/>
                              </w:rPr>
                              <w:t xml:space="preserve">  &lt;/</w:t>
                            </w:r>
                            <w:proofErr w:type="spellStart"/>
                            <w:proofErr w:type="gramStart"/>
                            <w:r w:rsidRPr="00C05A3F">
                              <w:rPr>
                                <w:lang w:val="fr-CA"/>
                              </w:rPr>
                              <w:t>asContent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partProduct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quantity</w:t>
                            </w:r>
                            <w:proofErr w:type="spellEnd"/>
                            <w:proofErr w:type="gramEnd"/>
                            <w:r w:rsidRPr="00C05A3F">
                              <w:rPr>
                                <w:lang w:val="fr-CA"/>
                              </w:rPr>
                              <w:t xml:space="preserve">&gt; </w:t>
                            </w:r>
                          </w:p>
                          <w:p w:rsidR="00292223" w:rsidRPr="002B5413" w:rsidRDefault="00292223" w:rsidP="00DF0F23">
                            <w:r w:rsidRPr="00C05A3F">
                              <w:rPr>
                                <w:lang w:val="fr-CA"/>
                              </w:rPr>
                              <w:t xml:space="preserve">  </w:t>
                            </w:r>
                            <w:r w:rsidRPr="002B5413">
                              <w:t xml:space="preserve">&lt;numerator value="amount of this device part in one kit"/&gt; </w:t>
                            </w:r>
                          </w:p>
                          <w:p w:rsidR="00292223" w:rsidRPr="002B5413" w:rsidRDefault="00292223" w:rsidP="00DF0F23">
                            <w:r>
                              <w:t xml:space="preserve">  </w:t>
                            </w:r>
                            <w:r w:rsidRPr="002B5413">
                              <w:t xml:space="preserve">&lt;denominator value="1"/&gt; </w:t>
                            </w:r>
                          </w:p>
                          <w:p w:rsidR="00292223" w:rsidRPr="002B5413" w:rsidRDefault="00292223" w:rsidP="00DF0F23">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this device part" </w:t>
                            </w:r>
                            <w:proofErr w:type="spellStart"/>
                            <w:r w:rsidRPr="002B5413">
                              <w:t>codeSystem</w:t>
                            </w:r>
                            <w:proofErr w:type="spellEnd"/>
                            <w:r w:rsidRPr="002B5413">
                              <w:t>="item code system OID"/&gt;</w:t>
                            </w:r>
                          </w:p>
                          <w:p w:rsidR="00292223" w:rsidRPr="002B5413" w:rsidRDefault="00292223" w:rsidP="00DF0F23">
                            <w:r>
                              <w:t xml:space="preserve">     </w:t>
                            </w:r>
                            <w:r w:rsidRPr="002B5413">
                              <w:t>&lt;</w:t>
                            </w:r>
                            <w:proofErr w:type="gramStart"/>
                            <w:r w:rsidRPr="002B5413">
                              <w:t>name&gt;</w:t>
                            </w:r>
                            <w:proofErr w:type="gramEnd"/>
                            <w:r w:rsidRPr="002B5413">
                              <w:t>name of device part&lt;/name&gt;</w:t>
                            </w:r>
                          </w:p>
                          <w:p w:rsidR="00292223" w:rsidRDefault="00292223" w:rsidP="00DF0F23">
                            <w:r w:rsidRPr="002B5413">
                              <w:t xml:space="preserve"> </w:t>
                            </w:r>
                            <w:r>
                              <w:t xml:space="preserve">  </w:t>
                            </w:r>
                            <w:r w:rsidRPr="002B5413">
                              <w:t xml:space="preserve"> </w:t>
                            </w:r>
                            <w:r>
                              <w:t xml:space="preserve"> </w:t>
                            </w:r>
                            <w:r w:rsidRPr="002B5413">
                              <w:t>&lt;</w:t>
                            </w:r>
                            <w:proofErr w:type="spellStart"/>
                            <w:proofErr w:type="gramStart"/>
                            <w:r w:rsidRPr="002B5413">
                              <w:t>desc</w:t>
                            </w:r>
                            <w:proofErr w:type="spellEnd"/>
                            <w:r w:rsidRPr="002B5413">
                              <w:t>&gt;</w:t>
                            </w:r>
                            <w:proofErr w:type="gramEnd"/>
                            <w:r w:rsidRPr="002B5413">
                              <w:t>desc</w:t>
                            </w:r>
                            <w:r>
                              <w:t>ription of device part&lt;/</w:t>
                            </w:r>
                            <w:proofErr w:type="spellStart"/>
                            <w:r>
                              <w:t>desc</w:t>
                            </w:r>
                            <w:proofErr w:type="spellEnd"/>
                            <w:r>
                              <w:t>&gt;</w:t>
                            </w:r>
                          </w:p>
                          <w:p w:rsidR="00292223" w:rsidRPr="002B5413" w:rsidRDefault="00292223" w:rsidP="00DF0F23">
                            <w:r>
                              <w:t xml:space="preserve">     </w:t>
                            </w:r>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 xml:space="preserve">&lt;code code="product classification code of device part" </w:t>
                            </w:r>
                            <w:proofErr w:type="spellStart"/>
                            <w:r w:rsidRPr="002B5413">
                              <w:t>codeSystem</w:t>
                            </w:r>
                            <w:proofErr w:type="spellEnd"/>
                            <w:r w:rsidRPr="002B5413">
                              <w:t>="</w:t>
                            </w:r>
                            <w:r>
                              <w:t>2.16.840.1.113883.2.20.6.27</w:t>
                            </w:r>
                            <w:r w:rsidRPr="002B5413">
                              <w:t xml:space="preserve">" </w:t>
                            </w:r>
                            <w:proofErr w:type="spellStart"/>
                            <w:r w:rsidRPr="002B5413">
                              <w:t>displayName</w:t>
                            </w:r>
                            <w:proofErr w:type="spellEnd"/>
                            <w:r w:rsidRPr="002B5413">
                              <w:t>="display name of device part"/&gt;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w:t>
                            </w:r>
                            <w:proofErr w:type="spellStart"/>
                            <w:r w:rsidRPr="002B5413">
                              <w:t>partProduct</w:t>
                            </w:r>
                            <w:proofErr w:type="spellEnd"/>
                            <w:r w:rsidRPr="002B5413">
                              <w:t xml:space="preserve">&gt; </w:t>
                            </w:r>
                          </w:p>
                          <w:p w:rsidR="00292223" w:rsidRPr="002B5413" w:rsidRDefault="00292223" w:rsidP="00DF0F23">
                            <w:r w:rsidRPr="002B5413">
                              <w:t>&lt;/part&gt;</w:t>
                            </w:r>
                          </w:p>
                          <w:p w:rsidR="00292223" w:rsidRPr="00021B53" w:rsidRDefault="00292223" w:rsidP="00DF0F23"/>
                          <w:p w:rsidR="00292223" w:rsidRPr="00021B53" w:rsidRDefault="00292223" w:rsidP="00DF0F23"/>
                        </w:txbxContent>
                      </wps:txbx>
                      <wps:bodyPr rot="0" vert="horz" wrap="square" lIns="91440" tIns="45720" rIns="91440" bIns="45720" anchor="t" anchorCtr="0">
                        <a:noAutofit/>
                      </wps:bodyPr>
                    </wps:wsp>
                  </a:graphicData>
                </a:graphic>
              </wp:inline>
            </w:drawing>
          </mc:Choice>
          <mc:Fallback>
            <w:pict>
              <v:shape id="_x0000_s1081" type="#_x0000_t202" style="width:461.45pt;height:6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t xml:space="preserve">  </w:t>
                      </w:r>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w:t>
                      </w:r>
                      <w:r>
                        <w:t xml:space="preserve">  </w:t>
                      </w:r>
                      <w:r w:rsidRPr="00021B53">
                        <w:t>&lt;code code="</w:t>
                      </w:r>
                      <w:r>
                        <w:t>DIN</w:t>
                      </w:r>
                      <w:r w:rsidRPr="00021B53">
                        <w:t xml:space="preserve"> of kit" </w:t>
                      </w:r>
                      <w:proofErr w:type="spellStart"/>
                      <w:r w:rsidRPr="00021B53">
                        <w:t>codeSystem</w:t>
                      </w:r>
                      <w:proofErr w:type="spellEnd"/>
                      <w:r w:rsidRPr="00021B53">
                        <w:t>="</w:t>
                      </w:r>
                      <w:r>
                        <w:t>2.16.840.1.113883.2.20.6.42</w:t>
                      </w:r>
                      <w:r w:rsidRPr="00021B53">
                        <w:t>"/&gt;</w:t>
                      </w:r>
                    </w:p>
                    <w:p w:rsidR="00292223" w:rsidRPr="00021B53" w:rsidRDefault="00292223" w:rsidP="00DF0F23">
                      <w:r>
                        <w:t xml:space="preserve">   </w:t>
                      </w:r>
                      <w:r w:rsidRPr="00021B53">
                        <w:t xml:space="preserve"> &lt;</w:t>
                      </w:r>
                      <w:proofErr w:type="gramStart"/>
                      <w:r w:rsidRPr="00021B53">
                        <w:t>name&gt;</w:t>
                      </w:r>
                      <w:proofErr w:type="gramEnd"/>
                      <w:r w:rsidRPr="00021B53">
                        <w:t>name of kit&lt;/name&gt;</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t>2.16.840.1.113883.2.20.6.16</w:t>
                      </w:r>
                      <w:r w:rsidRPr="00021B53">
                        <w:t>"/&gt;</w:t>
                      </w:r>
                    </w:p>
                    <w:p w:rsidR="00292223" w:rsidRPr="00021B53" w:rsidRDefault="00292223" w:rsidP="00DF0F23">
                      <w:r>
                        <w:t xml:space="preserve">    </w:t>
                      </w:r>
                      <w:r w:rsidRPr="00021B53">
                        <w:t>&lt;</w:t>
                      </w:r>
                      <w:proofErr w:type="spellStart"/>
                      <w:r w:rsidRPr="00021B53">
                        <w:t>asEntityWithGeneric</w:t>
                      </w:r>
                      <w:proofErr w:type="spellEnd"/>
                      <w:r w:rsidRPr="00021B53">
                        <w:t xml:space="preserve"> .../&gt;</w:t>
                      </w:r>
                    </w:p>
                    <w:p w:rsidR="00292223" w:rsidRPr="00021B53" w:rsidRDefault="00292223" w:rsidP="00DF0F23">
                      <w:r>
                        <w:t xml:space="preserve">    </w:t>
                      </w:r>
                      <w:r w:rsidRPr="00021B53">
                        <w:t>&lt;</w:t>
                      </w:r>
                      <w:proofErr w:type="gramStart"/>
                      <w:r w:rsidRPr="00021B53">
                        <w:t>part</w:t>
                      </w:r>
                      <w:proofErr w:type="gramEnd"/>
                      <w:r w:rsidRPr="00021B53">
                        <w:t>&gt;</w:t>
                      </w:r>
                    </w:p>
                    <w:p w:rsidR="00292223" w:rsidRPr="00021B53" w:rsidRDefault="00292223" w:rsidP="00DF0F23">
                      <w:r>
                        <w:t xml:space="preserve">     </w:t>
                      </w:r>
                      <w:r w:rsidRPr="00021B53">
                        <w:t xml:space="preserve"> &lt;</w:t>
                      </w:r>
                      <w:proofErr w:type="gramStart"/>
                      <w:r w:rsidRPr="00021B53">
                        <w:t>quantity</w:t>
                      </w:r>
                      <w:proofErr w:type="gramEnd"/>
                      <w:r w:rsidRPr="00021B53">
                        <w:t>&gt;</w:t>
                      </w:r>
                    </w:p>
                    <w:p w:rsidR="00292223" w:rsidRPr="00021B53" w:rsidRDefault="00292223" w:rsidP="00DF0F23">
                      <w:r w:rsidRPr="00021B53">
                        <w:t xml:space="preserve">&lt;numerator value="amount of this part’s content in one kit" unit="unit for amount"/&gt; </w:t>
                      </w:r>
                    </w:p>
                    <w:p w:rsidR="00292223" w:rsidRPr="00021B53" w:rsidRDefault="00292223" w:rsidP="00DF0F23">
                      <w:r w:rsidRPr="00021B53">
                        <w:t xml:space="preserve">    </w:t>
                      </w:r>
                      <w:r>
                        <w:t xml:space="preserve">     </w:t>
                      </w:r>
                      <w:r w:rsidRPr="00021B53">
                        <w:t xml:space="preserve">&lt;denominator value="1"/&gt; </w:t>
                      </w:r>
                    </w:p>
                    <w:p w:rsidR="00292223" w:rsidRPr="00021B53" w:rsidRDefault="00292223" w:rsidP="00DF0F23">
                      <w:r w:rsidRPr="00021B53">
                        <w:t xml:space="preserve"> </w:t>
                      </w:r>
                      <w:r>
                        <w:t xml:space="preserve">      </w:t>
                      </w:r>
                      <w:r w:rsidRPr="00021B53">
                        <w:t xml:space="preserve">&lt;/quantity&gt;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&lt;code code="</w:t>
                      </w:r>
                      <w:r w:rsidRPr="00021B53">
                        <w:rPr>
                          <w:i/>
                          <w:iCs/>
                        </w:rPr>
                        <w:t>code of drug part</w:t>
                      </w:r>
                      <w:r w:rsidRPr="00021B53">
                        <w:t xml:space="preserve">" </w:t>
                      </w:r>
                      <w:proofErr w:type="spellStart"/>
                      <w:r w:rsidRPr="00021B53">
                        <w:t>codeSystem</w:t>
                      </w:r>
                      <w:proofErr w:type="spellEnd"/>
                      <w:r w:rsidRPr="00021B53">
                        <w:t>="</w:t>
                      </w:r>
                      <w:r>
                        <w:t>2.16.840.1.113883.2.20.6.???</w:t>
                      </w:r>
                      <w:r w:rsidRPr="00021B53">
                        <w:t>"/&gt;</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name of drug part&lt;/name&gt;</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form code of drug part</w:t>
                      </w:r>
                      <w:r w:rsidRPr="00021B53">
                        <w:t xml:space="preserve">" </w:t>
                      </w:r>
                      <w:proofErr w:type="spellStart"/>
                      <w:r w:rsidRPr="00021B53">
                        <w:t>displayName</w:t>
                      </w:r>
                      <w:proofErr w:type="spellEnd"/>
                      <w:r w:rsidRPr="00021B53">
                        <w:t>="</w:t>
                      </w:r>
                      <w:r w:rsidRPr="00021B53">
                        <w:rPr>
                          <w:i/>
                          <w:iCs/>
                        </w:rPr>
                        <w:t>form name of drug part</w:t>
                      </w:r>
                      <w:r w:rsidRPr="00021B53">
                        <w:t xml:space="preserve">" </w:t>
                      </w:r>
                      <w:proofErr w:type="spellStart"/>
                      <w:r w:rsidRPr="00021B53">
                        <w:t>codeSystem</w:t>
                      </w:r>
                      <w:proofErr w:type="spellEnd"/>
                      <w:r w:rsidRPr="00021B53">
                        <w:t>="</w:t>
                      </w:r>
                      <w:r>
                        <w:t>2.16.840.1.113883.2.20.6.16</w:t>
                      </w:r>
                      <w:r w:rsidRPr="00021B53">
                        <w:t>"/&gt;</w:t>
                      </w:r>
                    </w:p>
                    <w:p w:rsidR="00292223" w:rsidRDefault="00292223" w:rsidP="00DF0F23">
                      <w:r>
                        <w:t xml:space="preserve">         </w:t>
                      </w:r>
                      <w:r w:rsidRPr="00021B53">
                        <w:t xml:space="preserve">&lt;ingredient ... /&gt; </w:t>
                      </w:r>
                    </w:p>
                    <w:p w:rsidR="00292223" w:rsidRPr="002B5413" w:rsidRDefault="00292223" w:rsidP="00DF0F23">
                      <w:r>
                        <w:t xml:space="preserve">  </w:t>
                      </w:r>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w:t>
                      </w:r>
                      <w:r>
                        <w:t xml:space="preserve">  </w:t>
                      </w:r>
                      <w:r w:rsidRPr="002B5413">
                        <w:t>&lt;</w:t>
                      </w:r>
                      <w:proofErr w:type="gramStart"/>
                      <w:r w:rsidRPr="002B5413">
                        <w:t>quantity</w:t>
                      </w:r>
                      <w:proofErr w:type="gramEnd"/>
                      <w:r w:rsidRPr="002B5413">
                        <w:t xml:space="preserve">&gt; </w:t>
                      </w:r>
                    </w:p>
                    <w:p w:rsidR="00292223" w:rsidRPr="002B5413" w:rsidRDefault="00292223" w:rsidP="00DF0F23">
                      <w:r w:rsidRPr="002B5413">
                        <w:t xml:space="preserve">&lt;numerator value="amount of this part in its package" unit="unit of amount"/&gt; </w:t>
                      </w:r>
                    </w:p>
                    <w:p w:rsidR="00292223" w:rsidRPr="002B5413" w:rsidRDefault="00292223" w:rsidP="00DF0F23">
                      <w:r w:rsidRPr="002B5413">
                        <w:t xml:space="preserve">   </w:t>
                      </w:r>
                      <w:r>
                        <w:t xml:space="preserve">    </w:t>
                      </w:r>
                      <w:r w:rsidRPr="002B5413">
                        <w:t xml:space="preserve">&lt;denominator value="1"/&gt; </w:t>
                      </w:r>
                    </w:p>
                    <w:p w:rsidR="00292223" w:rsidRPr="002B5413" w:rsidRDefault="00292223" w:rsidP="00DF0F23">
                      <w:r w:rsidRPr="002B5413">
                        <w:t xml:space="preserve">  </w:t>
                      </w:r>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 xml:space="preserve">&gt; </w:t>
                      </w:r>
                    </w:p>
                    <w:p w:rsidR="00292223" w:rsidRPr="002B5413" w:rsidRDefault="00292223" w:rsidP="00DF0F23">
                      <w:r w:rsidRPr="002B5413">
                        <w:t xml:space="preserve">&lt;code code="code of part’s package" </w:t>
                      </w:r>
                      <w:proofErr w:type="spellStart"/>
                      <w:r w:rsidRPr="002B5413">
                        <w:t>codeSystem</w:t>
                      </w:r>
                      <w:proofErr w:type="spellEnd"/>
                      <w:r w:rsidRPr="002B5413">
                        <w:t>="</w:t>
                      </w:r>
                      <w:r>
                        <w:t>2.16.840.1.113883.2.20.6.???</w:t>
                      </w:r>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code="package type" </w:t>
                      </w:r>
                      <w:proofErr w:type="spellStart"/>
                      <w:r w:rsidRPr="002B5413">
                        <w:t>displayName</w:t>
                      </w:r>
                      <w:proofErr w:type="spellEnd"/>
                      <w:r w:rsidRPr="002B5413">
                        <w:t xml:space="preserve">="package type name" </w:t>
                      </w:r>
                      <w:proofErr w:type="spellStart"/>
                      <w:r w:rsidRPr="002B5413">
                        <w:t>codeSystem</w:t>
                      </w:r>
                      <w:proofErr w:type="spellEnd"/>
                      <w:r w:rsidRPr="002B5413">
                        <w:t>="</w:t>
                      </w:r>
                      <w:r w:rsidRPr="00A03271">
                        <w:t>2.16.840.1.113883.2.20.6.38</w:t>
                      </w:r>
                      <w:r w:rsidRPr="002B5413">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containerPackagedProduct</w:t>
                      </w:r>
                      <w:proofErr w:type="spellEnd"/>
                      <w:proofErr w:type="gramEnd"/>
                      <w:r w:rsidRPr="00C05A3F">
                        <w:rPr>
                          <w:lang w:val="fr-CA"/>
                        </w:rPr>
                        <w:t>&gt;</w:t>
                      </w:r>
                    </w:p>
                    <w:p w:rsidR="00292223" w:rsidRPr="00C05A3F" w:rsidRDefault="00292223" w:rsidP="00DF0F23">
                      <w:pPr>
                        <w:rPr>
                          <w:lang w:val="fr-CA"/>
                        </w:rPr>
                      </w:pPr>
                      <w:r w:rsidRPr="00C05A3F">
                        <w:rPr>
                          <w:lang w:val="fr-CA"/>
                        </w:rPr>
                        <w:t xml:space="preserve">  &lt;/</w:t>
                      </w:r>
                      <w:proofErr w:type="spellStart"/>
                      <w:proofErr w:type="gramStart"/>
                      <w:r w:rsidRPr="00C05A3F">
                        <w:rPr>
                          <w:lang w:val="fr-CA"/>
                        </w:rPr>
                        <w:t>asContent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partProduct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quantity</w:t>
                      </w:r>
                      <w:proofErr w:type="spellEnd"/>
                      <w:proofErr w:type="gramEnd"/>
                      <w:r w:rsidRPr="00C05A3F">
                        <w:rPr>
                          <w:lang w:val="fr-CA"/>
                        </w:rPr>
                        <w:t xml:space="preserve">&gt; </w:t>
                      </w:r>
                    </w:p>
                    <w:p w:rsidR="00292223" w:rsidRPr="002B5413" w:rsidRDefault="00292223" w:rsidP="00DF0F23">
                      <w:r w:rsidRPr="00C05A3F">
                        <w:rPr>
                          <w:lang w:val="fr-CA"/>
                        </w:rPr>
                        <w:t xml:space="preserve">  </w:t>
                      </w:r>
                      <w:r w:rsidRPr="002B5413">
                        <w:t xml:space="preserve">&lt;numerator value="amount of this device part in one kit"/&gt; </w:t>
                      </w:r>
                    </w:p>
                    <w:p w:rsidR="00292223" w:rsidRPr="002B5413" w:rsidRDefault="00292223" w:rsidP="00DF0F23">
                      <w:r>
                        <w:t xml:space="preserve">  </w:t>
                      </w:r>
                      <w:r w:rsidRPr="002B5413">
                        <w:t xml:space="preserve">&lt;denominator value="1"/&gt; </w:t>
                      </w:r>
                    </w:p>
                    <w:p w:rsidR="00292223" w:rsidRPr="002B5413" w:rsidRDefault="00292223" w:rsidP="00DF0F23">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this device part" </w:t>
                      </w:r>
                      <w:proofErr w:type="spellStart"/>
                      <w:r w:rsidRPr="002B5413">
                        <w:t>codeSystem</w:t>
                      </w:r>
                      <w:proofErr w:type="spellEnd"/>
                      <w:r w:rsidRPr="002B5413">
                        <w:t>="item code system OID"/&gt;</w:t>
                      </w:r>
                    </w:p>
                    <w:p w:rsidR="00292223" w:rsidRPr="002B5413" w:rsidRDefault="00292223" w:rsidP="00DF0F23">
                      <w:r>
                        <w:t xml:space="preserve">     </w:t>
                      </w:r>
                      <w:r w:rsidRPr="002B5413">
                        <w:t>&lt;</w:t>
                      </w:r>
                      <w:proofErr w:type="gramStart"/>
                      <w:r w:rsidRPr="002B5413">
                        <w:t>name&gt;</w:t>
                      </w:r>
                      <w:proofErr w:type="gramEnd"/>
                      <w:r w:rsidRPr="002B5413">
                        <w:t>name of device part&lt;/name&gt;</w:t>
                      </w:r>
                    </w:p>
                    <w:p w:rsidR="00292223" w:rsidRDefault="00292223" w:rsidP="00DF0F23">
                      <w:r w:rsidRPr="002B5413">
                        <w:t xml:space="preserve"> </w:t>
                      </w:r>
                      <w:r>
                        <w:t xml:space="preserve">  </w:t>
                      </w:r>
                      <w:r w:rsidRPr="002B5413">
                        <w:t xml:space="preserve"> </w:t>
                      </w:r>
                      <w:r>
                        <w:t xml:space="preserve"> </w:t>
                      </w:r>
                      <w:r w:rsidRPr="002B5413">
                        <w:t>&lt;</w:t>
                      </w:r>
                      <w:proofErr w:type="spellStart"/>
                      <w:proofErr w:type="gramStart"/>
                      <w:r w:rsidRPr="002B5413">
                        <w:t>desc</w:t>
                      </w:r>
                      <w:proofErr w:type="spellEnd"/>
                      <w:r w:rsidRPr="002B5413">
                        <w:t>&gt;</w:t>
                      </w:r>
                      <w:proofErr w:type="gramEnd"/>
                      <w:r w:rsidRPr="002B5413">
                        <w:t>desc</w:t>
                      </w:r>
                      <w:r>
                        <w:t>ription of device part&lt;/</w:t>
                      </w:r>
                      <w:proofErr w:type="spellStart"/>
                      <w:r>
                        <w:t>desc</w:t>
                      </w:r>
                      <w:proofErr w:type="spellEnd"/>
                      <w:r>
                        <w:t>&gt;</w:t>
                      </w:r>
                    </w:p>
                    <w:p w:rsidR="00292223" w:rsidRPr="002B5413" w:rsidRDefault="00292223" w:rsidP="00DF0F23">
                      <w:r>
                        <w:t xml:space="preserve">     </w:t>
                      </w:r>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 xml:space="preserve">&lt;code code="product classification code of device part" </w:t>
                      </w:r>
                      <w:proofErr w:type="spellStart"/>
                      <w:r w:rsidRPr="002B5413">
                        <w:t>codeSystem</w:t>
                      </w:r>
                      <w:proofErr w:type="spellEnd"/>
                      <w:r w:rsidRPr="002B5413">
                        <w:t>="</w:t>
                      </w:r>
                      <w:r>
                        <w:t>2.16.840.1.113883.2.20.6.27</w:t>
                      </w:r>
                      <w:r w:rsidRPr="002B5413">
                        <w:t xml:space="preserve">" </w:t>
                      </w:r>
                      <w:proofErr w:type="spellStart"/>
                      <w:r w:rsidRPr="002B5413">
                        <w:t>displayName</w:t>
                      </w:r>
                      <w:proofErr w:type="spellEnd"/>
                      <w:r w:rsidRPr="002B5413">
                        <w:t>="display name of device part"/&gt;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w:t>
                      </w:r>
                      <w:proofErr w:type="spellStart"/>
                      <w:r w:rsidRPr="002B5413">
                        <w:t>partProduct</w:t>
                      </w:r>
                      <w:proofErr w:type="spellEnd"/>
                      <w:r w:rsidRPr="002B5413">
                        <w:t xml:space="preserve">&gt; </w:t>
                      </w:r>
                    </w:p>
                    <w:p w:rsidR="00292223" w:rsidRPr="002B5413" w:rsidRDefault="00292223" w:rsidP="00DF0F23">
                      <w:r w:rsidRPr="002B5413">
                        <w:t>&lt;/part&gt;</w:t>
                      </w:r>
                    </w:p>
                    <w:p w:rsidR="00292223" w:rsidRPr="00021B53" w:rsidRDefault="00292223" w:rsidP="00DF0F23"/>
                    <w:p w:rsidR="00292223" w:rsidRPr="00021B53" w:rsidRDefault="00292223" w:rsidP="00DF0F23"/>
                  </w:txbxContent>
                </v:textbox>
                <w10:anchorlock/>
              </v:shape>
            </w:pict>
          </mc:Fallback>
        </mc:AlternateContent>
      </w:r>
    </w:p>
    <w:p w:rsidR="00A73396" w:rsidRDefault="00A73396" w:rsidP="00DF0F23"/>
    <w:p w:rsidR="000F4FB9" w:rsidRDefault="000F4FB9" w:rsidP="00DF0F23">
      <w:pPr>
        <w:pStyle w:val="Heading3"/>
      </w:pPr>
      <w:bookmarkStart w:id="126" w:name="_Toc495068761"/>
      <w:r>
        <w:t>Device Kit with a Drug Part</w:t>
      </w:r>
      <w:bookmarkEnd w:id="126"/>
    </w:p>
    <w:p w:rsidR="000D7D58" w:rsidRDefault="00AF5BC4" w:rsidP="00DF0F23">
      <w:r w:rsidRPr="000A6564">
        <w:rPr>
          <w:noProof/>
          <w:lang w:val="en-US"/>
        </w:rPr>
        <mc:AlternateContent>
          <mc:Choice Requires="wps">
            <w:drawing>
              <wp:inline distT="0" distB="0" distL="0" distR="0" wp14:anchorId="34B0BCDA" wp14:editId="7B49C6FE">
                <wp:extent cx="5891917" cy="2142698"/>
                <wp:effectExtent l="57150" t="0" r="71120" b="12446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214269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&lt;code code="item code of device kit" </w:t>
                            </w:r>
                            <w:proofErr w:type="spellStart"/>
                            <w:r w:rsidRPr="002B5413">
                              <w:t>codeSystem</w:t>
                            </w:r>
                            <w:proofErr w:type="spellEnd"/>
                            <w:r w:rsidRPr="002B5413">
                              <w:t xml:space="preserve">="item code system OID"/&gt; </w:t>
                            </w:r>
                          </w:p>
                          <w:p w:rsidR="00292223" w:rsidRPr="002B5413" w:rsidRDefault="00292223" w:rsidP="00DF0F23">
                            <w:r w:rsidRPr="002B5413">
                              <w:t>&lt;</w:t>
                            </w:r>
                            <w:proofErr w:type="gramStart"/>
                            <w:r w:rsidRPr="002B5413">
                              <w:t>name&gt;</w:t>
                            </w:r>
                            <w:proofErr w:type="gramEnd"/>
                            <w:r w:rsidRPr="002B5413">
                              <w:rPr>
                                <w:i/>
                                <w:iCs/>
                              </w:rPr>
                              <w:t>name of kit</w:t>
                            </w:r>
                            <w:r w:rsidRPr="002B5413">
                              <w:t>&lt;/name&gt;</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kit&lt;/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w:t>
                            </w:r>
                            <w:proofErr w:type="spellStart"/>
                            <w:r w:rsidRPr="002B5413">
                              <w:t>C47916</w:t>
                            </w:r>
                            <w:proofErr w:type="spellEnd"/>
                            <w:r w:rsidRPr="002B5413">
                              <w:t xml:space="preserve">" </w:t>
                            </w:r>
                            <w:proofErr w:type="spellStart"/>
                            <w:r w:rsidRPr="002B5413">
                              <w:t>displayName</w:t>
                            </w:r>
                            <w:proofErr w:type="spellEnd"/>
                            <w:r w:rsidRPr="002B5413">
                              <w:t xml:space="preserve">="KIT" </w:t>
                            </w:r>
                            <w:proofErr w:type="spellStart"/>
                            <w:r w:rsidRPr="002B5413">
                              <w:t>codeSystem</w:t>
                            </w:r>
                            <w:proofErr w:type="spellEnd"/>
                            <w:r w:rsidRPr="002B5413">
                              <w:t>="</w:t>
                            </w:r>
                            <w:r>
                              <w:t>2.16.840.1.113883.2.20.6.16</w:t>
                            </w:r>
                            <w:r w:rsidRPr="002B5413">
                              <w:t xml:space="preserve">"/&gt; </w:t>
                            </w:r>
                          </w:p>
                          <w:p w:rsidR="00292223" w:rsidRPr="002B5413" w:rsidRDefault="00292223" w:rsidP="00DF0F23">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kit</w:t>
                            </w:r>
                            <w:r w:rsidRPr="002B5413">
                              <w:t xml:space="preserve">" </w:t>
                            </w:r>
                            <w:proofErr w:type="spellStart"/>
                            <w:r w:rsidRPr="002B5413">
                              <w:t>displayName</w:t>
                            </w:r>
                            <w:proofErr w:type="spellEnd"/>
                            <w:r w:rsidRPr="002B5413">
                              <w:t>="</w:t>
                            </w:r>
                            <w:r w:rsidRPr="002B5413">
                              <w:rPr>
                                <w:i/>
                                <w:iCs/>
                              </w:rPr>
                              <w:t>display name of kit</w:t>
                            </w:r>
                            <w:r w:rsidRPr="002B5413">
                              <w:t xml:space="preserve">" </w:t>
                            </w:r>
                            <w:proofErr w:type="spellStart"/>
                            <w:r w:rsidRPr="002B5413">
                              <w:t>codeSystem</w:t>
                            </w:r>
                            <w:proofErr w:type="spellEnd"/>
                            <w:r w:rsidRPr="002B5413">
                              <w:t>="</w:t>
                            </w:r>
                            <w:r>
                              <w:t>2.16.840.1.113883.2.20.6.27</w:t>
                            </w:r>
                            <w:r w:rsidRPr="002B5413">
                              <w:t xml:space="preserve">"/&gt; </w:t>
                            </w:r>
                          </w:p>
                          <w:p w:rsidR="00292223" w:rsidRPr="002B5413" w:rsidRDefault="00292223" w:rsidP="00DF0F23">
                            <w:r>
                              <w:t xml:space="preserve">   </w:t>
                            </w:r>
                            <w:r w:rsidRPr="002B5413">
                              <w:t>&lt;/</w:t>
                            </w:r>
                            <w:proofErr w:type="spellStart"/>
                            <w:r w:rsidRPr="002B5413">
                              <w:t>generalizedMaterialKind</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&gt; </w:t>
                            </w:r>
                          </w:p>
                          <w:p w:rsidR="00292223" w:rsidRPr="002B5413" w:rsidRDefault="00292223" w:rsidP="00DF0F23">
                            <w:r w:rsidRPr="002B5413">
                              <w:t>&lt;</w:t>
                            </w:r>
                            <w:proofErr w:type="gramStart"/>
                            <w:r w:rsidRPr="002B5413">
                              <w:t>part</w:t>
                            </w:r>
                            <w:proofErr w:type="gramEnd"/>
                            <w:r w:rsidRPr="002B5413">
                              <w:t xml:space="preserve">&gt; same as device part above &lt;/part&gt; </w:t>
                            </w:r>
                          </w:p>
                          <w:p w:rsidR="00292223" w:rsidRPr="002B5413" w:rsidRDefault="00292223" w:rsidP="00DF0F23">
                            <w:r w:rsidRPr="002B5413">
                              <w:t>&lt;</w:t>
                            </w:r>
                            <w:proofErr w:type="gramStart"/>
                            <w:r w:rsidRPr="002B5413">
                              <w:t>part</w:t>
                            </w:r>
                            <w:proofErr w:type="gramEnd"/>
                            <w:r w:rsidRPr="002B5413">
                              <w:t>&gt; same as drug part above &lt;/part&gt;</w:t>
                            </w:r>
                          </w:p>
                          <w:p w:rsidR="00292223" w:rsidRPr="002B5413" w:rsidRDefault="00292223" w:rsidP="008C2A8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2" type="#_x0000_t202" style="width:463.95pt;height:1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&lt;code code="item code of device kit" </w:t>
                      </w:r>
                      <w:proofErr w:type="spellStart"/>
                      <w:r w:rsidRPr="002B5413">
                        <w:t>codeSystem</w:t>
                      </w:r>
                      <w:proofErr w:type="spellEnd"/>
                      <w:r w:rsidRPr="002B5413">
                        <w:t xml:space="preserve">="item code system OID"/&gt; </w:t>
                      </w:r>
                    </w:p>
                    <w:p w:rsidR="00292223" w:rsidRPr="002B5413" w:rsidRDefault="00292223" w:rsidP="00DF0F23">
                      <w:r w:rsidRPr="002B5413">
                        <w:t>&lt;</w:t>
                      </w:r>
                      <w:proofErr w:type="gramStart"/>
                      <w:r w:rsidRPr="002B5413">
                        <w:t>name&gt;</w:t>
                      </w:r>
                      <w:proofErr w:type="gramEnd"/>
                      <w:r w:rsidRPr="002B5413">
                        <w:rPr>
                          <w:i/>
                          <w:iCs/>
                        </w:rPr>
                        <w:t>name of kit</w:t>
                      </w:r>
                      <w:r w:rsidRPr="002B5413">
                        <w:t>&lt;/name&gt;</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kit&lt;/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w:t>
                      </w:r>
                      <w:proofErr w:type="spellStart"/>
                      <w:r w:rsidRPr="002B5413">
                        <w:t>C47916</w:t>
                      </w:r>
                      <w:proofErr w:type="spellEnd"/>
                      <w:r w:rsidRPr="002B5413">
                        <w:t xml:space="preserve">" </w:t>
                      </w:r>
                      <w:proofErr w:type="spellStart"/>
                      <w:r w:rsidRPr="002B5413">
                        <w:t>displayName</w:t>
                      </w:r>
                      <w:proofErr w:type="spellEnd"/>
                      <w:r w:rsidRPr="002B5413">
                        <w:t xml:space="preserve">="KIT" </w:t>
                      </w:r>
                      <w:proofErr w:type="spellStart"/>
                      <w:r w:rsidRPr="002B5413">
                        <w:t>codeSystem</w:t>
                      </w:r>
                      <w:proofErr w:type="spellEnd"/>
                      <w:r w:rsidRPr="002B5413">
                        <w:t>="</w:t>
                      </w:r>
                      <w:r>
                        <w:t>2.16.840.1.113883.2.20.6.16</w:t>
                      </w:r>
                      <w:r w:rsidRPr="002B5413">
                        <w:t xml:space="preserve">"/&gt; </w:t>
                      </w:r>
                    </w:p>
                    <w:p w:rsidR="00292223" w:rsidRPr="002B5413" w:rsidRDefault="00292223" w:rsidP="00DF0F23">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kit</w:t>
                      </w:r>
                      <w:r w:rsidRPr="002B5413">
                        <w:t xml:space="preserve">" </w:t>
                      </w:r>
                      <w:proofErr w:type="spellStart"/>
                      <w:r w:rsidRPr="002B5413">
                        <w:t>displayName</w:t>
                      </w:r>
                      <w:proofErr w:type="spellEnd"/>
                      <w:r w:rsidRPr="002B5413">
                        <w:t>="</w:t>
                      </w:r>
                      <w:r w:rsidRPr="002B5413">
                        <w:rPr>
                          <w:i/>
                          <w:iCs/>
                        </w:rPr>
                        <w:t>display name of kit</w:t>
                      </w:r>
                      <w:r w:rsidRPr="002B5413">
                        <w:t xml:space="preserve">" </w:t>
                      </w:r>
                      <w:proofErr w:type="spellStart"/>
                      <w:r w:rsidRPr="002B5413">
                        <w:t>codeSystem</w:t>
                      </w:r>
                      <w:proofErr w:type="spellEnd"/>
                      <w:r w:rsidRPr="002B5413">
                        <w:t>="</w:t>
                      </w:r>
                      <w:r>
                        <w:t>2.16.840.1.113883.2.20.6.27</w:t>
                      </w:r>
                      <w:r w:rsidRPr="002B5413">
                        <w:t xml:space="preserve">"/&gt; </w:t>
                      </w:r>
                    </w:p>
                    <w:p w:rsidR="00292223" w:rsidRPr="002B5413" w:rsidRDefault="00292223" w:rsidP="00DF0F23">
                      <w:r>
                        <w:t xml:space="preserve">   </w:t>
                      </w:r>
                      <w:r w:rsidRPr="002B5413">
                        <w:t>&lt;/</w:t>
                      </w:r>
                      <w:proofErr w:type="spellStart"/>
                      <w:r w:rsidRPr="002B5413">
                        <w:t>generalizedMaterialKind</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&gt; </w:t>
                      </w:r>
                    </w:p>
                    <w:p w:rsidR="00292223" w:rsidRPr="002B5413" w:rsidRDefault="00292223" w:rsidP="00DF0F23">
                      <w:r w:rsidRPr="002B5413">
                        <w:t>&lt;</w:t>
                      </w:r>
                      <w:proofErr w:type="gramStart"/>
                      <w:r w:rsidRPr="002B5413">
                        <w:t>part</w:t>
                      </w:r>
                      <w:proofErr w:type="gramEnd"/>
                      <w:r w:rsidRPr="002B5413">
                        <w:t xml:space="preserve">&gt; same as device part above &lt;/part&gt; </w:t>
                      </w:r>
                    </w:p>
                    <w:p w:rsidR="00292223" w:rsidRPr="002B5413" w:rsidRDefault="00292223" w:rsidP="00DF0F23">
                      <w:r w:rsidRPr="002B5413">
                        <w:t>&lt;</w:t>
                      </w:r>
                      <w:proofErr w:type="gramStart"/>
                      <w:r w:rsidRPr="002B5413">
                        <w:t>part</w:t>
                      </w:r>
                      <w:proofErr w:type="gramEnd"/>
                      <w:r w:rsidRPr="002B5413">
                        <w:t>&gt; same as drug part above &lt;/part&gt;</w:t>
                      </w:r>
                    </w:p>
                    <w:p w:rsidR="00292223" w:rsidRPr="002B5413" w:rsidRDefault="00292223" w:rsidP="008C2A83">
                      <w:pPr>
                        <w:pStyle w:val="Default"/>
                        <w:rPr>
                          <w:rFonts w:ascii="Courier New" w:hAnsi="Courier New" w:cs="Courier New"/>
                          <w:sz w:val="18"/>
                          <w:szCs w:val="18"/>
                          <w:lang w:val="en-US"/>
                        </w:rPr>
                      </w:pPr>
                    </w:p>
                  </w:txbxContent>
                </v:textbox>
                <w10:anchorlock/>
              </v:shape>
            </w:pict>
          </mc:Fallback>
        </mc:AlternateContent>
      </w:r>
    </w:p>
    <w:p w:rsidR="00AF5BC4" w:rsidRDefault="00AF5BC4" w:rsidP="00DF0F23"/>
    <w:p w:rsidR="000F4FB9" w:rsidRDefault="000F4FB9" w:rsidP="00DF0F23">
      <w:r w:rsidRPr="00AF0D9D">
        <w:rPr>
          <w:b/>
          <w:bCs/>
        </w:rPr>
        <w:t xml:space="preserve">Device with an embedded drug: </w:t>
      </w:r>
      <w:r w:rsidRPr="00AF0D9D">
        <w:t xml:space="preserve">For example, a drug eluting stent with an embedded active ingredient. Notice that such products do not involve kits and parts: </w:t>
      </w:r>
    </w:p>
    <w:p w:rsidR="000D7D58" w:rsidRDefault="000D7D58" w:rsidP="00DF0F23">
      <w:r w:rsidRPr="000A6564">
        <w:rPr>
          <w:noProof/>
          <w:lang w:val="en-US"/>
        </w:rPr>
        <mc:AlternateContent>
          <mc:Choice Requires="wps">
            <w:drawing>
              <wp:inline distT="0" distB="0" distL="0" distR="0" wp14:anchorId="5863E945" wp14:editId="0BF8E498">
                <wp:extent cx="5868063" cy="2579427"/>
                <wp:effectExtent l="57150" t="0" r="75565" b="12573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257942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code="device item code" </w:t>
                            </w:r>
                            <w:proofErr w:type="spellStart"/>
                            <w:r w:rsidRPr="002B5413">
                              <w:t>codeSystem</w:t>
                            </w:r>
                            <w:proofErr w:type="spellEnd"/>
                            <w:r w:rsidRPr="002B5413">
                              <w:t xml:space="preserve">="device item code system OID"/&gt; </w:t>
                            </w:r>
                          </w:p>
                          <w:p w:rsidR="00292223" w:rsidRPr="002B5413" w:rsidRDefault="00292223" w:rsidP="00DF0F23">
                            <w:r w:rsidRPr="002B5413">
                              <w:t xml:space="preserve">    &lt;</w:t>
                            </w:r>
                            <w:proofErr w:type="gramStart"/>
                            <w:r w:rsidRPr="002B5413">
                              <w:t>name&gt;</w:t>
                            </w:r>
                            <w:proofErr w:type="gramEnd"/>
                            <w:r w:rsidRPr="002B5413">
                              <w:rPr>
                                <w:i/>
                                <w:iCs/>
                              </w:rPr>
                              <w:t>device name</w:t>
                            </w:r>
                            <w:r w:rsidRPr="002B5413">
                              <w:t xml:space="preserve">&lt;/name&gt; </w:t>
                            </w:r>
                          </w:p>
                          <w:p w:rsidR="00292223" w:rsidRPr="002B5413" w:rsidRDefault="00292223" w:rsidP="00DF0F23">
                            <w:r w:rsidRPr="002B5413">
                              <w:t xml:space="preserve">    &lt;</w:t>
                            </w:r>
                            <w:proofErr w:type="spellStart"/>
                            <w:proofErr w:type="gramStart"/>
                            <w:r w:rsidRPr="002B5413">
                              <w:t>desc</w:t>
                            </w:r>
                            <w:proofErr w:type="spellEnd"/>
                            <w:r w:rsidRPr="002B5413">
                              <w:t>&gt;</w:t>
                            </w:r>
                            <w:proofErr w:type="gramEnd"/>
                            <w:r w:rsidRPr="002B5413">
                              <w:rPr>
                                <w:i/>
                                <w:iCs/>
                              </w:rPr>
                              <w:t>brief description</w:t>
                            </w:r>
                            <w:r w:rsidRPr="002B5413">
                              <w:t>&lt;/</w:t>
                            </w:r>
                            <w:proofErr w:type="spellStart"/>
                            <w:r w:rsidRPr="002B5413">
                              <w:t>desc</w:t>
                            </w:r>
                            <w:proofErr w:type="spellEnd"/>
                            <w:r w:rsidRPr="002B5413">
                              <w:t xml:space="preserve">&gt; </w:t>
                            </w:r>
                          </w:p>
                          <w:p w:rsidR="00292223" w:rsidRPr="002B5413" w:rsidRDefault="00292223" w:rsidP="00DF0F23">
                            <w:r w:rsidRPr="002B5413">
                              <w:t xml:space="preserve">    &lt;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device</w:t>
                            </w:r>
                            <w:r w:rsidRPr="002B5413">
                              <w:t xml:space="preserve">" </w:t>
                            </w:r>
                            <w:proofErr w:type="spellStart"/>
                            <w:r w:rsidRPr="002B5413">
                              <w:t>displayName</w:t>
                            </w:r>
                            <w:proofErr w:type="spellEnd"/>
                            <w:r w:rsidRPr="002B5413">
                              <w:t>="</w:t>
                            </w:r>
                            <w:r w:rsidRPr="002B5413">
                              <w:rPr>
                                <w:i/>
                                <w:iCs/>
                              </w:rPr>
                              <w:t>display name of device</w:t>
                            </w:r>
                            <w:r w:rsidRPr="002B5413">
                              <w:t xml:space="preserve">" </w:t>
                            </w:r>
                            <w:proofErr w:type="spellStart"/>
                            <w:r w:rsidRPr="002B5413">
                              <w:t>codeSystem</w:t>
                            </w:r>
                            <w:proofErr w:type="spellEnd"/>
                            <w:r w:rsidRPr="002B5413">
                              <w:t>="</w:t>
                            </w:r>
                            <w:r>
                              <w:t>2.16.840.1.113883.2.20.6.27</w:t>
                            </w:r>
                            <w:r w:rsidRPr="002B5413">
                              <w: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&lt;ingredient </w:t>
                            </w:r>
                            <w:proofErr w:type="spellStart"/>
                            <w:r w:rsidRPr="002B5413">
                              <w:t>classCode</w:t>
                            </w:r>
                            <w:proofErr w:type="spellEnd"/>
                            <w:r w:rsidRPr="002B5413">
                              <w:t>="</w:t>
                            </w:r>
                            <w:proofErr w:type="spellStart"/>
                            <w:r w:rsidRPr="002B5413">
                              <w:t>ACTIB</w:t>
                            </w:r>
                            <w:proofErr w:type="spellEnd"/>
                            <w:r w:rsidRPr="002B5413">
                              <w:t xml:space="preserve">"&gt; </w:t>
                            </w:r>
                          </w:p>
                          <w:p w:rsidR="00292223" w:rsidRPr="002B5413" w:rsidRDefault="00292223" w:rsidP="00DF0F23">
                            <w:r w:rsidRPr="002B5413">
                              <w:t xml:space="preserve">    &lt;quantity .../&gt; </w:t>
                            </w:r>
                          </w:p>
                          <w:p w:rsidR="00292223" w:rsidRPr="002B5413" w:rsidRDefault="00292223" w:rsidP="00DF0F23">
                            <w:r w:rsidRPr="002B5413">
                              <w:t xml:space="preserve">    &lt;</w:t>
                            </w:r>
                            <w:proofErr w:type="spellStart"/>
                            <w:proofErr w:type="gramStart"/>
                            <w:r w:rsidRPr="002B5413">
                              <w:t>ingredientSubstance</w:t>
                            </w:r>
                            <w:proofErr w:type="spellEnd"/>
                            <w:proofErr w:type="gramEnd"/>
                            <w:r w:rsidRPr="002B5413">
                              <w:t xml:space="preserve">&gt; </w:t>
                            </w:r>
                          </w:p>
                          <w:p w:rsidR="00292223" w:rsidRPr="002B5413" w:rsidRDefault="00292223" w:rsidP="00DF0F23">
                            <w:r w:rsidRPr="002B5413">
                              <w:t>&lt;code code="</w:t>
                            </w:r>
                            <w:r>
                              <w:rPr>
                                <w:i/>
                                <w:iCs/>
                              </w:rPr>
                              <w:t>ID</w:t>
                            </w:r>
                            <w:r w:rsidRPr="002B5413">
                              <w:rPr>
                                <w:i/>
                                <w:iCs/>
                              </w:rPr>
                              <w:t xml:space="preserve"> code of active ingredient</w:t>
                            </w:r>
                            <w:r w:rsidRPr="002B5413">
                              <w:t xml:space="preserve">" </w:t>
                            </w:r>
                            <w:proofErr w:type="spellStart"/>
                            <w:r w:rsidRPr="002B5413">
                              <w:t>codeSystem</w:t>
                            </w:r>
                            <w:proofErr w:type="spellEnd"/>
                            <w:r w:rsidRPr="002B5413">
                              <w:t>="</w:t>
                            </w:r>
                            <w:r>
                              <w:t>2.16.840.1.113883.2.20.6.14</w:t>
                            </w:r>
                            <w:r w:rsidRPr="002B5413">
                              <w:t xml:space="preserve">"/&gt; </w:t>
                            </w:r>
                          </w:p>
                          <w:p w:rsidR="00292223" w:rsidRPr="002B5413" w:rsidRDefault="00292223" w:rsidP="00DF0F23">
                            <w:r w:rsidRPr="002B5413">
                              <w:t>&lt;</w:t>
                            </w:r>
                            <w:proofErr w:type="gramStart"/>
                            <w:r w:rsidRPr="002B5413">
                              <w:t>name&gt;</w:t>
                            </w:r>
                            <w:proofErr w:type="gramEnd"/>
                            <w:r w:rsidRPr="002B5413">
                              <w:rPr>
                                <w:i/>
                                <w:iCs/>
                              </w:rPr>
                              <w:t>paclitaxel</w:t>
                            </w:r>
                            <w:r w:rsidRPr="002B5413">
                              <w:t xml:space="preserve">&lt;/name&gt; </w:t>
                            </w:r>
                          </w:p>
                          <w:p w:rsidR="00292223" w:rsidRPr="002B5413" w:rsidRDefault="00292223" w:rsidP="008C2A8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3" type="#_x0000_t202" style="width:462.05pt;height:20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code="device item code" </w:t>
                      </w:r>
                      <w:proofErr w:type="spellStart"/>
                      <w:r w:rsidRPr="002B5413">
                        <w:t>codeSystem</w:t>
                      </w:r>
                      <w:proofErr w:type="spellEnd"/>
                      <w:r w:rsidRPr="002B5413">
                        <w:t xml:space="preserve">="device item code system OID"/&gt; </w:t>
                      </w:r>
                    </w:p>
                    <w:p w:rsidR="00292223" w:rsidRPr="002B5413" w:rsidRDefault="00292223" w:rsidP="00DF0F23">
                      <w:r w:rsidRPr="002B5413">
                        <w:t xml:space="preserve">    &lt;</w:t>
                      </w:r>
                      <w:proofErr w:type="gramStart"/>
                      <w:r w:rsidRPr="002B5413">
                        <w:t>name&gt;</w:t>
                      </w:r>
                      <w:proofErr w:type="gramEnd"/>
                      <w:r w:rsidRPr="002B5413">
                        <w:rPr>
                          <w:i/>
                          <w:iCs/>
                        </w:rPr>
                        <w:t>device name</w:t>
                      </w:r>
                      <w:r w:rsidRPr="002B5413">
                        <w:t xml:space="preserve">&lt;/name&gt; </w:t>
                      </w:r>
                    </w:p>
                    <w:p w:rsidR="00292223" w:rsidRPr="002B5413" w:rsidRDefault="00292223" w:rsidP="00DF0F23">
                      <w:r w:rsidRPr="002B5413">
                        <w:t xml:space="preserve">    &lt;</w:t>
                      </w:r>
                      <w:proofErr w:type="spellStart"/>
                      <w:proofErr w:type="gramStart"/>
                      <w:r w:rsidRPr="002B5413">
                        <w:t>desc</w:t>
                      </w:r>
                      <w:proofErr w:type="spellEnd"/>
                      <w:r w:rsidRPr="002B5413">
                        <w:t>&gt;</w:t>
                      </w:r>
                      <w:proofErr w:type="gramEnd"/>
                      <w:r w:rsidRPr="002B5413">
                        <w:rPr>
                          <w:i/>
                          <w:iCs/>
                        </w:rPr>
                        <w:t>brief description</w:t>
                      </w:r>
                      <w:r w:rsidRPr="002B5413">
                        <w:t>&lt;/</w:t>
                      </w:r>
                      <w:proofErr w:type="spellStart"/>
                      <w:r w:rsidRPr="002B5413">
                        <w:t>desc</w:t>
                      </w:r>
                      <w:proofErr w:type="spellEnd"/>
                      <w:r w:rsidRPr="002B5413">
                        <w:t xml:space="preserve">&gt; </w:t>
                      </w:r>
                    </w:p>
                    <w:p w:rsidR="00292223" w:rsidRPr="002B5413" w:rsidRDefault="00292223" w:rsidP="00DF0F23">
                      <w:r w:rsidRPr="002B5413">
                        <w:t xml:space="preserve">    &lt;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device</w:t>
                      </w:r>
                      <w:r w:rsidRPr="002B5413">
                        <w:t xml:space="preserve">" </w:t>
                      </w:r>
                      <w:proofErr w:type="spellStart"/>
                      <w:r w:rsidRPr="002B5413">
                        <w:t>displayName</w:t>
                      </w:r>
                      <w:proofErr w:type="spellEnd"/>
                      <w:r w:rsidRPr="002B5413">
                        <w:t>="</w:t>
                      </w:r>
                      <w:r w:rsidRPr="002B5413">
                        <w:rPr>
                          <w:i/>
                          <w:iCs/>
                        </w:rPr>
                        <w:t>display name of device</w:t>
                      </w:r>
                      <w:r w:rsidRPr="002B5413">
                        <w:t xml:space="preserve">" </w:t>
                      </w:r>
                      <w:proofErr w:type="spellStart"/>
                      <w:r w:rsidRPr="002B5413">
                        <w:t>codeSystem</w:t>
                      </w:r>
                      <w:proofErr w:type="spellEnd"/>
                      <w:r w:rsidRPr="002B5413">
                        <w:t>="</w:t>
                      </w:r>
                      <w:r>
                        <w:t>2.16.840.1.113883.2.20.6.27</w:t>
                      </w:r>
                      <w:r w:rsidRPr="002B5413">
                        <w: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&lt;ingredient </w:t>
                      </w:r>
                      <w:proofErr w:type="spellStart"/>
                      <w:r w:rsidRPr="002B5413">
                        <w:t>classCode</w:t>
                      </w:r>
                      <w:proofErr w:type="spellEnd"/>
                      <w:r w:rsidRPr="002B5413">
                        <w:t>="</w:t>
                      </w:r>
                      <w:proofErr w:type="spellStart"/>
                      <w:r w:rsidRPr="002B5413">
                        <w:t>ACTIB</w:t>
                      </w:r>
                      <w:proofErr w:type="spellEnd"/>
                      <w:r w:rsidRPr="002B5413">
                        <w:t xml:space="preserve">"&gt; </w:t>
                      </w:r>
                    </w:p>
                    <w:p w:rsidR="00292223" w:rsidRPr="002B5413" w:rsidRDefault="00292223" w:rsidP="00DF0F23">
                      <w:r w:rsidRPr="002B5413">
                        <w:t xml:space="preserve">    &lt;quantity .../&gt; </w:t>
                      </w:r>
                    </w:p>
                    <w:p w:rsidR="00292223" w:rsidRPr="002B5413" w:rsidRDefault="00292223" w:rsidP="00DF0F23">
                      <w:r w:rsidRPr="002B5413">
                        <w:t xml:space="preserve">    &lt;</w:t>
                      </w:r>
                      <w:proofErr w:type="spellStart"/>
                      <w:proofErr w:type="gramStart"/>
                      <w:r w:rsidRPr="002B5413">
                        <w:t>ingredientSubstance</w:t>
                      </w:r>
                      <w:proofErr w:type="spellEnd"/>
                      <w:proofErr w:type="gramEnd"/>
                      <w:r w:rsidRPr="002B5413">
                        <w:t xml:space="preserve">&gt; </w:t>
                      </w:r>
                    </w:p>
                    <w:p w:rsidR="00292223" w:rsidRPr="002B5413" w:rsidRDefault="00292223" w:rsidP="00DF0F23">
                      <w:r w:rsidRPr="002B5413">
                        <w:t>&lt;code code="</w:t>
                      </w:r>
                      <w:r>
                        <w:rPr>
                          <w:i/>
                          <w:iCs/>
                        </w:rPr>
                        <w:t>ID</w:t>
                      </w:r>
                      <w:r w:rsidRPr="002B5413">
                        <w:rPr>
                          <w:i/>
                          <w:iCs/>
                        </w:rPr>
                        <w:t xml:space="preserve"> code of active ingredient</w:t>
                      </w:r>
                      <w:r w:rsidRPr="002B5413">
                        <w:t xml:space="preserve">" </w:t>
                      </w:r>
                      <w:proofErr w:type="spellStart"/>
                      <w:r w:rsidRPr="002B5413">
                        <w:t>codeSystem</w:t>
                      </w:r>
                      <w:proofErr w:type="spellEnd"/>
                      <w:r w:rsidRPr="002B5413">
                        <w:t>="</w:t>
                      </w:r>
                      <w:r>
                        <w:t>2.16.840.1.113883.2.20.6.14</w:t>
                      </w:r>
                      <w:r w:rsidRPr="002B5413">
                        <w:t xml:space="preserve">"/&gt; </w:t>
                      </w:r>
                    </w:p>
                    <w:p w:rsidR="00292223" w:rsidRPr="002B5413" w:rsidRDefault="00292223" w:rsidP="00DF0F23">
                      <w:r w:rsidRPr="002B5413">
                        <w:t>&lt;</w:t>
                      </w:r>
                      <w:proofErr w:type="gramStart"/>
                      <w:r w:rsidRPr="002B5413">
                        <w:t>name&gt;</w:t>
                      </w:r>
                      <w:proofErr w:type="gramEnd"/>
                      <w:r w:rsidRPr="002B5413">
                        <w:rPr>
                          <w:i/>
                          <w:iCs/>
                        </w:rPr>
                        <w:t>paclitaxel</w:t>
                      </w:r>
                      <w:r w:rsidRPr="002B5413">
                        <w:t xml:space="preserve">&lt;/name&gt; </w:t>
                      </w:r>
                    </w:p>
                    <w:p w:rsidR="00292223" w:rsidRPr="002B5413" w:rsidRDefault="00292223" w:rsidP="008C2A83">
                      <w:pPr>
                        <w:pStyle w:val="Default"/>
                        <w:rPr>
                          <w:rFonts w:ascii="Courier New" w:hAnsi="Courier New" w:cs="Courier New"/>
                          <w:sz w:val="18"/>
                          <w:szCs w:val="18"/>
                          <w:lang w:val="en-US"/>
                        </w:rPr>
                      </w:pPr>
                    </w:p>
                  </w:txbxContent>
                </v:textbox>
                <w10:anchorlock/>
              </v:shape>
            </w:pict>
          </mc:Fallback>
        </mc:AlternateContent>
      </w:r>
    </w:p>
    <w:p w:rsidR="000F4FB9" w:rsidRDefault="000F4FB9" w:rsidP="00DF0F23">
      <w:r w:rsidRPr="00AF0D9D">
        <w:rPr>
          <w:b/>
          <w:bCs/>
        </w:rPr>
        <w:t xml:space="preserve">Drug in a delivery device: </w:t>
      </w:r>
      <w:r w:rsidRPr="00AF0D9D">
        <w:t xml:space="preserve">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w:t>
      </w:r>
      <w:proofErr w:type="spellStart"/>
      <w:r w:rsidRPr="00AF0D9D">
        <w:t>NDC</w:t>
      </w:r>
      <w:proofErr w:type="spellEnd"/>
      <w:r w:rsidRPr="00AF0D9D">
        <w:t xml:space="preserve"> code, there is no need for another item code for it. However, one may want to refer to the item code for the empty syringe as a generalization of the filled syringe:</w:t>
      </w:r>
    </w:p>
    <w:p w:rsidR="00897F16" w:rsidRDefault="00897F16" w:rsidP="00DF0F23"/>
    <w:p w:rsidR="00897F16" w:rsidRDefault="00897F16" w:rsidP="00DF0F23"/>
    <w:p w:rsidR="00897F16" w:rsidRDefault="00897F16" w:rsidP="00DF0F23"/>
    <w:p w:rsidR="00897F16" w:rsidRDefault="00897F16" w:rsidP="00DF0F23"/>
    <w:p w:rsidR="00897F16" w:rsidRDefault="00897F16" w:rsidP="00DF0F23"/>
    <w:p w:rsidR="00897F16" w:rsidRPr="00A4797C" w:rsidRDefault="00897F16" w:rsidP="00DF0F23"/>
    <w:p w:rsidR="000F4FB9" w:rsidRDefault="000F4FB9" w:rsidP="00DF0F23"/>
    <w:p w:rsidR="000F4FB9" w:rsidRDefault="000F4FB9" w:rsidP="00DF0F23"/>
    <w:p w:rsidR="00897F16" w:rsidRDefault="00897F16" w:rsidP="00DF0F23"/>
    <w:p w:rsidR="00897F16" w:rsidRDefault="0016386C" w:rsidP="00DF0F23">
      <w:r w:rsidRPr="000A6564">
        <w:rPr>
          <w:noProof/>
          <w:lang w:val="en-US"/>
        </w:rPr>
        <mc:AlternateContent>
          <mc:Choice Requires="wps">
            <w:drawing>
              <wp:inline distT="0" distB="0" distL="0" distR="0" wp14:anchorId="66665D9A" wp14:editId="0021DA9B">
                <wp:extent cx="5828306" cy="5362575"/>
                <wp:effectExtent l="57150" t="0" r="77470" b="142875"/>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306" cy="53625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w:t>
                            </w:r>
                            <w:r>
                              <w:rPr>
                                <w:i/>
                                <w:iCs/>
                              </w:rPr>
                              <w:t>DIN</w:t>
                            </w:r>
                            <w:r w:rsidRPr="002B5413">
                              <w:t xml:space="preserve">" </w:t>
                            </w:r>
                            <w:proofErr w:type="spellStart"/>
                            <w:r w:rsidRPr="002B5413">
                              <w:t>codeSystem</w:t>
                            </w:r>
                            <w:proofErr w:type="spellEnd"/>
                            <w:r w:rsidRPr="002B5413">
                              <w:t>="</w:t>
                            </w:r>
                            <w:r>
                              <w:t>2.16.840.1.113883.2.20.6.42</w:t>
                            </w:r>
                            <w:r w:rsidRPr="002B5413">
                              <w:t xml:space="preserve">"/&gt; </w:t>
                            </w:r>
                          </w:p>
                          <w:p w:rsidR="00292223" w:rsidRPr="002B5413" w:rsidRDefault="00292223" w:rsidP="00DF0F23">
                            <w:r w:rsidRPr="002B5413">
                              <w:t xml:space="preserve">    &lt;</w:t>
                            </w:r>
                            <w:proofErr w:type="gramStart"/>
                            <w:r w:rsidRPr="002B5413">
                              <w:t>name&gt;</w:t>
                            </w:r>
                            <w:proofErr w:type="gramEnd"/>
                            <w:r w:rsidRPr="002B5413">
                              <w:rPr>
                                <w:i/>
                                <w:iCs/>
                              </w:rPr>
                              <w:t>name of drug</w:t>
                            </w:r>
                            <w:r w:rsidRPr="002B5413">
                              <w:t xml:space="preserve">&lt;/name&gt; </w:t>
                            </w:r>
                          </w:p>
                          <w:p w:rsidR="00292223" w:rsidRPr="002B5413" w:rsidRDefault="00292223" w:rsidP="00DF0F23">
                            <w:r w:rsidRPr="002B5413">
                              <w:t>&lt;</w:t>
                            </w:r>
                            <w:proofErr w:type="spellStart"/>
                            <w:r w:rsidRPr="002B5413">
                              <w:t>formCode</w:t>
                            </w:r>
                            <w:proofErr w:type="spellEnd"/>
                            <w:r w:rsidRPr="002B5413">
                              <w:t xml:space="preserve"> code="</w:t>
                            </w:r>
                            <w:r w:rsidRPr="002B5413">
                              <w:rPr>
                                <w:i/>
                                <w:iCs/>
                              </w:rPr>
                              <w:t>form code of drug</w:t>
                            </w:r>
                            <w:r w:rsidRPr="002B5413">
                              <w:t xml:space="preserve">" </w:t>
                            </w:r>
                            <w:proofErr w:type="spellStart"/>
                            <w:r w:rsidRPr="002B5413">
                              <w:t>displayName</w:t>
                            </w:r>
                            <w:proofErr w:type="spellEnd"/>
                            <w:r w:rsidRPr="002B5413">
                              <w:t>="</w:t>
                            </w:r>
                            <w:r w:rsidRPr="002B5413">
                              <w:rPr>
                                <w:i/>
                                <w:iCs/>
                              </w:rPr>
                              <w:t>form display name of drug</w:t>
                            </w:r>
                            <w:r w:rsidRPr="002B5413">
                              <w:t xml:space="preserve">" </w:t>
                            </w:r>
                            <w:proofErr w:type="spellStart"/>
                            <w:r w:rsidRPr="002B5413">
                              <w:t>codeSystem</w:t>
                            </w:r>
                            <w:proofErr w:type="spellEnd"/>
                            <w:r w:rsidRPr="002B5413">
                              <w:t>="</w:t>
                            </w:r>
                            <w:r>
                              <w:t>2.16.840.1.113883.2.20.6.16</w:t>
                            </w:r>
                            <w:r w:rsidRPr="002B5413">
                              <w:t>"/&gt;</w:t>
                            </w:r>
                          </w:p>
                          <w:p w:rsidR="00292223" w:rsidRPr="002B5413" w:rsidRDefault="00292223" w:rsidP="00DF0F23">
                            <w:pPr>
                              <w:rPr>
                                <w:lang w:val="fr-CA"/>
                              </w:rPr>
                            </w:pPr>
                            <w:r w:rsidRPr="002B5413">
                              <w:rPr>
                                <w:lang w:val="fr-CA"/>
                              </w:rPr>
                              <w:t>&lt;</w:t>
                            </w:r>
                            <w:proofErr w:type="spellStart"/>
                            <w:r w:rsidRPr="002B5413">
                              <w:rPr>
                                <w:lang w:val="fr-CA"/>
                              </w:rPr>
                              <w:t>ingredient</w:t>
                            </w:r>
                            <w:proofErr w:type="spellEnd"/>
                            <w:r w:rsidRPr="002B5413">
                              <w:rPr>
                                <w:lang w:val="fr-CA"/>
                              </w:rPr>
                              <w:t xml:space="preserve"> </w:t>
                            </w:r>
                            <w:proofErr w:type="spellStart"/>
                            <w:r w:rsidRPr="002B5413">
                              <w:rPr>
                                <w:lang w:val="fr-CA"/>
                              </w:rPr>
                              <w:t>classCode</w:t>
                            </w:r>
                            <w:proofErr w:type="spellEnd"/>
                            <w:r w:rsidRPr="002B5413">
                              <w:rPr>
                                <w:lang w:val="fr-CA"/>
                              </w:rPr>
                              <w:t>="</w:t>
                            </w:r>
                            <w:proofErr w:type="spellStart"/>
                            <w:r w:rsidRPr="002B5413">
                              <w:rPr>
                                <w:lang w:val="fr-CA"/>
                              </w:rPr>
                              <w:t>ACTIB</w:t>
                            </w:r>
                            <w:proofErr w:type="spellEnd"/>
                            <w:r w:rsidRPr="002B5413">
                              <w:rPr>
                                <w:lang w:val="fr-CA"/>
                              </w:rPr>
                              <w:t xml:space="preserve">"&gt; </w:t>
                            </w:r>
                          </w:p>
                          <w:p w:rsidR="00292223" w:rsidRPr="002B5413" w:rsidRDefault="00292223" w:rsidP="00DF0F23">
                            <w:pPr>
                              <w:rPr>
                                <w:lang w:val="fr-CA"/>
                              </w:rPr>
                            </w:pPr>
                            <w:r w:rsidRPr="002B5413">
                              <w:rPr>
                                <w:lang w:val="fr-CA"/>
                              </w:rPr>
                              <w:t xml:space="preserve">  &lt;!-- active </w:t>
                            </w:r>
                            <w:proofErr w:type="spellStart"/>
                            <w:r w:rsidRPr="002B5413">
                              <w:rPr>
                                <w:lang w:val="fr-CA"/>
                              </w:rPr>
                              <w:t>ingredient</w:t>
                            </w:r>
                            <w:proofErr w:type="spellEnd"/>
                            <w:r w:rsidRPr="002B5413">
                              <w:rPr>
                                <w:lang w:val="fr-CA"/>
                              </w:rPr>
                              <w:t xml:space="preserve"> --&gt; </w:t>
                            </w:r>
                          </w:p>
                          <w:p w:rsidR="00292223" w:rsidRPr="002B5413" w:rsidRDefault="00292223" w:rsidP="00DF0F23">
                            <w:r w:rsidRPr="002B5413">
                              <w:t xml:space="preserve">&lt;/ingredient&gt; </w:t>
                            </w:r>
                          </w:p>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&lt;</w:t>
                            </w:r>
                            <w:proofErr w:type="gramStart"/>
                            <w:r w:rsidRPr="002B5413">
                              <w:t>quantity</w:t>
                            </w:r>
                            <w:proofErr w:type="gramEnd"/>
                            <w:r w:rsidRPr="002B5413">
                              <w:t xml:space="preserve">&gt; </w:t>
                            </w:r>
                          </w:p>
                          <w:p w:rsidR="00292223" w:rsidRPr="002B5413" w:rsidRDefault="00292223" w:rsidP="00DF0F23">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rsidR="00292223" w:rsidRDefault="00292223" w:rsidP="00DF0F23">
                            <w:r w:rsidRPr="002B5413">
                              <w:t xml:space="preserve">&lt;/quantity&gt; </w:t>
                            </w:r>
                          </w:p>
                          <w:p w:rsidR="00292223" w:rsidRPr="008C2A83" w:rsidRDefault="00292223" w:rsidP="00DF0F23">
                            <w:r w:rsidRPr="008C2A83">
                              <w:t>&lt;</w:t>
                            </w:r>
                            <w:proofErr w:type="spellStart"/>
                            <w:proofErr w:type="gramStart"/>
                            <w:r w:rsidRPr="008C2A83">
                              <w:t>containerPackagedProduct</w:t>
                            </w:r>
                            <w:proofErr w:type="spellEnd"/>
                            <w:proofErr w:type="gramEnd"/>
                            <w:r w:rsidRPr="008C2A83">
                              <w:t xml:space="preserve">&gt; </w:t>
                            </w:r>
                          </w:p>
                          <w:p w:rsidR="00292223" w:rsidRPr="008C2A83" w:rsidRDefault="00292223" w:rsidP="00DF0F23">
                            <w:r w:rsidRPr="008C2A83">
                              <w:t xml:space="preserve">&lt;code code="code for prefilled device" </w:t>
                            </w:r>
                            <w:proofErr w:type="spellStart"/>
                            <w:r w:rsidRPr="008C2A83">
                              <w:t>codeSystem</w:t>
                            </w:r>
                            <w:proofErr w:type="spellEnd"/>
                            <w:r w:rsidRPr="008C2A83">
                              <w:t>="</w:t>
                            </w:r>
                            <w:r>
                              <w:t>2.16.840.1.113883.2.20.6.???</w:t>
                            </w:r>
                            <w:r w:rsidRPr="008C2A83">
                              <w:t xml:space="preserve">"/&gt; </w:t>
                            </w:r>
                          </w:p>
                          <w:p w:rsidR="00292223" w:rsidRPr="008C2A83" w:rsidRDefault="00292223" w:rsidP="00DF0F23">
                            <w:r w:rsidRPr="008C2A83">
                              <w:t>&lt;</w:t>
                            </w:r>
                            <w:proofErr w:type="spellStart"/>
                            <w:r w:rsidRPr="008C2A83">
                              <w:t>formCode</w:t>
                            </w:r>
                            <w:proofErr w:type="spellEnd"/>
                            <w:r w:rsidRPr="008C2A83">
                              <w:t xml:space="preserve"> code="form code of prefilled device" </w:t>
                            </w:r>
                            <w:proofErr w:type="spellStart"/>
                            <w:r w:rsidRPr="008C2A83">
                              <w:t>displayName</w:t>
                            </w:r>
                            <w:proofErr w:type="spellEnd"/>
                            <w:r w:rsidRPr="008C2A83">
                              <w:t xml:space="preserve">="form display name of prefilled device" </w:t>
                            </w:r>
                            <w:proofErr w:type="spellStart"/>
                            <w:r w:rsidRPr="008C2A83">
                              <w:t>codeSystem</w:t>
                            </w:r>
                            <w:proofErr w:type="spellEnd"/>
                            <w:r w:rsidRPr="008C2A83">
                              <w:t>="</w:t>
                            </w:r>
                            <w:r w:rsidRPr="00A03271">
                              <w:t>2.16.840.1.113883.2.20.6.38</w:t>
                            </w:r>
                            <w:r w:rsidRPr="008C2A83">
                              <w:t xml:space="preserve">"/&gt; </w:t>
                            </w:r>
                          </w:p>
                          <w:p w:rsidR="00292223" w:rsidRPr="008C2A83" w:rsidRDefault="00292223" w:rsidP="00DF0F23">
                            <w:r w:rsidRPr="008C2A83">
                              <w:t>&lt;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code="item code of empty device" </w:t>
                            </w:r>
                            <w:proofErr w:type="spellStart"/>
                            <w:r w:rsidRPr="008C2A83">
                              <w:t>codeSystem</w:t>
                            </w:r>
                            <w:proofErr w:type="spellEnd"/>
                            <w:r w:rsidRPr="008C2A83">
                              <w:t>="item code system of empty device"/&gt;</w:t>
                            </w:r>
                          </w:p>
                          <w:p w:rsidR="00292223" w:rsidRPr="008C2A83" w:rsidRDefault="00292223" w:rsidP="00DF0F23">
                            <w:r>
                              <w:t xml:space="preserve">        </w:t>
                            </w:r>
                            <w:r w:rsidRPr="008C2A83">
                              <w:t>&lt;</w:t>
                            </w:r>
                            <w:proofErr w:type="spellStart"/>
                            <w:proofErr w:type="gramStart"/>
                            <w:r w:rsidRPr="008C2A83">
                              <w:t>desc</w:t>
                            </w:r>
                            <w:proofErr w:type="spellEnd"/>
                            <w:r w:rsidRPr="008C2A83">
                              <w:t>&gt;</w:t>
                            </w:r>
                            <w:proofErr w:type="gramEnd"/>
                            <w:r w:rsidRPr="008C2A83">
                              <w:t>brief description of empty device&lt;/</w:t>
                            </w:r>
                            <w:proofErr w:type="spellStart"/>
                            <w:r w:rsidRPr="008C2A83">
                              <w:t>desc</w:t>
                            </w:r>
                            <w:proofErr w:type="spellEnd"/>
                            <w:r w:rsidRPr="008C2A83">
                              <w:t xml:space="preserve">&gt; </w:t>
                            </w:r>
                          </w:p>
                          <w:p w:rsidR="00292223" w:rsidRPr="008C2A83" w:rsidRDefault="00292223" w:rsidP="00DF0F23">
                            <w:r w:rsidRPr="008C2A83">
                              <w:t xml:space="preserve">       &lt;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code="product classification code of device" </w:t>
                            </w:r>
                            <w:proofErr w:type="spellStart"/>
                            <w:r w:rsidRPr="008C2A83">
                              <w:t>displayName</w:t>
                            </w:r>
                            <w:proofErr w:type="spellEnd"/>
                            <w:r w:rsidRPr="008C2A83">
                              <w:t xml:space="preserve">="display name of device" </w:t>
                            </w:r>
                            <w:proofErr w:type="spellStart"/>
                            <w:r w:rsidRPr="008C2A83">
                              <w:t>codeSystem</w:t>
                            </w:r>
                            <w:proofErr w:type="spellEnd"/>
                            <w:r w:rsidRPr="008C2A83">
                              <w:t>="</w:t>
                            </w:r>
                            <w:r>
                              <w:t>2.16.840.1.113883.2.20.6.27</w:t>
                            </w:r>
                            <w:r w:rsidRPr="008C2A83">
                              <w:t xml:space="preserve">"/&gt; </w:t>
                            </w:r>
                          </w:p>
                          <w:p w:rsidR="00292223" w:rsidRPr="008C2A83" w:rsidRDefault="00292223" w:rsidP="00DF0F23">
                            <w:r w:rsidRPr="008C2A83">
                              <w:t>&lt;/</w:t>
                            </w:r>
                            <w:proofErr w:type="spellStart"/>
                            <w:r w:rsidRPr="008C2A83">
                              <w:t>generalizedMaterialKind</w:t>
                            </w:r>
                            <w:proofErr w:type="spellEnd"/>
                            <w:r w:rsidRPr="008C2A83">
                              <w:t xml:space="preserve">&gt; </w:t>
                            </w:r>
                          </w:p>
                          <w:p w:rsidR="00292223" w:rsidRPr="008C2A83" w:rsidRDefault="00292223" w:rsidP="00DF0F23">
                            <w:r w:rsidRPr="008C2A83">
                              <w:t>&lt;/</w:t>
                            </w:r>
                            <w:proofErr w:type="spellStart"/>
                            <w:r w:rsidRPr="008C2A83">
                              <w:t>asSpecializedKind</w:t>
                            </w:r>
                            <w:proofErr w:type="spellEnd"/>
                            <w:r w:rsidRPr="008C2A83">
                              <w:t>&gt;</w:t>
                            </w:r>
                          </w:p>
                          <w:p w:rsidR="00292223" w:rsidRPr="008C2A83" w:rsidRDefault="00292223" w:rsidP="00DF0F23">
                            <w:r>
                              <w:t xml:space="preserve">      </w:t>
                            </w:r>
                            <w:r w:rsidRPr="008C2A83">
                              <w:t>&lt;/</w:t>
                            </w:r>
                            <w:proofErr w:type="spellStart"/>
                            <w:r w:rsidRPr="008C2A83">
                              <w:t>generalizedMaterialKind</w:t>
                            </w:r>
                            <w:proofErr w:type="spellEnd"/>
                            <w:r w:rsidRPr="008C2A83">
                              <w:t xml:space="preserve">&gt; </w:t>
                            </w:r>
                          </w:p>
                          <w:p w:rsidR="00292223" w:rsidRPr="008C2A83" w:rsidRDefault="00292223" w:rsidP="00DF0F23">
                            <w:r>
                              <w:t xml:space="preserve">    </w:t>
                            </w:r>
                            <w:r w:rsidRPr="008C2A83">
                              <w:t>&lt;/</w:t>
                            </w:r>
                            <w:proofErr w:type="spellStart"/>
                            <w:r w:rsidRPr="008C2A83">
                              <w:t>asSpecializedKind</w:t>
                            </w:r>
                            <w:proofErr w:type="spellEnd"/>
                            <w:r w:rsidRPr="008C2A83">
                              <w:t>&gt;</w:t>
                            </w:r>
                          </w:p>
                          <w:p w:rsidR="00292223" w:rsidRPr="002B5413" w:rsidRDefault="00292223" w:rsidP="00DF0F23">
                            <w:r w:rsidRPr="008C2A83">
                              <w:t xml:space="preserve"> </w:t>
                            </w:r>
                            <w:r>
                              <w:t xml:space="preserve"> </w:t>
                            </w:r>
                            <w:r w:rsidRPr="008C2A83">
                              <w:t>&lt;/</w:t>
                            </w:r>
                            <w:proofErr w:type="spellStart"/>
                            <w:r w:rsidRPr="008C2A83">
                              <w:t>containerPackagedProduct</w:t>
                            </w:r>
                            <w:proofErr w:type="spellEnd"/>
                            <w:r w:rsidRPr="008C2A83">
                              <w:t>&gt;</w:t>
                            </w:r>
                          </w:p>
                        </w:txbxContent>
                      </wps:txbx>
                      <wps:bodyPr rot="0" vert="horz" wrap="square" lIns="91440" tIns="45720" rIns="91440" bIns="45720" anchor="t" anchorCtr="0">
                        <a:noAutofit/>
                      </wps:bodyPr>
                    </wps:wsp>
                  </a:graphicData>
                </a:graphic>
              </wp:inline>
            </w:drawing>
          </mc:Choice>
          <mc:Fallback>
            <w:pict>
              <v:shape id="_x0000_s1084" type="#_x0000_t202" style="width:458.9pt;height:4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w:t>
                      </w:r>
                      <w:r>
                        <w:rPr>
                          <w:i/>
                          <w:iCs/>
                        </w:rPr>
                        <w:t>DIN</w:t>
                      </w:r>
                      <w:r w:rsidRPr="002B5413">
                        <w:t xml:space="preserve">" </w:t>
                      </w:r>
                      <w:proofErr w:type="spellStart"/>
                      <w:r w:rsidRPr="002B5413">
                        <w:t>codeSystem</w:t>
                      </w:r>
                      <w:proofErr w:type="spellEnd"/>
                      <w:r w:rsidRPr="002B5413">
                        <w:t>="</w:t>
                      </w:r>
                      <w:r>
                        <w:t>2.16.840.1.113883.2.20.6.42</w:t>
                      </w:r>
                      <w:r w:rsidRPr="002B5413">
                        <w:t xml:space="preserve">"/&gt; </w:t>
                      </w:r>
                    </w:p>
                    <w:p w:rsidR="00292223" w:rsidRPr="002B5413" w:rsidRDefault="00292223" w:rsidP="00DF0F23">
                      <w:r w:rsidRPr="002B5413">
                        <w:t xml:space="preserve">    &lt;</w:t>
                      </w:r>
                      <w:proofErr w:type="gramStart"/>
                      <w:r w:rsidRPr="002B5413">
                        <w:t>name&gt;</w:t>
                      </w:r>
                      <w:proofErr w:type="gramEnd"/>
                      <w:r w:rsidRPr="002B5413">
                        <w:rPr>
                          <w:i/>
                          <w:iCs/>
                        </w:rPr>
                        <w:t>name of drug</w:t>
                      </w:r>
                      <w:r w:rsidRPr="002B5413">
                        <w:t xml:space="preserve">&lt;/name&gt; </w:t>
                      </w:r>
                    </w:p>
                    <w:p w:rsidR="00292223" w:rsidRPr="002B5413" w:rsidRDefault="00292223" w:rsidP="00DF0F23">
                      <w:r w:rsidRPr="002B5413">
                        <w:t>&lt;</w:t>
                      </w:r>
                      <w:proofErr w:type="spellStart"/>
                      <w:r w:rsidRPr="002B5413">
                        <w:t>formCode</w:t>
                      </w:r>
                      <w:proofErr w:type="spellEnd"/>
                      <w:r w:rsidRPr="002B5413">
                        <w:t xml:space="preserve"> code="</w:t>
                      </w:r>
                      <w:r w:rsidRPr="002B5413">
                        <w:rPr>
                          <w:i/>
                          <w:iCs/>
                        </w:rPr>
                        <w:t>form code of drug</w:t>
                      </w:r>
                      <w:r w:rsidRPr="002B5413">
                        <w:t xml:space="preserve">" </w:t>
                      </w:r>
                      <w:proofErr w:type="spellStart"/>
                      <w:r w:rsidRPr="002B5413">
                        <w:t>displayName</w:t>
                      </w:r>
                      <w:proofErr w:type="spellEnd"/>
                      <w:r w:rsidRPr="002B5413">
                        <w:t>="</w:t>
                      </w:r>
                      <w:r w:rsidRPr="002B5413">
                        <w:rPr>
                          <w:i/>
                          <w:iCs/>
                        </w:rPr>
                        <w:t>form display name of drug</w:t>
                      </w:r>
                      <w:r w:rsidRPr="002B5413">
                        <w:t xml:space="preserve">" </w:t>
                      </w:r>
                      <w:proofErr w:type="spellStart"/>
                      <w:r w:rsidRPr="002B5413">
                        <w:t>codeSystem</w:t>
                      </w:r>
                      <w:proofErr w:type="spellEnd"/>
                      <w:r w:rsidRPr="002B5413">
                        <w:t>="</w:t>
                      </w:r>
                      <w:r>
                        <w:t>2.16.840.1.113883.2.20.6.16</w:t>
                      </w:r>
                      <w:r w:rsidRPr="002B5413">
                        <w:t>"/&gt;</w:t>
                      </w:r>
                    </w:p>
                    <w:p w:rsidR="00292223" w:rsidRPr="002B5413" w:rsidRDefault="00292223" w:rsidP="00DF0F23">
                      <w:pPr>
                        <w:rPr>
                          <w:lang w:val="fr-CA"/>
                        </w:rPr>
                      </w:pPr>
                      <w:r w:rsidRPr="002B5413">
                        <w:rPr>
                          <w:lang w:val="fr-CA"/>
                        </w:rPr>
                        <w:t>&lt;</w:t>
                      </w:r>
                      <w:proofErr w:type="spellStart"/>
                      <w:r w:rsidRPr="002B5413">
                        <w:rPr>
                          <w:lang w:val="fr-CA"/>
                        </w:rPr>
                        <w:t>ingredient</w:t>
                      </w:r>
                      <w:proofErr w:type="spellEnd"/>
                      <w:r w:rsidRPr="002B5413">
                        <w:rPr>
                          <w:lang w:val="fr-CA"/>
                        </w:rPr>
                        <w:t xml:space="preserve"> </w:t>
                      </w:r>
                      <w:proofErr w:type="spellStart"/>
                      <w:r w:rsidRPr="002B5413">
                        <w:rPr>
                          <w:lang w:val="fr-CA"/>
                        </w:rPr>
                        <w:t>classCode</w:t>
                      </w:r>
                      <w:proofErr w:type="spellEnd"/>
                      <w:r w:rsidRPr="002B5413">
                        <w:rPr>
                          <w:lang w:val="fr-CA"/>
                        </w:rPr>
                        <w:t>="</w:t>
                      </w:r>
                      <w:proofErr w:type="spellStart"/>
                      <w:r w:rsidRPr="002B5413">
                        <w:rPr>
                          <w:lang w:val="fr-CA"/>
                        </w:rPr>
                        <w:t>ACTIB</w:t>
                      </w:r>
                      <w:proofErr w:type="spellEnd"/>
                      <w:r w:rsidRPr="002B5413">
                        <w:rPr>
                          <w:lang w:val="fr-CA"/>
                        </w:rPr>
                        <w:t xml:space="preserve">"&gt; </w:t>
                      </w:r>
                    </w:p>
                    <w:p w:rsidR="00292223" w:rsidRPr="002B5413" w:rsidRDefault="00292223" w:rsidP="00DF0F23">
                      <w:pPr>
                        <w:rPr>
                          <w:lang w:val="fr-CA"/>
                        </w:rPr>
                      </w:pPr>
                      <w:r w:rsidRPr="002B5413">
                        <w:rPr>
                          <w:lang w:val="fr-CA"/>
                        </w:rPr>
                        <w:t xml:space="preserve">  &lt;!-- active </w:t>
                      </w:r>
                      <w:proofErr w:type="spellStart"/>
                      <w:r w:rsidRPr="002B5413">
                        <w:rPr>
                          <w:lang w:val="fr-CA"/>
                        </w:rPr>
                        <w:t>ingredient</w:t>
                      </w:r>
                      <w:proofErr w:type="spellEnd"/>
                      <w:r w:rsidRPr="002B5413">
                        <w:rPr>
                          <w:lang w:val="fr-CA"/>
                        </w:rPr>
                        <w:t xml:space="preserve"> --&gt; </w:t>
                      </w:r>
                    </w:p>
                    <w:p w:rsidR="00292223" w:rsidRPr="002B5413" w:rsidRDefault="00292223" w:rsidP="00DF0F23">
                      <w:r w:rsidRPr="002B5413">
                        <w:t xml:space="preserve">&lt;/ingredient&gt; </w:t>
                      </w:r>
                    </w:p>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&lt;</w:t>
                      </w:r>
                      <w:proofErr w:type="gramStart"/>
                      <w:r w:rsidRPr="002B5413">
                        <w:t>quantity</w:t>
                      </w:r>
                      <w:proofErr w:type="gramEnd"/>
                      <w:r w:rsidRPr="002B5413">
                        <w:t xml:space="preserve">&gt; </w:t>
                      </w:r>
                    </w:p>
                    <w:p w:rsidR="00292223" w:rsidRPr="002B5413" w:rsidRDefault="00292223" w:rsidP="00DF0F23">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rsidR="00292223" w:rsidRDefault="00292223" w:rsidP="00DF0F23">
                      <w:r w:rsidRPr="002B5413">
                        <w:t xml:space="preserve">&lt;/quantity&gt; </w:t>
                      </w:r>
                    </w:p>
                    <w:p w:rsidR="00292223" w:rsidRPr="008C2A83" w:rsidRDefault="00292223" w:rsidP="00DF0F23">
                      <w:r w:rsidRPr="008C2A83">
                        <w:t>&lt;</w:t>
                      </w:r>
                      <w:proofErr w:type="spellStart"/>
                      <w:proofErr w:type="gramStart"/>
                      <w:r w:rsidRPr="008C2A83">
                        <w:t>containerPackagedProduct</w:t>
                      </w:r>
                      <w:proofErr w:type="spellEnd"/>
                      <w:proofErr w:type="gramEnd"/>
                      <w:r w:rsidRPr="008C2A83">
                        <w:t xml:space="preserve">&gt; </w:t>
                      </w:r>
                    </w:p>
                    <w:p w:rsidR="00292223" w:rsidRPr="008C2A83" w:rsidRDefault="00292223" w:rsidP="00DF0F23">
                      <w:r w:rsidRPr="008C2A83">
                        <w:t xml:space="preserve">&lt;code code="code for prefilled device" </w:t>
                      </w:r>
                      <w:proofErr w:type="spellStart"/>
                      <w:r w:rsidRPr="008C2A83">
                        <w:t>codeSystem</w:t>
                      </w:r>
                      <w:proofErr w:type="spellEnd"/>
                      <w:r w:rsidRPr="008C2A83">
                        <w:t>="</w:t>
                      </w:r>
                      <w:r>
                        <w:t>2.16.840.1.113883.2.20.6.???</w:t>
                      </w:r>
                      <w:r w:rsidRPr="008C2A83">
                        <w:t xml:space="preserve">"/&gt; </w:t>
                      </w:r>
                    </w:p>
                    <w:p w:rsidR="00292223" w:rsidRPr="008C2A83" w:rsidRDefault="00292223" w:rsidP="00DF0F23">
                      <w:r w:rsidRPr="008C2A83">
                        <w:t>&lt;</w:t>
                      </w:r>
                      <w:proofErr w:type="spellStart"/>
                      <w:r w:rsidRPr="008C2A83">
                        <w:t>formCode</w:t>
                      </w:r>
                      <w:proofErr w:type="spellEnd"/>
                      <w:r w:rsidRPr="008C2A83">
                        <w:t xml:space="preserve"> code="form code of prefilled device" </w:t>
                      </w:r>
                      <w:proofErr w:type="spellStart"/>
                      <w:r w:rsidRPr="008C2A83">
                        <w:t>displayName</w:t>
                      </w:r>
                      <w:proofErr w:type="spellEnd"/>
                      <w:r w:rsidRPr="008C2A83">
                        <w:t xml:space="preserve">="form display name of prefilled device" </w:t>
                      </w:r>
                      <w:proofErr w:type="spellStart"/>
                      <w:r w:rsidRPr="008C2A83">
                        <w:t>codeSystem</w:t>
                      </w:r>
                      <w:proofErr w:type="spellEnd"/>
                      <w:r w:rsidRPr="008C2A83">
                        <w:t>="</w:t>
                      </w:r>
                      <w:r w:rsidRPr="00A03271">
                        <w:t>2.16.840.1.113883.2.20.6.38</w:t>
                      </w:r>
                      <w:r w:rsidRPr="008C2A83">
                        <w:t xml:space="preserve">"/&gt; </w:t>
                      </w:r>
                    </w:p>
                    <w:p w:rsidR="00292223" w:rsidRPr="008C2A83" w:rsidRDefault="00292223" w:rsidP="00DF0F23">
                      <w:r w:rsidRPr="008C2A83">
                        <w:t>&lt;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code="item code of empty device" </w:t>
                      </w:r>
                      <w:proofErr w:type="spellStart"/>
                      <w:r w:rsidRPr="008C2A83">
                        <w:t>codeSystem</w:t>
                      </w:r>
                      <w:proofErr w:type="spellEnd"/>
                      <w:r w:rsidRPr="008C2A83">
                        <w:t>="item code system of empty device"/&gt;</w:t>
                      </w:r>
                    </w:p>
                    <w:p w:rsidR="00292223" w:rsidRPr="008C2A83" w:rsidRDefault="00292223" w:rsidP="00DF0F23">
                      <w:r>
                        <w:t xml:space="preserve">        </w:t>
                      </w:r>
                      <w:r w:rsidRPr="008C2A83">
                        <w:t>&lt;</w:t>
                      </w:r>
                      <w:proofErr w:type="spellStart"/>
                      <w:proofErr w:type="gramStart"/>
                      <w:r w:rsidRPr="008C2A83">
                        <w:t>desc</w:t>
                      </w:r>
                      <w:proofErr w:type="spellEnd"/>
                      <w:r w:rsidRPr="008C2A83">
                        <w:t>&gt;</w:t>
                      </w:r>
                      <w:proofErr w:type="gramEnd"/>
                      <w:r w:rsidRPr="008C2A83">
                        <w:t>brief description of empty device&lt;/</w:t>
                      </w:r>
                      <w:proofErr w:type="spellStart"/>
                      <w:r w:rsidRPr="008C2A83">
                        <w:t>desc</w:t>
                      </w:r>
                      <w:proofErr w:type="spellEnd"/>
                      <w:r w:rsidRPr="008C2A83">
                        <w:t xml:space="preserve">&gt; </w:t>
                      </w:r>
                    </w:p>
                    <w:p w:rsidR="00292223" w:rsidRPr="008C2A83" w:rsidRDefault="00292223" w:rsidP="00DF0F23">
                      <w:r w:rsidRPr="008C2A83">
                        <w:t xml:space="preserve">       &lt;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code="product classification code of device" </w:t>
                      </w:r>
                      <w:proofErr w:type="spellStart"/>
                      <w:r w:rsidRPr="008C2A83">
                        <w:t>displayName</w:t>
                      </w:r>
                      <w:proofErr w:type="spellEnd"/>
                      <w:r w:rsidRPr="008C2A83">
                        <w:t xml:space="preserve">="display name of device" </w:t>
                      </w:r>
                      <w:proofErr w:type="spellStart"/>
                      <w:r w:rsidRPr="008C2A83">
                        <w:t>codeSystem</w:t>
                      </w:r>
                      <w:proofErr w:type="spellEnd"/>
                      <w:r w:rsidRPr="008C2A83">
                        <w:t>="</w:t>
                      </w:r>
                      <w:r>
                        <w:t>2.16.840.1.113883.2.20.6.27</w:t>
                      </w:r>
                      <w:r w:rsidRPr="008C2A83">
                        <w:t xml:space="preserve">"/&gt; </w:t>
                      </w:r>
                    </w:p>
                    <w:p w:rsidR="00292223" w:rsidRPr="008C2A83" w:rsidRDefault="00292223" w:rsidP="00DF0F23">
                      <w:r w:rsidRPr="008C2A83">
                        <w:t>&lt;/</w:t>
                      </w:r>
                      <w:proofErr w:type="spellStart"/>
                      <w:r w:rsidRPr="008C2A83">
                        <w:t>generalizedMaterialKind</w:t>
                      </w:r>
                      <w:proofErr w:type="spellEnd"/>
                      <w:r w:rsidRPr="008C2A83">
                        <w:t xml:space="preserve">&gt; </w:t>
                      </w:r>
                    </w:p>
                    <w:p w:rsidR="00292223" w:rsidRPr="008C2A83" w:rsidRDefault="00292223" w:rsidP="00DF0F23">
                      <w:r w:rsidRPr="008C2A83">
                        <w:t>&lt;/</w:t>
                      </w:r>
                      <w:proofErr w:type="spellStart"/>
                      <w:r w:rsidRPr="008C2A83">
                        <w:t>asSpecializedKind</w:t>
                      </w:r>
                      <w:proofErr w:type="spellEnd"/>
                      <w:r w:rsidRPr="008C2A83">
                        <w:t>&gt;</w:t>
                      </w:r>
                    </w:p>
                    <w:p w:rsidR="00292223" w:rsidRPr="008C2A83" w:rsidRDefault="00292223" w:rsidP="00DF0F23">
                      <w:r>
                        <w:t xml:space="preserve">      </w:t>
                      </w:r>
                      <w:r w:rsidRPr="008C2A83">
                        <w:t>&lt;/</w:t>
                      </w:r>
                      <w:proofErr w:type="spellStart"/>
                      <w:r w:rsidRPr="008C2A83">
                        <w:t>generalizedMaterialKind</w:t>
                      </w:r>
                      <w:proofErr w:type="spellEnd"/>
                      <w:r w:rsidRPr="008C2A83">
                        <w:t xml:space="preserve">&gt; </w:t>
                      </w:r>
                    </w:p>
                    <w:p w:rsidR="00292223" w:rsidRPr="008C2A83" w:rsidRDefault="00292223" w:rsidP="00DF0F23">
                      <w:r>
                        <w:t xml:space="preserve">    </w:t>
                      </w:r>
                      <w:r w:rsidRPr="008C2A83">
                        <w:t>&lt;/</w:t>
                      </w:r>
                      <w:proofErr w:type="spellStart"/>
                      <w:r w:rsidRPr="008C2A83">
                        <w:t>asSpecializedKind</w:t>
                      </w:r>
                      <w:proofErr w:type="spellEnd"/>
                      <w:r w:rsidRPr="008C2A83">
                        <w:t>&gt;</w:t>
                      </w:r>
                    </w:p>
                    <w:p w:rsidR="00292223" w:rsidRPr="002B5413" w:rsidRDefault="00292223" w:rsidP="00DF0F23">
                      <w:r w:rsidRPr="008C2A83">
                        <w:t xml:space="preserve"> </w:t>
                      </w:r>
                      <w:r>
                        <w:t xml:space="preserve"> </w:t>
                      </w:r>
                      <w:r w:rsidRPr="008C2A83">
                        <w:t>&lt;/</w:t>
                      </w:r>
                      <w:proofErr w:type="spellStart"/>
                      <w:r w:rsidRPr="008C2A83">
                        <w:t>containerPackagedProduct</w:t>
                      </w:r>
                      <w:proofErr w:type="spellEnd"/>
                      <w:r w:rsidRPr="008C2A83">
                        <w:t>&gt;</w:t>
                      </w:r>
                    </w:p>
                  </w:txbxContent>
                </v:textbox>
                <w10:anchorlock/>
              </v:shape>
            </w:pict>
          </mc:Fallback>
        </mc:AlternateContent>
      </w:r>
    </w:p>
    <w:p w:rsidR="000F4FB9" w:rsidRDefault="000F4FB9" w:rsidP="00DF0F23">
      <w:r>
        <w:rPr>
          <w:b/>
          <w:bCs/>
        </w:rPr>
        <w:t xml:space="preserve">Products sold separately but meant to be used together: </w:t>
      </w:r>
      <w:r>
        <w:t>when products are used together but packaged separately, the data element &lt;</w:t>
      </w:r>
      <w:proofErr w:type="spellStart"/>
      <w:r>
        <w:t>asPartOfAssembly</w:t>
      </w:r>
      <w:proofErr w:type="spellEnd"/>
      <w:r>
        <w:t>&gt; is used to identify the other product. The products could be drugs or devices.</w:t>
      </w:r>
    </w:p>
    <w:p w:rsidR="00897F16" w:rsidRDefault="00AD18BF" w:rsidP="00DF0F23">
      <w:r w:rsidRPr="000A6564">
        <w:rPr>
          <w:noProof/>
          <w:lang w:val="en-US"/>
        </w:rPr>
        <w:lastRenderedPageBreak/>
        <mc:AlternateContent>
          <mc:Choice Requires="wps">
            <w:drawing>
              <wp:inline distT="0" distB="0" distL="0" distR="0" wp14:anchorId="2DCC10E0" wp14:editId="08B02D6F">
                <wp:extent cx="5868063" cy="3914775"/>
                <wp:effectExtent l="57150" t="0" r="75565" b="142875"/>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39147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 xml:space="preserve">&lt;code code="item code of device" </w:t>
                            </w:r>
                            <w:proofErr w:type="spellStart"/>
                            <w:r w:rsidRPr="002B5413">
                              <w:t>codeSystem</w:t>
                            </w:r>
                            <w:proofErr w:type="spellEnd"/>
                            <w:r w:rsidRPr="002B5413">
                              <w:t>="code system OID"/&gt;</w:t>
                            </w:r>
                          </w:p>
                          <w:p w:rsidR="00292223" w:rsidRPr="002B5413" w:rsidRDefault="00292223" w:rsidP="00DF0F23">
                            <w:r>
                              <w:t xml:space="preserve">    </w:t>
                            </w:r>
                            <w:r w:rsidRPr="002B5413">
                              <w:t>&lt;</w:t>
                            </w:r>
                            <w:proofErr w:type="gramStart"/>
                            <w:r w:rsidRPr="002B5413">
                              <w:t>name&gt;</w:t>
                            </w:r>
                            <w:proofErr w:type="gramEnd"/>
                            <w:r w:rsidRPr="002B5413">
                              <w:rPr>
                                <w:i/>
                                <w:iCs/>
                              </w:rPr>
                              <w:t>name of device</w:t>
                            </w:r>
                            <w:r w:rsidRPr="002B5413">
                              <w:t xml:space="preserve">&lt;/name&gt; </w:t>
                            </w:r>
                          </w:p>
                          <w:p w:rsidR="00292223" w:rsidRPr="002B5413" w:rsidRDefault="00292223" w:rsidP="00DF0F23">
                            <w:r>
                              <w:t xml:space="preserve">    </w:t>
                            </w:r>
                            <w:r w:rsidRPr="002B5413">
                              <w:t>&lt;</w:t>
                            </w:r>
                            <w:proofErr w:type="spellStart"/>
                            <w:proofErr w:type="gramStart"/>
                            <w:r w:rsidRPr="002B5413">
                              <w:t>desc</w:t>
                            </w:r>
                            <w:proofErr w:type="spellEnd"/>
                            <w:r w:rsidRPr="002B5413">
                              <w:t>&gt;</w:t>
                            </w:r>
                            <w:proofErr w:type="gramEnd"/>
                            <w:r w:rsidRPr="002B5413">
                              <w:t>brief description of device&lt;/</w:t>
                            </w:r>
                            <w:proofErr w:type="spellStart"/>
                            <w:r w:rsidRPr="002B5413">
                              <w:t>desc</w:t>
                            </w:r>
                            <w:proofErr w:type="spellEnd"/>
                            <w:r w:rsidRPr="002B5413">
                              <w:t xml:space="preserve">&gt; </w:t>
                            </w:r>
                          </w:p>
                          <w:p w:rsidR="00292223" w:rsidRPr="002B5413" w:rsidRDefault="00292223" w:rsidP="00DF0F23">
                            <w:r>
                              <w:t xml:space="preserve">    </w:t>
                            </w:r>
                            <w:r w:rsidRPr="002B5413">
                              <w:t>&lt;</w:t>
                            </w:r>
                            <w:proofErr w:type="spellStart"/>
                            <w:r w:rsidRPr="002B5413">
                              <w:t>asSpecializedKind</w:t>
                            </w:r>
                            <w:proofErr w:type="spellEnd"/>
                            <w:r w:rsidRPr="002B5413">
                              <w:t xml:space="preserve"> ... product classification for device .../&gt; </w:t>
                            </w:r>
                          </w:p>
                          <w:p w:rsidR="00292223" w:rsidRPr="002B5413" w:rsidRDefault="00292223" w:rsidP="00DF0F23">
                            <w:r>
                              <w:t xml:space="preserve">      </w:t>
                            </w:r>
                            <w:r w:rsidRPr="002B5413">
                              <w:t>&lt;</w:t>
                            </w:r>
                            <w:proofErr w:type="spellStart"/>
                            <w:proofErr w:type="gramStart"/>
                            <w:r w:rsidRPr="002B5413">
                              <w:t>asPartOfAssembly</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pPr>
                              <w:rPr>
                                <w:rFonts w:eastAsia="Arial Unicode MS"/>
                              </w:rPr>
                            </w:pPr>
                            <w:r>
                              <w:t xml:space="preserve">        </w:t>
                            </w:r>
                            <w:r w:rsidRPr="002B5413">
                              <w:t>&lt;/quantity&gt;</w:t>
                            </w:r>
                            <w:r w:rsidRPr="002B5413">
                              <w:rPr>
                                <w:rFonts w:eastAsia="Arial Unicode MS"/>
                              </w:rPr>
                              <w:t xml:space="preserve"> </w:t>
                            </w:r>
                          </w:p>
                          <w:p w:rsidR="00292223" w:rsidRPr="002B5413" w:rsidRDefault="00292223" w:rsidP="00DF0F23">
                            <w:r>
                              <w:t xml:space="preserve">        </w:t>
                            </w:r>
                            <w:r w:rsidRPr="002B5413">
                              <w:t>&lt;</w:t>
                            </w:r>
                            <w:proofErr w:type="spellStart"/>
                            <w:proofErr w:type="gramStart"/>
                            <w:r w:rsidRPr="002B5413">
                              <w:t>wholeProduct</w:t>
                            </w:r>
                            <w:proofErr w:type="spellEnd"/>
                            <w:proofErr w:type="gramEnd"/>
                            <w:r w:rsidRPr="002B5413">
                              <w:t xml:space="preserve">&gt;&lt;!-- this is the assembly, but has no identifier --&gt; </w:t>
                            </w:r>
                          </w:p>
                          <w:p w:rsidR="00292223" w:rsidRPr="002B5413" w:rsidRDefault="00292223" w:rsidP="00DF0F23">
                            <w:r>
                              <w:t xml:space="preserve">          </w:t>
                            </w:r>
                            <w:r w:rsidRPr="002B5413">
                              <w:t>&lt;</w:t>
                            </w:r>
                            <w:proofErr w:type="gramStart"/>
                            <w:r w:rsidRPr="002B5413">
                              <w:t>part</w:t>
                            </w:r>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accessory component" </w:t>
                            </w:r>
                            <w:proofErr w:type="spellStart"/>
                            <w:r w:rsidRPr="002B5413">
                              <w:t>codeSystem</w:t>
                            </w:r>
                            <w:proofErr w:type="spellEnd"/>
                            <w:r w:rsidRPr="002B5413">
                              <w:t xml:space="preserve">="code system OID"/&gt; &lt;name&gt;name of accessory component&lt;/name&gt; </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accessory component&lt;/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 ... product classification for device .../&gt;</w:t>
                            </w:r>
                          </w:p>
                          <w:p w:rsidR="00292223" w:rsidRPr="002B5413" w:rsidRDefault="00292223" w:rsidP="008C2A8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5" type="#_x0000_t202" style="width:462.0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 xml:space="preserve">&lt;code code="item code of device" </w:t>
                      </w:r>
                      <w:proofErr w:type="spellStart"/>
                      <w:r w:rsidRPr="002B5413">
                        <w:t>codeSystem</w:t>
                      </w:r>
                      <w:proofErr w:type="spellEnd"/>
                      <w:r w:rsidRPr="002B5413">
                        <w:t>="code system OID"/&gt;</w:t>
                      </w:r>
                    </w:p>
                    <w:p w:rsidR="00292223" w:rsidRPr="002B5413" w:rsidRDefault="00292223" w:rsidP="00DF0F23">
                      <w:r>
                        <w:t xml:space="preserve">    </w:t>
                      </w:r>
                      <w:r w:rsidRPr="002B5413">
                        <w:t>&lt;</w:t>
                      </w:r>
                      <w:proofErr w:type="gramStart"/>
                      <w:r w:rsidRPr="002B5413">
                        <w:t>name&gt;</w:t>
                      </w:r>
                      <w:proofErr w:type="gramEnd"/>
                      <w:r w:rsidRPr="002B5413">
                        <w:rPr>
                          <w:i/>
                          <w:iCs/>
                        </w:rPr>
                        <w:t>name of device</w:t>
                      </w:r>
                      <w:r w:rsidRPr="002B5413">
                        <w:t xml:space="preserve">&lt;/name&gt; </w:t>
                      </w:r>
                    </w:p>
                    <w:p w:rsidR="00292223" w:rsidRPr="002B5413" w:rsidRDefault="00292223" w:rsidP="00DF0F23">
                      <w:r>
                        <w:t xml:space="preserve">    </w:t>
                      </w:r>
                      <w:r w:rsidRPr="002B5413">
                        <w:t>&lt;</w:t>
                      </w:r>
                      <w:proofErr w:type="spellStart"/>
                      <w:proofErr w:type="gramStart"/>
                      <w:r w:rsidRPr="002B5413">
                        <w:t>desc</w:t>
                      </w:r>
                      <w:proofErr w:type="spellEnd"/>
                      <w:r w:rsidRPr="002B5413">
                        <w:t>&gt;</w:t>
                      </w:r>
                      <w:proofErr w:type="gramEnd"/>
                      <w:r w:rsidRPr="002B5413">
                        <w:t>brief description of device&lt;/</w:t>
                      </w:r>
                      <w:proofErr w:type="spellStart"/>
                      <w:r w:rsidRPr="002B5413">
                        <w:t>desc</w:t>
                      </w:r>
                      <w:proofErr w:type="spellEnd"/>
                      <w:r w:rsidRPr="002B5413">
                        <w:t xml:space="preserve">&gt; </w:t>
                      </w:r>
                    </w:p>
                    <w:p w:rsidR="00292223" w:rsidRPr="002B5413" w:rsidRDefault="00292223" w:rsidP="00DF0F23">
                      <w:r>
                        <w:t xml:space="preserve">    </w:t>
                      </w:r>
                      <w:r w:rsidRPr="002B5413">
                        <w:t>&lt;</w:t>
                      </w:r>
                      <w:proofErr w:type="spellStart"/>
                      <w:r w:rsidRPr="002B5413">
                        <w:t>asSpecializedKind</w:t>
                      </w:r>
                      <w:proofErr w:type="spellEnd"/>
                      <w:r w:rsidRPr="002B5413">
                        <w:t xml:space="preserve"> ... product classification for device .../&gt; </w:t>
                      </w:r>
                    </w:p>
                    <w:p w:rsidR="00292223" w:rsidRPr="002B5413" w:rsidRDefault="00292223" w:rsidP="00DF0F23">
                      <w:r>
                        <w:t xml:space="preserve">      </w:t>
                      </w:r>
                      <w:r w:rsidRPr="002B5413">
                        <w:t>&lt;</w:t>
                      </w:r>
                      <w:proofErr w:type="spellStart"/>
                      <w:proofErr w:type="gramStart"/>
                      <w:r w:rsidRPr="002B5413">
                        <w:t>asPartOfAssembly</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pPr>
                        <w:rPr>
                          <w:rFonts w:eastAsia="Arial Unicode MS"/>
                        </w:rPr>
                      </w:pPr>
                      <w:r>
                        <w:t xml:space="preserve">        </w:t>
                      </w:r>
                      <w:r w:rsidRPr="002B5413">
                        <w:t>&lt;/quantity&gt;</w:t>
                      </w:r>
                      <w:r w:rsidRPr="002B5413">
                        <w:rPr>
                          <w:rFonts w:eastAsia="Arial Unicode MS"/>
                        </w:rPr>
                        <w:t xml:space="preserve"> </w:t>
                      </w:r>
                    </w:p>
                    <w:p w:rsidR="00292223" w:rsidRPr="002B5413" w:rsidRDefault="00292223" w:rsidP="00DF0F23">
                      <w:r>
                        <w:t xml:space="preserve">        </w:t>
                      </w:r>
                      <w:r w:rsidRPr="002B5413">
                        <w:t>&lt;</w:t>
                      </w:r>
                      <w:proofErr w:type="spellStart"/>
                      <w:proofErr w:type="gramStart"/>
                      <w:r w:rsidRPr="002B5413">
                        <w:t>wholeProduct</w:t>
                      </w:r>
                      <w:proofErr w:type="spellEnd"/>
                      <w:proofErr w:type="gramEnd"/>
                      <w:r w:rsidRPr="002B5413">
                        <w:t xml:space="preserve">&gt;&lt;!-- this is the assembly, but has no identifier --&gt; </w:t>
                      </w:r>
                    </w:p>
                    <w:p w:rsidR="00292223" w:rsidRPr="002B5413" w:rsidRDefault="00292223" w:rsidP="00DF0F23">
                      <w:r>
                        <w:t xml:space="preserve">          </w:t>
                      </w:r>
                      <w:r w:rsidRPr="002B5413">
                        <w:t>&lt;</w:t>
                      </w:r>
                      <w:proofErr w:type="gramStart"/>
                      <w:r w:rsidRPr="002B5413">
                        <w:t>part</w:t>
                      </w:r>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accessory component" </w:t>
                      </w:r>
                      <w:proofErr w:type="spellStart"/>
                      <w:r w:rsidRPr="002B5413">
                        <w:t>codeSystem</w:t>
                      </w:r>
                      <w:proofErr w:type="spellEnd"/>
                      <w:r w:rsidRPr="002B5413">
                        <w:t xml:space="preserve">="code system OID"/&gt; &lt;name&gt;name of accessory component&lt;/name&gt; </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accessory component&lt;/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 ... product classification for device .../&gt;</w:t>
                      </w:r>
                    </w:p>
                    <w:p w:rsidR="00292223" w:rsidRPr="002B5413" w:rsidRDefault="00292223" w:rsidP="008C2A83">
                      <w:pPr>
                        <w:pStyle w:val="Default"/>
                        <w:rPr>
                          <w:rFonts w:ascii="Courier New" w:hAnsi="Courier New" w:cs="Courier New"/>
                          <w:sz w:val="18"/>
                          <w:szCs w:val="18"/>
                        </w:rPr>
                      </w:pPr>
                    </w:p>
                  </w:txbxContent>
                </v:textbox>
                <w10:anchorlock/>
              </v:shape>
            </w:pict>
          </mc:Fallback>
        </mc:AlternateContent>
      </w:r>
    </w:p>
    <w:p w:rsidR="000F4FB9" w:rsidRDefault="000F4FB9" w:rsidP="00DF0F23">
      <w:r w:rsidRPr="00AF0D9D">
        <w:t xml:space="preserve">Parts may be specified for the product, </w:t>
      </w:r>
    </w:p>
    <w:p w:rsidR="00524D0B" w:rsidRDefault="00AD18BF" w:rsidP="00DF0F23">
      <w:r w:rsidRPr="000A6564">
        <w:rPr>
          <w:noProof/>
          <w:lang w:val="en-US"/>
        </w:rPr>
        <mc:AlternateContent>
          <mc:Choice Requires="wps">
            <w:drawing>
              <wp:inline distT="0" distB="0" distL="0" distR="0" wp14:anchorId="69CBA4D5" wp14:editId="447F7158">
                <wp:extent cx="5868035" cy="647700"/>
                <wp:effectExtent l="57150" t="0" r="75565" b="13335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647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&lt;part/&gt; </w:t>
                            </w:r>
                          </w:p>
                          <w:p w:rsidR="00292223" w:rsidRPr="002B5413" w:rsidRDefault="00292223" w:rsidP="002B541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6" type="#_x0000_t202" style="width:462.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&lt;part/&gt; </w:t>
                      </w:r>
                    </w:p>
                    <w:p w:rsidR="00292223" w:rsidRPr="002B5413" w:rsidRDefault="00292223" w:rsidP="002B5413">
                      <w:pPr>
                        <w:pStyle w:val="Default"/>
                        <w:rPr>
                          <w:rFonts w:ascii="Courier New" w:hAnsi="Courier New" w:cs="Courier New"/>
                          <w:sz w:val="18"/>
                          <w:szCs w:val="18"/>
                          <w:lang w:val="en-US"/>
                        </w:rPr>
                      </w:pPr>
                    </w:p>
                  </w:txbxContent>
                </v:textbox>
                <w10:anchorlock/>
              </v:shape>
            </w:pict>
          </mc:Fallback>
        </mc:AlternateContent>
      </w:r>
    </w:p>
    <w:p w:rsidR="000F4FB9" w:rsidRPr="00AF0D9D" w:rsidRDefault="000F4FB9" w:rsidP="00DF0F23">
      <w:proofErr w:type="gramStart"/>
      <w:r w:rsidRPr="00AF0D9D">
        <w:t>and</w:t>
      </w:r>
      <w:proofErr w:type="gramEnd"/>
      <w:r w:rsidRPr="00AF0D9D">
        <w:t xml:space="preserve"> for part products. </w:t>
      </w:r>
    </w:p>
    <w:p w:rsidR="00AD18BF" w:rsidRDefault="00AD18BF" w:rsidP="00DF0F23">
      <w:r w:rsidRPr="000A6564">
        <w:rPr>
          <w:noProof/>
          <w:lang w:val="en-US"/>
        </w:rPr>
        <mc:AlternateContent>
          <mc:Choice Requires="wps">
            <w:drawing>
              <wp:inline distT="0" distB="0" distL="0" distR="0" wp14:anchorId="682C215F" wp14:editId="000922A4">
                <wp:extent cx="5868035" cy="628650"/>
                <wp:effectExtent l="57150" t="0" r="75565" b="13335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628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gramStart"/>
                            <w:r w:rsidRPr="002B5413">
                              <w:t>part</w:t>
                            </w:r>
                            <w:proofErr w:type="gramEnd"/>
                            <w:r w:rsidRPr="002B5413">
                              <w:t>&gt;</w:t>
                            </w:r>
                          </w:p>
                          <w:p w:rsidR="00292223" w:rsidRPr="002B5413" w:rsidRDefault="00292223" w:rsidP="00DF0F23">
                            <w:r w:rsidRPr="002B5413">
                              <w:t xml:space="preserve"> &lt;</w:t>
                            </w:r>
                            <w:proofErr w:type="spellStart"/>
                            <w:proofErr w:type="gramStart"/>
                            <w:r w:rsidRPr="002B5413">
                              <w:t>partProduct</w:t>
                            </w:r>
                            <w:proofErr w:type="spellEnd"/>
                            <w:proofErr w:type="gramEnd"/>
                            <w:r w:rsidRPr="002B5413">
                              <w:t>&gt;</w:t>
                            </w:r>
                          </w:p>
                          <w:p w:rsidR="00292223" w:rsidRPr="002B5413" w:rsidRDefault="00292223" w:rsidP="00DF0F23">
                            <w:r w:rsidRPr="002B5413">
                              <w:t xml:space="preserve">  &lt;part/&gt;</w:t>
                            </w:r>
                          </w:p>
                          <w:p w:rsidR="00292223" w:rsidRPr="002B5413" w:rsidRDefault="00292223" w:rsidP="002B541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7" type="#_x0000_t202" style="width:462.0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" fillcolor="#c6d9f1 [671]">
                <v:shadow on="t" color="#bfbfbf [2412]" offset="0,4pt"/>
                <v:textbox>
                  <w:txbxContent>
                    <w:p w:rsidR="00292223" w:rsidRPr="002B5413" w:rsidRDefault="00292223" w:rsidP="00DF0F23">
                      <w:r w:rsidRPr="002B5413">
                        <w:t>&lt;</w:t>
                      </w:r>
                      <w:proofErr w:type="gramStart"/>
                      <w:r w:rsidRPr="002B5413">
                        <w:t>part</w:t>
                      </w:r>
                      <w:proofErr w:type="gramEnd"/>
                      <w:r w:rsidRPr="002B5413">
                        <w:t>&gt;</w:t>
                      </w:r>
                    </w:p>
                    <w:p w:rsidR="00292223" w:rsidRPr="002B5413" w:rsidRDefault="00292223" w:rsidP="00DF0F23">
                      <w:r w:rsidRPr="002B5413">
                        <w:t xml:space="preserve"> &lt;</w:t>
                      </w:r>
                      <w:proofErr w:type="spellStart"/>
                      <w:proofErr w:type="gramStart"/>
                      <w:r w:rsidRPr="002B5413">
                        <w:t>partProduct</w:t>
                      </w:r>
                      <w:proofErr w:type="spellEnd"/>
                      <w:proofErr w:type="gramEnd"/>
                      <w:r w:rsidRPr="002B5413">
                        <w:t>&gt;</w:t>
                      </w:r>
                    </w:p>
                    <w:p w:rsidR="00292223" w:rsidRPr="002B5413" w:rsidRDefault="00292223" w:rsidP="00DF0F23">
                      <w:r w:rsidRPr="002B5413">
                        <w:t xml:space="preserve">  &lt;part/&gt;</w:t>
                      </w:r>
                    </w:p>
                    <w:p w:rsidR="00292223" w:rsidRPr="002B5413" w:rsidRDefault="00292223" w:rsidP="002B5413">
                      <w:pPr>
                        <w:pStyle w:val="Default"/>
                        <w:rPr>
                          <w:rFonts w:ascii="Courier New" w:hAnsi="Courier New" w:cs="Courier New"/>
                          <w:sz w:val="18"/>
                          <w:szCs w:val="18"/>
                          <w:lang w:val="en-US"/>
                        </w:rPr>
                      </w:pPr>
                    </w:p>
                  </w:txbxContent>
                </v:textbox>
                <w10:anchorlock/>
              </v:shape>
            </w:pict>
          </mc:Fallback>
        </mc:AlternateContent>
      </w:r>
    </w:p>
    <w:p w:rsidR="00915A7E" w:rsidRPr="00915A7E" w:rsidRDefault="00915A7E" w:rsidP="00DF0F23"/>
    <w:p w:rsidR="000F4FB9" w:rsidRDefault="00C66DC9" w:rsidP="00DF0F23">
      <w:pPr>
        <w:pStyle w:val="Heading3"/>
      </w:pPr>
      <w:bookmarkStart w:id="127" w:name="_Toc495068762"/>
      <w:r>
        <w:t>Marketing Category and Application Number</w:t>
      </w:r>
      <w:bookmarkEnd w:id="127"/>
    </w:p>
    <w:p w:rsidR="00C66DC9" w:rsidRDefault="00C66DC9" w:rsidP="00DF0F23">
      <w:commentRangeStart w:id="128"/>
      <w:r>
        <w:t xml:space="preserve">The approval structure specifies in the &lt;code&gt; the marketing category under which the product is approved for marketing. Products marketed under an approved application have an application number in the &lt;id extension&gt; and application tracking system under &lt;id root&gt;. Products marketed under a monograph provide the regulatory citation for the monograph &lt;id extension&gt; and the </w:t>
      </w:r>
      <w:r w:rsidR="005C7A23" w:rsidRPr="005C7A23">
        <w:t xml:space="preserve">application tracking system </w:t>
      </w:r>
      <w:r>
        <w:t>under &lt;id root&gt;. If there is no application number or monograph citation, the id element is omitted.</w:t>
      </w:r>
      <w:commentRangeEnd w:id="128"/>
      <w:r w:rsidR="002F40B8">
        <w:rPr>
          <w:rStyle w:val="CommentReference"/>
        </w:rPr>
        <w:commentReference w:id="128"/>
      </w:r>
    </w:p>
    <w:p w:rsidR="005C7A23" w:rsidRPr="00736AD9" w:rsidRDefault="009A7B1E" w:rsidP="00DF0F23">
      <w:pPr>
        <w:rPr>
          <w:szCs w:val="24"/>
        </w:rPr>
      </w:pPr>
      <w:r w:rsidRPr="000A6564">
        <w:rPr>
          <w:noProof/>
          <w:lang w:val="en-US"/>
        </w:rPr>
        <w:lastRenderedPageBreak/>
        <mc:AlternateContent>
          <mc:Choice Requires="wps">
            <w:drawing>
              <wp:inline distT="0" distB="0" distL="0" distR="0" wp14:anchorId="79829AFB" wp14:editId="2280923D">
                <wp:extent cx="5883965" cy="2457450"/>
                <wp:effectExtent l="57150" t="0" r="78740" b="133350"/>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2457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approval</w:t>
                            </w:r>
                            <w:proofErr w:type="gramEnd"/>
                            <w:r w:rsidRPr="002B5413">
                              <w:t>&gt;</w:t>
                            </w:r>
                          </w:p>
                          <w:p w:rsidR="00292223" w:rsidRPr="002B5413" w:rsidRDefault="00292223" w:rsidP="00DF0F23">
                            <w:r w:rsidRPr="002B5413">
                              <w:t>&lt;id extension="application or monograph number" root="</w:t>
                            </w:r>
                            <w:r>
                              <w:t>2.16.840.1.113883.2.20.6.???</w:t>
                            </w:r>
                            <w:r w:rsidRPr="002B5413">
                              <w:t xml:space="preserve">"/&gt; </w:t>
                            </w:r>
                          </w:p>
                          <w:p w:rsidR="00292223" w:rsidRPr="002B5413" w:rsidRDefault="00292223" w:rsidP="00DF0F23">
                            <w:r w:rsidRPr="002B5413">
                              <w:t xml:space="preserve">&lt;code code="code for marketing category" </w:t>
                            </w:r>
                            <w:proofErr w:type="spellStart"/>
                            <w:r w:rsidRPr="002B5413">
                              <w:t>codeSystem</w:t>
                            </w:r>
                            <w:proofErr w:type="spellEnd"/>
                            <w:r w:rsidRPr="002B5413">
                              <w:t>="</w:t>
                            </w:r>
                            <w:r>
                              <w:t>2.16.840.1.113883.2.20.6.11</w:t>
                            </w:r>
                            <w:r w:rsidRPr="002B5413">
                              <w:t xml:space="preserve">" </w:t>
                            </w:r>
                            <w:proofErr w:type="spellStart"/>
                            <w:r w:rsidRPr="002B5413">
                              <w:t>displayName</w:t>
                            </w:r>
                            <w:proofErr w:type="spellEnd"/>
                            <w:r w:rsidRPr="002B5413">
                              <w:t>="display name"/&gt;</w:t>
                            </w:r>
                          </w:p>
                          <w:p w:rsidR="00292223" w:rsidRPr="002B5413" w:rsidRDefault="00292223" w:rsidP="00DF0F23">
                            <w:r w:rsidRPr="002B5413">
                              <w:t>&lt;</w:t>
                            </w:r>
                            <w:proofErr w:type="gramStart"/>
                            <w:r w:rsidRPr="002B5413">
                              <w:t>author</w:t>
                            </w:r>
                            <w:proofErr w:type="gramEnd"/>
                            <w:r w:rsidRPr="002B5413">
                              <w:t xml:space="preserve">&gt; </w:t>
                            </w:r>
                          </w:p>
                          <w:p w:rsidR="00292223" w:rsidRPr="002B5413" w:rsidRDefault="00292223" w:rsidP="00DF0F23">
                            <w:r w:rsidRPr="002B5413">
                              <w:t>&lt;</w:t>
                            </w:r>
                            <w:proofErr w:type="spellStart"/>
                            <w:proofErr w:type="gramStart"/>
                            <w:r w:rsidRPr="002B5413">
                              <w:t>territorialAuthority</w:t>
                            </w:r>
                            <w:proofErr w:type="spellEnd"/>
                            <w:proofErr w:type="gramEnd"/>
                            <w:r w:rsidRPr="002B5413">
                              <w:t xml:space="preserve">&gt; </w:t>
                            </w:r>
                          </w:p>
                          <w:p w:rsidR="00292223" w:rsidRPr="002B5413" w:rsidRDefault="00292223" w:rsidP="00DF0F23">
                            <w:r w:rsidRPr="002B5413">
                              <w:t>&lt;</w:t>
                            </w:r>
                            <w:proofErr w:type="gramStart"/>
                            <w:r w:rsidRPr="002B5413">
                              <w:t>territory</w:t>
                            </w:r>
                            <w:proofErr w:type="gramEnd"/>
                            <w:r w:rsidRPr="002B5413">
                              <w:t xml:space="preserve">&gt; </w:t>
                            </w:r>
                          </w:p>
                          <w:p w:rsidR="00292223" w:rsidRPr="005376AC" w:rsidRDefault="00292223" w:rsidP="00DF0F23">
                            <w:r w:rsidRPr="005376AC">
                              <w:t xml:space="preserve">&lt;code code="CAN" </w:t>
                            </w:r>
                            <w:proofErr w:type="spellStart"/>
                            <w:r w:rsidRPr="005376AC">
                              <w:t>codeSystem</w:t>
                            </w:r>
                            <w:proofErr w:type="spellEnd"/>
                            <w:r w:rsidRPr="005376AC">
                              <w:t>="</w:t>
                            </w:r>
                            <w:r>
                              <w:t>2.16.840.1.113883.2.20.6.17</w:t>
                            </w:r>
                            <w:r w:rsidRPr="005376AC">
                              <w:t xml:space="preserve">"/&gt; </w:t>
                            </w:r>
                          </w:p>
                          <w:p w:rsidR="00292223" w:rsidRPr="005376AC" w:rsidRDefault="00292223" w:rsidP="00DF0F23">
                            <w:r w:rsidRPr="005376AC">
                              <w:t xml:space="preserve">&lt;/territory&gt; </w:t>
                            </w:r>
                          </w:p>
                          <w:p w:rsidR="00292223" w:rsidRPr="002B5413" w:rsidRDefault="00292223" w:rsidP="00DF0F23">
                            <w:r w:rsidRPr="002B5413">
                              <w:t>&lt;/</w:t>
                            </w:r>
                            <w:proofErr w:type="spellStart"/>
                            <w:r w:rsidRPr="002B5413">
                              <w:t>territorialAuthority</w:t>
                            </w:r>
                            <w:proofErr w:type="spellEnd"/>
                            <w:r w:rsidRPr="002B5413">
                              <w:t>&gt;</w:t>
                            </w:r>
                          </w:p>
                          <w:p w:rsidR="00292223" w:rsidRPr="002B5413" w:rsidRDefault="00292223" w:rsidP="00DF0F23">
                            <w:r w:rsidRPr="002B5413">
                              <w:t xml:space="preserve">&lt;/author&gt; </w:t>
                            </w:r>
                          </w:p>
                          <w:p w:rsidR="00292223" w:rsidRPr="002B5413" w:rsidRDefault="00292223" w:rsidP="00DF0F23">
                            <w:r w:rsidRPr="002B5413">
                              <w:t xml:space="preserve">&lt;/approval&gt;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8" type="#_x0000_t202" style="width:463.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approval</w:t>
                      </w:r>
                      <w:proofErr w:type="gramEnd"/>
                      <w:r w:rsidRPr="002B5413">
                        <w:t>&gt;</w:t>
                      </w:r>
                    </w:p>
                    <w:p w:rsidR="00292223" w:rsidRPr="002B5413" w:rsidRDefault="00292223" w:rsidP="00DF0F23">
                      <w:r w:rsidRPr="002B5413">
                        <w:t>&lt;id extension="application or monograph number" root="</w:t>
                      </w:r>
                      <w:r>
                        <w:t>2.16.840.1.113883.2.20.6.???</w:t>
                      </w:r>
                      <w:r w:rsidRPr="002B5413">
                        <w:t xml:space="preserve">"/&gt; </w:t>
                      </w:r>
                    </w:p>
                    <w:p w:rsidR="00292223" w:rsidRPr="002B5413" w:rsidRDefault="00292223" w:rsidP="00DF0F23">
                      <w:r w:rsidRPr="002B5413">
                        <w:t xml:space="preserve">&lt;code code="code for marketing category" </w:t>
                      </w:r>
                      <w:proofErr w:type="spellStart"/>
                      <w:r w:rsidRPr="002B5413">
                        <w:t>codeSystem</w:t>
                      </w:r>
                      <w:proofErr w:type="spellEnd"/>
                      <w:r w:rsidRPr="002B5413">
                        <w:t>="</w:t>
                      </w:r>
                      <w:r>
                        <w:t>2.16.840.1.113883.2.20.6.11</w:t>
                      </w:r>
                      <w:r w:rsidRPr="002B5413">
                        <w:t xml:space="preserve">" </w:t>
                      </w:r>
                      <w:proofErr w:type="spellStart"/>
                      <w:r w:rsidRPr="002B5413">
                        <w:t>displayName</w:t>
                      </w:r>
                      <w:proofErr w:type="spellEnd"/>
                      <w:r w:rsidRPr="002B5413">
                        <w:t>="display name"/&gt;</w:t>
                      </w:r>
                    </w:p>
                    <w:p w:rsidR="00292223" w:rsidRPr="002B5413" w:rsidRDefault="00292223" w:rsidP="00DF0F23">
                      <w:r w:rsidRPr="002B5413">
                        <w:t>&lt;</w:t>
                      </w:r>
                      <w:proofErr w:type="gramStart"/>
                      <w:r w:rsidRPr="002B5413">
                        <w:t>author</w:t>
                      </w:r>
                      <w:proofErr w:type="gramEnd"/>
                      <w:r w:rsidRPr="002B5413">
                        <w:t xml:space="preserve">&gt; </w:t>
                      </w:r>
                    </w:p>
                    <w:p w:rsidR="00292223" w:rsidRPr="002B5413" w:rsidRDefault="00292223" w:rsidP="00DF0F23">
                      <w:r w:rsidRPr="002B5413">
                        <w:t>&lt;</w:t>
                      </w:r>
                      <w:proofErr w:type="spellStart"/>
                      <w:proofErr w:type="gramStart"/>
                      <w:r w:rsidRPr="002B5413">
                        <w:t>territorialAuthority</w:t>
                      </w:r>
                      <w:proofErr w:type="spellEnd"/>
                      <w:proofErr w:type="gramEnd"/>
                      <w:r w:rsidRPr="002B5413">
                        <w:t xml:space="preserve">&gt; </w:t>
                      </w:r>
                    </w:p>
                    <w:p w:rsidR="00292223" w:rsidRPr="002B5413" w:rsidRDefault="00292223" w:rsidP="00DF0F23">
                      <w:r w:rsidRPr="002B5413">
                        <w:t>&lt;</w:t>
                      </w:r>
                      <w:proofErr w:type="gramStart"/>
                      <w:r w:rsidRPr="002B5413">
                        <w:t>territory</w:t>
                      </w:r>
                      <w:proofErr w:type="gramEnd"/>
                      <w:r w:rsidRPr="002B5413">
                        <w:t xml:space="preserve">&gt; </w:t>
                      </w:r>
                    </w:p>
                    <w:p w:rsidR="00292223" w:rsidRPr="005376AC" w:rsidRDefault="00292223" w:rsidP="00DF0F23">
                      <w:r w:rsidRPr="005376AC">
                        <w:t xml:space="preserve">&lt;code code="CAN" </w:t>
                      </w:r>
                      <w:proofErr w:type="spellStart"/>
                      <w:r w:rsidRPr="005376AC">
                        <w:t>codeSystem</w:t>
                      </w:r>
                      <w:proofErr w:type="spellEnd"/>
                      <w:r w:rsidRPr="005376AC">
                        <w:t>="</w:t>
                      </w:r>
                      <w:r>
                        <w:t>2.16.840.1.113883.2.20.6.17</w:t>
                      </w:r>
                      <w:r w:rsidRPr="005376AC">
                        <w:t xml:space="preserve">"/&gt; </w:t>
                      </w:r>
                    </w:p>
                    <w:p w:rsidR="00292223" w:rsidRPr="005376AC" w:rsidRDefault="00292223" w:rsidP="00DF0F23">
                      <w:r w:rsidRPr="005376AC">
                        <w:t xml:space="preserve">&lt;/territory&gt; </w:t>
                      </w:r>
                    </w:p>
                    <w:p w:rsidR="00292223" w:rsidRPr="002B5413" w:rsidRDefault="00292223" w:rsidP="00DF0F23">
                      <w:r w:rsidRPr="002B5413">
                        <w:t>&lt;/</w:t>
                      </w:r>
                      <w:proofErr w:type="spellStart"/>
                      <w:r w:rsidRPr="002B5413">
                        <w:t>territorialAuthority</w:t>
                      </w:r>
                      <w:proofErr w:type="spellEnd"/>
                      <w:r w:rsidRPr="002B5413">
                        <w:t>&gt;</w:t>
                      </w:r>
                    </w:p>
                    <w:p w:rsidR="00292223" w:rsidRPr="002B5413" w:rsidRDefault="00292223" w:rsidP="00DF0F23">
                      <w:r w:rsidRPr="002B5413">
                        <w:t xml:space="preserve">&lt;/author&gt; </w:t>
                      </w:r>
                    </w:p>
                    <w:p w:rsidR="00292223" w:rsidRPr="002B5413" w:rsidRDefault="00292223" w:rsidP="00DF0F23">
                      <w:r w:rsidRPr="002B5413">
                        <w:t xml:space="preserve">&lt;/approval&gt;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C66DC9" w:rsidRDefault="00C66DC9" w:rsidP="00DF0F23">
      <w:r>
        <w:t>Marketing category is connected through the &lt;</w:t>
      </w:r>
      <w:proofErr w:type="spellStart"/>
      <w:r>
        <w:t>subjectOf</w:t>
      </w:r>
      <w:proofErr w:type="spellEnd"/>
      <w:r>
        <w:t>&gt; element which may appear on the main product:</w:t>
      </w:r>
    </w:p>
    <w:p w:rsidR="00237038" w:rsidRPr="00736AD9" w:rsidRDefault="00C66DC9" w:rsidP="00DF0F23">
      <w:pPr>
        <w:rPr>
          <w:szCs w:val="24"/>
        </w:rPr>
      </w:pPr>
      <w:r w:rsidRPr="000A6564">
        <w:rPr>
          <w:noProof/>
          <w:lang w:val="en-US"/>
        </w:rPr>
        <mc:AlternateContent>
          <mc:Choice Requires="wps">
            <w:drawing>
              <wp:inline distT="0" distB="0" distL="0" distR="0" wp14:anchorId="3976E36F" wp14:editId="20FFF8C9">
                <wp:extent cx="5883910" cy="771525"/>
                <wp:effectExtent l="57150" t="0" r="78740" b="142875"/>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771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gramStart"/>
                            <w:r w:rsidRPr="002B5413">
                              <w:t>subject</w:t>
                            </w:r>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r w:rsidRPr="002B5413">
                              <w:t>manufacturedProduct</w:t>
                            </w:r>
                            <w:proofErr w:type="spellEnd"/>
                            <w:r w:rsidRPr="002B5413">
                              <w:t xml:space="preserve">/&gt; </w:t>
                            </w:r>
                          </w:p>
                          <w:p w:rsidR="00292223" w:rsidRPr="002B5413" w:rsidRDefault="00292223" w:rsidP="00DF0F23">
                            <w:r w:rsidRPr="002B5413">
                              <w:t xml:space="preserve">     &lt;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9" type="#_x0000_t202" style="width:463.3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" fillcolor="#c6d9f1 [671]">
                <v:shadow on="t" color="#bfbfbf [2412]" offset="0,4pt"/>
                <v:textbox>
                  <w:txbxContent>
                    <w:p w:rsidR="00292223" w:rsidRPr="002B5413" w:rsidRDefault="00292223" w:rsidP="00DF0F23">
                      <w:r w:rsidRPr="002B5413">
                        <w:t>&lt;</w:t>
                      </w:r>
                      <w:proofErr w:type="gramStart"/>
                      <w:r w:rsidRPr="002B5413">
                        <w:t>subject</w:t>
                      </w:r>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r w:rsidRPr="002B5413">
                        <w:t>manufacturedProduct</w:t>
                      </w:r>
                      <w:proofErr w:type="spellEnd"/>
                      <w:r w:rsidRPr="002B5413">
                        <w:t xml:space="preserve">/&gt; </w:t>
                      </w:r>
                    </w:p>
                    <w:p w:rsidR="00292223" w:rsidRPr="002B5413" w:rsidRDefault="00292223" w:rsidP="00DF0F23">
                      <w:r w:rsidRPr="002B5413">
                        <w:t xml:space="preserve">     &lt;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C66DC9" w:rsidRDefault="00C66DC9" w:rsidP="00DF0F23">
      <w:proofErr w:type="gramStart"/>
      <w:r>
        <w:t>or</w:t>
      </w:r>
      <w:proofErr w:type="gramEnd"/>
      <w:r>
        <w:t xml:space="preserve"> on parts:</w:t>
      </w:r>
    </w:p>
    <w:p w:rsidR="00237038" w:rsidRDefault="00237038" w:rsidP="00DF0F23">
      <w:pPr>
        <w:rPr>
          <w:szCs w:val="24"/>
        </w:rPr>
      </w:pPr>
      <w:r w:rsidRPr="000A6564">
        <w:rPr>
          <w:noProof/>
          <w:lang w:val="en-US"/>
        </w:rPr>
        <mc:AlternateContent>
          <mc:Choice Requires="wps">
            <w:drawing>
              <wp:inline distT="0" distB="0" distL="0" distR="0" wp14:anchorId="16F7FA3C" wp14:editId="424780A6">
                <wp:extent cx="5883910" cy="527050"/>
                <wp:effectExtent l="57150" t="0" r="78740" b="13970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527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7038">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part</w:t>
                            </w:r>
                            <w:proofErr w:type="gramEnd"/>
                            <w:r>
                              <w:rPr>
                                <w:rFonts w:ascii="Courier New" w:hAnsi="Courier New" w:cs="Courier New"/>
                                <w:sz w:val="18"/>
                                <w:szCs w:val="18"/>
                              </w:rPr>
                              <w:t xml:space="preserve">&gt; </w:t>
                            </w:r>
                          </w:p>
                          <w:p w:rsidR="00292223"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partProduct</w:t>
                            </w:r>
                            <w:proofErr w:type="spellEnd"/>
                            <w:r>
                              <w:rPr>
                                <w:rFonts w:ascii="Courier New" w:hAnsi="Courier New" w:cs="Courier New"/>
                                <w:sz w:val="18"/>
                                <w:szCs w:val="18"/>
                              </w:rPr>
                              <w:t>/&gt;</w:t>
                            </w:r>
                          </w:p>
                          <w:p w:rsidR="00292223" w:rsidRPr="00C66DC9"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90" type="#_x0000_t202" style="width:463.3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" fillcolor="#c6d9f1 [671]">
                <v:shadow on="t" color="#bfbfbf [2412]" offset="0,4pt"/>
                <v:textbox>
                  <w:txbxContent>
                    <w:p w:rsidR="00292223" w:rsidRDefault="00292223" w:rsidP="00237038">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part</w:t>
                      </w:r>
                      <w:proofErr w:type="gramEnd"/>
                      <w:r>
                        <w:rPr>
                          <w:rFonts w:ascii="Courier New" w:hAnsi="Courier New" w:cs="Courier New"/>
                          <w:sz w:val="18"/>
                          <w:szCs w:val="18"/>
                        </w:rPr>
                        <w:t xml:space="preserve">&gt; </w:t>
                      </w:r>
                    </w:p>
                    <w:p w:rsidR="00292223"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partProduct</w:t>
                      </w:r>
                      <w:proofErr w:type="spellEnd"/>
                      <w:r>
                        <w:rPr>
                          <w:rFonts w:ascii="Courier New" w:hAnsi="Courier New" w:cs="Courier New"/>
                          <w:sz w:val="18"/>
                          <w:szCs w:val="18"/>
                        </w:rPr>
                        <w:t>/&gt;</w:t>
                      </w:r>
                    </w:p>
                    <w:p w:rsidR="00292223" w:rsidRPr="00C66DC9"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/&gt;</w:t>
                      </w:r>
                    </w:p>
                  </w:txbxContent>
                </v:textbox>
                <w10:anchorlock/>
              </v:shape>
            </w:pict>
          </mc:Fallback>
        </mc:AlternateContent>
      </w:r>
    </w:p>
    <w:p w:rsidR="00237038" w:rsidRDefault="00237038" w:rsidP="00DF0F23">
      <w:r>
        <w:t>Example:</w:t>
      </w:r>
    </w:p>
    <w:p w:rsidR="00FE1A76" w:rsidRDefault="00237038" w:rsidP="00DF0F23">
      <w:r w:rsidRPr="000A6564">
        <w:rPr>
          <w:noProof/>
          <w:lang w:val="en-US"/>
        </w:rPr>
        <mc:AlternateContent>
          <mc:Choice Requires="wps">
            <w:drawing>
              <wp:inline distT="0" distB="0" distL="0" distR="0" wp14:anchorId="4C1F4AA1" wp14:editId="677ED2A9">
                <wp:extent cx="5883910" cy="1466850"/>
                <wp:effectExtent l="57150" t="0" r="78740" b="133350"/>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466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&gt;</w:t>
                            </w:r>
                          </w:p>
                          <w:p w:rsidR="00292223" w:rsidRPr="002B5413" w:rsidRDefault="00292223" w:rsidP="00DF0F23">
                            <w:r w:rsidRPr="002B5413">
                              <w:t xml:space="preserve">  &lt;</w:t>
                            </w:r>
                            <w:proofErr w:type="gramStart"/>
                            <w:r w:rsidRPr="002B5413">
                              <w:t>approval</w:t>
                            </w:r>
                            <w:proofErr w:type="gramEnd"/>
                            <w:r w:rsidRPr="002B5413">
                              <w:t xml:space="preserve">&gt; </w:t>
                            </w:r>
                          </w:p>
                          <w:p w:rsidR="00292223" w:rsidRPr="002B5413" w:rsidRDefault="00292223" w:rsidP="00DF0F23">
                            <w:r>
                              <w:t xml:space="preserve">    </w:t>
                            </w:r>
                            <w:r w:rsidRPr="002B5413">
                              <w:t>&lt;id extension="</w:t>
                            </w:r>
                            <w:proofErr w:type="spellStart"/>
                            <w:r w:rsidRPr="002B5413">
                              <w:t>NDA123456</w:t>
                            </w:r>
                            <w:proofErr w:type="spellEnd"/>
                            <w:r w:rsidRPr="002B5413">
                              <w:t>" root="</w:t>
                            </w:r>
                            <w:r>
                              <w:t>2.16.840.1.113883.2.20.6.???</w:t>
                            </w:r>
                            <w:r w:rsidRPr="002B5413">
                              <w:t xml:space="preserve">"/&gt; </w:t>
                            </w:r>
                          </w:p>
                          <w:p w:rsidR="00292223" w:rsidRPr="005376AC" w:rsidRDefault="00292223" w:rsidP="00DF0F23">
                            <w:pPr>
                              <w:rPr>
                                <w:lang w:val="fr-CA"/>
                              </w:rPr>
                            </w:pPr>
                            <w:r w:rsidRPr="005376AC">
                              <w:rPr>
                                <w:lang w:val="fr-CA"/>
                              </w:rPr>
                              <w:t>&lt;code code="</w:t>
                            </w:r>
                            <w:proofErr w:type="spellStart"/>
                            <w:r w:rsidRPr="005376AC">
                              <w:rPr>
                                <w:lang w:val="fr-CA"/>
                              </w:rPr>
                              <w:t>C73594</w:t>
                            </w:r>
                            <w:proofErr w:type="spellEnd"/>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2.16.840.1.113883.2.20.6.11</w:t>
                            </w:r>
                            <w:r w:rsidRPr="005376AC">
                              <w:rPr>
                                <w:lang w:val="fr-CA"/>
                              </w:rPr>
                              <w:t xml:space="preserve">" </w:t>
                            </w:r>
                            <w:proofErr w:type="spellStart"/>
                            <w:r w:rsidRPr="005376AC">
                              <w:rPr>
                                <w:lang w:val="fr-CA"/>
                              </w:rPr>
                              <w:t>displayName</w:t>
                            </w:r>
                            <w:proofErr w:type="spellEnd"/>
                            <w:r w:rsidRPr="005376AC">
                              <w:rPr>
                                <w:lang w:val="fr-CA"/>
                              </w:rPr>
                              <w:t>="</w:t>
                            </w:r>
                            <w:proofErr w:type="spellStart"/>
                            <w:r w:rsidRPr="005376AC">
                              <w:rPr>
                                <w:lang w:val="fr-CA"/>
                              </w:rPr>
                              <w:t>NDA</w:t>
                            </w:r>
                            <w:proofErr w:type="spellEnd"/>
                            <w:r w:rsidRPr="005376AC">
                              <w:rPr>
                                <w:lang w:val="fr-CA"/>
                              </w:rPr>
                              <w:t xml:space="preserve">"/&gt; </w:t>
                            </w:r>
                          </w:p>
                          <w:p w:rsidR="00292223" w:rsidRPr="002B5413" w:rsidRDefault="00292223" w:rsidP="00DF0F23">
                            <w:r w:rsidRPr="005376AC">
                              <w:rPr>
                                <w:lang w:val="fr-CA"/>
                              </w:rPr>
                              <w:t xml:space="preserve">    </w:t>
                            </w:r>
                            <w:r w:rsidRPr="002B5413">
                              <w:t>&lt;</w:t>
                            </w:r>
                            <w:proofErr w:type="gramStart"/>
                            <w:r w:rsidRPr="002B5413">
                              <w:t>author</w:t>
                            </w:r>
                            <w:proofErr w:type="gramEnd"/>
                            <w:r w:rsidRPr="002B5413">
                              <w:t xml:space="preserve">&gt; </w:t>
                            </w:r>
                          </w:p>
                          <w:p w:rsidR="00292223" w:rsidRPr="002B5413" w:rsidRDefault="00292223" w:rsidP="00DF0F23">
                            <w:r w:rsidRPr="002B5413">
                              <w:t xml:space="preserve">  </w:t>
                            </w:r>
                            <w:r>
                              <w:t xml:space="preserve">    </w:t>
                            </w:r>
                            <w:r w:rsidRPr="002B5413">
                              <w:t>&lt;</w:t>
                            </w:r>
                            <w:proofErr w:type="spellStart"/>
                            <w:proofErr w:type="gramStart"/>
                            <w:r w:rsidRPr="002B5413">
                              <w:t>territorialAuthority</w:t>
                            </w:r>
                            <w:proofErr w:type="spellEnd"/>
                            <w:proofErr w:type="gramEnd"/>
                            <w:r w:rsidRPr="002B5413">
                              <w:t xml:space="preserve">&gt; </w:t>
                            </w:r>
                          </w:p>
                          <w:p w:rsidR="00292223" w:rsidRPr="005376AC" w:rsidRDefault="00292223" w:rsidP="00DF0F23">
                            <w:r w:rsidRPr="005376AC">
                              <w:t xml:space="preserve">        &lt;</w:t>
                            </w:r>
                            <w:proofErr w:type="gramStart"/>
                            <w:r w:rsidRPr="005376AC">
                              <w:t>territory</w:t>
                            </w:r>
                            <w:proofErr w:type="gramEnd"/>
                            <w:r w:rsidRPr="005376AC">
                              <w:t xml:space="preserve">&gt; </w:t>
                            </w:r>
                          </w:p>
                          <w:p w:rsidR="00292223" w:rsidRPr="005376AC" w:rsidRDefault="00292223" w:rsidP="00DF0F23">
                            <w:r w:rsidRPr="005376AC">
                              <w:t xml:space="preserve">          &lt;code code="CAN" </w:t>
                            </w:r>
                            <w:proofErr w:type="spellStart"/>
                            <w:r w:rsidRPr="005376AC">
                              <w:t>codeSystem</w:t>
                            </w:r>
                            <w:proofErr w:type="spellEnd"/>
                            <w:r w:rsidRPr="005376AC">
                              <w:t>="</w:t>
                            </w:r>
                            <w:r>
                              <w:t>2.16.840.1.113883.2.20.6.17</w:t>
                            </w:r>
                            <w:r w:rsidRPr="005376AC">
                              <w:t>"/&gt;</w:t>
                            </w:r>
                          </w:p>
                          <w:p w:rsidR="00292223" w:rsidRPr="005376AC"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1" type="#_x0000_t202" style="width:463.3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&gt;</w:t>
                      </w:r>
                    </w:p>
                    <w:p w:rsidR="00292223" w:rsidRPr="002B5413" w:rsidRDefault="00292223" w:rsidP="00DF0F23">
                      <w:r w:rsidRPr="002B5413">
                        <w:t xml:space="preserve">  &lt;</w:t>
                      </w:r>
                      <w:proofErr w:type="gramStart"/>
                      <w:r w:rsidRPr="002B5413">
                        <w:t>approval</w:t>
                      </w:r>
                      <w:proofErr w:type="gramEnd"/>
                      <w:r w:rsidRPr="002B5413">
                        <w:t xml:space="preserve">&gt; </w:t>
                      </w:r>
                    </w:p>
                    <w:p w:rsidR="00292223" w:rsidRPr="002B5413" w:rsidRDefault="00292223" w:rsidP="00DF0F23">
                      <w:r>
                        <w:t xml:space="preserve">    </w:t>
                      </w:r>
                      <w:r w:rsidRPr="002B5413">
                        <w:t>&lt;id extension="</w:t>
                      </w:r>
                      <w:proofErr w:type="spellStart"/>
                      <w:r w:rsidRPr="002B5413">
                        <w:t>NDA123456</w:t>
                      </w:r>
                      <w:proofErr w:type="spellEnd"/>
                      <w:r w:rsidRPr="002B5413">
                        <w:t>" root="</w:t>
                      </w:r>
                      <w:r>
                        <w:t>2.16.840.1.113883.2.20.6.???</w:t>
                      </w:r>
                      <w:r w:rsidRPr="002B5413">
                        <w:t xml:space="preserve">"/&gt; </w:t>
                      </w:r>
                    </w:p>
                    <w:p w:rsidR="00292223" w:rsidRPr="005376AC" w:rsidRDefault="00292223" w:rsidP="00DF0F23">
                      <w:pPr>
                        <w:rPr>
                          <w:lang w:val="fr-CA"/>
                        </w:rPr>
                      </w:pPr>
                      <w:r w:rsidRPr="005376AC">
                        <w:rPr>
                          <w:lang w:val="fr-CA"/>
                        </w:rPr>
                        <w:t>&lt;code code="</w:t>
                      </w:r>
                      <w:proofErr w:type="spellStart"/>
                      <w:r w:rsidRPr="005376AC">
                        <w:rPr>
                          <w:lang w:val="fr-CA"/>
                        </w:rPr>
                        <w:t>C73594</w:t>
                      </w:r>
                      <w:proofErr w:type="spellEnd"/>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2.16.840.1.113883.2.20.6.11</w:t>
                      </w:r>
                      <w:r w:rsidRPr="005376AC">
                        <w:rPr>
                          <w:lang w:val="fr-CA"/>
                        </w:rPr>
                        <w:t xml:space="preserve">" </w:t>
                      </w:r>
                      <w:proofErr w:type="spellStart"/>
                      <w:r w:rsidRPr="005376AC">
                        <w:rPr>
                          <w:lang w:val="fr-CA"/>
                        </w:rPr>
                        <w:t>displayName</w:t>
                      </w:r>
                      <w:proofErr w:type="spellEnd"/>
                      <w:r w:rsidRPr="005376AC">
                        <w:rPr>
                          <w:lang w:val="fr-CA"/>
                        </w:rPr>
                        <w:t>="</w:t>
                      </w:r>
                      <w:proofErr w:type="spellStart"/>
                      <w:r w:rsidRPr="005376AC">
                        <w:rPr>
                          <w:lang w:val="fr-CA"/>
                        </w:rPr>
                        <w:t>NDA</w:t>
                      </w:r>
                      <w:proofErr w:type="spellEnd"/>
                      <w:r w:rsidRPr="005376AC">
                        <w:rPr>
                          <w:lang w:val="fr-CA"/>
                        </w:rPr>
                        <w:t xml:space="preserve">"/&gt; </w:t>
                      </w:r>
                    </w:p>
                    <w:p w:rsidR="00292223" w:rsidRPr="002B5413" w:rsidRDefault="00292223" w:rsidP="00DF0F23">
                      <w:r w:rsidRPr="005376AC">
                        <w:rPr>
                          <w:lang w:val="fr-CA"/>
                        </w:rPr>
                        <w:t xml:space="preserve">    </w:t>
                      </w:r>
                      <w:r w:rsidRPr="002B5413">
                        <w:t>&lt;</w:t>
                      </w:r>
                      <w:proofErr w:type="gramStart"/>
                      <w:r w:rsidRPr="002B5413">
                        <w:t>author</w:t>
                      </w:r>
                      <w:proofErr w:type="gramEnd"/>
                      <w:r w:rsidRPr="002B5413">
                        <w:t xml:space="preserve">&gt; </w:t>
                      </w:r>
                    </w:p>
                    <w:p w:rsidR="00292223" w:rsidRPr="002B5413" w:rsidRDefault="00292223" w:rsidP="00DF0F23">
                      <w:r w:rsidRPr="002B5413">
                        <w:t xml:space="preserve">  </w:t>
                      </w:r>
                      <w:r>
                        <w:t xml:space="preserve">    </w:t>
                      </w:r>
                      <w:r w:rsidRPr="002B5413">
                        <w:t>&lt;</w:t>
                      </w:r>
                      <w:proofErr w:type="spellStart"/>
                      <w:proofErr w:type="gramStart"/>
                      <w:r w:rsidRPr="002B5413">
                        <w:t>territorialAuthority</w:t>
                      </w:r>
                      <w:proofErr w:type="spellEnd"/>
                      <w:proofErr w:type="gramEnd"/>
                      <w:r w:rsidRPr="002B5413">
                        <w:t xml:space="preserve">&gt; </w:t>
                      </w:r>
                    </w:p>
                    <w:p w:rsidR="00292223" w:rsidRPr="005376AC" w:rsidRDefault="00292223" w:rsidP="00DF0F23">
                      <w:r w:rsidRPr="005376AC">
                        <w:t xml:space="preserve">        &lt;</w:t>
                      </w:r>
                      <w:proofErr w:type="gramStart"/>
                      <w:r w:rsidRPr="005376AC">
                        <w:t>territory</w:t>
                      </w:r>
                      <w:proofErr w:type="gramEnd"/>
                      <w:r w:rsidRPr="005376AC">
                        <w:t xml:space="preserve">&gt; </w:t>
                      </w:r>
                    </w:p>
                    <w:p w:rsidR="00292223" w:rsidRPr="005376AC" w:rsidRDefault="00292223" w:rsidP="00DF0F23">
                      <w:r w:rsidRPr="005376AC">
                        <w:t xml:space="preserve">          &lt;code code="CAN" </w:t>
                      </w:r>
                      <w:proofErr w:type="spellStart"/>
                      <w:r w:rsidRPr="005376AC">
                        <w:t>codeSystem</w:t>
                      </w:r>
                      <w:proofErr w:type="spellEnd"/>
                      <w:r w:rsidRPr="005376AC">
                        <w:t>="</w:t>
                      </w:r>
                      <w:r>
                        <w:t>2.16.840.1.113883.2.20.6.17</w:t>
                      </w:r>
                      <w:r w:rsidRPr="005376AC">
                        <w:t>"/&gt;</w:t>
                      </w:r>
                    </w:p>
                    <w:p w:rsidR="00292223" w:rsidRPr="005376AC" w:rsidRDefault="00292223" w:rsidP="002B5413">
                      <w:pPr>
                        <w:pStyle w:val="Default"/>
                        <w:rPr>
                          <w:rFonts w:ascii="Courier New" w:hAnsi="Courier New" w:cs="Courier New"/>
                          <w:sz w:val="18"/>
                          <w:szCs w:val="18"/>
                        </w:rPr>
                      </w:pPr>
                    </w:p>
                  </w:txbxContent>
                </v:textbox>
                <w10:anchorlock/>
              </v:shape>
            </w:pict>
          </mc:Fallback>
        </mc:AlternateContent>
      </w:r>
    </w:p>
    <w:p w:rsidR="00FE1A76" w:rsidRDefault="00FE1A76" w:rsidP="00DF0F23">
      <w:pPr>
        <w:pStyle w:val="Heading3"/>
      </w:pPr>
      <w:bookmarkStart w:id="129" w:name="_Ref443424420"/>
      <w:bookmarkStart w:id="130" w:name="_Ref443424430"/>
      <w:bookmarkStart w:id="131" w:name="_Ref443424528"/>
      <w:bookmarkStart w:id="132" w:name="_Ref443424535"/>
      <w:bookmarkStart w:id="133" w:name="_Ref443433447"/>
      <w:bookmarkStart w:id="134" w:name="_Toc495068763"/>
      <w:r>
        <w:t>Marketing status</w:t>
      </w:r>
      <w:bookmarkEnd w:id="129"/>
      <w:bookmarkEnd w:id="130"/>
      <w:bookmarkEnd w:id="131"/>
      <w:bookmarkEnd w:id="132"/>
      <w:bookmarkEnd w:id="133"/>
      <w:bookmarkEnd w:id="134"/>
    </w:p>
    <w:p w:rsidR="00FE1A76" w:rsidRDefault="00FE1A76" w:rsidP="00DF0F23">
      <w:r>
        <w:t>The marketing status provides information on when the product is on or off the market.</w:t>
      </w:r>
    </w:p>
    <w:p w:rsidR="00FE1A76" w:rsidRDefault="00FE1A76" w:rsidP="00DF0F23">
      <w:pPr>
        <w:rPr>
          <w:szCs w:val="24"/>
        </w:rPr>
      </w:pPr>
      <w:r w:rsidRPr="000A6564">
        <w:rPr>
          <w:noProof/>
          <w:lang w:val="en-US"/>
        </w:rPr>
        <w:lastRenderedPageBreak/>
        <mc:AlternateContent>
          <mc:Choice Requires="wps">
            <w:drawing>
              <wp:inline distT="0" distB="0" distL="0" distR="0" wp14:anchorId="5DF99A7A" wp14:editId="4BA82CE3">
                <wp:extent cx="5955527" cy="1352550"/>
                <wp:effectExtent l="57150" t="0" r="83820" b="133350"/>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527" cy="13525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gramStart"/>
                            <w:r w:rsidRPr="002B5413">
                              <w:t>subject</w:t>
                            </w:r>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&gt;...&lt;/</w:t>
                            </w:r>
                            <w:proofErr w:type="spellStart"/>
                            <w:r w:rsidRPr="002B5413">
                              <w:t>manufacturedProduct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5376AC" w:rsidRDefault="00292223" w:rsidP="00DF0F23">
                            <w:r w:rsidRPr="005376AC">
                              <w:t xml:space="preserve">    &lt;</w:t>
                            </w:r>
                            <w:proofErr w:type="spellStart"/>
                            <w:proofErr w:type="gramStart"/>
                            <w:r w:rsidRPr="005376AC">
                              <w:t>marketingAct</w:t>
                            </w:r>
                            <w:proofErr w:type="spellEnd"/>
                            <w:proofErr w:type="gramEnd"/>
                            <w:r w:rsidRPr="005376AC">
                              <w:t xml:space="preserve">&gt; </w:t>
                            </w:r>
                          </w:p>
                          <w:p w:rsidR="00292223" w:rsidRPr="002B5413" w:rsidRDefault="00292223" w:rsidP="00DF0F23">
                            <w:pPr>
                              <w:rPr>
                                <w:lang w:val="fr-CA"/>
                              </w:rPr>
                            </w:pPr>
                            <w:r w:rsidRPr="005376AC">
                              <w:t xml:space="preserve">      </w:t>
                            </w:r>
                            <w:r w:rsidRPr="002B5413">
                              <w:rPr>
                                <w:lang w:val="fr-CA"/>
                              </w:rPr>
                              <w:t>&lt;code code="</w:t>
                            </w:r>
                            <w:r>
                              <w:rPr>
                                <w:lang w:val="fr-CA"/>
                              </w:rPr>
                              <w:t>2</w:t>
                            </w:r>
                            <w:r w:rsidRPr="002B5413">
                              <w:rPr>
                                <w:lang w:val="fr-CA"/>
                              </w:rPr>
                              <w:t xml:space="preserve">" </w:t>
                            </w:r>
                            <w:proofErr w:type="spellStart"/>
                            <w:r w:rsidRPr="002B5413">
                              <w:rPr>
                                <w:lang w:val="fr-CA"/>
                              </w:rPr>
                              <w:t>codeSystem</w:t>
                            </w:r>
                            <w:proofErr w:type="spellEnd"/>
                            <w:r w:rsidRPr="002B5413">
                              <w:rPr>
                                <w:lang w:val="fr-CA"/>
                              </w:rPr>
                              <w:t>="</w:t>
                            </w:r>
                            <w:r>
                              <w:rPr>
                                <w:lang w:val="fr-CA"/>
                              </w:rPr>
                              <w:t>2.16.840.1.113883.2.20.6.18</w:t>
                            </w:r>
                            <w:r w:rsidRPr="002B5413">
                              <w:rPr>
                                <w:lang w:val="fr-CA"/>
                              </w:rPr>
                              <w:t xml:space="preserve">"/&gt; </w:t>
                            </w:r>
                          </w:p>
                          <w:p w:rsidR="00292223" w:rsidRPr="002B5413" w:rsidRDefault="00292223" w:rsidP="00DF0F23">
                            <w:pPr>
                              <w:rPr>
                                <w:lang w:val="fr-CA"/>
                              </w:rPr>
                            </w:pPr>
                            <w:r w:rsidRPr="002B5413">
                              <w:rPr>
                                <w:lang w:val="fr-CA"/>
                              </w:rPr>
                              <w:t xml:space="preserve">    </w:t>
                            </w:r>
                            <w:r>
                              <w:rPr>
                                <w:lang w:val="fr-CA"/>
                              </w:rPr>
                              <w:t xml:space="preserve">  </w:t>
                            </w:r>
                            <w:r w:rsidRPr="002B5413">
                              <w:rPr>
                                <w:lang w:val="fr-CA"/>
                              </w:rPr>
                              <w:t>&lt;</w:t>
                            </w:r>
                            <w:proofErr w:type="spellStart"/>
                            <w:r w:rsidRPr="002B5413">
                              <w:rPr>
                                <w:lang w:val="fr-CA"/>
                              </w:rPr>
                              <w:t>statusCode</w:t>
                            </w:r>
                            <w:proofErr w:type="spellEnd"/>
                            <w:r w:rsidRPr="002B5413">
                              <w:rPr>
                                <w:lang w:val="fr-CA"/>
                              </w:rPr>
                              <w:t xml:space="preserve"> code="active"/&gt; </w:t>
                            </w:r>
                          </w:p>
                          <w:p w:rsidR="00292223" w:rsidRPr="002B5413" w:rsidRDefault="00292223" w:rsidP="00DF0F23">
                            <w:r w:rsidRPr="005376AC">
                              <w:rPr>
                                <w:lang w:val="fr-CA"/>
                              </w:rPr>
                              <w:t xml:space="preserve">      </w:t>
                            </w:r>
                            <w:r w:rsidRPr="002B5413">
                              <w:t>&lt;</w:t>
                            </w:r>
                            <w:proofErr w:type="spellStart"/>
                            <w:proofErr w:type="gramStart"/>
                            <w:r w:rsidRPr="002B5413">
                              <w:t>effectiveTime</w:t>
                            </w:r>
                            <w:proofErr w:type="spellEnd"/>
                            <w:proofErr w:type="gramEnd"/>
                            <w:r w:rsidRPr="002B5413">
                              <w:t>&gt; &lt;low value="20040120"/&gt;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2" type="#_x0000_t202" style="width:468.9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gramStart"/>
                      <w:r w:rsidRPr="002B5413">
                        <w:t>subject</w:t>
                      </w:r>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&gt;...&lt;/</w:t>
                      </w:r>
                      <w:proofErr w:type="spellStart"/>
                      <w:r w:rsidRPr="002B5413">
                        <w:t>manufacturedProduct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5376AC" w:rsidRDefault="00292223" w:rsidP="00DF0F23">
                      <w:r w:rsidRPr="005376AC">
                        <w:t xml:space="preserve">    &lt;</w:t>
                      </w:r>
                      <w:proofErr w:type="spellStart"/>
                      <w:proofErr w:type="gramStart"/>
                      <w:r w:rsidRPr="005376AC">
                        <w:t>marketingAct</w:t>
                      </w:r>
                      <w:proofErr w:type="spellEnd"/>
                      <w:proofErr w:type="gramEnd"/>
                      <w:r w:rsidRPr="005376AC">
                        <w:t xml:space="preserve">&gt; </w:t>
                      </w:r>
                    </w:p>
                    <w:p w:rsidR="00292223" w:rsidRPr="002B5413" w:rsidRDefault="00292223" w:rsidP="00DF0F23">
                      <w:pPr>
                        <w:rPr>
                          <w:lang w:val="fr-CA"/>
                        </w:rPr>
                      </w:pPr>
                      <w:r w:rsidRPr="005376AC">
                        <w:t xml:space="preserve">      </w:t>
                      </w:r>
                      <w:r w:rsidRPr="002B5413">
                        <w:rPr>
                          <w:lang w:val="fr-CA"/>
                        </w:rPr>
                        <w:t>&lt;code code="</w:t>
                      </w:r>
                      <w:r>
                        <w:rPr>
                          <w:lang w:val="fr-CA"/>
                        </w:rPr>
                        <w:t>2</w:t>
                      </w:r>
                      <w:r w:rsidRPr="002B5413">
                        <w:rPr>
                          <w:lang w:val="fr-CA"/>
                        </w:rPr>
                        <w:t xml:space="preserve">" </w:t>
                      </w:r>
                      <w:proofErr w:type="spellStart"/>
                      <w:r w:rsidRPr="002B5413">
                        <w:rPr>
                          <w:lang w:val="fr-CA"/>
                        </w:rPr>
                        <w:t>codeSystem</w:t>
                      </w:r>
                      <w:proofErr w:type="spellEnd"/>
                      <w:r w:rsidRPr="002B5413">
                        <w:rPr>
                          <w:lang w:val="fr-CA"/>
                        </w:rPr>
                        <w:t>="</w:t>
                      </w:r>
                      <w:r>
                        <w:rPr>
                          <w:lang w:val="fr-CA"/>
                        </w:rPr>
                        <w:t>2.16.840.1.113883.2.20.6.18</w:t>
                      </w:r>
                      <w:r w:rsidRPr="002B5413">
                        <w:rPr>
                          <w:lang w:val="fr-CA"/>
                        </w:rPr>
                        <w:t xml:space="preserve">"/&gt; </w:t>
                      </w:r>
                    </w:p>
                    <w:p w:rsidR="00292223" w:rsidRPr="002B5413" w:rsidRDefault="00292223" w:rsidP="00DF0F23">
                      <w:pPr>
                        <w:rPr>
                          <w:lang w:val="fr-CA"/>
                        </w:rPr>
                      </w:pPr>
                      <w:r w:rsidRPr="002B5413">
                        <w:rPr>
                          <w:lang w:val="fr-CA"/>
                        </w:rPr>
                        <w:t xml:space="preserve">    </w:t>
                      </w:r>
                      <w:r>
                        <w:rPr>
                          <w:lang w:val="fr-CA"/>
                        </w:rPr>
                        <w:t xml:space="preserve">  </w:t>
                      </w:r>
                      <w:r w:rsidRPr="002B5413">
                        <w:rPr>
                          <w:lang w:val="fr-CA"/>
                        </w:rPr>
                        <w:t>&lt;</w:t>
                      </w:r>
                      <w:proofErr w:type="spellStart"/>
                      <w:r w:rsidRPr="002B5413">
                        <w:rPr>
                          <w:lang w:val="fr-CA"/>
                        </w:rPr>
                        <w:t>statusCode</w:t>
                      </w:r>
                      <w:proofErr w:type="spellEnd"/>
                      <w:r w:rsidRPr="002B5413">
                        <w:rPr>
                          <w:lang w:val="fr-CA"/>
                        </w:rPr>
                        <w:t xml:space="preserve"> code="active"/&gt; </w:t>
                      </w:r>
                    </w:p>
                    <w:p w:rsidR="00292223" w:rsidRPr="002B5413" w:rsidRDefault="00292223" w:rsidP="00DF0F23">
                      <w:r w:rsidRPr="005376AC">
                        <w:rPr>
                          <w:lang w:val="fr-CA"/>
                        </w:rPr>
                        <w:t xml:space="preserve">      </w:t>
                      </w:r>
                      <w:r w:rsidRPr="002B5413">
                        <w:t>&lt;</w:t>
                      </w:r>
                      <w:proofErr w:type="spellStart"/>
                      <w:proofErr w:type="gramStart"/>
                      <w:r w:rsidRPr="002B5413">
                        <w:t>effectiveTime</w:t>
                      </w:r>
                      <w:proofErr w:type="spellEnd"/>
                      <w:proofErr w:type="gramEnd"/>
                      <w:r w:rsidRPr="002B5413">
                        <w:t>&gt; &lt;low value="20040120"/&gt;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FE1A76" w:rsidRDefault="00FE1A76" w:rsidP="00DF0F23"/>
    <w:p w:rsidR="00FE1A76" w:rsidRDefault="00FE1A76" w:rsidP="00DF0F23">
      <w:r>
        <w:t>The &lt;code&gt; indicates the activity of “marketing”. The status of the product is described in the &lt;</w:t>
      </w:r>
      <w:proofErr w:type="spellStart"/>
      <w:r>
        <w:t>statusCode</w:t>
      </w:r>
      <w:proofErr w:type="spellEnd"/>
      <w:r>
        <w:t>&gt; as either “active” for being on the market or “completed” when marketing is done the product is no longer going to be available on the market. The date when the product is on or off the market is included in the &lt;</w:t>
      </w:r>
      <w:proofErr w:type="spellStart"/>
      <w:r>
        <w:t>effectiveTime</w:t>
      </w:r>
      <w:proofErr w:type="spellEnd"/>
      <w:r>
        <w:t>&gt;. The date when the product is on the market is characterized by the &lt;low value&gt;.</w:t>
      </w:r>
      <w:r w:rsidR="00B50236">
        <w:t xml:space="preserve"> </w:t>
      </w:r>
      <w:r>
        <w:t>Example of a currently marketed product:</w:t>
      </w:r>
    </w:p>
    <w:p w:rsidR="009A7B1E" w:rsidRDefault="009A7B1E" w:rsidP="00DF0F23"/>
    <w:p w:rsidR="00FE1A76" w:rsidRDefault="00A73396" w:rsidP="00DF0F23">
      <w:r w:rsidRPr="000A6564">
        <w:rPr>
          <w:noProof/>
          <w:lang w:val="en-US"/>
        </w:rPr>
        <mc:AlternateContent>
          <mc:Choice Requires="wps">
            <w:drawing>
              <wp:inline distT="0" distB="0" distL="0" distR="0" wp14:anchorId="1BAA69F8" wp14:editId="73B00D82">
                <wp:extent cx="5955030" cy="1619250"/>
                <wp:effectExtent l="57150" t="0" r="83820" b="13335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619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3" type="#_x0000_t202" style="width:468.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FE1A76" w:rsidRDefault="00FE1A76" w:rsidP="00DF0F23"/>
    <w:p w:rsidR="00FE1A76" w:rsidRDefault="00FE1A76" w:rsidP="00DF0F23">
      <w:r>
        <w:t>The date off the market such as the expiration date of the last lot released to the market is characterized by the &lt;high value&gt;.</w:t>
      </w:r>
      <w:r w:rsidR="00B50236">
        <w:t xml:space="preserve"> </w:t>
      </w:r>
      <w:r>
        <w:t>Example of a product that is off the market:</w:t>
      </w:r>
    </w:p>
    <w:p w:rsidR="009A7B1E" w:rsidRDefault="009A7B1E" w:rsidP="00DF0F23">
      <w:pPr>
        <w:rPr>
          <w:szCs w:val="24"/>
        </w:rPr>
      </w:pPr>
      <w:r w:rsidRPr="000A6564">
        <w:rPr>
          <w:noProof/>
          <w:lang w:val="en-US"/>
        </w:rPr>
        <mc:AlternateContent>
          <mc:Choice Requires="wps">
            <w:drawing>
              <wp:inline distT="0" distB="0" distL="0" distR="0" wp14:anchorId="0BA68BDD" wp14:editId="0F50576F">
                <wp:extent cx="5955030" cy="1448789"/>
                <wp:effectExtent l="57150" t="0" r="83820" b="132715"/>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4878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rsidRPr="002B5413">
                              <w:t xml:space="preserve"> </w:t>
                            </w:r>
                            <w:r>
                              <w:t xml:space="preserve">     </w:t>
                            </w:r>
                            <w:r w:rsidRPr="002B5413">
                              <w:t xml:space="preserve">&lt;high value="date when the product is going to be off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rsidRPr="002B5413">
                              <w:t xml:space="preserve"> </w:t>
                            </w:r>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txbxContent>
                      </wps:txbx>
                      <wps:bodyPr rot="0" vert="horz" wrap="square" lIns="91440" tIns="45720" rIns="91440" bIns="45720" anchor="t" anchorCtr="0">
                        <a:noAutofit/>
                      </wps:bodyPr>
                    </wps:wsp>
                  </a:graphicData>
                </a:graphic>
              </wp:inline>
            </w:drawing>
          </mc:Choice>
          <mc:Fallback>
            <w:pict>
              <v:shape id="_x0000_s1094" type="#_x0000_t202" style="width:468.9pt;height:1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rsidRPr="002B5413">
                        <w:t xml:space="preserve"> </w:t>
                      </w:r>
                      <w:r>
                        <w:t xml:space="preserve">     </w:t>
                      </w:r>
                      <w:r w:rsidRPr="002B5413">
                        <w:t xml:space="preserve">&lt;high value="date when the product is going to be off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rsidRPr="002B5413">
                        <w:t xml:space="preserve"> </w:t>
                      </w:r>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txbxContent>
                </v:textbox>
                <w10:anchorlock/>
              </v:shape>
            </w:pict>
          </mc:Fallback>
        </mc:AlternateContent>
      </w:r>
    </w:p>
    <w:p w:rsidR="009A7B1E" w:rsidRDefault="009A7B1E" w:rsidP="00DF0F23"/>
    <w:p w:rsidR="00FE1A76" w:rsidRDefault="00FE1A76" w:rsidP="00DF0F23">
      <w:r>
        <w:t>For some types of products, a marketing status may be provided on the package level:</w:t>
      </w:r>
    </w:p>
    <w:p w:rsidR="00B50236" w:rsidRDefault="009A7B1E" w:rsidP="00DF0F23">
      <w:pPr>
        <w:rPr>
          <w:szCs w:val="24"/>
        </w:rPr>
      </w:pPr>
      <w:r w:rsidRPr="000A6564">
        <w:rPr>
          <w:noProof/>
          <w:lang w:val="en-US"/>
        </w:rPr>
        <w:lastRenderedPageBreak/>
        <mc:AlternateContent>
          <mc:Choice Requires="wps">
            <w:drawing>
              <wp:inline distT="0" distB="0" distL="0" distR="0" wp14:anchorId="464ADE80" wp14:editId="41469F0E">
                <wp:extent cx="5955030" cy="1419225"/>
                <wp:effectExtent l="57150" t="0" r="83820" b="142875"/>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192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&gt;...&lt;/</w:t>
                            </w:r>
                            <w:proofErr w:type="spellStart"/>
                            <w:r w:rsidRPr="002B5413">
                              <w:t>containerPackagedProduct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&lt;low value="20040120"/&gt;</w:t>
                            </w:r>
                          </w:p>
                        </w:txbxContent>
                      </wps:txbx>
                      <wps:bodyPr rot="0" vert="horz" wrap="square" lIns="91440" tIns="45720" rIns="91440" bIns="45720" anchor="t" anchorCtr="0">
                        <a:noAutofit/>
                      </wps:bodyPr>
                    </wps:wsp>
                  </a:graphicData>
                </a:graphic>
              </wp:inline>
            </w:drawing>
          </mc:Choice>
          <mc:Fallback>
            <w:pict>
              <v:shape id="_x0000_s1095" type="#_x0000_t202" style="width:468.9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" fillcolor="#c6d9f1 [671]">
                <v:shadow on="t" color="#bfbfbf [2412]" offset="0,4pt"/>
                <v:textbox>
                  <w:txbxContent>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&gt;...&lt;/</w:t>
                      </w:r>
                      <w:proofErr w:type="spellStart"/>
                      <w:r w:rsidRPr="002B5413">
                        <w:t>containerPackagedProduct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&lt;low value="20040120"/&gt;</w:t>
                      </w:r>
                    </w:p>
                  </w:txbxContent>
                </v:textbox>
                <w10:anchorlock/>
              </v:shape>
            </w:pict>
          </mc:Fallback>
        </mc:AlternateContent>
      </w:r>
    </w:p>
    <w:p w:rsidR="00B50236" w:rsidRDefault="00B50236" w:rsidP="00DF0F23"/>
    <w:p w:rsidR="004D13D9" w:rsidRDefault="00FA70FC" w:rsidP="00DF0F23">
      <w:pPr>
        <w:pStyle w:val="Heading3"/>
      </w:pPr>
      <w:bookmarkStart w:id="135" w:name="_Ref443319216"/>
      <w:bookmarkStart w:id="136" w:name="_Toc495068764"/>
      <w:r>
        <w:t xml:space="preserve">General </w:t>
      </w:r>
      <w:r w:rsidR="004D13D9">
        <w:t>Characteristics</w:t>
      </w:r>
      <w:bookmarkEnd w:id="135"/>
      <w:bookmarkEnd w:id="136"/>
    </w:p>
    <w:p w:rsidR="00AB3A0E" w:rsidRDefault="00DB3DB2" w:rsidP="00DF0F23">
      <w:r>
        <w:t>Several</w:t>
      </w:r>
      <w:r w:rsidR="00AB3A0E">
        <w:t xml:space="preserve">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product Role through the </w:t>
      </w:r>
      <w:proofErr w:type="spellStart"/>
      <w:r w:rsidR="00AB3A0E">
        <w:t>subjectOf</w:t>
      </w:r>
      <w:proofErr w:type="spellEnd"/>
      <w:r w:rsidR="00AB3A0E">
        <w:t xml:space="preserve"> element.</w:t>
      </w:r>
    </w:p>
    <w:p w:rsidR="00DB3DB2" w:rsidRDefault="00DB3DB2" w:rsidP="00DF0F23">
      <w:r w:rsidRPr="000A6564">
        <w:rPr>
          <w:noProof/>
          <w:lang w:val="en-US"/>
        </w:rPr>
        <mc:AlternateContent>
          <mc:Choice Requires="wps">
            <w:drawing>
              <wp:inline distT="0" distB="0" distL="0" distR="0" wp14:anchorId="32D78F44" wp14:editId="12A00483">
                <wp:extent cx="5963478" cy="1132205"/>
                <wp:effectExtent l="57150" t="0" r="75565" b="125095"/>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478" cy="11322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&lt;</w:t>
                            </w:r>
                            <w:proofErr w:type="spellStart"/>
                            <w:proofErr w:type="gramStart"/>
                            <w:r w:rsidRPr="00A57429">
                              <w:t>manufacturedProduct</w:t>
                            </w:r>
                            <w:proofErr w:type="spellEnd"/>
                            <w:proofErr w:type="gramEnd"/>
                            <w:r w:rsidRPr="00A57429">
                              <w:t>&gt; ... &lt;/</w:t>
                            </w:r>
                            <w:proofErr w:type="spellStart"/>
                            <w:r w:rsidRPr="00A57429">
                              <w:t>manufacturedProduct</w:t>
                            </w:r>
                            <w:proofErr w:type="spellEnd"/>
                            <w:r w:rsidRPr="00A57429">
                              <w:t>&gt;</w:t>
                            </w:r>
                          </w:p>
                          <w:p w:rsidR="00292223" w:rsidRPr="00A57429" w:rsidRDefault="00292223" w:rsidP="00DF0F23">
                            <w:r w:rsidRPr="00A57429">
                              <w:t xml:space="preserve">  &lt;</w:t>
                            </w:r>
                            <w:proofErr w:type="spellStart"/>
                            <w:proofErr w:type="gramStart"/>
                            <w:r w:rsidRPr="00A57429">
                              <w:t>subjectOf</w:t>
                            </w:r>
                            <w:proofErr w:type="spellEnd"/>
                            <w:proofErr w:type="gramEnd"/>
                            <w:r w:rsidRPr="00A57429">
                              <w:t xml:space="preserve">&gt; </w:t>
                            </w:r>
                          </w:p>
                          <w:p w:rsidR="00292223" w:rsidRPr="00A57429" w:rsidRDefault="00292223" w:rsidP="00DF0F23">
                            <w:r w:rsidRPr="00A57429">
                              <w:t xml:space="preserve">    &lt;</w:t>
                            </w:r>
                            <w:proofErr w:type="gramStart"/>
                            <w:r w:rsidRPr="00A57429">
                              <w:t>characteristic</w:t>
                            </w:r>
                            <w:proofErr w:type="gramEnd"/>
                            <w:r w:rsidRPr="00A57429">
                              <w:t xml:space="preserve">&gt; </w:t>
                            </w:r>
                          </w:p>
                          <w:p w:rsidR="00292223" w:rsidRPr="00DA4842" w:rsidRDefault="00292223" w:rsidP="00DF0F23">
                            <w:r w:rsidRPr="00DA4842">
                              <w:t>&lt;code code="</w:t>
                            </w:r>
                            <w:r w:rsidRPr="00DA4842">
                              <w:rPr>
                                <w:i/>
                                <w:iCs/>
                              </w:rPr>
                              <w:t>characteristic code</w:t>
                            </w:r>
                            <w:r w:rsidRPr="00DA4842">
                              <w:t xml:space="preserve">" </w:t>
                            </w:r>
                            <w:proofErr w:type="spellStart"/>
                            <w:r w:rsidRPr="00DA4842">
                              <w:t>codeSystem</w:t>
                            </w:r>
                            <w:proofErr w:type="spellEnd"/>
                            <w:r w:rsidRPr="00DA4842">
                              <w:t>=“</w:t>
                            </w:r>
                            <w:r>
                              <w:t>2.16.840.1.113883.2.20.6.23</w:t>
                            </w:r>
                            <w:r w:rsidRPr="00DA4842">
                              <w:t xml:space="preserve">”/&gt; </w:t>
                            </w:r>
                          </w:p>
                          <w:p w:rsidR="00292223" w:rsidRPr="00A57429" w:rsidRDefault="00292223" w:rsidP="00DF0F23">
                            <w:r w:rsidRPr="00DA4842">
                              <w:t xml:space="preserve">      </w:t>
                            </w:r>
                            <w:r w:rsidRPr="00A57429">
                              <w:t xml:space="preserve">&lt;value </w:t>
                            </w:r>
                            <w:proofErr w:type="spellStart"/>
                            <w:r w:rsidRPr="00A57429">
                              <w:t>xsi</w:t>
                            </w:r>
                            <w:proofErr w:type="gramStart"/>
                            <w:r w:rsidRPr="00A57429">
                              <w:t>:type</w:t>
                            </w:r>
                            <w:proofErr w:type="spellEnd"/>
                            <w:proofErr w:type="gramEnd"/>
                            <w:r w:rsidRPr="00A57429">
                              <w:t>="</w:t>
                            </w:r>
                            <w:r w:rsidRPr="00A57429">
                              <w:rPr>
                                <w:i/>
                                <w:iCs/>
                              </w:rPr>
                              <w:t>characteristic value type</w:t>
                            </w:r>
                            <w:r w:rsidRPr="00A57429">
                              <w:t>" ...&gt;</w:t>
                            </w:r>
                          </w:p>
                          <w:p w:rsidR="00292223" w:rsidRPr="00A57429" w:rsidRDefault="00292223" w:rsidP="00A57429">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6" type="#_x0000_t202" style="width:469.55pt;height: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" fillcolor="#c6d9f1 [671]">
                <v:shadow on="t" color="#bfbfbf [2412]" offset="0,4pt"/>
                <v:textbo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&lt;</w:t>
                      </w:r>
                      <w:proofErr w:type="spellStart"/>
                      <w:proofErr w:type="gramStart"/>
                      <w:r w:rsidRPr="00A57429">
                        <w:t>manufacturedProduct</w:t>
                      </w:r>
                      <w:proofErr w:type="spellEnd"/>
                      <w:proofErr w:type="gramEnd"/>
                      <w:r w:rsidRPr="00A57429">
                        <w:t>&gt; ... &lt;/</w:t>
                      </w:r>
                      <w:proofErr w:type="spellStart"/>
                      <w:r w:rsidRPr="00A57429">
                        <w:t>manufacturedProduct</w:t>
                      </w:r>
                      <w:proofErr w:type="spellEnd"/>
                      <w:r w:rsidRPr="00A57429">
                        <w:t>&gt;</w:t>
                      </w:r>
                    </w:p>
                    <w:p w:rsidR="00292223" w:rsidRPr="00A57429" w:rsidRDefault="00292223" w:rsidP="00DF0F23">
                      <w:r w:rsidRPr="00A57429">
                        <w:t xml:space="preserve">  &lt;</w:t>
                      </w:r>
                      <w:proofErr w:type="spellStart"/>
                      <w:proofErr w:type="gramStart"/>
                      <w:r w:rsidRPr="00A57429">
                        <w:t>subjectOf</w:t>
                      </w:r>
                      <w:proofErr w:type="spellEnd"/>
                      <w:proofErr w:type="gramEnd"/>
                      <w:r w:rsidRPr="00A57429">
                        <w:t xml:space="preserve">&gt; </w:t>
                      </w:r>
                    </w:p>
                    <w:p w:rsidR="00292223" w:rsidRPr="00A57429" w:rsidRDefault="00292223" w:rsidP="00DF0F23">
                      <w:r w:rsidRPr="00A57429">
                        <w:t xml:space="preserve">    &lt;</w:t>
                      </w:r>
                      <w:proofErr w:type="gramStart"/>
                      <w:r w:rsidRPr="00A57429">
                        <w:t>characteristic</w:t>
                      </w:r>
                      <w:proofErr w:type="gramEnd"/>
                      <w:r w:rsidRPr="00A57429">
                        <w:t xml:space="preserve">&gt; </w:t>
                      </w:r>
                    </w:p>
                    <w:p w:rsidR="00292223" w:rsidRPr="00DA4842" w:rsidRDefault="00292223" w:rsidP="00DF0F23">
                      <w:r w:rsidRPr="00DA4842">
                        <w:t>&lt;code code="</w:t>
                      </w:r>
                      <w:r w:rsidRPr="00DA4842">
                        <w:rPr>
                          <w:i/>
                          <w:iCs/>
                        </w:rPr>
                        <w:t>characteristic code</w:t>
                      </w:r>
                      <w:r w:rsidRPr="00DA4842">
                        <w:t xml:space="preserve">" </w:t>
                      </w:r>
                      <w:proofErr w:type="spellStart"/>
                      <w:r w:rsidRPr="00DA4842">
                        <w:t>codeSystem</w:t>
                      </w:r>
                      <w:proofErr w:type="spellEnd"/>
                      <w:r w:rsidRPr="00DA4842">
                        <w:t>=“</w:t>
                      </w:r>
                      <w:r>
                        <w:t>2.16.840.1.113883.2.20.6.23</w:t>
                      </w:r>
                      <w:r w:rsidRPr="00DA4842">
                        <w:t xml:space="preserve">”/&gt; </w:t>
                      </w:r>
                    </w:p>
                    <w:p w:rsidR="00292223" w:rsidRPr="00A57429" w:rsidRDefault="00292223" w:rsidP="00DF0F23">
                      <w:r w:rsidRPr="00DA4842">
                        <w:t xml:space="preserve">      </w:t>
                      </w:r>
                      <w:r w:rsidRPr="00A57429">
                        <w:t xml:space="preserve">&lt;value </w:t>
                      </w:r>
                      <w:proofErr w:type="spellStart"/>
                      <w:r w:rsidRPr="00A57429">
                        <w:t>xsi</w:t>
                      </w:r>
                      <w:proofErr w:type="gramStart"/>
                      <w:r w:rsidRPr="00A57429">
                        <w:t>:type</w:t>
                      </w:r>
                      <w:proofErr w:type="spellEnd"/>
                      <w:proofErr w:type="gramEnd"/>
                      <w:r w:rsidRPr="00A57429">
                        <w:t>="</w:t>
                      </w:r>
                      <w:r w:rsidRPr="00A57429">
                        <w:rPr>
                          <w:i/>
                          <w:iCs/>
                        </w:rPr>
                        <w:t>characteristic value type</w:t>
                      </w:r>
                      <w:r w:rsidRPr="00A57429">
                        <w:t>" ...&gt;</w:t>
                      </w:r>
                    </w:p>
                    <w:p w:rsidR="00292223" w:rsidRPr="00A57429" w:rsidRDefault="00292223" w:rsidP="00A57429">
                      <w:pPr>
                        <w:pStyle w:val="Default"/>
                        <w:rPr>
                          <w:rFonts w:ascii="Courier New" w:hAnsi="Courier New" w:cs="Courier New"/>
                          <w:sz w:val="18"/>
                          <w:szCs w:val="18"/>
                        </w:rPr>
                      </w:pPr>
                    </w:p>
                  </w:txbxContent>
                </v:textbox>
                <w10:anchorlock/>
              </v:shape>
            </w:pict>
          </mc:Fallback>
        </mc:AlternateContent>
      </w:r>
    </w:p>
    <w:p w:rsidR="00AB3A0E" w:rsidRDefault="00AB3A0E" w:rsidP="00DF0F23">
      <w:r>
        <w:t>Some characteristics may be specified for packaged products:</w:t>
      </w:r>
    </w:p>
    <w:p w:rsidR="00AB3A0E" w:rsidRDefault="00AB3A0E" w:rsidP="00DF0F23">
      <w:pPr>
        <w:rPr>
          <w:szCs w:val="24"/>
        </w:rPr>
      </w:pPr>
      <w:r w:rsidRPr="000A6564">
        <w:rPr>
          <w:noProof/>
          <w:lang w:val="en-US"/>
        </w:rPr>
        <mc:AlternateContent>
          <mc:Choice Requires="wps">
            <w:drawing>
              <wp:inline distT="0" distB="0" distL="0" distR="0" wp14:anchorId="6BAD9926" wp14:editId="7DD92690">
                <wp:extent cx="5963285" cy="1460665"/>
                <wp:effectExtent l="57150" t="0" r="75565" b="13970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14606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w:t>
                            </w:r>
                          </w:p>
                          <w:p w:rsidR="00292223" w:rsidRPr="00A57429" w:rsidRDefault="00292223" w:rsidP="00DF0F23">
                            <w:r>
                              <w:t xml:space="preserve">    </w:t>
                            </w:r>
                            <w:r w:rsidRPr="00A57429">
                              <w:t>&lt;</w:t>
                            </w:r>
                            <w:proofErr w:type="spellStart"/>
                            <w:proofErr w:type="gramStart"/>
                            <w:r w:rsidRPr="00A57429">
                              <w:t>asContent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containerPackagedProduct</w:t>
                            </w:r>
                            <w:proofErr w:type="spellEnd"/>
                            <w:proofErr w:type="gramEnd"/>
                            <w:r w:rsidRPr="00A57429">
                              <w:t>&gt; ... &lt;/</w:t>
                            </w:r>
                            <w:proofErr w:type="spellStart"/>
                            <w:r w:rsidRPr="00A57429">
                              <w:t>containerPackagedProduct</w:t>
                            </w:r>
                            <w:proofErr w:type="spellEnd"/>
                            <w:r w:rsidRPr="00A57429">
                              <w:t xml:space="preserve">&gt; </w:t>
                            </w:r>
                          </w:p>
                          <w:p w:rsidR="00292223" w:rsidRPr="00A57429" w:rsidRDefault="00292223" w:rsidP="00DF0F23">
                            <w:r>
                              <w:t xml:space="preserve">        </w:t>
                            </w:r>
                            <w:r w:rsidRPr="00A57429">
                              <w:t>&lt;</w:t>
                            </w:r>
                            <w:proofErr w:type="spellStart"/>
                            <w:proofErr w:type="gramStart"/>
                            <w:r w:rsidRPr="00A57429">
                              <w:t>subjectOf</w:t>
                            </w:r>
                            <w:proofErr w:type="spellEnd"/>
                            <w:proofErr w:type="gramEnd"/>
                            <w:r w:rsidRPr="00A57429">
                              <w:t xml:space="preserve">&gt; </w:t>
                            </w:r>
                          </w:p>
                          <w:p w:rsidR="00292223" w:rsidRPr="00A57429" w:rsidRDefault="00292223" w:rsidP="00DF0F23">
                            <w:r>
                              <w:t xml:space="preserve">          </w:t>
                            </w:r>
                            <w:r w:rsidRPr="00A57429">
                              <w:t>&lt;</w:t>
                            </w:r>
                            <w:proofErr w:type="gramStart"/>
                            <w:r w:rsidRPr="00A57429">
                              <w:t>characteristic</w:t>
                            </w:r>
                            <w:proofErr w:type="gramEnd"/>
                            <w:r w:rsidRPr="00A57429">
                              <w:t xml:space="preserve">&gt; </w:t>
                            </w:r>
                          </w:p>
                          <w:p w:rsidR="00292223" w:rsidRPr="00C05A3F" w:rsidRDefault="00292223" w:rsidP="00DF0F23">
                            <w:r w:rsidRPr="00C05A3F">
                              <w:t>&lt;code code="</w:t>
                            </w:r>
                            <w:r w:rsidRPr="00C05A3F">
                              <w:rPr>
                                <w:i/>
                                <w:iCs/>
                              </w:rPr>
                              <w:t>characteristic code</w:t>
                            </w:r>
                            <w:r w:rsidRPr="00C05A3F">
                              <w:t xml:space="preserve">" </w:t>
                            </w:r>
                            <w:proofErr w:type="spellStart"/>
                            <w:r w:rsidRPr="00C05A3F">
                              <w:t>codeSystem</w:t>
                            </w:r>
                            <w:proofErr w:type="spellEnd"/>
                            <w:r w:rsidRPr="00C05A3F">
                              <w:t>="</w:t>
                            </w:r>
                            <w:r>
                              <w:t>2.16.840.1.113883.2.20.6.23</w:t>
                            </w:r>
                            <w:r w:rsidRPr="00C05A3F">
                              <w:t xml:space="preserve">"/&gt; </w:t>
                            </w:r>
                          </w:p>
                          <w:p w:rsidR="00292223" w:rsidRPr="00A57429" w:rsidRDefault="00292223" w:rsidP="00DF0F23">
                            <w:r w:rsidRPr="00C05A3F">
                              <w:t xml:space="preserve">             </w:t>
                            </w:r>
                            <w:r w:rsidRPr="00A57429">
                              <w:t xml:space="preserve">&lt;value </w:t>
                            </w:r>
                            <w:proofErr w:type="spellStart"/>
                            <w:r w:rsidRPr="00A57429">
                              <w:t>xsi</w:t>
                            </w:r>
                            <w:proofErr w:type="gramStart"/>
                            <w:r w:rsidRPr="00A57429">
                              <w:t>:type</w:t>
                            </w:r>
                            <w:proofErr w:type="spellEnd"/>
                            <w:proofErr w:type="gramEnd"/>
                            <w:r w:rsidRPr="00A57429">
                              <w:t>="characteristic value type" ...&gt;</w:t>
                            </w:r>
                          </w:p>
                          <w:p w:rsidR="00292223" w:rsidRPr="00A57429" w:rsidRDefault="00292223" w:rsidP="00A57429">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7" type="#_x0000_t202" style="width:469.5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" fillcolor="#c6d9f1 [671]">
                <v:shadow on="t" color="#bfbfbf [2412]" offset="0,4pt"/>
                <v:textbo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w:t>
                      </w:r>
                    </w:p>
                    <w:p w:rsidR="00292223" w:rsidRPr="00A57429" w:rsidRDefault="00292223" w:rsidP="00DF0F23">
                      <w:r>
                        <w:t xml:space="preserve">    </w:t>
                      </w:r>
                      <w:r w:rsidRPr="00A57429">
                        <w:t>&lt;</w:t>
                      </w:r>
                      <w:proofErr w:type="spellStart"/>
                      <w:proofErr w:type="gramStart"/>
                      <w:r w:rsidRPr="00A57429">
                        <w:t>asContent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containerPackagedProduct</w:t>
                      </w:r>
                      <w:proofErr w:type="spellEnd"/>
                      <w:proofErr w:type="gramEnd"/>
                      <w:r w:rsidRPr="00A57429">
                        <w:t>&gt; ... &lt;/</w:t>
                      </w:r>
                      <w:proofErr w:type="spellStart"/>
                      <w:r w:rsidRPr="00A57429">
                        <w:t>containerPackagedProduct</w:t>
                      </w:r>
                      <w:proofErr w:type="spellEnd"/>
                      <w:r w:rsidRPr="00A57429">
                        <w:t xml:space="preserve">&gt; </w:t>
                      </w:r>
                    </w:p>
                    <w:p w:rsidR="00292223" w:rsidRPr="00A57429" w:rsidRDefault="00292223" w:rsidP="00DF0F23">
                      <w:r>
                        <w:t xml:space="preserve">        </w:t>
                      </w:r>
                      <w:r w:rsidRPr="00A57429">
                        <w:t>&lt;</w:t>
                      </w:r>
                      <w:proofErr w:type="spellStart"/>
                      <w:proofErr w:type="gramStart"/>
                      <w:r w:rsidRPr="00A57429">
                        <w:t>subjectOf</w:t>
                      </w:r>
                      <w:proofErr w:type="spellEnd"/>
                      <w:proofErr w:type="gramEnd"/>
                      <w:r w:rsidRPr="00A57429">
                        <w:t xml:space="preserve">&gt; </w:t>
                      </w:r>
                    </w:p>
                    <w:p w:rsidR="00292223" w:rsidRPr="00A57429" w:rsidRDefault="00292223" w:rsidP="00DF0F23">
                      <w:r>
                        <w:t xml:space="preserve">          </w:t>
                      </w:r>
                      <w:r w:rsidRPr="00A57429">
                        <w:t>&lt;</w:t>
                      </w:r>
                      <w:proofErr w:type="gramStart"/>
                      <w:r w:rsidRPr="00A57429">
                        <w:t>characteristic</w:t>
                      </w:r>
                      <w:proofErr w:type="gramEnd"/>
                      <w:r w:rsidRPr="00A57429">
                        <w:t xml:space="preserve">&gt; </w:t>
                      </w:r>
                    </w:p>
                    <w:p w:rsidR="00292223" w:rsidRPr="00C05A3F" w:rsidRDefault="00292223" w:rsidP="00DF0F23">
                      <w:r w:rsidRPr="00C05A3F">
                        <w:t>&lt;code code="</w:t>
                      </w:r>
                      <w:r w:rsidRPr="00C05A3F">
                        <w:rPr>
                          <w:i/>
                          <w:iCs/>
                        </w:rPr>
                        <w:t>characteristic code</w:t>
                      </w:r>
                      <w:r w:rsidRPr="00C05A3F">
                        <w:t xml:space="preserve">" </w:t>
                      </w:r>
                      <w:proofErr w:type="spellStart"/>
                      <w:r w:rsidRPr="00C05A3F">
                        <w:t>codeSystem</w:t>
                      </w:r>
                      <w:proofErr w:type="spellEnd"/>
                      <w:r w:rsidRPr="00C05A3F">
                        <w:t>="</w:t>
                      </w:r>
                      <w:r>
                        <w:t>2.16.840.1.113883.2.20.6.23</w:t>
                      </w:r>
                      <w:r w:rsidRPr="00C05A3F">
                        <w:t xml:space="preserve">"/&gt; </w:t>
                      </w:r>
                    </w:p>
                    <w:p w:rsidR="00292223" w:rsidRPr="00A57429" w:rsidRDefault="00292223" w:rsidP="00DF0F23">
                      <w:r w:rsidRPr="00C05A3F">
                        <w:t xml:space="preserve">             </w:t>
                      </w:r>
                      <w:r w:rsidRPr="00A57429">
                        <w:t xml:space="preserve">&lt;value </w:t>
                      </w:r>
                      <w:proofErr w:type="spellStart"/>
                      <w:r w:rsidRPr="00A57429">
                        <w:t>xsi</w:t>
                      </w:r>
                      <w:proofErr w:type="gramStart"/>
                      <w:r w:rsidRPr="00A57429">
                        <w:t>:type</w:t>
                      </w:r>
                      <w:proofErr w:type="spellEnd"/>
                      <w:proofErr w:type="gramEnd"/>
                      <w:r w:rsidRPr="00A57429">
                        <w:t>="characteristic value type" ...&gt;</w:t>
                      </w:r>
                    </w:p>
                    <w:p w:rsidR="00292223" w:rsidRPr="00A57429" w:rsidRDefault="00292223" w:rsidP="00A57429">
                      <w:pPr>
                        <w:pStyle w:val="Default"/>
                        <w:rPr>
                          <w:rFonts w:ascii="Courier New" w:hAnsi="Courier New" w:cs="Courier New"/>
                          <w:sz w:val="18"/>
                          <w:szCs w:val="18"/>
                        </w:rPr>
                      </w:pPr>
                    </w:p>
                  </w:txbxContent>
                </v:textbox>
                <w10:anchorlock/>
              </v:shape>
            </w:pict>
          </mc:Fallback>
        </mc:AlternateContent>
      </w:r>
    </w:p>
    <w:p w:rsidR="00AB3A0E" w:rsidRDefault="00AB3A0E" w:rsidP="00DF0F23">
      <w:r>
        <w:t>Characteristics use one of a number of different data types. Each data type uses slightly different XML elements and attributes as shown in the templates below:</w:t>
      </w:r>
    </w:p>
    <w:p w:rsidR="0016386C" w:rsidRDefault="0016386C" w:rsidP="00DF0F23"/>
    <w:p w:rsidR="00AB3A0E" w:rsidRDefault="00AB3A0E" w:rsidP="00DF0F23">
      <w:r>
        <w:t>Characteristic of type physical quantity (PQ):</w:t>
      </w:r>
    </w:p>
    <w:p w:rsidR="00AB3A0E" w:rsidRDefault="004D29F6" w:rsidP="00DF0F23">
      <w:r w:rsidRPr="000A6564">
        <w:rPr>
          <w:noProof/>
          <w:lang w:val="en-US"/>
        </w:rPr>
        <mc:AlternateContent>
          <mc:Choice Requires="wps">
            <w:drawing>
              <wp:inline distT="0" distB="0" distL="0" distR="0" wp14:anchorId="4BEF55D1" wp14:editId="37BC0F33">
                <wp:extent cx="5939431" cy="784746"/>
                <wp:effectExtent l="57150" t="0" r="80645" b="130175"/>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431" cy="784746"/>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&gt;</w:t>
                            </w:r>
                          </w:p>
                          <w:p w:rsidR="00292223" w:rsidRPr="005376AC" w:rsidRDefault="00292223" w:rsidP="00DF0F23">
                            <w:pPr>
                              <w:rPr>
                                <w:lang w:val="fr-CA"/>
                              </w:rPr>
                            </w:pPr>
                            <w:r w:rsidRPr="005376AC">
                              <w:rPr>
                                <w:lang w:val="fr-CA"/>
                              </w:rPr>
                              <w:t>&lt;code code="</w:t>
                            </w:r>
                            <w:proofErr w:type="spellStart"/>
                            <w:r w:rsidRPr="005376AC">
                              <w:rPr>
                                <w:lang w:val="fr-CA"/>
                              </w:rPr>
                              <w:t>characteristic</w:t>
                            </w:r>
                            <w:proofErr w:type="spellEnd"/>
                            <w:r w:rsidRPr="005376AC">
                              <w:rPr>
                                <w:lang w:val="fr-CA"/>
                              </w:rPr>
                              <w:t xml:space="preserve"> code" </w:t>
                            </w:r>
                            <w:proofErr w:type="spellStart"/>
                            <w:r w:rsidRPr="005376AC">
                              <w:rPr>
                                <w:lang w:val="fr-CA"/>
                              </w:rPr>
                              <w:t>codeSystem</w:t>
                            </w:r>
                            <w:proofErr w:type="spellEnd"/>
                            <w:r w:rsidRPr="005376AC">
                              <w:rPr>
                                <w:lang w:val="fr-CA"/>
                              </w:rPr>
                              <w:t>="</w:t>
                            </w:r>
                            <w:r>
                              <w:rPr>
                                <w:lang w:val="fr-CA"/>
                              </w:rPr>
                              <w:t>2.16.840.1.113883.2.20.6.23</w:t>
                            </w:r>
                            <w:r w:rsidRPr="005376AC">
                              <w:rPr>
                                <w:lang w:val="fr-CA"/>
                              </w:rPr>
                              <w:t xml:space="preserve">"/&gt;  </w:t>
                            </w:r>
                          </w:p>
                          <w:p w:rsidR="00292223" w:rsidRPr="003E300F" w:rsidRDefault="00292223" w:rsidP="00DF0F23">
                            <w:r w:rsidRPr="003E300F">
                              <w:t xml:space="preserve">&lt;value </w:t>
                            </w:r>
                            <w:proofErr w:type="spellStart"/>
                            <w:r w:rsidRPr="003E300F">
                              <w:t>xsi</w:t>
                            </w:r>
                            <w:proofErr w:type="gramStart"/>
                            <w:r w:rsidRPr="003E300F">
                              <w:t>:type</w:t>
                            </w:r>
                            <w:proofErr w:type="spellEnd"/>
                            <w:proofErr w:type="gramEnd"/>
                            <w:r w:rsidRPr="003E300F">
                              <w:t>="PQ" value="quantity value" unit="quantity unit"&gt;</w:t>
                            </w:r>
                          </w:p>
                          <w:p w:rsidR="00292223" w:rsidRPr="00C66DC9" w:rsidRDefault="00292223" w:rsidP="00DC33B4">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8" type="#_x0000_t202" style="width:467.65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" fillcolor="#c6d9f1 [671]">
                <v:shadow on="t" color="#bfbfbf [2412]" offset="0,4pt"/>
                <v:textbo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&gt;</w:t>
                      </w:r>
                    </w:p>
                    <w:p w:rsidR="00292223" w:rsidRPr="005376AC" w:rsidRDefault="00292223" w:rsidP="00DF0F23">
                      <w:pPr>
                        <w:rPr>
                          <w:lang w:val="fr-CA"/>
                        </w:rPr>
                      </w:pPr>
                      <w:r w:rsidRPr="005376AC">
                        <w:rPr>
                          <w:lang w:val="fr-CA"/>
                        </w:rPr>
                        <w:t>&lt;code code="</w:t>
                      </w:r>
                      <w:proofErr w:type="spellStart"/>
                      <w:r w:rsidRPr="005376AC">
                        <w:rPr>
                          <w:lang w:val="fr-CA"/>
                        </w:rPr>
                        <w:t>characteristic</w:t>
                      </w:r>
                      <w:proofErr w:type="spellEnd"/>
                      <w:r w:rsidRPr="005376AC">
                        <w:rPr>
                          <w:lang w:val="fr-CA"/>
                        </w:rPr>
                        <w:t xml:space="preserve"> code" </w:t>
                      </w:r>
                      <w:proofErr w:type="spellStart"/>
                      <w:r w:rsidRPr="005376AC">
                        <w:rPr>
                          <w:lang w:val="fr-CA"/>
                        </w:rPr>
                        <w:t>codeSystem</w:t>
                      </w:r>
                      <w:proofErr w:type="spellEnd"/>
                      <w:r w:rsidRPr="005376AC">
                        <w:rPr>
                          <w:lang w:val="fr-CA"/>
                        </w:rPr>
                        <w:t>="</w:t>
                      </w:r>
                      <w:r>
                        <w:rPr>
                          <w:lang w:val="fr-CA"/>
                        </w:rPr>
                        <w:t>2.16.840.1.113883.2.20.6.23</w:t>
                      </w:r>
                      <w:r w:rsidRPr="005376AC">
                        <w:rPr>
                          <w:lang w:val="fr-CA"/>
                        </w:rPr>
                        <w:t xml:space="preserve">"/&gt;  </w:t>
                      </w:r>
                    </w:p>
                    <w:p w:rsidR="00292223" w:rsidRPr="003E300F" w:rsidRDefault="00292223" w:rsidP="00DF0F23">
                      <w:r w:rsidRPr="003E300F">
                        <w:t xml:space="preserve">&lt;value </w:t>
                      </w:r>
                      <w:proofErr w:type="spellStart"/>
                      <w:r w:rsidRPr="003E300F">
                        <w:t>xsi</w:t>
                      </w:r>
                      <w:proofErr w:type="gramStart"/>
                      <w:r w:rsidRPr="003E300F">
                        <w:t>:type</w:t>
                      </w:r>
                      <w:proofErr w:type="spellEnd"/>
                      <w:proofErr w:type="gramEnd"/>
                      <w:r w:rsidRPr="003E300F">
                        <w:t>="PQ" value="quantity value" unit="quantity unit"&gt;</w:t>
                      </w:r>
                    </w:p>
                    <w:p w:rsidR="00292223" w:rsidRPr="00C66DC9" w:rsidRDefault="00292223" w:rsidP="00DC33B4">
                      <w:pPr>
                        <w:pStyle w:val="Default"/>
                        <w:rPr>
                          <w:rFonts w:ascii="Courier New" w:hAnsi="Courier New" w:cs="Courier New"/>
                          <w:sz w:val="18"/>
                          <w:szCs w:val="18"/>
                        </w:rPr>
                      </w:pPr>
                    </w:p>
                  </w:txbxContent>
                </v:textbox>
                <w10:anchorlock/>
              </v:shape>
            </w:pict>
          </mc:Fallback>
        </mc:AlternateContent>
      </w:r>
    </w:p>
    <w:p w:rsidR="00AB3A0E" w:rsidRDefault="00AB3A0E" w:rsidP="00DF0F23"/>
    <w:p w:rsidR="0033221F" w:rsidRDefault="0033221F" w:rsidP="00DF0F23"/>
    <w:p w:rsidR="0033221F" w:rsidRDefault="0033221F" w:rsidP="00DF0F23"/>
    <w:p w:rsidR="0033221F" w:rsidRDefault="0033221F" w:rsidP="00DF0F23"/>
    <w:p w:rsidR="00DE27CD" w:rsidRDefault="00DE27CD" w:rsidP="00DF0F23"/>
    <w:p w:rsidR="00DE27CD" w:rsidRDefault="00DE27CD" w:rsidP="00DF0F23"/>
    <w:p w:rsidR="00DE27CD" w:rsidRDefault="00DE27CD" w:rsidP="00DF0F23"/>
    <w:p w:rsidR="00AB3A0E" w:rsidRDefault="00AB3A0E" w:rsidP="00DF0F23">
      <w:r>
        <w:t>Characteristic of type number (REAL):</w:t>
      </w:r>
    </w:p>
    <w:p w:rsidR="004D29F6" w:rsidRDefault="004D29F6" w:rsidP="00DF0F23">
      <w:r w:rsidRPr="000A6564">
        <w:rPr>
          <w:noProof/>
          <w:lang w:val="en-US"/>
        </w:rPr>
        <mc:AlternateContent>
          <mc:Choice Requires="wps">
            <w:drawing>
              <wp:inline distT="0" distB="0" distL="0" distR="0" wp14:anchorId="449FF8A2" wp14:editId="48124847">
                <wp:extent cx="5938575" cy="798394"/>
                <wp:effectExtent l="57150" t="0" r="81280" b="135255"/>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75" cy="79839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 xml:space="preserve">&gt; </w:t>
                            </w:r>
                          </w:p>
                          <w:p w:rsidR="00292223" w:rsidRPr="00C05A3F" w:rsidRDefault="00292223" w:rsidP="00DF0F23">
                            <w:r w:rsidRPr="00C05A3F">
                              <w:t xml:space="preserve">&lt;code code="characteristic code" </w:t>
                            </w:r>
                            <w:proofErr w:type="spellStart"/>
                            <w:r w:rsidRPr="00C05A3F">
                              <w:t>codeSystem</w:t>
                            </w:r>
                            <w:proofErr w:type="spellEnd"/>
                            <w:r w:rsidRPr="00C05A3F">
                              <w:t>="</w:t>
                            </w:r>
                            <w:r>
                              <w:t>2.16.840.1.113883.2.20.6.23</w:t>
                            </w:r>
                            <w:r w:rsidRPr="00C05A3F">
                              <w:t xml:space="preserve">"/&gt;     </w:t>
                            </w:r>
                          </w:p>
                          <w:p w:rsidR="00292223" w:rsidRPr="003E300F" w:rsidRDefault="00292223" w:rsidP="00DF0F23">
                            <w:r w:rsidRPr="00C05A3F">
                              <w:t xml:space="preserve">   </w:t>
                            </w:r>
                            <w:r w:rsidRPr="003E300F">
                              <w:t xml:space="preserve">&lt;value </w:t>
                            </w:r>
                            <w:proofErr w:type="spellStart"/>
                            <w:r w:rsidRPr="003E300F">
                              <w:t>xsi</w:t>
                            </w:r>
                            <w:proofErr w:type="gramStart"/>
                            <w:r w:rsidRPr="003E300F">
                              <w:t>:type</w:t>
                            </w:r>
                            <w:proofErr w:type="spellEnd"/>
                            <w:proofErr w:type="gramEnd"/>
                            <w:r w:rsidRPr="003E300F">
                              <w:t>="REAL" value="quantity value"/&gt;</w:t>
                            </w:r>
                          </w:p>
                          <w:p w:rsidR="00292223" w:rsidRPr="00C66DC9" w:rsidRDefault="00292223" w:rsidP="004D29F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9" type="#_x0000_t202" style="width:467.6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" fillcolor="#c6d9f1 [671]">
                <v:shadow on="t" color="#bfbfbf [2412]" offset="0,4pt"/>
                <v:textbo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 xml:space="preserve">&gt; </w:t>
                      </w:r>
                    </w:p>
                    <w:p w:rsidR="00292223" w:rsidRPr="00C05A3F" w:rsidRDefault="00292223" w:rsidP="00DF0F23">
                      <w:r w:rsidRPr="00C05A3F">
                        <w:t xml:space="preserve">&lt;code code="characteristic code" </w:t>
                      </w:r>
                      <w:proofErr w:type="spellStart"/>
                      <w:r w:rsidRPr="00C05A3F">
                        <w:t>codeSystem</w:t>
                      </w:r>
                      <w:proofErr w:type="spellEnd"/>
                      <w:r w:rsidRPr="00C05A3F">
                        <w:t>="</w:t>
                      </w:r>
                      <w:r>
                        <w:t>2.16.840.1.113883.2.20.6.23</w:t>
                      </w:r>
                      <w:r w:rsidRPr="00C05A3F">
                        <w:t xml:space="preserve">"/&gt;     </w:t>
                      </w:r>
                    </w:p>
                    <w:p w:rsidR="00292223" w:rsidRPr="003E300F" w:rsidRDefault="00292223" w:rsidP="00DF0F23">
                      <w:r w:rsidRPr="00C05A3F">
                        <w:t xml:space="preserve">   </w:t>
                      </w:r>
                      <w:r w:rsidRPr="003E300F">
                        <w:t xml:space="preserve">&lt;value </w:t>
                      </w:r>
                      <w:proofErr w:type="spellStart"/>
                      <w:r w:rsidRPr="003E300F">
                        <w:t>xsi</w:t>
                      </w:r>
                      <w:proofErr w:type="gramStart"/>
                      <w:r w:rsidRPr="003E300F">
                        <w:t>:type</w:t>
                      </w:r>
                      <w:proofErr w:type="spellEnd"/>
                      <w:proofErr w:type="gramEnd"/>
                      <w:r w:rsidRPr="003E300F">
                        <w:t>="REAL" value="quantity value"/&gt;</w:t>
                      </w:r>
                    </w:p>
                    <w:p w:rsidR="00292223" w:rsidRPr="00C66DC9" w:rsidRDefault="00292223" w:rsidP="004D29F6">
                      <w:pPr>
                        <w:pStyle w:val="Default"/>
                        <w:rPr>
                          <w:rFonts w:ascii="Courier New" w:hAnsi="Courier New" w:cs="Courier New"/>
                          <w:sz w:val="18"/>
                          <w:szCs w:val="18"/>
                        </w:rPr>
                      </w:pPr>
                    </w:p>
                  </w:txbxContent>
                </v:textbox>
                <w10:anchorlock/>
              </v:shape>
            </w:pict>
          </mc:Fallback>
        </mc:AlternateContent>
      </w:r>
    </w:p>
    <w:p w:rsidR="004D29F6" w:rsidRDefault="004D29F6" w:rsidP="00DF0F23"/>
    <w:p w:rsidR="00AB3A0E" w:rsidRDefault="00AB3A0E" w:rsidP="00DF0F23">
      <w:r>
        <w:t>Characteristic of type integer number (INT):</w:t>
      </w:r>
    </w:p>
    <w:p w:rsidR="004D29F6" w:rsidRDefault="00C21D8B" w:rsidP="00DF0F23">
      <w:pPr>
        <w:rPr>
          <w:szCs w:val="24"/>
        </w:rPr>
      </w:pPr>
      <w:r w:rsidRPr="000A6564">
        <w:rPr>
          <w:noProof/>
          <w:lang w:val="en-US"/>
        </w:rPr>
        <mc:AlternateContent>
          <mc:Choice Requires="wps">
            <w:drawing>
              <wp:inline distT="0" distB="0" distL="0" distR="0" wp14:anchorId="1BED44A4" wp14:editId="786EF761">
                <wp:extent cx="5907350" cy="774700"/>
                <wp:effectExtent l="57150" t="0" r="74930" b="139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rsidRPr="002B5413">
                              <w:t xml:space="preserve">  &lt;</w:t>
                            </w:r>
                            <w:proofErr w:type="gramStart"/>
                            <w:r w:rsidRPr="002B5413">
                              <w:t>characteristic</w:t>
                            </w:r>
                            <w:proofErr w:type="gramEnd"/>
                            <w:r w:rsidRPr="002B5413">
                              <w:t xml:space="preserve">&gt; </w:t>
                            </w:r>
                          </w:p>
                          <w:p w:rsidR="00292223" w:rsidRPr="002B5413" w:rsidRDefault="00292223" w:rsidP="00DF0F23">
                            <w:r w:rsidRPr="002B5413">
                              <w:t xml:space="preserve">&lt;code code="characteristic code" </w:t>
                            </w:r>
                            <w:proofErr w:type="spellStart"/>
                            <w:r w:rsidRPr="002B5413">
                              <w:t>codeSystem</w:t>
                            </w:r>
                            <w:proofErr w:type="spellEnd"/>
                            <w:r w:rsidRPr="002B5413">
                              <w:t>="</w:t>
                            </w:r>
                            <w:r>
                              <w:t>2.16.840.1.113883.2.20.6.23</w:t>
                            </w:r>
                            <w:r w:rsidRPr="002B5413">
                              <w:t xml:space="preserve">"/&gt; </w:t>
                            </w:r>
                          </w:p>
                          <w:p w:rsidR="00292223" w:rsidRPr="002B5413" w:rsidRDefault="00292223" w:rsidP="00DF0F23">
                            <w:r w:rsidRPr="002B5413">
                              <w:t xml:space="preserve">    &lt;value </w:t>
                            </w:r>
                            <w:proofErr w:type="spellStart"/>
                            <w:r w:rsidRPr="002B5413">
                              <w:t>xsi</w:t>
                            </w:r>
                            <w:proofErr w:type="gramStart"/>
                            <w:r w:rsidRPr="002B5413">
                              <w:t>:type</w:t>
                            </w:r>
                            <w:proofErr w:type="spellEnd"/>
                            <w:proofErr w:type="gramEnd"/>
                            <w:r w:rsidRPr="002B5413">
                              <w:t>="INT" value="</w:t>
                            </w:r>
                            <w:r w:rsidRPr="002B5413">
                              <w:rPr>
                                <w:i/>
                                <w:iCs/>
                              </w:rPr>
                              <w:t>quantity value</w:t>
                            </w:r>
                            <w:r w:rsidRPr="002B5413">
                              <w:t>"/&gt;</w:t>
                            </w:r>
                          </w:p>
                          <w:p w:rsidR="00292223" w:rsidRPr="002B5413" w:rsidRDefault="00292223" w:rsidP="004D29F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100" type="#_x0000_t202" style="width:46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rsidRPr="002B5413">
                        <w:t xml:space="preserve">  &lt;</w:t>
                      </w:r>
                      <w:proofErr w:type="gramStart"/>
                      <w:r w:rsidRPr="002B5413">
                        <w:t>characteristic</w:t>
                      </w:r>
                      <w:proofErr w:type="gramEnd"/>
                      <w:r w:rsidRPr="002B5413">
                        <w:t xml:space="preserve">&gt; </w:t>
                      </w:r>
                    </w:p>
                    <w:p w:rsidR="00292223" w:rsidRPr="002B5413" w:rsidRDefault="00292223" w:rsidP="00DF0F23">
                      <w:r w:rsidRPr="002B5413">
                        <w:t xml:space="preserve">&lt;code code="characteristic code" </w:t>
                      </w:r>
                      <w:proofErr w:type="spellStart"/>
                      <w:r w:rsidRPr="002B5413">
                        <w:t>codeSystem</w:t>
                      </w:r>
                      <w:proofErr w:type="spellEnd"/>
                      <w:r w:rsidRPr="002B5413">
                        <w:t>="</w:t>
                      </w:r>
                      <w:r>
                        <w:t>2.16.840.1.113883.2.20.6.23</w:t>
                      </w:r>
                      <w:r w:rsidRPr="002B5413">
                        <w:t xml:space="preserve">"/&gt; </w:t>
                      </w:r>
                    </w:p>
                    <w:p w:rsidR="00292223" w:rsidRPr="002B5413" w:rsidRDefault="00292223" w:rsidP="00DF0F23">
                      <w:r w:rsidRPr="002B5413">
                        <w:t xml:space="preserve">    &lt;value </w:t>
                      </w:r>
                      <w:proofErr w:type="spellStart"/>
                      <w:r w:rsidRPr="002B5413">
                        <w:t>xsi</w:t>
                      </w:r>
                      <w:proofErr w:type="gramStart"/>
                      <w:r w:rsidRPr="002B5413">
                        <w:t>:type</w:t>
                      </w:r>
                      <w:proofErr w:type="spellEnd"/>
                      <w:proofErr w:type="gramEnd"/>
                      <w:r w:rsidRPr="002B5413">
                        <w:t>="INT" value="</w:t>
                      </w:r>
                      <w:r w:rsidRPr="002B5413">
                        <w:rPr>
                          <w:i/>
                          <w:iCs/>
                        </w:rPr>
                        <w:t>quantity value</w:t>
                      </w:r>
                      <w:r w:rsidRPr="002B5413">
                        <w:t>"/&gt;</w:t>
                      </w:r>
                    </w:p>
                    <w:p w:rsidR="00292223" w:rsidRPr="002B5413" w:rsidRDefault="00292223" w:rsidP="004D29F6">
                      <w:pPr>
                        <w:pStyle w:val="Default"/>
                        <w:rPr>
                          <w:rFonts w:ascii="Courier New" w:hAnsi="Courier New" w:cs="Courier New"/>
                          <w:sz w:val="18"/>
                          <w:szCs w:val="18"/>
                        </w:rPr>
                      </w:pPr>
                    </w:p>
                  </w:txbxContent>
                </v:textbox>
                <w10:anchorlock/>
              </v:shape>
            </w:pict>
          </mc:Fallback>
        </mc:AlternateContent>
      </w:r>
    </w:p>
    <w:p w:rsidR="004D29F6" w:rsidRDefault="004D29F6" w:rsidP="00DF0F23">
      <w:r>
        <w:t>Characteristic of coded type (CV):</w:t>
      </w:r>
    </w:p>
    <w:p w:rsidR="00C21D8B" w:rsidRDefault="00C21D8B" w:rsidP="00DF0F23">
      <w:pPr>
        <w:rPr>
          <w:szCs w:val="24"/>
        </w:rPr>
      </w:pPr>
      <w:r w:rsidRPr="000A6564">
        <w:rPr>
          <w:noProof/>
          <w:lang w:val="en-US"/>
        </w:rPr>
        <mc:AlternateContent>
          <mc:Choice Requires="wps">
            <w:drawing>
              <wp:inline distT="0" distB="0" distL="0" distR="0" wp14:anchorId="54154018" wp14:editId="4E48BC4C">
                <wp:extent cx="5907350" cy="984250"/>
                <wp:effectExtent l="57150" t="0" r="74930" b="139700"/>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984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4D29F6">
                            <w:pPr>
                              <w:pStyle w:val="Default"/>
                              <w:rPr>
                                <w:rFonts w:ascii="Courier New" w:hAnsi="Courier New" w:cs="Courier New"/>
                                <w:sz w:val="18"/>
                                <w:szCs w:val="18"/>
                              </w:rPr>
                            </w:pPr>
                            <w:r w:rsidRPr="0009610D">
                              <w:rPr>
                                <w:rFonts w:ascii="Courier New" w:hAnsi="Courier New" w:cs="Courier New"/>
                                <w:sz w:val="18"/>
                                <w:szCs w:val="18"/>
                              </w:rPr>
                              <w:t>&lt;</w:t>
                            </w:r>
                            <w:proofErr w:type="spellStart"/>
                            <w:proofErr w:type="gramStart"/>
                            <w:r w:rsidRPr="0009610D">
                              <w:rPr>
                                <w:rFonts w:ascii="Courier New" w:hAnsi="Courier New" w:cs="Courier New"/>
                                <w:sz w:val="18"/>
                                <w:szCs w:val="18"/>
                              </w:rPr>
                              <w:t>subjectOf</w:t>
                            </w:r>
                            <w:proofErr w:type="spellEnd"/>
                            <w:proofErr w:type="gramEnd"/>
                            <w:r w:rsidRPr="0009610D">
                              <w:rPr>
                                <w:rFonts w:ascii="Courier New" w:hAnsi="Courier New" w:cs="Courier New"/>
                                <w:sz w:val="18"/>
                                <w:szCs w:val="18"/>
                              </w:rPr>
                              <w:t xml:space="preserve">&gt; </w:t>
                            </w:r>
                          </w:p>
                          <w:p w:rsidR="00292223" w:rsidRDefault="00292223" w:rsidP="004D29F6">
                            <w:pPr>
                              <w:pStyle w:val="Default"/>
                              <w:rPr>
                                <w:rFonts w:ascii="Courier New" w:hAnsi="Courier New" w:cs="Courier New"/>
                                <w:sz w:val="18"/>
                                <w:szCs w:val="18"/>
                              </w:rPr>
                            </w:pPr>
                            <w:r>
                              <w:rPr>
                                <w:rFonts w:ascii="Courier New" w:hAnsi="Courier New" w:cs="Courier New"/>
                                <w:sz w:val="18"/>
                                <w:szCs w:val="18"/>
                              </w:rPr>
                              <w:t xml:space="preserve">  </w:t>
                            </w:r>
                            <w:r w:rsidRPr="0009610D">
                              <w:rPr>
                                <w:rFonts w:ascii="Courier New" w:hAnsi="Courier New" w:cs="Courier New"/>
                                <w:sz w:val="18"/>
                                <w:szCs w:val="18"/>
                              </w:rPr>
                              <w:t>&lt;</w:t>
                            </w:r>
                            <w:proofErr w:type="gramStart"/>
                            <w:r w:rsidRPr="0009610D">
                              <w:rPr>
                                <w:rFonts w:ascii="Courier New" w:hAnsi="Courier New" w:cs="Courier New"/>
                                <w:sz w:val="18"/>
                                <w:szCs w:val="18"/>
                              </w:rPr>
                              <w:t>characteristic</w:t>
                            </w:r>
                            <w:proofErr w:type="gramEnd"/>
                            <w:r w:rsidRPr="0009610D">
                              <w:rPr>
                                <w:rFonts w:ascii="Courier New" w:hAnsi="Courier New" w:cs="Courier New"/>
                                <w:sz w:val="18"/>
                                <w:szCs w:val="18"/>
                              </w:rPr>
                              <w:t xml:space="preserve">&gt; </w:t>
                            </w:r>
                          </w:p>
                          <w:p w:rsidR="00292223" w:rsidRPr="00C05A3F" w:rsidRDefault="00292223" w:rsidP="00C21D8B">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09610D">
                            <w:pPr>
                              <w:pStyle w:val="Default"/>
                              <w:ind w:left="432"/>
                              <w:rPr>
                                <w:rFonts w:ascii="Courier New" w:hAnsi="Courier New" w:cs="Courier New"/>
                                <w:sz w:val="18"/>
                                <w:szCs w:val="18"/>
                              </w:rPr>
                            </w:pPr>
                            <w:r w:rsidRPr="0009610D">
                              <w:rPr>
                                <w:rFonts w:ascii="Courier New" w:hAnsi="Courier New" w:cs="Courier New"/>
                                <w:sz w:val="18"/>
                                <w:szCs w:val="18"/>
                              </w:rPr>
                              <w:t xml:space="preserve">&lt;value </w:t>
                            </w:r>
                            <w:proofErr w:type="spellStart"/>
                            <w:r w:rsidRPr="0009610D">
                              <w:rPr>
                                <w:rFonts w:ascii="Courier New" w:hAnsi="Courier New" w:cs="Courier New"/>
                                <w:sz w:val="18"/>
                                <w:szCs w:val="18"/>
                              </w:rPr>
                              <w:t>xsi</w:t>
                            </w:r>
                            <w:proofErr w:type="gramStart"/>
                            <w:r w:rsidRPr="0009610D">
                              <w:rPr>
                                <w:rFonts w:ascii="Courier New" w:hAnsi="Courier New" w:cs="Courier New"/>
                                <w:sz w:val="18"/>
                                <w:szCs w:val="18"/>
                              </w:rPr>
                              <w:t>:type</w:t>
                            </w:r>
                            <w:proofErr w:type="spellEnd"/>
                            <w:proofErr w:type="gramEnd"/>
                            <w:r w:rsidRPr="0009610D">
                              <w:rPr>
                                <w:rFonts w:ascii="Courier New" w:hAnsi="Courier New" w:cs="Courier New"/>
                                <w:sz w:val="18"/>
                                <w:szCs w:val="18"/>
                              </w:rPr>
                              <w:t xml:space="preserve">="CV" code="value code" </w:t>
                            </w:r>
                            <w:proofErr w:type="spellStart"/>
                            <w:r w:rsidRPr="0009610D">
                              <w:rPr>
                                <w:rFonts w:ascii="Courier New" w:hAnsi="Courier New" w:cs="Courier New"/>
                                <w:sz w:val="18"/>
                                <w:szCs w:val="18"/>
                              </w:rPr>
                              <w:t>codeSystem</w:t>
                            </w:r>
                            <w:proofErr w:type="spellEnd"/>
                            <w:r w:rsidRPr="0009610D">
                              <w:rPr>
                                <w:rFonts w:ascii="Courier New" w:hAnsi="Courier New" w:cs="Courier New"/>
                                <w:sz w:val="18"/>
                                <w:szCs w:val="18"/>
                              </w:rPr>
                              <w:t xml:space="preserve">="value code system OID" </w:t>
                            </w:r>
                            <w:proofErr w:type="spellStart"/>
                            <w:r w:rsidRPr="0009610D">
                              <w:rPr>
                                <w:rFonts w:ascii="Courier New" w:hAnsi="Courier New" w:cs="Courier New"/>
                                <w:sz w:val="18"/>
                                <w:szCs w:val="18"/>
                              </w:rPr>
                              <w:t>displayName</w:t>
                            </w:r>
                            <w:proofErr w:type="spellEnd"/>
                            <w:r w:rsidRPr="0009610D">
                              <w:rPr>
                                <w:rFonts w:ascii="Courier New" w:hAnsi="Courier New" w:cs="Courier New"/>
                                <w:sz w:val="18"/>
                                <w:szCs w:val="18"/>
                              </w:rPr>
                              <w:t>="value code display name"&gt;</w:t>
                            </w:r>
                          </w:p>
                        </w:txbxContent>
                      </wps:txbx>
                      <wps:bodyPr rot="0" vert="horz" wrap="square" lIns="91440" tIns="45720" rIns="91440" bIns="45720" anchor="t" anchorCtr="0">
                        <a:noAutofit/>
                      </wps:bodyPr>
                    </wps:wsp>
                  </a:graphicData>
                </a:graphic>
              </wp:inline>
            </w:drawing>
          </mc:Choice>
          <mc:Fallback>
            <w:pict>
              <v:shape id="_x0000_s1101" type="#_x0000_t202" style="width:465.15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" fillcolor="#c6d9f1 [671]">
                <v:shadow on="t" color="#bfbfbf [2412]" offset="0,4pt"/>
                <v:textbox>
                  <w:txbxContent>
                    <w:p w:rsidR="00292223" w:rsidRDefault="00292223" w:rsidP="004D29F6">
                      <w:pPr>
                        <w:pStyle w:val="Default"/>
                        <w:rPr>
                          <w:rFonts w:ascii="Courier New" w:hAnsi="Courier New" w:cs="Courier New"/>
                          <w:sz w:val="18"/>
                          <w:szCs w:val="18"/>
                        </w:rPr>
                      </w:pPr>
                      <w:r w:rsidRPr="0009610D">
                        <w:rPr>
                          <w:rFonts w:ascii="Courier New" w:hAnsi="Courier New" w:cs="Courier New"/>
                          <w:sz w:val="18"/>
                          <w:szCs w:val="18"/>
                        </w:rPr>
                        <w:t>&lt;</w:t>
                      </w:r>
                      <w:proofErr w:type="spellStart"/>
                      <w:proofErr w:type="gramStart"/>
                      <w:r w:rsidRPr="0009610D">
                        <w:rPr>
                          <w:rFonts w:ascii="Courier New" w:hAnsi="Courier New" w:cs="Courier New"/>
                          <w:sz w:val="18"/>
                          <w:szCs w:val="18"/>
                        </w:rPr>
                        <w:t>subjectOf</w:t>
                      </w:r>
                      <w:proofErr w:type="spellEnd"/>
                      <w:proofErr w:type="gramEnd"/>
                      <w:r w:rsidRPr="0009610D">
                        <w:rPr>
                          <w:rFonts w:ascii="Courier New" w:hAnsi="Courier New" w:cs="Courier New"/>
                          <w:sz w:val="18"/>
                          <w:szCs w:val="18"/>
                        </w:rPr>
                        <w:t xml:space="preserve">&gt; </w:t>
                      </w:r>
                    </w:p>
                    <w:p w:rsidR="00292223" w:rsidRDefault="00292223" w:rsidP="004D29F6">
                      <w:pPr>
                        <w:pStyle w:val="Default"/>
                        <w:rPr>
                          <w:rFonts w:ascii="Courier New" w:hAnsi="Courier New" w:cs="Courier New"/>
                          <w:sz w:val="18"/>
                          <w:szCs w:val="18"/>
                        </w:rPr>
                      </w:pPr>
                      <w:r>
                        <w:rPr>
                          <w:rFonts w:ascii="Courier New" w:hAnsi="Courier New" w:cs="Courier New"/>
                          <w:sz w:val="18"/>
                          <w:szCs w:val="18"/>
                        </w:rPr>
                        <w:t xml:space="preserve">  </w:t>
                      </w:r>
                      <w:r w:rsidRPr="0009610D">
                        <w:rPr>
                          <w:rFonts w:ascii="Courier New" w:hAnsi="Courier New" w:cs="Courier New"/>
                          <w:sz w:val="18"/>
                          <w:szCs w:val="18"/>
                        </w:rPr>
                        <w:t>&lt;</w:t>
                      </w:r>
                      <w:proofErr w:type="gramStart"/>
                      <w:r w:rsidRPr="0009610D">
                        <w:rPr>
                          <w:rFonts w:ascii="Courier New" w:hAnsi="Courier New" w:cs="Courier New"/>
                          <w:sz w:val="18"/>
                          <w:szCs w:val="18"/>
                        </w:rPr>
                        <w:t>characteristic</w:t>
                      </w:r>
                      <w:proofErr w:type="gramEnd"/>
                      <w:r w:rsidRPr="0009610D">
                        <w:rPr>
                          <w:rFonts w:ascii="Courier New" w:hAnsi="Courier New" w:cs="Courier New"/>
                          <w:sz w:val="18"/>
                          <w:szCs w:val="18"/>
                        </w:rPr>
                        <w:t xml:space="preserve">&gt; </w:t>
                      </w:r>
                    </w:p>
                    <w:p w:rsidR="00292223" w:rsidRPr="00C05A3F" w:rsidRDefault="00292223" w:rsidP="00C21D8B">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09610D">
                      <w:pPr>
                        <w:pStyle w:val="Default"/>
                        <w:ind w:left="432"/>
                        <w:rPr>
                          <w:rFonts w:ascii="Courier New" w:hAnsi="Courier New" w:cs="Courier New"/>
                          <w:sz w:val="18"/>
                          <w:szCs w:val="18"/>
                        </w:rPr>
                      </w:pPr>
                      <w:r w:rsidRPr="0009610D">
                        <w:rPr>
                          <w:rFonts w:ascii="Courier New" w:hAnsi="Courier New" w:cs="Courier New"/>
                          <w:sz w:val="18"/>
                          <w:szCs w:val="18"/>
                        </w:rPr>
                        <w:t xml:space="preserve">&lt;value </w:t>
                      </w:r>
                      <w:proofErr w:type="spellStart"/>
                      <w:r w:rsidRPr="0009610D">
                        <w:rPr>
                          <w:rFonts w:ascii="Courier New" w:hAnsi="Courier New" w:cs="Courier New"/>
                          <w:sz w:val="18"/>
                          <w:szCs w:val="18"/>
                        </w:rPr>
                        <w:t>xsi</w:t>
                      </w:r>
                      <w:proofErr w:type="gramStart"/>
                      <w:r w:rsidRPr="0009610D">
                        <w:rPr>
                          <w:rFonts w:ascii="Courier New" w:hAnsi="Courier New" w:cs="Courier New"/>
                          <w:sz w:val="18"/>
                          <w:szCs w:val="18"/>
                        </w:rPr>
                        <w:t>:type</w:t>
                      </w:r>
                      <w:proofErr w:type="spellEnd"/>
                      <w:proofErr w:type="gramEnd"/>
                      <w:r w:rsidRPr="0009610D">
                        <w:rPr>
                          <w:rFonts w:ascii="Courier New" w:hAnsi="Courier New" w:cs="Courier New"/>
                          <w:sz w:val="18"/>
                          <w:szCs w:val="18"/>
                        </w:rPr>
                        <w:t xml:space="preserve">="CV" code="value code" </w:t>
                      </w:r>
                      <w:proofErr w:type="spellStart"/>
                      <w:r w:rsidRPr="0009610D">
                        <w:rPr>
                          <w:rFonts w:ascii="Courier New" w:hAnsi="Courier New" w:cs="Courier New"/>
                          <w:sz w:val="18"/>
                          <w:szCs w:val="18"/>
                        </w:rPr>
                        <w:t>codeSystem</w:t>
                      </w:r>
                      <w:proofErr w:type="spellEnd"/>
                      <w:r w:rsidRPr="0009610D">
                        <w:rPr>
                          <w:rFonts w:ascii="Courier New" w:hAnsi="Courier New" w:cs="Courier New"/>
                          <w:sz w:val="18"/>
                          <w:szCs w:val="18"/>
                        </w:rPr>
                        <w:t xml:space="preserve">="value code system OID" </w:t>
                      </w:r>
                      <w:proofErr w:type="spellStart"/>
                      <w:r w:rsidRPr="0009610D">
                        <w:rPr>
                          <w:rFonts w:ascii="Courier New" w:hAnsi="Courier New" w:cs="Courier New"/>
                          <w:sz w:val="18"/>
                          <w:szCs w:val="18"/>
                        </w:rPr>
                        <w:t>displayName</w:t>
                      </w:r>
                      <w:proofErr w:type="spellEnd"/>
                      <w:r w:rsidRPr="0009610D">
                        <w:rPr>
                          <w:rFonts w:ascii="Courier New" w:hAnsi="Courier New" w:cs="Courier New"/>
                          <w:sz w:val="18"/>
                          <w:szCs w:val="18"/>
                        </w:rPr>
                        <w:t>="value code display name"&gt;</w:t>
                      </w:r>
                    </w:p>
                  </w:txbxContent>
                </v:textbox>
                <w10:anchorlock/>
              </v:shape>
            </w:pict>
          </mc:Fallback>
        </mc:AlternateContent>
      </w:r>
    </w:p>
    <w:p w:rsidR="004D29F6" w:rsidRDefault="004D29F6" w:rsidP="00DF0F23">
      <w:r>
        <w:t>Characteristic of type character string (ST):</w:t>
      </w:r>
    </w:p>
    <w:p w:rsidR="0051039F" w:rsidRDefault="0051039F" w:rsidP="00DF0F23">
      <w:pPr>
        <w:rPr>
          <w:szCs w:val="24"/>
        </w:rPr>
      </w:pPr>
      <w:r w:rsidRPr="000A6564">
        <w:rPr>
          <w:noProof/>
          <w:lang w:val="en-US"/>
        </w:rPr>
        <mc:AlternateContent>
          <mc:Choice Requires="wps">
            <w:drawing>
              <wp:inline distT="0" distB="0" distL="0" distR="0" wp14:anchorId="576C98CF" wp14:editId="7C2F17EF">
                <wp:extent cx="5907350" cy="774700"/>
                <wp:effectExtent l="57150" t="0" r="74930" b="139700"/>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E27CD">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DE27CD">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DE27CD">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DE27CD">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="ST"&gt;value string&lt;/value&gt;</w:t>
                            </w:r>
                          </w:p>
                        </w:txbxContent>
                      </wps:txbx>
                      <wps:bodyPr rot="0" vert="horz" wrap="square" lIns="91440" tIns="45720" rIns="91440" bIns="45720" anchor="t" anchorCtr="0">
                        <a:noAutofit/>
                      </wps:bodyPr>
                    </wps:wsp>
                  </a:graphicData>
                </a:graphic>
              </wp:inline>
            </w:drawing>
          </mc:Choice>
          <mc:Fallback>
            <w:pict>
              <v:shape id="_x0000_s1102" type="#_x0000_t202" style="width:46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" fillcolor="#c6d9f1 [671]">
                <v:shadow on="t" color="#bfbfbf [2412]" offset="0,4pt"/>
                <v:textbox>
                  <w:txbxContent>
                    <w:p w:rsidR="00292223" w:rsidRDefault="00292223" w:rsidP="00DE27CD">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DE27CD">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DE27CD">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DE27CD">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="ST"&gt;value string&lt;/value&gt;</w:t>
                      </w:r>
                    </w:p>
                  </w:txbxContent>
                </v:textbox>
                <w10:anchorlock/>
              </v:shape>
            </w:pict>
          </mc:Fallback>
        </mc:AlternateContent>
      </w:r>
    </w:p>
    <w:p w:rsidR="004D29F6" w:rsidRDefault="004D29F6" w:rsidP="00DF0F23">
      <w:r>
        <w:t>Characteristic of type int</w:t>
      </w:r>
      <w:r w:rsidR="000575D8">
        <w:t>erval of physical quantity (</w:t>
      </w:r>
      <w:proofErr w:type="spellStart"/>
      <w:r w:rsidR="000575D8">
        <w:t>IVL_</w:t>
      </w:r>
      <w:r>
        <w:t>PQ</w:t>
      </w:r>
      <w:proofErr w:type="spellEnd"/>
      <w:r>
        <w:t>):</w:t>
      </w:r>
    </w:p>
    <w:p w:rsidR="0051039F" w:rsidRDefault="0051039F" w:rsidP="00DF0F23">
      <w:r w:rsidRPr="000A6564">
        <w:rPr>
          <w:noProof/>
          <w:lang w:val="en-US"/>
        </w:rPr>
        <mc:AlternateContent>
          <mc:Choice Requires="wps">
            <w:drawing>
              <wp:inline distT="0" distB="0" distL="0" distR="0" wp14:anchorId="35B62AC1" wp14:editId="2892FC91">
                <wp:extent cx="5906770" cy="1155700"/>
                <wp:effectExtent l="57150" t="0" r="74930" b="139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1155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&gt;</w:t>
                            </w:r>
                          </w:p>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&gt;</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&lt;code code="characteristic code" </w:t>
                            </w:r>
                            <w:proofErr w:type="spellStart"/>
                            <w:r w:rsidRPr="0051039F">
                              <w:rPr>
                                <w:rFonts w:ascii="Courier New" w:hAnsi="Courier New" w:cs="Courier New"/>
                                <w:sz w:val="18"/>
                                <w:szCs w:val="18"/>
                              </w:rPr>
                              <w:t>codeSystem</w:t>
                            </w:r>
                            <w:proofErr w:type="spellEnd"/>
                            <w:r w:rsidRPr="0051039F">
                              <w:rPr>
                                <w:rFonts w:ascii="Courier New" w:hAnsi="Courier New" w:cs="Courier New"/>
                                <w:sz w:val="18"/>
                                <w:szCs w:val="18"/>
                              </w:rPr>
                              <w:t>="</w:t>
                            </w:r>
                            <w:r>
                              <w:rPr>
                                <w:rFonts w:ascii="Courier New" w:hAnsi="Courier New" w:cs="Courier New"/>
                                <w:sz w:val="18"/>
                                <w:szCs w:val="18"/>
                              </w:rPr>
                              <w:t>2.16.840.1.113883.2.20.6.23</w:t>
                            </w:r>
                            <w:r w:rsidRPr="0051039F">
                              <w:rPr>
                                <w:rFonts w:ascii="Courier New" w:hAnsi="Courier New" w:cs="Courier New"/>
                                <w:sz w:val="18"/>
                                <w:szCs w:val="18"/>
                              </w:rPr>
                              <w:t xml:space="preserve">"/&gt; </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w:t>
                            </w:r>
                            <w:proofErr w:type="spellStart"/>
                            <w:r w:rsidRPr="0051039F">
                              <w:rPr>
                                <w:rFonts w:ascii="Courier New" w:hAnsi="Courier New" w:cs="Courier New"/>
                                <w:sz w:val="18"/>
                                <w:szCs w:val="18"/>
                              </w:rPr>
                              <w:t>IVL_PQ</w:t>
                            </w:r>
                            <w:proofErr w:type="spellEnd"/>
                            <w:r w:rsidRPr="0051039F">
                              <w:rPr>
                                <w:rFonts w:ascii="Courier New" w:hAnsi="Courier New" w:cs="Courier New"/>
                                <w:sz w:val="18"/>
                                <w:szCs w:val="18"/>
                              </w:rPr>
                              <w:t xml:space="preserve">"&gt;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&lt;low value="quantity value low boundary" unit="quantity unit"/&gt;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&lt;high value="quantity value high boundary" unit="quantity unit"/&gt; </w:t>
                            </w:r>
                          </w:p>
                          <w:p w:rsidR="00292223" w:rsidRPr="00C66DC9"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&lt;/value&gt;</w:t>
                            </w:r>
                          </w:p>
                        </w:txbxContent>
                      </wps:txbx>
                      <wps:bodyPr rot="0" vert="horz" wrap="square" lIns="91440" tIns="45720" rIns="91440" bIns="45720" anchor="t" anchorCtr="0">
                        <a:noAutofit/>
                      </wps:bodyPr>
                    </wps:wsp>
                  </a:graphicData>
                </a:graphic>
              </wp:inline>
            </w:drawing>
          </mc:Choice>
          <mc:Fallback>
            <w:pict>
              <v:shape id="_x0000_s1103" type="#_x0000_t202" style="width:465.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" fillcolor="#c6d9f1 [671]">
                <v:shadow on="t" color="#bfbfbf [2412]" offset="0,4pt"/>
                <v:textbo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&gt;</w:t>
                      </w:r>
                    </w:p>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&gt;</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&lt;code code="characteristic code" </w:t>
                      </w:r>
                      <w:proofErr w:type="spellStart"/>
                      <w:r w:rsidRPr="0051039F">
                        <w:rPr>
                          <w:rFonts w:ascii="Courier New" w:hAnsi="Courier New" w:cs="Courier New"/>
                          <w:sz w:val="18"/>
                          <w:szCs w:val="18"/>
                        </w:rPr>
                        <w:t>codeSystem</w:t>
                      </w:r>
                      <w:proofErr w:type="spellEnd"/>
                      <w:r w:rsidRPr="0051039F">
                        <w:rPr>
                          <w:rFonts w:ascii="Courier New" w:hAnsi="Courier New" w:cs="Courier New"/>
                          <w:sz w:val="18"/>
                          <w:szCs w:val="18"/>
                        </w:rPr>
                        <w:t>="</w:t>
                      </w:r>
                      <w:r>
                        <w:rPr>
                          <w:rFonts w:ascii="Courier New" w:hAnsi="Courier New" w:cs="Courier New"/>
                          <w:sz w:val="18"/>
                          <w:szCs w:val="18"/>
                        </w:rPr>
                        <w:t>2.16.840.1.113883.2.20.6.23</w:t>
                      </w:r>
                      <w:r w:rsidRPr="0051039F">
                        <w:rPr>
                          <w:rFonts w:ascii="Courier New" w:hAnsi="Courier New" w:cs="Courier New"/>
                          <w:sz w:val="18"/>
                          <w:szCs w:val="18"/>
                        </w:rPr>
                        <w:t xml:space="preserve">"/&gt; </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w:t>
                      </w:r>
                      <w:proofErr w:type="spellStart"/>
                      <w:r w:rsidRPr="0051039F">
                        <w:rPr>
                          <w:rFonts w:ascii="Courier New" w:hAnsi="Courier New" w:cs="Courier New"/>
                          <w:sz w:val="18"/>
                          <w:szCs w:val="18"/>
                        </w:rPr>
                        <w:t>IVL_PQ</w:t>
                      </w:r>
                      <w:proofErr w:type="spellEnd"/>
                      <w:r w:rsidRPr="0051039F">
                        <w:rPr>
                          <w:rFonts w:ascii="Courier New" w:hAnsi="Courier New" w:cs="Courier New"/>
                          <w:sz w:val="18"/>
                          <w:szCs w:val="18"/>
                        </w:rPr>
                        <w:t xml:space="preserve">"&gt;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&lt;low value="quantity value low boundary" unit="quantity unit"/&gt;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&lt;high value="quantity value high boundary" unit="quantity unit"/&gt; </w:t>
                      </w:r>
                    </w:p>
                    <w:p w:rsidR="00292223" w:rsidRPr="00C66DC9"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&lt;/value&gt;</w:t>
                      </w:r>
                    </w:p>
                  </w:txbxContent>
                </v:textbox>
                <w10:anchorlock/>
              </v:shape>
            </w:pict>
          </mc:Fallback>
        </mc:AlternateContent>
      </w:r>
    </w:p>
    <w:p w:rsidR="004D29F6" w:rsidRDefault="004D29F6" w:rsidP="00DF0F23">
      <w:r>
        <w:t>Characteristic of type Boolean (true/false value)</w:t>
      </w:r>
    </w:p>
    <w:p w:rsidR="0051039F" w:rsidRDefault="0051039F" w:rsidP="00DF0F23">
      <w:pPr>
        <w:rPr>
          <w:szCs w:val="24"/>
        </w:rPr>
      </w:pPr>
      <w:r w:rsidRPr="000A6564">
        <w:rPr>
          <w:noProof/>
          <w:lang w:val="en-US"/>
        </w:rPr>
        <w:lastRenderedPageBreak/>
        <mc:AlternateContent>
          <mc:Choice Requires="wps">
            <w:drawing>
              <wp:inline distT="0" distB="0" distL="0" distR="0" wp14:anchorId="29F000F9" wp14:editId="77621011">
                <wp:extent cx="5906770" cy="806450"/>
                <wp:effectExtent l="57150" t="0" r="74930" b="12700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806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51039F">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51039F">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51039F">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="BL" value="true or false"/&gt;</w:t>
                            </w:r>
                          </w:p>
                        </w:txbxContent>
                      </wps:txbx>
                      <wps:bodyPr rot="0" vert="horz" wrap="square" lIns="91440" tIns="45720" rIns="91440" bIns="45720" anchor="t" anchorCtr="0">
                        <a:noAutofit/>
                      </wps:bodyPr>
                    </wps:wsp>
                  </a:graphicData>
                </a:graphic>
              </wp:inline>
            </w:drawing>
          </mc:Choice>
          <mc:Fallback>
            <w:pict>
              <v:shape id="_x0000_s1104" type="#_x0000_t202" style="width:465.1pt;height: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" fillcolor="#c6d9f1 [671]">
                <v:shadow on="t" color="#bfbfbf [2412]" offset="0,4pt"/>
                <v:textbo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51039F">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51039F">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51039F">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="BL" value="true or false"/&gt;</w:t>
                      </w:r>
                    </w:p>
                  </w:txbxContent>
                </v:textbox>
                <w10:anchorlock/>
              </v:shape>
            </w:pict>
          </mc:Fallback>
        </mc:AlternateContent>
      </w:r>
    </w:p>
    <w:p w:rsidR="00C21D8B" w:rsidRDefault="00C21D8B" w:rsidP="00DF0F23">
      <w:pPr>
        <w:pStyle w:val="ListParagraph"/>
      </w:pPr>
    </w:p>
    <w:p w:rsidR="00F4437E" w:rsidRDefault="00F4437E" w:rsidP="00DF0F23">
      <w:pPr>
        <w:pStyle w:val="Heading3"/>
      </w:pPr>
      <w:bookmarkStart w:id="137" w:name="_Toc495068765"/>
      <w:r>
        <w:t>Product characteristics</w:t>
      </w:r>
      <w:bookmarkEnd w:id="137"/>
    </w:p>
    <w:p w:rsidR="00F4437E" w:rsidRDefault="00F4437E" w:rsidP="00DF0F23">
      <w:r>
        <w:t>Product characteristics include dosage form appearance. Dosage form characteristics are used to describe the appearance of the drug product and include the color, score, shape, size, imprint code and image. These are all under &lt;</w:t>
      </w:r>
      <w:proofErr w:type="spellStart"/>
      <w:r>
        <w:t>subjectOf</w:t>
      </w:r>
      <w:proofErr w:type="spellEnd"/>
      <w:r>
        <w:t>&gt; which is a child of &lt;</w:t>
      </w:r>
      <w:proofErr w:type="spellStart"/>
      <w:r>
        <w:t>manufacturedProduct</w:t>
      </w:r>
      <w:proofErr w:type="spellEnd"/>
      <w:r>
        <w:t xml:space="preserve">&gt;. Product characteristics also include product flavor and what the product contains. </w:t>
      </w:r>
    </w:p>
    <w:p w:rsidR="00F4437E" w:rsidRDefault="00F4437E" w:rsidP="00F4437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080F648D" wp14:editId="519118D0">
                <wp:extent cx="5860111" cy="1492250"/>
                <wp:effectExtent l="57150" t="0" r="83820" b="12700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1492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subjectOf</w:t>
                            </w:r>
                            <w:proofErr w:type="spellEnd"/>
                            <w:proofErr w:type="gram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 </w:t>
                            </w:r>
                            <w:proofErr w:type="spellStart"/>
                            <w:r w:rsidRPr="00E310B1">
                              <w:rPr>
                                <w:rFonts w:ascii="Courier New" w:hAnsi="Courier New" w:cs="Courier New"/>
                                <w:sz w:val="18"/>
                                <w:szCs w:val="18"/>
                              </w:rPr>
                              <w:t>classCode</w:t>
                            </w:r>
                            <w:proofErr w:type="spellEnd"/>
                            <w:r w:rsidRPr="00E310B1">
                              <w:rPr>
                                <w:rFonts w:ascii="Courier New" w:hAnsi="Courier New" w:cs="Courier New"/>
                                <w:sz w:val="18"/>
                                <w:szCs w:val="18"/>
                              </w:rPr>
                              <w:t xml:space="preserve">="OBS"&gt;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&lt;code code="</w:t>
                            </w:r>
                            <w:r>
                              <w:rPr>
                                <w:rFonts w:ascii="Courier New" w:hAnsi="Courier New" w:cs="Courier New"/>
                                <w:sz w:val="18"/>
                                <w:szCs w:val="18"/>
                              </w:rPr>
                              <w:t>1</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2.16.840.1.113883.2.20.6.23</w:t>
                            </w:r>
                            <w:r w:rsidRPr="00E310B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E310B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E310B1">
                              <w:rPr>
                                <w:rFonts w:ascii="Courier New" w:hAnsi="Courier New" w:cs="Courier New"/>
                                <w:sz w:val="18"/>
                                <w:szCs w:val="18"/>
                              </w:rPr>
                              <w:t>&lt;value code="</w:t>
                            </w:r>
                            <w:proofErr w:type="spellStart"/>
                            <w:r w:rsidRPr="00806CC2">
                              <w:rPr>
                                <w:rFonts w:ascii="Courier New" w:hAnsi="Courier New" w:cs="Courier New"/>
                                <w:sz w:val="18"/>
                                <w:szCs w:val="18"/>
                              </w:rPr>
                              <w:t>C48325</w:t>
                            </w:r>
                            <w:proofErr w:type="spellEnd"/>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2.16.840.1.113883.2.20.6.24</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displayName</w:t>
                            </w:r>
                            <w:proofErr w:type="spellEnd"/>
                            <w:r w:rsidRPr="00E310B1">
                              <w:rPr>
                                <w:rFonts w:ascii="Courier New" w:hAnsi="Courier New" w:cs="Courier New"/>
                                <w:sz w:val="18"/>
                                <w:szCs w:val="18"/>
                              </w:rPr>
                              <w:t>="</w:t>
                            </w:r>
                            <w:r>
                              <w:rPr>
                                <w:rFonts w:ascii="Courier New" w:hAnsi="Courier New" w:cs="Courier New"/>
                                <w:sz w:val="18"/>
                                <w:szCs w:val="18"/>
                              </w:rPr>
                              <w:t>White</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xsi</w:t>
                            </w:r>
                            <w:proofErr w:type="gramStart"/>
                            <w:r w:rsidRPr="00E310B1">
                              <w:rPr>
                                <w:rFonts w:ascii="Courier New" w:hAnsi="Courier New" w:cs="Courier New"/>
                                <w:sz w:val="18"/>
                                <w:szCs w:val="18"/>
                              </w:rPr>
                              <w:t>:type</w:t>
                            </w:r>
                            <w:proofErr w:type="spellEnd"/>
                            <w:proofErr w:type="gramEnd"/>
                            <w:r w:rsidRPr="00E310B1">
                              <w:rPr>
                                <w:rFonts w:ascii="Courier New" w:hAnsi="Courier New" w:cs="Courier New"/>
                                <w:sz w:val="18"/>
                                <w:szCs w:val="18"/>
                              </w:rPr>
                              <w:t>="CE"&gt;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originalText</w:t>
                            </w:r>
                            <w:proofErr w:type="spellEnd"/>
                            <w:r w:rsidRPr="00E310B1">
                              <w:rPr>
                                <w:rFonts w:ascii="Courier New" w:hAnsi="Courier New" w:cs="Courier New"/>
                                <w:sz w:val="18"/>
                                <w:szCs w:val="18"/>
                              </w:rPr>
                              <w:t>&gt;</w:t>
                            </w:r>
                            <w:proofErr w:type="gramEnd"/>
                            <w:r w:rsidRPr="00E310B1">
                              <w:rPr>
                                <w:rFonts w:ascii="Courier New" w:hAnsi="Courier New" w:cs="Courier New"/>
                                <w:sz w:val="18"/>
                                <w:szCs w:val="18"/>
                              </w:rPr>
                              <w:t>optional original color description text&lt;/</w:t>
                            </w:r>
                            <w:proofErr w:type="spellStart"/>
                            <w:r w:rsidRPr="00E310B1">
                              <w:rPr>
                                <w:rFonts w:ascii="Courier New" w:hAnsi="Courier New" w:cs="Courier New"/>
                                <w:sz w:val="18"/>
                                <w:szCs w:val="18"/>
                              </w:rPr>
                              <w:t>originalText</w:t>
                            </w:r>
                            <w:proofErr w:type="spell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&lt;/value&gt;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&lt;/characteristic&gt; </w:t>
                            </w:r>
                          </w:p>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r w:rsidRPr="00E310B1">
                              <w:rPr>
                                <w:rFonts w:ascii="Courier New" w:hAnsi="Courier New" w:cs="Courier New"/>
                                <w:sz w:val="18"/>
                                <w:szCs w:val="18"/>
                              </w:rPr>
                              <w:t>subjectOf</w:t>
                            </w:r>
                            <w:proofErr w:type="spellEnd"/>
                            <w:r w:rsidRPr="00E310B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05" type="#_x0000_t202" style="width:461.4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subjectOf</w:t>
                      </w:r>
                      <w:proofErr w:type="spellEnd"/>
                      <w:proofErr w:type="gram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 </w:t>
                      </w:r>
                      <w:proofErr w:type="spellStart"/>
                      <w:r w:rsidRPr="00E310B1">
                        <w:rPr>
                          <w:rFonts w:ascii="Courier New" w:hAnsi="Courier New" w:cs="Courier New"/>
                          <w:sz w:val="18"/>
                          <w:szCs w:val="18"/>
                        </w:rPr>
                        <w:t>classCode</w:t>
                      </w:r>
                      <w:proofErr w:type="spellEnd"/>
                      <w:r w:rsidRPr="00E310B1">
                        <w:rPr>
                          <w:rFonts w:ascii="Courier New" w:hAnsi="Courier New" w:cs="Courier New"/>
                          <w:sz w:val="18"/>
                          <w:szCs w:val="18"/>
                        </w:rPr>
                        <w:t xml:space="preserve">="OBS"&gt;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&lt;code code="</w:t>
                      </w:r>
                      <w:r>
                        <w:rPr>
                          <w:rFonts w:ascii="Courier New" w:hAnsi="Courier New" w:cs="Courier New"/>
                          <w:sz w:val="18"/>
                          <w:szCs w:val="18"/>
                        </w:rPr>
                        <w:t>1</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2.16.840.1.113883.2.20.6.23</w:t>
                      </w:r>
                      <w:r w:rsidRPr="00E310B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E310B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E310B1">
                        <w:rPr>
                          <w:rFonts w:ascii="Courier New" w:hAnsi="Courier New" w:cs="Courier New"/>
                          <w:sz w:val="18"/>
                          <w:szCs w:val="18"/>
                        </w:rPr>
                        <w:t>&lt;value code="</w:t>
                      </w:r>
                      <w:proofErr w:type="spellStart"/>
                      <w:r w:rsidRPr="00806CC2">
                        <w:rPr>
                          <w:rFonts w:ascii="Courier New" w:hAnsi="Courier New" w:cs="Courier New"/>
                          <w:sz w:val="18"/>
                          <w:szCs w:val="18"/>
                        </w:rPr>
                        <w:t>C48325</w:t>
                      </w:r>
                      <w:proofErr w:type="spellEnd"/>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2.16.840.1.113883.2.20.6.24</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displayName</w:t>
                      </w:r>
                      <w:proofErr w:type="spellEnd"/>
                      <w:r w:rsidRPr="00E310B1">
                        <w:rPr>
                          <w:rFonts w:ascii="Courier New" w:hAnsi="Courier New" w:cs="Courier New"/>
                          <w:sz w:val="18"/>
                          <w:szCs w:val="18"/>
                        </w:rPr>
                        <w:t>="</w:t>
                      </w:r>
                      <w:r>
                        <w:rPr>
                          <w:rFonts w:ascii="Courier New" w:hAnsi="Courier New" w:cs="Courier New"/>
                          <w:sz w:val="18"/>
                          <w:szCs w:val="18"/>
                        </w:rPr>
                        <w:t>White</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xsi</w:t>
                      </w:r>
                      <w:proofErr w:type="gramStart"/>
                      <w:r w:rsidRPr="00E310B1">
                        <w:rPr>
                          <w:rFonts w:ascii="Courier New" w:hAnsi="Courier New" w:cs="Courier New"/>
                          <w:sz w:val="18"/>
                          <w:szCs w:val="18"/>
                        </w:rPr>
                        <w:t>:type</w:t>
                      </w:r>
                      <w:proofErr w:type="spellEnd"/>
                      <w:proofErr w:type="gramEnd"/>
                      <w:r w:rsidRPr="00E310B1">
                        <w:rPr>
                          <w:rFonts w:ascii="Courier New" w:hAnsi="Courier New" w:cs="Courier New"/>
                          <w:sz w:val="18"/>
                          <w:szCs w:val="18"/>
                        </w:rPr>
                        <w:t>="CE"&gt;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originalText</w:t>
                      </w:r>
                      <w:proofErr w:type="spellEnd"/>
                      <w:r w:rsidRPr="00E310B1">
                        <w:rPr>
                          <w:rFonts w:ascii="Courier New" w:hAnsi="Courier New" w:cs="Courier New"/>
                          <w:sz w:val="18"/>
                          <w:szCs w:val="18"/>
                        </w:rPr>
                        <w:t>&gt;</w:t>
                      </w:r>
                      <w:proofErr w:type="gramEnd"/>
                      <w:r w:rsidRPr="00E310B1">
                        <w:rPr>
                          <w:rFonts w:ascii="Courier New" w:hAnsi="Courier New" w:cs="Courier New"/>
                          <w:sz w:val="18"/>
                          <w:szCs w:val="18"/>
                        </w:rPr>
                        <w:t>optional original color description text&lt;/</w:t>
                      </w:r>
                      <w:proofErr w:type="spellStart"/>
                      <w:r w:rsidRPr="00E310B1">
                        <w:rPr>
                          <w:rFonts w:ascii="Courier New" w:hAnsi="Courier New" w:cs="Courier New"/>
                          <w:sz w:val="18"/>
                          <w:szCs w:val="18"/>
                        </w:rPr>
                        <w:t>originalText</w:t>
                      </w:r>
                      <w:proofErr w:type="spell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&lt;/value&gt;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&lt;/characteristic&gt; </w:t>
                      </w:r>
                    </w:p>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r w:rsidRPr="00E310B1">
                        <w:rPr>
                          <w:rFonts w:ascii="Courier New" w:hAnsi="Courier New" w:cs="Courier New"/>
                          <w:sz w:val="18"/>
                          <w:szCs w:val="18"/>
                        </w:rPr>
                        <w:t>subjectOf</w:t>
                      </w:r>
                      <w:proofErr w:type="spellEnd"/>
                      <w:r w:rsidRPr="00E310B1">
                        <w:rPr>
                          <w:rFonts w:ascii="Courier New" w:hAnsi="Courier New" w:cs="Courier New"/>
                          <w:sz w:val="18"/>
                          <w:szCs w:val="18"/>
                        </w:rPr>
                        <w:t>&gt;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rPr>
          <w:szCs w:val="23"/>
        </w:rPr>
      </w:pPr>
      <w:r>
        <w:t>Color</w:t>
      </w:r>
    </w:p>
    <w:p w:rsidR="00F4437E" w:rsidRDefault="00F4437E" w:rsidP="00F4437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4671C81E" wp14:editId="1616F799">
                <wp:extent cx="5859780" cy="1219200"/>
                <wp:effectExtent l="57150" t="0" r="83820" b="13335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219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subjectOf</w:t>
                            </w:r>
                            <w:proofErr w:type="spellEnd"/>
                            <w:proofErr w:type="gramEnd"/>
                            <w:r w:rsidRPr="00154A21">
                              <w:rPr>
                                <w:rFonts w:ascii="Courier New" w:hAnsi="Courier New" w:cs="Courier New"/>
                                <w:sz w:val="18"/>
                                <w:szCs w:val="18"/>
                              </w:rPr>
                              <w:t xml:space="preserve">&gt; </w:t>
                            </w:r>
                          </w:p>
                          <w:p w:rsidR="00292223" w:rsidRPr="00154A2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gramStart"/>
                            <w:r w:rsidRPr="00154A21">
                              <w:rPr>
                                <w:rFonts w:ascii="Courier New" w:hAnsi="Courier New" w:cs="Courier New"/>
                                <w:sz w:val="18"/>
                                <w:szCs w:val="18"/>
                              </w:rPr>
                              <w:t>characteristic</w:t>
                            </w:r>
                            <w:proofErr w:type="gramEnd"/>
                            <w:r w:rsidRPr="00154A2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154A21">
                              <w:rPr>
                                <w:rFonts w:ascii="Courier New" w:hAnsi="Courier New" w:cs="Courier New"/>
                                <w:sz w:val="18"/>
                                <w:szCs w:val="18"/>
                              </w:rPr>
                              <w:t>&lt;code code="</w:t>
                            </w:r>
                            <w:r>
                              <w:rPr>
                                <w:rFonts w:ascii="Courier New" w:hAnsi="Courier New" w:cs="Courier New"/>
                                <w:sz w:val="18"/>
                                <w:szCs w:val="18"/>
                              </w:rPr>
                              <w:t>1</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2.16.840.1.113883.2.20.6.23</w:t>
                            </w:r>
                            <w:r w:rsidRPr="00154A2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154A2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154A21">
                              <w:rPr>
                                <w:rFonts w:ascii="Courier New" w:hAnsi="Courier New" w:cs="Courier New"/>
                                <w:sz w:val="18"/>
                                <w:szCs w:val="18"/>
                              </w:rPr>
                              <w:t>&lt;value code="</w:t>
                            </w:r>
                            <w:proofErr w:type="spellStart"/>
                            <w:r w:rsidRPr="00154A21">
                              <w:rPr>
                                <w:rFonts w:ascii="Courier New" w:hAnsi="Courier New" w:cs="Courier New"/>
                                <w:sz w:val="18"/>
                                <w:szCs w:val="18"/>
                              </w:rPr>
                              <w:t>C48333</w:t>
                            </w:r>
                            <w:proofErr w:type="spellEnd"/>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2.16.840.1.113883.2.20.6.24</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displayName</w:t>
                            </w:r>
                            <w:proofErr w:type="spellEnd"/>
                            <w:r w:rsidRPr="00154A21">
                              <w:rPr>
                                <w:rFonts w:ascii="Courier New" w:hAnsi="Courier New" w:cs="Courier New"/>
                                <w:sz w:val="18"/>
                                <w:szCs w:val="18"/>
                              </w:rPr>
                              <w:t xml:space="preserve">="blue" </w:t>
                            </w:r>
                            <w:proofErr w:type="spellStart"/>
                            <w:r w:rsidRPr="00154A21">
                              <w:rPr>
                                <w:rFonts w:ascii="Courier New" w:hAnsi="Courier New" w:cs="Courier New"/>
                                <w:sz w:val="18"/>
                                <w:szCs w:val="18"/>
                              </w:rPr>
                              <w:t>xsi</w:t>
                            </w:r>
                            <w:proofErr w:type="gramStart"/>
                            <w:r w:rsidRPr="00154A21">
                              <w:rPr>
                                <w:rFonts w:ascii="Courier New" w:hAnsi="Courier New" w:cs="Courier New"/>
                                <w:sz w:val="18"/>
                                <w:szCs w:val="18"/>
                              </w:rPr>
                              <w:t>:type</w:t>
                            </w:r>
                            <w:proofErr w:type="spellEnd"/>
                            <w:proofErr w:type="gramEnd"/>
                            <w:r w:rsidRPr="00154A21">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roofErr w:type="gramEnd"/>
                            <w:r w:rsidRPr="00154A21">
                              <w:rPr>
                                <w:rFonts w:ascii="Courier New" w:hAnsi="Courier New" w:cs="Courier New"/>
                                <w:sz w:val="18"/>
                                <w:szCs w:val="18"/>
                              </w:rPr>
                              <w:t>LIGHT BLUE&lt;/</w:t>
                            </w:r>
                            <w:proofErr w:type="spell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06" type="#_x0000_t202" style="width:461.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subjectOf</w:t>
                      </w:r>
                      <w:proofErr w:type="spellEnd"/>
                      <w:proofErr w:type="gramEnd"/>
                      <w:r w:rsidRPr="00154A21">
                        <w:rPr>
                          <w:rFonts w:ascii="Courier New" w:hAnsi="Courier New" w:cs="Courier New"/>
                          <w:sz w:val="18"/>
                          <w:szCs w:val="18"/>
                        </w:rPr>
                        <w:t xml:space="preserve">&gt; </w:t>
                      </w:r>
                    </w:p>
                    <w:p w:rsidR="00292223" w:rsidRPr="00154A2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gramStart"/>
                      <w:r w:rsidRPr="00154A21">
                        <w:rPr>
                          <w:rFonts w:ascii="Courier New" w:hAnsi="Courier New" w:cs="Courier New"/>
                          <w:sz w:val="18"/>
                          <w:szCs w:val="18"/>
                        </w:rPr>
                        <w:t>characteristic</w:t>
                      </w:r>
                      <w:proofErr w:type="gramEnd"/>
                      <w:r w:rsidRPr="00154A2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154A21">
                        <w:rPr>
                          <w:rFonts w:ascii="Courier New" w:hAnsi="Courier New" w:cs="Courier New"/>
                          <w:sz w:val="18"/>
                          <w:szCs w:val="18"/>
                        </w:rPr>
                        <w:t>&lt;code code="</w:t>
                      </w:r>
                      <w:r>
                        <w:rPr>
                          <w:rFonts w:ascii="Courier New" w:hAnsi="Courier New" w:cs="Courier New"/>
                          <w:sz w:val="18"/>
                          <w:szCs w:val="18"/>
                        </w:rPr>
                        <w:t>1</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2.16.840.1.113883.2.20.6.23</w:t>
                      </w:r>
                      <w:r w:rsidRPr="00154A2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154A2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154A21">
                        <w:rPr>
                          <w:rFonts w:ascii="Courier New" w:hAnsi="Courier New" w:cs="Courier New"/>
                          <w:sz w:val="18"/>
                          <w:szCs w:val="18"/>
                        </w:rPr>
                        <w:t>&lt;value code="</w:t>
                      </w:r>
                      <w:proofErr w:type="spellStart"/>
                      <w:r w:rsidRPr="00154A21">
                        <w:rPr>
                          <w:rFonts w:ascii="Courier New" w:hAnsi="Courier New" w:cs="Courier New"/>
                          <w:sz w:val="18"/>
                          <w:szCs w:val="18"/>
                        </w:rPr>
                        <w:t>C48333</w:t>
                      </w:r>
                      <w:proofErr w:type="spellEnd"/>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2.16.840.1.113883.2.20.6.24</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displayName</w:t>
                      </w:r>
                      <w:proofErr w:type="spellEnd"/>
                      <w:r w:rsidRPr="00154A21">
                        <w:rPr>
                          <w:rFonts w:ascii="Courier New" w:hAnsi="Courier New" w:cs="Courier New"/>
                          <w:sz w:val="18"/>
                          <w:szCs w:val="18"/>
                        </w:rPr>
                        <w:t xml:space="preserve">="blue" </w:t>
                      </w:r>
                      <w:proofErr w:type="spellStart"/>
                      <w:r w:rsidRPr="00154A21">
                        <w:rPr>
                          <w:rFonts w:ascii="Courier New" w:hAnsi="Courier New" w:cs="Courier New"/>
                          <w:sz w:val="18"/>
                          <w:szCs w:val="18"/>
                        </w:rPr>
                        <w:t>xsi</w:t>
                      </w:r>
                      <w:proofErr w:type="gramStart"/>
                      <w:r w:rsidRPr="00154A21">
                        <w:rPr>
                          <w:rFonts w:ascii="Courier New" w:hAnsi="Courier New" w:cs="Courier New"/>
                          <w:sz w:val="18"/>
                          <w:szCs w:val="18"/>
                        </w:rPr>
                        <w:t>:type</w:t>
                      </w:r>
                      <w:proofErr w:type="spellEnd"/>
                      <w:proofErr w:type="gramEnd"/>
                      <w:r w:rsidRPr="00154A21">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roofErr w:type="gramEnd"/>
                      <w:r w:rsidRPr="00154A21">
                        <w:rPr>
                          <w:rFonts w:ascii="Courier New" w:hAnsi="Courier New" w:cs="Courier New"/>
                          <w:sz w:val="18"/>
                          <w:szCs w:val="18"/>
                        </w:rPr>
                        <w:t>LIGHT BLUE&lt;/</w:t>
                      </w:r>
                      <w:proofErr w:type="spell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
                  </w:txbxContent>
                </v:textbox>
                <w10:anchorlock/>
              </v:shape>
            </w:pict>
          </mc:Fallback>
        </mc:AlternateContent>
      </w:r>
    </w:p>
    <w:p w:rsidR="00613B4C" w:rsidRDefault="00613B4C" w:rsidP="00F4437E">
      <w:pPr>
        <w:pStyle w:val="Default"/>
        <w:rPr>
          <w:sz w:val="23"/>
          <w:szCs w:val="23"/>
        </w:rPr>
      </w:pPr>
    </w:p>
    <w:p w:rsidR="00F4437E" w:rsidRDefault="00F4437E" w:rsidP="00DF0F23">
      <w:pPr>
        <w:pStyle w:val="Heading4"/>
      </w:pPr>
      <w:r>
        <w:t xml:space="preserve">Shape </w:t>
      </w:r>
    </w:p>
    <w:p w:rsidR="00F4437E" w:rsidRDefault="00F4437E" w:rsidP="00F4437E">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1F95C873" wp14:editId="5037B333">
                <wp:extent cx="5883965" cy="895350"/>
                <wp:effectExtent l="57150" t="0" r="78740" b="13335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895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Pr="00CF588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p>
                          <w:p w:rsidR="00292223" w:rsidRPr="005376AC" w:rsidRDefault="00292223" w:rsidP="00F4437E">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2.16.840.1.113883.2.20.6.25</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 xml:space="preserve">="capsule" </w:t>
                            </w:r>
                            <w:proofErr w:type="spellStart"/>
                            <w:r w:rsidRPr="005376AC">
                              <w:rPr>
                                <w:rFonts w:ascii="Courier New" w:hAnsi="Courier New" w:cs="Courier New"/>
                                <w:sz w:val="18"/>
                                <w:szCs w:val="18"/>
                                <w:lang w:val="fr-CA"/>
                              </w:rPr>
                              <w:t>xsi:type</w:t>
                            </w:r>
                            <w:proofErr w:type="spellEnd"/>
                            <w:r w:rsidRPr="005376AC">
                              <w:rPr>
                                <w:rFonts w:ascii="Courier New" w:hAnsi="Courier New" w:cs="Courier New"/>
                                <w:sz w:val="18"/>
                                <w:szCs w:val="18"/>
                                <w:lang w:val="fr-CA"/>
                              </w:rPr>
                              <w:t>="CE"/&gt;</w:t>
                            </w:r>
                          </w:p>
                          <w:p w:rsidR="00292223" w:rsidRPr="00C66DC9" w:rsidRDefault="00292223" w:rsidP="00F4437E">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roofErr w:type="gramEnd"/>
                            <w:r w:rsidRPr="00CF5881">
                              <w:rPr>
                                <w:rFonts w:ascii="Courier New" w:hAnsi="Courier New" w:cs="Courier New"/>
                                <w:sz w:val="18"/>
                                <w:szCs w:val="18"/>
                              </w:rPr>
                              <w:t>capsule like&lt;/</w:t>
                            </w:r>
                            <w:proofErr w:type="spell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07" type="#_x0000_t202" style="width:463.3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Pr="00CF588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p>
                    <w:p w:rsidR="00292223" w:rsidRPr="005376AC" w:rsidRDefault="00292223" w:rsidP="00F4437E">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2.16.840.1.113883.2.20.6.25</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 xml:space="preserve">="capsule" </w:t>
                      </w:r>
                      <w:proofErr w:type="spellStart"/>
                      <w:r w:rsidRPr="005376AC">
                        <w:rPr>
                          <w:rFonts w:ascii="Courier New" w:hAnsi="Courier New" w:cs="Courier New"/>
                          <w:sz w:val="18"/>
                          <w:szCs w:val="18"/>
                          <w:lang w:val="fr-CA"/>
                        </w:rPr>
                        <w:t>xsi:type</w:t>
                      </w:r>
                      <w:proofErr w:type="spellEnd"/>
                      <w:r w:rsidRPr="005376AC">
                        <w:rPr>
                          <w:rFonts w:ascii="Courier New" w:hAnsi="Courier New" w:cs="Courier New"/>
                          <w:sz w:val="18"/>
                          <w:szCs w:val="18"/>
                          <w:lang w:val="fr-CA"/>
                        </w:rPr>
                        <w:t>="CE"/&gt;</w:t>
                      </w:r>
                    </w:p>
                    <w:p w:rsidR="00292223" w:rsidRPr="00C66DC9" w:rsidRDefault="00292223" w:rsidP="00F4437E">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roofErr w:type="gramEnd"/>
                      <w:r w:rsidRPr="00CF5881">
                        <w:rPr>
                          <w:rFonts w:ascii="Courier New" w:hAnsi="Courier New" w:cs="Courier New"/>
                          <w:sz w:val="18"/>
                          <w:szCs w:val="18"/>
                        </w:rPr>
                        <w:t>capsule like&lt;/</w:t>
                      </w:r>
                      <w:proofErr w:type="spell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pPr>
      <w:r>
        <w:lastRenderedPageBreak/>
        <w:t xml:space="preserve">Size </w:t>
      </w:r>
    </w:p>
    <w:p w:rsidR="00F4437E" w:rsidRDefault="00F4437E" w:rsidP="00DF0F23">
      <w:r w:rsidRPr="000A6564">
        <w:rPr>
          <w:noProof/>
          <w:lang w:val="en-US"/>
        </w:rPr>
        <mc:AlternateContent>
          <mc:Choice Requires="wps">
            <w:drawing>
              <wp:inline distT="0" distB="0" distL="0" distR="0" wp14:anchorId="03E29A0D" wp14:editId="273C9521">
                <wp:extent cx="5883910" cy="847725"/>
                <wp:effectExtent l="57150" t="0" r="78740" b="14287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47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3761C0">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 xml:space="preserve">2.16.840.1.113883.2.20.6.23"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unit="mm" value="18"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="PQ"/&gt;</w:t>
                            </w:r>
                          </w:p>
                        </w:txbxContent>
                      </wps:txbx>
                      <wps:bodyPr rot="0" vert="horz" wrap="square" lIns="91440" tIns="45720" rIns="91440" bIns="45720" anchor="t" anchorCtr="0">
                        <a:noAutofit/>
                      </wps:bodyPr>
                    </wps:wsp>
                  </a:graphicData>
                </a:graphic>
              </wp:inline>
            </w:drawing>
          </mc:Choice>
          <mc:Fallback>
            <w:pict>
              <v:shape id="_x0000_s1108" type="#_x0000_t202" style="width:463.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3761C0">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 xml:space="preserve">2.16.840.1.113883.2.20.6.23"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unit="mm" value="18"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="PQ"/&gt;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pPr>
      <w:r>
        <w:t xml:space="preserve">Scoring </w:t>
      </w:r>
    </w:p>
    <w:p w:rsidR="00C00B90" w:rsidRPr="00613B4C" w:rsidRDefault="00F4437E" w:rsidP="00DF0F23">
      <w:r w:rsidRPr="000A6564">
        <w:rPr>
          <w:noProof/>
          <w:lang w:val="en-US"/>
        </w:rPr>
        <mc:AlternateContent>
          <mc:Choice Requires="wps">
            <w:drawing>
              <wp:inline distT="0" distB="0" distL="0" distR="0" wp14:anchorId="5A31D380" wp14:editId="448BBE66">
                <wp:extent cx="5883910" cy="820615"/>
                <wp:effectExtent l="57150" t="0" r="78740" b="13208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2061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EE3115">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=”Score”</w:t>
                            </w:r>
                            <w:r w:rsidRPr="00CF5881">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value="1"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="INT"/&gt;</w:t>
                            </w:r>
                          </w:p>
                        </w:txbxContent>
                      </wps:txbx>
                      <wps:bodyPr rot="0" vert="horz" wrap="square" lIns="91440" tIns="45720" rIns="91440" bIns="45720" anchor="t" anchorCtr="0">
                        <a:noAutofit/>
                      </wps:bodyPr>
                    </wps:wsp>
                  </a:graphicData>
                </a:graphic>
              </wp:inline>
            </w:drawing>
          </mc:Choice>
          <mc:Fallback>
            <w:pict>
              <v:shape id="_x0000_s1109" type="#_x0000_t202" style="width:463.3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EE3115">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=”Score”</w:t>
                      </w:r>
                      <w:r w:rsidRPr="00CF5881">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value="1"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="INT"/&gt;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pPr>
      <w:r>
        <w:t xml:space="preserve">Imprint Code </w:t>
      </w:r>
    </w:p>
    <w:p w:rsidR="00F4437E" w:rsidRDefault="00F4437E" w:rsidP="00613B4C">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40143448" wp14:editId="62269734">
                <wp:extent cx="5883910" cy="867507"/>
                <wp:effectExtent l="57150" t="0" r="78740" b="142240"/>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75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sidRPr="00A91BAC">
                              <w:rPr>
                                <w:rFonts w:ascii="Courier New" w:hAnsi="Courier New" w:cs="Courier New"/>
                                <w:sz w:val="18"/>
                                <w:szCs w:val="18"/>
                              </w:rPr>
                              <w:t>displayName</w:t>
                            </w:r>
                            <w:proofErr w:type="spellEnd"/>
                            <w:r w:rsidRPr="00A91BAC">
                              <w:rPr>
                                <w:rFonts w:ascii="Courier New" w:hAnsi="Courier New" w:cs="Courier New"/>
                                <w:sz w:val="18"/>
                                <w:szCs w:val="18"/>
                              </w:rPr>
                              <w:t>=”</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 xml:space="preserve">&lt;value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="ST"&gt;05&lt;/value&gt;</w:t>
                            </w:r>
                          </w:p>
                        </w:txbxContent>
                      </wps:txbx>
                      <wps:bodyPr rot="0" vert="horz" wrap="square" lIns="91440" tIns="45720" rIns="91440" bIns="45720" anchor="t" anchorCtr="0">
                        <a:noAutofit/>
                      </wps:bodyPr>
                    </wps:wsp>
                  </a:graphicData>
                </a:graphic>
              </wp:inline>
            </w:drawing>
          </mc:Choice>
          <mc:Fallback>
            <w:pict>
              <v:shape id="_x0000_s1110" type="#_x0000_t202" style="width:463.3pt;height: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sidRPr="00A91BAC">
                        <w:rPr>
                          <w:rFonts w:ascii="Courier New" w:hAnsi="Courier New" w:cs="Courier New"/>
                          <w:sz w:val="18"/>
                          <w:szCs w:val="18"/>
                        </w:rPr>
                        <w:t>displayName</w:t>
                      </w:r>
                      <w:proofErr w:type="spellEnd"/>
                      <w:r w:rsidRPr="00A91BAC">
                        <w:rPr>
                          <w:rFonts w:ascii="Courier New" w:hAnsi="Courier New" w:cs="Courier New"/>
                          <w:sz w:val="18"/>
                          <w:szCs w:val="18"/>
                        </w:rPr>
                        <w:t>=”</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 xml:space="preserve">&lt;value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="ST"&gt;05&lt;/value&gt;</w:t>
                      </w:r>
                    </w:p>
                  </w:txbxContent>
                </v:textbox>
                <w10:anchorlock/>
              </v:shape>
            </w:pict>
          </mc:Fallback>
        </mc:AlternateContent>
      </w:r>
    </w:p>
    <w:p w:rsidR="00FD7C13" w:rsidRPr="00FD7C13" w:rsidRDefault="00FD7C13" w:rsidP="00FD7C13">
      <w:pPr>
        <w:pStyle w:val="Default"/>
        <w:ind w:left="720"/>
        <w:rPr>
          <w:sz w:val="23"/>
          <w:szCs w:val="23"/>
        </w:rPr>
      </w:pPr>
    </w:p>
    <w:p w:rsidR="00F4437E" w:rsidRDefault="00F4437E" w:rsidP="00DF0F23">
      <w:pPr>
        <w:pStyle w:val="Heading4"/>
      </w:pPr>
      <w:r>
        <w:t xml:space="preserve">Flavor </w:t>
      </w:r>
    </w:p>
    <w:p w:rsidR="00F4437E" w:rsidRDefault="00F4437E" w:rsidP="00F4437E">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7D83990D" wp14:editId="3C938EE5">
                <wp:extent cx="5876014" cy="1043353"/>
                <wp:effectExtent l="57150" t="0" r="67945" b="137795"/>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04335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D7C13">
                            <w:pPr>
                              <w:pStyle w:val="Default"/>
                              <w:ind w:left="432"/>
                              <w:rPr>
                                <w:rFonts w:ascii="Courier New" w:hAnsi="Courier New" w:cs="Courier New"/>
                                <w:sz w:val="18"/>
                                <w:szCs w:val="18"/>
                              </w:rPr>
                            </w:pPr>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=”Flavor”</w:t>
                            </w:r>
                            <w:r w:rsidRPr="00036839">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036839">
                              <w:rPr>
                                <w:rFonts w:ascii="Courier New" w:hAnsi="Courier New" w:cs="Courier New"/>
                                <w:sz w:val="18"/>
                                <w:szCs w:val="18"/>
                              </w:rPr>
                              <w:t>&lt;value code="</w:t>
                            </w:r>
                            <w:proofErr w:type="spellStart"/>
                            <w:r w:rsidRPr="00036839">
                              <w:rPr>
                                <w:rFonts w:ascii="Courier New" w:hAnsi="Courier New" w:cs="Courier New"/>
                                <w:sz w:val="18"/>
                                <w:szCs w:val="18"/>
                              </w:rPr>
                              <w:t>C73391</w:t>
                            </w:r>
                            <w:proofErr w:type="spellEnd"/>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2.16.840.1.113883.2.20.6.26</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displayName</w:t>
                            </w:r>
                            <w:proofErr w:type="spellEnd"/>
                            <w:r w:rsidRPr="00036839">
                              <w:rPr>
                                <w:rFonts w:ascii="Courier New" w:hAnsi="Courier New" w:cs="Courier New"/>
                                <w:sz w:val="18"/>
                                <w:szCs w:val="18"/>
                              </w:rPr>
                              <w:t xml:space="preserve">="grape"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roofErr w:type="gramEnd"/>
                            <w:r w:rsidRPr="00036839">
                              <w:rPr>
                                <w:rFonts w:ascii="Courier New" w:hAnsi="Courier New" w:cs="Courier New"/>
                                <w:sz w:val="18"/>
                                <w:szCs w:val="18"/>
                              </w:rPr>
                              <w:t>wild grape&lt;/</w:t>
                            </w:r>
                            <w:proofErr w:type="spell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11" type="#_x0000_t202" style="width:462.7pt;height: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D7C13">
                      <w:pPr>
                        <w:pStyle w:val="Default"/>
                        <w:ind w:left="432"/>
                        <w:rPr>
                          <w:rFonts w:ascii="Courier New" w:hAnsi="Courier New" w:cs="Courier New"/>
                          <w:sz w:val="18"/>
                          <w:szCs w:val="18"/>
                        </w:rPr>
                      </w:pPr>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=”Flavor”</w:t>
                      </w:r>
                      <w:r w:rsidRPr="00036839">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036839">
                        <w:rPr>
                          <w:rFonts w:ascii="Courier New" w:hAnsi="Courier New" w:cs="Courier New"/>
                          <w:sz w:val="18"/>
                          <w:szCs w:val="18"/>
                        </w:rPr>
                        <w:t>&lt;value code="</w:t>
                      </w:r>
                      <w:proofErr w:type="spellStart"/>
                      <w:r w:rsidRPr="00036839">
                        <w:rPr>
                          <w:rFonts w:ascii="Courier New" w:hAnsi="Courier New" w:cs="Courier New"/>
                          <w:sz w:val="18"/>
                          <w:szCs w:val="18"/>
                        </w:rPr>
                        <w:t>C73391</w:t>
                      </w:r>
                      <w:proofErr w:type="spellEnd"/>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2.16.840.1.113883.2.20.6.26</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displayName</w:t>
                      </w:r>
                      <w:proofErr w:type="spellEnd"/>
                      <w:r w:rsidRPr="00036839">
                        <w:rPr>
                          <w:rFonts w:ascii="Courier New" w:hAnsi="Courier New" w:cs="Courier New"/>
                          <w:sz w:val="18"/>
                          <w:szCs w:val="18"/>
                        </w:rPr>
                        <w:t xml:space="preserve">="grape"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roofErr w:type="gramEnd"/>
                      <w:r w:rsidRPr="00036839">
                        <w:rPr>
                          <w:rFonts w:ascii="Courier New" w:hAnsi="Courier New" w:cs="Courier New"/>
                          <w:sz w:val="18"/>
                          <w:szCs w:val="18"/>
                        </w:rPr>
                        <w:t>wild grape&lt;/</w:t>
                      </w:r>
                      <w:proofErr w:type="spell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
                  </w:txbxContent>
                </v:textbox>
                <w10:anchorlock/>
              </v:shape>
            </w:pict>
          </mc:Fallback>
        </mc:AlternateContent>
      </w:r>
    </w:p>
    <w:p w:rsidR="00F4437E" w:rsidRDefault="00F4437E" w:rsidP="00F4437E">
      <w:pPr>
        <w:pStyle w:val="Default"/>
        <w:rPr>
          <w:rFonts w:eastAsia="Arial Unicode MS"/>
          <w:b/>
          <w:bCs/>
          <w:sz w:val="26"/>
          <w:szCs w:val="26"/>
        </w:rPr>
      </w:pPr>
    </w:p>
    <w:p w:rsidR="00F4437E" w:rsidRDefault="00F4437E" w:rsidP="00DF0F23">
      <w:pPr>
        <w:pStyle w:val="Heading4"/>
        <w:rPr>
          <w:rFonts w:eastAsia="Arial Unicode MS"/>
        </w:rPr>
      </w:pPr>
      <w:r>
        <w:rPr>
          <w:rFonts w:eastAsia="Arial Unicode MS"/>
        </w:rPr>
        <w:lastRenderedPageBreak/>
        <w:t xml:space="preserve">Image </w:t>
      </w:r>
    </w:p>
    <w:p w:rsidR="00F4437E" w:rsidRDefault="00F4437E" w:rsidP="00F4437E">
      <w:pPr>
        <w:pStyle w:val="Default"/>
        <w:rPr>
          <w:rFonts w:ascii="Courier New" w:eastAsia="Arial Unicode MS"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03DDB4BF" wp14:editId="6B6BB6C9">
                <wp:extent cx="5915771" cy="800100"/>
                <wp:effectExtent l="57150" t="0" r="85090" b="13335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8001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subjectOf</w:t>
                            </w:r>
                            <w:proofErr w:type="spellEnd"/>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gramStart"/>
                            <w:r w:rsidRPr="002319A0">
                              <w:rPr>
                                <w:rFonts w:ascii="Courier New" w:hAnsi="Courier New" w:cs="Courier New"/>
                                <w:sz w:val="18"/>
                                <w:szCs w:val="18"/>
                              </w:rPr>
                              <w:t>characteristic</w:t>
                            </w:r>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&lt;code code="</w:t>
                            </w:r>
                            <w:r>
                              <w:rPr>
                                <w:rFonts w:ascii="Courier New" w:hAnsi="Courier New" w:cs="Courier New"/>
                                <w:sz w:val="18"/>
                                <w:szCs w:val="18"/>
                              </w:rPr>
                              <w:t>2</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2.16.840.1.113883.2.20.6.23</w:t>
                            </w:r>
                            <w:r w:rsidRPr="002319A0">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=”Image”</w:t>
                            </w:r>
                            <w:r w:rsidRPr="002319A0">
                              <w:rPr>
                                <w:rFonts w:ascii="Courier New" w:hAnsi="Courier New" w:cs="Courier New"/>
                                <w:sz w:val="18"/>
                                <w:szCs w:val="18"/>
                              </w:rPr>
                              <w:t xml:space="preserve">/&gt; </w:t>
                            </w:r>
                          </w:p>
                          <w:p w:rsidR="00292223" w:rsidRPr="00C66DC9" w:rsidRDefault="00292223" w:rsidP="00F4437E">
                            <w:pPr>
                              <w:pStyle w:val="Default"/>
                              <w:ind w:left="432"/>
                              <w:rPr>
                                <w:rFonts w:ascii="Courier New" w:hAnsi="Courier New" w:cs="Courier New"/>
                                <w:sz w:val="18"/>
                                <w:szCs w:val="18"/>
                              </w:rPr>
                            </w:pPr>
                            <w:r w:rsidRPr="002319A0">
                              <w:rPr>
                                <w:rFonts w:ascii="Courier New" w:hAnsi="Courier New" w:cs="Courier New"/>
                                <w:sz w:val="18"/>
                                <w:szCs w:val="18"/>
                              </w:rPr>
                              <w:t xml:space="preserve">&lt;value </w:t>
                            </w:r>
                            <w:proofErr w:type="spellStart"/>
                            <w:r w:rsidRPr="002319A0">
                              <w:rPr>
                                <w:rFonts w:ascii="Courier New" w:hAnsi="Courier New" w:cs="Courier New"/>
                                <w:sz w:val="18"/>
                                <w:szCs w:val="18"/>
                              </w:rPr>
                              <w:t>xsi</w:t>
                            </w:r>
                            <w:proofErr w:type="gramStart"/>
                            <w:r w:rsidRPr="002319A0">
                              <w:rPr>
                                <w:rFonts w:ascii="Courier New" w:hAnsi="Courier New" w:cs="Courier New"/>
                                <w:sz w:val="18"/>
                                <w:szCs w:val="18"/>
                              </w:rPr>
                              <w:t>:type</w:t>
                            </w:r>
                            <w:proofErr w:type="spellEnd"/>
                            <w:proofErr w:type="gramEnd"/>
                            <w:r w:rsidRPr="002319A0">
                              <w:rPr>
                                <w:rFonts w:ascii="Courier New" w:hAnsi="Courier New" w:cs="Courier New"/>
                                <w:sz w:val="18"/>
                                <w:szCs w:val="18"/>
                              </w:rPr>
                              <w:t xml:space="preserve">="ED" </w:t>
                            </w:r>
                            <w:proofErr w:type="spellStart"/>
                            <w:r w:rsidRPr="002319A0">
                              <w:rPr>
                                <w:rFonts w:ascii="Courier New" w:hAnsi="Courier New" w:cs="Courier New"/>
                                <w:sz w:val="18"/>
                                <w:szCs w:val="18"/>
                              </w:rPr>
                              <w:t>mediaType</w:t>
                            </w:r>
                            <w:proofErr w:type="spellEnd"/>
                            <w:r w:rsidRPr="002319A0">
                              <w:rPr>
                                <w:rFonts w:ascii="Courier New" w:hAnsi="Courier New" w:cs="Courier New"/>
                                <w:sz w:val="18"/>
                                <w:szCs w:val="18"/>
                              </w:rPr>
                              <w:t>="image/jpeg"&gt; &lt;reference value="8837a946-1912-4c1f-8035-e313fdd11ef2.jpg"/&gt;</w:t>
                            </w:r>
                          </w:p>
                        </w:txbxContent>
                      </wps:txbx>
                      <wps:bodyPr rot="0" vert="horz" wrap="square" lIns="91440" tIns="45720" rIns="91440" bIns="45720" anchor="t" anchorCtr="0">
                        <a:noAutofit/>
                      </wps:bodyPr>
                    </wps:wsp>
                  </a:graphicData>
                </a:graphic>
              </wp:inline>
            </w:drawing>
          </mc:Choice>
          <mc:Fallback>
            <w:pict>
              <v:shape id="_x0000_s1112" type="#_x0000_t202" style="width:465.8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subjectOf</w:t>
                      </w:r>
                      <w:proofErr w:type="spellEnd"/>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gramStart"/>
                      <w:r w:rsidRPr="002319A0">
                        <w:rPr>
                          <w:rFonts w:ascii="Courier New" w:hAnsi="Courier New" w:cs="Courier New"/>
                          <w:sz w:val="18"/>
                          <w:szCs w:val="18"/>
                        </w:rPr>
                        <w:t>characteristic</w:t>
                      </w:r>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&lt;code code="</w:t>
                      </w:r>
                      <w:r>
                        <w:rPr>
                          <w:rFonts w:ascii="Courier New" w:hAnsi="Courier New" w:cs="Courier New"/>
                          <w:sz w:val="18"/>
                          <w:szCs w:val="18"/>
                        </w:rPr>
                        <w:t>2</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2.16.840.1.113883.2.20.6.23</w:t>
                      </w:r>
                      <w:r w:rsidRPr="002319A0">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=”Image”</w:t>
                      </w:r>
                      <w:r w:rsidRPr="002319A0">
                        <w:rPr>
                          <w:rFonts w:ascii="Courier New" w:hAnsi="Courier New" w:cs="Courier New"/>
                          <w:sz w:val="18"/>
                          <w:szCs w:val="18"/>
                        </w:rPr>
                        <w:t xml:space="preserve">/&gt; </w:t>
                      </w:r>
                    </w:p>
                    <w:p w:rsidR="00292223" w:rsidRPr="00C66DC9" w:rsidRDefault="00292223" w:rsidP="00F4437E">
                      <w:pPr>
                        <w:pStyle w:val="Default"/>
                        <w:ind w:left="432"/>
                        <w:rPr>
                          <w:rFonts w:ascii="Courier New" w:hAnsi="Courier New" w:cs="Courier New"/>
                          <w:sz w:val="18"/>
                          <w:szCs w:val="18"/>
                        </w:rPr>
                      </w:pPr>
                      <w:r w:rsidRPr="002319A0">
                        <w:rPr>
                          <w:rFonts w:ascii="Courier New" w:hAnsi="Courier New" w:cs="Courier New"/>
                          <w:sz w:val="18"/>
                          <w:szCs w:val="18"/>
                        </w:rPr>
                        <w:t xml:space="preserve">&lt;value </w:t>
                      </w:r>
                      <w:proofErr w:type="spellStart"/>
                      <w:r w:rsidRPr="002319A0">
                        <w:rPr>
                          <w:rFonts w:ascii="Courier New" w:hAnsi="Courier New" w:cs="Courier New"/>
                          <w:sz w:val="18"/>
                          <w:szCs w:val="18"/>
                        </w:rPr>
                        <w:t>xsi</w:t>
                      </w:r>
                      <w:proofErr w:type="gramStart"/>
                      <w:r w:rsidRPr="002319A0">
                        <w:rPr>
                          <w:rFonts w:ascii="Courier New" w:hAnsi="Courier New" w:cs="Courier New"/>
                          <w:sz w:val="18"/>
                          <w:szCs w:val="18"/>
                        </w:rPr>
                        <w:t>:type</w:t>
                      </w:r>
                      <w:proofErr w:type="spellEnd"/>
                      <w:proofErr w:type="gramEnd"/>
                      <w:r w:rsidRPr="002319A0">
                        <w:rPr>
                          <w:rFonts w:ascii="Courier New" w:hAnsi="Courier New" w:cs="Courier New"/>
                          <w:sz w:val="18"/>
                          <w:szCs w:val="18"/>
                        </w:rPr>
                        <w:t xml:space="preserve">="ED" </w:t>
                      </w:r>
                      <w:proofErr w:type="spellStart"/>
                      <w:r w:rsidRPr="002319A0">
                        <w:rPr>
                          <w:rFonts w:ascii="Courier New" w:hAnsi="Courier New" w:cs="Courier New"/>
                          <w:sz w:val="18"/>
                          <w:szCs w:val="18"/>
                        </w:rPr>
                        <w:t>mediaType</w:t>
                      </w:r>
                      <w:proofErr w:type="spellEnd"/>
                      <w:r w:rsidRPr="002319A0">
                        <w:rPr>
                          <w:rFonts w:ascii="Courier New" w:hAnsi="Courier New" w:cs="Courier New"/>
                          <w:sz w:val="18"/>
                          <w:szCs w:val="18"/>
                        </w:rPr>
                        <w:t>="image/jpeg"&gt; &lt;reference value="8837a946-1912-4c1f-8035-e313fdd11ef2.jpg"/&gt;</w:t>
                      </w:r>
                    </w:p>
                  </w:txbxContent>
                </v:textbox>
                <w10:anchorlock/>
              </v:shape>
            </w:pict>
          </mc:Fallback>
        </mc:AlternateContent>
      </w:r>
    </w:p>
    <w:p w:rsidR="00613B4C" w:rsidRPr="00F4437E" w:rsidRDefault="00613B4C" w:rsidP="00DF0F23"/>
    <w:p w:rsidR="00C21D8B" w:rsidRPr="007A2C4C" w:rsidRDefault="00C21D8B" w:rsidP="00DF0F23">
      <w:pPr>
        <w:pStyle w:val="Heading4"/>
      </w:pPr>
      <w:r>
        <w:t>Combination Product Type</w:t>
      </w:r>
    </w:p>
    <w:p w:rsidR="00C21D8B" w:rsidRDefault="00C21D8B" w:rsidP="00DF0F23">
      <w:r>
        <w:t>To mark products as combination products, the nearest combining package should bear the combinati</w:t>
      </w:r>
      <w:r w:rsidR="000B2433">
        <w:t>on product type characteristic:</w:t>
      </w:r>
    </w:p>
    <w:p w:rsidR="009A7B1E" w:rsidRDefault="009A7B1E" w:rsidP="00DF0F23">
      <w:r w:rsidRPr="000A6564">
        <w:rPr>
          <w:noProof/>
          <w:lang w:val="en-US"/>
        </w:rPr>
        <mc:AlternateContent>
          <mc:Choice Requires="wps">
            <w:drawing>
              <wp:inline distT="0" distB="0" distL="0" distR="0" wp14:anchorId="1E502E17" wp14:editId="0504DF95">
                <wp:extent cx="5883965" cy="1709531"/>
                <wp:effectExtent l="57150" t="0" r="78740" b="138430"/>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709531"/>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 xml:space="preserve"> &lt;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asContent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subjectOf</w:t>
                            </w:r>
                            <w:proofErr w:type="spellEnd"/>
                            <w:proofErr w:type="gramEnd"/>
                            <w:r w:rsidRPr="000575D8">
                              <w:rPr>
                                <w:rFonts w:ascii="Courier New" w:hAnsi="Courier New" w:cs="Courier New"/>
                                <w:sz w:val="18"/>
                                <w:szCs w:val="18"/>
                              </w:rPr>
                              <w:t xml:space="preserve">&gt;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gramStart"/>
                            <w:r w:rsidRPr="000575D8">
                              <w:rPr>
                                <w:rFonts w:ascii="Courier New" w:hAnsi="Courier New" w:cs="Courier New"/>
                                <w:sz w:val="18"/>
                                <w:szCs w:val="18"/>
                              </w:rPr>
                              <w:t>characteristic</w:t>
                            </w:r>
                            <w:proofErr w:type="gramEnd"/>
                            <w:r w:rsidRPr="000575D8">
                              <w:rPr>
                                <w:rFonts w:ascii="Courier New" w:hAnsi="Courier New" w:cs="Courier New"/>
                                <w:sz w:val="18"/>
                                <w:szCs w:val="18"/>
                              </w:rPr>
                              <w:t>&gt;</w:t>
                            </w:r>
                          </w:p>
                          <w:p w:rsidR="00292223" w:rsidRDefault="00292223" w:rsidP="000575D8">
                            <w:pPr>
                              <w:pStyle w:val="Default"/>
                              <w:ind w:left="720"/>
                              <w:rPr>
                                <w:rFonts w:ascii="Courier New" w:hAnsi="Courier New" w:cs="Courier New"/>
                                <w:sz w:val="18"/>
                                <w:szCs w:val="18"/>
                              </w:rPr>
                            </w:pPr>
                            <w:r w:rsidRPr="000575D8">
                              <w:rPr>
                                <w:rFonts w:ascii="Courier New" w:hAnsi="Courier New" w:cs="Courier New"/>
                                <w:sz w:val="18"/>
                                <w:szCs w:val="18"/>
                              </w:rPr>
                              <w:t>&lt;code code="</w:t>
                            </w:r>
                            <w:r>
                              <w:rPr>
                                <w:rFonts w:ascii="Courier New" w:hAnsi="Courier New" w:cs="Courier New"/>
                                <w:sz w:val="18"/>
                                <w:szCs w:val="18"/>
                              </w:rPr>
                              <w:t>7</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2.16.840.1.113883.2.20.6.23</w:t>
                            </w:r>
                            <w:r w:rsidRPr="000575D8">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Combination Product</w:t>
                            </w:r>
                            <w:r>
                              <w:rPr>
                                <w:rFonts w:ascii="Courier New" w:hAnsi="Courier New" w:cs="Courier New"/>
                                <w:sz w:val="18"/>
                                <w:szCs w:val="18"/>
                              </w:rPr>
                              <w:t>”</w:t>
                            </w:r>
                            <w:r w:rsidRPr="000575D8">
                              <w:rPr>
                                <w:rFonts w:ascii="Courier New" w:hAnsi="Courier New" w:cs="Courier New"/>
                                <w:sz w:val="18"/>
                                <w:szCs w:val="18"/>
                              </w:rPr>
                              <w:t>/&gt;</w:t>
                            </w:r>
                          </w:p>
                          <w:p w:rsidR="00292223" w:rsidRPr="00C66DC9" w:rsidRDefault="00292223" w:rsidP="003E300F">
                            <w:pPr>
                              <w:pStyle w:val="Default"/>
                              <w:ind w:left="720"/>
                              <w:rPr>
                                <w:rFonts w:ascii="Courier New" w:hAnsi="Courier New" w:cs="Courier New"/>
                                <w:sz w:val="18"/>
                                <w:szCs w:val="18"/>
                              </w:rPr>
                            </w:pPr>
                            <w:r w:rsidRPr="000575D8">
                              <w:rPr>
                                <w:rFonts w:ascii="Courier New" w:hAnsi="Courier New" w:cs="Courier New"/>
                                <w:sz w:val="18"/>
                                <w:szCs w:val="18"/>
                              </w:rPr>
                              <w:t>&lt;value code="</w:t>
                            </w:r>
                            <w:proofErr w:type="spellStart"/>
                            <w:r w:rsidRPr="000575D8">
                              <w:rPr>
                                <w:rFonts w:ascii="Courier New" w:hAnsi="Courier New" w:cs="Courier New"/>
                                <w:sz w:val="18"/>
                                <w:szCs w:val="18"/>
                              </w:rPr>
                              <w:t>C102835</w:t>
                            </w:r>
                            <w:proofErr w:type="spellEnd"/>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2.16.840.1.113883.2.20.6.30</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xsi</w:t>
                            </w:r>
                            <w:proofErr w:type="gramStart"/>
                            <w:r w:rsidRPr="000575D8">
                              <w:rPr>
                                <w:rFonts w:ascii="Courier New" w:hAnsi="Courier New" w:cs="Courier New"/>
                                <w:sz w:val="18"/>
                                <w:szCs w:val="18"/>
                              </w:rPr>
                              <w:t>:type</w:t>
                            </w:r>
                            <w:proofErr w:type="spellEnd"/>
                            <w:proofErr w:type="gramEnd"/>
                            <w:r w:rsidRPr="000575D8">
                              <w:rPr>
                                <w:rFonts w:ascii="Courier New" w:hAnsi="Courier New" w:cs="Courier New"/>
                                <w:sz w:val="18"/>
                                <w:szCs w:val="18"/>
                              </w:rPr>
                              <w:t xml:space="preserve">="CV" </w:t>
                            </w:r>
                            <w:proofErr w:type="spellStart"/>
                            <w:r w:rsidRPr="000575D8">
                              <w:rPr>
                                <w:rFonts w:ascii="Courier New" w:hAnsi="Courier New" w:cs="Courier New"/>
                                <w:sz w:val="18"/>
                                <w:szCs w:val="18"/>
                              </w:rPr>
                              <w:t>displayName</w:t>
                            </w:r>
                            <w:proofErr w:type="spellEnd"/>
                            <w:r w:rsidRPr="000575D8">
                              <w:rPr>
                                <w:rFonts w:ascii="Courier New" w:hAnsi="Courier New" w:cs="Courier New"/>
                                <w:sz w:val="18"/>
                                <w:szCs w:val="18"/>
                              </w:rPr>
                              <w:t>="Type 2: Prefilled Drug Delivery Device/System"&gt;</w:t>
                            </w:r>
                          </w:p>
                        </w:txbxContent>
                      </wps:txbx>
                      <wps:bodyPr rot="0" vert="horz" wrap="square" lIns="91440" tIns="45720" rIns="91440" bIns="45720" anchor="t" anchorCtr="0">
                        <a:noAutofit/>
                      </wps:bodyPr>
                    </wps:wsp>
                  </a:graphicData>
                </a:graphic>
              </wp:inline>
            </w:drawing>
          </mc:Choice>
          <mc:Fallback>
            <w:pict>
              <v:shape id="_x0000_s1113" type="#_x0000_t202" style="width:463.3pt;height:1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" fillcolor="#c6d9f1 [671]">
                <v:shadow on="t" color="#bfbfbf [2412]" offset="0,4pt"/>
                <v:textbox>
                  <w:txbxContent>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 xml:space="preserve"> &lt;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asContent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subjectOf</w:t>
                      </w:r>
                      <w:proofErr w:type="spellEnd"/>
                      <w:proofErr w:type="gramEnd"/>
                      <w:r w:rsidRPr="000575D8">
                        <w:rPr>
                          <w:rFonts w:ascii="Courier New" w:hAnsi="Courier New" w:cs="Courier New"/>
                          <w:sz w:val="18"/>
                          <w:szCs w:val="18"/>
                        </w:rPr>
                        <w:t xml:space="preserve">&gt;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gramStart"/>
                      <w:r w:rsidRPr="000575D8">
                        <w:rPr>
                          <w:rFonts w:ascii="Courier New" w:hAnsi="Courier New" w:cs="Courier New"/>
                          <w:sz w:val="18"/>
                          <w:szCs w:val="18"/>
                        </w:rPr>
                        <w:t>characteristic</w:t>
                      </w:r>
                      <w:proofErr w:type="gramEnd"/>
                      <w:r w:rsidRPr="000575D8">
                        <w:rPr>
                          <w:rFonts w:ascii="Courier New" w:hAnsi="Courier New" w:cs="Courier New"/>
                          <w:sz w:val="18"/>
                          <w:szCs w:val="18"/>
                        </w:rPr>
                        <w:t>&gt;</w:t>
                      </w:r>
                    </w:p>
                    <w:p w:rsidR="00292223" w:rsidRDefault="00292223" w:rsidP="000575D8">
                      <w:pPr>
                        <w:pStyle w:val="Default"/>
                        <w:ind w:left="720"/>
                        <w:rPr>
                          <w:rFonts w:ascii="Courier New" w:hAnsi="Courier New" w:cs="Courier New"/>
                          <w:sz w:val="18"/>
                          <w:szCs w:val="18"/>
                        </w:rPr>
                      </w:pPr>
                      <w:r w:rsidRPr="000575D8">
                        <w:rPr>
                          <w:rFonts w:ascii="Courier New" w:hAnsi="Courier New" w:cs="Courier New"/>
                          <w:sz w:val="18"/>
                          <w:szCs w:val="18"/>
                        </w:rPr>
                        <w:t>&lt;code code="</w:t>
                      </w:r>
                      <w:r>
                        <w:rPr>
                          <w:rFonts w:ascii="Courier New" w:hAnsi="Courier New" w:cs="Courier New"/>
                          <w:sz w:val="18"/>
                          <w:szCs w:val="18"/>
                        </w:rPr>
                        <w:t>7</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2.16.840.1.113883.2.20.6.23</w:t>
                      </w:r>
                      <w:r w:rsidRPr="000575D8">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Combination Product</w:t>
                      </w:r>
                      <w:r>
                        <w:rPr>
                          <w:rFonts w:ascii="Courier New" w:hAnsi="Courier New" w:cs="Courier New"/>
                          <w:sz w:val="18"/>
                          <w:szCs w:val="18"/>
                        </w:rPr>
                        <w:t>”</w:t>
                      </w:r>
                      <w:r w:rsidRPr="000575D8">
                        <w:rPr>
                          <w:rFonts w:ascii="Courier New" w:hAnsi="Courier New" w:cs="Courier New"/>
                          <w:sz w:val="18"/>
                          <w:szCs w:val="18"/>
                        </w:rPr>
                        <w:t>/&gt;</w:t>
                      </w:r>
                    </w:p>
                    <w:p w:rsidR="00292223" w:rsidRPr="00C66DC9" w:rsidRDefault="00292223" w:rsidP="003E300F">
                      <w:pPr>
                        <w:pStyle w:val="Default"/>
                        <w:ind w:left="720"/>
                        <w:rPr>
                          <w:rFonts w:ascii="Courier New" w:hAnsi="Courier New" w:cs="Courier New"/>
                          <w:sz w:val="18"/>
                          <w:szCs w:val="18"/>
                        </w:rPr>
                      </w:pPr>
                      <w:r w:rsidRPr="000575D8">
                        <w:rPr>
                          <w:rFonts w:ascii="Courier New" w:hAnsi="Courier New" w:cs="Courier New"/>
                          <w:sz w:val="18"/>
                          <w:szCs w:val="18"/>
                        </w:rPr>
                        <w:t>&lt;value code="</w:t>
                      </w:r>
                      <w:proofErr w:type="spellStart"/>
                      <w:r w:rsidRPr="000575D8">
                        <w:rPr>
                          <w:rFonts w:ascii="Courier New" w:hAnsi="Courier New" w:cs="Courier New"/>
                          <w:sz w:val="18"/>
                          <w:szCs w:val="18"/>
                        </w:rPr>
                        <w:t>C102835</w:t>
                      </w:r>
                      <w:proofErr w:type="spellEnd"/>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2.16.840.1.113883.2.20.6.30</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xsi</w:t>
                      </w:r>
                      <w:proofErr w:type="gramStart"/>
                      <w:r w:rsidRPr="000575D8">
                        <w:rPr>
                          <w:rFonts w:ascii="Courier New" w:hAnsi="Courier New" w:cs="Courier New"/>
                          <w:sz w:val="18"/>
                          <w:szCs w:val="18"/>
                        </w:rPr>
                        <w:t>:type</w:t>
                      </w:r>
                      <w:proofErr w:type="spellEnd"/>
                      <w:proofErr w:type="gramEnd"/>
                      <w:r w:rsidRPr="000575D8">
                        <w:rPr>
                          <w:rFonts w:ascii="Courier New" w:hAnsi="Courier New" w:cs="Courier New"/>
                          <w:sz w:val="18"/>
                          <w:szCs w:val="18"/>
                        </w:rPr>
                        <w:t xml:space="preserve">="CV" </w:t>
                      </w:r>
                      <w:proofErr w:type="spellStart"/>
                      <w:r w:rsidRPr="000575D8">
                        <w:rPr>
                          <w:rFonts w:ascii="Courier New" w:hAnsi="Courier New" w:cs="Courier New"/>
                          <w:sz w:val="18"/>
                          <w:szCs w:val="18"/>
                        </w:rPr>
                        <w:t>displayName</w:t>
                      </w:r>
                      <w:proofErr w:type="spellEnd"/>
                      <w:r w:rsidRPr="000575D8">
                        <w:rPr>
                          <w:rFonts w:ascii="Courier New" w:hAnsi="Courier New" w:cs="Courier New"/>
                          <w:sz w:val="18"/>
                          <w:szCs w:val="18"/>
                        </w:rPr>
                        <w:t>="Type 2: Prefilled Drug Delivery Device/System"&gt;</w:t>
                      </w:r>
                    </w:p>
                  </w:txbxContent>
                </v:textbox>
                <w10:anchorlock/>
              </v:shape>
            </w:pict>
          </mc:Fallback>
        </mc:AlternateContent>
      </w:r>
    </w:p>
    <w:p w:rsidR="0051039F" w:rsidRDefault="0051039F" w:rsidP="00DF0F23"/>
    <w:p w:rsidR="000E1BAE" w:rsidRDefault="000E1BAE" w:rsidP="00DF0F23">
      <w:pPr>
        <w:pStyle w:val="Heading4"/>
      </w:pPr>
      <w:r>
        <w:t>Production Amount</w:t>
      </w:r>
    </w:p>
    <w:p w:rsidR="000E1BAE" w:rsidRPr="00326FB2" w:rsidRDefault="000E1BAE" w:rsidP="00DF0F23">
      <w:r w:rsidRPr="00326FB2">
        <w:t xml:space="preserve">The production amount for a package is specified as: </w:t>
      </w:r>
    </w:p>
    <w:p w:rsidR="000E1BAE" w:rsidRDefault="00326FB2" w:rsidP="000E1BA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7020596" wp14:editId="139D16A6">
                <wp:extent cx="6067425" cy="1473200"/>
                <wp:effectExtent l="57150" t="0" r="85725" b="127000"/>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73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 xml:space="preserve"> </w:t>
                            </w: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asContent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subjectOf</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gramStart"/>
                            <w:r w:rsidRPr="000E1BAE">
                              <w:rPr>
                                <w:rFonts w:ascii="Courier New" w:hAnsi="Courier New" w:cs="Courier New"/>
                                <w:sz w:val="18"/>
                                <w:szCs w:val="18"/>
                              </w:rPr>
                              <w:t>characteristic</w:t>
                            </w:r>
                            <w:proofErr w:type="gramEnd"/>
                            <w:r w:rsidRPr="000E1BAE">
                              <w:rPr>
                                <w:rFonts w:ascii="Courier New" w:hAnsi="Courier New" w:cs="Courier New"/>
                                <w:sz w:val="18"/>
                                <w:szCs w:val="18"/>
                              </w:rPr>
                              <w:t xml:space="preserve">&gt; </w:t>
                            </w:r>
                          </w:p>
                          <w:p w:rsidR="00292223"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xml:space="preserve">" </w:t>
                            </w:r>
                            <w:proofErr w:type="spellStart"/>
                            <w:r w:rsidRPr="000E1BAE">
                              <w:rPr>
                                <w:rFonts w:ascii="Courier New" w:hAnsi="Courier New" w:cs="Courier New"/>
                                <w:sz w:val="18"/>
                                <w:szCs w:val="18"/>
                              </w:rPr>
                              <w:t>codeSystem</w:t>
                            </w:r>
                            <w:proofErr w:type="spellEnd"/>
                            <w:r w:rsidRPr="000E1BAE">
                              <w:rPr>
                                <w:rFonts w:ascii="Courier New" w:hAnsi="Courier New" w:cs="Courier New"/>
                                <w:sz w:val="18"/>
                                <w:szCs w:val="18"/>
                              </w:rPr>
                              <w:t>="</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p>
                          <w:p w:rsidR="00292223" w:rsidRPr="00C66DC9"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 xml:space="preserve">&lt;value </w:t>
                            </w:r>
                            <w:proofErr w:type="spellStart"/>
                            <w:r w:rsidRPr="000E1BAE">
                              <w:rPr>
                                <w:rFonts w:ascii="Courier New" w:hAnsi="Courier New" w:cs="Courier New"/>
                                <w:sz w:val="18"/>
                                <w:szCs w:val="18"/>
                              </w:rPr>
                              <w:t>xsi</w:t>
                            </w:r>
                            <w:proofErr w:type="gramStart"/>
                            <w:r w:rsidRPr="000E1BAE">
                              <w:rPr>
                                <w:rFonts w:ascii="Courier New" w:hAnsi="Courier New" w:cs="Courier New"/>
                                <w:sz w:val="18"/>
                                <w:szCs w:val="18"/>
                              </w:rPr>
                              <w:t>:type</w:t>
                            </w:r>
                            <w:proofErr w:type="spellEnd"/>
                            <w:proofErr w:type="gramEnd"/>
                            <w:r w:rsidRPr="000E1BAE">
                              <w:rPr>
                                <w:rFonts w:ascii="Courier New" w:hAnsi="Courier New" w:cs="Courier New"/>
                                <w:sz w:val="18"/>
                                <w:szCs w:val="18"/>
                              </w:rPr>
                              <w:t>="INT" value="10000"/&gt;</w:t>
                            </w:r>
                          </w:p>
                        </w:txbxContent>
                      </wps:txbx>
                      <wps:bodyPr rot="0" vert="horz" wrap="square" lIns="91440" tIns="45720" rIns="91440" bIns="45720" anchor="t" anchorCtr="0">
                        <a:noAutofit/>
                      </wps:bodyPr>
                    </wps:wsp>
                  </a:graphicData>
                </a:graphic>
              </wp:inline>
            </w:drawing>
          </mc:Choice>
          <mc:Fallback>
            <w:pict>
              <v:shape id="_x0000_s1114" type="#_x0000_t202" style="width:477.75pt;height: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" fillcolor="#c6d9f1 [671]">
                <v:shadow on="t" color="#bfbfbf [2412]" offset="0,4pt"/>
                <v:textbox>
                  <w:txbxContent>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 xml:space="preserve"> </w:t>
                      </w: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asContent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subjectOf</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gramStart"/>
                      <w:r w:rsidRPr="000E1BAE">
                        <w:rPr>
                          <w:rFonts w:ascii="Courier New" w:hAnsi="Courier New" w:cs="Courier New"/>
                          <w:sz w:val="18"/>
                          <w:szCs w:val="18"/>
                        </w:rPr>
                        <w:t>characteristic</w:t>
                      </w:r>
                      <w:proofErr w:type="gramEnd"/>
                      <w:r w:rsidRPr="000E1BAE">
                        <w:rPr>
                          <w:rFonts w:ascii="Courier New" w:hAnsi="Courier New" w:cs="Courier New"/>
                          <w:sz w:val="18"/>
                          <w:szCs w:val="18"/>
                        </w:rPr>
                        <w:t xml:space="preserve">&gt; </w:t>
                      </w:r>
                    </w:p>
                    <w:p w:rsidR="00292223"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xml:space="preserve">" </w:t>
                      </w:r>
                      <w:proofErr w:type="spellStart"/>
                      <w:r w:rsidRPr="000E1BAE">
                        <w:rPr>
                          <w:rFonts w:ascii="Courier New" w:hAnsi="Courier New" w:cs="Courier New"/>
                          <w:sz w:val="18"/>
                          <w:szCs w:val="18"/>
                        </w:rPr>
                        <w:t>codeSystem</w:t>
                      </w:r>
                      <w:proofErr w:type="spellEnd"/>
                      <w:r w:rsidRPr="000E1BAE">
                        <w:rPr>
                          <w:rFonts w:ascii="Courier New" w:hAnsi="Courier New" w:cs="Courier New"/>
                          <w:sz w:val="18"/>
                          <w:szCs w:val="18"/>
                        </w:rPr>
                        <w:t>="</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p>
                    <w:p w:rsidR="00292223" w:rsidRPr="00C66DC9"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 xml:space="preserve">&lt;value </w:t>
                      </w:r>
                      <w:proofErr w:type="spellStart"/>
                      <w:r w:rsidRPr="000E1BAE">
                        <w:rPr>
                          <w:rFonts w:ascii="Courier New" w:hAnsi="Courier New" w:cs="Courier New"/>
                          <w:sz w:val="18"/>
                          <w:szCs w:val="18"/>
                        </w:rPr>
                        <w:t>xsi</w:t>
                      </w:r>
                      <w:proofErr w:type="gramStart"/>
                      <w:r w:rsidRPr="000E1BAE">
                        <w:rPr>
                          <w:rFonts w:ascii="Courier New" w:hAnsi="Courier New" w:cs="Courier New"/>
                          <w:sz w:val="18"/>
                          <w:szCs w:val="18"/>
                        </w:rPr>
                        <w:t>:type</w:t>
                      </w:r>
                      <w:proofErr w:type="spellEnd"/>
                      <w:proofErr w:type="gramEnd"/>
                      <w:r w:rsidRPr="000E1BAE">
                        <w:rPr>
                          <w:rFonts w:ascii="Courier New" w:hAnsi="Courier New" w:cs="Courier New"/>
                          <w:sz w:val="18"/>
                          <w:szCs w:val="18"/>
                        </w:rPr>
                        <w:t>="INT" value="10000"/&gt;</w:t>
                      </w:r>
                    </w:p>
                  </w:txbxContent>
                </v:textbox>
                <w10:anchorlock/>
              </v:shape>
            </w:pict>
          </mc:Fallback>
        </mc:AlternateContent>
      </w:r>
    </w:p>
    <w:p w:rsidR="000E1BAE" w:rsidRDefault="000E1BAE" w:rsidP="000E1BAE">
      <w:pPr>
        <w:pStyle w:val="Default"/>
        <w:rPr>
          <w:sz w:val="23"/>
          <w:szCs w:val="23"/>
        </w:rPr>
      </w:pPr>
    </w:p>
    <w:p w:rsidR="000E1BAE" w:rsidRDefault="000E1BAE" w:rsidP="00DF0F23">
      <w:r>
        <w:t xml:space="preserve">Unlimited production amounts are specified as: </w:t>
      </w:r>
    </w:p>
    <w:p w:rsidR="00033479" w:rsidRDefault="00033479" w:rsidP="000E1BA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715AE516" wp14:editId="47136691">
                <wp:extent cx="5981700" cy="320634"/>
                <wp:effectExtent l="57150" t="0" r="76200" b="13716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2063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C66DC9" w:rsidRDefault="00292223" w:rsidP="00033479">
                            <w:pPr>
                              <w:pStyle w:val="Default"/>
                              <w:rPr>
                                <w:rFonts w:ascii="Courier New" w:hAnsi="Courier New" w:cs="Courier New"/>
                                <w:sz w:val="18"/>
                                <w:szCs w:val="18"/>
                              </w:rPr>
                            </w:pPr>
                            <w:r w:rsidRPr="00033479">
                              <w:rPr>
                                <w:rFonts w:ascii="Courier New" w:hAnsi="Courier New" w:cs="Courier New"/>
                                <w:sz w:val="18"/>
                                <w:szCs w:val="18"/>
                              </w:rPr>
                              <w:t xml:space="preserve">&lt;value </w:t>
                            </w:r>
                            <w:proofErr w:type="spellStart"/>
                            <w:r w:rsidRPr="00033479">
                              <w:rPr>
                                <w:rFonts w:ascii="Courier New" w:hAnsi="Courier New" w:cs="Courier New"/>
                                <w:sz w:val="18"/>
                                <w:szCs w:val="18"/>
                              </w:rPr>
                              <w:t>xsi</w:t>
                            </w:r>
                            <w:proofErr w:type="gramStart"/>
                            <w:r w:rsidRPr="00033479">
                              <w:rPr>
                                <w:rFonts w:ascii="Courier New" w:hAnsi="Courier New" w:cs="Courier New"/>
                                <w:sz w:val="18"/>
                                <w:szCs w:val="18"/>
                              </w:rPr>
                              <w:t>:type</w:t>
                            </w:r>
                            <w:proofErr w:type="spellEnd"/>
                            <w:proofErr w:type="gramEnd"/>
                            <w:r w:rsidRPr="00033479">
                              <w:rPr>
                                <w:rFonts w:ascii="Courier New" w:hAnsi="Courier New" w:cs="Courier New"/>
                                <w:sz w:val="18"/>
                                <w:szCs w:val="18"/>
                              </w:rPr>
                              <w:t xml:space="preserve">="INT" </w:t>
                            </w:r>
                            <w:proofErr w:type="spellStart"/>
                            <w:r w:rsidRPr="00033479">
                              <w:rPr>
                                <w:rFonts w:ascii="Courier New" w:hAnsi="Courier New" w:cs="Courier New"/>
                                <w:sz w:val="18"/>
                                <w:szCs w:val="18"/>
                              </w:rPr>
                              <w:t>nullFlavor</w:t>
                            </w:r>
                            <w:proofErr w:type="spellEnd"/>
                            <w:r w:rsidRPr="00033479">
                              <w:rPr>
                                <w:rFonts w:ascii="Courier New" w:hAnsi="Courier New" w:cs="Courier New"/>
                                <w:sz w:val="18"/>
                                <w:szCs w:val="18"/>
                              </w:rPr>
                              <w:t>="</w:t>
                            </w:r>
                            <w:proofErr w:type="spellStart"/>
                            <w:r w:rsidRPr="00033479">
                              <w:rPr>
                                <w:rFonts w:ascii="Courier New" w:hAnsi="Courier New" w:cs="Courier New"/>
                                <w:sz w:val="18"/>
                                <w:szCs w:val="18"/>
                              </w:rPr>
                              <w:t>PINF</w:t>
                            </w:r>
                            <w:proofErr w:type="spellEnd"/>
                            <w:r w:rsidRPr="00033479">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15" type="#_x0000_t202" style="width:471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" fillcolor="#c6d9f1 [671]">
                <v:shadow on="t" color="#bfbfbf [2412]" offset="0,4pt"/>
                <v:textbox>
                  <w:txbxContent>
                    <w:p w:rsidR="00292223" w:rsidRPr="00C66DC9" w:rsidRDefault="00292223" w:rsidP="00033479">
                      <w:pPr>
                        <w:pStyle w:val="Default"/>
                        <w:rPr>
                          <w:rFonts w:ascii="Courier New" w:hAnsi="Courier New" w:cs="Courier New"/>
                          <w:sz w:val="18"/>
                          <w:szCs w:val="18"/>
                        </w:rPr>
                      </w:pPr>
                      <w:r w:rsidRPr="00033479">
                        <w:rPr>
                          <w:rFonts w:ascii="Courier New" w:hAnsi="Courier New" w:cs="Courier New"/>
                          <w:sz w:val="18"/>
                          <w:szCs w:val="18"/>
                        </w:rPr>
                        <w:t xml:space="preserve">&lt;value </w:t>
                      </w:r>
                      <w:proofErr w:type="spellStart"/>
                      <w:r w:rsidRPr="00033479">
                        <w:rPr>
                          <w:rFonts w:ascii="Courier New" w:hAnsi="Courier New" w:cs="Courier New"/>
                          <w:sz w:val="18"/>
                          <w:szCs w:val="18"/>
                        </w:rPr>
                        <w:t>xsi</w:t>
                      </w:r>
                      <w:proofErr w:type="gramStart"/>
                      <w:r w:rsidRPr="00033479">
                        <w:rPr>
                          <w:rFonts w:ascii="Courier New" w:hAnsi="Courier New" w:cs="Courier New"/>
                          <w:sz w:val="18"/>
                          <w:szCs w:val="18"/>
                        </w:rPr>
                        <w:t>:type</w:t>
                      </w:r>
                      <w:proofErr w:type="spellEnd"/>
                      <w:proofErr w:type="gramEnd"/>
                      <w:r w:rsidRPr="00033479">
                        <w:rPr>
                          <w:rFonts w:ascii="Courier New" w:hAnsi="Courier New" w:cs="Courier New"/>
                          <w:sz w:val="18"/>
                          <w:szCs w:val="18"/>
                        </w:rPr>
                        <w:t xml:space="preserve">="INT" </w:t>
                      </w:r>
                      <w:proofErr w:type="spellStart"/>
                      <w:r w:rsidRPr="00033479">
                        <w:rPr>
                          <w:rFonts w:ascii="Courier New" w:hAnsi="Courier New" w:cs="Courier New"/>
                          <w:sz w:val="18"/>
                          <w:szCs w:val="18"/>
                        </w:rPr>
                        <w:t>nullFlavor</w:t>
                      </w:r>
                      <w:proofErr w:type="spellEnd"/>
                      <w:r w:rsidRPr="00033479">
                        <w:rPr>
                          <w:rFonts w:ascii="Courier New" w:hAnsi="Courier New" w:cs="Courier New"/>
                          <w:sz w:val="18"/>
                          <w:szCs w:val="18"/>
                        </w:rPr>
                        <w:t>="</w:t>
                      </w:r>
                      <w:proofErr w:type="spellStart"/>
                      <w:r w:rsidRPr="00033479">
                        <w:rPr>
                          <w:rFonts w:ascii="Courier New" w:hAnsi="Courier New" w:cs="Courier New"/>
                          <w:sz w:val="18"/>
                          <w:szCs w:val="18"/>
                        </w:rPr>
                        <w:t>PINF</w:t>
                      </w:r>
                      <w:proofErr w:type="spellEnd"/>
                      <w:r w:rsidRPr="00033479">
                        <w:rPr>
                          <w:rFonts w:ascii="Courier New" w:hAnsi="Courier New" w:cs="Courier New"/>
                          <w:sz w:val="18"/>
                          <w:szCs w:val="18"/>
                        </w:rPr>
                        <w:t>"/&gt;</w:t>
                      </w:r>
                    </w:p>
                  </w:txbxContent>
                </v:textbox>
                <w10:anchorlock/>
              </v:shape>
            </w:pict>
          </mc:Fallback>
        </mc:AlternateContent>
      </w:r>
    </w:p>
    <w:p w:rsidR="00033479" w:rsidRDefault="00033479" w:rsidP="000E1BAE">
      <w:pPr>
        <w:pStyle w:val="Default"/>
        <w:rPr>
          <w:b/>
          <w:bCs/>
          <w:i/>
          <w:iCs/>
          <w:sz w:val="23"/>
          <w:szCs w:val="23"/>
        </w:rPr>
      </w:pPr>
    </w:p>
    <w:p w:rsidR="00A32EB7" w:rsidRDefault="00A32EB7" w:rsidP="00DF0F23">
      <w:pPr>
        <w:pStyle w:val="Heading3"/>
      </w:pPr>
      <w:bookmarkStart w:id="138" w:name="_Toc495068766"/>
      <w:r>
        <w:lastRenderedPageBreak/>
        <w:t>Validation</w:t>
      </w:r>
      <w:bookmarkEnd w:id="138"/>
      <w:r>
        <w:t xml:space="preserve"> </w:t>
      </w:r>
    </w:p>
    <w:p w:rsidR="00A32EB7"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6841F8">
              <w:t>manufacturedProduct</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Default="00A32EB7" w:rsidP="00DF0F23">
            <w:pPr>
              <w:pStyle w:val="ListParagraph"/>
              <w:numPr>
                <w:ilvl w:val="0"/>
                <w:numId w:val="221"/>
              </w:numPr>
            </w:pPr>
            <w:r>
              <w:t xml:space="preserve">There is a </w:t>
            </w:r>
            <w:proofErr w:type="spellStart"/>
            <w:r w:rsidRPr="006841F8">
              <w:t>manufacturedProduct</w:t>
            </w:r>
            <w:proofErr w:type="spellEnd"/>
            <w:r>
              <w:t xml:space="preserve"> element</w:t>
            </w:r>
          </w:p>
          <w:p w:rsidR="00A32EB7" w:rsidRPr="00C13369" w:rsidRDefault="00A32EB7" w:rsidP="00DF0F23">
            <w:pPr>
              <w:pStyle w:val="ListParagraph"/>
              <w:numPr>
                <w:ilvl w:val="0"/>
                <w:numId w:val="220"/>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A32EB7" w:rsidRPr="006841F8" w:rsidRDefault="00A32EB7" w:rsidP="00DF0F23">
            <w:pPr>
              <w:pStyle w:val="ListParagraph"/>
              <w:numPr>
                <w:ilvl w:val="0"/>
                <w:numId w:val="220"/>
              </w:numPr>
            </w:pPr>
            <w:r>
              <w:rPr>
                <w:highlight w:val="white"/>
              </w:rPr>
              <w:t xml:space="preserve">SPL Rule 4 </w:t>
            </w:r>
            <w:r w:rsidRPr="00D00628">
              <w:rPr>
                <w:highlight w:val="white"/>
              </w:rPr>
              <w:t xml:space="preserve">identifies that more than one </w:t>
            </w:r>
            <w:r w:rsidRPr="00D00628">
              <w:t xml:space="preserve">element </w:t>
            </w:r>
            <w:r>
              <w:t xml:space="preserve">is </w:t>
            </w:r>
            <w:r w:rsidRPr="00D00628">
              <w:t>defined.</w:t>
            </w:r>
          </w:p>
          <w:p w:rsidR="00A32EB7" w:rsidRPr="006841F8" w:rsidRDefault="00A32EB7" w:rsidP="00DF0F23">
            <w:pPr>
              <w:pStyle w:val="ListParagraph"/>
            </w:pPr>
          </w:p>
          <w:p w:rsidR="00A32EB7" w:rsidRDefault="00A32EB7" w:rsidP="00DF0F23">
            <w:pPr>
              <w:pStyle w:val="ListParagraph"/>
              <w:numPr>
                <w:ilvl w:val="0"/>
                <w:numId w:val="221"/>
              </w:numPr>
            </w:pPr>
            <w:r>
              <w:t xml:space="preserve">There is one or more </w:t>
            </w:r>
            <w:proofErr w:type="spellStart"/>
            <w:r w:rsidRPr="006841F8">
              <w:t>subjectOf</w:t>
            </w:r>
            <w:r>
              <w:t>element</w:t>
            </w:r>
            <w:proofErr w:type="spellEnd"/>
            <w:r>
              <w:t xml:space="preserve"> elements</w:t>
            </w:r>
          </w:p>
          <w:p w:rsidR="00A32EB7" w:rsidRPr="00FA4718" w:rsidRDefault="00A32EB7" w:rsidP="00DF0F23">
            <w:pPr>
              <w:pStyle w:val="ListParagraph"/>
              <w:numPr>
                <w:ilvl w:val="0"/>
                <w:numId w:val="22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rsidR="00A32EB7" w:rsidRDefault="00A32EB7" w:rsidP="00DF0F23">
            <w:pPr>
              <w:pStyle w:val="ListParagraph"/>
            </w:pPr>
          </w:p>
          <w:p w:rsidR="00A32EB7" w:rsidRDefault="00A32EB7" w:rsidP="00DF0F23">
            <w:pPr>
              <w:pStyle w:val="ListParagraph"/>
              <w:numPr>
                <w:ilvl w:val="0"/>
                <w:numId w:val="221"/>
              </w:numPr>
            </w:pPr>
            <w:r>
              <w:t xml:space="preserve">There is a </w:t>
            </w:r>
            <w:proofErr w:type="spellStart"/>
            <w:r w:rsidRPr="00BA7B5B">
              <w:t>consumedIn</w:t>
            </w:r>
            <w:proofErr w:type="spellEnd"/>
            <w:r w:rsidRPr="00BA7B5B">
              <w:t xml:space="preserve"> element</w:t>
            </w:r>
          </w:p>
          <w:p w:rsidR="00A32EB7" w:rsidRPr="00FA4718" w:rsidRDefault="00A32EB7" w:rsidP="00DF0F23">
            <w:pPr>
              <w:pStyle w:val="ListParagraph"/>
              <w:numPr>
                <w:ilvl w:val="0"/>
                <w:numId w:val="22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rsidR="00A32EB7" w:rsidRPr="00675DAA" w:rsidRDefault="00A32EB7" w:rsidP="00DF0F23">
            <w:pPr>
              <w:pStyle w:val="ListParagraph"/>
              <w:numPr>
                <w:ilvl w:val="0"/>
                <w:numId w:val="223"/>
              </w:numPr>
            </w:pPr>
            <w:r>
              <w:rPr>
                <w:highlight w:val="white"/>
              </w:rPr>
              <w:t xml:space="preserve">SPL Rule 4 </w:t>
            </w:r>
            <w:r w:rsidRPr="00D00628">
              <w:rPr>
                <w:highlight w:val="white"/>
              </w:rPr>
              <w:t xml:space="preserve">identifies that more than one </w:t>
            </w:r>
            <w:r w:rsidRPr="00FA4718">
              <w:rPr>
                <w:highlight w:val="white"/>
              </w:rPr>
              <w:t>element is defined.</w:t>
            </w:r>
          </w:p>
        </w:tc>
      </w:tr>
    </w:tbl>
    <w:p w:rsidR="00A32EB7"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6841F8">
              <w:t>manufacturedProduct</w:t>
            </w:r>
            <w:r>
              <w:t>.</w:t>
            </w:r>
            <w:r w:rsidRPr="006841F8">
              <w:t>manufacturedProduct</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A32EB7" w:rsidRDefault="00A32EB7" w:rsidP="00DF0F23">
            <w:pPr>
              <w:pStyle w:val="ListParagraph"/>
              <w:numPr>
                <w:ilvl w:val="0"/>
                <w:numId w:val="224"/>
              </w:numPr>
            </w:pPr>
            <w:r>
              <w:t xml:space="preserve">There is a </w:t>
            </w:r>
            <w:proofErr w:type="spellStart"/>
            <w:r w:rsidRPr="006841F8">
              <w:t>manufacturedProduct</w:t>
            </w:r>
            <w:proofErr w:type="spellEnd"/>
            <w:r>
              <w:t xml:space="preserve"> element</w:t>
            </w:r>
          </w:p>
          <w:p w:rsidR="00A32EB7" w:rsidRPr="008C7568" w:rsidRDefault="00A32EB7" w:rsidP="00DF0F23">
            <w:pPr>
              <w:pStyle w:val="ListParagraph"/>
              <w:numPr>
                <w:ilvl w:val="0"/>
                <w:numId w:val="22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5"/>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Default="00A32EB7" w:rsidP="00DF0F23">
            <w:pPr>
              <w:pStyle w:val="ListParagraph"/>
            </w:pPr>
          </w:p>
          <w:p w:rsidR="00A32EB7" w:rsidRDefault="00A32EB7" w:rsidP="00DF0F23">
            <w:pPr>
              <w:pStyle w:val="ListParagraph"/>
              <w:numPr>
                <w:ilvl w:val="0"/>
                <w:numId w:val="224"/>
              </w:numPr>
            </w:pPr>
            <w:r>
              <w:t>There is an code element</w:t>
            </w:r>
          </w:p>
          <w:p w:rsidR="00A32EB7" w:rsidRPr="008C7568" w:rsidRDefault="00A32EB7" w:rsidP="00DF0F23">
            <w:pPr>
              <w:pStyle w:val="ListParagraph"/>
              <w:numPr>
                <w:ilvl w:val="0"/>
                <w:numId w:val="22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8"/>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Pr="006841F8" w:rsidRDefault="00A32EB7" w:rsidP="00DF0F23">
            <w:pPr>
              <w:pStyle w:val="ListParagraph"/>
            </w:pPr>
          </w:p>
          <w:p w:rsidR="00A32EB7" w:rsidRDefault="00A32EB7" w:rsidP="00DF0F23">
            <w:pPr>
              <w:pStyle w:val="ListParagraph"/>
              <w:numPr>
                <w:ilvl w:val="0"/>
                <w:numId w:val="224"/>
              </w:numPr>
            </w:pPr>
            <w:r>
              <w:t>There is a name element</w:t>
            </w:r>
          </w:p>
          <w:p w:rsidR="00A32EB7" w:rsidRDefault="00A32EB7" w:rsidP="00DF0F23">
            <w:pPr>
              <w:pStyle w:val="ListParagraph"/>
              <w:numPr>
                <w:ilvl w:val="0"/>
                <w:numId w:val="22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9"/>
              </w:numPr>
              <w:rPr>
                <w:highlight w:val="white"/>
              </w:rPr>
            </w:pPr>
            <w:r>
              <w:t>SPL Rule 6</w:t>
            </w:r>
            <w:r w:rsidRPr="00353C9D">
              <w:t xml:space="preserve"> identifies that the name is empty.</w:t>
            </w:r>
          </w:p>
          <w:p w:rsidR="00A32EB7" w:rsidRDefault="00A32EB7" w:rsidP="00DF0F23"/>
          <w:p w:rsidR="00A32EB7" w:rsidRDefault="00A32EB7" w:rsidP="00DF0F23">
            <w:pPr>
              <w:pStyle w:val="ListParagraph"/>
              <w:numPr>
                <w:ilvl w:val="0"/>
                <w:numId w:val="224"/>
              </w:numPr>
            </w:pPr>
            <w:r>
              <w:t xml:space="preserve">There may be a </w:t>
            </w:r>
            <w:proofErr w:type="spellStart"/>
            <w:r>
              <w:t>desc</w:t>
            </w:r>
            <w:proofErr w:type="spellEnd"/>
            <w:r>
              <w:t xml:space="preserve"> element</w:t>
            </w:r>
          </w:p>
          <w:p w:rsidR="00A32EB7" w:rsidRPr="001A6819" w:rsidRDefault="00A32EB7" w:rsidP="00DF0F23">
            <w:pPr>
              <w:pStyle w:val="ListParagraph"/>
              <w:numPr>
                <w:ilvl w:val="0"/>
                <w:numId w:val="230"/>
              </w:numPr>
              <w:rPr>
                <w:highlight w:val="white"/>
              </w:rPr>
            </w:pPr>
            <w:r w:rsidRPr="001A6819">
              <w:rPr>
                <w:highlight w:val="white"/>
              </w:rPr>
              <w:t>Informational only (no validation aspect).</w:t>
            </w:r>
          </w:p>
          <w:p w:rsidR="00A32EB7" w:rsidRDefault="00A32EB7" w:rsidP="00DF0F23">
            <w:pPr>
              <w:pStyle w:val="ListParagraph"/>
            </w:pPr>
          </w:p>
          <w:p w:rsidR="00A32EB7" w:rsidRDefault="00A32EB7" w:rsidP="00DF0F23">
            <w:pPr>
              <w:pStyle w:val="ListParagraph"/>
              <w:numPr>
                <w:ilvl w:val="0"/>
                <w:numId w:val="224"/>
              </w:numPr>
            </w:pPr>
            <w:r>
              <w:t xml:space="preserve">There is a </w:t>
            </w:r>
            <w:proofErr w:type="spellStart"/>
            <w:r w:rsidRPr="006841F8">
              <w:t>formCode</w:t>
            </w:r>
            <w:proofErr w:type="spellEnd"/>
            <w:r>
              <w:t xml:space="preserve"> element</w:t>
            </w:r>
          </w:p>
          <w:p w:rsidR="00A32EB7" w:rsidRPr="00F41C5A" w:rsidRDefault="00A32EB7" w:rsidP="00DF0F23">
            <w:pPr>
              <w:pStyle w:val="ListParagraph"/>
              <w:numPr>
                <w:ilvl w:val="0"/>
                <w:numId w:val="23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A32EB7" w:rsidRPr="0081396B" w:rsidRDefault="00A32EB7" w:rsidP="00DF0F23">
            <w:pPr>
              <w:pStyle w:val="ListParagraph"/>
              <w:numPr>
                <w:ilvl w:val="0"/>
                <w:numId w:val="231"/>
              </w:numPr>
              <w:rPr>
                <w:highlight w:val="white"/>
              </w:rPr>
            </w:pPr>
            <w:r>
              <w:rPr>
                <w:highlight w:val="white"/>
              </w:rPr>
              <w:t xml:space="preserve">SPL Rule 4 </w:t>
            </w:r>
            <w:r w:rsidRPr="00D00628">
              <w:rPr>
                <w:highlight w:val="white"/>
              </w:rPr>
              <w:t xml:space="preserve">identifies that more than one </w:t>
            </w:r>
            <w:r w:rsidRPr="00F41C5A">
              <w:rPr>
                <w:highlight w:val="white"/>
              </w:rPr>
              <w:t>element is defined.</w:t>
            </w:r>
          </w:p>
          <w:p w:rsidR="00A32EB7" w:rsidRPr="0081396B" w:rsidRDefault="00A32EB7" w:rsidP="00DF0F23">
            <w:pPr>
              <w:pStyle w:val="ListParagraph"/>
              <w:rPr>
                <w:highlight w:val="white"/>
              </w:rPr>
            </w:pPr>
          </w:p>
          <w:p w:rsidR="00A32EB7" w:rsidRPr="0081396B" w:rsidRDefault="00A32EB7" w:rsidP="00DF0F23">
            <w:pPr>
              <w:pStyle w:val="ListParagraph"/>
              <w:numPr>
                <w:ilvl w:val="0"/>
                <w:numId w:val="224"/>
              </w:numPr>
              <w:rPr>
                <w:highlight w:val="white"/>
              </w:rPr>
            </w:pPr>
            <w:r w:rsidRPr="0081396B">
              <w:rPr>
                <w:highlight w:val="white"/>
              </w:rPr>
              <w:t xml:space="preserve">There is a </w:t>
            </w:r>
            <w:proofErr w:type="spellStart"/>
            <w:r w:rsidRPr="0081396B">
              <w:rPr>
                <w:highlight w:val="white"/>
              </w:rPr>
              <w:t>asEntityWithGeneric</w:t>
            </w:r>
            <w:proofErr w:type="spellEnd"/>
            <w:r w:rsidRPr="0081396B">
              <w:rPr>
                <w:highlight w:val="white"/>
              </w:rPr>
              <w:t xml:space="preserve"> element</w:t>
            </w:r>
          </w:p>
          <w:p w:rsidR="00A32EB7" w:rsidRPr="00F41C5A" w:rsidRDefault="00A32EB7" w:rsidP="00DF0F23">
            <w:pPr>
              <w:pStyle w:val="ListParagraph"/>
              <w:numPr>
                <w:ilvl w:val="0"/>
                <w:numId w:val="23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A32EB7" w:rsidRPr="00F41C5A" w:rsidRDefault="00A32EB7" w:rsidP="00DF0F23">
            <w:pPr>
              <w:pStyle w:val="ListParagraph"/>
              <w:numPr>
                <w:ilvl w:val="0"/>
                <w:numId w:val="232"/>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p w:rsidR="00A32EB7" w:rsidRPr="0081396B" w:rsidRDefault="00A32EB7" w:rsidP="00DF0F23">
            <w:pPr>
              <w:pStyle w:val="ListParagraph"/>
            </w:pPr>
          </w:p>
          <w:p w:rsidR="00A32EB7" w:rsidRPr="0081396B" w:rsidRDefault="00A32EB7" w:rsidP="00DF0F23">
            <w:pPr>
              <w:pStyle w:val="ListParagraph"/>
              <w:numPr>
                <w:ilvl w:val="0"/>
                <w:numId w:val="224"/>
              </w:numPr>
              <w:rPr>
                <w:highlight w:val="white"/>
              </w:rPr>
            </w:pPr>
            <w:r w:rsidRPr="0081396B">
              <w:rPr>
                <w:highlight w:val="white"/>
              </w:rPr>
              <w:t>There is a</w:t>
            </w:r>
            <w:r>
              <w:rPr>
                <w:highlight w:val="white"/>
              </w:rPr>
              <w:t>n</w:t>
            </w:r>
            <w:r w:rsidRPr="0081396B">
              <w:rPr>
                <w:highlight w:val="white"/>
              </w:rPr>
              <w:t xml:space="preserve"> </w:t>
            </w:r>
            <w:r w:rsidRPr="0081396B">
              <w:t>ingredient</w:t>
            </w:r>
            <w:r>
              <w:t xml:space="preserve"> </w:t>
            </w:r>
            <w:r w:rsidRPr="0081396B">
              <w:rPr>
                <w:highlight w:val="white"/>
              </w:rPr>
              <w:t>element</w:t>
            </w:r>
          </w:p>
          <w:p w:rsidR="00A32EB7" w:rsidRPr="00205681" w:rsidRDefault="00A32EB7" w:rsidP="00DF0F23">
            <w:pPr>
              <w:pStyle w:val="ListParagraph"/>
              <w:numPr>
                <w:ilvl w:val="0"/>
                <w:numId w:val="23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05681">
              <w:rPr>
                <w:highlight w:val="white"/>
              </w:rPr>
              <w:t>element has not been defined.</w:t>
            </w:r>
          </w:p>
          <w:p w:rsidR="00A32EB7" w:rsidRDefault="00A32EB7" w:rsidP="00DF0F23">
            <w:pPr>
              <w:pStyle w:val="ListParagraph"/>
            </w:pPr>
          </w:p>
          <w:p w:rsidR="00A32EB7" w:rsidRPr="0081396B" w:rsidRDefault="00A32EB7" w:rsidP="00DF0F23">
            <w:pPr>
              <w:pStyle w:val="ListParagraph"/>
              <w:numPr>
                <w:ilvl w:val="0"/>
                <w:numId w:val="224"/>
              </w:numPr>
              <w:rPr>
                <w:highlight w:val="white"/>
              </w:rPr>
            </w:pPr>
            <w:r w:rsidRPr="0081396B">
              <w:rPr>
                <w:highlight w:val="white"/>
              </w:rPr>
              <w:t>There is a</w:t>
            </w:r>
            <w:r>
              <w:rPr>
                <w:highlight w:val="white"/>
              </w:rPr>
              <w:t>n</w:t>
            </w:r>
            <w:r w:rsidRPr="0081396B">
              <w:rPr>
                <w:highlight w:val="white"/>
              </w:rPr>
              <w:t xml:space="preserve"> </w:t>
            </w:r>
            <w:proofErr w:type="spellStart"/>
            <w:r w:rsidRPr="0081396B">
              <w:t>asContent</w:t>
            </w:r>
            <w:proofErr w:type="spellEnd"/>
            <w:r>
              <w:t xml:space="preserve"> </w:t>
            </w:r>
            <w:r w:rsidRPr="0081396B">
              <w:rPr>
                <w:highlight w:val="white"/>
              </w:rPr>
              <w:t>element</w:t>
            </w:r>
          </w:p>
          <w:p w:rsidR="00A32EB7" w:rsidRPr="00D00D4E" w:rsidRDefault="00A32EB7" w:rsidP="00DF0F23">
            <w:pPr>
              <w:pStyle w:val="ListParagraph"/>
              <w:numPr>
                <w:ilvl w:val="0"/>
                <w:numId w:val="23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D4E">
              <w:rPr>
                <w:highlight w:val="white"/>
              </w:rPr>
              <w:t>element has not been defined.</w:t>
            </w:r>
          </w:p>
          <w:p w:rsidR="00A32EB7" w:rsidRPr="00205681" w:rsidRDefault="00A32EB7" w:rsidP="00DF0F23">
            <w:pPr>
              <w:pStyle w:val="ListParagraph"/>
              <w:numPr>
                <w:ilvl w:val="0"/>
                <w:numId w:val="234"/>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tc>
      </w:tr>
    </w:tbl>
    <w:p w:rsidR="003F2902"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Default="003F2902" w:rsidP="00DF0F23">
            <w:proofErr w:type="spellStart"/>
            <w:r>
              <w:t>c</w:t>
            </w:r>
            <w:r w:rsidRPr="009500E3">
              <w:t>omponent.structuredBody.component</w:t>
            </w:r>
            <w:proofErr w:type="spellEnd"/>
            <w:r w:rsidRPr="009500E3">
              <w:t>[1].section[1</w:t>
            </w:r>
          </w:p>
          <w:p w:rsidR="003F2902" w:rsidRPr="00675DAA" w:rsidRDefault="003F2902" w:rsidP="00DF0F23"/>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54"/>
              </w:numPr>
            </w:pPr>
            <w:r>
              <w:t>There is an section element</w:t>
            </w:r>
          </w:p>
          <w:p w:rsidR="003F2902" w:rsidRPr="00C13369" w:rsidRDefault="003F2902" w:rsidP="00DF0F23">
            <w:pPr>
              <w:pStyle w:val="ListParagraph"/>
              <w:numPr>
                <w:ilvl w:val="0"/>
                <w:numId w:val="198"/>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3F2902" w:rsidRDefault="003F2902" w:rsidP="00DF0F23">
            <w:pPr>
              <w:pStyle w:val="ListParagraph"/>
            </w:pPr>
          </w:p>
          <w:p w:rsidR="003F2902" w:rsidRDefault="003F2902" w:rsidP="00DF0F23">
            <w:pPr>
              <w:pStyle w:val="ListParagraph"/>
              <w:numPr>
                <w:ilvl w:val="0"/>
                <w:numId w:val="54"/>
              </w:numPr>
            </w:pPr>
            <w:r>
              <w:t>There is an id element</w:t>
            </w:r>
          </w:p>
          <w:p w:rsidR="003F2902" w:rsidRPr="00B069B8" w:rsidRDefault="003F2902" w:rsidP="00DF0F23">
            <w:pPr>
              <w:pStyle w:val="ListParagraph"/>
              <w:numPr>
                <w:ilvl w:val="0"/>
                <w:numId w:val="199"/>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There is a code element</w:t>
            </w:r>
          </w:p>
          <w:p w:rsidR="003F2902" w:rsidRPr="00B069B8" w:rsidRDefault="003F2902" w:rsidP="00DF0F23">
            <w:pPr>
              <w:pStyle w:val="ListParagraph"/>
              <w:numPr>
                <w:ilvl w:val="0"/>
                <w:numId w:val="201"/>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There is an title element</w:t>
            </w:r>
          </w:p>
          <w:p w:rsidR="003F2902" w:rsidRPr="00B069B8" w:rsidRDefault="003F2902" w:rsidP="00DF0F23">
            <w:pPr>
              <w:pStyle w:val="ListParagraph"/>
              <w:numPr>
                <w:ilvl w:val="0"/>
                <w:numId w:val="200"/>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There is an text element</w:t>
            </w:r>
          </w:p>
          <w:p w:rsidR="003F2902" w:rsidRPr="00B069B8" w:rsidRDefault="003F2902" w:rsidP="00DF0F23">
            <w:pPr>
              <w:pStyle w:val="ListParagraph"/>
              <w:numPr>
                <w:ilvl w:val="0"/>
                <w:numId w:val="203"/>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 xml:space="preserve">There is an </w:t>
            </w:r>
            <w:proofErr w:type="spellStart"/>
            <w:r w:rsidRPr="00152BBC">
              <w:t>effectiveTime</w:t>
            </w:r>
            <w:proofErr w:type="spellEnd"/>
            <w:r w:rsidRPr="00152BBC">
              <w:t xml:space="preserve"> </w:t>
            </w:r>
            <w:r>
              <w:t>element</w:t>
            </w:r>
          </w:p>
          <w:p w:rsidR="003F2902" w:rsidRPr="00B069B8" w:rsidRDefault="003F2902" w:rsidP="00DF0F23">
            <w:pPr>
              <w:pStyle w:val="ListParagraph"/>
              <w:numPr>
                <w:ilvl w:val="0"/>
                <w:numId w:val="202"/>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 xml:space="preserve">There is an </w:t>
            </w:r>
            <w:r w:rsidRPr="00152BBC">
              <w:t>subject</w:t>
            </w:r>
            <w:r>
              <w:t xml:space="preserve"> element</w:t>
            </w:r>
          </w:p>
          <w:p w:rsidR="003F2902" w:rsidRPr="00675DAA" w:rsidRDefault="003F2902" w:rsidP="00DF0F23">
            <w:pPr>
              <w:pStyle w:val="ListParagraph"/>
              <w:numPr>
                <w:ilvl w:val="0"/>
                <w:numId w:val="204"/>
              </w:numPr>
            </w:pPr>
            <w:r w:rsidRPr="00152BBC">
              <w:rPr>
                <w:highlight w:val="white"/>
              </w:rPr>
              <w:t>Informational only (validation aspects are detailed at the element level).</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vMerge w:val="restart"/>
          </w:tcPr>
          <w:p w:rsidR="003F2902" w:rsidRPr="00675DAA" w:rsidRDefault="003F2902" w:rsidP="00DF0F23">
            <w:proofErr w:type="spellStart"/>
            <w:r>
              <w:t>c</w:t>
            </w:r>
            <w:r w:rsidRPr="009500E3">
              <w:t>omponent.structuredBody.component</w:t>
            </w:r>
            <w:proofErr w:type="spellEnd"/>
            <w:r w:rsidRPr="009500E3">
              <w:t>[1].section[1].</w:t>
            </w:r>
            <w:r>
              <w:t>i</w:t>
            </w:r>
            <w:r w:rsidRPr="00675DAA">
              <w:t>d</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r w:rsidRPr="00675DAA">
              <w:t>Provides a globally unique ID for a specific section.</w:t>
            </w:r>
          </w:p>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root</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205"/>
              </w:numPr>
            </w:pPr>
            <w:r>
              <w:t>There is an id element</w:t>
            </w:r>
          </w:p>
          <w:p w:rsidR="003F2902" w:rsidRPr="00B069B8" w:rsidRDefault="003F2902" w:rsidP="00DF0F23">
            <w:pPr>
              <w:pStyle w:val="ListParagraph"/>
              <w:numPr>
                <w:ilvl w:val="0"/>
                <w:numId w:val="20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B069B8">
              <w:rPr>
                <w:highlight w:val="white"/>
              </w:rPr>
              <w:t>element has not been defined.</w:t>
            </w:r>
          </w:p>
          <w:p w:rsidR="003F2902" w:rsidRPr="00B069B8" w:rsidRDefault="003F2902" w:rsidP="00DF0F23">
            <w:pPr>
              <w:pStyle w:val="ListParagraph"/>
              <w:numPr>
                <w:ilvl w:val="0"/>
                <w:numId w:val="206"/>
              </w:numPr>
              <w:rPr>
                <w:highlight w:val="white"/>
              </w:rPr>
            </w:pPr>
            <w:r>
              <w:rPr>
                <w:highlight w:val="white"/>
              </w:rPr>
              <w:t xml:space="preserve">SPL Rule 4 </w:t>
            </w:r>
            <w:r w:rsidRPr="00D00628">
              <w:rPr>
                <w:highlight w:val="white"/>
              </w:rPr>
              <w:t xml:space="preserve">identifies that more than one </w:t>
            </w:r>
            <w:r w:rsidRPr="00B069B8">
              <w:rPr>
                <w:highlight w:val="white"/>
              </w:rPr>
              <w:t>element is defined.</w:t>
            </w:r>
          </w:p>
          <w:p w:rsidR="003F2902" w:rsidRDefault="003F2902" w:rsidP="00DF0F23">
            <w:pPr>
              <w:pStyle w:val="ListParagraph"/>
            </w:pPr>
          </w:p>
          <w:p w:rsidR="003F2902" w:rsidRDefault="003F2902" w:rsidP="00DF0F23">
            <w:pPr>
              <w:pStyle w:val="ListParagraph"/>
              <w:numPr>
                <w:ilvl w:val="0"/>
                <w:numId w:val="205"/>
              </w:numPr>
            </w:pPr>
            <w:r w:rsidRPr="00675DAA">
              <w:t>There is a root</w:t>
            </w:r>
            <w:r>
              <w:t xml:space="preserve"> attribute</w:t>
            </w:r>
          </w:p>
          <w:p w:rsidR="003F2902" w:rsidRPr="00674290" w:rsidRDefault="003F2902" w:rsidP="00DF0F23">
            <w:pPr>
              <w:pStyle w:val="ListParagraph"/>
              <w:numPr>
                <w:ilvl w:val="0"/>
                <w:numId w:val="208"/>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DF0F23"/>
          <w:p w:rsidR="003F2902" w:rsidRPr="00675DAA" w:rsidRDefault="003F2902" w:rsidP="00DF0F23">
            <w:pPr>
              <w:pStyle w:val="ListParagraph"/>
              <w:numPr>
                <w:ilvl w:val="0"/>
                <w:numId w:val="205"/>
              </w:numPr>
            </w:pPr>
            <w:commentRangeStart w:id="139"/>
            <w:r w:rsidRPr="00675DAA">
              <w:t xml:space="preserve">The </w:t>
            </w:r>
            <w:proofErr w:type="spellStart"/>
            <w:r w:rsidRPr="00675DAA">
              <w:t>id@root</w:t>
            </w:r>
            <w:proofErr w:type="spellEnd"/>
            <w:r w:rsidRPr="00675DAA">
              <w:t xml:space="preserve"> is a </w:t>
            </w:r>
            <w:proofErr w:type="spellStart"/>
            <w:r w:rsidRPr="00675DAA">
              <w:t>GUID</w:t>
            </w:r>
            <w:proofErr w:type="spellEnd"/>
          </w:p>
          <w:p w:rsidR="003F2902" w:rsidRPr="00675DAA" w:rsidRDefault="003F2902" w:rsidP="00DF0F23">
            <w:pPr>
              <w:pStyle w:val="ListParagraph"/>
              <w:numPr>
                <w:ilvl w:val="0"/>
                <w:numId w:val="205"/>
              </w:numPr>
            </w:pPr>
            <w:r w:rsidRPr="00675DAA">
              <w:t xml:space="preserve">The </w:t>
            </w:r>
            <w:proofErr w:type="spellStart"/>
            <w:r w:rsidRPr="00675DAA">
              <w:t>id@root</w:t>
            </w:r>
            <w:proofErr w:type="spellEnd"/>
            <w:r w:rsidRPr="00675DAA">
              <w:t xml:space="preserve"> is unique for each section </w:t>
            </w:r>
          </w:p>
          <w:p w:rsidR="003F2902" w:rsidRPr="00675DAA" w:rsidRDefault="003F2902" w:rsidP="00DF0F23">
            <w:pPr>
              <w:pStyle w:val="ListParagraph"/>
              <w:numPr>
                <w:ilvl w:val="0"/>
                <w:numId w:val="205"/>
              </w:numPr>
            </w:pPr>
            <w:r w:rsidRPr="00675DAA">
              <w:t xml:space="preserve">The </w:t>
            </w:r>
            <w:proofErr w:type="spellStart"/>
            <w:r w:rsidRPr="00675DAA">
              <w:t>id@root</w:t>
            </w:r>
            <w:proofErr w:type="spellEnd"/>
            <w:r w:rsidRPr="00675DAA">
              <w:t xml:space="preserve"> does not have an extension</w:t>
            </w:r>
          </w:p>
          <w:p w:rsidR="003F2902" w:rsidRDefault="003F2902" w:rsidP="00DF0F23">
            <w:pPr>
              <w:pStyle w:val="ListParagraph"/>
              <w:numPr>
                <w:ilvl w:val="0"/>
                <w:numId w:val="205"/>
              </w:numPr>
            </w:pPr>
            <w:r w:rsidRPr="00675DAA">
              <w:t xml:space="preserve">The </w:t>
            </w:r>
            <w:proofErr w:type="spellStart"/>
            <w:r w:rsidRPr="00675DAA">
              <w:t>id@root</w:t>
            </w:r>
            <w:proofErr w:type="spellEnd"/>
            <w:r w:rsidRPr="00675DAA">
              <w:t xml:space="preserve"> does not match any other id in the document</w:t>
            </w:r>
            <w:commentRangeEnd w:id="139"/>
            <w:r>
              <w:rPr>
                <w:rStyle w:val="CommentReference"/>
              </w:rPr>
              <w:commentReference w:id="139"/>
            </w:r>
          </w:p>
          <w:p w:rsidR="003F2902" w:rsidRPr="00675DAA" w:rsidRDefault="003F2902" w:rsidP="00DF0F23">
            <w:pPr>
              <w:pStyle w:val="ListParagraph"/>
            </w:pPr>
          </w:p>
          <w:p w:rsidR="003F2902" w:rsidRDefault="003F2902" w:rsidP="00DF0F23">
            <w:pPr>
              <w:pStyle w:val="ListParagraph"/>
              <w:numPr>
                <w:ilvl w:val="0"/>
                <w:numId w:val="205"/>
              </w:numPr>
            </w:pPr>
            <w:r w:rsidRPr="00675DAA">
              <w:t xml:space="preserve">The </w:t>
            </w:r>
            <w:proofErr w:type="spellStart"/>
            <w:r w:rsidRPr="00675DAA">
              <w:t>id@root</w:t>
            </w:r>
            <w:proofErr w:type="spellEnd"/>
            <w:r w:rsidRPr="00675DAA">
              <w:t xml:space="preserve"> is unique across all documents, sections and any other ids</w:t>
            </w:r>
          </w:p>
          <w:p w:rsidR="003F2902" w:rsidRPr="009E6299" w:rsidRDefault="003F2902" w:rsidP="00DF0F23">
            <w:pPr>
              <w:pStyle w:val="ListParagraph"/>
              <w:numPr>
                <w:ilvl w:val="0"/>
                <w:numId w:val="207"/>
              </w:numPr>
              <w:rPr>
                <w:highlight w:val="white"/>
              </w:rPr>
            </w:pPr>
            <w:r>
              <w:rPr>
                <w:highlight w:val="white"/>
              </w:rPr>
              <w:t>Currently this is not validated.</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vMerge w:val="restart"/>
          </w:tcPr>
          <w:p w:rsidR="003F2902" w:rsidRPr="009500E3" w:rsidRDefault="003F2902" w:rsidP="00DF0F23">
            <w:pPr>
              <w:rPr>
                <w:color w:val="auto"/>
                <w:sz w:val="24"/>
                <w:szCs w:val="24"/>
                <w:highlight w:val="white"/>
                <w:lang w:val="en-US"/>
              </w:rPr>
            </w:pPr>
            <w:proofErr w:type="spellStart"/>
            <w:r>
              <w:t>c</w:t>
            </w:r>
            <w:r w:rsidRPr="009500E3">
              <w:t>omponent.structuredBody.component</w:t>
            </w:r>
            <w:proofErr w:type="spellEnd"/>
            <w:r w:rsidRPr="009500E3">
              <w:t>[1].section[1].</w:t>
            </w:r>
            <w:r w:rsidRPr="00675DAA">
              <w:t>code</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code</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proofErr w:type="spellStart"/>
            <w:r w:rsidRPr="00675DAA">
              <w:t>codeSystem</w:t>
            </w:r>
            <w:proofErr w:type="spellEnd"/>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proofErr w:type="spellStart"/>
            <w:r w:rsidRPr="00675DAA">
              <w:t>displayName</w:t>
            </w:r>
            <w:proofErr w:type="spellEnd"/>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55"/>
              </w:numPr>
            </w:pPr>
            <w:r>
              <w:t>There is an code element</w:t>
            </w:r>
          </w:p>
          <w:p w:rsidR="003F2902" w:rsidRPr="002279D1" w:rsidRDefault="003F2902" w:rsidP="00DF0F23">
            <w:pPr>
              <w:pStyle w:val="ListParagraph"/>
              <w:numPr>
                <w:ilvl w:val="0"/>
                <w:numId w:val="20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3F2902" w:rsidRPr="002279D1" w:rsidRDefault="003F2902" w:rsidP="00DF0F23">
            <w:pPr>
              <w:pStyle w:val="ListParagraph"/>
              <w:numPr>
                <w:ilvl w:val="0"/>
                <w:numId w:val="209"/>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3F2902" w:rsidRDefault="003F2902" w:rsidP="00DF0F23">
            <w:pPr>
              <w:pStyle w:val="ListParagraph"/>
            </w:pPr>
          </w:p>
          <w:p w:rsidR="003F2902" w:rsidRDefault="003F2902" w:rsidP="00DF0F23">
            <w:pPr>
              <w:pStyle w:val="ListParagraph"/>
              <w:numPr>
                <w:ilvl w:val="0"/>
                <w:numId w:val="55"/>
              </w:numPr>
            </w:pPr>
            <w:r w:rsidRPr="00675DAA">
              <w:t>There is a code</w:t>
            </w:r>
            <w:r>
              <w:t xml:space="preserve"> attribute</w:t>
            </w:r>
          </w:p>
          <w:p w:rsidR="003F2902" w:rsidRPr="00674290" w:rsidRDefault="003F2902" w:rsidP="00DF0F23">
            <w:pPr>
              <w:pStyle w:val="ListParagraph"/>
              <w:numPr>
                <w:ilvl w:val="0"/>
                <w:numId w:val="21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DF0F23"/>
          <w:p w:rsidR="003F2902" w:rsidRDefault="003F2902" w:rsidP="00DF0F23">
            <w:pPr>
              <w:pStyle w:val="ListParagraph"/>
              <w:numPr>
                <w:ilvl w:val="0"/>
                <w:numId w:val="55"/>
              </w:numPr>
            </w:pPr>
            <w:r w:rsidRPr="00675DAA">
              <w:t xml:space="preserve">The code value </w:t>
            </w:r>
            <w:r>
              <w:t xml:space="preserve">is: </w:t>
            </w:r>
            <w:r w:rsidRPr="00E92C2F">
              <w:t>48780-1</w:t>
            </w:r>
          </w:p>
          <w:p w:rsidR="003F2902" w:rsidRPr="002A04CD" w:rsidRDefault="003F2902" w:rsidP="00DF0F23">
            <w:pPr>
              <w:pStyle w:val="ListParagraph"/>
              <w:numPr>
                <w:ilvl w:val="0"/>
                <w:numId w:val="215"/>
              </w:numPr>
              <w:rPr>
                <w:highlight w:val="white"/>
              </w:rPr>
            </w:pPr>
            <w:r>
              <w:rPr>
                <w:highlight w:val="white"/>
              </w:rPr>
              <w:t>SPL Rule 10 identifies that the attribute value is incorrect.</w:t>
            </w:r>
          </w:p>
          <w:p w:rsidR="003F2902" w:rsidRPr="00675DAA" w:rsidRDefault="003F2902" w:rsidP="00DF0F23">
            <w:pPr>
              <w:pStyle w:val="ListParagraph"/>
            </w:pPr>
          </w:p>
          <w:p w:rsidR="003F2902" w:rsidRDefault="003F2902" w:rsidP="00DF0F23">
            <w:pPr>
              <w:pStyle w:val="ListParagraph"/>
              <w:numPr>
                <w:ilvl w:val="0"/>
                <w:numId w:val="55"/>
              </w:numPr>
            </w:pPr>
            <w:r w:rsidRPr="00675DAA">
              <w:t xml:space="preserve">There is a </w:t>
            </w:r>
            <w:proofErr w:type="spellStart"/>
            <w:r w:rsidRPr="00675DAA">
              <w:t>codeSystem</w:t>
            </w:r>
            <w:proofErr w:type="spellEnd"/>
            <w:r>
              <w:t xml:space="preserve"> attribute</w:t>
            </w:r>
          </w:p>
          <w:p w:rsidR="003F2902" w:rsidRDefault="003F2902" w:rsidP="00DF0F23">
            <w:pPr>
              <w:pStyle w:val="ListParagraph"/>
              <w:numPr>
                <w:ilvl w:val="0"/>
                <w:numId w:val="21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Pr="00675DAA" w:rsidRDefault="003F2902" w:rsidP="00DF0F23">
            <w:pPr>
              <w:pStyle w:val="ListParagraph"/>
            </w:pPr>
          </w:p>
          <w:p w:rsidR="003F2902" w:rsidRDefault="003F2902" w:rsidP="00DF0F23">
            <w:pPr>
              <w:pStyle w:val="ListParagraph"/>
              <w:numPr>
                <w:ilvl w:val="0"/>
                <w:numId w:val="55"/>
              </w:numPr>
            </w:pPr>
            <w:r w:rsidRPr="000445D1">
              <w:t xml:space="preserve">The </w:t>
            </w:r>
            <w:proofErr w:type="spellStart"/>
            <w:r w:rsidRPr="00675DAA">
              <w:t>codeSystem</w:t>
            </w:r>
            <w:proofErr w:type="spellEnd"/>
            <w:r w:rsidRPr="000445D1">
              <w:t xml:space="preserve"> value is: </w:t>
            </w:r>
            <w:r>
              <w:t>2.16.840.1.113883.2.20.6.8</w:t>
            </w:r>
          </w:p>
          <w:p w:rsidR="003F2902" w:rsidRPr="00724B5B" w:rsidRDefault="003F2902" w:rsidP="00DF0F23">
            <w:pPr>
              <w:pStyle w:val="ListParagraph"/>
              <w:numPr>
                <w:ilvl w:val="0"/>
                <w:numId w:val="213"/>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3F2902" w:rsidRPr="00675DAA" w:rsidRDefault="003F2902" w:rsidP="00DF0F23">
            <w:pPr>
              <w:pStyle w:val="ListParagraph"/>
            </w:pPr>
          </w:p>
          <w:p w:rsidR="003F2902" w:rsidRDefault="003F2902" w:rsidP="00DF0F23">
            <w:pPr>
              <w:pStyle w:val="ListParagraph"/>
              <w:numPr>
                <w:ilvl w:val="0"/>
                <w:numId w:val="55"/>
              </w:numPr>
            </w:pPr>
            <w:r w:rsidRPr="00675DAA">
              <w:t xml:space="preserve">There is a </w:t>
            </w:r>
            <w:proofErr w:type="spellStart"/>
            <w:r w:rsidRPr="00675DAA">
              <w:t>displayName</w:t>
            </w:r>
            <w:proofErr w:type="spellEnd"/>
          </w:p>
          <w:p w:rsidR="003F2902" w:rsidRPr="002A04CD" w:rsidRDefault="003F2902" w:rsidP="00DF0F23">
            <w:pPr>
              <w:pStyle w:val="ListParagraph"/>
              <w:numPr>
                <w:ilvl w:val="0"/>
                <w:numId w:val="212"/>
              </w:numPr>
              <w:rPr>
                <w:highlight w:val="white"/>
              </w:rPr>
            </w:pPr>
            <w:r>
              <w:rPr>
                <w:highlight w:val="white"/>
              </w:rPr>
              <w:t>SPL Rule 5</w:t>
            </w:r>
            <w:r w:rsidRPr="00674290">
              <w:rPr>
                <w:highlight w:val="white"/>
              </w:rPr>
              <w:t xml:space="preserve"> identifies that the attribute has not been defined.</w:t>
            </w:r>
          </w:p>
          <w:p w:rsidR="003F2902" w:rsidRDefault="003F2902" w:rsidP="00DF0F23">
            <w:pPr>
              <w:pStyle w:val="ListParagraph"/>
            </w:pPr>
          </w:p>
          <w:p w:rsidR="003F2902" w:rsidRDefault="003F2902" w:rsidP="00DF0F23">
            <w:pPr>
              <w:pStyle w:val="ListParagraph"/>
              <w:numPr>
                <w:ilvl w:val="0"/>
                <w:numId w:val="55"/>
              </w:numPr>
            </w:pPr>
            <w:r w:rsidRPr="00675DAA">
              <w:t xml:space="preserve">The </w:t>
            </w:r>
            <w:proofErr w:type="spellStart"/>
            <w:r w:rsidRPr="00675DAA">
              <w:t>displayName</w:t>
            </w:r>
            <w:proofErr w:type="spellEnd"/>
            <w:r w:rsidRPr="00675DAA">
              <w:t xml:space="preserve"> shall display the</w:t>
            </w:r>
            <w:r>
              <w:t xml:space="preserve"> appropriate </w:t>
            </w:r>
            <w:r w:rsidRPr="00675DAA">
              <w:t>label.</w:t>
            </w:r>
          </w:p>
          <w:p w:rsidR="003F2902" w:rsidRPr="00675DAA" w:rsidRDefault="003F2902" w:rsidP="00DF0F23">
            <w:pPr>
              <w:pStyle w:val="ListParagraph"/>
              <w:numPr>
                <w:ilvl w:val="0"/>
                <w:numId w:val="211"/>
              </w:numPr>
            </w:pPr>
            <w:r w:rsidRPr="002A04CD">
              <w:rPr>
                <w:highlight w:val="white"/>
              </w:rPr>
              <w:t>SPL Rule 7 identifies that label does not match the CV.</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Pr="00675DAA" w:rsidRDefault="003F2902" w:rsidP="00DF0F23">
            <w:proofErr w:type="spellStart"/>
            <w:r>
              <w:t>c</w:t>
            </w:r>
            <w:r w:rsidRPr="009500E3">
              <w:t>omponent.structuredBody.component</w:t>
            </w:r>
            <w:proofErr w:type="spellEnd"/>
            <w:r w:rsidRPr="009500E3">
              <w:t>[1].section[1].</w:t>
            </w:r>
            <w:r>
              <w:t>t</w:t>
            </w:r>
            <w:r w:rsidRPr="00675DAA">
              <w:t>itle</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0:1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t>Conformance</w:t>
            </w:r>
          </w:p>
        </w:tc>
        <w:tc>
          <w:tcPr>
            <w:tcW w:w="7200" w:type="dxa"/>
            <w:gridSpan w:val="4"/>
          </w:tcPr>
          <w:p w:rsidR="003F2902" w:rsidRDefault="003F2902" w:rsidP="00DF0F23">
            <w:pPr>
              <w:pStyle w:val="ListParagraph"/>
              <w:numPr>
                <w:ilvl w:val="0"/>
                <w:numId w:val="56"/>
              </w:numPr>
            </w:pPr>
            <w:r w:rsidRPr="00675DAA">
              <w:t xml:space="preserve">There </w:t>
            </w:r>
            <w:r>
              <w:t xml:space="preserve">is no content in the </w:t>
            </w:r>
            <w:r w:rsidRPr="00675DAA">
              <w:t>title</w:t>
            </w:r>
            <w:r>
              <w:t xml:space="preserve"> element</w:t>
            </w:r>
          </w:p>
          <w:p w:rsidR="003F2902" w:rsidRPr="00833331" w:rsidRDefault="003F2902" w:rsidP="00DF0F23">
            <w:pPr>
              <w:pStyle w:val="ListParagraph"/>
              <w:numPr>
                <w:ilvl w:val="0"/>
                <w:numId w:val="99"/>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Pr="00675DAA" w:rsidRDefault="003F2902" w:rsidP="00DF0F23">
            <w:proofErr w:type="spellStart"/>
            <w:r>
              <w:t>c</w:t>
            </w:r>
            <w:r w:rsidRPr="009500E3">
              <w:t>omponent.structuredBody.component</w:t>
            </w:r>
            <w:proofErr w:type="spellEnd"/>
            <w:r w:rsidRPr="009500E3">
              <w:t>[1].section[1].</w:t>
            </w:r>
            <w:r>
              <w:t>text</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0:1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59"/>
              </w:numPr>
            </w:pPr>
            <w:r w:rsidRPr="00675DAA">
              <w:t xml:space="preserve">There </w:t>
            </w:r>
            <w:r>
              <w:t>is no content in the text element</w:t>
            </w:r>
          </w:p>
          <w:p w:rsidR="003F2902" w:rsidRPr="00833331" w:rsidRDefault="003F2902" w:rsidP="00DF0F23">
            <w:pPr>
              <w:pStyle w:val="ListParagraph"/>
              <w:numPr>
                <w:ilvl w:val="0"/>
                <w:numId w:val="100"/>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Pr="00675DAA" w:rsidRDefault="003F2902" w:rsidP="00DF0F23">
            <w:proofErr w:type="spellStart"/>
            <w:r>
              <w:t>c</w:t>
            </w:r>
            <w:r w:rsidRPr="009500E3">
              <w:t>omponent.structuredBody.component</w:t>
            </w:r>
            <w:proofErr w:type="spellEnd"/>
            <w:r w:rsidRPr="009500E3">
              <w:t>[1].section[1].</w:t>
            </w:r>
            <w:r>
              <w:t>subject</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proofErr w:type="spellStart"/>
            <w:r>
              <w:t>1:n</w:t>
            </w:r>
            <w:proofErr w:type="spellEnd"/>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r w:rsidRPr="00675DAA">
              <w:t xml:space="preserve">Provides the </w:t>
            </w:r>
            <w:r>
              <w:t>content</w:t>
            </w:r>
            <w:r w:rsidRPr="00675DAA">
              <w:t xml:space="preserve"> for the document.</w:t>
            </w:r>
          </w:p>
        </w:tc>
      </w:tr>
      <w:tr w:rsidR="003F2902" w:rsidRPr="00675DAA" w:rsidTr="00122FE2">
        <w:trPr>
          <w:cantSplit/>
        </w:trPr>
        <w:tc>
          <w:tcPr>
            <w:tcW w:w="2358" w:type="dxa"/>
            <w:shd w:val="clear" w:color="auto" w:fill="808080"/>
          </w:tcPr>
          <w:p w:rsidR="003F2902" w:rsidRPr="00675DAA" w:rsidRDefault="003F2902" w:rsidP="00DF0F23">
            <w:r w:rsidRPr="00675DAA">
              <w:t>Conformance</w:t>
            </w:r>
          </w:p>
        </w:tc>
        <w:tc>
          <w:tcPr>
            <w:tcW w:w="7200" w:type="dxa"/>
            <w:gridSpan w:val="4"/>
          </w:tcPr>
          <w:p w:rsidR="003F2902" w:rsidRDefault="003F2902" w:rsidP="00DF0F23">
            <w:pPr>
              <w:pStyle w:val="ListParagraph"/>
              <w:numPr>
                <w:ilvl w:val="0"/>
                <w:numId w:val="58"/>
              </w:numPr>
            </w:pPr>
            <w:r>
              <w:t>There is one or more subject element.</w:t>
            </w:r>
          </w:p>
          <w:p w:rsidR="003F2902" w:rsidRPr="006B2C03" w:rsidRDefault="003F2902" w:rsidP="00DF0F23">
            <w:pPr>
              <w:pStyle w:val="ListParagraph"/>
              <w:numPr>
                <w:ilvl w:val="0"/>
                <w:numId w:val="21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6B2C03">
              <w:rPr>
                <w:highlight w:val="white"/>
              </w:rPr>
              <w:t>element has not been defined.</w:t>
            </w:r>
          </w:p>
          <w:p w:rsidR="003F2902" w:rsidRPr="00371D4F" w:rsidRDefault="003F2902" w:rsidP="00DF0F23"/>
          <w:p w:rsidR="003F2902" w:rsidRPr="005565BD" w:rsidRDefault="003F2902" w:rsidP="00DF0F23">
            <w:pPr>
              <w:pStyle w:val="ListParagraph"/>
              <w:numPr>
                <w:ilvl w:val="0"/>
                <w:numId w:val="58"/>
              </w:numPr>
            </w:pPr>
            <w:r>
              <w:t xml:space="preserve">Due to the complexity of this element it has been detailed in section </w:t>
            </w:r>
            <w:r w:rsidRPr="008D3EF9">
              <w:fldChar w:fldCharType="begin"/>
            </w:r>
            <w:r w:rsidRPr="008D3EF9">
              <w:instrText xml:space="preserve"> REF _Ref437294403 \w \h  \* MERGEFORMAT </w:instrText>
            </w:r>
            <w:r w:rsidRPr="008D3EF9">
              <w:fldChar w:fldCharType="separate"/>
            </w:r>
            <w:r w:rsidRPr="008D3EF9">
              <w:t>4.10.4</w:t>
            </w:r>
            <w:r w:rsidRPr="008D3EF9">
              <w:fldChar w:fldCharType="end"/>
            </w:r>
            <w:r w:rsidRPr="008D3EF9">
              <w:t xml:space="preserve"> </w:t>
            </w:r>
            <w:r w:rsidRPr="008D3EF9">
              <w:fldChar w:fldCharType="begin"/>
            </w:r>
            <w:r w:rsidRPr="008D3EF9">
              <w:instrText xml:space="preserve"> REF _Ref437294403 \h  \* MERGEFORMAT </w:instrText>
            </w:r>
            <w:r w:rsidRPr="008D3EF9">
              <w:fldChar w:fldCharType="separate"/>
            </w:r>
            <w:r w:rsidRPr="008D3EF9">
              <w:t>Product Data Information Details</w:t>
            </w:r>
            <w:r w:rsidRPr="008D3EF9">
              <w:fldChar w:fldCharType="end"/>
            </w:r>
          </w:p>
          <w:p w:rsidR="003F2902" w:rsidRPr="005565BD" w:rsidRDefault="003F2902" w:rsidP="00DF0F23">
            <w:pPr>
              <w:pStyle w:val="ListParagraph"/>
              <w:numPr>
                <w:ilvl w:val="0"/>
                <w:numId w:val="216"/>
              </w:numPr>
              <w:rPr>
                <w:highlight w:val="white"/>
              </w:rPr>
            </w:pPr>
            <w:r w:rsidRPr="005565BD">
              <w:rPr>
                <w:highlight w:val="white"/>
              </w:rPr>
              <w:t>Informational only (no validation aspect).</w:t>
            </w:r>
          </w:p>
        </w:tc>
      </w:tr>
    </w:tbl>
    <w:p w:rsidR="003F2902"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vMerge w:val="restart"/>
          </w:tcPr>
          <w:p w:rsidR="003F2902" w:rsidRPr="00675DAA" w:rsidRDefault="003F2902" w:rsidP="00DF0F23">
            <w:proofErr w:type="spellStart"/>
            <w:r>
              <w:t>c</w:t>
            </w:r>
            <w:r w:rsidRPr="009500E3">
              <w:t>omponent.structuredBody.component</w:t>
            </w:r>
            <w:proofErr w:type="spellEnd"/>
            <w:r w:rsidRPr="009500E3">
              <w:t>[1].section[1].</w:t>
            </w:r>
            <w:proofErr w:type="spellStart"/>
            <w:r w:rsidRPr="00EC1DE2">
              <w:t>effectiveTime</w:t>
            </w:r>
            <w:proofErr w:type="spellEnd"/>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value</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t>Conformance</w:t>
            </w:r>
          </w:p>
        </w:tc>
        <w:tc>
          <w:tcPr>
            <w:tcW w:w="7200" w:type="dxa"/>
            <w:gridSpan w:val="4"/>
          </w:tcPr>
          <w:p w:rsidR="003F2902" w:rsidRDefault="003F2902" w:rsidP="00DF0F23">
            <w:pPr>
              <w:pStyle w:val="ListParagraph"/>
              <w:numPr>
                <w:ilvl w:val="0"/>
                <w:numId w:val="57"/>
              </w:numPr>
            </w:pPr>
            <w:r>
              <w:t xml:space="preserve">There is an </w:t>
            </w:r>
            <w:proofErr w:type="spellStart"/>
            <w:r w:rsidRPr="00675DAA">
              <w:t>effectiveTime</w:t>
            </w:r>
            <w:proofErr w:type="spellEnd"/>
            <w:r>
              <w:t xml:space="preserve"> element</w:t>
            </w:r>
          </w:p>
          <w:p w:rsidR="003F2902" w:rsidRDefault="003F2902" w:rsidP="00DF0F23">
            <w:pPr>
              <w:pStyle w:val="ListParagraph"/>
              <w:numPr>
                <w:ilvl w:val="0"/>
                <w:numId w:val="219"/>
              </w:numPr>
            </w:pPr>
            <w:r>
              <w:rPr>
                <w:highlight w:val="white"/>
              </w:rPr>
              <w:t xml:space="preserve"> SPL Rule 3 </w:t>
            </w:r>
            <w:r w:rsidRPr="00D00628">
              <w:rPr>
                <w:highlight w:val="white"/>
              </w:rPr>
              <w:t xml:space="preserve">identifies that </w:t>
            </w:r>
            <w:r>
              <w:rPr>
                <w:highlight w:val="white"/>
              </w:rPr>
              <w:t>the</w:t>
            </w:r>
            <w:r w:rsidRPr="00D00628">
              <w:rPr>
                <w:highlight w:val="white"/>
              </w:rPr>
              <w:t xml:space="preserve"> </w:t>
            </w:r>
            <w:r w:rsidRPr="00AB6FE1">
              <w:rPr>
                <w:highlight w:val="white"/>
              </w:rPr>
              <w:t>element has not been defined.</w:t>
            </w:r>
          </w:p>
          <w:p w:rsidR="003F2902" w:rsidRDefault="003F2902" w:rsidP="00DF0F23"/>
          <w:p w:rsidR="003F2902" w:rsidRDefault="003F2902" w:rsidP="00DF0F23">
            <w:pPr>
              <w:pStyle w:val="ListParagraph"/>
              <w:numPr>
                <w:ilvl w:val="0"/>
                <w:numId w:val="57"/>
              </w:numPr>
            </w:pPr>
            <w:r w:rsidRPr="00675DAA">
              <w:t>There is an value</w:t>
            </w:r>
            <w:r>
              <w:t xml:space="preserve"> attribute</w:t>
            </w:r>
          </w:p>
          <w:p w:rsidR="003F2902" w:rsidRPr="00AB6FE1" w:rsidRDefault="003F2902" w:rsidP="00DF0F23">
            <w:pPr>
              <w:pStyle w:val="ListParagraph"/>
              <w:numPr>
                <w:ilvl w:val="0"/>
                <w:numId w:val="218"/>
              </w:numPr>
              <w:rPr>
                <w:highlight w:val="white"/>
              </w:rPr>
            </w:pPr>
            <w:r>
              <w:rPr>
                <w:highlight w:val="white"/>
              </w:rPr>
              <w:t>SPL Rule 5</w:t>
            </w:r>
            <w:r w:rsidRPr="00674290">
              <w:rPr>
                <w:highlight w:val="white"/>
              </w:rPr>
              <w:t xml:space="preserve"> identifies that the attribute has not been defined.</w:t>
            </w:r>
          </w:p>
          <w:p w:rsidR="003F2902" w:rsidRDefault="003F2902" w:rsidP="00DF0F23"/>
          <w:p w:rsidR="003F2902" w:rsidRPr="00675DAA" w:rsidRDefault="003F2902" w:rsidP="00DF0F23">
            <w:pPr>
              <w:pStyle w:val="ListParagraph"/>
              <w:numPr>
                <w:ilvl w:val="0"/>
                <w:numId w:val="57"/>
              </w:numPr>
            </w:pPr>
            <w:commentRangeStart w:id="140"/>
            <w:r w:rsidRPr="00675DAA">
              <w:t xml:space="preserve">The </w:t>
            </w:r>
            <w:proofErr w:type="spellStart"/>
            <w:r w:rsidRPr="00675DAA">
              <w:t>effectiveTime@value</w:t>
            </w:r>
            <w:proofErr w:type="spellEnd"/>
            <w:r w:rsidRPr="00675DAA">
              <w:t xml:space="preserve"> has as a minimum precision of day.</w:t>
            </w:r>
          </w:p>
          <w:p w:rsidR="003F2902" w:rsidRDefault="003F2902" w:rsidP="00DF0F23"/>
          <w:p w:rsidR="003F2902" w:rsidRPr="00675DAA" w:rsidRDefault="003F2902" w:rsidP="00DF0F23">
            <w:pPr>
              <w:pStyle w:val="ListParagraph"/>
              <w:numPr>
                <w:ilvl w:val="0"/>
                <w:numId w:val="57"/>
              </w:numPr>
            </w:pPr>
            <w:r w:rsidRPr="00675DAA">
              <w:t>The format is year, month and day (</w:t>
            </w:r>
            <w:proofErr w:type="spellStart"/>
            <w:r w:rsidRPr="00675DAA">
              <w:t>yyyymmdd</w:t>
            </w:r>
            <w:proofErr w:type="spellEnd"/>
            <w:r w:rsidRPr="00675DAA">
              <w:t>) if the precision is a date if the precision is greater than date the format is year, month and day (</w:t>
            </w:r>
            <w:proofErr w:type="spellStart"/>
            <w:r w:rsidRPr="00675DAA">
              <w:t>yyyymmdd</w:t>
            </w:r>
            <w:proofErr w:type="spellEnd"/>
            <w:r w:rsidRPr="00675DAA">
              <w:t>) space hour, minute, second (</w:t>
            </w:r>
            <w:proofErr w:type="spellStart"/>
            <w:r w:rsidRPr="00675DAA">
              <w:t>hhmmss</w:t>
            </w:r>
            <w:proofErr w:type="spellEnd"/>
            <w:r w:rsidRPr="00675DAA">
              <w:t>)</w:t>
            </w:r>
            <w:commentRangeEnd w:id="140"/>
            <w:r>
              <w:rPr>
                <w:rStyle w:val="CommentReference"/>
              </w:rPr>
              <w:commentReference w:id="140"/>
            </w:r>
          </w:p>
        </w:tc>
      </w:tr>
    </w:tbl>
    <w:p w:rsidR="003F2902"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DF0F23">
            <w:r w:rsidRPr="00675DAA">
              <w:lastRenderedPageBreak/>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0445D1"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vMerge w:val="restart"/>
          </w:tcPr>
          <w:p w:rsidR="00A32EB7" w:rsidRPr="00675DAA" w:rsidRDefault="00A32EB7" w:rsidP="00DF0F23">
            <w:proofErr w:type="spellStart"/>
            <w:r w:rsidRPr="006841F8">
              <w:t>manufacturedProduct</w:t>
            </w:r>
            <w:r>
              <w:t>.</w:t>
            </w:r>
            <w:r w:rsidRPr="00675DAA">
              <w:t>code</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code</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proofErr w:type="spellStart"/>
            <w:r w:rsidRPr="00675DAA">
              <w:t>codeSystem</w:t>
            </w:r>
            <w:proofErr w:type="spellEnd"/>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proofErr w:type="spellStart"/>
            <w:r w:rsidRPr="00675DAA">
              <w:t>displayName</w:t>
            </w:r>
            <w:proofErr w:type="spellEnd"/>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Default="00A32EB7" w:rsidP="00DF0F23">
            <w:pPr>
              <w:pStyle w:val="ListParagraph"/>
              <w:numPr>
                <w:ilvl w:val="0"/>
                <w:numId w:val="226"/>
              </w:numPr>
            </w:pPr>
            <w:r>
              <w:t>There is an code element</w:t>
            </w:r>
          </w:p>
          <w:p w:rsidR="00A32EB7" w:rsidRPr="008C7568" w:rsidRDefault="00A32EB7" w:rsidP="00DF0F23">
            <w:pPr>
              <w:pStyle w:val="ListParagraph"/>
              <w:numPr>
                <w:ilvl w:val="0"/>
                <w:numId w:val="22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7"/>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Default="00A32EB7" w:rsidP="00DF0F23">
            <w:pPr>
              <w:pStyle w:val="ListParagraph"/>
            </w:pPr>
          </w:p>
          <w:p w:rsidR="00A32EB7" w:rsidRDefault="00A32EB7" w:rsidP="00DF0F23">
            <w:pPr>
              <w:pStyle w:val="ListParagraph"/>
              <w:numPr>
                <w:ilvl w:val="0"/>
                <w:numId w:val="226"/>
              </w:numPr>
            </w:pPr>
            <w:r w:rsidRPr="00675DAA">
              <w:t>There is a code</w:t>
            </w:r>
            <w:r>
              <w:t xml:space="preserve"> attribute with a </w:t>
            </w:r>
            <w:r w:rsidRPr="00675DAA">
              <w:t xml:space="preserve">value </w:t>
            </w:r>
            <w:r>
              <w:t>derived from the OID.</w:t>
            </w:r>
          </w:p>
          <w:p w:rsidR="00A32EB7" w:rsidRDefault="00A32EB7" w:rsidP="00DF0F23">
            <w:pPr>
              <w:pStyle w:val="ListParagraph"/>
              <w:numPr>
                <w:ilvl w:val="0"/>
                <w:numId w:val="237"/>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37"/>
              </w:numPr>
              <w:rPr>
                <w:highlight w:val="white"/>
              </w:rPr>
            </w:pPr>
            <w:r w:rsidRPr="00AA6F63">
              <w:rPr>
                <w:highlight w:val="white"/>
              </w:rPr>
              <w:t>SPL Rule 10 identifies that the attribute value is incorrect.</w:t>
            </w:r>
          </w:p>
          <w:p w:rsidR="00A32EB7" w:rsidRPr="00675DAA" w:rsidRDefault="00A32EB7" w:rsidP="00DF0F23">
            <w:pPr>
              <w:pStyle w:val="ListParagraph"/>
            </w:pPr>
          </w:p>
          <w:p w:rsidR="00A32EB7" w:rsidRPr="00886E3D" w:rsidRDefault="00A32EB7" w:rsidP="00DF0F23">
            <w:pPr>
              <w:pStyle w:val="ListParagraph"/>
              <w:numPr>
                <w:ilvl w:val="0"/>
                <w:numId w:val="226"/>
              </w:numPr>
            </w:pPr>
            <w:r w:rsidRPr="00675DAA">
              <w:t xml:space="preserve">There is a </w:t>
            </w:r>
            <w:proofErr w:type="spellStart"/>
            <w:r w:rsidRPr="00675DAA">
              <w:t>codeSystem</w:t>
            </w:r>
            <w:proofErr w:type="spellEnd"/>
            <w:r>
              <w:t xml:space="preserve"> attribute</w:t>
            </w:r>
            <w:r w:rsidRPr="000445D1">
              <w:t xml:space="preserve"> </w:t>
            </w:r>
            <w:r>
              <w:t xml:space="preserve">with a </w:t>
            </w:r>
            <w:r w:rsidRPr="000445D1">
              <w:t xml:space="preserve">value </w:t>
            </w:r>
            <w:r>
              <w:t>of</w:t>
            </w:r>
            <w:r w:rsidRPr="000445D1">
              <w:t xml:space="preserve">: </w:t>
            </w:r>
            <w:r w:rsidRPr="00886E3D">
              <w:t>2.16.840.1.113883.2.20.6.42</w:t>
            </w:r>
          </w:p>
          <w:p w:rsidR="00A32EB7" w:rsidRDefault="00A32EB7" w:rsidP="00DF0F23">
            <w:pPr>
              <w:pStyle w:val="ListParagraph"/>
              <w:numPr>
                <w:ilvl w:val="0"/>
                <w:numId w:val="236"/>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36"/>
              </w:numPr>
              <w:rPr>
                <w:highlight w:val="white"/>
              </w:rPr>
            </w:pPr>
            <w:r w:rsidRPr="00AA6F63">
              <w:rPr>
                <w:highlight w:val="white"/>
              </w:rPr>
              <w:t>SPL Rule 2 identifies that the OID value is incorrect.</w:t>
            </w:r>
          </w:p>
          <w:p w:rsidR="00A32EB7" w:rsidRPr="00675DAA" w:rsidRDefault="00A32EB7" w:rsidP="00DF0F23">
            <w:pPr>
              <w:pStyle w:val="ListParagraph"/>
            </w:pPr>
          </w:p>
          <w:p w:rsidR="00A32EB7" w:rsidRDefault="00A32EB7" w:rsidP="00DF0F23">
            <w:pPr>
              <w:pStyle w:val="ListParagraph"/>
              <w:numPr>
                <w:ilvl w:val="0"/>
                <w:numId w:val="226"/>
              </w:numPr>
            </w:pPr>
            <w:r w:rsidRPr="00675DAA">
              <w:t xml:space="preserve">There is a </w:t>
            </w:r>
            <w:proofErr w:type="spellStart"/>
            <w:r w:rsidRPr="00675DAA">
              <w:t>displayName</w:t>
            </w:r>
            <w:proofErr w:type="spellEnd"/>
            <w:r>
              <w:t xml:space="preserve"> attribute that </w:t>
            </w:r>
            <w:r w:rsidRPr="00675DAA">
              <w:t>display</w:t>
            </w:r>
            <w:r>
              <w:t>s</w:t>
            </w:r>
            <w:r w:rsidRPr="00675DAA">
              <w:t xml:space="preserve"> the</w:t>
            </w:r>
            <w:r>
              <w:t xml:space="preserve"> appropriate </w:t>
            </w:r>
            <w:r w:rsidRPr="00675DAA">
              <w:t>label.</w:t>
            </w:r>
          </w:p>
          <w:p w:rsidR="00A32EB7" w:rsidRPr="00AA6F63" w:rsidRDefault="00A32EB7" w:rsidP="00DF0F23">
            <w:pPr>
              <w:pStyle w:val="ListParagraph"/>
              <w:numPr>
                <w:ilvl w:val="0"/>
                <w:numId w:val="235"/>
              </w:numPr>
              <w:rPr>
                <w:highlight w:val="white"/>
              </w:rPr>
            </w:pPr>
            <w:r>
              <w:rPr>
                <w:highlight w:val="white"/>
              </w:rPr>
              <w:t>SPL Rule 5</w:t>
            </w:r>
            <w:r w:rsidRPr="00674290">
              <w:rPr>
                <w:highlight w:val="white"/>
              </w:rPr>
              <w:t xml:space="preserve"> identifies that the attribute has not been defined.</w:t>
            </w:r>
          </w:p>
          <w:p w:rsidR="00A32EB7" w:rsidRPr="00AA6F63" w:rsidRDefault="008F3858" w:rsidP="00DF0F23">
            <w:pPr>
              <w:pStyle w:val="ListParagraph"/>
              <w:numPr>
                <w:ilvl w:val="0"/>
                <w:numId w:val="235"/>
              </w:numPr>
              <w:rPr>
                <w:highlight w:val="white"/>
              </w:rPr>
            </w:pPr>
            <w:r>
              <w:t xml:space="preserve">SPL Rule 7 identifies </w:t>
            </w:r>
            <w:r w:rsidR="00A32EB7" w:rsidRPr="00AA6F63">
              <w:rPr>
                <w:highlight w:val="white"/>
              </w:rPr>
              <w:t>that label does not match the CV.</w:t>
            </w:r>
          </w:p>
        </w:tc>
      </w:tr>
    </w:tbl>
    <w:p w:rsidR="00A32EB7" w:rsidRPr="00D90FF0"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0445D1"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vMerge w:val="restart"/>
          </w:tcPr>
          <w:p w:rsidR="00A32EB7" w:rsidRDefault="00A32EB7" w:rsidP="00DF0F23">
            <w:pPr>
              <w:rPr>
                <w:color w:val="auto"/>
                <w:sz w:val="24"/>
                <w:szCs w:val="24"/>
                <w:highlight w:val="white"/>
                <w:lang w:val="en-US"/>
              </w:rPr>
            </w:pPr>
            <w:proofErr w:type="spellStart"/>
            <w:proofErr w:type="gramStart"/>
            <w:r w:rsidRPr="006841F8">
              <w:t>manufacturedProduct</w:t>
            </w:r>
            <w:proofErr w:type="spellEnd"/>
            <w:proofErr w:type="gramEnd"/>
            <w:r>
              <w:t>.</w:t>
            </w:r>
            <w:r>
              <w:rPr>
                <w:color w:val="993300"/>
                <w:sz w:val="24"/>
                <w:szCs w:val="24"/>
                <w:highlight w:val="white"/>
                <w:lang w:val="en-US"/>
              </w:rPr>
              <w:t xml:space="preserve"> </w:t>
            </w:r>
            <w:proofErr w:type="spellStart"/>
            <w:r w:rsidRPr="002732D0">
              <w:t>formCode</w:t>
            </w:r>
            <w:proofErr w:type="spellEnd"/>
          </w:p>
          <w:p w:rsidR="00A32EB7" w:rsidRPr="00675DAA" w:rsidRDefault="00A32EB7" w:rsidP="00DF0F23"/>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code</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proofErr w:type="spellStart"/>
            <w:r w:rsidRPr="00675DAA">
              <w:t>codeSystem</w:t>
            </w:r>
            <w:proofErr w:type="spellEnd"/>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proofErr w:type="spellStart"/>
            <w:r w:rsidRPr="00675DAA">
              <w:t>displayName</w:t>
            </w:r>
            <w:proofErr w:type="spellEnd"/>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A32EB7" w:rsidRDefault="00A32EB7" w:rsidP="00DF0F23">
            <w:pPr>
              <w:pStyle w:val="ListParagraph"/>
              <w:numPr>
                <w:ilvl w:val="0"/>
                <w:numId w:val="238"/>
              </w:numPr>
            </w:pPr>
            <w:r>
              <w:t xml:space="preserve">There is an </w:t>
            </w:r>
            <w:proofErr w:type="spellStart"/>
            <w:r w:rsidRPr="00AC1632">
              <w:t>formCode</w:t>
            </w:r>
            <w:proofErr w:type="spellEnd"/>
            <w:r>
              <w:t xml:space="preserve"> element</w:t>
            </w:r>
          </w:p>
          <w:p w:rsidR="00A32EB7" w:rsidRPr="00FD3CB1" w:rsidRDefault="00A32EB7" w:rsidP="00DF0F23">
            <w:pPr>
              <w:pStyle w:val="ListParagraph"/>
              <w:numPr>
                <w:ilvl w:val="0"/>
                <w:numId w:val="23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A32EB7" w:rsidRPr="00FD3CB1" w:rsidRDefault="00A32EB7" w:rsidP="00DF0F23">
            <w:pPr>
              <w:pStyle w:val="ListParagraph"/>
              <w:numPr>
                <w:ilvl w:val="0"/>
                <w:numId w:val="239"/>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p w:rsidR="00A32EB7" w:rsidRDefault="00A32EB7" w:rsidP="00DF0F23">
            <w:pPr>
              <w:pStyle w:val="ListParagraph"/>
            </w:pPr>
          </w:p>
          <w:p w:rsidR="00A32EB7" w:rsidRDefault="00A32EB7" w:rsidP="00DF0F23">
            <w:pPr>
              <w:pStyle w:val="ListParagraph"/>
              <w:numPr>
                <w:ilvl w:val="0"/>
                <w:numId w:val="238"/>
              </w:numPr>
            </w:pPr>
            <w:r w:rsidRPr="00675DAA">
              <w:t>There is a code</w:t>
            </w:r>
            <w:r>
              <w:t xml:space="preserve"> attribute with a </w:t>
            </w:r>
            <w:r w:rsidRPr="00675DAA">
              <w:t xml:space="preserve">value </w:t>
            </w:r>
            <w:r>
              <w:t>derived from the OID</w:t>
            </w:r>
          </w:p>
          <w:p w:rsidR="00A32EB7" w:rsidRDefault="00A32EB7" w:rsidP="00DF0F23">
            <w:pPr>
              <w:pStyle w:val="ListParagraph"/>
              <w:numPr>
                <w:ilvl w:val="0"/>
                <w:numId w:val="24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40"/>
              </w:numPr>
              <w:rPr>
                <w:highlight w:val="white"/>
              </w:rPr>
            </w:pPr>
            <w:r w:rsidRPr="00AA6F63">
              <w:rPr>
                <w:highlight w:val="white"/>
              </w:rPr>
              <w:t>SPL Rule 8 identifies that the code is not in the CV.</w:t>
            </w:r>
          </w:p>
          <w:p w:rsidR="00A32EB7" w:rsidRPr="00675DAA" w:rsidRDefault="00A32EB7" w:rsidP="00DF0F23">
            <w:pPr>
              <w:pStyle w:val="ListParagraph"/>
            </w:pPr>
          </w:p>
          <w:p w:rsidR="00A32EB7" w:rsidRPr="00AA6F63" w:rsidRDefault="00A32EB7" w:rsidP="00DF0F23">
            <w:pPr>
              <w:pStyle w:val="ListParagraph"/>
              <w:numPr>
                <w:ilvl w:val="0"/>
                <w:numId w:val="238"/>
              </w:numPr>
            </w:pPr>
            <w:r w:rsidRPr="00675DAA">
              <w:t xml:space="preserve">There is a </w:t>
            </w:r>
            <w:proofErr w:type="spellStart"/>
            <w:r w:rsidRPr="00675DAA">
              <w:t>codeSystem</w:t>
            </w:r>
            <w:proofErr w:type="spellEnd"/>
            <w:r>
              <w:t xml:space="preserve"> attribute with a value of</w:t>
            </w:r>
            <w:r w:rsidRPr="000445D1">
              <w:t xml:space="preserve">: </w:t>
            </w:r>
            <w:r w:rsidRPr="00AA6F63">
              <w:t>2.16.840.1.113883.2.20.6.3</w:t>
            </w:r>
          </w:p>
          <w:p w:rsidR="00A32EB7" w:rsidRPr="00AA6F63" w:rsidRDefault="00A32EB7" w:rsidP="00DF0F23">
            <w:pPr>
              <w:pStyle w:val="ListParagraph"/>
              <w:numPr>
                <w:ilvl w:val="0"/>
                <w:numId w:val="242"/>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42"/>
              </w:numPr>
              <w:rPr>
                <w:highlight w:val="white"/>
              </w:rPr>
            </w:pPr>
            <w:r w:rsidRPr="00AA6F63">
              <w:rPr>
                <w:highlight w:val="white"/>
              </w:rPr>
              <w:t>SPL Rule 2 identifies that the OID value is incorrect.</w:t>
            </w:r>
          </w:p>
          <w:p w:rsidR="00A32EB7" w:rsidRPr="00675DAA" w:rsidRDefault="00A32EB7" w:rsidP="00DF0F23">
            <w:pPr>
              <w:pStyle w:val="ListParagraph"/>
            </w:pPr>
          </w:p>
          <w:p w:rsidR="00A32EB7" w:rsidRDefault="00A32EB7" w:rsidP="00DF0F23">
            <w:pPr>
              <w:pStyle w:val="ListParagraph"/>
              <w:numPr>
                <w:ilvl w:val="0"/>
                <w:numId w:val="238"/>
              </w:numPr>
            </w:pPr>
            <w:r w:rsidRPr="00675DAA">
              <w:t xml:space="preserve">There is a </w:t>
            </w:r>
            <w:proofErr w:type="spellStart"/>
            <w:r w:rsidRPr="00675DAA">
              <w:t>displayName</w:t>
            </w:r>
            <w:proofErr w:type="spellEnd"/>
            <w:r>
              <w:t xml:space="preserve"> attribute that </w:t>
            </w:r>
            <w:r w:rsidRPr="00675DAA">
              <w:t>shall display the</w:t>
            </w:r>
            <w:r>
              <w:t xml:space="preserve"> appropriate </w:t>
            </w:r>
            <w:r w:rsidRPr="00675DAA">
              <w:t>label.</w:t>
            </w:r>
          </w:p>
          <w:p w:rsidR="00A32EB7" w:rsidRDefault="00A32EB7" w:rsidP="00DF0F23">
            <w:pPr>
              <w:pStyle w:val="ListParagraph"/>
              <w:numPr>
                <w:ilvl w:val="0"/>
                <w:numId w:val="241"/>
              </w:numPr>
              <w:rPr>
                <w:highlight w:val="white"/>
              </w:rPr>
            </w:pPr>
            <w:r>
              <w:rPr>
                <w:highlight w:val="white"/>
              </w:rPr>
              <w:t>SPL Rule 5</w:t>
            </w:r>
            <w:r w:rsidRPr="00674290">
              <w:rPr>
                <w:highlight w:val="white"/>
              </w:rPr>
              <w:t xml:space="preserve"> identifies that the attribute has not been defined.</w:t>
            </w:r>
          </w:p>
          <w:p w:rsidR="00A32EB7" w:rsidRPr="00AA6F63" w:rsidRDefault="00A32EB7" w:rsidP="00DF0F23">
            <w:pPr>
              <w:pStyle w:val="ListParagraph"/>
              <w:numPr>
                <w:ilvl w:val="0"/>
                <w:numId w:val="241"/>
              </w:numPr>
              <w:rPr>
                <w:highlight w:val="white"/>
              </w:rPr>
            </w:pPr>
            <w:r w:rsidRPr="00AA6F63">
              <w:rPr>
                <w:highlight w:val="white"/>
              </w:rPr>
              <w:t>SPL Rule 7 identifies that label does not match the CV.</w:t>
            </w:r>
          </w:p>
        </w:tc>
      </w:tr>
    </w:tbl>
    <w:p w:rsidR="00A32EB7" w:rsidRDefault="00A32EB7"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A250B0">
              <w:t>asEntityWithGeneric</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Default="00A32EB7" w:rsidP="00DF0F23">
            <w:pPr>
              <w:pStyle w:val="ListParagraph"/>
              <w:numPr>
                <w:ilvl w:val="0"/>
                <w:numId w:val="243"/>
              </w:numPr>
            </w:pPr>
            <w:r>
              <w:t xml:space="preserve">There is a </w:t>
            </w:r>
            <w:proofErr w:type="spellStart"/>
            <w:r w:rsidRPr="00A250B0">
              <w:t>asEntityWithGeneric</w:t>
            </w:r>
            <w:proofErr w:type="spellEnd"/>
            <w:r>
              <w:t xml:space="preserve"> element</w:t>
            </w:r>
          </w:p>
          <w:p w:rsidR="00A32EB7" w:rsidRPr="00AA6F63" w:rsidRDefault="00A32EB7" w:rsidP="00DF0F23">
            <w:pPr>
              <w:pStyle w:val="ListParagraph"/>
              <w:numPr>
                <w:ilvl w:val="0"/>
                <w:numId w:val="24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A32EB7" w:rsidRPr="00AA6F63" w:rsidRDefault="00A32EB7" w:rsidP="00DF0F23">
            <w:pPr>
              <w:pStyle w:val="ListParagraph"/>
              <w:numPr>
                <w:ilvl w:val="0"/>
                <w:numId w:val="244"/>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A32EB7" w:rsidRPr="006841F8" w:rsidRDefault="00A32EB7" w:rsidP="00DF0F23">
            <w:pPr>
              <w:pStyle w:val="ListParagraph"/>
            </w:pPr>
          </w:p>
          <w:p w:rsidR="00A32EB7" w:rsidRDefault="00A32EB7" w:rsidP="00DF0F23">
            <w:pPr>
              <w:pStyle w:val="ListParagraph"/>
              <w:numPr>
                <w:ilvl w:val="0"/>
                <w:numId w:val="243"/>
              </w:numPr>
            </w:pPr>
            <w:r>
              <w:t xml:space="preserve">There is a </w:t>
            </w:r>
            <w:proofErr w:type="spellStart"/>
            <w:r w:rsidRPr="00A250B0">
              <w:t>asEntityWithGeneric</w:t>
            </w:r>
            <w:r>
              <w:t>.</w:t>
            </w:r>
            <w:r w:rsidRPr="00AF2527">
              <w:t>genericMedicine</w:t>
            </w:r>
            <w:proofErr w:type="spellEnd"/>
            <w:r w:rsidRPr="00AF2527">
              <w:t xml:space="preserve"> </w:t>
            </w:r>
            <w:r>
              <w:t>element</w:t>
            </w:r>
          </w:p>
          <w:p w:rsidR="00A32EB7" w:rsidRPr="004C79CF" w:rsidRDefault="00A32EB7" w:rsidP="00DF0F23">
            <w:pPr>
              <w:pStyle w:val="ListParagraph"/>
              <w:numPr>
                <w:ilvl w:val="0"/>
                <w:numId w:val="24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A32EB7" w:rsidRPr="004C79CF" w:rsidRDefault="00A32EB7" w:rsidP="00DF0F23">
            <w:pPr>
              <w:pStyle w:val="ListParagraph"/>
              <w:numPr>
                <w:ilvl w:val="0"/>
                <w:numId w:val="246"/>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rsidR="00A32EB7" w:rsidRDefault="00A32EB7" w:rsidP="00DF0F23">
            <w:pPr>
              <w:pStyle w:val="ListParagraph"/>
            </w:pPr>
          </w:p>
          <w:p w:rsidR="00A32EB7" w:rsidRDefault="00A32EB7" w:rsidP="00DF0F23">
            <w:pPr>
              <w:pStyle w:val="ListParagraph"/>
              <w:numPr>
                <w:ilvl w:val="0"/>
                <w:numId w:val="243"/>
              </w:numPr>
            </w:pPr>
            <w:r>
              <w:t xml:space="preserve">There is one or more </w:t>
            </w:r>
            <w:r w:rsidRPr="00A250B0">
              <w:t>asEntityWithGeneric</w:t>
            </w:r>
            <w:r>
              <w:t>.</w:t>
            </w:r>
            <w:r w:rsidRPr="00AF2527">
              <w:t>genericMedicine</w:t>
            </w:r>
            <w:r>
              <w:t xml:space="preserve">.name </w:t>
            </w:r>
            <w:r w:rsidRPr="00BA7B5B">
              <w:t>element</w:t>
            </w:r>
          </w:p>
          <w:p w:rsidR="00A32EB7" w:rsidRPr="004C79CF" w:rsidRDefault="00A32EB7" w:rsidP="00DF0F23">
            <w:pPr>
              <w:pStyle w:val="ListParagraph"/>
              <w:numPr>
                <w:ilvl w:val="0"/>
                <w:numId w:val="24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A32EB7" w:rsidRPr="00826011" w:rsidRDefault="00A32EB7" w:rsidP="00DF0F23">
            <w:pPr>
              <w:pStyle w:val="ListParagraph"/>
              <w:numPr>
                <w:ilvl w:val="0"/>
                <w:numId w:val="245"/>
              </w:numPr>
            </w:pPr>
            <w:r w:rsidRPr="004C79CF">
              <w:rPr>
                <w:highlight w:val="white"/>
              </w:rPr>
              <w:t>SPL Rule 6 identifies that the name is empty.</w:t>
            </w:r>
          </w:p>
        </w:tc>
      </w:tr>
    </w:tbl>
    <w:p w:rsidR="00A32EB7" w:rsidRDefault="00A32EB7" w:rsidP="00DF0F23">
      <w:pPr>
        <w:rPr>
          <w:highlight w:val="white"/>
          <w:lang w:val="en-US"/>
        </w:rPr>
      </w:pPr>
    </w:p>
    <w:p w:rsidR="003F2902" w:rsidRDefault="003F2902" w:rsidP="00DF0F23">
      <w:pPr>
        <w:rPr>
          <w:highlight w:val="white"/>
          <w:lang w:val="en-US"/>
        </w:rPr>
      </w:pPr>
    </w:p>
    <w:p w:rsidR="003F2902" w:rsidRDefault="003F2902"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A250B0">
              <w:t>ingredient</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proofErr w:type="spellStart"/>
            <w:r>
              <w:t>1:n</w:t>
            </w:r>
            <w:proofErr w:type="spellEnd"/>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tcPr>
          <w:p w:rsidR="00A32EB7" w:rsidRPr="00A250B0" w:rsidRDefault="00A32EB7" w:rsidP="00DF0F23"/>
        </w:tc>
        <w:tc>
          <w:tcPr>
            <w:tcW w:w="1260" w:type="dxa"/>
            <w:shd w:val="clear" w:color="auto" w:fill="D9D9D9"/>
          </w:tcPr>
          <w:p w:rsidR="00A32EB7" w:rsidRPr="00675DAA" w:rsidRDefault="00A32EB7" w:rsidP="00DF0F23">
            <w:proofErr w:type="spellStart"/>
            <w:r w:rsidRPr="00D14E7C">
              <w:t>classCode</w:t>
            </w:r>
            <w:proofErr w:type="spellEnd"/>
          </w:p>
        </w:tc>
        <w:tc>
          <w:tcPr>
            <w:tcW w:w="1260" w:type="dxa"/>
            <w:shd w:val="clear" w:color="auto" w:fill="D9D9D9"/>
          </w:tcPr>
          <w:p w:rsidR="00A32EB7" w:rsidRDefault="00A32EB7" w:rsidP="00DF0F23">
            <w:r>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A32EB7" w:rsidRDefault="00A32EB7" w:rsidP="00DF0F23">
            <w:pPr>
              <w:pStyle w:val="ListParagraph"/>
              <w:numPr>
                <w:ilvl w:val="0"/>
                <w:numId w:val="247"/>
              </w:numPr>
            </w:pPr>
            <w:r>
              <w:t xml:space="preserve">There is one or more </w:t>
            </w:r>
            <w:r w:rsidRPr="00A250B0">
              <w:t>ingredient</w:t>
            </w:r>
            <w:r>
              <w:t xml:space="preserve"> element</w:t>
            </w:r>
            <w:r w:rsidR="00E03F9B">
              <w:t xml:space="preserve"> with a </w:t>
            </w:r>
            <w:r w:rsidR="00E03F9B" w:rsidRPr="00AB73DB">
              <w:t>class code</w:t>
            </w:r>
            <w:r w:rsidR="00E03F9B">
              <w:t xml:space="preserve"> derived from OID: 2.16.840.1.113883.2.20.6.39</w:t>
            </w:r>
          </w:p>
          <w:p w:rsidR="00E03F9B" w:rsidRDefault="00A32EB7" w:rsidP="00DF0F23">
            <w:pPr>
              <w:pStyle w:val="ListParagraph"/>
              <w:numPr>
                <w:ilvl w:val="0"/>
                <w:numId w:val="10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E03F9B" w:rsidRPr="00F23C12" w:rsidRDefault="00E03F9B" w:rsidP="00DF0F23">
            <w:pPr>
              <w:pStyle w:val="ListParagraph"/>
              <w:numPr>
                <w:ilvl w:val="0"/>
                <w:numId w:val="105"/>
              </w:numPr>
              <w:rPr>
                <w:highlight w:val="white"/>
              </w:rPr>
            </w:pPr>
            <w:r w:rsidRPr="00F23C12">
              <w:rPr>
                <w:highlight w:val="white"/>
              </w:rPr>
              <w:t>SPL Rule 5 identifies that the attribute has not been defined.</w:t>
            </w:r>
          </w:p>
          <w:p w:rsidR="00F23C12" w:rsidRPr="00E03F9B" w:rsidRDefault="002411EC" w:rsidP="00DF0F23">
            <w:pPr>
              <w:pStyle w:val="ListParagraph"/>
              <w:numPr>
                <w:ilvl w:val="0"/>
                <w:numId w:val="105"/>
              </w:numPr>
              <w:rPr>
                <w:highlight w:val="white"/>
              </w:rPr>
            </w:pPr>
            <w:r w:rsidRPr="00E03F9B">
              <w:rPr>
                <w:highlight w:val="white"/>
              </w:rPr>
              <w:t>SPL Rule 8 identifies that the code is not in the CV.</w:t>
            </w:r>
          </w:p>
          <w:p w:rsidR="002411EC" w:rsidRPr="00D14E7C" w:rsidRDefault="002411EC" w:rsidP="00DF0F23">
            <w:pPr>
              <w:rPr>
                <w:highlight w:val="white"/>
              </w:rPr>
            </w:pPr>
          </w:p>
          <w:p w:rsidR="00A32EB7" w:rsidRDefault="00A32EB7" w:rsidP="00DF0F23">
            <w:pPr>
              <w:pStyle w:val="ListParagraph"/>
              <w:numPr>
                <w:ilvl w:val="0"/>
                <w:numId w:val="247"/>
              </w:numPr>
              <w:rPr>
                <w:highlight w:val="white"/>
              </w:rPr>
            </w:pPr>
            <w:r>
              <w:rPr>
                <w:highlight w:val="white"/>
              </w:rPr>
              <w:t xml:space="preserve">There may be a </w:t>
            </w:r>
            <w:proofErr w:type="spellStart"/>
            <w:r w:rsidRPr="00D14E7C">
              <w:rPr>
                <w:highlight w:val="white"/>
              </w:rPr>
              <w:t>confidentialityCode</w:t>
            </w:r>
            <w:proofErr w:type="spellEnd"/>
            <w:r>
              <w:rPr>
                <w:highlight w:val="white"/>
              </w:rPr>
              <w:t xml:space="preserve"> element</w:t>
            </w:r>
          </w:p>
          <w:p w:rsidR="00A32EB7" w:rsidRPr="00D14E7C" w:rsidRDefault="00A32EB7" w:rsidP="00DF0F23">
            <w:pPr>
              <w:pStyle w:val="ListParagraph"/>
              <w:numPr>
                <w:ilvl w:val="0"/>
                <w:numId w:val="248"/>
              </w:numPr>
              <w:rPr>
                <w:highlight w:val="white"/>
              </w:rPr>
            </w:pPr>
            <w:r w:rsidRPr="005565BD">
              <w:rPr>
                <w:highlight w:val="white"/>
              </w:rPr>
              <w:t>Informational only (no validation aspect)</w:t>
            </w:r>
            <w:r>
              <w:rPr>
                <w:highlight w:val="white"/>
              </w:rPr>
              <w:t xml:space="preserve"> as part of the ingredient element, however should the </w:t>
            </w:r>
            <w:proofErr w:type="spellStart"/>
            <w:r w:rsidRPr="00D14E7C">
              <w:rPr>
                <w:highlight w:val="white"/>
              </w:rPr>
              <w:t>confidentialityCode</w:t>
            </w:r>
            <w:proofErr w:type="spellEnd"/>
            <w:r>
              <w:rPr>
                <w:highlight w:val="white"/>
              </w:rPr>
              <w:t xml:space="preserve"> be present it shall be validated as per the element rules</w:t>
            </w:r>
            <w:r w:rsidRPr="005565BD">
              <w:rPr>
                <w:highlight w:val="white"/>
              </w:rPr>
              <w:t>.</w:t>
            </w:r>
          </w:p>
          <w:p w:rsidR="00A32EB7" w:rsidRDefault="00A32EB7" w:rsidP="00DF0F23">
            <w:pPr>
              <w:pStyle w:val="ListParagraph"/>
              <w:rPr>
                <w:highlight w:val="white"/>
              </w:rPr>
            </w:pPr>
          </w:p>
          <w:p w:rsidR="00A32EB7" w:rsidRDefault="00A32EB7" w:rsidP="00DF0F23">
            <w:pPr>
              <w:pStyle w:val="ListParagraph"/>
              <w:numPr>
                <w:ilvl w:val="0"/>
                <w:numId w:val="247"/>
              </w:numPr>
              <w:rPr>
                <w:highlight w:val="white"/>
              </w:rPr>
            </w:pPr>
            <w:r>
              <w:rPr>
                <w:highlight w:val="white"/>
              </w:rPr>
              <w:t xml:space="preserve">There may be a </w:t>
            </w:r>
            <w:r w:rsidRPr="00D14E7C">
              <w:rPr>
                <w:highlight w:val="white"/>
              </w:rPr>
              <w:t>quantity</w:t>
            </w:r>
            <w:r>
              <w:rPr>
                <w:highlight w:val="white"/>
              </w:rPr>
              <w:t xml:space="preserve"> element</w:t>
            </w:r>
          </w:p>
          <w:p w:rsidR="00A32EB7" w:rsidRPr="00D14E7C" w:rsidRDefault="00A32EB7" w:rsidP="00DF0F23">
            <w:pPr>
              <w:pStyle w:val="ListParagraph"/>
              <w:numPr>
                <w:ilvl w:val="0"/>
                <w:numId w:val="249"/>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quantity</w:t>
            </w:r>
            <w:r>
              <w:rPr>
                <w:highlight w:val="white"/>
              </w:rPr>
              <w:t xml:space="preserve"> be present it shall be validated as per the element rules</w:t>
            </w:r>
            <w:r w:rsidRPr="005565BD">
              <w:rPr>
                <w:highlight w:val="white"/>
              </w:rPr>
              <w:t>.</w:t>
            </w:r>
          </w:p>
          <w:p w:rsidR="00D1495A" w:rsidRPr="00D1495A" w:rsidRDefault="00D1495A" w:rsidP="00DF0F23">
            <w:pPr>
              <w:rPr>
                <w:highlight w:val="white"/>
              </w:rPr>
            </w:pPr>
          </w:p>
          <w:p w:rsidR="002411EC" w:rsidRDefault="002411EC" w:rsidP="00DF0F23">
            <w:pPr>
              <w:pStyle w:val="ListParagraph"/>
              <w:numPr>
                <w:ilvl w:val="0"/>
                <w:numId w:val="247"/>
              </w:numPr>
            </w:pPr>
            <w:r>
              <w:t>There shall be a</w:t>
            </w:r>
            <w:r w:rsidR="00DB2D1E">
              <w:t>n</w:t>
            </w:r>
            <w:r>
              <w:t xml:space="preserve"> </w:t>
            </w:r>
            <w:proofErr w:type="spellStart"/>
            <w:r w:rsidRPr="001B72AE">
              <w:t>ingredientSubstance</w:t>
            </w:r>
            <w:proofErr w:type="spellEnd"/>
            <w:r>
              <w:t xml:space="preserve"> element</w:t>
            </w:r>
          </w:p>
          <w:p w:rsidR="00BD0919" w:rsidRDefault="00470CED" w:rsidP="00DF0F23">
            <w:pPr>
              <w:pStyle w:val="ListParagraph"/>
              <w:numPr>
                <w:ilvl w:val="0"/>
                <w:numId w:val="25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A32EB7" w:rsidRPr="008F3858" w:rsidRDefault="00BD0919" w:rsidP="00DF0F23">
            <w:pPr>
              <w:pStyle w:val="ListParagraph"/>
              <w:numPr>
                <w:ilvl w:val="0"/>
                <w:numId w:val="250"/>
              </w:numPr>
              <w:rPr>
                <w:highlight w:val="white"/>
              </w:rPr>
            </w:pPr>
            <w:r w:rsidRPr="00BD0919">
              <w:rPr>
                <w:highlight w:val="white"/>
              </w:rPr>
              <w:t>SPL Rule 4 identifies that more than one element is defined.</w:t>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1B72AE">
              <w:t>quantity</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0:1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tcPr>
          <w:p w:rsidR="002411EC" w:rsidRPr="005565BD" w:rsidRDefault="002411EC" w:rsidP="00DF0F23"/>
        </w:tc>
        <w:tc>
          <w:tcPr>
            <w:tcW w:w="1260" w:type="dxa"/>
            <w:shd w:val="clear" w:color="auto" w:fill="D9D9D9"/>
          </w:tcPr>
          <w:p w:rsidR="002411EC" w:rsidRPr="00675DAA" w:rsidRDefault="002411EC" w:rsidP="00DF0F23"/>
        </w:tc>
        <w:tc>
          <w:tcPr>
            <w:tcW w:w="1260" w:type="dxa"/>
            <w:shd w:val="clear" w:color="auto" w:fill="D9D9D9"/>
          </w:tcPr>
          <w:p w:rsidR="002411EC" w:rsidRDefault="002411EC" w:rsidP="00DF0F23"/>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lastRenderedPageBreak/>
              <w:t>Conformance</w:t>
            </w:r>
          </w:p>
        </w:tc>
        <w:tc>
          <w:tcPr>
            <w:tcW w:w="7200" w:type="dxa"/>
            <w:gridSpan w:val="4"/>
          </w:tcPr>
          <w:p w:rsidR="002411EC" w:rsidRPr="00AB73DB" w:rsidRDefault="002411EC" w:rsidP="00DF0F23">
            <w:pPr>
              <w:pStyle w:val="ListParagraph"/>
              <w:numPr>
                <w:ilvl w:val="0"/>
                <w:numId w:val="247"/>
              </w:numPr>
            </w:pPr>
            <w:commentRangeStart w:id="141"/>
            <w:r w:rsidRPr="00AB73DB">
              <w:t xml:space="preserve">There may be a </w:t>
            </w:r>
            <w:r>
              <w:t>quantity (strength)</w:t>
            </w:r>
            <w:r w:rsidRPr="00AB73DB">
              <w:t xml:space="preserve"> with a numerator and denominator </w:t>
            </w:r>
          </w:p>
          <w:p w:rsidR="002411EC" w:rsidRPr="00AB73DB" w:rsidRDefault="002411EC" w:rsidP="00DF0F23">
            <w:pPr>
              <w:pStyle w:val="ListParagraph"/>
              <w:numPr>
                <w:ilvl w:val="1"/>
                <w:numId w:val="247"/>
              </w:numPr>
            </w:pPr>
            <w:r>
              <w:t>When there is a u</w:t>
            </w:r>
            <w:r w:rsidRPr="00AB73DB">
              <w:t xml:space="preserve">nit </w:t>
            </w:r>
            <w:r>
              <w:t xml:space="preserve">of measure it is derived </w:t>
            </w:r>
            <w:r w:rsidRPr="00AB73DB">
              <w:t xml:space="preserve">from </w:t>
            </w:r>
            <w:r>
              <w:t>OID: 2.16.840.1.113883.2.20.6.15</w:t>
            </w:r>
          </w:p>
          <w:p w:rsidR="002411EC" w:rsidRDefault="002411EC" w:rsidP="00DF0F23">
            <w:pPr>
              <w:pStyle w:val="ListParagraph"/>
              <w:numPr>
                <w:ilvl w:val="1"/>
                <w:numId w:val="247"/>
              </w:numPr>
            </w:pPr>
            <w:r w:rsidRPr="00F44693">
              <w:t>For percentages numerator unit is not 1, instead use a volume unit for volume fractions and a mass unit for mass fractions.</w:t>
            </w:r>
          </w:p>
          <w:p w:rsidR="002411EC" w:rsidRDefault="002411EC" w:rsidP="00DF0F23">
            <w:pPr>
              <w:pStyle w:val="ListParagraph"/>
              <w:numPr>
                <w:ilvl w:val="1"/>
                <w:numId w:val="247"/>
              </w:numPr>
            </w:pPr>
            <w:r w:rsidRPr="00BB2244">
              <w:t>The strength numerator is based on mass (e.g., mg or g) and not volume (e.g. mL or L), except for ingredients such as water, alcohol, and gases.</w:t>
            </w:r>
          </w:p>
          <w:p w:rsidR="002411EC" w:rsidRDefault="002411EC" w:rsidP="00DF0F23">
            <w:pPr>
              <w:pStyle w:val="ListParagraph"/>
              <w:numPr>
                <w:ilvl w:val="1"/>
                <w:numId w:val="247"/>
              </w:numPr>
            </w:pPr>
            <w:r>
              <w:t xml:space="preserve">Active ingredients must have both a </w:t>
            </w:r>
            <w:r w:rsidRPr="00AB73DB">
              <w:t>numerator and denominator</w:t>
            </w:r>
            <w:r>
              <w:t xml:space="preserve"> strength value, the values must both be greater than 0 (zero)</w:t>
            </w:r>
          </w:p>
          <w:p w:rsidR="002411EC" w:rsidRDefault="002411EC" w:rsidP="00DF0F23">
            <w:pPr>
              <w:pStyle w:val="ListParagraph"/>
              <w:numPr>
                <w:ilvl w:val="1"/>
                <w:numId w:val="247"/>
              </w:numPr>
            </w:pPr>
            <w:r>
              <w:t>In cases that there is no strength, the quantity element is to be omitted.</w:t>
            </w:r>
          </w:p>
          <w:p w:rsidR="002411EC" w:rsidRPr="00BB2244" w:rsidRDefault="002411EC" w:rsidP="00DF0F23">
            <w:pPr>
              <w:pStyle w:val="ListParagraph"/>
              <w:numPr>
                <w:ilvl w:val="1"/>
                <w:numId w:val="247"/>
              </w:numPr>
            </w:pPr>
            <w:r>
              <w:t xml:space="preserve">Note: At this point in time </w:t>
            </w:r>
            <w:proofErr w:type="spellStart"/>
            <w:r>
              <w:t>HPFB</w:t>
            </w:r>
            <w:proofErr w:type="spellEnd"/>
            <w:r>
              <w:t xml:space="preserve"> does not support the concept of May Contain, Does Not Contain and Trace for anything but Contaminants.</w:t>
            </w:r>
          </w:p>
          <w:p w:rsidR="002411EC" w:rsidRPr="00BD0919" w:rsidRDefault="002411EC" w:rsidP="00DF0F23">
            <w:pPr>
              <w:pStyle w:val="ListParagraph"/>
              <w:numPr>
                <w:ilvl w:val="0"/>
                <w:numId w:val="247"/>
              </w:numPr>
            </w:pPr>
            <w:r w:rsidRPr="00F44693">
              <w:t xml:space="preserve">The denominators values and units for all ingredients in this product are the same. </w:t>
            </w:r>
            <w:commentRangeEnd w:id="141"/>
            <w:r>
              <w:rPr>
                <w:rStyle w:val="CommentReference"/>
              </w:rPr>
              <w:commentReference w:id="141"/>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1B02A1">
              <w:t>numerator</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0:1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tcPr>
          <w:p w:rsidR="002411EC" w:rsidRPr="005565BD" w:rsidRDefault="002411EC" w:rsidP="00DF0F23"/>
        </w:tc>
        <w:tc>
          <w:tcPr>
            <w:tcW w:w="1260" w:type="dxa"/>
            <w:shd w:val="clear" w:color="auto" w:fill="D9D9D9"/>
          </w:tcPr>
          <w:p w:rsidR="002411EC" w:rsidRPr="00675DAA" w:rsidRDefault="002411EC" w:rsidP="00DF0F23"/>
        </w:tc>
        <w:tc>
          <w:tcPr>
            <w:tcW w:w="1260" w:type="dxa"/>
            <w:shd w:val="clear" w:color="auto" w:fill="D9D9D9"/>
          </w:tcPr>
          <w:p w:rsidR="002411EC" w:rsidRDefault="002411EC" w:rsidP="00DF0F23"/>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t>Conformance</w:t>
            </w:r>
          </w:p>
        </w:tc>
        <w:tc>
          <w:tcPr>
            <w:tcW w:w="7200" w:type="dxa"/>
            <w:gridSpan w:val="4"/>
          </w:tcPr>
          <w:p w:rsidR="002411EC" w:rsidRPr="00BD0919" w:rsidRDefault="002411EC" w:rsidP="00DF0F23">
            <w:pPr>
              <w:pStyle w:val="ListParagraph"/>
              <w:numPr>
                <w:ilvl w:val="0"/>
                <w:numId w:val="247"/>
              </w:numPr>
              <w:rPr>
                <w:szCs w:val="24"/>
                <w:highlight w:val="white"/>
              </w:rPr>
            </w:pPr>
            <w:commentRangeStart w:id="142"/>
            <w:r>
              <w:rPr>
                <w:szCs w:val="24"/>
                <w:highlight w:val="white"/>
              </w:rPr>
              <w:t xml:space="preserve">There may be a </w:t>
            </w:r>
            <w:r w:rsidRPr="001B02A1">
              <w:t>numerator</w:t>
            </w:r>
            <w:r>
              <w:t xml:space="preserve"> element</w:t>
            </w:r>
            <w:commentRangeEnd w:id="142"/>
            <w:r w:rsidR="00BD0919">
              <w:rPr>
                <w:rStyle w:val="CommentReference"/>
              </w:rPr>
              <w:commentReference w:id="142"/>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AB73DB">
              <w:t>denominator</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0:1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tcPr>
          <w:p w:rsidR="002411EC" w:rsidRPr="005565BD" w:rsidRDefault="002411EC" w:rsidP="00DF0F23"/>
        </w:tc>
        <w:tc>
          <w:tcPr>
            <w:tcW w:w="1260" w:type="dxa"/>
            <w:shd w:val="clear" w:color="auto" w:fill="D9D9D9"/>
          </w:tcPr>
          <w:p w:rsidR="002411EC" w:rsidRPr="00675DAA" w:rsidRDefault="002411EC" w:rsidP="00DF0F23"/>
        </w:tc>
        <w:tc>
          <w:tcPr>
            <w:tcW w:w="1260" w:type="dxa"/>
            <w:shd w:val="clear" w:color="auto" w:fill="D9D9D9"/>
          </w:tcPr>
          <w:p w:rsidR="002411EC" w:rsidRDefault="002411EC" w:rsidP="00DF0F23"/>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t>Conformance</w:t>
            </w:r>
          </w:p>
        </w:tc>
        <w:tc>
          <w:tcPr>
            <w:tcW w:w="7200" w:type="dxa"/>
            <w:gridSpan w:val="4"/>
          </w:tcPr>
          <w:p w:rsidR="002411EC" w:rsidRPr="00BD0919" w:rsidRDefault="002411EC" w:rsidP="00DF0F23">
            <w:pPr>
              <w:pStyle w:val="ListParagraph"/>
              <w:numPr>
                <w:ilvl w:val="0"/>
                <w:numId w:val="247"/>
              </w:numPr>
              <w:rPr>
                <w:szCs w:val="24"/>
                <w:highlight w:val="white"/>
              </w:rPr>
            </w:pPr>
            <w:commentRangeStart w:id="143"/>
            <w:r>
              <w:rPr>
                <w:szCs w:val="24"/>
                <w:highlight w:val="white"/>
              </w:rPr>
              <w:t xml:space="preserve">There may be a </w:t>
            </w:r>
            <w:r w:rsidRPr="001B02A1">
              <w:t xml:space="preserve">denominator </w:t>
            </w:r>
            <w:r>
              <w:t>element</w:t>
            </w:r>
            <w:commentRangeEnd w:id="143"/>
            <w:r w:rsidR="00BD0919">
              <w:rPr>
                <w:rStyle w:val="CommentReference"/>
              </w:rPr>
              <w:commentReference w:id="143"/>
            </w:r>
          </w:p>
        </w:tc>
      </w:tr>
    </w:tbl>
    <w:p w:rsidR="002411EC" w:rsidRDefault="002411EC" w:rsidP="00DF0F23"/>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proofErr w:type="spellStart"/>
            <w:r w:rsidRPr="001B72AE">
              <w:t>ingredientSubstance</w:t>
            </w:r>
            <w:proofErr w:type="spellEnd"/>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1:1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5356BD" w:rsidRPr="00675DAA" w:rsidTr="00122FE2">
        <w:trPr>
          <w:cantSplit/>
        </w:trPr>
        <w:tc>
          <w:tcPr>
            <w:tcW w:w="2358" w:type="dxa"/>
          </w:tcPr>
          <w:p w:rsidR="005356BD" w:rsidRPr="001B72AE" w:rsidRDefault="005356BD" w:rsidP="00DF0F23"/>
        </w:tc>
        <w:tc>
          <w:tcPr>
            <w:tcW w:w="1260" w:type="dxa"/>
            <w:shd w:val="clear" w:color="auto" w:fill="D9D9D9"/>
          </w:tcPr>
          <w:p w:rsidR="005356BD" w:rsidRPr="00675DAA" w:rsidRDefault="005356BD" w:rsidP="00DF0F23"/>
        </w:tc>
        <w:tc>
          <w:tcPr>
            <w:tcW w:w="1260" w:type="dxa"/>
            <w:shd w:val="clear" w:color="auto" w:fill="D9D9D9"/>
          </w:tcPr>
          <w:p w:rsidR="005356BD" w:rsidRDefault="005356BD" w:rsidP="00DF0F23"/>
        </w:tc>
        <w:tc>
          <w:tcPr>
            <w:tcW w:w="1350" w:type="dxa"/>
            <w:shd w:val="clear" w:color="auto" w:fill="D9D9D9"/>
          </w:tcPr>
          <w:p w:rsidR="005356BD" w:rsidRPr="00675DAA" w:rsidRDefault="005356BD" w:rsidP="00DF0F23"/>
        </w:tc>
        <w:tc>
          <w:tcPr>
            <w:tcW w:w="3330" w:type="dxa"/>
            <w:shd w:val="clear" w:color="auto" w:fill="D9D9D9"/>
          </w:tcPr>
          <w:p w:rsidR="005356BD" w:rsidRPr="00675DAA" w:rsidRDefault="005356BD" w:rsidP="00DF0F23"/>
        </w:tc>
      </w:tr>
      <w:tr w:rsidR="002411EC" w:rsidRPr="00675DAA" w:rsidTr="00122FE2">
        <w:trPr>
          <w:cantSplit/>
        </w:trPr>
        <w:tc>
          <w:tcPr>
            <w:tcW w:w="2358" w:type="dxa"/>
            <w:shd w:val="clear" w:color="auto" w:fill="808080"/>
          </w:tcPr>
          <w:p w:rsidR="002411EC" w:rsidRPr="00675DAA" w:rsidRDefault="002411EC" w:rsidP="00DF0F23">
            <w:r w:rsidRPr="00675DAA">
              <w:lastRenderedPageBreak/>
              <w:t>Conformance</w:t>
            </w:r>
          </w:p>
        </w:tc>
        <w:tc>
          <w:tcPr>
            <w:tcW w:w="7200" w:type="dxa"/>
            <w:gridSpan w:val="4"/>
          </w:tcPr>
          <w:p w:rsidR="002411EC" w:rsidRDefault="002411EC" w:rsidP="00DF0F23">
            <w:pPr>
              <w:pStyle w:val="ListParagraph"/>
              <w:numPr>
                <w:ilvl w:val="0"/>
                <w:numId w:val="106"/>
              </w:numPr>
            </w:pPr>
            <w:r w:rsidRPr="00F44693">
              <w:t xml:space="preserve">There is an </w:t>
            </w:r>
            <w:r>
              <w:t xml:space="preserve">code element </w:t>
            </w:r>
          </w:p>
          <w:p w:rsidR="002411EC" w:rsidRPr="002E10DE" w:rsidRDefault="002411EC" w:rsidP="00DF0F23">
            <w:pPr>
              <w:pStyle w:val="ListParagraph"/>
              <w:numPr>
                <w:ilvl w:val="0"/>
                <w:numId w:val="18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rsidR="002411EC" w:rsidRPr="002E10DE" w:rsidRDefault="002411EC" w:rsidP="00DF0F23">
            <w:pPr>
              <w:pStyle w:val="ListParagraph"/>
              <w:numPr>
                <w:ilvl w:val="0"/>
                <w:numId w:val="183"/>
              </w:numPr>
              <w:rPr>
                <w:highlight w:val="white"/>
              </w:rPr>
            </w:pPr>
            <w:r>
              <w:rPr>
                <w:highlight w:val="white"/>
              </w:rPr>
              <w:t xml:space="preserve">SPL Rule 4 </w:t>
            </w:r>
            <w:r w:rsidRPr="00D00628">
              <w:rPr>
                <w:highlight w:val="white"/>
              </w:rPr>
              <w:t xml:space="preserve">identifies that more than one </w:t>
            </w:r>
            <w:r w:rsidRPr="002E10DE">
              <w:rPr>
                <w:highlight w:val="white"/>
              </w:rPr>
              <w:t>element is defined.</w:t>
            </w:r>
          </w:p>
          <w:p w:rsidR="002411EC" w:rsidRDefault="002411EC" w:rsidP="00DF0F23">
            <w:pPr>
              <w:pStyle w:val="ListParagraph"/>
            </w:pPr>
          </w:p>
          <w:p w:rsidR="005356BD" w:rsidRPr="00AF4E8C" w:rsidRDefault="002411EC" w:rsidP="00DF0F23">
            <w:pPr>
              <w:pStyle w:val="ListParagraph"/>
              <w:numPr>
                <w:ilvl w:val="0"/>
                <w:numId w:val="106"/>
              </w:numPr>
            </w:pPr>
            <w:r w:rsidRPr="00F44693">
              <w:t xml:space="preserve">There is an </w:t>
            </w:r>
            <w:r>
              <w:t>code</w:t>
            </w:r>
            <w:r>
              <w:rPr>
                <w:sz w:val="24"/>
                <w:szCs w:val="24"/>
                <w:lang w:val="en-US"/>
              </w:rPr>
              <w:t xml:space="preserve"> attribute</w:t>
            </w:r>
            <w:r w:rsidR="005356BD">
              <w:rPr>
                <w:sz w:val="24"/>
                <w:szCs w:val="24"/>
                <w:lang w:val="en-US"/>
              </w:rPr>
              <w:t xml:space="preserve"> </w:t>
            </w:r>
            <w:r w:rsidR="005356BD">
              <w:t>with a value derived from the OID</w:t>
            </w:r>
          </w:p>
          <w:p w:rsidR="005356BD" w:rsidRPr="005356BD" w:rsidRDefault="002411EC" w:rsidP="00DF0F23">
            <w:pPr>
              <w:pStyle w:val="ListParagraph"/>
              <w:numPr>
                <w:ilvl w:val="0"/>
                <w:numId w:val="18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356BD" w:rsidRPr="005356BD" w:rsidRDefault="005356BD" w:rsidP="00DF0F23">
            <w:pPr>
              <w:pStyle w:val="ListParagraph"/>
              <w:numPr>
                <w:ilvl w:val="0"/>
                <w:numId w:val="184"/>
              </w:numPr>
              <w:rPr>
                <w:szCs w:val="24"/>
                <w:highlight w:val="white"/>
              </w:rPr>
            </w:pPr>
            <w:r>
              <w:t xml:space="preserve">SPL Rule 8 </w:t>
            </w:r>
            <w:r w:rsidRPr="00AF4E8C">
              <w:t>identifies that code is not in the CV.</w:t>
            </w:r>
          </w:p>
          <w:p w:rsidR="002411EC" w:rsidRDefault="002411EC" w:rsidP="00DF0F23">
            <w:pPr>
              <w:pStyle w:val="ListParagraph"/>
              <w:rPr>
                <w:highlight w:val="white"/>
              </w:rPr>
            </w:pPr>
          </w:p>
          <w:p w:rsidR="002411EC" w:rsidRDefault="002411EC" w:rsidP="00DF0F23">
            <w:pPr>
              <w:pStyle w:val="ListParagraph"/>
              <w:numPr>
                <w:ilvl w:val="0"/>
                <w:numId w:val="106"/>
              </w:numPr>
            </w:pPr>
            <w:r w:rsidRPr="00F44693">
              <w:t xml:space="preserve">There is an </w:t>
            </w:r>
            <w:proofErr w:type="spellStart"/>
            <w:r w:rsidRPr="00675DAA">
              <w:t>codeSystem</w:t>
            </w:r>
            <w:proofErr w:type="spellEnd"/>
            <w:r>
              <w:rPr>
                <w:szCs w:val="24"/>
                <w:highlight w:val="white"/>
              </w:rPr>
              <w:t xml:space="preserve"> </w:t>
            </w:r>
            <w:r>
              <w:rPr>
                <w:sz w:val="24"/>
                <w:szCs w:val="24"/>
                <w:lang w:val="en-US"/>
              </w:rPr>
              <w:t>attribute</w:t>
            </w:r>
            <w:r w:rsidR="005356BD">
              <w:rPr>
                <w:sz w:val="24"/>
                <w:szCs w:val="24"/>
                <w:lang w:val="en-US"/>
              </w:rPr>
              <w:t xml:space="preserve"> with a </w:t>
            </w:r>
            <w:r w:rsidR="005356BD">
              <w:t xml:space="preserve">value of: </w:t>
            </w:r>
            <w:r w:rsidR="005356BD" w:rsidRPr="004A5D29">
              <w:t>2.16.840.1.113883.2.20.6.</w:t>
            </w:r>
            <w:r w:rsidR="00DB2D1E">
              <w:t>1</w:t>
            </w:r>
            <w:r w:rsidR="005356BD" w:rsidRPr="004A5D29">
              <w:t>4</w:t>
            </w:r>
          </w:p>
          <w:p w:rsidR="005356BD" w:rsidRDefault="002411EC" w:rsidP="00DF0F23">
            <w:pPr>
              <w:pStyle w:val="ListParagraph"/>
              <w:numPr>
                <w:ilvl w:val="0"/>
                <w:numId w:val="251"/>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r w:rsidR="005356BD" w:rsidRPr="00AA6F63">
              <w:rPr>
                <w:highlight w:val="white"/>
              </w:rPr>
              <w:t xml:space="preserve"> </w:t>
            </w:r>
          </w:p>
          <w:p w:rsidR="005356BD" w:rsidRPr="00AA6F63" w:rsidRDefault="005356BD" w:rsidP="00DF0F23">
            <w:pPr>
              <w:pStyle w:val="ListParagraph"/>
              <w:numPr>
                <w:ilvl w:val="0"/>
                <w:numId w:val="251"/>
              </w:numPr>
              <w:rPr>
                <w:highlight w:val="white"/>
              </w:rPr>
            </w:pPr>
            <w:r w:rsidRPr="00AA6F63">
              <w:rPr>
                <w:highlight w:val="white"/>
              </w:rPr>
              <w:t>SPL Rule 2 identifies that the OID value is incorrect.</w:t>
            </w:r>
          </w:p>
          <w:p w:rsidR="002411EC" w:rsidRDefault="002411EC" w:rsidP="00DF0F23">
            <w:pPr>
              <w:pStyle w:val="ListParagraph"/>
              <w:rPr>
                <w:highlight w:val="white"/>
              </w:rPr>
            </w:pPr>
          </w:p>
          <w:p w:rsidR="002411EC" w:rsidRDefault="005356BD" w:rsidP="00DF0F23">
            <w:pPr>
              <w:pStyle w:val="ListParagraph"/>
              <w:numPr>
                <w:ilvl w:val="0"/>
                <w:numId w:val="106"/>
              </w:numPr>
            </w:pPr>
            <w:r>
              <w:t>There is a</w:t>
            </w:r>
            <w:r w:rsidR="002411EC" w:rsidRPr="00F44693">
              <w:t xml:space="preserve"> </w:t>
            </w:r>
            <w:proofErr w:type="spellStart"/>
            <w:r w:rsidR="002411EC" w:rsidRPr="004A5D29">
              <w:rPr>
                <w:sz w:val="24"/>
                <w:szCs w:val="24"/>
                <w:highlight w:val="white"/>
                <w:lang w:val="en-US"/>
              </w:rPr>
              <w:t>displayName</w:t>
            </w:r>
            <w:proofErr w:type="spellEnd"/>
            <w:r w:rsidR="002411EC" w:rsidRPr="004A5D29">
              <w:rPr>
                <w:sz w:val="24"/>
                <w:szCs w:val="24"/>
                <w:highlight w:val="white"/>
                <w:lang w:val="en-US"/>
              </w:rPr>
              <w:t xml:space="preserve"> </w:t>
            </w:r>
            <w:r w:rsidR="002411EC">
              <w:rPr>
                <w:sz w:val="24"/>
                <w:szCs w:val="24"/>
                <w:lang w:val="en-US"/>
              </w:rPr>
              <w:t>attribute</w:t>
            </w:r>
            <w:r>
              <w:rPr>
                <w:sz w:val="24"/>
                <w:szCs w:val="24"/>
                <w:lang w:val="en-US"/>
              </w:rPr>
              <w:t xml:space="preserve"> that </w:t>
            </w:r>
            <w:r w:rsidRPr="00675DAA">
              <w:t>shall display the</w:t>
            </w:r>
            <w:r>
              <w:t xml:space="preserve"> appropriate </w:t>
            </w:r>
            <w:r w:rsidRPr="00675DAA">
              <w:t>label.</w:t>
            </w:r>
          </w:p>
          <w:p w:rsidR="002411EC" w:rsidRDefault="002411EC" w:rsidP="00DF0F23">
            <w:pPr>
              <w:pStyle w:val="ListParagraph"/>
              <w:numPr>
                <w:ilvl w:val="0"/>
                <w:numId w:val="252"/>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2411EC" w:rsidRPr="005356BD" w:rsidRDefault="002411EC" w:rsidP="00DF0F23">
            <w:pPr>
              <w:pStyle w:val="ListParagraph"/>
              <w:numPr>
                <w:ilvl w:val="0"/>
                <w:numId w:val="252"/>
              </w:numPr>
              <w:rPr>
                <w:highlight w:val="white"/>
              </w:rPr>
            </w:pPr>
            <w:r w:rsidRPr="005356BD">
              <w:rPr>
                <w:highlight w:val="white"/>
              </w:rPr>
              <w:t>SPL Rule 7 identifies that label does not match the CV.</w:t>
            </w:r>
          </w:p>
          <w:p w:rsidR="002411EC" w:rsidRDefault="002411EC" w:rsidP="00DF0F23">
            <w:pPr>
              <w:pStyle w:val="ListParagraph"/>
            </w:pPr>
          </w:p>
          <w:p w:rsidR="002411EC" w:rsidRDefault="002411EC" w:rsidP="00DF0F23">
            <w:pPr>
              <w:pStyle w:val="ListParagraph"/>
              <w:numPr>
                <w:ilvl w:val="0"/>
                <w:numId w:val="106"/>
              </w:numPr>
            </w:pPr>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p>
          <w:p w:rsidR="002411EC" w:rsidRPr="003F2902" w:rsidRDefault="002411EC" w:rsidP="00DF0F23">
            <w:pPr>
              <w:pStyle w:val="ListParagraph"/>
              <w:numPr>
                <w:ilvl w:val="0"/>
                <w:numId w:val="25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F2902">
              <w:rPr>
                <w:highlight w:val="white"/>
              </w:rPr>
              <w:t>element has not been defined.</w:t>
            </w:r>
          </w:p>
          <w:p w:rsidR="002411EC" w:rsidRPr="003F2902" w:rsidRDefault="002411EC" w:rsidP="00DF0F23">
            <w:pPr>
              <w:pStyle w:val="ListParagraph"/>
              <w:numPr>
                <w:ilvl w:val="0"/>
                <w:numId w:val="253"/>
              </w:numPr>
              <w:rPr>
                <w:highlight w:val="white"/>
              </w:rPr>
            </w:pPr>
            <w:r>
              <w:rPr>
                <w:highlight w:val="white"/>
              </w:rPr>
              <w:t xml:space="preserve">SPL Rule 4 </w:t>
            </w:r>
            <w:r w:rsidRPr="00D00628">
              <w:rPr>
                <w:highlight w:val="white"/>
              </w:rPr>
              <w:t xml:space="preserve">identifies that more than one </w:t>
            </w:r>
            <w:r w:rsidRPr="003F2902">
              <w:rPr>
                <w:highlight w:val="white"/>
              </w:rPr>
              <w:t>element is defined.</w:t>
            </w:r>
          </w:p>
          <w:p w:rsidR="002411EC" w:rsidRPr="003F2902" w:rsidRDefault="002411EC" w:rsidP="00DF0F23">
            <w:pPr>
              <w:pStyle w:val="ListParagraph"/>
              <w:numPr>
                <w:ilvl w:val="0"/>
                <w:numId w:val="253"/>
              </w:numPr>
              <w:rPr>
                <w:highlight w:val="white"/>
              </w:rPr>
            </w:pPr>
            <w:r w:rsidRPr="003F2902">
              <w:rPr>
                <w:highlight w:val="white"/>
              </w:rPr>
              <w:t>SPL Rule 7 identifies that label does not match the CV.</w:t>
            </w:r>
          </w:p>
          <w:p w:rsidR="002411EC" w:rsidRDefault="002411EC" w:rsidP="00DF0F23">
            <w:pPr>
              <w:pStyle w:val="ListParagraph"/>
            </w:pPr>
            <w:r>
              <w:t xml:space="preserve"> </w:t>
            </w:r>
          </w:p>
          <w:p w:rsidR="002411EC" w:rsidRPr="00F44693" w:rsidRDefault="002411EC" w:rsidP="00DF0F23">
            <w:pPr>
              <w:pStyle w:val="ListParagraph"/>
              <w:numPr>
                <w:ilvl w:val="0"/>
                <w:numId w:val="106"/>
              </w:numPr>
            </w:pPr>
            <w:commentRangeStart w:id="144"/>
            <w:r>
              <w:rPr>
                <w:rFonts w:eastAsia="Times New Roman"/>
                <w:lang w:eastAsia="de-DE"/>
              </w:rPr>
              <w:t xml:space="preserve">The </w:t>
            </w:r>
            <w:r w:rsidRPr="00F44693">
              <w:t>ingredient substance code</w:t>
            </w:r>
            <w:r>
              <w:t xml:space="preserve"> usage may restrict a substance to being: medicinal (active), non –medicinal (inactive) or both.</w:t>
            </w:r>
          </w:p>
          <w:p w:rsidR="002411EC" w:rsidRPr="00F44693" w:rsidRDefault="002411EC" w:rsidP="00DF0F23">
            <w:pPr>
              <w:pStyle w:val="ListParagraph"/>
              <w:numPr>
                <w:ilvl w:val="0"/>
                <w:numId w:val="106"/>
              </w:numPr>
            </w:pPr>
            <w:r w:rsidRPr="00F44693">
              <w:t xml:space="preserve">The same ingredient substance code is not used more than once per product. </w:t>
            </w:r>
          </w:p>
          <w:p w:rsidR="002411EC" w:rsidRPr="00BB2244" w:rsidRDefault="002411EC" w:rsidP="00DF0F23">
            <w:pPr>
              <w:pStyle w:val="ListParagraph"/>
              <w:numPr>
                <w:ilvl w:val="0"/>
                <w:numId w:val="106"/>
              </w:numPr>
            </w:pPr>
            <w:r w:rsidRPr="00BB2244">
              <w:t xml:space="preserve">If the product has no parts and is not a part, then there are </w:t>
            </w:r>
            <w:r>
              <w:t>one or more active ingredients.</w:t>
            </w:r>
          </w:p>
          <w:p w:rsidR="002411EC" w:rsidRPr="00BB2244" w:rsidRDefault="002411EC" w:rsidP="00DF0F23">
            <w:pPr>
              <w:pStyle w:val="ListParagraph"/>
              <w:numPr>
                <w:ilvl w:val="0"/>
                <w:numId w:val="106"/>
              </w:numPr>
            </w:pPr>
            <w:r w:rsidRPr="00BB2244">
              <w:t>If the product has parts,</w:t>
            </w:r>
            <w:r>
              <w:t xml:space="preserve"> or is a part </w:t>
            </w:r>
            <w:r w:rsidRPr="00BB2244">
              <w:t>then the act</w:t>
            </w:r>
            <w:r>
              <w:t>ive ingredients are under parts.</w:t>
            </w:r>
          </w:p>
          <w:p w:rsidR="002411EC" w:rsidRPr="0050178E" w:rsidRDefault="002411EC" w:rsidP="00A34A70">
            <w:pPr>
              <w:pStyle w:val="Default"/>
              <w:numPr>
                <w:ilvl w:val="0"/>
                <w:numId w:val="106"/>
              </w:numPr>
              <w:rPr>
                <w:sz w:val="23"/>
                <w:szCs w:val="23"/>
              </w:rPr>
            </w:pPr>
            <w:r>
              <w:rPr>
                <w:sz w:val="23"/>
                <w:szCs w:val="23"/>
              </w:rPr>
              <w:t xml:space="preserve">If the strength is based on a reference then, then there is an </w:t>
            </w:r>
            <w:proofErr w:type="spellStart"/>
            <w:r>
              <w:rPr>
                <w:sz w:val="23"/>
                <w:szCs w:val="23"/>
              </w:rPr>
              <w:t>asEquivalentSubstance</w:t>
            </w:r>
            <w:proofErr w:type="spellEnd"/>
            <w:r>
              <w:rPr>
                <w:sz w:val="23"/>
                <w:szCs w:val="23"/>
              </w:rPr>
              <w:t xml:space="preserve"> element with a defining substance otherwise there is no </w:t>
            </w:r>
            <w:proofErr w:type="spellStart"/>
            <w:r>
              <w:rPr>
                <w:sz w:val="23"/>
                <w:szCs w:val="23"/>
              </w:rPr>
              <w:t>asEquivalentSubstance</w:t>
            </w:r>
            <w:proofErr w:type="spellEnd"/>
            <w:r>
              <w:rPr>
                <w:sz w:val="23"/>
                <w:szCs w:val="23"/>
              </w:rPr>
              <w:t xml:space="preserve"> element </w:t>
            </w:r>
            <w:commentRangeEnd w:id="144"/>
            <w:r>
              <w:rPr>
                <w:rStyle w:val="CommentReference"/>
              </w:rPr>
              <w:commentReference w:id="144"/>
            </w:r>
          </w:p>
        </w:tc>
      </w:tr>
    </w:tbl>
    <w:p w:rsidR="002411EC" w:rsidRPr="005565BD" w:rsidRDefault="002411EC" w:rsidP="00DF0F23"/>
    <w:p w:rsidR="002411EC" w:rsidRDefault="002411EC" w:rsidP="00DF0F23">
      <w:pPr>
        <w:rPr>
          <w:highlight w:val="white"/>
          <w:lang w:val="en-US"/>
        </w:rPr>
      </w:pPr>
    </w:p>
    <w:p w:rsidR="002411EC" w:rsidRDefault="002411EC"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A250B0">
              <w:t>asContent</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3F2902" w:rsidRDefault="003F2902" w:rsidP="00DF0F23">
            <w:pPr>
              <w:pStyle w:val="ListParagraph"/>
            </w:pPr>
            <w:commentRangeStart w:id="145"/>
            <w:r>
              <w:t>&lt;</w:t>
            </w:r>
            <w:proofErr w:type="spellStart"/>
            <w:r>
              <w:t>pbx</w:t>
            </w:r>
            <w:proofErr w:type="spellEnd"/>
            <w:r>
              <w:t>: here on revalidation&gt;</w:t>
            </w:r>
          </w:p>
          <w:p w:rsidR="003F2902" w:rsidRDefault="003F2902" w:rsidP="00DF0F23">
            <w:pPr>
              <w:pStyle w:val="ListParagraph"/>
            </w:pPr>
            <w:r>
              <w:t>&lt;</w:t>
            </w:r>
            <w:proofErr w:type="spellStart"/>
            <w:r>
              <w:t>pbx</w:t>
            </w:r>
            <w:proofErr w:type="spellEnd"/>
            <w:r>
              <w:t>: here on cleanup and consolidation&gt;</w:t>
            </w:r>
            <w:commentRangeEnd w:id="145"/>
            <w:r w:rsidR="00C367F5">
              <w:rPr>
                <w:rStyle w:val="CommentReference"/>
              </w:rPr>
              <w:commentReference w:id="145"/>
            </w:r>
          </w:p>
          <w:p w:rsidR="003F2902" w:rsidRDefault="003F2902" w:rsidP="00DF0F23">
            <w:pPr>
              <w:pStyle w:val="ListParagraph"/>
            </w:pPr>
          </w:p>
          <w:p w:rsidR="002411EC" w:rsidRPr="00C80C46" w:rsidRDefault="002411EC" w:rsidP="00DF0F23">
            <w:pPr>
              <w:pStyle w:val="ListParagraph"/>
              <w:numPr>
                <w:ilvl w:val="0"/>
                <w:numId w:val="9"/>
              </w:numPr>
            </w:pPr>
            <w:commentRangeStart w:id="146"/>
            <w:r w:rsidRPr="00C80C46">
              <w:t xml:space="preserve">A product may have an “as content” (package information) element (optional for parts) </w:t>
            </w:r>
          </w:p>
          <w:p w:rsidR="002411EC" w:rsidRPr="00C80C46" w:rsidRDefault="002411EC" w:rsidP="00DF0F23">
            <w:pPr>
              <w:pStyle w:val="ListParagraph"/>
              <w:numPr>
                <w:ilvl w:val="0"/>
                <w:numId w:val="9"/>
              </w:numPr>
            </w:pPr>
            <w:r>
              <w:t>If a q</w:t>
            </w:r>
            <w:r w:rsidRPr="00C80C46">
              <w:t xml:space="preserve">uantity </w:t>
            </w:r>
            <w:r>
              <w:t xml:space="preserve">is specified it </w:t>
            </w:r>
            <w:r w:rsidRPr="00C80C46">
              <w:t>inclu</w:t>
            </w:r>
            <w:r>
              <w:t>des a numerator and denominator.</w:t>
            </w:r>
          </w:p>
          <w:p w:rsidR="002411EC" w:rsidRDefault="002411EC" w:rsidP="00DF0F23">
            <w:pPr>
              <w:pStyle w:val="ListParagraph"/>
              <w:numPr>
                <w:ilvl w:val="0"/>
                <w:numId w:val="9"/>
              </w:numPr>
            </w:pPr>
            <w:r>
              <w:t>The numerator has</w:t>
            </w:r>
            <w:r w:rsidRPr="00C80C46">
              <w:t xml:space="preserve"> a value greater than zero and a unit </w:t>
            </w:r>
          </w:p>
          <w:p w:rsidR="002411EC" w:rsidRPr="00C80C46" w:rsidRDefault="002411EC" w:rsidP="00DF0F23">
            <w:pPr>
              <w:pStyle w:val="ListParagraph"/>
              <w:numPr>
                <w:ilvl w:val="0"/>
                <w:numId w:val="9"/>
              </w:numPr>
            </w:pPr>
            <w:r>
              <w:t>The d</w:t>
            </w:r>
            <w:r w:rsidRPr="00C80C46">
              <w:t xml:space="preserve">enominator has value 1 and </w:t>
            </w:r>
            <w:r>
              <w:t xml:space="preserve">a </w:t>
            </w:r>
            <w:r w:rsidRPr="00C80C46">
              <w:t xml:space="preserve">unit </w:t>
            </w:r>
            <w:r>
              <w:t xml:space="preserve">of </w:t>
            </w:r>
            <w:r w:rsidRPr="00C80C46">
              <w:t xml:space="preserve">“1” </w:t>
            </w:r>
          </w:p>
          <w:p w:rsidR="002411EC" w:rsidRPr="00C80C46" w:rsidRDefault="002411EC" w:rsidP="00DF0F23">
            <w:pPr>
              <w:pStyle w:val="ListParagraph"/>
              <w:numPr>
                <w:ilvl w:val="0"/>
                <w:numId w:val="9"/>
              </w:numPr>
            </w:pPr>
            <w:r w:rsidRPr="00C80C46">
              <w:t xml:space="preserve">If the product has parts, then the initial numerator value and unit is “1” </w:t>
            </w:r>
          </w:p>
          <w:p w:rsidR="002411EC" w:rsidRPr="00C80C46" w:rsidRDefault="002411EC" w:rsidP="00DF0F23">
            <w:pPr>
              <w:pStyle w:val="ListParagraph"/>
              <w:numPr>
                <w:ilvl w:val="0"/>
                <w:numId w:val="9"/>
              </w:numPr>
            </w:pPr>
            <w:r>
              <w:t>The u</w:t>
            </w:r>
            <w:r w:rsidRPr="00C80C46">
              <w:t xml:space="preserve">nit of the numerator of the initial package is the same as the units for the denominators of all the ingredient quantities (strengths) </w:t>
            </w:r>
          </w:p>
          <w:p w:rsidR="002411EC" w:rsidRPr="00C80C46" w:rsidRDefault="002411EC" w:rsidP="00DF0F23">
            <w:pPr>
              <w:pStyle w:val="ListParagraph"/>
              <w:numPr>
                <w:ilvl w:val="0"/>
                <w:numId w:val="9"/>
              </w:numPr>
            </w:pPr>
            <w:r>
              <w:t>The u</w:t>
            </w:r>
            <w:r w:rsidRPr="00C80C46">
              <w:t xml:space="preserve">nit of the numerator of an outer package is the same as the unit for the denominator of the quantity of the inner package </w:t>
            </w:r>
          </w:p>
          <w:p w:rsidR="002411EC" w:rsidRPr="00C80C46" w:rsidRDefault="002411EC" w:rsidP="00DF0F23">
            <w:pPr>
              <w:pStyle w:val="ListParagraph"/>
              <w:numPr>
                <w:ilvl w:val="0"/>
                <w:numId w:val="9"/>
              </w:numPr>
            </w:pPr>
            <w:r w:rsidRPr="00C80C46">
              <w:t xml:space="preserve">There is a form code and display name </w:t>
            </w:r>
          </w:p>
          <w:p w:rsidR="002411EC" w:rsidRPr="0050178E" w:rsidRDefault="002411EC" w:rsidP="00DF0F23">
            <w:pPr>
              <w:pStyle w:val="ListParagraph"/>
              <w:numPr>
                <w:ilvl w:val="0"/>
                <w:numId w:val="9"/>
              </w:numPr>
            </w:pPr>
            <w:r w:rsidRPr="00415623">
              <w:t xml:space="preserve">The code system for form code is </w:t>
            </w:r>
            <w:r w:rsidR="002B688A">
              <w:rPr>
                <w:rFonts w:eastAsia="Times New Roman"/>
                <w:lang w:eastAsia="de-DE"/>
              </w:rPr>
              <w:t>2.16.840.1.113883.2.20.6.???</w:t>
            </w:r>
          </w:p>
          <w:p w:rsidR="002411EC" w:rsidRPr="00724B5B" w:rsidRDefault="002411EC" w:rsidP="00DF0F23">
            <w:pPr>
              <w:pStyle w:val="ListParagraph"/>
              <w:numPr>
                <w:ilvl w:val="0"/>
                <w:numId w:val="250"/>
              </w:numPr>
              <w:rPr>
                <w:highlight w:val="white"/>
              </w:rPr>
            </w:pPr>
            <w:r>
              <w:rPr>
                <w:highlight w:val="white"/>
              </w:rPr>
              <w:t>SPL Rule 2</w:t>
            </w:r>
            <w:commentRangeStart w:id="147"/>
            <w:r w:rsidRPr="00C13369">
              <w:rPr>
                <w:highlight w:val="white"/>
              </w:rPr>
              <w:t xml:space="preserve"> </w:t>
            </w:r>
            <w:r w:rsidRPr="00334410">
              <w:rPr>
                <w:highlight w:val="white"/>
              </w:rPr>
              <w:t xml:space="preserve">identifies </w:t>
            </w:r>
            <w:r>
              <w:rPr>
                <w:highlight w:val="white"/>
              </w:rPr>
              <w:t xml:space="preserve">that the OID value is incorrect </w:t>
            </w:r>
            <w:commentRangeEnd w:id="147"/>
            <w:r>
              <w:rPr>
                <w:rStyle w:val="CommentReference"/>
              </w:rPr>
              <w:commentReference w:id="147"/>
            </w:r>
          </w:p>
          <w:p w:rsidR="002411EC" w:rsidRPr="00415623" w:rsidRDefault="002411EC" w:rsidP="00DF0F23">
            <w:pPr>
              <w:pStyle w:val="ListParagraph"/>
              <w:numPr>
                <w:ilvl w:val="0"/>
                <w:numId w:val="9"/>
              </w:numPr>
            </w:pPr>
          </w:p>
          <w:p w:rsidR="002411EC" w:rsidRDefault="002411EC" w:rsidP="00DF0F23">
            <w:pPr>
              <w:pStyle w:val="ListParagraph"/>
              <w:numPr>
                <w:ilvl w:val="0"/>
                <w:numId w:val="9"/>
              </w:numPr>
            </w:pPr>
            <w:r w:rsidRPr="00415623">
              <w:t xml:space="preserve">The display name matches </w:t>
            </w:r>
            <w:r>
              <w:t>the language</w:t>
            </w:r>
            <w:r w:rsidRPr="00415623">
              <w:t xml:space="preserve"> code </w:t>
            </w:r>
            <w:r>
              <w:t xml:space="preserve">of </w:t>
            </w:r>
            <w:r w:rsidRPr="00415623">
              <w:t>the document.</w:t>
            </w:r>
          </w:p>
          <w:p w:rsidR="002411EC" w:rsidRPr="00C80C46" w:rsidRDefault="002411EC" w:rsidP="00DF0F23">
            <w:pPr>
              <w:pStyle w:val="ListParagraph"/>
              <w:numPr>
                <w:ilvl w:val="0"/>
                <w:numId w:val="9"/>
              </w:numPr>
            </w:pPr>
            <w:r w:rsidRPr="00C80C46">
              <w:t xml:space="preserve">If the Package Item Code has been previously submitted, then the package form code and quantity value and unit are the same as in the most recent submission for this item code. </w:t>
            </w:r>
          </w:p>
          <w:p w:rsidR="002411EC" w:rsidRPr="00C80C46" w:rsidRDefault="002411EC" w:rsidP="00DF0F23">
            <w:pPr>
              <w:pStyle w:val="ListParagraph"/>
              <w:numPr>
                <w:ilvl w:val="0"/>
                <w:numId w:val="9"/>
              </w:numPr>
            </w:pPr>
            <w:r w:rsidRPr="00C80C46">
              <w:t xml:space="preserve">If the Package Item Code is mentioned elsewhere in the document, then the package form code and quantity value and unit are the same and the content of both packages have an Item Code that is the same. </w:t>
            </w:r>
          </w:p>
          <w:p w:rsidR="002411EC" w:rsidRPr="00675DAA" w:rsidRDefault="002411EC" w:rsidP="00DF0F23">
            <w:pPr>
              <w:pStyle w:val="ListParagraph"/>
              <w:numPr>
                <w:ilvl w:val="0"/>
                <w:numId w:val="9"/>
              </w:numPr>
            </w:pPr>
            <w:r w:rsidRPr="00C80C46">
              <w:t xml:space="preserve">Package Item Code does not match any other Package Item Code in the same package hierarchy. </w:t>
            </w:r>
            <w:commentRangeEnd w:id="146"/>
            <w:r w:rsidR="003F2902">
              <w:rPr>
                <w:rStyle w:val="CommentReference"/>
              </w:rPr>
              <w:commentReference w:id="146"/>
            </w:r>
          </w:p>
        </w:tc>
      </w:tr>
    </w:tbl>
    <w:p w:rsidR="00A32EB7" w:rsidRDefault="00A32EB7"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D14E7C">
              <w:rPr>
                <w:highlight w:val="white"/>
              </w:rPr>
              <w:t>confidentialityCode</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Pr="00675DAA" w:rsidRDefault="00A32EB7" w:rsidP="00DF0F23">
            <w:pPr>
              <w:pStyle w:val="ListParagraph"/>
              <w:numPr>
                <w:ilvl w:val="0"/>
                <w:numId w:val="247"/>
              </w:numPr>
            </w:pPr>
            <w:commentRangeStart w:id="148"/>
            <w:r>
              <w:t>&lt;</w:t>
            </w:r>
            <w:proofErr w:type="spellStart"/>
            <w:r>
              <w:t>pbx</w:t>
            </w:r>
            <w:proofErr w:type="spellEnd"/>
            <w:r>
              <w:t>: here&gt;</w:t>
            </w:r>
            <w:commentRangeEnd w:id="148"/>
            <w:r>
              <w:rPr>
                <w:rStyle w:val="CommentReference"/>
              </w:rPr>
              <w:commentReference w:id="148"/>
            </w:r>
          </w:p>
        </w:tc>
      </w:tr>
    </w:tbl>
    <w:p w:rsidR="00A32EB7"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D14E7C">
              <w:rPr>
                <w:highlight w:val="white"/>
              </w:rPr>
              <w:t>quantity</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Pr="00675DAA" w:rsidRDefault="00A32EB7" w:rsidP="00DF0F23">
            <w:pPr>
              <w:pStyle w:val="ListParagraph"/>
              <w:numPr>
                <w:ilvl w:val="0"/>
                <w:numId w:val="247"/>
              </w:numPr>
            </w:pPr>
            <w:commentRangeStart w:id="149"/>
            <w:r>
              <w:t>&lt;</w:t>
            </w:r>
            <w:proofErr w:type="spellStart"/>
            <w:r>
              <w:t>pbx</w:t>
            </w:r>
            <w:proofErr w:type="spellEnd"/>
            <w:r>
              <w:t>: here&gt;</w:t>
            </w:r>
            <w:commentRangeEnd w:id="149"/>
            <w:r>
              <w:rPr>
                <w:rStyle w:val="CommentReference"/>
              </w:rPr>
              <w:commentReference w:id="149"/>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F53457" w:rsidRDefault="002411EC" w:rsidP="00DF0F23">
            <w:r w:rsidRPr="00675DAA">
              <w:lastRenderedPageBreak/>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F53457"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proofErr w:type="spellStart"/>
            <w:r w:rsidRPr="00603F85">
              <w:t>asEquivalentEntity</w:t>
            </w:r>
            <w:proofErr w:type="spellEnd"/>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rsidRPr="00675DAA">
              <w:t>1:1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t>Conformance</w:t>
            </w:r>
          </w:p>
        </w:tc>
        <w:tc>
          <w:tcPr>
            <w:tcW w:w="7200" w:type="dxa"/>
            <w:gridSpan w:val="4"/>
          </w:tcPr>
          <w:p w:rsidR="002411EC" w:rsidRDefault="002411EC" w:rsidP="00DF0F23">
            <w:pPr>
              <w:pStyle w:val="ListParagraph"/>
              <w:numPr>
                <w:ilvl w:val="0"/>
                <w:numId w:val="245"/>
              </w:numPr>
            </w:pPr>
            <w:commentRangeStart w:id="150"/>
            <w:r>
              <w:t xml:space="preserve">There is a </w:t>
            </w:r>
            <w:proofErr w:type="spellStart"/>
            <w:r w:rsidRPr="00603F85">
              <w:t>asEquivalentEntity</w:t>
            </w:r>
            <w:proofErr w:type="spellEnd"/>
            <w:r>
              <w:t xml:space="preserve"> element</w:t>
            </w:r>
          </w:p>
          <w:p w:rsidR="002411EC" w:rsidRPr="00AA6F63" w:rsidRDefault="002411EC" w:rsidP="00DF0F23">
            <w:pPr>
              <w:pStyle w:val="ListParagraph"/>
              <w:numPr>
                <w:ilvl w:val="0"/>
                <w:numId w:val="24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2411EC" w:rsidRPr="00AA6F63" w:rsidRDefault="002411EC" w:rsidP="00DF0F23">
            <w:pPr>
              <w:pStyle w:val="ListParagraph"/>
              <w:numPr>
                <w:ilvl w:val="0"/>
                <w:numId w:val="245"/>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2411EC" w:rsidRPr="006841F8" w:rsidRDefault="002411EC" w:rsidP="00DF0F23">
            <w:pPr>
              <w:pStyle w:val="ListParagraph"/>
            </w:pPr>
          </w:p>
          <w:p w:rsidR="002411EC" w:rsidRDefault="002411EC" w:rsidP="00DF0F23">
            <w:pPr>
              <w:pStyle w:val="ListParagraph"/>
              <w:numPr>
                <w:ilvl w:val="0"/>
                <w:numId w:val="245"/>
              </w:numPr>
            </w:pPr>
            <w:r>
              <w:t xml:space="preserve">The </w:t>
            </w:r>
            <w:proofErr w:type="spellStart"/>
            <w:r w:rsidRPr="00603F85">
              <w:t>asEquivalentEntity@</w:t>
            </w:r>
            <w:r>
              <w:t>classCode</w:t>
            </w:r>
            <w:proofErr w:type="spellEnd"/>
            <w:r>
              <w:t xml:space="preserve"> value is EQUIV.</w:t>
            </w:r>
          </w:p>
          <w:p w:rsidR="002411EC" w:rsidRDefault="002411EC" w:rsidP="00DF0F23">
            <w:pPr>
              <w:pStyle w:val="ListParagraph"/>
              <w:numPr>
                <w:ilvl w:val="0"/>
                <w:numId w:val="245"/>
              </w:numPr>
            </w:pPr>
            <w:r>
              <w:t xml:space="preserve">The </w:t>
            </w:r>
            <w:proofErr w:type="spellStart"/>
            <w:r>
              <w:t>code@codeSystem</w:t>
            </w:r>
            <w:proofErr w:type="spellEnd"/>
            <w:r>
              <w:t xml:space="preserve"> val</w:t>
            </w:r>
            <w:r w:rsidR="00881240">
              <w:t>ue is 2.16.840.1.113883.2.20.6.???</w:t>
            </w:r>
          </w:p>
          <w:p w:rsidR="002411EC" w:rsidRPr="00603F85" w:rsidRDefault="002411EC" w:rsidP="00DF0F23">
            <w:pPr>
              <w:pStyle w:val="ListParagraph"/>
              <w:numPr>
                <w:ilvl w:val="0"/>
                <w:numId w:val="245"/>
              </w:numPr>
            </w:pPr>
            <w:r>
              <w:t xml:space="preserve">There is a </w:t>
            </w:r>
            <w:proofErr w:type="spellStart"/>
            <w:r>
              <w:t>code@code</w:t>
            </w:r>
            <w:proofErr w:type="spellEnd"/>
            <w:r>
              <w:t xml:space="preserve"> value</w:t>
            </w:r>
          </w:p>
          <w:p w:rsidR="002411EC" w:rsidRDefault="002411EC" w:rsidP="00DF0F23">
            <w:pPr>
              <w:pStyle w:val="ListParagraph"/>
              <w:numPr>
                <w:ilvl w:val="0"/>
                <w:numId w:val="245"/>
              </w:numPr>
            </w:pPr>
            <w:r>
              <w:t>The defining material kind code matches an Item Code in an SPL file with a different set id</w:t>
            </w:r>
          </w:p>
          <w:p w:rsidR="002411EC" w:rsidRDefault="002411EC" w:rsidP="00DF0F23">
            <w:pPr>
              <w:pStyle w:val="ListParagraph"/>
              <w:numPr>
                <w:ilvl w:val="0"/>
                <w:numId w:val="245"/>
              </w:numPr>
            </w:pPr>
            <w:r>
              <w:t xml:space="preserve">The equivalent Item Code is not the same as the Item Code for the product </w:t>
            </w:r>
          </w:p>
          <w:p w:rsidR="002411EC" w:rsidRDefault="002411EC" w:rsidP="00DF0F23">
            <w:pPr>
              <w:pStyle w:val="ListParagraph"/>
              <w:numPr>
                <w:ilvl w:val="0"/>
                <w:numId w:val="245"/>
              </w:numPr>
            </w:pPr>
            <w:r>
              <w:t xml:space="preserve">The equivalent Item Code is not the same as the Item Code for </w:t>
            </w:r>
            <w:proofErr w:type="gramStart"/>
            <w:r>
              <w:t>another equivalence</w:t>
            </w:r>
            <w:proofErr w:type="gramEnd"/>
            <w:r>
              <w:t xml:space="preserve"> stated for this product. </w:t>
            </w:r>
          </w:p>
          <w:p w:rsidR="002411EC" w:rsidRDefault="002411EC" w:rsidP="00DF0F23">
            <w:pPr>
              <w:pStyle w:val="ListParagraph"/>
              <w:numPr>
                <w:ilvl w:val="0"/>
                <w:numId w:val="245"/>
              </w:numPr>
            </w:pPr>
            <w:r>
              <w:t>There is only one product source per product.</w:t>
            </w:r>
            <w:commentRangeEnd w:id="150"/>
            <w:r w:rsidR="003F2902">
              <w:rPr>
                <w:rStyle w:val="CommentReference"/>
              </w:rPr>
              <w:commentReference w:id="150"/>
            </w:r>
          </w:p>
          <w:p w:rsidR="002411EC" w:rsidRPr="00826011" w:rsidRDefault="002411EC" w:rsidP="00DF0F23">
            <w:pPr>
              <w:pStyle w:val="ListParagraph"/>
              <w:numPr>
                <w:ilvl w:val="0"/>
                <w:numId w:val="245"/>
              </w:numPr>
            </w:pPr>
          </w:p>
        </w:tc>
      </w:tr>
    </w:tbl>
    <w:p w:rsidR="002411EC" w:rsidRDefault="002411EC" w:rsidP="00DF0F23">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F53457"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t>Part</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rsidRPr="00675DAA">
              <w:t>1:1</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t>Conformance</w:t>
            </w:r>
          </w:p>
        </w:tc>
        <w:tc>
          <w:tcPr>
            <w:tcW w:w="7200" w:type="dxa"/>
            <w:gridSpan w:val="4"/>
          </w:tcPr>
          <w:p w:rsidR="00CC55B8" w:rsidRPr="00915A7E" w:rsidRDefault="00CC55B8" w:rsidP="00DF0F23">
            <w:pPr>
              <w:pStyle w:val="ListParagraph"/>
              <w:numPr>
                <w:ilvl w:val="0"/>
                <w:numId w:val="10"/>
              </w:numPr>
            </w:pPr>
            <w:commentRangeStart w:id="151"/>
            <w:r w:rsidRPr="00915A7E">
              <w:t>If the product form code is ‘</w:t>
            </w:r>
            <w:proofErr w:type="spellStart"/>
            <w:r w:rsidRPr="00915A7E">
              <w:t>C47916</w:t>
            </w:r>
            <w:proofErr w:type="spellEnd"/>
            <w:r w:rsidRPr="00915A7E">
              <w:t xml:space="preserve">’ (KIT), then there is one or more parts </w:t>
            </w:r>
          </w:p>
          <w:p w:rsidR="00CC55B8" w:rsidRPr="00915A7E" w:rsidRDefault="00CC55B8" w:rsidP="00DF0F23">
            <w:pPr>
              <w:pStyle w:val="ListParagraph"/>
              <w:numPr>
                <w:ilvl w:val="0"/>
                <w:numId w:val="10"/>
              </w:numPr>
            </w:pPr>
            <w:r w:rsidRPr="00915A7E">
              <w:t xml:space="preserve">Each part has an overall quantity </w:t>
            </w:r>
          </w:p>
          <w:p w:rsidR="00CC55B8" w:rsidRPr="00915A7E" w:rsidRDefault="00CC55B8" w:rsidP="00DF0F23">
            <w:pPr>
              <w:pStyle w:val="ListParagraph"/>
              <w:numPr>
                <w:ilvl w:val="0"/>
                <w:numId w:val="10"/>
              </w:numPr>
            </w:pPr>
            <w:r w:rsidRPr="00915A7E">
              <w:t xml:space="preserve">If there is an “as content” (package information) data element in the part, then the numerator unit is the same as the numerator unit for the “as content” data element </w:t>
            </w:r>
          </w:p>
          <w:p w:rsidR="00CC55B8" w:rsidRPr="00915A7E" w:rsidRDefault="00CC55B8" w:rsidP="00DF0F23">
            <w:pPr>
              <w:pStyle w:val="ListParagraph"/>
              <w:numPr>
                <w:ilvl w:val="0"/>
                <w:numId w:val="10"/>
              </w:numPr>
            </w:pPr>
            <w:r w:rsidRPr="00915A7E">
              <w:t xml:space="preserve">If there is no “as content” (package information) data element in the part, then the numerator unit is 1 </w:t>
            </w:r>
          </w:p>
          <w:p w:rsidR="00CC55B8" w:rsidRPr="00915A7E" w:rsidRDefault="00CC55B8" w:rsidP="00DF0F23">
            <w:pPr>
              <w:pStyle w:val="ListParagraph"/>
              <w:numPr>
                <w:ilvl w:val="0"/>
                <w:numId w:val="10"/>
              </w:numPr>
            </w:pPr>
            <w:r w:rsidRPr="00915A7E">
              <w:t xml:space="preserve">If there is a code, then the general rules for product code apply (see </w:t>
            </w:r>
            <w:r>
              <w:t>Para 4.10.4.6 bullet #2).</w:t>
            </w:r>
          </w:p>
          <w:p w:rsidR="00CC55B8" w:rsidRPr="00915A7E" w:rsidRDefault="00CC55B8" w:rsidP="00DF0F23">
            <w:pPr>
              <w:pStyle w:val="ListParagraph"/>
              <w:numPr>
                <w:ilvl w:val="0"/>
                <w:numId w:val="10"/>
              </w:numPr>
            </w:pPr>
            <w:r w:rsidRPr="00915A7E">
              <w:t xml:space="preserve">There is a name </w:t>
            </w:r>
          </w:p>
          <w:p w:rsidR="00CC55B8" w:rsidRPr="00915A7E" w:rsidRDefault="00CC55B8" w:rsidP="00DF0F23">
            <w:pPr>
              <w:pStyle w:val="ListParagraph"/>
              <w:numPr>
                <w:ilvl w:val="0"/>
                <w:numId w:val="10"/>
              </w:numPr>
              <w:rPr>
                <w:rFonts w:ascii="Courier New" w:hAnsi="Courier New" w:cs="Courier New"/>
                <w:sz w:val="18"/>
                <w:szCs w:val="18"/>
              </w:rPr>
            </w:pPr>
            <w:r w:rsidRPr="00915A7E">
              <w:t>Procedures for source, ingredients, characteristics and packaging are the same as for products without parts</w:t>
            </w:r>
            <w:commentRangeEnd w:id="151"/>
            <w:r w:rsidR="003F2902">
              <w:rPr>
                <w:rStyle w:val="CommentReference"/>
              </w:rPr>
              <w:commentReference w:id="151"/>
            </w:r>
          </w:p>
          <w:p w:rsidR="00CC55B8" w:rsidRPr="00675DAA" w:rsidRDefault="00CC55B8" w:rsidP="00DF0F23"/>
        </w:tc>
      </w:tr>
    </w:tbl>
    <w:p w:rsidR="00CC55B8" w:rsidRDefault="00CC55B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0445D1"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0445D1"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t>approval</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proofErr w:type="spellStart"/>
            <w:r>
              <w:t>1:n</w:t>
            </w:r>
            <w:proofErr w:type="spellEnd"/>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tcPr>
          <w:p w:rsidR="00CC55B8" w:rsidRPr="005565BD" w:rsidRDefault="00CC55B8" w:rsidP="00DF0F23"/>
        </w:tc>
        <w:tc>
          <w:tcPr>
            <w:tcW w:w="1260" w:type="dxa"/>
            <w:shd w:val="clear" w:color="auto" w:fill="D9D9D9"/>
          </w:tcPr>
          <w:p w:rsidR="00CC55B8" w:rsidRPr="00675DAA" w:rsidRDefault="00CC55B8" w:rsidP="00DF0F23"/>
        </w:tc>
        <w:tc>
          <w:tcPr>
            <w:tcW w:w="1260" w:type="dxa"/>
            <w:shd w:val="clear" w:color="auto" w:fill="D9D9D9"/>
          </w:tcPr>
          <w:p w:rsidR="00CC55B8" w:rsidRDefault="00CC55B8" w:rsidP="00DF0F23"/>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t>Conformance</w:t>
            </w:r>
          </w:p>
        </w:tc>
        <w:tc>
          <w:tcPr>
            <w:tcW w:w="7200" w:type="dxa"/>
            <w:gridSpan w:val="4"/>
          </w:tcPr>
          <w:p w:rsidR="00CC55B8" w:rsidRDefault="00CC55B8" w:rsidP="00DF0F23">
            <w:pPr>
              <w:pStyle w:val="ListParagraph"/>
              <w:numPr>
                <w:ilvl w:val="0"/>
                <w:numId w:val="101"/>
              </w:numPr>
            </w:pPr>
            <w:commentRangeStart w:id="152"/>
            <w:r>
              <w:t>There is an approval element for each product and product part</w:t>
            </w:r>
          </w:p>
          <w:p w:rsidR="00CC55B8" w:rsidRDefault="00CC55B8" w:rsidP="00DF0F23">
            <w:pPr>
              <w:pStyle w:val="ListParagraph"/>
              <w:numPr>
                <w:ilvl w:val="0"/>
                <w:numId w:val="101"/>
              </w:numPr>
            </w:pPr>
          </w:p>
          <w:p w:rsidR="00CC55B8" w:rsidRDefault="00CC55B8" w:rsidP="00DF0F23">
            <w:pPr>
              <w:pStyle w:val="ListParagraph"/>
              <w:numPr>
                <w:ilvl w:val="0"/>
                <w:numId w:val="101"/>
              </w:numPr>
            </w:pPr>
            <w:r w:rsidRPr="00237038">
              <w:t>There is one marketing category for every product and product part</w:t>
            </w:r>
          </w:p>
          <w:p w:rsidR="00CC55B8" w:rsidRDefault="00CC55B8" w:rsidP="00DF0F23">
            <w:pPr>
              <w:pStyle w:val="ListParagraph"/>
              <w:numPr>
                <w:ilvl w:val="0"/>
                <w:numId w:val="101"/>
              </w:numPr>
            </w:pPr>
            <w:r w:rsidRPr="00237038">
              <w:t>There is a marketing category code.</w:t>
            </w:r>
          </w:p>
          <w:p w:rsidR="00CC55B8" w:rsidRDefault="00CC55B8" w:rsidP="00DF0F23">
            <w:pPr>
              <w:pStyle w:val="ListParagraph"/>
              <w:numPr>
                <w:ilvl w:val="0"/>
                <w:numId w:val="101"/>
              </w:numPr>
            </w:pPr>
            <w:r w:rsidRPr="00237038">
              <w:t xml:space="preserve">The code comes from the </w:t>
            </w:r>
            <w:r w:rsidRPr="00F3206C">
              <w:t xml:space="preserve">Marketing category </w:t>
            </w:r>
            <w:r w:rsidRPr="00237038">
              <w:t>list.</w:t>
            </w:r>
          </w:p>
          <w:p w:rsidR="00CC55B8" w:rsidRDefault="00CC55B8" w:rsidP="00DF0F23">
            <w:pPr>
              <w:pStyle w:val="ListParagraph"/>
              <w:numPr>
                <w:ilvl w:val="0"/>
                <w:numId w:val="101"/>
              </w:numPr>
            </w:pPr>
            <w:r w:rsidRPr="00237038">
              <w:t>Display name matches the code</w:t>
            </w:r>
          </w:p>
          <w:p w:rsidR="00CC55B8" w:rsidRDefault="00CC55B8" w:rsidP="00DF0F23">
            <w:pPr>
              <w:pStyle w:val="ListParagraph"/>
              <w:numPr>
                <w:ilvl w:val="0"/>
                <w:numId w:val="101"/>
              </w:numPr>
            </w:pPr>
            <w:r>
              <w:t xml:space="preserve">The display name is </w:t>
            </w:r>
            <w:r w:rsidRPr="00A57429">
              <w:t>based upon the document language.</w:t>
            </w:r>
          </w:p>
          <w:p w:rsidR="00CC55B8" w:rsidRPr="00F3206C" w:rsidRDefault="00CC55B8" w:rsidP="00DF0F23">
            <w:pPr>
              <w:pStyle w:val="ListParagraph"/>
              <w:numPr>
                <w:ilvl w:val="0"/>
                <w:numId w:val="101"/>
              </w:numPr>
            </w:pPr>
            <w:r w:rsidRPr="00F3206C">
              <w:t xml:space="preserve">Code system is </w:t>
            </w:r>
            <w:r>
              <w:t>2.16.840.1.113883.2.20.6</w:t>
            </w:r>
            <w:r w:rsidR="00F92EA1">
              <w:t>.???</w:t>
            </w:r>
          </w:p>
          <w:p w:rsidR="00CC55B8" w:rsidRPr="00F3206C" w:rsidRDefault="00CC55B8" w:rsidP="00DF0F23">
            <w:pPr>
              <w:pStyle w:val="ListParagraph"/>
              <w:numPr>
                <w:ilvl w:val="0"/>
                <w:numId w:val="101"/>
              </w:numPr>
            </w:pPr>
            <w:r w:rsidRPr="00F3206C">
              <w:t>SPL Rule 2</w:t>
            </w:r>
            <w:commentRangeStart w:id="153"/>
            <w:r w:rsidRPr="00F3206C">
              <w:t xml:space="preserve"> identifies that the OID value is incorrect.</w:t>
            </w:r>
            <w:commentRangeEnd w:id="153"/>
            <w:r w:rsidRPr="00F3206C">
              <w:commentReference w:id="153"/>
            </w:r>
          </w:p>
          <w:p w:rsidR="00CC55B8" w:rsidRPr="00F3206C" w:rsidRDefault="00CC55B8" w:rsidP="00DF0F23">
            <w:pPr>
              <w:pStyle w:val="ListParagraph"/>
              <w:numPr>
                <w:ilvl w:val="0"/>
                <w:numId w:val="101"/>
              </w:numPr>
            </w:pPr>
          </w:p>
          <w:p w:rsidR="00CC55B8" w:rsidRPr="00F3206C" w:rsidRDefault="00CC55B8" w:rsidP="00DF0F23">
            <w:pPr>
              <w:pStyle w:val="ListParagraph"/>
              <w:numPr>
                <w:ilvl w:val="0"/>
                <w:numId w:val="101"/>
              </w:numPr>
            </w:pPr>
            <w:r w:rsidRPr="00F3206C">
              <w:t>Territorial authority is as above.</w:t>
            </w:r>
          </w:p>
          <w:p w:rsidR="00CC55B8" w:rsidRDefault="00CC55B8" w:rsidP="00DF0F23">
            <w:pPr>
              <w:pStyle w:val="ListParagraph"/>
              <w:numPr>
                <w:ilvl w:val="0"/>
                <w:numId w:val="101"/>
              </w:numPr>
            </w:pPr>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p>
          <w:p w:rsidR="00CC55B8" w:rsidRDefault="00CC55B8" w:rsidP="00DF0F23">
            <w:pPr>
              <w:pStyle w:val="ListParagraph"/>
              <w:numPr>
                <w:ilvl w:val="0"/>
                <w:numId w:val="101"/>
              </w:numPr>
            </w:pPr>
          </w:p>
          <w:p w:rsidR="00CC55B8" w:rsidRPr="00915A7E" w:rsidRDefault="00CC55B8" w:rsidP="00DF0F23">
            <w:pPr>
              <w:pStyle w:val="ListParagraph"/>
              <w:numPr>
                <w:ilvl w:val="0"/>
                <w:numId w:val="101"/>
              </w:numPr>
            </w:pPr>
            <w:bookmarkStart w:id="154" w:name="_Toc492380169"/>
            <w:r>
              <w:t>a</w:t>
            </w:r>
            <w:r w:rsidRPr="002B5413">
              <w:t>pproval</w:t>
            </w:r>
            <w:r>
              <w:t xml:space="preserve"> element</w:t>
            </w:r>
            <w:bookmarkEnd w:id="154"/>
          </w:p>
          <w:p w:rsidR="00CC55B8" w:rsidRDefault="00CC55B8" w:rsidP="00DF0F23">
            <w:pPr>
              <w:pStyle w:val="ListParagraph"/>
              <w:numPr>
                <w:ilvl w:val="0"/>
                <w:numId w:val="101"/>
              </w:numPr>
            </w:pPr>
            <w:r w:rsidRPr="00237038">
              <w:t xml:space="preserve">There is one </w:t>
            </w:r>
            <w:commentRangeStart w:id="155"/>
            <w:r w:rsidRPr="00237038">
              <w:t xml:space="preserve">marketing category </w:t>
            </w:r>
            <w:commentRangeEnd w:id="155"/>
            <w:r w:rsidRPr="00F3206C">
              <w:commentReference w:id="155"/>
            </w:r>
            <w:r w:rsidRPr="00237038">
              <w:t>for every product and product part</w:t>
            </w:r>
          </w:p>
          <w:p w:rsidR="00CC55B8" w:rsidRPr="00C13369" w:rsidRDefault="00CC55B8" w:rsidP="00DF0F23">
            <w:pPr>
              <w:pStyle w:val="ListParagraph"/>
              <w:numPr>
                <w:ilvl w:val="0"/>
                <w:numId w:val="101"/>
              </w:numPr>
            </w:pPr>
            <w:r w:rsidRPr="00F3206C">
              <w:t>SPL Rule 3 identifies that the element has not been defined.</w:t>
            </w:r>
          </w:p>
          <w:p w:rsidR="00CC55B8" w:rsidRPr="007F7A5D" w:rsidRDefault="00CC55B8" w:rsidP="00DF0F23">
            <w:pPr>
              <w:pStyle w:val="ListParagraph"/>
              <w:numPr>
                <w:ilvl w:val="0"/>
                <w:numId w:val="101"/>
              </w:numPr>
            </w:pPr>
            <w:r w:rsidRPr="00F3206C">
              <w:t>SPL Rule 4 identifies that more than one element is defined.</w:t>
            </w:r>
          </w:p>
          <w:p w:rsidR="00CC55B8" w:rsidRPr="00726F56" w:rsidRDefault="00CC55B8" w:rsidP="00DF0F23">
            <w:pPr>
              <w:pStyle w:val="ListParagraph"/>
              <w:numPr>
                <w:ilvl w:val="0"/>
                <w:numId w:val="101"/>
              </w:numPr>
            </w:pPr>
          </w:p>
          <w:p w:rsidR="00CC55B8" w:rsidRDefault="00CC55B8" w:rsidP="00DF0F23">
            <w:pPr>
              <w:pStyle w:val="ListParagraph"/>
              <w:numPr>
                <w:ilvl w:val="0"/>
                <w:numId w:val="101"/>
              </w:numPr>
            </w:pPr>
            <w:commentRangeStart w:id="156"/>
            <w:r w:rsidRPr="00237038">
              <w:t>There is a code</w:t>
            </w:r>
            <w:r>
              <w:t xml:space="preserve"> attribute</w:t>
            </w:r>
            <w:r w:rsidRPr="00237038">
              <w:t>.</w:t>
            </w:r>
          </w:p>
          <w:p w:rsidR="00CC55B8" w:rsidRPr="00F3206C" w:rsidRDefault="00CC55B8" w:rsidP="00DF0F23">
            <w:pPr>
              <w:pStyle w:val="ListParagraph"/>
              <w:numPr>
                <w:ilvl w:val="0"/>
                <w:numId w:val="101"/>
              </w:numPr>
            </w:pPr>
            <w:r w:rsidRPr="00F3206C">
              <w:t>SPL Rule 5 identifies that the attribute has not been defined.</w:t>
            </w:r>
            <w:commentRangeEnd w:id="156"/>
            <w:r w:rsidRPr="00F3206C">
              <w:commentReference w:id="156"/>
            </w:r>
          </w:p>
          <w:p w:rsidR="00CC55B8" w:rsidRPr="00A6303E" w:rsidRDefault="00CC55B8" w:rsidP="00DF0F23">
            <w:pPr>
              <w:pStyle w:val="ListParagraph"/>
              <w:numPr>
                <w:ilvl w:val="0"/>
                <w:numId w:val="101"/>
              </w:numPr>
            </w:pPr>
          </w:p>
          <w:p w:rsidR="00CC55B8" w:rsidRDefault="00CC55B8" w:rsidP="00DF0F23">
            <w:pPr>
              <w:pStyle w:val="ListParagraph"/>
              <w:numPr>
                <w:ilvl w:val="0"/>
                <w:numId w:val="101"/>
              </w:numPr>
            </w:pPr>
            <w:commentRangeStart w:id="157"/>
            <w:r w:rsidRPr="00237038">
              <w:t xml:space="preserve">The code comes from the </w:t>
            </w:r>
            <w:r w:rsidRPr="00F3206C">
              <w:t xml:space="preserve">Marketing category </w:t>
            </w:r>
            <w:r w:rsidRPr="00237038">
              <w:t>list.</w:t>
            </w:r>
          </w:p>
          <w:p w:rsidR="00CC55B8" w:rsidRDefault="00CC55B8" w:rsidP="00DF0F23">
            <w:pPr>
              <w:pStyle w:val="ListParagraph"/>
              <w:numPr>
                <w:ilvl w:val="0"/>
                <w:numId w:val="101"/>
              </w:numPr>
            </w:pPr>
            <w:r w:rsidRPr="00237038">
              <w:t>Display name matches the code</w:t>
            </w:r>
          </w:p>
          <w:p w:rsidR="00CC55B8" w:rsidRDefault="00CC55B8" w:rsidP="00DF0F23">
            <w:pPr>
              <w:pStyle w:val="ListParagraph"/>
              <w:numPr>
                <w:ilvl w:val="0"/>
                <w:numId w:val="101"/>
              </w:numPr>
            </w:pPr>
            <w:r>
              <w:t xml:space="preserve">The display name is </w:t>
            </w:r>
            <w:r w:rsidRPr="00A57429">
              <w:t>based upon the document language.</w:t>
            </w:r>
            <w:commentRangeEnd w:id="157"/>
            <w:r w:rsidRPr="00F3206C">
              <w:commentReference w:id="157"/>
            </w:r>
          </w:p>
          <w:p w:rsidR="00CC55B8" w:rsidRPr="00B961F4" w:rsidRDefault="00CC55B8" w:rsidP="00DF0F23">
            <w:pPr>
              <w:pStyle w:val="ListParagraph"/>
              <w:numPr>
                <w:ilvl w:val="0"/>
                <w:numId w:val="101"/>
              </w:numPr>
            </w:pPr>
          </w:p>
          <w:p w:rsidR="00CC55B8" w:rsidRDefault="00CC55B8" w:rsidP="00DF0F23">
            <w:pPr>
              <w:pStyle w:val="ListParagraph"/>
              <w:numPr>
                <w:ilvl w:val="0"/>
                <w:numId w:val="101"/>
              </w:numPr>
            </w:pPr>
            <w:r w:rsidRPr="00237038">
              <w:t xml:space="preserve">Code system is </w:t>
            </w:r>
            <w:r w:rsidR="00F92EA1">
              <w:t>2.16.840.1.113883.2.20.6.??</w:t>
            </w:r>
          </w:p>
          <w:p w:rsidR="00CC55B8" w:rsidRPr="00810527" w:rsidRDefault="00CC55B8" w:rsidP="00DF0F23">
            <w:pPr>
              <w:pStyle w:val="ListParagraph"/>
              <w:numPr>
                <w:ilvl w:val="0"/>
                <w:numId w:val="101"/>
              </w:numPr>
              <w:rPr>
                <w:szCs w:val="24"/>
                <w:highlight w:val="white"/>
              </w:rPr>
            </w:pPr>
            <w:r w:rsidRPr="00F3206C">
              <w:t>SPL Rule 2 identifies that the OID value is incorrect.</w:t>
            </w:r>
            <w:commentRangeEnd w:id="152"/>
            <w:r w:rsidR="003F2902" w:rsidRPr="00F3206C">
              <w:commentReference w:id="152"/>
            </w:r>
          </w:p>
        </w:tc>
      </w:tr>
    </w:tbl>
    <w:p w:rsidR="00CC55B8" w:rsidRDefault="00CC55B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F53457"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proofErr w:type="spellStart"/>
            <w:r w:rsidRPr="00CC55B8">
              <w:t>marketingAct</w:t>
            </w:r>
            <w:proofErr w:type="spellEnd"/>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rsidRPr="00675DAA">
              <w:t>1:1</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lastRenderedPageBreak/>
              <w:t>Conformance</w:t>
            </w:r>
          </w:p>
        </w:tc>
        <w:tc>
          <w:tcPr>
            <w:tcW w:w="7200" w:type="dxa"/>
            <w:gridSpan w:val="4"/>
          </w:tcPr>
          <w:p w:rsidR="00CC55B8" w:rsidRDefault="00CC55B8" w:rsidP="00DF0F23"/>
          <w:p w:rsidR="00CC55B8" w:rsidRDefault="00CC55B8" w:rsidP="00DF0F23">
            <w:pPr>
              <w:pStyle w:val="Heading4"/>
            </w:pPr>
            <w:commentRangeStart w:id="158"/>
            <w:commentRangeStart w:id="159"/>
            <w:r>
              <w:t xml:space="preserve">Validation </w:t>
            </w:r>
            <w:commentRangeEnd w:id="158"/>
            <w:r>
              <w:rPr>
                <w:rStyle w:val="CommentReference"/>
                <w:rFonts w:eastAsiaTheme="minorHAnsi"/>
                <w:bCs w:val="0"/>
                <w:i w:val="0"/>
                <w:iCs w:val="0"/>
              </w:rPr>
              <w:commentReference w:id="158"/>
            </w:r>
          </w:p>
          <w:p w:rsidR="00CC55B8" w:rsidRPr="004D13D9" w:rsidRDefault="00CC55B8" w:rsidP="00DF0F23">
            <w:pPr>
              <w:pStyle w:val="ListParagraph"/>
              <w:numPr>
                <w:ilvl w:val="0"/>
                <w:numId w:val="11"/>
              </w:numPr>
            </w:pPr>
            <w:r w:rsidRPr="004D13D9">
              <w:t>There is one marketing status code for each top-level product (part products do not need this)</w:t>
            </w:r>
          </w:p>
          <w:p w:rsidR="00CC55B8" w:rsidRPr="004D13D9" w:rsidRDefault="00CC55B8" w:rsidP="00DF0F23">
            <w:pPr>
              <w:pStyle w:val="ListParagraph"/>
              <w:numPr>
                <w:ilvl w:val="0"/>
                <w:numId w:val="11"/>
              </w:numPr>
            </w:pPr>
            <w:r w:rsidRPr="004D13D9">
              <w:t>There is not more than one marketing status on any one item.</w:t>
            </w:r>
          </w:p>
          <w:p w:rsidR="00CC55B8" w:rsidRDefault="00CC55B8" w:rsidP="00DF0F23">
            <w:pPr>
              <w:pStyle w:val="ListParagraph"/>
              <w:numPr>
                <w:ilvl w:val="0"/>
                <w:numId w:val="11"/>
              </w:numPr>
            </w:pPr>
            <w:r w:rsidRPr="004D13D9">
              <w:t xml:space="preserve">Code </w:t>
            </w:r>
            <w:proofErr w:type="gramStart"/>
            <w:r w:rsidRPr="004D13D9">
              <w:t xml:space="preserve">is </w:t>
            </w:r>
            <w:r w:rsidR="00D74BB5">
              <w:t>???</w:t>
            </w:r>
            <w:proofErr w:type="gramEnd"/>
            <w:r w:rsidRPr="004D13D9">
              <w:t xml:space="preserve"> </w:t>
            </w:r>
            <w:proofErr w:type="gramStart"/>
            <w:r w:rsidRPr="004D13D9">
              <w:t>and</w:t>
            </w:r>
            <w:proofErr w:type="gramEnd"/>
            <w:r w:rsidRPr="004D13D9">
              <w:t xml:space="preserve"> code system is </w:t>
            </w:r>
            <w:r w:rsidR="00D74BB5">
              <w:t>2.16.840.1.113883.2.20.6.???</w:t>
            </w:r>
            <w:r w:rsidRPr="004D13D9">
              <w:t>.</w:t>
            </w:r>
          </w:p>
          <w:p w:rsidR="00CC55B8" w:rsidRPr="00176515" w:rsidRDefault="00CC55B8" w:rsidP="00DF0F23">
            <w:pPr>
              <w:pStyle w:val="ListParagraph"/>
              <w:numPr>
                <w:ilvl w:val="0"/>
                <w:numId w:val="250"/>
              </w:numPr>
              <w:rPr>
                <w:highlight w:val="white"/>
              </w:rPr>
            </w:pPr>
            <w:r>
              <w:rPr>
                <w:highlight w:val="white"/>
              </w:rPr>
              <w:t>SPL Rule 2</w:t>
            </w:r>
            <w:commentRangeStart w:id="160"/>
            <w:r w:rsidRPr="00C13369">
              <w:rPr>
                <w:highlight w:val="white"/>
              </w:rPr>
              <w:t xml:space="preserve"> </w:t>
            </w:r>
            <w:r w:rsidRPr="00334410">
              <w:rPr>
                <w:highlight w:val="white"/>
              </w:rPr>
              <w:t xml:space="preserve">identifies </w:t>
            </w:r>
            <w:r>
              <w:rPr>
                <w:highlight w:val="white"/>
              </w:rPr>
              <w:t xml:space="preserve">that the OID value is incorrect. </w:t>
            </w:r>
            <w:commentRangeEnd w:id="160"/>
            <w:r>
              <w:rPr>
                <w:rStyle w:val="CommentReference"/>
              </w:rPr>
              <w:commentReference w:id="160"/>
            </w:r>
          </w:p>
          <w:p w:rsidR="00CC55B8" w:rsidRPr="004D13D9" w:rsidRDefault="00CC55B8" w:rsidP="00DF0F23">
            <w:pPr>
              <w:pStyle w:val="ListParagraph"/>
              <w:numPr>
                <w:ilvl w:val="0"/>
                <w:numId w:val="11"/>
              </w:numPr>
            </w:pPr>
            <w:r w:rsidRPr="004D13D9">
              <w:t>Status code is active or completed</w:t>
            </w:r>
          </w:p>
          <w:p w:rsidR="00CC55B8" w:rsidRPr="004D13D9" w:rsidRDefault="00CC55B8" w:rsidP="00DF0F23">
            <w:pPr>
              <w:pStyle w:val="ListParagraph"/>
              <w:numPr>
                <w:ilvl w:val="0"/>
                <w:numId w:val="11"/>
              </w:numPr>
            </w:pPr>
            <w:r w:rsidRPr="004D13D9">
              <w:t>If the status code is active, then there is a low value (marketing start date) and no high value (marketing end date)</w:t>
            </w:r>
          </w:p>
          <w:p w:rsidR="00CC55B8" w:rsidRPr="004D13D9" w:rsidRDefault="00CC55B8" w:rsidP="00DF0F23">
            <w:pPr>
              <w:pStyle w:val="ListParagraph"/>
              <w:numPr>
                <w:ilvl w:val="0"/>
                <w:numId w:val="11"/>
              </w:numPr>
            </w:pPr>
            <w:r w:rsidRPr="004D13D9">
              <w:t>If the code is completed, then there is a low and high value</w:t>
            </w:r>
          </w:p>
          <w:p w:rsidR="00CC55B8" w:rsidRPr="004D13D9" w:rsidRDefault="00CC55B8" w:rsidP="00DF0F23">
            <w:pPr>
              <w:pStyle w:val="ListParagraph"/>
              <w:numPr>
                <w:ilvl w:val="0"/>
                <w:numId w:val="11"/>
              </w:numPr>
            </w:pPr>
            <w:r w:rsidRPr="004D13D9">
              <w:t xml:space="preserve">The effective time low (marketing start date) and high boundary (marketing end date) have at least the precision of day in the format </w:t>
            </w:r>
            <w:proofErr w:type="spellStart"/>
            <w:r w:rsidRPr="004D13D9">
              <w:t>YYYYMMDD</w:t>
            </w:r>
            <w:proofErr w:type="spellEnd"/>
          </w:p>
          <w:p w:rsidR="00CC55B8" w:rsidRPr="004D13D9" w:rsidRDefault="00CC55B8" w:rsidP="00DF0F23">
            <w:pPr>
              <w:pStyle w:val="ListParagraph"/>
              <w:numPr>
                <w:ilvl w:val="0"/>
                <w:numId w:val="11"/>
              </w:numPr>
            </w:pPr>
            <w:r w:rsidRPr="004D13D9">
              <w:t>If there is a high value (marketing start date,) then it is not less than the low value (marketing end date.)</w:t>
            </w:r>
          </w:p>
          <w:p w:rsidR="00CC55B8" w:rsidRPr="004D13D9" w:rsidRDefault="00CC55B8" w:rsidP="00DF0F23">
            <w:pPr>
              <w:pStyle w:val="ListParagraph"/>
              <w:numPr>
                <w:ilvl w:val="0"/>
                <w:numId w:val="11"/>
              </w:numPr>
            </w:pPr>
            <w:r w:rsidRPr="004D13D9">
              <w:t>A marketing status cannot be on an inner package.</w:t>
            </w:r>
          </w:p>
          <w:p w:rsidR="00CC55B8" w:rsidRPr="004D13D9" w:rsidRDefault="00CC55B8" w:rsidP="00DF0F23">
            <w:pPr>
              <w:pStyle w:val="ListParagraph"/>
              <w:numPr>
                <w:ilvl w:val="0"/>
                <w:numId w:val="11"/>
              </w:numPr>
            </w:pPr>
            <w:r w:rsidRPr="004D13D9">
              <w:t>A marketing status cannot be on a package for a part of a kit.</w:t>
            </w:r>
          </w:p>
          <w:p w:rsidR="00CC55B8" w:rsidRPr="004D13D9" w:rsidRDefault="00CC55B8" w:rsidP="00DF0F23">
            <w:pPr>
              <w:pStyle w:val="ListParagraph"/>
              <w:numPr>
                <w:ilvl w:val="0"/>
                <w:numId w:val="11"/>
              </w:numPr>
            </w:pPr>
            <w:r w:rsidRPr="004D13D9">
              <w:t>If the marketing start or end date is on a package, then the start date is not before the marketing start date of the product and the end date not after the end date of the product.</w:t>
            </w:r>
            <w:commentRangeEnd w:id="159"/>
            <w:r w:rsidR="003F2902">
              <w:rPr>
                <w:rStyle w:val="CommentReference"/>
              </w:rPr>
              <w:commentReference w:id="159"/>
            </w:r>
          </w:p>
          <w:p w:rsidR="00CC55B8" w:rsidRPr="00675DAA" w:rsidRDefault="00CC55B8" w:rsidP="00DF0F23"/>
        </w:tc>
      </w:tr>
    </w:tbl>
    <w:p w:rsidR="00CC55B8" w:rsidRDefault="00CC55B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F53457"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rsidRPr="00C21D8B">
              <w:t>characteristic</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rsidRPr="00675DAA">
              <w:t>1:1</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lastRenderedPageBreak/>
              <w:t>Conformance</w:t>
            </w:r>
          </w:p>
        </w:tc>
        <w:tc>
          <w:tcPr>
            <w:tcW w:w="7200" w:type="dxa"/>
            <w:gridSpan w:val="4"/>
          </w:tcPr>
          <w:p w:rsidR="00CC55B8" w:rsidRDefault="00CC55B8" w:rsidP="00DF0F23">
            <w:pPr>
              <w:pStyle w:val="ListParagraph"/>
              <w:numPr>
                <w:ilvl w:val="0"/>
                <w:numId w:val="12"/>
              </w:numPr>
            </w:pPr>
            <w:commentRangeStart w:id="161"/>
            <w:r w:rsidRPr="00B41AEB">
              <w:rPr>
                <w:szCs w:val="24"/>
              </w:rPr>
              <w:t xml:space="preserve">There is </w:t>
            </w:r>
            <w:r w:rsidRPr="00C21D8B">
              <w:t>a characteristic property</w:t>
            </w:r>
            <w:r w:rsidR="00B41AEB">
              <w:t xml:space="preserve"> code with a code, </w:t>
            </w:r>
            <w:proofErr w:type="spellStart"/>
            <w:r w:rsidR="00B41AEB">
              <w:t>displayname</w:t>
            </w:r>
            <w:proofErr w:type="spellEnd"/>
            <w:r w:rsidR="00B41AEB">
              <w:t xml:space="preserve">  and code system, the </w:t>
            </w:r>
            <w:r w:rsidRPr="00C21D8B">
              <w:t xml:space="preserve">code system is </w:t>
            </w:r>
            <w:r>
              <w:t>2.16.840.1.113883.2.20.6.23</w:t>
            </w:r>
            <w:r w:rsidRPr="00C21D8B">
              <w:t xml:space="preserve"> </w:t>
            </w:r>
          </w:p>
          <w:p w:rsidR="00CC55B8" w:rsidRPr="00724B5B" w:rsidRDefault="00CC55B8" w:rsidP="00DF0F23">
            <w:pPr>
              <w:pStyle w:val="ListParagraph"/>
              <w:numPr>
                <w:ilvl w:val="0"/>
                <w:numId w:val="250"/>
              </w:numPr>
              <w:rPr>
                <w:highlight w:val="white"/>
              </w:rPr>
            </w:pPr>
            <w:r>
              <w:rPr>
                <w:highlight w:val="white"/>
              </w:rPr>
              <w:t>SPL Rule 2</w:t>
            </w:r>
            <w:commentRangeStart w:id="162"/>
            <w:r w:rsidRPr="00C13369">
              <w:rPr>
                <w:highlight w:val="white"/>
              </w:rPr>
              <w:t xml:space="preserve"> </w:t>
            </w:r>
            <w:r w:rsidRPr="00334410">
              <w:rPr>
                <w:highlight w:val="white"/>
              </w:rPr>
              <w:t xml:space="preserve">identifies </w:t>
            </w:r>
            <w:r>
              <w:rPr>
                <w:highlight w:val="white"/>
              </w:rPr>
              <w:t>that the OID value is incorrect.</w:t>
            </w:r>
            <w:commentRangeEnd w:id="162"/>
            <w:r>
              <w:rPr>
                <w:rStyle w:val="CommentReference"/>
              </w:rPr>
              <w:commentReference w:id="162"/>
            </w:r>
          </w:p>
          <w:p w:rsidR="00CC55B8" w:rsidRDefault="00CC55B8" w:rsidP="00DF0F23">
            <w:pPr>
              <w:pStyle w:val="ListParagraph"/>
            </w:pPr>
          </w:p>
          <w:p w:rsidR="00CC55B8" w:rsidRDefault="00CC55B8" w:rsidP="00DF0F23">
            <w:pPr>
              <w:pStyle w:val="ListParagraph"/>
              <w:numPr>
                <w:ilvl w:val="0"/>
                <w:numId w:val="12"/>
              </w:numPr>
            </w:pPr>
            <w:r w:rsidRPr="00C21D8B">
              <w:t>There is a characteristic value with specified type appropriate f</w:t>
            </w:r>
            <w:r w:rsidR="00B41AEB">
              <w:t>or the characteristic property when appropriate</w:t>
            </w:r>
          </w:p>
          <w:p w:rsidR="00CC55B8" w:rsidRDefault="00CC55B8" w:rsidP="00DF0F23"/>
          <w:p w:rsidR="00CC55B8" w:rsidRDefault="00CC55B8" w:rsidP="00DF0F23">
            <w:pPr>
              <w:pStyle w:val="ListParagraph"/>
              <w:numPr>
                <w:ilvl w:val="0"/>
                <w:numId w:val="62"/>
              </w:numPr>
            </w:pPr>
            <w:r>
              <w:t>There is only one instance per characteristic type.</w:t>
            </w:r>
          </w:p>
          <w:p w:rsidR="00CC55B8" w:rsidRDefault="00CC55B8" w:rsidP="00A34A70">
            <w:pPr>
              <w:pStyle w:val="Default"/>
              <w:numPr>
                <w:ilvl w:val="0"/>
                <w:numId w:val="62"/>
              </w:numPr>
              <w:rPr>
                <w:sz w:val="23"/>
                <w:szCs w:val="23"/>
              </w:rPr>
            </w:pPr>
            <w:r>
              <w:rPr>
                <w:sz w:val="23"/>
                <w:szCs w:val="23"/>
              </w:rPr>
              <w:t>When values are numbers they shall be an integer greater than zero.</w:t>
            </w:r>
          </w:p>
          <w:p w:rsidR="00CC55B8" w:rsidRDefault="00CC55B8" w:rsidP="00A34A70">
            <w:pPr>
              <w:pStyle w:val="Default"/>
              <w:numPr>
                <w:ilvl w:val="0"/>
                <w:numId w:val="62"/>
              </w:numPr>
              <w:rPr>
                <w:sz w:val="23"/>
                <w:szCs w:val="23"/>
              </w:rPr>
            </w:pPr>
            <w:r>
              <w:rPr>
                <w:sz w:val="23"/>
                <w:szCs w:val="23"/>
              </w:rPr>
              <w:t xml:space="preserve">Coded types shall have a value element, with code, </w:t>
            </w:r>
            <w:proofErr w:type="spellStart"/>
            <w:r>
              <w:rPr>
                <w:sz w:val="23"/>
                <w:szCs w:val="23"/>
              </w:rPr>
              <w:t>codeSystem</w:t>
            </w:r>
            <w:proofErr w:type="spellEnd"/>
            <w:r>
              <w:rPr>
                <w:sz w:val="23"/>
                <w:szCs w:val="23"/>
              </w:rPr>
              <w:t xml:space="preserve"> and </w:t>
            </w:r>
            <w:proofErr w:type="spellStart"/>
            <w:r>
              <w:rPr>
                <w:sz w:val="23"/>
                <w:szCs w:val="23"/>
              </w:rPr>
              <w:t>displayName</w:t>
            </w:r>
            <w:proofErr w:type="spellEnd"/>
            <w:r>
              <w:rPr>
                <w:sz w:val="23"/>
                <w:szCs w:val="23"/>
              </w:rPr>
              <w:t xml:space="preserve"> attributes.</w:t>
            </w:r>
          </w:p>
          <w:p w:rsidR="00CC55B8" w:rsidRDefault="00CC55B8" w:rsidP="00A34A70">
            <w:pPr>
              <w:pStyle w:val="Default"/>
              <w:numPr>
                <w:ilvl w:val="1"/>
                <w:numId w:val="62"/>
              </w:numPr>
              <w:rPr>
                <w:sz w:val="23"/>
                <w:szCs w:val="23"/>
              </w:rPr>
            </w:pPr>
            <w:r>
              <w:rPr>
                <w:sz w:val="23"/>
                <w:szCs w:val="23"/>
              </w:rPr>
              <w:t>The code shall be derived from the OID</w:t>
            </w:r>
          </w:p>
          <w:p w:rsidR="00B41AEB" w:rsidRPr="00B41AEB" w:rsidRDefault="00B41AEB" w:rsidP="00A34A70">
            <w:pPr>
              <w:pStyle w:val="Default"/>
              <w:numPr>
                <w:ilvl w:val="2"/>
                <w:numId w:val="62"/>
              </w:numPr>
              <w:rPr>
                <w:sz w:val="23"/>
                <w:szCs w:val="23"/>
              </w:rPr>
            </w:pPr>
            <w:r>
              <w:t xml:space="preserve">Color = </w:t>
            </w:r>
            <w:r>
              <w:rPr>
                <w:sz w:val="23"/>
                <w:szCs w:val="23"/>
              </w:rPr>
              <w:t>2.16.840.1.113883.2.20.6.24</w:t>
            </w:r>
          </w:p>
          <w:p w:rsidR="00B41AEB" w:rsidRDefault="00B41AEB" w:rsidP="00A34A70">
            <w:pPr>
              <w:pStyle w:val="Default"/>
              <w:numPr>
                <w:ilvl w:val="2"/>
                <w:numId w:val="62"/>
              </w:numPr>
              <w:rPr>
                <w:sz w:val="23"/>
                <w:szCs w:val="23"/>
              </w:rPr>
            </w:pPr>
            <w:r>
              <w:t xml:space="preserve">Shape = </w:t>
            </w:r>
            <w:r>
              <w:rPr>
                <w:sz w:val="23"/>
                <w:szCs w:val="23"/>
              </w:rPr>
              <w:t>2.16.840.1.113883.2.20.6.25</w:t>
            </w:r>
          </w:p>
          <w:p w:rsidR="00B41AEB" w:rsidRDefault="00B41AEB" w:rsidP="00A34A70">
            <w:pPr>
              <w:pStyle w:val="Default"/>
              <w:numPr>
                <w:ilvl w:val="2"/>
                <w:numId w:val="62"/>
              </w:numPr>
              <w:rPr>
                <w:sz w:val="23"/>
                <w:szCs w:val="23"/>
              </w:rPr>
            </w:pPr>
            <w:r>
              <w:rPr>
                <w:sz w:val="23"/>
                <w:szCs w:val="23"/>
              </w:rPr>
              <w:t>Flavour = 2.16.840.1.113883.2.20.6.26</w:t>
            </w:r>
          </w:p>
          <w:p w:rsidR="00CC55B8" w:rsidRDefault="00CC55B8" w:rsidP="00A34A70">
            <w:pPr>
              <w:pStyle w:val="Default"/>
              <w:numPr>
                <w:ilvl w:val="1"/>
                <w:numId w:val="62"/>
              </w:numPr>
              <w:rPr>
                <w:sz w:val="23"/>
                <w:szCs w:val="23"/>
              </w:rPr>
            </w:pPr>
            <w:r>
              <w:rPr>
                <w:sz w:val="23"/>
                <w:szCs w:val="23"/>
              </w:rPr>
              <w:t>The d</w:t>
            </w:r>
            <w:r w:rsidRPr="00C0417D">
              <w:rPr>
                <w:sz w:val="23"/>
                <w:szCs w:val="23"/>
              </w:rPr>
              <w:t>isplay name matches the code</w:t>
            </w:r>
            <w:r>
              <w:rPr>
                <w:sz w:val="23"/>
                <w:szCs w:val="23"/>
              </w:rPr>
              <w:t>.</w:t>
            </w:r>
          </w:p>
          <w:p w:rsidR="00CC55B8" w:rsidRDefault="00CC55B8" w:rsidP="00A34A70">
            <w:pPr>
              <w:pStyle w:val="Default"/>
              <w:numPr>
                <w:ilvl w:val="1"/>
                <w:numId w:val="62"/>
              </w:numPr>
              <w:rPr>
                <w:sz w:val="23"/>
                <w:szCs w:val="23"/>
              </w:rPr>
            </w:pPr>
            <w:r>
              <w:rPr>
                <w:sz w:val="23"/>
                <w:szCs w:val="23"/>
              </w:rPr>
              <w:t xml:space="preserve">The display name is </w:t>
            </w:r>
            <w:r w:rsidRPr="00A57429">
              <w:rPr>
                <w:sz w:val="23"/>
                <w:szCs w:val="23"/>
              </w:rPr>
              <w:t>based upon the document language.</w:t>
            </w:r>
          </w:p>
          <w:p w:rsidR="00CC55B8" w:rsidRPr="00CC55B8" w:rsidRDefault="00CC55B8" w:rsidP="00A34A70">
            <w:pPr>
              <w:pStyle w:val="Default"/>
              <w:numPr>
                <w:ilvl w:val="0"/>
                <w:numId w:val="62"/>
              </w:numPr>
              <w:rPr>
                <w:sz w:val="23"/>
                <w:szCs w:val="23"/>
              </w:rPr>
            </w:pPr>
            <w:r>
              <w:rPr>
                <w:sz w:val="23"/>
                <w:szCs w:val="23"/>
              </w:rPr>
              <w:t>Non-Coded types have a value element with the applicable attributes as per the data type</w:t>
            </w:r>
          </w:p>
          <w:p w:rsidR="00CC55B8" w:rsidRDefault="00CC55B8" w:rsidP="00DF0F23"/>
          <w:p w:rsidR="00CC55B8" w:rsidRDefault="00CC55B8" w:rsidP="00A34A70">
            <w:pPr>
              <w:pStyle w:val="Default"/>
              <w:numPr>
                <w:ilvl w:val="0"/>
                <w:numId w:val="19"/>
              </w:numPr>
              <w:rPr>
                <w:sz w:val="23"/>
                <w:szCs w:val="23"/>
              </w:rPr>
            </w:pPr>
            <w:r>
              <w:rPr>
                <w:sz w:val="23"/>
                <w:szCs w:val="23"/>
              </w:rPr>
              <w:t>Size is not a coded type, therefore there a value element, with the unit, value and type attributes defined.</w:t>
            </w:r>
          </w:p>
          <w:p w:rsidR="00CC55B8" w:rsidRPr="00CC55B8" w:rsidRDefault="00CC55B8" w:rsidP="00A34A70">
            <w:pPr>
              <w:pStyle w:val="Default"/>
              <w:numPr>
                <w:ilvl w:val="1"/>
                <w:numId w:val="19"/>
              </w:numPr>
              <w:rPr>
                <w:sz w:val="23"/>
                <w:szCs w:val="23"/>
              </w:rPr>
            </w:pPr>
            <w:r>
              <w:rPr>
                <w:sz w:val="23"/>
                <w:szCs w:val="23"/>
              </w:rPr>
              <w:t xml:space="preserve">The value attribute is derived from OID: </w:t>
            </w:r>
          </w:p>
          <w:p w:rsidR="00CC55B8" w:rsidRDefault="00CC55B8" w:rsidP="00A34A70">
            <w:pPr>
              <w:pStyle w:val="Default"/>
              <w:numPr>
                <w:ilvl w:val="0"/>
                <w:numId w:val="20"/>
              </w:numPr>
              <w:rPr>
                <w:sz w:val="23"/>
                <w:szCs w:val="23"/>
              </w:rPr>
            </w:pPr>
            <w:r>
              <w:rPr>
                <w:sz w:val="23"/>
                <w:szCs w:val="23"/>
              </w:rPr>
              <w:t>Scoring is not a coded type, therefore there a value element, with the unit, value and type attributes defined.</w:t>
            </w:r>
          </w:p>
          <w:p w:rsidR="00CC55B8" w:rsidRPr="00CC55B8" w:rsidRDefault="00CC55B8" w:rsidP="00DF0F23"/>
          <w:p w:rsidR="00CC55B8" w:rsidRDefault="00CC55B8" w:rsidP="00A34A70">
            <w:pPr>
              <w:pStyle w:val="Default"/>
              <w:numPr>
                <w:ilvl w:val="0"/>
                <w:numId w:val="21"/>
              </w:numPr>
              <w:rPr>
                <w:sz w:val="23"/>
                <w:szCs w:val="23"/>
              </w:rPr>
            </w:pPr>
            <w:r>
              <w:rPr>
                <w:sz w:val="23"/>
                <w:szCs w:val="23"/>
              </w:rPr>
              <w:t>Imprint is not a coded type, therefore there a value element, with the unit, value and type attributes defined.</w:t>
            </w:r>
          </w:p>
          <w:p w:rsidR="00CC55B8" w:rsidRDefault="00CC55B8" w:rsidP="00A34A70">
            <w:pPr>
              <w:pStyle w:val="Default"/>
              <w:numPr>
                <w:ilvl w:val="1"/>
                <w:numId w:val="21"/>
              </w:numPr>
              <w:rPr>
                <w:sz w:val="23"/>
                <w:szCs w:val="23"/>
              </w:rPr>
            </w:pPr>
            <w:r w:rsidRPr="00FD7C13">
              <w:rPr>
                <w:sz w:val="23"/>
                <w:szCs w:val="23"/>
              </w:rPr>
              <w:t>Value has only letters and numbers separa</w:t>
            </w:r>
            <w:r>
              <w:rPr>
                <w:sz w:val="23"/>
                <w:szCs w:val="23"/>
              </w:rPr>
              <w:t>ted by semicolon without spaces</w:t>
            </w:r>
          </w:p>
          <w:p w:rsidR="00B41AEB" w:rsidRDefault="00B41AEB" w:rsidP="00A34A70">
            <w:pPr>
              <w:pStyle w:val="Default"/>
              <w:numPr>
                <w:ilvl w:val="0"/>
                <w:numId w:val="22"/>
              </w:numPr>
              <w:rPr>
                <w:sz w:val="23"/>
                <w:szCs w:val="23"/>
              </w:rPr>
            </w:pPr>
          </w:p>
          <w:p w:rsidR="00B41AEB" w:rsidRPr="000B2433" w:rsidRDefault="00B41AEB" w:rsidP="00A34A70">
            <w:pPr>
              <w:pStyle w:val="Default"/>
              <w:numPr>
                <w:ilvl w:val="0"/>
                <w:numId w:val="22"/>
              </w:numPr>
              <w:rPr>
                <w:sz w:val="23"/>
                <w:szCs w:val="23"/>
              </w:rPr>
            </w:pPr>
            <w:r w:rsidRPr="000B2433">
              <w:rPr>
                <w:sz w:val="23"/>
                <w:szCs w:val="23"/>
              </w:rPr>
              <w:t>If there is an image, then it is not a coded type</w:t>
            </w:r>
            <w:r>
              <w:rPr>
                <w:sz w:val="23"/>
                <w:szCs w:val="23"/>
              </w:rPr>
              <w:t xml:space="preserve"> and shall have the following:</w:t>
            </w:r>
          </w:p>
          <w:p w:rsidR="00B41AEB" w:rsidRDefault="00B41AEB" w:rsidP="00A34A70">
            <w:pPr>
              <w:pStyle w:val="Default"/>
              <w:numPr>
                <w:ilvl w:val="1"/>
                <w:numId w:val="22"/>
              </w:numPr>
              <w:rPr>
                <w:sz w:val="23"/>
                <w:szCs w:val="23"/>
              </w:rPr>
            </w:pPr>
            <w:r w:rsidRPr="000B2433">
              <w:rPr>
                <w:sz w:val="23"/>
                <w:szCs w:val="23"/>
              </w:rPr>
              <w:t xml:space="preserve">The value </w:t>
            </w:r>
            <w:r>
              <w:rPr>
                <w:sz w:val="23"/>
                <w:szCs w:val="23"/>
              </w:rPr>
              <w:t xml:space="preserve">element </w:t>
            </w:r>
            <w:r w:rsidRPr="000B2433">
              <w:rPr>
                <w:sz w:val="23"/>
                <w:szCs w:val="23"/>
              </w:rPr>
              <w:t xml:space="preserve">has an </w:t>
            </w:r>
            <w:proofErr w:type="spellStart"/>
            <w:r w:rsidRPr="000B2433">
              <w:rPr>
                <w:sz w:val="23"/>
                <w:szCs w:val="23"/>
              </w:rPr>
              <w:t>xsi:type</w:t>
            </w:r>
            <w:proofErr w:type="spellEnd"/>
            <w:r w:rsidRPr="000B2433">
              <w:rPr>
                <w:sz w:val="23"/>
                <w:szCs w:val="23"/>
              </w:rPr>
              <w:t xml:space="preserve"> of “ED” </w:t>
            </w:r>
          </w:p>
          <w:p w:rsidR="00B41AEB" w:rsidRPr="000B2433" w:rsidRDefault="00B41AEB" w:rsidP="00A34A70">
            <w:pPr>
              <w:pStyle w:val="Default"/>
              <w:numPr>
                <w:ilvl w:val="1"/>
                <w:numId w:val="22"/>
              </w:numPr>
              <w:rPr>
                <w:sz w:val="23"/>
                <w:szCs w:val="23"/>
              </w:rPr>
            </w:pPr>
            <w:r>
              <w:rPr>
                <w:sz w:val="23"/>
                <w:szCs w:val="23"/>
              </w:rPr>
              <w:t xml:space="preserve">The Value element shall have a </w:t>
            </w:r>
            <w:proofErr w:type="spellStart"/>
            <w:r w:rsidRPr="000B2433">
              <w:rPr>
                <w:sz w:val="23"/>
                <w:szCs w:val="23"/>
              </w:rPr>
              <w:t>mediaType</w:t>
            </w:r>
            <w:proofErr w:type="spellEnd"/>
            <w:r w:rsidRPr="000B2433">
              <w:rPr>
                <w:sz w:val="23"/>
                <w:szCs w:val="23"/>
              </w:rPr>
              <w:t xml:space="preserve"> </w:t>
            </w:r>
            <w:r>
              <w:rPr>
                <w:sz w:val="23"/>
                <w:szCs w:val="23"/>
              </w:rPr>
              <w:t xml:space="preserve">which will be </w:t>
            </w:r>
            <w:r w:rsidRPr="000B2433">
              <w:rPr>
                <w:sz w:val="23"/>
                <w:szCs w:val="23"/>
              </w:rPr>
              <w:t xml:space="preserve">“image/&lt;file type&gt;” where the file type is permitted file format (see </w:t>
            </w:r>
            <w:r w:rsidRPr="000B2433">
              <w:rPr>
                <w:color w:val="0070C0"/>
                <w:sz w:val="23"/>
                <w:szCs w:val="23"/>
                <w:u w:val="single"/>
              </w:rPr>
              <w:fldChar w:fldCharType="begin"/>
            </w:r>
            <w:r w:rsidRPr="000B2433">
              <w:rPr>
                <w:color w:val="0070C0"/>
                <w:sz w:val="23"/>
                <w:szCs w:val="23"/>
                <w:u w:val="single"/>
              </w:rPr>
              <w:instrText xml:space="preserve"> REF _Ref492903909 \h  \* MERGEFORMAT </w:instrText>
            </w:r>
            <w:r w:rsidRPr="000B2433">
              <w:rPr>
                <w:color w:val="0070C0"/>
                <w:sz w:val="23"/>
                <w:szCs w:val="23"/>
                <w:u w:val="single"/>
              </w:rPr>
            </w:r>
            <w:r w:rsidRPr="000B2433">
              <w:rPr>
                <w:color w:val="0070C0"/>
                <w:sz w:val="23"/>
                <w:szCs w:val="23"/>
                <w:u w:val="single"/>
              </w:rPr>
              <w:fldChar w:fldCharType="separate"/>
            </w:r>
            <w:r w:rsidRPr="000B2433">
              <w:rPr>
                <w:rFonts w:eastAsia="Arial Unicode MS"/>
                <w:color w:val="0070C0"/>
                <w:u w:val="single"/>
              </w:rPr>
              <w:t>Image Details</w:t>
            </w:r>
            <w:r w:rsidRPr="000B2433">
              <w:rPr>
                <w:color w:val="0070C0"/>
                <w:sz w:val="23"/>
                <w:szCs w:val="23"/>
                <w:u w:val="single"/>
              </w:rPr>
              <w:fldChar w:fldCharType="end"/>
            </w:r>
            <w:r w:rsidRPr="000B2433">
              <w:rPr>
                <w:sz w:val="23"/>
                <w:szCs w:val="23"/>
              </w:rPr>
              <w:t xml:space="preserve"> for details).</w:t>
            </w:r>
          </w:p>
          <w:p w:rsidR="00B41AEB" w:rsidRPr="00036839" w:rsidRDefault="00B41AEB" w:rsidP="00A34A70">
            <w:pPr>
              <w:pStyle w:val="Default"/>
              <w:numPr>
                <w:ilvl w:val="1"/>
                <w:numId w:val="22"/>
              </w:numPr>
              <w:rPr>
                <w:sz w:val="23"/>
                <w:szCs w:val="23"/>
              </w:rPr>
            </w:pPr>
            <w:r>
              <w:rPr>
                <w:sz w:val="23"/>
                <w:szCs w:val="23"/>
              </w:rPr>
              <w:t>The r</w:t>
            </w:r>
            <w:r w:rsidRPr="00036839">
              <w:rPr>
                <w:sz w:val="23"/>
                <w:szCs w:val="23"/>
              </w:rPr>
              <w:t xml:space="preserve">eference </w:t>
            </w:r>
            <w:r>
              <w:rPr>
                <w:sz w:val="23"/>
                <w:szCs w:val="23"/>
              </w:rPr>
              <w:t xml:space="preserve">elements </w:t>
            </w:r>
            <w:r w:rsidRPr="00036839">
              <w:rPr>
                <w:sz w:val="23"/>
                <w:szCs w:val="23"/>
              </w:rPr>
              <w:t xml:space="preserve">value </w:t>
            </w:r>
            <w:r>
              <w:rPr>
                <w:sz w:val="23"/>
                <w:szCs w:val="23"/>
              </w:rPr>
              <w:t xml:space="preserve">attribute </w:t>
            </w:r>
            <w:r w:rsidRPr="00036839">
              <w:rPr>
                <w:sz w:val="23"/>
                <w:szCs w:val="23"/>
              </w:rPr>
              <w:t xml:space="preserve">is </w:t>
            </w:r>
            <w:r>
              <w:rPr>
                <w:sz w:val="23"/>
                <w:szCs w:val="23"/>
              </w:rPr>
              <w:t>the file name for a valid image.</w:t>
            </w:r>
          </w:p>
          <w:p w:rsidR="00B41AEB" w:rsidRPr="00036839" w:rsidRDefault="00B41AEB" w:rsidP="00A34A70">
            <w:pPr>
              <w:pStyle w:val="Default"/>
              <w:numPr>
                <w:ilvl w:val="1"/>
                <w:numId w:val="22"/>
              </w:numPr>
              <w:rPr>
                <w:sz w:val="23"/>
                <w:szCs w:val="23"/>
              </w:rPr>
            </w:pPr>
            <w:r w:rsidRPr="00036839">
              <w:rPr>
                <w:sz w:val="23"/>
                <w:szCs w:val="23"/>
              </w:rPr>
              <w:t>The image file is submit</w:t>
            </w:r>
            <w:r>
              <w:rPr>
                <w:sz w:val="23"/>
                <w:szCs w:val="23"/>
              </w:rPr>
              <w:t>ted together with the SPL file.</w:t>
            </w:r>
          </w:p>
          <w:p w:rsidR="00CC55B8" w:rsidRDefault="00B41AEB" w:rsidP="00A34A70">
            <w:pPr>
              <w:pStyle w:val="Default"/>
              <w:numPr>
                <w:ilvl w:val="1"/>
                <w:numId w:val="22"/>
              </w:numPr>
              <w:rPr>
                <w:sz w:val="23"/>
                <w:szCs w:val="23"/>
              </w:rPr>
            </w:pPr>
            <w:r w:rsidRPr="00036839">
              <w:rPr>
                <w:sz w:val="23"/>
                <w:szCs w:val="23"/>
              </w:rPr>
              <w:t>There are no product characteristics other than the ones mentioned above.</w:t>
            </w:r>
          </w:p>
          <w:p w:rsidR="003F2902" w:rsidRDefault="003F2902" w:rsidP="003F2902">
            <w:pPr>
              <w:pStyle w:val="Default"/>
              <w:ind w:left="360"/>
              <w:rPr>
                <w:sz w:val="23"/>
                <w:szCs w:val="23"/>
              </w:rPr>
            </w:pPr>
          </w:p>
          <w:p w:rsidR="003F2902" w:rsidRPr="000B2433" w:rsidRDefault="003F2902" w:rsidP="00A34A70">
            <w:pPr>
              <w:pStyle w:val="Default"/>
              <w:numPr>
                <w:ilvl w:val="0"/>
                <w:numId w:val="77"/>
              </w:numPr>
              <w:rPr>
                <w:sz w:val="23"/>
                <w:szCs w:val="23"/>
              </w:rPr>
            </w:pPr>
            <w:r>
              <w:rPr>
                <w:sz w:val="23"/>
                <w:szCs w:val="23"/>
              </w:rPr>
              <w:t xml:space="preserve">If the product is a </w:t>
            </w:r>
            <w:r w:rsidRPr="00BF11CC">
              <w:rPr>
                <w:sz w:val="23"/>
                <w:szCs w:val="23"/>
              </w:rPr>
              <w:t>Combination Product</w:t>
            </w:r>
            <w:r w:rsidRPr="000B2433">
              <w:rPr>
                <w:sz w:val="23"/>
                <w:szCs w:val="23"/>
              </w:rPr>
              <w:t xml:space="preserve"> then it is a coded type and shall have a value </w:t>
            </w:r>
            <w:proofErr w:type="spellStart"/>
            <w:r w:rsidRPr="000B2433">
              <w:rPr>
                <w:sz w:val="23"/>
                <w:szCs w:val="23"/>
              </w:rPr>
              <w:t>codeSystem</w:t>
            </w:r>
            <w:proofErr w:type="spellEnd"/>
            <w:r w:rsidRPr="000B2433">
              <w:rPr>
                <w:sz w:val="23"/>
                <w:szCs w:val="23"/>
              </w:rPr>
              <w:t xml:space="preserve"> of </w:t>
            </w:r>
            <w:r>
              <w:rPr>
                <w:sz w:val="23"/>
                <w:szCs w:val="23"/>
              </w:rPr>
              <w:t>2.16.840.1.113883.2.20.6.30</w:t>
            </w:r>
          </w:p>
          <w:p w:rsidR="003F2902" w:rsidRPr="00BF11CC" w:rsidRDefault="003F2902" w:rsidP="00A34A70">
            <w:pPr>
              <w:pStyle w:val="Default"/>
              <w:numPr>
                <w:ilvl w:val="1"/>
                <w:numId w:val="65"/>
              </w:numPr>
              <w:rPr>
                <w:sz w:val="23"/>
                <w:szCs w:val="23"/>
              </w:rPr>
            </w:pPr>
            <w:r w:rsidRPr="00BF11CC">
              <w:rPr>
                <w:sz w:val="23"/>
                <w:szCs w:val="23"/>
              </w:rPr>
              <w:t>The combination product type characteristic is on the inner-most packaging unless stated otherwise in the document type specific information.</w:t>
            </w:r>
          </w:p>
          <w:p w:rsidR="003F2902" w:rsidRDefault="003F2902" w:rsidP="00DF0F23">
            <w:pPr>
              <w:pStyle w:val="Heading5"/>
            </w:pPr>
          </w:p>
          <w:p w:rsidR="003F2902" w:rsidRDefault="003F2902" w:rsidP="00DF0F23">
            <w:pPr>
              <w:pStyle w:val="Heading5"/>
            </w:pPr>
            <w:r>
              <w:t>Validation</w:t>
            </w:r>
          </w:p>
          <w:p w:rsidR="003F2902" w:rsidRPr="000B2433" w:rsidRDefault="003F2902" w:rsidP="00A34A70">
            <w:pPr>
              <w:pStyle w:val="Default"/>
              <w:numPr>
                <w:ilvl w:val="0"/>
                <w:numId w:val="78"/>
              </w:numPr>
              <w:rPr>
                <w:sz w:val="23"/>
                <w:szCs w:val="23"/>
              </w:rPr>
            </w:pPr>
            <w:r>
              <w:rPr>
                <w:sz w:val="23"/>
                <w:szCs w:val="23"/>
              </w:rPr>
              <w:t xml:space="preserve">If there is a Production Amount </w:t>
            </w:r>
            <w:r w:rsidRPr="000B2433">
              <w:rPr>
                <w:sz w:val="23"/>
                <w:szCs w:val="23"/>
              </w:rPr>
              <w:t>then it is not a coded type</w:t>
            </w:r>
            <w:r>
              <w:rPr>
                <w:sz w:val="23"/>
                <w:szCs w:val="23"/>
              </w:rPr>
              <w:t xml:space="preserve"> and shall have the following:</w:t>
            </w:r>
          </w:p>
          <w:p w:rsidR="003F2902" w:rsidRPr="006A044E" w:rsidRDefault="003F2902" w:rsidP="00A34A70">
            <w:pPr>
              <w:pStyle w:val="Default"/>
              <w:numPr>
                <w:ilvl w:val="1"/>
                <w:numId w:val="78"/>
              </w:numPr>
              <w:rPr>
                <w:b/>
                <w:bCs/>
                <w:sz w:val="20"/>
              </w:rPr>
            </w:pPr>
            <w:r w:rsidRPr="000B2433">
              <w:rPr>
                <w:sz w:val="23"/>
                <w:szCs w:val="23"/>
              </w:rPr>
              <w:t xml:space="preserve">The value </w:t>
            </w:r>
            <w:r>
              <w:rPr>
                <w:sz w:val="23"/>
                <w:szCs w:val="23"/>
              </w:rPr>
              <w:t xml:space="preserve">element </w:t>
            </w:r>
            <w:r w:rsidRPr="000B2433">
              <w:rPr>
                <w:sz w:val="23"/>
                <w:szCs w:val="23"/>
              </w:rPr>
              <w:t xml:space="preserve">has an </w:t>
            </w:r>
            <w:proofErr w:type="spellStart"/>
            <w:r w:rsidRPr="000B2433">
              <w:rPr>
                <w:sz w:val="23"/>
                <w:szCs w:val="23"/>
              </w:rPr>
              <w:t>xsi</w:t>
            </w:r>
            <w:proofErr w:type="gramStart"/>
            <w:r w:rsidRPr="000B2433">
              <w:rPr>
                <w:sz w:val="23"/>
                <w:szCs w:val="23"/>
              </w:rPr>
              <w:t>:type</w:t>
            </w:r>
            <w:proofErr w:type="spellEnd"/>
            <w:proofErr w:type="gramEnd"/>
            <w:r w:rsidRPr="000B2433">
              <w:rPr>
                <w:sz w:val="23"/>
                <w:szCs w:val="23"/>
              </w:rPr>
              <w:t xml:space="preserve"> of “</w:t>
            </w:r>
            <w:r>
              <w:rPr>
                <w:sz w:val="23"/>
                <w:szCs w:val="23"/>
              </w:rPr>
              <w:t>INT</w:t>
            </w:r>
            <w:r w:rsidRPr="000B2433">
              <w:rPr>
                <w:sz w:val="23"/>
                <w:szCs w:val="23"/>
              </w:rPr>
              <w:t xml:space="preserve">” </w:t>
            </w:r>
            <w:r>
              <w:rPr>
                <w:sz w:val="23"/>
                <w:szCs w:val="23"/>
              </w:rPr>
              <w:t xml:space="preserve">with a </w:t>
            </w:r>
            <w:r w:rsidRPr="00D9677B">
              <w:t xml:space="preserve">value </w:t>
            </w:r>
            <w:r>
              <w:t xml:space="preserve">attribute </w:t>
            </w:r>
            <w:r w:rsidRPr="00D9677B">
              <w:t xml:space="preserve">or </w:t>
            </w:r>
            <w:r>
              <w:t xml:space="preserve">a </w:t>
            </w:r>
            <w:r w:rsidRPr="00D9677B">
              <w:t xml:space="preserve">null flavor </w:t>
            </w:r>
            <w:r>
              <w:t xml:space="preserve">of </w:t>
            </w:r>
            <w:r w:rsidRPr="00D9677B">
              <w:t>“</w:t>
            </w:r>
            <w:proofErr w:type="spellStart"/>
            <w:r w:rsidRPr="00D9677B">
              <w:t>PINF</w:t>
            </w:r>
            <w:proofErr w:type="spellEnd"/>
            <w:r w:rsidRPr="00D9677B">
              <w:t>” to indicate unlimited.</w:t>
            </w:r>
            <w:commentRangeEnd w:id="161"/>
            <w:r>
              <w:rPr>
                <w:rStyle w:val="CommentReference"/>
              </w:rPr>
              <w:commentReference w:id="161"/>
            </w:r>
          </w:p>
          <w:p w:rsidR="003F2902" w:rsidRPr="00B41AEB" w:rsidRDefault="003F2902" w:rsidP="003F2902">
            <w:pPr>
              <w:pStyle w:val="Default"/>
              <w:ind w:left="360"/>
              <w:rPr>
                <w:sz w:val="23"/>
                <w:szCs w:val="23"/>
              </w:rPr>
            </w:pPr>
          </w:p>
        </w:tc>
      </w:tr>
    </w:tbl>
    <w:p w:rsidR="0009610D" w:rsidRPr="00675DAA" w:rsidRDefault="0009610D" w:rsidP="00DF0F23">
      <w:pPr>
        <w:pStyle w:val="Heading2"/>
      </w:pPr>
      <w:bookmarkStart w:id="163" w:name="_Toc495068767"/>
      <w:r>
        <w:lastRenderedPageBreak/>
        <w:t xml:space="preserve">Product Data </w:t>
      </w:r>
      <w:r w:rsidRPr="00675DAA">
        <w:t>Information</w:t>
      </w:r>
      <w:r>
        <w:t xml:space="preserve"> – </w:t>
      </w:r>
      <w:r w:rsidR="00364BE4">
        <w:t xml:space="preserve">Drug </w:t>
      </w:r>
      <w:r w:rsidRPr="0009610D">
        <w:t>Products</w:t>
      </w:r>
      <w:bookmarkEnd w:id="163"/>
    </w:p>
    <w:p w:rsidR="0009610D" w:rsidRDefault="0009610D" w:rsidP="00DF0F23">
      <w:r w:rsidRPr="00675DAA">
        <w:t>Outlined in this section are all aspec</w:t>
      </w:r>
      <w:r>
        <w:t>ts relating to the SPL document’s</w:t>
      </w:r>
      <w:r w:rsidRPr="00675DAA">
        <w:t xml:space="preserve"> </w:t>
      </w:r>
      <w:r>
        <w:t xml:space="preserve">Product Data </w:t>
      </w:r>
      <w:r w:rsidR="00364BE4">
        <w:t>–</w:t>
      </w:r>
      <w:r>
        <w:t xml:space="preserve"> </w:t>
      </w:r>
      <w:r w:rsidRPr="0009610D">
        <w:t>Drug</w:t>
      </w:r>
      <w:r w:rsidR="00364BE4">
        <w:t xml:space="preserve"> </w:t>
      </w:r>
      <w:r w:rsidRPr="0009610D">
        <w:t xml:space="preserve">Product </w:t>
      </w:r>
      <w:r>
        <w:t>aspects.</w:t>
      </w:r>
    </w:p>
    <w:p w:rsidR="006A044E" w:rsidRDefault="006A044E" w:rsidP="00DF0F23">
      <w:r>
        <w:t xml:space="preserve">The drug product data elements includes the product codes, proprietary and non-proprietary name, dosage form, ingredient and active moiety name, ingredient identifier, ingredient strength, package quantity, type and code, marketing category, marketing status, dosage form appearance, schedule, and route of administration. </w:t>
      </w:r>
    </w:p>
    <w:p w:rsidR="006A044E" w:rsidRDefault="009D5A6A" w:rsidP="00DF0F23">
      <w:r>
        <w:t xml:space="preserve">Drug </w:t>
      </w:r>
      <w:r w:rsidRPr="00B83FCA">
        <w:t xml:space="preserve">products are products with </w:t>
      </w:r>
      <w:r>
        <w:t xml:space="preserve">the </w:t>
      </w:r>
      <w:r w:rsidRPr="00B83FCA">
        <w:t xml:space="preserve">marketing category </w:t>
      </w:r>
      <w:r w:rsidR="00BF08B7" w:rsidRPr="00BF08B7">
        <w:t>Pharmaceutical</w:t>
      </w:r>
      <w:r w:rsidR="00BF08B7">
        <w:t xml:space="preserve"> or </w:t>
      </w:r>
      <w:r w:rsidR="00BF08B7" w:rsidRPr="00BF08B7">
        <w:t>Biologic</w:t>
      </w:r>
      <w:r>
        <w:t xml:space="preserve"> in OID:</w:t>
      </w:r>
      <w:r w:rsidR="00BF08B7">
        <w:t xml:space="preserve"> </w:t>
      </w:r>
      <w:commentRangeStart w:id="164"/>
      <w:r w:rsidR="00F92EA1">
        <w:t>2.16.840.1.113883.2.20.6.</w:t>
      </w:r>
      <w:proofErr w:type="gramStart"/>
      <w:r w:rsidR="00F92EA1">
        <w:t>???</w:t>
      </w:r>
      <w:r w:rsidR="006A044E">
        <w:t>.</w:t>
      </w:r>
      <w:proofErr w:type="gramEnd"/>
      <w:r w:rsidR="006A044E">
        <w:t xml:space="preserve"> </w:t>
      </w:r>
      <w:commentRangeEnd w:id="164"/>
      <w:r w:rsidR="008320A0">
        <w:rPr>
          <w:rStyle w:val="CommentReference"/>
        </w:rPr>
        <w:commentReference w:id="164"/>
      </w:r>
    </w:p>
    <w:p w:rsidR="008320A0" w:rsidRDefault="008320A0" w:rsidP="00DF0F23"/>
    <w:p w:rsidR="006A044E" w:rsidRDefault="006A044E" w:rsidP="00DF0F23">
      <w:r>
        <w:t xml:space="preserve">The drug product consists of a </w:t>
      </w:r>
      <w:r w:rsidR="000D22CB">
        <w:t>DIN</w:t>
      </w:r>
      <w:r>
        <w:t xml:space="preserve"> as per OID: </w:t>
      </w:r>
      <w:r w:rsidR="000D22CB">
        <w:t>2.16.840.1.113883.2.20.6.42</w:t>
      </w:r>
      <w:r>
        <w:t xml:space="preserve">, proprietary and non-proprietary name, and </w:t>
      </w:r>
      <w:r w:rsidRPr="006A044E">
        <w:t>dosage form. These are children of &lt;</w:t>
      </w:r>
      <w:proofErr w:type="spellStart"/>
      <w:r w:rsidRPr="006A044E">
        <w:t>manufacturedProduct</w:t>
      </w:r>
      <w:proofErr w:type="spellEnd"/>
      <w:r w:rsidRPr="006A044E">
        <w:t xml:space="preserve">&gt;. </w:t>
      </w:r>
      <w:commentRangeStart w:id="165"/>
      <w:r w:rsidRPr="006A044E">
        <w:t>The proprietary name is the name as it appears on the label divided between &lt;</w:t>
      </w:r>
      <w:proofErr w:type="gramStart"/>
      <w:r w:rsidRPr="006A044E">
        <w:t>name</w:t>
      </w:r>
      <w:proofErr w:type="gramEnd"/>
      <w:r w:rsidRPr="006A044E">
        <w:t xml:space="preserve">&gt; and &lt;suffix&gt;. 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w:t>
      </w:r>
      <w:commentRangeEnd w:id="165"/>
      <w:r w:rsidR="000D22CB">
        <w:rPr>
          <w:rStyle w:val="CommentReference"/>
        </w:rPr>
        <w:commentReference w:id="165"/>
      </w:r>
      <w:r w:rsidRPr="006A044E">
        <w:t xml:space="preserve">If there </w:t>
      </w:r>
      <w:r>
        <w:t>is no proprietary name, the non-</w:t>
      </w:r>
      <w:r w:rsidRPr="006A044E">
        <w:t>proprietary name is used without any descriptors. The dosage form is described in &lt;</w:t>
      </w:r>
      <w:proofErr w:type="spellStart"/>
      <w:r w:rsidRPr="006A044E">
        <w:t>formCode</w:t>
      </w:r>
      <w:proofErr w:type="spellEnd"/>
      <w:r w:rsidRPr="006A044E">
        <w:t>&gt;. The &lt;</w:t>
      </w:r>
      <w:proofErr w:type="spellStart"/>
      <w:r w:rsidRPr="006A044E">
        <w:t>ge</w:t>
      </w:r>
      <w:r>
        <w:t>nericMedicine</w:t>
      </w:r>
      <w:proofErr w:type="spellEnd"/>
      <w:r>
        <w:t>&gt;&lt;name&gt; is the non-</w:t>
      </w:r>
      <w:r w:rsidRPr="006A044E">
        <w:t>proprietary name of the product.</w:t>
      </w:r>
    </w:p>
    <w:p w:rsidR="006A044E" w:rsidRDefault="006A044E" w:rsidP="00DF0F23">
      <w:pPr>
        <w:pStyle w:val="Heading3"/>
      </w:pPr>
      <w:bookmarkStart w:id="166" w:name="_Toc495068768"/>
      <w:r>
        <w:t>Code and Name</w:t>
      </w:r>
      <w:bookmarkEnd w:id="166"/>
    </w:p>
    <w:p w:rsidR="00932E57" w:rsidRDefault="00214B73" w:rsidP="00591E53">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1C5C2078" wp14:editId="1556603B">
                <wp:extent cx="5876014" cy="1724025"/>
                <wp:effectExtent l="57150" t="0" r="67945" b="14287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7240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32E57">
                            <w:pPr>
                              <w:pStyle w:val="Default"/>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section</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subject</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Pr="00691B9B" w:rsidRDefault="00292223" w:rsidP="00DF0F23">
                            <w:pPr>
                              <w:rPr>
                                <w:sz w:val="24"/>
                              </w:rPr>
                            </w:pPr>
                            <w:r w:rsidRPr="00932E57">
                              <w:t xml:space="preserve">&lt;code code="0001-0001" </w:t>
                            </w:r>
                            <w:proofErr w:type="spellStart"/>
                            <w:r w:rsidRPr="00932E57">
                              <w:t>codeSystem</w:t>
                            </w:r>
                            <w:proofErr w:type="spellEnd"/>
                            <w:r w:rsidRPr="00932E57">
                              <w:t>="</w:t>
                            </w:r>
                            <w:r w:rsidRPr="00691B9B">
                              <w:t xml:space="preserve"> </w:t>
                            </w:r>
                            <w:r>
                              <w:t>2.16.840.1.113883.2.20.6.42</w:t>
                            </w:r>
                            <w:r w:rsidRPr="00932E57">
                              <w:t xml:space="preserve">"/&gt; </w:t>
                            </w:r>
                          </w:p>
                          <w:p w:rsidR="00292223" w:rsidRPr="00932E57" w:rsidRDefault="00292223" w:rsidP="00214B73">
                            <w:pPr>
                              <w:pStyle w:val="Default"/>
                              <w:ind w:left="144"/>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w:t>
                            </w:r>
                            <w:proofErr w:type="spellEnd"/>
                            <w:r w:rsidRPr="00932E57">
                              <w:rPr>
                                <w:rFonts w:ascii="Courier New" w:hAnsi="Courier New" w:cs="Courier New"/>
                                <w:sz w:val="18"/>
                                <w:szCs w:val="18"/>
                              </w:rPr>
                              <w:t xml:space="preserve"> &lt;suffix&gt;</w:t>
                            </w:r>
                            <w:proofErr w:type="spellStart"/>
                            <w:r w:rsidRPr="00932E57">
                              <w:rPr>
                                <w:rFonts w:ascii="Courier New" w:hAnsi="Courier New" w:cs="Courier New"/>
                                <w:sz w:val="18"/>
                                <w:szCs w:val="18"/>
                              </w:rPr>
                              <w:t>XR</w:t>
                            </w:r>
                            <w:proofErr w:type="spellEnd"/>
                            <w:r w:rsidRPr="00932E57">
                              <w:rPr>
                                <w:rFonts w:ascii="Courier New" w:hAnsi="Courier New" w:cs="Courier New"/>
                                <w:sz w:val="18"/>
                                <w:szCs w:val="18"/>
                              </w:rPr>
                              <w:t xml:space="preserve">&lt;/suffix&gt;&lt;/name&gt; </w:t>
                            </w:r>
                          </w:p>
                          <w:p w:rsidR="00292223" w:rsidRPr="00932E57"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r w:rsidRPr="00932E57">
                              <w:rPr>
                                <w:rFonts w:ascii="Courier New" w:hAnsi="Courier New" w:cs="Courier New"/>
                                <w:sz w:val="18"/>
                                <w:szCs w:val="18"/>
                              </w:rPr>
                              <w:t>formCode</w:t>
                            </w:r>
                            <w:proofErr w:type="spellEnd"/>
                            <w:r w:rsidRPr="00932E57">
                              <w:rPr>
                                <w:rFonts w:ascii="Courier New" w:hAnsi="Courier New" w:cs="Courier New"/>
                                <w:sz w:val="18"/>
                                <w:szCs w:val="18"/>
                              </w:rPr>
                              <w:t xml:space="preserve"> code="</w:t>
                            </w:r>
                            <w:proofErr w:type="spellStart"/>
                            <w:r w:rsidRPr="00932E57">
                              <w:rPr>
                                <w:rFonts w:ascii="Courier New" w:hAnsi="Courier New" w:cs="Courier New"/>
                                <w:sz w:val="18"/>
                                <w:szCs w:val="18"/>
                              </w:rPr>
                              <w:t>C42998</w:t>
                            </w:r>
                            <w:proofErr w:type="spellEnd"/>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codeSystem</w:t>
                            </w:r>
                            <w:proofErr w:type="spellEnd"/>
                            <w:r w:rsidRPr="00932E57">
                              <w:rPr>
                                <w:rFonts w:ascii="Courier New" w:hAnsi="Courier New" w:cs="Courier New"/>
                                <w:sz w:val="18"/>
                                <w:szCs w:val="18"/>
                              </w:rPr>
                              <w:t>="</w:t>
                            </w:r>
                            <w:r>
                              <w:rPr>
                                <w:rFonts w:ascii="Courier New" w:hAnsi="Courier New" w:cs="Courier New"/>
                                <w:sz w:val="18"/>
                                <w:szCs w:val="18"/>
                              </w:rPr>
                              <w:t>2.16.840.1.113883.2.20.6.3</w:t>
                            </w:r>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displayName</w:t>
                            </w:r>
                            <w:proofErr w:type="spellEnd"/>
                            <w:r w:rsidRPr="00932E57">
                              <w:rPr>
                                <w:rFonts w:ascii="Courier New" w:hAnsi="Courier New" w:cs="Courier New"/>
                                <w:sz w:val="18"/>
                                <w:szCs w:val="18"/>
                              </w:rPr>
                              <w:t xml:space="preserve">="tablet"/&gt; </w:t>
                            </w:r>
                          </w:p>
                          <w:p w:rsidR="00292223"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asEntityWithGeneric</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720"/>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genericMedicine</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864"/>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tazminate</w:t>
                            </w:r>
                            <w:proofErr w:type="spellEnd"/>
                            <w:r w:rsidRPr="00932E57">
                              <w:rPr>
                                <w:rFonts w:ascii="Courier New" w:hAnsi="Courier New" w:cs="Courier New"/>
                                <w:sz w:val="18"/>
                                <w:szCs w:val="18"/>
                              </w:rPr>
                              <w:t xml:space="preserve"> hydrochloride&lt;/name&gt; </w:t>
                            </w:r>
                          </w:p>
                          <w:p w:rsidR="00292223" w:rsidRPr="00C66DC9" w:rsidRDefault="00292223" w:rsidP="00932E57">
                            <w:pPr>
                              <w:pStyle w:val="Default"/>
                              <w:ind w:left="720"/>
                              <w:rPr>
                                <w:rFonts w:ascii="Courier New" w:hAnsi="Courier New" w:cs="Courier New"/>
                                <w:sz w:val="18"/>
                                <w:szCs w:val="18"/>
                              </w:rPr>
                            </w:pPr>
                            <w:r>
                              <w:rPr>
                                <w:rFonts w:ascii="Courier New" w:hAnsi="Courier New" w:cs="Courier New"/>
                                <w:sz w:val="18"/>
                                <w:szCs w:val="18"/>
                              </w:rPr>
                              <w:t>&lt;/</w:t>
                            </w:r>
                            <w:proofErr w:type="spellStart"/>
                            <w:r w:rsidRPr="00932E57">
                              <w:rPr>
                                <w:rFonts w:ascii="Courier New" w:hAnsi="Courier New" w:cs="Courier New"/>
                                <w:sz w:val="18"/>
                                <w:szCs w:val="18"/>
                              </w:rPr>
                              <w:t>genericMedicine</w:t>
                            </w:r>
                            <w:proofErr w:type="spellEnd"/>
                            <w:r w:rsidRPr="00932E57">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16" type="#_x0000_t202" style="width:462.7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" fillcolor="#c6d9f1 [671]">
                <v:shadow on="t" color="#bfbfbf [2412]" offset="0,4pt"/>
                <v:textbox>
                  <w:txbxContent>
                    <w:p w:rsidR="00292223" w:rsidRDefault="00292223" w:rsidP="00932E57">
                      <w:pPr>
                        <w:pStyle w:val="Default"/>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section</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subject</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Pr="00691B9B" w:rsidRDefault="00292223" w:rsidP="00DF0F23">
                      <w:pPr>
                        <w:rPr>
                          <w:sz w:val="24"/>
                        </w:rPr>
                      </w:pPr>
                      <w:r w:rsidRPr="00932E57">
                        <w:t xml:space="preserve">&lt;code code="0001-0001" </w:t>
                      </w:r>
                      <w:proofErr w:type="spellStart"/>
                      <w:r w:rsidRPr="00932E57">
                        <w:t>codeSystem</w:t>
                      </w:r>
                      <w:proofErr w:type="spellEnd"/>
                      <w:r w:rsidRPr="00932E57">
                        <w:t>="</w:t>
                      </w:r>
                      <w:r w:rsidRPr="00691B9B">
                        <w:t xml:space="preserve"> </w:t>
                      </w:r>
                      <w:r>
                        <w:t>2.16.840.1.113883.2.20.6.42</w:t>
                      </w:r>
                      <w:r w:rsidRPr="00932E57">
                        <w:t xml:space="preserve">"/&gt; </w:t>
                      </w:r>
                    </w:p>
                    <w:p w:rsidR="00292223" w:rsidRPr="00932E57" w:rsidRDefault="00292223" w:rsidP="00214B73">
                      <w:pPr>
                        <w:pStyle w:val="Default"/>
                        <w:ind w:left="144"/>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w:t>
                      </w:r>
                      <w:proofErr w:type="spellEnd"/>
                      <w:r w:rsidRPr="00932E57">
                        <w:rPr>
                          <w:rFonts w:ascii="Courier New" w:hAnsi="Courier New" w:cs="Courier New"/>
                          <w:sz w:val="18"/>
                          <w:szCs w:val="18"/>
                        </w:rPr>
                        <w:t xml:space="preserve"> &lt;suffix&gt;</w:t>
                      </w:r>
                      <w:proofErr w:type="spellStart"/>
                      <w:r w:rsidRPr="00932E57">
                        <w:rPr>
                          <w:rFonts w:ascii="Courier New" w:hAnsi="Courier New" w:cs="Courier New"/>
                          <w:sz w:val="18"/>
                          <w:szCs w:val="18"/>
                        </w:rPr>
                        <w:t>XR</w:t>
                      </w:r>
                      <w:proofErr w:type="spellEnd"/>
                      <w:r w:rsidRPr="00932E57">
                        <w:rPr>
                          <w:rFonts w:ascii="Courier New" w:hAnsi="Courier New" w:cs="Courier New"/>
                          <w:sz w:val="18"/>
                          <w:szCs w:val="18"/>
                        </w:rPr>
                        <w:t xml:space="preserve">&lt;/suffix&gt;&lt;/name&gt; </w:t>
                      </w:r>
                    </w:p>
                    <w:p w:rsidR="00292223" w:rsidRPr="00932E57"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r w:rsidRPr="00932E57">
                        <w:rPr>
                          <w:rFonts w:ascii="Courier New" w:hAnsi="Courier New" w:cs="Courier New"/>
                          <w:sz w:val="18"/>
                          <w:szCs w:val="18"/>
                        </w:rPr>
                        <w:t>formCode</w:t>
                      </w:r>
                      <w:proofErr w:type="spellEnd"/>
                      <w:r w:rsidRPr="00932E57">
                        <w:rPr>
                          <w:rFonts w:ascii="Courier New" w:hAnsi="Courier New" w:cs="Courier New"/>
                          <w:sz w:val="18"/>
                          <w:szCs w:val="18"/>
                        </w:rPr>
                        <w:t xml:space="preserve"> code="</w:t>
                      </w:r>
                      <w:proofErr w:type="spellStart"/>
                      <w:r w:rsidRPr="00932E57">
                        <w:rPr>
                          <w:rFonts w:ascii="Courier New" w:hAnsi="Courier New" w:cs="Courier New"/>
                          <w:sz w:val="18"/>
                          <w:szCs w:val="18"/>
                        </w:rPr>
                        <w:t>C42998</w:t>
                      </w:r>
                      <w:proofErr w:type="spellEnd"/>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codeSystem</w:t>
                      </w:r>
                      <w:proofErr w:type="spellEnd"/>
                      <w:r w:rsidRPr="00932E57">
                        <w:rPr>
                          <w:rFonts w:ascii="Courier New" w:hAnsi="Courier New" w:cs="Courier New"/>
                          <w:sz w:val="18"/>
                          <w:szCs w:val="18"/>
                        </w:rPr>
                        <w:t>="</w:t>
                      </w:r>
                      <w:r>
                        <w:rPr>
                          <w:rFonts w:ascii="Courier New" w:hAnsi="Courier New" w:cs="Courier New"/>
                          <w:sz w:val="18"/>
                          <w:szCs w:val="18"/>
                        </w:rPr>
                        <w:t>2.16.840.1.113883.2.20.6.3</w:t>
                      </w:r>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displayName</w:t>
                      </w:r>
                      <w:proofErr w:type="spellEnd"/>
                      <w:r w:rsidRPr="00932E57">
                        <w:rPr>
                          <w:rFonts w:ascii="Courier New" w:hAnsi="Courier New" w:cs="Courier New"/>
                          <w:sz w:val="18"/>
                          <w:szCs w:val="18"/>
                        </w:rPr>
                        <w:t xml:space="preserve">="tablet"/&gt; </w:t>
                      </w:r>
                    </w:p>
                    <w:p w:rsidR="00292223"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asEntityWithGeneric</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720"/>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genericMedicine</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864"/>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tazminate</w:t>
                      </w:r>
                      <w:proofErr w:type="spellEnd"/>
                      <w:r w:rsidRPr="00932E57">
                        <w:rPr>
                          <w:rFonts w:ascii="Courier New" w:hAnsi="Courier New" w:cs="Courier New"/>
                          <w:sz w:val="18"/>
                          <w:szCs w:val="18"/>
                        </w:rPr>
                        <w:t xml:space="preserve"> hydrochloride&lt;/name&gt; </w:t>
                      </w:r>
                    </w:p>
                    <w:p w:rsidR="00292223" w:rsidRPr="00C66DC9" w:rsidRDefault="00292223" w:rsidP="00932E57">
                      <w:pPr>
                        <w:pStyle w:val="Default"/>
                        <w:ind w:left="720"/>
                        <w:rPr>
                          <w:rFonts w:ascii="Courier New" w:hAnsi="Courier New" w:cs="Courier New"/>
                          <w:sz w:val="18"/>
                          <w:szCs w:val="18"/>
                        </w:rPr>
                      </w:pPr>
                      <w:r>
                        <w:rPr>
                          <w:rFonts w:ascii="Courier New" w:hAnsi="Courier New" w:cs="Courier New"/>
                          <w:sz w:val="18"/>
                          <w:szCs w:val="18"/>
                        </w:rPr>
                        <w:t>&lt;/</w:t>
                      </w:r>
                      <w:proofErr w:type="spellStart"/>
                      <w:r w:rsidRPr="00932E57">
                        <w:rPr>
                          <w:rFonts w:ascii="Courier New" w:hAnsi="Courier New" w:cs="Courier New"/>
                          <w:sz w:val="18"/>
                          <w:szCs w:val="18"/>
                        </w:rPr>
                        <w:t>genericMedicine</w:t>
                      </w:r>
                      <w:proofErr w:type="spellEnd"/>
                      <w:r w:rsidRPr="00932E57">
                        <w:rPr>
                          <w:rFonts w:ascii="Courier New" w:hAnsi="Courier New" w:cs="Courier New"/>
                          <w:sz w:val="18"/>
                          <w:szCs w:val="18"/>
                        </w:rPr>
                        <w:t>&gt;</w:t>
                      </w:r>
                    </w:p>
                  </w:txbxContent>
                </v:textbox>
                <w10:anchorlock/>
              </v:shape>
            </w:pict>
          </mc:Fallback>
        </mc:AlternateContent>
      </w:r>
    </w:p>
    <w:p w:rsidR="00932E57" w:rsidRDefault="00932E57" w:rsidP="00DF0F23">
      <w:pPr>
        <w:pStyle w:val="Heading4"/>
      </w:pPr>
      <w:commentRangeStart w:id="167"/>
      <w:r>
        <w:t>Validation</w:t>
      </w:r>
    </w:p>
    <w:p w:rsidR="002B4746" w:rsidRDefault="00A32639" w:rsidP="00DF0F23">
      <w:pPr>
        <w:pStyle w:val="ListParagraph"/>
        <w:numPr>
          <w:ilvl w:val="0"/>
          <w:numId w:val="13"/>
        </w:numPr>
      </w:pPr>
      <w:r>
        <w:t xml:space="preserve">Product codes must be </w:t>
      </w:r>
      <w:r w:rsidR="00BF08B7">
        <w:t>assigned to the DIN owner</w:t>
      </w:r>
      <w:r>
        <w:t>.</w:t>
      </w:r>
    </w:p>
    <w:p w:rsidR="002B4746" w:rsidRDefault="002B4746" w:rsidP="00DF0F23">
      <w:pPr>
        <w:pStyle w:val="ListParagraph"/>
        <w:numPr>
          <w:ilvl w:val="0"/>
          <w:numId w:val="13"/>
        </w:numPr>
      </w:pPr>
      <w:r w:rsidRPr="002B4746">
        <w:t xml:space="preserve">Code has the same </w:t>
      </w:r>
      <w:r w:rsidR="00BF08B7">
        <w:t>DIN owner</w:t>
      </w:r>
      <w:r w:rsidRPr="002B4746">
        <w:t xml:space="preserve"> as the product/item code of all top-level products in th</w:t>
      </w:r>
      <w:r w:rsidR="00DF325F">
        <w:t>is document, except under parts.</w:t>
      </w:r>
    </w:p>
    <w:p w:rsidR="002B4746" w:rsidRDefault="002B4746" w:rsidP="00DF0F23">
      <w:pPr>
        <w:pStyle w:val="ListParagraph"/>
        <w:numPr>
          <w:ilvl w:val="0"/>
          <w:numId w:val="13"/>
        </w:numPr>
      </w:pPr>
      <w:r w:rsidRPr="002B4746">
        <w:t xml:space="preserve">There is only one product element for each product/item code, i.e., the same product is not described more than once except under parts. </w:t>
      </w:r>
    </w:p>
    <w:p w:rsidR="002B4746" w:rsidRDefault="002B4746" w:rsidP="00DF0F23">
      <w:pPr>
        <w:pStyle w:val="ListParagraph"/>
        <w:numPr>
          <w:ilvl w:val="0"/>
          <w:numId w:val="13"/>
        </w:numPr>
      </w:pPr>
      <w:r w:rsidRPr="002B4746">
        <w:t xml:space="preserve">If the product/item code is mentioned elsewhere in the document, then the product and generic name, dosage form and strength of all ingredients are the same. </w:t>
      </w:r>
    </w:p>
    <w:p w:rsidR="002B4746" w:rsidRDefault="002B4746" w:rsidP="00DF0F23">
      <w:pPr>
        <w:pStyle w:val="ListParagraph"/>
        <w:numPr>
          <w:ilvl w:val="0"/>
          <w:numId w:val="13"/>
        </w:numPr>
      </w:pPr>
      <w:r w:rsidRPr="002B4746">
        <w:t>There is a name</w:t>
      </w:r>
      <w:r w:rsidR="008348C2">
        <w:t xml:space="preserve"> (Brand Name)</w:t>
      </w:r>
      <w:r w:rsidRPr="002B4746">
        <w:t xml:space="preserve"> </w:t>
      </w:r>
    </w:p>
    <w:p w:rsidR="00A57429" w:rsidRDefault="002B4746" w:rsidP="00DF0F23">
      <w:pPr>
        <w:pStyle w:val="ListParagraph"/>
        <w:numPr>
          <w:ilvl w:val="1"/>
          <w:numId w:val="13"/>
        </w:numPr>
      </w:pPr>
      <w:r w:rsidRPr="002B4746">
        <w:t>Display name matches the code</w:t>
      </w:r>
      <w:r w:rsidR="00A57429">
        <w:t>.</w:t>
      </w:r>
    </w:p>
    <w:p w:rsidR="002B4746" w:rsidRPr="002B4746" w:rsidRDefault="00A57429" w:rsidP="00DF0F23">
      <w:pPr>
        <w:pStyle w:val="ListParagraph"/>
        <w:numPr>
          <w:ilvl w:val="1"/>
          <w:numId w:val="13"/>
        </w:numPr>
      </w:pPr>
      <w:r>
        <w:t xml:space="preserve">The display name is </w:t>
      </w:r>
      <w:r w:rsidRPr="00A57429">
        <w:t>based upon the document language.</w:t>
      </w:r>
      <w:r w:rsidR="002B4746" w:rsidRPr="002B4746">
        <w:t xml:space="preserve"> </w:t>
      </w:r>
    </w:p>
    <w:p w:rsidR="002B4746" w:rsidRDefault="002B4746" w:rsidP="00DF0F23">
      <w:pPr>
        <w:pStyle w:val="ListParagraph"/>
        <w:numPr>
          <w:ilvl w:val="0"/>
          <w:numId w:val="13"/>
        </w:numPr>
      </w:pPr>
      <w:r w:rsidRPr="002B4746">
        <w:lastRenderedPageBreak/>
        <w:t xml:space="preserve">There is a form code (dosage form) </w:t>
      </w:r>
    </w:p>
    <w:p w:rsidR="00056D0B" w:rsidRDefault="00056D0B" w:rsidP="00DF0F23">
      <w:pPr>
        <w:pStyle w:val="ListParagraph"/>
        <w:numPr>
          <w:ilvl w:val="1"/>
          <w:numId w:val="13"/>
        </w:numPr>
      </w:pPr>
      <w:r>
        <w:t>The form c</w:t>
      </w:r>
      <w:r w:rsidR="002B4746" w:rsidRPr="002B4746">
        <w:t xml:space="preserve">ode </w:t>
      </w:r>
      <w:r>
        <w:t>contains a &lt;code&gt; element.</w:t>
      </w:r>
    </w:p>
    <w:p w:rsidR="002B4746" w:rsidRDefault="00056D0B" w:rsidP="00DF0F23">
      <w:pPr>
        <w:pStyle w:val="ListParagraph"/>
        <w:numPr>
          <w:ilvl w:val="1"/>
          <w:numId w:val="13"/>
        </w:numPr>
      </w:pPr>
      <w:r>
        <w:t xml:space="preserve">The </w:t>
      </w:r>
      <w:r w:rsidR="002B4746" w:rsidRPr="002B4746">
        <w:t xml:space="preserve">code system </w:t>
      </w:r>
      <w:r w:rsidR="00B03C49" w:rsidRPr="00B03C49">
        <w:t>2.16.840.1.113883.2.20.6.3</w:t>
      </w:r>
      <w:r>
        <w:t>.</w:t>
      </w:r>
    </w:p>
    <w:p w:rsidR="00056D0B" w:rsidRDefault="00056D0B" w:rsidP="00DF0F23">
      <w:pPr>
        <w:pStyle w:val="ListParagraph"/>
        <w:numPr>
          <w:ilvl w:val="1"/>
          <w:numId w:val="13"/>
        </w:numPr>
      </w:pPr>
      <w:r>
        <w:t>The code has a code value.</w:t>
      </w:r>
    </w:p>
    <w:p w:rsidR="00056D0B" w:rsidRDefault="00056D0B" w:rsidP="00DF0F23">
      <w:pPr>
        <w:pStyle w:val="ListParagraph"/>
        <w:numPr>
          <w:ilvl w:val="1"/>
          <w:numId w:val="13"/>
        </w:numPr>
      </w:pPr>
      <w:r>
        <w:t>The code value is derived from the code system.</w:t>
      </w:r>
    </w:p>
    <w:p w:rsidR="00056D0B" w:rsidRDefault="00056D0B" w:rsidP="00DF0F23">
      <w:pPr>
        <w:pStyle w:val="ListParagraph"/>
        <w:numPr>
          <w:ilvl w:val="1"/>
          <w:numId w:val="13"/>
        </w:numPr>
      </w:pPr>
      <w:r>
        <w:t>The code has a code display name.</w:t>
      </w:r>
    </w:p>
    <w:p w:rsidR="00056D0B" w:rsidRDefault="00056D0B" w:rsidP="00DF0F23">
      <w:pPr>
        <w:pStyle w:val="ListParagraph"/>
        <w:numPr>
          <w:ilvl w:val="1"/>
          <w:numId w:val="13"/>
        </w:numPr>
      </w:pPr>
      <w:r>
        <w:t>The code display name shall display the label corresponding to the code value based upon the document language.</w:t>
      </w:r>
    </w:p>
    <w:p w:rsidR="002B4746" w:rsidRDefault="002B4746" w:rsidP="00DF0F23">
      <w:pPr>
        <w:pStyle w:val="ListParagraph"/>
        <w:numPr>
          <w:ilvl w:val="1"/>
          <w:numId w:val="13"/>
        </w:numPr>
      </w:pPr>
      <w:r w:rsidRPr="002B4746">
        <w:t xml:space="preserve">If the product has parts, then the form code is </w:t>
      </w:r>
      <w:proofErr w:type="spellStart"/>
      <w:r w:rsidRPr="002B4746">
        <w:t>C47916</w:t>
      </w:r>
      <w:proofErr w:type="spellEnd"/>
      <w:r w:rsidRPr="002B4746">
        <w:t xml:space="preserve"> (for KIT) </w:t>
      </w:r>
    </w:p>
    <w:p w:rsidR="002B4746" w:rsidRDefault="002B4746" w:rsidP="00DF0F23">
      <w:pPr>
        <w:pStyle w:val="ListParagraph"/>
        <w:numPr>
          <w:ilvl w:val="0"/>
          <w:numId w:val="13"/>
        </w:numPr>
      </w:pPr>
      <w:r w:rsidRPr="002B4746">
        <w:t xml:space="preserve">There is a generic medicine </w:t>
      </w:r>
      <w:r w:rsidR="008348C2">
        <w:t>name (Proper Name or Common Name)</w:t>
      </w:r>
    </w:p>
    <w:p w:rsidR="00A32639" w:rsidRDefault="002B4746" w:rsidP="00DF0F23">
      <w:pPr>
        <w:pStyle w:val="ListParagraph"/>
        <w:numPr>
          <w:ilvl w:val="1"/>
          <w:numId w:val="13"/>
        </w:numPr>
      </w:pPr>
      <w:r w:rsidRPr="002B4746">
        <w:t>Generic medicine name contains no suffix.</w:t>
      </w:r>
    </w:p>
    <w:p w:rsidR="002B4746" w:rsidRPr="002B4746" w:rsidRDefault="002B4746" w:rsidP="00DF0F23">
      <w:pPr>
        <w:pStyle w:val="ListParagraph"/>
        <w:numPr>
          <w:ilvl w:val="1"/>
          <w:numId w:val="13"/>
        </w:numPr>
      </w:pPr>
      <w:r w:rsidRPr="002B4746">
        <w:t xml:space="preserve">Generic medicine name contains no more than 512 characters. </w:t>
      </w:r>
    </w:p>
    <w:p w:rsidR="002B4746" w:rsidRDefault="002B4746" w:rsidP="00DF0F23">
      <w:pPr>
        <w:pStyle w:val="ListParagraph"/>
        <w:numPr>
          <w:ilvl w:val="0"/>
          <w:numId w:val="13"/>
        </w:numPr>
      </w:pPr>
      <w:r w:rsidRPr="002B4746">
        <w:t>If the product/item code was previously submitted, then</w:t>
      </w:r>
      <w:r>
        <w:t>:</w:t>
      </w:r>
    </w:p>
    <w:p w:rsidR="002B4746" w:rsidRDefault="002B4746" w:rsidP="00DF0F23">
      <w:pPr>
        <w:pStyle w:val="ListParagraph"/>
        <w:numPr>
          <w:ilvl w:val="1"/>
          <w:numId w:val="13"/>
        </w:numPr>
      </w:pPr>
      <w:r>
        <w:t>T</w:t>
      </w:r>
      <w:r w:rsidRPr="002B4746">
        <w:t xml:space="preserve">he active ingredient and active ingredient strength are the same as in the most recent submission for this product/item code. </w:t>
      </w:r>
    </w:p>
    <w:p w:rsidR="002B4746" w:rsidRDefault="002B4746" w:rsidP="00DF0F23">
      <w:pPr>
        <w:pStyle w:val="ListParagraph"/>
        <w:numPr>
          <w:ilvl w:val="1"/>
          <w:numId w:val="13"/>
        </w:numPr>
      </w:pPr>
      <w:r>
        <w:t>T</w:t>
      </w:r>
      <w:r w:rsidRPr="002B4746">
        <w:t xml:space="preserve">he product dosage form is same as in the most recent submission for this product/item code. </w:t>
      </w:r>
      <w:commentRangeEnd w:id="167"/>
      <w:r w:rsidR="003F2902">
        <w:rPr>
          <w:rStyle w:val="CommentReference"/>
        </w:rPr>
        <w:commentReference w:id="167"/>
      </w:r>
    </w:p>
    <w:p w:rsidR="0009610D" w:rsidRDefault="0009610D" w:rsidP="00DF0F23"/>
    <w:p w:rsidR="002B4746" w:rsidRDefault="003C5E15" w:rsidP="00DF0F23">
      <w:pPr>
        <w:pStyle w:val="Heading3"/>
      </w:pPr>
      <w:bookmarkStart w:id="168" w:name="_Toc495068769"/>
      <w:r>
        <w:t>Product source</w:t>
      </w:r>
      <w:bookmarkEnd w:id="168"/>
    </w:p>
    <w:p w:rsidR="00A32639" w:rsidRPr="003C5E15" w:rsidRDefault="001F5C75" w:rsidP="00DF0F23">
      <w:r w:rsidRPr="000A6564">
        <w:rPr>
          <w:noProof/>
          <w:lang w:val="en-US"/>
        </w:rPr>
        <mc:AlternateContent>
          <mc:Choice Requires="wps">
            <w:drawing>
              <wp:inline distT="0" distB="0" distL="0" distR="0" wp14:anchorId="208F8B33" wp14:editId="3DDBF8A5">
                <wp:extent cx="5907985" cy="818865"/>
                <wp:effectExtent l="57150" t="0" r="74295" b="13398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985" cy="8188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C5E15">
                            <w:pPr>
                              <w:pStyle w:val="Default"/>
                              <w:rPr>
                                <w:rFonts w:ascii="Courier New" w:hAnsi="Courier New" w:cs="Courier New"/>
                                <w:sz w:val="18"/>
                                <w:szCs w:val="18"/>
                              </w:rPr>
                            </w:pPr>
                            <w:r w:rsidRPr="003C5E15">
                              <w:rPr>
                                <w:rFonts w:ascii="Courier New" w:hAnsi="Courier New" w:cs="Courier New"/>
                                <w:sz w:val="18"/>
                                <w:szCs w:val="18"/>
                              </w:rPr>
                              <w:t>&lt;</w:t>
                            </w:r>
                            <w:proofErr w:type="spellStart"/>
                            <w:r w:rsidRPr="003C5E15">
                              <w:rPr>
                                <w:rFonts w:ascii="Courier New" w:hAnsi="Courier New" w:cs="Courier New"/>
                                <w:sz w:val="18"/>
                                <w:szCs w:val="18"/>
                              </w:rPr>
                              <w:t>asEquivalentEntity</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classCode</w:t>
                            </w:r>
                            <w:proofErr w:type="spellEnd"/>
                            <w:r w:rsidRPr="003C5E15">
                              <w:rPr>
                                <w:rFonts w:ascii="Courier New" w:hAnsi="Courier New" w:cs="Courier New"/>
                                <w:sz w:val="18"/>
                                <w:szCs w:val="18"/>
                              </w:rPr>
                              <w:t>=“</w:t>
                            </w:r>
                            <w:proofErr w:type="spellStart"/>
                            <w:r w:rsidRPr="003C5E15">
                              <w:rPr>
                                <w:rFonts w:ascii="Courier New" w:hAnsi="Courier New" w:cs="Courier New"/>
                                <w:sz w:val="18"/>
                                <w:szCs w:val="18"/>
                              </w:rPr>
                              <w:t>EQUIV</w:t>
                            </w:r>
                            <w:proofErr w:type="spellEnd"/>
                            <w:r w:rsidRPr="003C5E15">
                              <w:rPr>
                                <w:rFonts w:ascii="Courier New" w:hAnsi="Courier New" w:cs="Courier New"/>
                                <w:sz w:val="18"/>
                                <w:szCs w:val="18"/>
                              </w:rPr>
                              <w:t xml:space="preserve">”&gt; </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&lt;code code=“</w:t>
                            </w:r>
                            <w:proofErr w:type="spellStart"/>
                            <w:r w:rsidRPr="003C5E15">
                              <w:rPr>
                                <w:rFonts w:ascii="Courier New" w:hAnsi="Courier New" w:cs="Courier New"/>
                                <w:sz w:val="18"/>
                                <w:szCs w:val="18"/>
                              </w:rPr>
                              <w:t>C64637</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codeSystem</w:t>
                            </w:r>
                            <w:proofErr w:type="spellEnd"/>
                            <w:r>
                              <w:rPr>
                                <w:rFonts w:ascii="Courier New" w:hAnsi="Courier New" w:cs="Courier New"/>
                                <w:sz w:val="18"/>
                                <w:szCs w:val="18"/>
                              </w:rPr>
                              <w:t>=”2.16.840.1.113883.2.20.6.12”/&gt;</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w:t>
                            </w:r>
                            <w:proofErr w:type="spellStart"/>
                            <w:proofErr w:type="gramStart"/>
                            <w:r w:rsidRPr="003C5E15">
                              <w:rPr>
                                <w:rFonts w:ascii="Courier New" w:hAnsi="Courier New" w:cs="Courier New"/>
                                <w:sz w:val="18"/>
                                <w:szCs w:val="18"/>
                              </w:rPr>
                              <w:t>definingMaterialKind</w:t>
                            </w:r>
                            <w:proofErr w:type="spellEnd"/>
                            <w:proofErr w:type="gramEnd"/>
                            <w:r w:rsidRPr="003C5E15">
                              <w:rPr>
                                <w:rFonts w:ascii="Courier New" w:hAnsi="Courier New" w:cs="Courier New"/>
                                <w:sz w:val="18"/>
                                <w:szCs w:val="18"/>
                              </w:rPr>
                              <w:t>&gt;</w:t>
                            </w:r>
                          </w:p>
                          <w:p w:rsidR="00292223" w:rsidRPr="00C05A3F" w:rsidRDefault="00292223" w:rsidP="00A32639">
                            <w:pPr>
                              <w:pStyle w:val="Default"/>
                              <w:ind w:left="432"/>
                              <w:rPr>
                                <w:rFonts w:ascii="Courier New" w:hAnsi="Courier New" w:cs="Courier New"/>
                                <w:sz w:val="18"/>
                                <w:szCs w:val="18"/>
                                <w:lang w:val="fr-CA"/>
                              </w:rPr>
                            </w:pPr>
                            <w:r w:rsidRPr="00C05A3F">
                              <w:rPr>
                                <w:rFonts w:ascii="Courier New" w:hAnsi="Courier New" w:cs="Courier New"/>
                                <w:sz w:val="18"/>
                                <w:szCs w:val="18"/>
                                <w:lang w:val="fr-CA"/>
                              </w:rPr>
                              <w:t xml:space="preserve">&lt;code code=“source </w:t>
                            </w:r>
                            <w:proofErr w:type="spellStart"/>
                            <w:r w:rsidRPr="00C05A3F">
                              <w:rPr>
                                <w:rFonts w:ascii="Courier New" w:hAnsi="Courier New" w:cs="Courier New"/>
                                <w:sz w:val="18"/>
                                <w:szCs w:val="18"/>
                                <w:lang w:val="fr-CA"/>
                              </w:rPr>
                              <w:t>product</w:t>
                            </w:r>
                            <w:proofErr w:type="spellEnd"/>
                            <w:r w:rsidRPr="00C05A3F">
                              <w:rPr>
                                <w:rFonts w:ascii="Courier New" w:hAnsi="Courier New" w:cs="Courier New"/>
                                <w:sz w:val="18"/>
                                <w:szCs w:val="18"/>
                                <w:lang w:val="fr-CA"/>
                              </w:rPr>
                              <w:t xml:space="preserve"> </w:t>
                            </w:r>
                            <w:r>
                              <w:rPr>
                                <w:rFonts w:ascii="Courier New" w:hAnsi="Courier New" w:cs="Courier New"/>
                                <w:sz w:val="18"/>
                                <w:szCs w:val="18"/>
                                <w:lang w:val="fr-CA"/>
                              </w:rPr>
                              <w:t>DIN</w:t>
                            </w:r>
                            <w:r w:rsidRPr="00C05A3F">
                              <w:rPr>
                                <w:rFonts w:ascii="Courier New" w:hAnsi="Courier New" w:cs="Courier New"/>
                                <w:sz w:val="18"/>
                                <w:szCs w:val="18"/>
                                <w:lang w:val="fr-CA"/>
                              </w:rPr>
                              <w:t xml:space="preserve">” </w:t>
                            </w:r>
                            <w:proofErr w:type="spellStart"/>
                            <w:r w:rsidRPr="00C05A3F">
                              <w:rPr>
                                <w:rFonts w:ascii="Courier New" w:hAnsi="Courier New" w:cs="Courier New"/>
                                <w:sz w:val="18"/>
                                <w:szCs w:val="18"/>
                                <w:lang w:val="fr-CA"/>
                              </w:rPr>
                              <w:t>codeSystem</w:t>
                            </w:r>
                            <w:proofErr w:type="spellEnd"/>
                            <w:r w:rsidRPr="00C05A3F">
                              <w:rPr>
                                <w:rFonts w:ascii="Courier New" w:hAnsi="Courier New" w:cs="Courier New"/>
                                <w:sz w:val="18"/>
                                <w:szCs w:val="18"/>
                                <w:lang w:val="fr-CA"/>
                              </w:rPr>
                              <w:t>=“</w:t>
                            </w:r>
                            <w:r>
                              <w:rPr>
                                <w:rFonts w:ascii="Courier New" w:hAnsi="Courier New" w:cs="Courier New"/>
                                <w:sz w:val="18"/>
                                <w:szCs w:val="18"/>
                                <w:lang w:val="fr-CA"/>
                              </w:rPr>
                              <w:t>2.16.840.1.113883.2.20.6.42</w:t>
                            </w:r>
                            <w:r w:rsidRPr="00C05A3F">
                              <w:rPr>
                                <w:rFonts w:ascii="Courier New" w:hAnsi="Courier New" w:cs="Courier New"/>
                                <w:sz w:val="18"/>
                                <w:szCs w:val="18"/>
                                <w:lang w:val="fr-CA"/>
                              </w:rPr>
                              <w:t>”/&gt;</w:t>
                            </w:r>
                          </w:p>
                        </w:txbxContent>
                      </wps:txbx>
                      <wps:bodyPr rot="0" vert="horz" wrap="square" lIns="91440" tIns="45720" rIns="91440" bIns="45720" anchor="t" anchorCtr="0">
                        <a:noAutofit/>
                      </wps:bodyPr>
                    </wps:wsp>
                  </a:graphicData>
                </a:graphic>
              </wp:inline>
            </w:drawing>
          </mc:Choice>
          <mc:Fallback>
            <w:pict>
              <v:shape id="_x0000_s1117" type="#_x0000_t202" style="width:465.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" fillcolor="#c6d9f1 [671]">
                <v:shadow on="t" color="#bfbfbf [2412]" offset="0,4pt"/>
                <v:textbox>
                  <w:txbxContent>
                    <w:p w:rsidR="00292223" w:rsidRDefault="00292223" w:rsidP="003C5E15">
                      <w:pPr>
                        <w:pStyle w:val="Default"/>
                        <w:rPr>
                          <w:rFonts w:ascii="Courier New" w:hAnsi="Courier New" w:cs="Courier New"/>
                          <w:sz w:val="18"/>
                          <w:szCs w:val="18"/>
                        </w:rPr>
                      </w:pPr>
                      <w:r w:rsidRPr="003C5E15">
                        <w:rPr>
                          <w:rFonts w:ascii="Courier New" w:hAnsi="Courier New" w:cs="Courier New"/>
                          <w:sz w:val="18"/>
                          <w:szCs w:val="18"/>
                        </w:rPr>
                        <w:t>&lt;</w:t>
                      </w:r>
                      <w:proofErr w:type="spellStart"/>
                      <w:r w:rsidRPr="003C5E15">
                        <w:rPr>
                          <w:rFonts w:ascii="Courier New" w:hAnsi="Courier New" w:cs="Courier New"/>
                          <w:sz w:val="18"/>
                          <w:szCs w:val="18"/>
                        </w:rPr>
                        <w:t>asEquivalentEntity</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classCode</w:t>
                      </w:r>
                      <w:proofErr w:type="spellEnd"/>
                      <w:r w:rsidRPr="003C5E15">
                        <w:rPr>
                          <w:rFonts w:ascii="Courier New" w:hAnsi="Courier New" w:cs="Courier New"/>
                          <w:sz w:val="18"/>
                          <w:szCs w:val="18"/>
                        </w:rPr>
                        <w:t>=“</w:t>
                      </w:r>
                      <w:proofErr w:type="spellStart"/>
                      <w:r w:rsidRPr="003C5E15">
                        <w:rPr>
                          <w:rFonts w:ascii="Courier New" w:hAnsi="Courier New" w:cs="Courier New"/>
                          <w:sz w:val="18"/>
                          <w:szCs w:val="18"/>
                        </w:rPr>
                        <w:t>EQUIV</w:t>
                      </w:r>
                      <w:proofErr w:type="spellEnd"/>
                      <w:r w:rsidRPr="003C5E15">
                        <w:rPr>
                          <w:rFonts w:ascii="Courier New" w:hAnsi="Courier New" w:cs="Courier New"/>
                          <w:sz w:val="18"/>
                          <w:szCs w:val="18"/>
                        </w:rPr>
                        <w:t xml:space="preserve">”&gt; </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&lt;code code=“</w:t>
                      </w:r>
                      <w:proofErr w:type="spellStart"/>
                      <w:r w:rsidRPr="003C5E15">
                        <w:rPr>
                          <w:rFonts w:ascii="Courier New" w:hAnsi="Courier New" w:cs="Courier New"/>
                          <w:sz w:val="18"/>
                          <w:szCs w:val="18"/>
                        </w:rPr>
                        <w:t>C64637</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codeSystem</w:t>
                      </w:r>
                      <w:proofErr w:type="spellEnd"/>
                      <w:r>
                        <w:rPr>
                          <w:rFonts w:ascii="Courier New" w:hAnsi="Courier New" w:cs="Courier New"/>
                          <w:sz w:val="18"/>
                          <w:szCs w:val="18"/>
                        </w:rPr>
                        <w:t>=”2.16.840.1.113883.2.20.6.12”/&gt;</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w:t>
                      </w:r>
                      <w:proofErr w:type="spellStart"/>
                      <w:proofErr w:type="gramStart"/>
                      <w:r w:rsidRPr="003C5E15">
                        <w:rPr>
                          <w:rFonts w:ascii="Courier New" w:hAnsi="Courier New" w:cs="Courier New"/>
                          <w:sz w:val="18"/>
                          <w:szCs w:val="18"/>
                        </w:rPr>
                        <w:t>definingMaterialKind</w:t>
                      </w:r>
                      <w:proofErr w:type="spellEnd"/>
                      <w:proofErr w:type="gramEnd"/>
                      <w:r w:rsidRPr="003C5E15">
                        <w:rPr>
                          <w:rFonts w:ascii="Courier New" w:hAnsi="Courier New" w:cs="Courier New"/>
                          <w:sz w:val="18"/>
                          <w:szCs w:val="18"/>
                        </w:rPr>
                        <w:t>&gt;</w:t>
                      </w:r>
                    </w:p>
                    <w:p w:rsidR="00292223" w:rsidRPr="00C05A3F" w:rsidRDefault="00292223" w:rsidP="00A32639">
                      <w:pPr>
                        <w:pStyle w:val="Default"/>
                        <w:ind w:left="432"/>
                        <w:rPr>
                          <w:rFonts w:ascii="Courier New" w:hAnsi="Courier New" w:cs="Courier New"/>
                          <w:sz w:val="18"/>
                          <w:szCs w:val="18"/>
                          <w:lang w:val="fr-CA"/>
                        </w:rPr>
                      </w:pPr>
                      <w:r w:rsidRPr="00C05A3F">
                        <w:rPr>
                          <w:rFonts w:ascii="Courier New" w:hAnsi="Courier New" w:cs="Courier New"/>
                          <w:sz w:val="18"/>
                          <w:szCs w:val="18"/>
                          <w:lang w:val="fr-CA"/>
                        </w:rPr>
                        <w:t xml:space="preserve">&lt;code code=“source </w:t>
                      </w:r>
                      <w:proofErr w:type="spellStart"/>
                      <w:r w:rsidRPr="00C05A3F">
                        <w:rPr>
                          <w:rFonts w:ascii="Courier New" w:hAnsi="Courier New" w:cs="Courier New"/>
                          <w:sz w:val="18"/>
                          <w:szCs w:val="18"/>
                          <w:lang w:val="fr-CA"/>
                        </w:rPr>
                        <w:t>product</w:t>
                      </w:r>
                      <w:proofErr w:type="spellEnd"/>
                      <w:r w:rsidRPr="00C05A3F">
                        <w:rPr>
                          <w:rFonts w:ascii="Courier New" w:hAnsi="Courier New" w:cs="Courier New"/>
                          <w:sz w:val="18"/>
                          <w:szCs w:val="18"/>
                          <w:lang w:val="fr-CA"/>
                        </w:rPr>
                        <w:t xml:space="preserve"> </w:t>
                      </w:r>
                      <w:r>
                        <w:rPr>
                          <w:rFonts w:ascii="Courier New" w:hAnsi="Courier New" w:cs="Courier New"/>
                          <w:sz w:val="18"/>
                          <w:szCs w:val="18"/>
                          <w:lang w:val="fr-CA"/>
                        </w:rPr>
                        <w:t>DIN</w:t>
                      </w:r>
                      <w:r w:rsidRPr="00C05A3F">
                        <w:rPr>
                          <w:rFonts w:ascii="Courier New" w:hAnsi="Courier New" w:cs="Courier New"/>
                          <w:sz w:val="18"/>
                          <w:szCs w:val="18"/>
                          <w:lang w:val="fr-CA"/>
                        </w:rPr>
                        <w:t xml:space="preserve">” </w:t>
                      </w:r>
                      <w:proofErr w:type="spellStart"/>
                      <w:r w:rsidRPr="00C05A3F">
                        <w:rPr>
                          <w:rFonts w:ascii="Courier New" w:hAnsi="Courier New" w:cs="Courier New"/>
                          <w:sz w:val="18"/>
                          <w:szCs w:val="18"/>
                          <w:lang w:val="fr-CA"/>
                        </w:rPr>
                        <w:t>codeSystem</w:t>
                      </w:r>
                      <w:proofErr w:type="spellEnd"/>
                      <w:r w:rsidRPr="00C05A3F">
                        <w:rPr>
                          <w:rFonts w:ascii="Courier New" w:hAnsi="Courier New" w:cs="Courier New"/>
                          <w:sz w:val="18"/>
                          <w:szCs w:val="18"/>
                          <w:lang w:val="fr-CA"/>
                        </w:rPr>
                        <w:t>=“</w:t>
                      </w:r>
                      <w:r>
                        <w:rPr>
                          <w:rFonts w:ascii="Courier New" w:hAnsi="Courier New" w:cs="Courier New"/>
                          <w:sz w:val="18"/>
                          <w:szCs w:val="18"/>
                          <w:lang w:val="fr-CA"/>
                        </w:rPr>
                        <w:t>2.16.840.1.113883.2.20.6.42</w:t>
                      </w:r>
                      <w:r w:rsidRPr="00C05A3F">
                        <w:rPr>
                          <w:rFonts w:ascii="Courier New" w:hAnsi="Courier New" w:cs="Courier New"/>
                          <w:sz w:val="18"/>
                          <w:szCs w:val="18"/>
                          <w:lang w:val="fr-CA"/>
                        </w:rPr>
                        <w:t>”/&gt;</w:t>
                      </w:r>
                    </w:p>
                  </w:txbxContent>
                </v:textbox>
                <w10:anchorlock/>
              </v:shape>
            </w:pict>
          </mc:Fallback>
        </mc:AlternateContent>
      </w:r>
    </w:p>
    <w:p w:rsidR="002B4746" w:rsidRPr="002B4746" w:rsidRDefault="002B4746" w:rsidP="00DF0F23">
      <w:pPr>
        <w:pStyle w:val="Heading4"/>
      </w:pPr>
      <w:r w:rsidRPr="002B4746">
        <w:t xml:space="preserve">Validation </w:t>
      </w:r>
    </w:p>
    <w:p w:rsidR="002B4746" w:rsidRPr="002B4746" w:rsidRDefault="002B4746" w:rsidP="00DF0F23">
      <w:pPr>
        <w:pStyle w:val="ListParagraph"/>
        <w:numPr>
          <w:ilvl w:val="0"/>
          <w:numId w:val="14"/>
        </w:numPr>
      </w:pPr>
      <w:commentRangeStart w:id="169"/>
      <w:r w:rsidRPr="002B4746">
        <w:t xml:space="preserve">As equivalent entity class code, code and code system are as above </w:t>
      </w:r>
    </w:p>
    <w:p w:rsidR="003C5E15" w:rsidRDefault="002B4746" w:rsidP="00DF0F23">
      <w:pPr>
        <w:pStyle w:val="ListParagraph"/>
        <w:numPr>
          <w:ilvl w:val="0"/>
          <w:numId w:val="14"/>
        </w:numPr>
      </w:pPr>
      <w:r w:rsidRPr="003C5E15">
        <w:t xml:space="preserve">If there is a </w:t>
      </w:r>
      <w:proofErr w:type="spellStart"/>
      <w:r w:rsidRPr="003C5E15">
        <w:t>classCode</w:t>
      </w:r>
      <w:proofErr w:type="spellEnd"/>
      <w:r w:rsidRPr="003C5E15">
        <w:t>, it is “</w:t>
      </w:r>
      <w:proofErr w:type="spellStart"/>
      <w:r w:rsidRPr="003C5E15">
        <w:t>EQUIV</w:t>
      </w:r>
      <w:proofErr w:type="spellEnd"/>
      <w:r w:rsidRPr="003C5E15">
        <w:t>”.</w:t>
      </w:r>
    </w:p>
    <w:p w:rsidR="003C5E15" w:rsidRDefault="003C5E15" w:rsidP="00DF0F23">
      <w:pPr>
        <w:pStyle w:val="ListParagraph"/>
        <w:numPr>
          <w:ilvl w:val="1"/>
          <w:numId w:val="14"/>
        </w:numPr>
      </w:pPr>
      <w:r w:rsidRPr="003C5E15">
        <w:t>Defining material kind code matches a product/item code in a SPL file with a different set id</w:t>
      </w:r>
      <w:r>
        <w:t>.</w:t>
      </w:r>
    </w:p>
    <w:p w:rsidR="003C5E15" w:rsidRDefault="00A32639" w:rsidP="00DF0F23">
      <w:pPr>
        <w:pStyle w:val="ListParagraph"/>
        <w:numPr>
          <w:ilvl w:val="1"/>
          <w:numId w:val="14"/>
        </w:numPr>
      </w:pPr>
      <w:r>
        <w:t>P</w:t>
      </w:r>
      <w:r w:rsidR="003C5E15" w:rsidRPr="003C5E15">
        <w:t>roduct/item code for the source is not the same as the product/item code for the product</w:t>
      </w:r>
      <w:r w:rsidR="003C5E15">
        <w:t>.</w:t>
      </w:r>
      <w:commentRangeEnd w:id="169"/>
      <w:r w:rsidR="00F3206C">
        <w:rPr>
          <w:rStyle w:val="CommentReference"/>
        </w:rPr>
        <w:commentReference w:id="169"/>
      </w:r>
    </w:p>
    <w:p w:rsidR="001778D6" w:rsidRDefault="001778D6" w:rsidP="00DF0F23">
      <w:pPr>
        <w:pStyle w:val="Heading3"/>
      </w:pPr>
      <w:bookmarkStart w:id="170" w:name="_Toc495068770"/>
      <w:r>
        <w:t>Packaging</w:t>
      </w:r>
      <w:bookmarkEnd w:id="170"/>
      <w:r>
        <w:t xml:space="preserve"> </w:t>
      </w:r>
    </w:p>
    <w:p w:rsidR="001778D6" w:rsidRDefault="001778D6" w:rsidP="00DF0F23">
      <w:r>
        <w:t xml:space="preserve">The format for packaging specification is: </w:t>
      </w:r>
    </w:p>
    <w:p w:rsidR="001778D6" w:rsidRDefault="001778D6" w:rsidP="001778D6">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786F9B7A" wp14:editId="6CAC9C04">
                <wp:extent cx="5844209" cy="1521725"/>
                <wp:effectExtent l="57150" t="0" r="80645" b="13589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209" cy="1521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1778D6">
                            <w:pPr>
                              <w:pStyle w:val="Default"/>
                              <w:rPr>
                                <w:rFonts w:ascii="Courier New" w:hAnsi="Courier New" w:cs="Courier New"/>
                                <w:sz w:val="18"/>
                                <w:szCs w:val="18"/>
                              </w:rPr>
                            </w:pPr>
                            <w:r w:rsidRPr="001778D6">
                              <w:rPr>
                                <w:rFonts w:ascii="Courier New" w:hAnsi="Courier New" w:cs="Courier New"/>
                                <w:sz w:val="18"/>
                                <w:szCs w:val="18"/>
                              </w:rPr>
                              <w:t>&lt;</w:t>
                            </w:r>
                            <w:proofErr w:type="spellStart"/>
                            <w:proofErr w:type="gramStart"/>
                            <w:r w:rsidRPr="001778D6">
                              <w:rPr>
                                <w:rFonts w:ascii="Courier New" w:hAnsi="Courier New" w:cs="Courier New"/>
                                <w:sz w:val="18"/>
                                <w:szCs w:val="18"/>
                              </w:rPr>
                              <w:t>asContent</w:t>
                            </w:r>
                            <w:proofErr w:type="spellEnd"/>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&lt;numerator value="100" unit="1"/&gt;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&lt;denominator value="1"/&gt; </w:t>
                            </w:r>
                          </w:p>
                          <w:p w:rsidR="00292223" w:rsidRPr="005376AC" w:rsidRDefault="00292223" w:rsidP="001778D6">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1778D6">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containerPackagedProduct</w:t>
                            </w:r>
                            <w:proofErr w:type="spellEnd"/>
                            <w:proofErr w:type="gramEnd"/>
                            <w:r w:rsidRPr="005376AC">
                              <w:rPr>
                                <w:rFonts w:ascii="Courier New" w:hAnsi="Courier New" w:cs="Courier New"/>
                                <w:sz w:val="18"/>
                                <w:szCs w:val="18"/>
                                <w:lang w:val="fr-CA"/>
                              </w:rPr>
                              <w:t xml:space="preserve">&gt; </w:t>
                            </w:r>
                          </w:p>
                          <w:p w:rsidR="00292223" w:rsidRPr="005376AC" w:rsidRDefault="00292223" w:rsidP="00EB7ACC">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 xml:space="preserve">&lt;code code="0001-0001-05"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w:t>
                            </w:r>
                            <w:r w:rsidRPr="005376AC">
                              <w:rPr>
                                <w:rFonts w:ascii="Courier New" w:hAnsi="Courier New" w:cs="Courier New"/>
                                <w:sz w:val="18"/>
                                <w:szCs w:val="18"/>
                                <w:lang w:val="fr-CA"/>
                              </w:rPr>
                              <w:t xml:space="preserve">"/&gt; </w:t>
                            </w:r>
                          </w:p>
                          <w:p w:rsidR="00292223" w:rsidRPr="00C66DC9" w:rsidRDefault="00292223" w:rsidP="001778D6">
                            <w:pPr>
                              <w:pStyle w:val="Default"/>
                              <w:ind w:left="432"/>
                              <w:rPr>
                                <w:rFonts w:ascii="Courier New" w:hAnsi="Courier New" w:cs="Courier New"/>
                                <w:sz w:val="18"/>
                                <w:szCs w:val="18"/>
                              </w:rPr>
                            </w:pPr>
                            <w:r w:rsidRPr="001778D6">
                              <w:rPr>
                                <w:rFonts w:ascii="Courier New" w:hAnsi="Courier New" w:cs="Courier New"/>
                                <w:sz w:val="18"/>
                                <w:szCs w:val="18"/>
                              </w:rPr>
                              <w:t>&lt;</w:t>
                            </w:r>
                            <w:proofErr w:type="spellStart"/>
                            <w:r w:rsidRPr="001778D6">
                              <w:rPr>
                                <w:rFonts w:ascii="Courier New" w:hAnsi="Courier New" w:cs="Courier New"/>
                                <w:sz w:val="18"/>
                                <w:szCs w:val="18"/>
                              </w:rPr>
                              <w:t>formCode</w:t>
                            </w:r>
                            <w:proofErr w:type="spellEnd"/>
                            <w:r w:rsidRPr="001778D6">
                              <w:rPr>
                                <w:rFonts w:ascii="Courier New" w:hAnsi="Courier New" w:cs="Courier New"/>
                                <w:sz w:val="18"/>
                                <w:szCs w:val="18"/>
                              </w:rPr>
                              <w:t xml:space="preserve"> code="</w:t>
                            </w:r>
                            <w:proofErr w:type="spellStart"/>
                            <w:r w:rsidRPr="001778D6">
                              <w:rPr>
                                <w:rFonts w:ascii="Courier New" w:hAnsi="Courier New" w:cs="Courier New"/>
                                <w:sz w:val="18"/>
                                <w:szCs w:val="18"/>
                              </w:rPr>
                              <w:t>C43169</w:t>
                            </w:r>
                            <w:proofErr w:type="spellEnd"/>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A03271">
                              <w:rPr>
                                <w:rFonts w:ascii="Courier New" w:hAnsi="Courier New" w:cs="Courier New"/>
                                <w:sz w:val="18"/>
                                <w:szCs w:val="18"/>
                              </w:rPr>
                              <w:t>2.16.840.1.113883.2.20.6.38</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sidRPr="001778D6">
                              <w:rPr>
                                <w:rFonts w:ascii="Courier New" w:hAnsi="Courier New" w:cs="Courier New"/>
                                <w:sz w:val="18"/>
                                <w:szCs w:val="18"/>
                              </w:rPr>
                              <w:t>="bottle"/&gt;</w:t>
                            </w:r>
                          </w:p>
                        </w:txbxContent>
                      </wps:txbx>
                      <wps:bodyPr rot="0" vert="horz" wrap="square" lIns="91440" tIns="45720" rIns="91440" bIns="45720" anchor="t" anchorCtr="0">
                        <a:noAutofit/>
                      </wps:bodyPr>
                    </wps:wsp>
                  </a:graphicData>
                </a:graphic>
              </wp:inline>
            </w:drawing>
          </mc:Choice>
          <mc:Fallback>
            <w:pict>
              <v:shape id="_x0000_s1118" type="#_x0000_t202" style="width:460.15pt;height:1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" fillcolor="#c6d9f1 [671]">
                <v:shadow on="t" color="#bfbfbf [2412]" offset="0,4pt"/>
                <v:textbox>
                  <w:txbxContent>
                    <w:p w:rsidR="00292223" w:rsidRDefault="00292223" w:rsidP="001778D6">
                      <w:pPr>
                        <w:pStyle w:val="Default"/>
                        <w:rPr>
                          <w:rFonts w:ascii="Courier New" w:hAnsi="Courier New" w:cs="Courier New"/>
                          <w:sz w:val="18"/>
                          <w:szCs w:val="18"/>
                        </w:rPr>
                      </w:pPr>
                      <w:r w:rsidRPr="001778D6">
                        <w:rPr>
                          <w:rFonts w:ascii="Courier New" w:hAnsi="Courier New" w:cs="Courier New"/>
                          <w:sz w:val="18"/>
                          <w:szCs w:val="18"/>
                        </w:rPr>
                        <w:t>&lt;</w:t>
                      </w:r>
                      <w:proofErr w:type="spellStart"/>
                      <w:proofErr w:type="gramStart"/>
                      <w:r w:rsidRPr="001778D6">
                        <w:rPr>
                          <w:rFonts w:ascii="Courier New" w:hAnsi="Courier New" w:cs="Courier New"/>
                          <w:sz w:val="18"/>
                          <w:szCs w:val="18"/>
                        </w:rPr>
                        <w:t>asContent</w:t>
                      </w:r>
                      <w:proofErr w:type="spellEnd"/>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&lt;numerator value="100" unit="1"/&gt;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&lt;denominator value="1"/&gt; </w:t>
                      </w:r>
                    </w:p>
                    <w:p w:rsidR="00292223" w:rsidRPr="005376AC" w:rsidRDefault="00292223" w:rsidP="001778D6">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1778D6">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containerPackagedProduct</w:t>
                      </w:r>
                      <w:proofErr w:type="spellEnd"/>
                      <w:proofErr w:type="gramEnd"/>
                      <w:r w:rsidRPr="005376AC">
                        <w:rPr>
                          <w:rFonts w:ascii="Courier New" w:hAnsi="Courier New" w:cs="Courier New"/>
                          <w:sz w:val="18"/>
                          <w:szCs w:val="18"/>
                          <w:lang w:val="fr-CA"/>
                        </w:rPr>
                        <w:t xml:space="preserve">&gt; </w:t>
                      </w:r>
                    </w:p>
                    <w:p w:rsidR="00292223" w:rsidRPr="005376AC" w:rsidRDefault="00292223" w:rsidP="00EB7ACC">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 xml:space="preserve">&lt;code code="0001-0001-05"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w:t>
                      </w:r>
                      <w:r w:rsidRPr="005376AC">
                        <w:rPr>
                          <w:rFonts w:ascii="Courier New" w:hAnsi="Courier New" w:cs="Courier New"/>
                          <w:sz w:val="18"/>
                          <w:szCs w:val="18"/>
                          <w:lang w:val="fr-CA"/>
                        </w:rPr>
                        <w:t xml:space="preserve">"/&gt; </w:t>
                      </w:r>
                    </w:p>
                    <w:p w:rsidR="00292223" w:rsidRPr="00C66DC9" w:rsidRDefault="00292223" w:rsidP="001778D6">
                      <w:pPr>
                        <w:pStyle w:val="Default"/>
                        <w:ind w:left="432"/>
                        <w:rPr>
                          <w:rFonts w:ascii="Courier New" w:hAnsi="Courier New" w:cs="Courier New"/>
                          <w:sz w:val="18"/>
                          <w:szCs w:val="18"/>
                        </w:rPr>
                      </w:pPr>
                      <w:r w:rsidRPr="001778D6">
                        <w:rPr>
                          <w:rFonts w:ascii="Courier New" w:hAnsi="Courier New" w:cs="Courier New"/>
                          <w:sz w:val="18"/>
                          <w:szCs w:val="18"/>
                        </w:rPr>
                        <w:t>&lt;</w:t>
                      </w:r>
                      <w:proofErr w:type="spellStart"/>
                      <w:r w:rsidRPr="001778D6">
                        <w:rPr>
                          <w:rFonts w:ascii="Courier New" w:hAnsi="Courier New" w:cs="Courier New"/>
                          <w:sz w:val="18"/>
                          <w:szCs w:val="18"/>
                        </w:rPr>
                        <w:t>formCode</w:t>
                      </w:r>
                      <w:proofErr w:type="spellEnd"/>
                      <w:r w:rsidRPr="001778D6">
                        <w:rPr>
                          <w:rFonts w:ascii="Courier New" w:hAnsi="Courier New" w:cs="Courier New"/>
                          <w:sz w:val="18"/>
                          <w:szCs w:val="18"/>
                        </w:rPr>
                        <w:t xml:space="preserve"> code="</w:t>
                      </w:r>
                      <w:proofErr w:type="spellStart"/>
                      <w:r w:rsidRPr="001778D6">
                        <w:rPr>
                          <w:rFonts w:ascii="Courier New" w:hAnsi="Courier New" w:cs="Courier New"/>
                          <w:sz w:val="18"/>
                          <w:szCs w:val="18"/>
                        </w:rPr>
                        <w:t>C43169</w:t>
                      </w:r>
                      <w:proofErr w:type="spellEnd"/>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A03271">
                        <w:rPr>
                          <w:rFonts w:ascii="Courier New" w:hAnsi="Courier New" w:cs="Courier New"/>
                          <w:sz w:val="18"/>
                          <w:szCs w:val="18"/>
                        </w:rPr>
                        <w:t>2.16.840.1.113883.2.20.6.38</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sidRPr="001778D6">
                        <w:rPr>
                          <w:rFonts w:ascii="Courier New" w:hAnsi="Courier New" w:cs="Courier New"/>
                          <w:sz w:val="18"/>
                          <w:szCs w:val="18"/>
                        </w:rPr>
                        <w:t>="bottle"/&gt;</w:t>
                      </w:r>
                    </w:p>
                  </w:txbxContent>
                </v:textbox>
                <w10:anchorlock/>
              </v:shape>
            </w:pict>
          </mc:Fallback>
        </mc:AlternateContent>
      </w:r>
    </w:p>
    <w:p w:rsidR="001778D6" w:rsidRDefault="001778D6" w:rsidP="00DF0F23">
      <w:pPr>
        <w:pStyle w:val="Heading4"/>
      </w:pPr>
      <w:commentRangeStart w:id="171"/>
      <w:r>
        <w:t xml:space="preserve">Validation </w:t>
      </w:r>
    </w:p>
    <w:p w:rsidR="005B6A3D" w:rsidRDefault="001778D6" w:rsidP="00A34A70">
      <w:pPr>
        <w:pStyle w:val="Default"/>
        <w:numPr>
          <w:ilvl w:val="0"/>
          <w:numId w:val="15"/>
        </w:numPr>
        <w:rPr>
          <w:sz w:val="23"/>
          <w:szCs w:val="23"/>
        </w:rPr>
      </w:pPr>
      <w:r>
        <w:rPr>
          <w:sz w:val="23"/>
          <w:szCs w:val="23"/>
        </w:rPr>
        <w:t xml:space="preserve">Every product </w:t>
      </w:r>
      <w:r w:rsidR="00F92B89">
        <w:rPr>
          <w:sz w:val="23"/>
          <w:szCs w:val="23"/>
        </w:rPr>
        <w:t xml:space="preserve">as well as every kit </w:t>
      </w:r>
      <w:r>
        <w:rPr>
          <w:sz w:val="23"/>
          <w:szCs w:val="23"/>
        </w:rPr>
        <w:t>has an “as content” (package information) element (optional for parts)</w:t>
      </w:r>
      <w:r w:rsidR="005B6A3D">
        <w:rPr>
          <w:sz w:val="23"/>
          <w:szCs w:val="23"/>
        </w:rPr>
        <w:t>.</w:t>
      </w:r>
    </w:p>
    <w:p w:rsidR="005B6A3D" w:rsidRDefault="00F92B89" w:rsidP="00A34A70">
      <w:pPr>
        <w:pStyle w:val="Default"/>
        <w:numPr>
          <w:ilvl w:val="0"/>
          <w:numId w:val="15"/>
        </w:numPr>
        <w:rPr>
          <w:sz w:val="23"/>
          <w:szCs w:val="23"/>
        </w:rPr>
      </w:pPr>
      <w:r>
        <w:rPr>
          <w:sz w:val="23"/>
          <w:szCs w:val="23"/>
        </w:rPr>
        <w:t xml:space="preserve">The </w:t>
      </w:r>
      <w:r w:rsidR="005B6A3D" w:rsidRPr="005B6A3D">
        <w:rPr>
          <w:sz w:val="23"/>
          <w:szCs w:val="23"/>
        </w:rPr>
        <w:t xml:space="preserve">outer package description has a production quantity characteristic. </w:t>
      </w:r>
      <w:commentRangeEnd w:id="171"/>
      <w:r w:rsidR="00F3206C">
        <w:rPr>
          <w:rStyle w:val="CommentReference"/>
        </w:rPr>
        <w:commentReference w:id="171"/>
      </w:r>
    </w:p>
    <w:p w:rsidR="005B6A3D" w:rsidRPr="005B6A3D" w:rsidRDefault="005B6A3D" w:rsidP="00A34A70">
      <w:pPr>
        <w:pStyle w:val="Default"/>
        <w:numPr>
          <w:ilvl w:val="0"/>
          <w:numId w:val="15"/>
        </w:numPr>
        <w:rPr>
          <w:sz w:val="23"/>
          <w:szCs w:val="23"/>
        </w:rPr>
      </w:pPr>
      <w:r w:rsidRPr="005B6A3D">
        <w:rPr>
          <w:sz w:val="23"/>
          <w:szCs w:val="23"/>
        </w:rPr>
        <w:t xml:space="preserve">There are </w:t>
      </w:r>
      <w:r w:rsidR="00C856AE">
        <w:rPr>
          <w:sz w:val="23"/>
          <w:szCs w:val="23"/>
        </w:rPr>
        <w:t xml:space="preserve">no </w:t>
      </w:r>
      <w:r w:rsidRPr="005B6A3D">
        <w:rPr>
          <w:sz w:val="23"/>
          <w:szCs w:val="23"/>
        </w:rPr>
        <w:t>characteristics other than the ones mentioned in this document.</w:t>
      </w:r>
    </w:p>
    <w:p w:rsidR="005B6A3D" w:rsidRDefault="005B6A3D" w:rsidP="00DF0F23">
      <w:pPr>
        <w:pStyle w:val="Heading3"/>
      </w:pPr>
      <w:bookmarkStart w:id="172" w:name="_Toc495068771"/>
      <w:r>
        <w:t>Parts</w:t>
      </w:r>
      <w:bookmarkEnd w:id="172"/>
      <w:r>
        <w:t xml:space="preserve"> </w:t>
      </w:r>
    </w:p>
    <w:p w:rsidR="005B6A3D" w:rsidRDefault="005B6A3D" w:rsidP="00DF0F23">
      <w:r>
        <w:t xml:space="preserve">Products with one or more parts </w:t>
      </w:r>
    </w:p>
    <w:p w:rsidR="005B6A3D" w:rsidRDefault="005B6A3D" w:rsidP="00591E53">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73A78CED" wp14:editId="7DD656C8">
                <wp:extent cx="5820355" cy="1828800"/>
                <wp:effectExtent l="57150" t="0" r="85725" b="13335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55" cy="18288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&lt;</w:t>
                            </w:r>
                            <w:proofErr w:type="gramStart"/>
                            <w:r w:rsidRPr="005B6A3D">
                              <w:rPr>
                                <w:rFonts w:ascii="Courier New" w:hAnsi="Courier New" w:cs="Courier New"/>
                                <w:sz w:val="18"/>
                                <w:szCs w:val="18"/>
                              </w:rPr>
                              <w:t>part</w:t>
                            </w:r>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quantity</w:t>
                            </w:r>
                            <w:proofErr w:type="gramEnd"/>
                            <w:r w:rsidRPr="005B6A3D">
                              <w:rPr>
                                <w:rFonts w:ascii="Courier New" w:hAnsi="Courier New" w:cs="Courier New"/>
                                <w:sz w:val="18"/>
                                <w:szCs w:val="18"/>
                              </w:rPr>
                              <w:t xml:space="preserve">&gt;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&lt;numerator value="1" unit="1"/&gt;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 xml:space="preserve">&lt;denominator value="1"/&gt;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&lt;/quantity&gt;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partProduct</w:t>
                            </w:r>
                            <w:proofErr w:type="spellEnd"/>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&lt;code code="0001-0001"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w:t>
                            </w:r>
                            <w:r w:rsidRPr="005B6A3D">
                              <w:rPr>
                                <w:rFonts w:ascii="Courier New" w:hAnsi="Courier New" w:cs="Courier New"/>
                                <w:sz w:val="18"/>
                                <w:szCs w:val="18"/>
                              </w:rPr>
                              <w:t xml:space="preserve">"/&gt;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w:t>
                            </w:r>
                            <w:proofErr w:type="spellEnd"/>
                            <w:r w:rsidRPr="005B6A3D">
                              <w:rPr>
                                <w:rFonts w:ascii="Courier New" w:hAnsi="Courier New" w:cs="Courier New"/>
                                <w:sz w:val="18"/>
                                <w:szCs w:val="18"/>
                              </w:rPr>
                              <w:t xml:space="preserve"> &lt;suffix&gt;</w:t>
                            </w:r>
                            <w:proofErr w:type="spellStart"/>
                            <w:r w:rsidRPr="005B6A3D">
                              <w:rPr>
                                <w:rFonts w:ascii="Courier New" w:hAnsi="Courier New" w:cs="Courier New"/>
                                <w:sz w:val="18"/>
                                <w:szCs w:val="18"/>
                              </w:rPr>
                              <w:t>XR</w:t>
                            </w:r>
                            <w:proofErr w:type="spellEnd"/>
                            <w:r w:rsidRPr="005B6A3D">
                              <w:rPr>
                                <w:rFonts w:ascii="Courier New" w:hAnsi="Courier New" w:cs="Courier New"/>
                                <w:sz w:val="18"/>
                                <w:szCs w:val="18"/>
                              </w:rPr>
                              <w:t xml:space="preserve">&lt;/suffix&gt;&lt;/name&gt; </w:t>
                            </w:r>
                          </w:p>
                          <w:p w:rsidR="00292223" w:rsidRPr="005B6A3D"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r w:rsidRPr="005B6A3D">
                              <w:rPr>
                                <w:rFonts w:ascii="Courier New" w:hAnsi="Courier New" w:cs="Courier New"/>
                                <w:sz w:val="18"/>
                                <w:szCs w:val="18"/>
                              </w:rPr>
                              <w:t>formCode</w:t>
                            </w:r>
                            <w:proofErr w:type="spellEnd"/>
                            <w:r w:rsidRPr="005B6A3D">
                              <w:rPr>
                                <w:rFonts w:ascii="Courier New" w:hAnsi="Courier New" w:cs="Courier New"/>
                                <w:sz w:val="18"/>
                                <w:szCs w:val="18"/>
                              </w:rPr>
                              <w:t xml:space="preserve"> code="</w:t>
                            </w:r>
                            <w:proofErr w:type="spellStart"/>
                            <w:r w:rsidRPr="005B6A3D">
                              <w:rPr>
                                <w:rFonts w:ascii="Courier New" w:hAnsi="Courier New" w:cs="Courier New"/>
                                <w:sz w:val="18"/>
                                <w:szCs w:val="18"/>
                              </w:rPr>
                              <w:t>C42916</w:t>
                            </w:r>
                            <w:proofErr w:type="spellEnd"/>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2.16.840.1.113883.2.20.6.16</w:t>
                            </w:r>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displayName</w:t>
                            </w:r>
                            <w:proofErr w:type="spellEnd"/>
                            <w:r w:rsidRPr="005B6A3D">
                              <w:rPr>
                                <w:rFonts w:ascii="Courier New" w:hAnsi="Courier New" w:cs="Courier New"/>
                                <w:sz w:val="18"/>
                                <w:szCs w:val="18"/>
                              </w:rPr>
                              <w:t xml:space="preserve">="capsule, extended release"/&gt; </w:t>
                            </w:r>
                          </w:p>
                          <w:p w:rsidR="00292223"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asEntityWithGeneric</w:t>
                            </w:r>
                            <w:proofErr w:type="spellEnd"/>
                            <w:proofErr w:type="gramEnd"/>
                            <w:r w:rsidRPr="005B6A3D">
                              <w:rPr>
                                <w:rFonts w:ascii="Courier New" w:hAnsi="Courier New" w:cs="Courier New"/>
                                <w:sz w:val="18"/>
                                <w:szCs w:val="18"/>
                              </w:rPr>
                              <w:t xml:space="preserve">&gt; </w:t>
                            </w:r>
                          </w:p>
                          <w:p w:rsidR="00292223"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genericMedicine</w:t>
                            </w:r>
                            <w:proofErr w:type="spellEnd"/>
                            <w:proofErr w:type="gramEnd"/>
                            <w:r w:rsidRPr="005B6A3D">
                              <w:rPr>
                                <w:rFonts w:ascii="Courier New" w:hAnsi="Courier New" w:cs="Courier New"/>
                                <w:sz w:val="18"/>
                                <w:szCs w:val="18"/>
                              </w:rPr>
                              <w:t xml:space="preserve">&gt; </w:t>
                            </w:r>
                          </w:p>
                          <w:p w:rsidR="00292223" w:rsidRPr="00C66DC9"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tazminate</w:t>
                            </w:r>
                            <w:proofErr w:type="spellEnd"/>
                            <w:r w:rsidRPr="005B6A3D">
                              <w:rPr>
                                <w:rFonts w:ascii="Courier New" w:hAnsi="Courier New" w:cs="Courier New"/>
                                <w:sz w:val="18"/>
                                <w:szCs w:val="18"/>
                              </w:rPr>
                              <w:t xml:space="preserve"> hydrochloride&lt;/name&gt;</w:t>
                            </w:r>
                          </w:p>
                        </w:txbxContent>
                      </wps:txbx>
                      <wps:bodyPr rot="0" vert="horz" wrap="square" lIns="91440" tIns="45720" rIns="91440" bIns="45720" anchor="t" anchorCtr="0">
                        <a:noAutofit/>
                      </wps:bodyPr>
                    </wps:wsp>
                  </a:graphicData>
                </a:graphic>
              </wp:inline>
            </w:drawing>
          </mc:Choice>
          <mc:Fallback>
            <w:pict>
              <v:shape id="_x0000_s1119" type="#_x0000_t202" style="width:458.3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" fillcolor="#c6d9f1 [671]">
                <v:shadow on="t" color="#bfbfbf [2412]" offset="0,4pt"/>
                <v:textbox>
                  <w:txbxContent>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&lt;</w:t>
                      </w:r>
                      <w:proofErr w:type="gramStart"/>
                      <w:r w:rsidRPr="005B6A3D">
                        <w:rPr>
                          <w:rFonts w:ascii="Courier New" w:hAnsi="Courier New" w:cs="Courier New"/>
                          <w:sz w:val="18"/>
                          <w:szCs w:val="18"/>
                        </w:rPr>
                        <w:t>part</w:t>
                      </w:r>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quantity</w:t>
                      </w:r>
                      <w:proofErr w:type="gramEnd"/>
                      <w:r w:rsidRPr="005B6A3D">
                        <w:rPr>
                          <w:rFonts w:ascii="Courier New" w:hAnsi="Courier New" w:cs="Courier New"/>
                          <w:sz w:val="18"/>
                          <w:szCs w:val="18"/>
                        </w:rPr>
                        <w:t xml:space="preserve">&gt;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&lt;numerator value="1" unit="1"/&gt;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 xml:space="preserve">&lt;denominator value="1"/&gt;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&lt;/quantity&gt;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partProduct</w:t>
                      </w:r>
                      <w:proofErr w:type="spellEnd"/>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&lt;code code="0001-0001"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w:t>
                      </w:r>
                      <w:r w:rsidRPr="005B6A3D">
                        <w:rPr>
                          <w:rFonts w:ascii="Courier New" w:hAnsi="Courier New" w:cs="Courier New"/>
                          <w:sz w:val="18"/>
                          <w:szCs w:val="18"/>
                        </w:rPr>
                        <w:t xml:space="preserve">"/&gt;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w:t>
                      </w:r>
                      <w:proofErr w:type="spellEnd"/>
                      <w:r w:rsidRPr="005B6A3D">
                        <w:rPr>
                          <w:rFonts w:ascii="Courier New" w:hAnsi="Courier New" w:cs="Courier New"/>
                          <w:sz w:val="18"/>
                          <w:szCs w:val="18"/>
                        </w:rPr>
                        <w:t xml:space="preserve"> &lt;suffix&gt;</w:t>
                      </w:r>
                      <w:proofErr w:type="spellStart"/>
                      <w:r w:rsidRPr="005B6A3D">
                        <w:rPr>
                          <w:rFonts w:ascii="Courier New" w:hAnsi="Courier New" w:cs="Courier New"/>
                          <w:sz w:val="18"/>
                          <w:szCs w:val="18"/>
                        </w:rPr>
                        <w:t>XR</w:t>
                      </w:r>
                      <w:proofErr w:type="spellEnd"/>
                      <w:r w:rsidRPr="005B6A3D">
                        <w:rPr>
                          <w:rFonts w:ascii="Courier New" w:hAnsi="Courier New" w:cs="Courier New"/>
                          <w:sz w:val="18"/>
                          <w:szCs w:val="18"/>
                        </w:rPr>
                        <w:t xml:space="preserve">&lt;/suffix&gt;&lt;/name&gt; </w:t>
                      </w:r>
                    </w:p>
                    <w:p w:rsidR="00292223" w:rsidRPr="005B6A3D"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r w:rsidRPr="005B6A3D">
                        <w:rPr>
                          <w:rFonts w:ascii="Courier New" w:hAnsi="Courier New" w:cs="Courier New"/>
                          <w:sz w:val="18"/>
                          <w:szCs w:val="18"/>
                        </w:rPr>
                        <w:t>formCode</w:t>
                      </w:r>
                      <w:proofErr w:type="spellEnd"/>
                      <w:r w:rsidRPr="005B6A3D">
                        <w:rPr>
                          <w:rFonts w:ascii="Courier New" w:hAnsi="Courier New" w:cs="Courier New"/>
                          <w:sz w:val="18"/>
                          <w:szCs w:val="18"/>
                        </w:rPr>
                        <w:t xml:space="preserve"> code="</w:t>
                      </w:r>
                      <w:proofErr w:type="spellStart"/>
                      <w:r w:rsidRPr="005B6A3D">
                        <w:rPr>
                          <w:rFonts w:ascii="Courier New" w:hAnsi="Courier New" w:cs="Courier New"/>
                          <w:sz w:val="18"/>
                          <w:szCs w:val="18"/>
                        </w:rPr>
                        <w:t>C42916</w:t>
                      </w:r>
                      <w:proofErr w:type="spellEnd"/>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2.16.840.1.113883.2.20.6.16</w:t>
                      </w:r>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displayName</w:t>
                      </w:r>
                      <w:proofErr w:type="spellEnd"/>
                      <w:r w:rsidRPr="005B6A3D">
                        <w:rPr>
                          <w:rFonts w:ascii="Courier New" w:hAnsi="Courier New" w:cs="Courier New"/>
                          <w:sz w:val="18"/>
                          <w:szCs w:val="18"/>
                        </w:rPr>
                        <w:t xml:space="preserve">="capsule, extended release"/&gt; </w:t>
                      </w:r>
                    </w:p>
                    <w:p w:rsidR="00292223"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asEntityWithGeneric</w:t>
                      </w:r>
                      <w:proofErr w:type="spellEnd"/>
                      <w:proofErr w:type="gramEnd"/>
                      <w:r w:rsidRPr="005B6A3D">
                        <w:rPr>
                          <w:rFonts w:ascii="Courier New" w:hAnsi="Courier New" w:cs="Courier New"/>
                          <w:sz w:val="18"/>
                          <w:szCs w:val="18"/>
                        </w:rPr>
                        <w:t xml:space="preserve">&gt; </w:t>
                      </w:r>
                    </w:p>
                    <w:p w:rsidR="00292223"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genericMedicine</w:t>
                      </w:r>
                      <w:proofErr w:type="spellEnd"/>
                      <w:proofErr w:type="gramEnd"/>
                      <w:r w:rsidRPr="005B6A3D">
                        <w:rPr>
                          <w:rFonts w:ascii="Courier New" w:hAnsi="Courier New" w:cs="Courier New"/>
                          <w:sz w:val="18"/>
                          <w:szCs w:val="18"/>
                        </w:rPr>
                        <w:t xml:space="preserve">&gt; </w:t>
                      </w:r>
                    </w:p>
                    <w:p w:rsidR="00292223" w:rsidRPr="00C66DC9"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tazminate</w:t>
                      </w:r>
                      <w:proofErr w:type="spellEnd"/>
                      <w:r w:rsidRPr="005B6A3D">
                        <w:rPr>
                          <w:rFonts w:ascii="Courier New" w:hAnsi="Courier New" w:cs="Courier New"/>
                          <w:sz w:val="18"/>
                          <w:szCs w:val="18"/>
                        </w:rPr>
                        <w:t xml:space="preserve"> hydrochloride&lt;/name&gt;</w:t>
                      </w:r>
                    </w:p>
                  </w:txbxContent>
                </v:textbox>
                <w10:anchorlock/>
              </v:shape>
            </w:pict>
          </mc:Fallback>
        </mc:AlternateContent>
      </w:r>
    </w:p>
    <w:p w:rsidR="005B6A3D" w:rsidRDefault="005B6A3D" w:rsidP="00DF0F23">
      <w:pPr>
        <w:pStyle w:val="Heading4"/>
      </w:pPr>
      <w:r>
        <w:t xml:space="preserve">Validation </w:t>
      </w:r>
    </w:p>
    <w:p w:rsidR="005B6A3D" w:rsidRDefault="005B6A3D" w:rsidP="00A34A70">
      <w:pPr>
        <w:pStyle w:val="Default"/>
        <w:numPr>
          <w:ilvl w:val="0"/>
          <w:numId w:val="16"/>
        </w:numPr>
        <w:rPr>
          <w:sz w:val="23"/>
          <w:szCs w:val="23"/>
        </w:rPr>
      </w:pPr>
      <w:commentRangeStart w:id="173"/>
      <w:r>
        <w:rPr>
          <w:sz w:val="23"/>
          <w:szCs w:val="23"/>
        </w:rPr>
        <w:t>If the product form code is ‘</w:t>
      </w:r>
      <w:proofErr w:type="spellStart"/>
      <w:r>
        <w:rPr>
          <w:sz w:val="23"/>
          <w:szCs w:val="23"/>
        </w:rPr>
        <w:t>C47916</w:t>
      </w:r>
      <w:proofErr w:type="spellEnd"/>
      <w:r>
        <w:rPr>
          <w:sz w:val="23"/>
          <w:szCs w:val="23"/>
        </w:rPr>
        <w:t xml:space="preserve">’ (KIT), then there is one or more parts </w:t>
      </w:r>
    </w:p>
    <w:p w:rsidR="005B6A3D" w:rsidRDefault="005B6A3D" w:rsidP="00A34A70">
      <w:pPr>
        <w:pStyle w:val="Default"/>
        <w:numPr>
          <w:ilvl w:val="0"/>
          <w:numId w:val="16"/>
        </w:numPr>
        <w:rPr>
          <w:sz w:val="23"/>
          <w:szCs w:val="23"/>
        </w:rPr>
      </w:pPr>
      <w:r>
        <w:rPr>
          <w:sz w:val="23"/>
          <w:szCs w:val="23"/>
        </w:rPr>
        <w:t xml:space="preserve">If the product has parts, then at least one part has one or more active ingredients. </w:t>
      </w:r>
    </w:p>
    <w:p w:rsidR="005B6A3D" w:rsidRDefault="005B6A3D" w:rsidP="00A34A70">
      <w:pPr>
        <w:pStyle w:val="Default"/>
        <w:numPr>
          <w:ilvl w:val="0"/>
          <w:numId w:val="16"/>
        </w:numPr>
        <w:rPr>
          <w:sz w:val="23"/>
          <w:szCs w:val="23"/>
        </w:rPr>
      </w:pPr>
      <w:r>
        <w:rPr>
          <w:sz w:val="23"/>
          <w:szCs w:val="23"/>
        </w:rPr>
        <w:t>Procedures for code, name, dosage form code, source, ingredients, characteristics and packaging are the same as for the main products (</w:t>
      </w:r>
      <w:r w:rsidR="00CA1A1B">
        <w:rPr>
          <w:sz w:val="23"/>
          <w:szCs w:val="23"/>
        </w:rPr>
        <w:t xml:space="preserve">see section </w:t>
      </w:r>
      <w:r w:rsidR="00CA1A1B" w:rsidRPr="00CA1A1B">
        <w:rPr>
          <w:color w:val="002060"/>
          <w:sz w:val="23"/>
          <w:szCs w:val="23"/>
          <w:u w:val="single"/>
        </w:rPr>
        <w:fldChar w:fldCharType="begin"/>
      </w:r>
      <w:r w:rsidR="00CA1A1B" w:rsidRPr="00CA1A1B">
        <w:rPr>
          <w:color w:val="002060"/>
          <w:sz w:val="23"/>
          <w:szCs w:val="23"/>
          <w:u w:val="single"/>
        </w:rPr>
        <w:instrText xml:space="preserve"> REF _Ref451157472 \r \h  \* MERGEFORMAT </w:instrText>
      </w:r>
      <w:r w:rsidR="00CA1A1B" w:rsidRPr="00CA1A1B">
        <w:rPr>
          <w:color w:val="002060"/>
          <w:sz w:val="23"/>
          <w:szCs w:val="23"/>
          <w:u w:val="single"/>
        </w:rPr>
      </w:r>
      <w:r w:rsidR="00CA1A1B" w:rsidRPr="00CA1A1B">
        <w:rPr>
          <w:color w:val="002060"/>
          <w:sz w:val="23"/>
          <w:szCs w:val="23"/>
          <w:u w:val="single"/>
        </w:rPr>
        <w:fldChar w:fldCharType="separate"/>
      </w:r>
      <w:r w:rsidR="00CA1A1B" w:rsidRPr="00CA1A1B">
        <w:rPr>
          <w:color w:val="002060"/>
          <w:sz w:val="23"/>
          <w:szCs w:val="23"/>
          <w:u w:val="single"/>
        </w:rPr>
        <w:t>4.10</w:t>
      </w:r>
      <w:r w:rsidR="00CA1A1B" w:rsidRPr="00CA1A1B">
        <w:rPr>
          <w:color w:val="002060"/>
          <w:sz w:val="23"/>
          <w:szCs w:val="23"/>
          <w:u w:val="single"/>
        </w:rPr>
        <w:fldChar w:fldCharType="end"/>
      </w:r>
      <w:r w:rsidR="00CA1A1B" w:rsidRPr="00CA1A1B">
        <w:rPr>
          <w:color w:val="002060"/>
          <w:sz w:val="23"/>
          <w:szCs w:val="23"/>
          <w:u w:val="single"/>
        </w:rPr>
        <w:t xml:space="preserve"> </w:t>
      </w:r>
      <w:r w:rsidR="00CA1A1B" w:rsidRPr="00CA1A1B">
        <w:rPr>
          <w:color w:val="002060"/>
          <w:sz w:val="23"/>
          <w:szCs w:val="23"/>
          <w:u w:val="single"/>
        </w:rPr>
        <w:fldChar w:fldCharType="begin"/>
      </w:r>
      <w:r w:rsidR="00CA1A1B" w:rsidRPr="00CA1A1B">
        <w:rPr>
          <w:color w:val="002060"/>
          <w:sz w:val="23"/>
          <w:szCs w:val="23"/>
          <w:u w:val="single"/>
        </w:rPr>
        <w:instrText xml:space="preserve"> REF _Ref451157462 \h  \* MERGEFORMAT </w:instrText>
      </w:r>
      <w:r w:rsidR="00CA1A1B" w:rsidRPr="00CA1A1B">
        <w:rPr>
          <w:color w:val="002060"/>
          <w:sz w:val="23"/>
          <w:szCs w:val="23"/>
          <w:u w:val="single"/>
        </w:rPr>
      </w:r>
      <w:r w:rsidR="00CA1A1B" w:rsidRPr="00CA1A1B">
        <w:rPr>
          <w:color w:val="002060"/>
          <w:sz w:val="23"/>
          <w:szCs w:val="23"/>
          <w:u w:val="single"/>
        </w:rPr>
        <w:fldChar w:fldCharType="separate"/>
      </w:r>
      <w:r w:rsidR="00CA1A1B" w:rsidRPr="00CA1A1B">
        <w:rPr>
          <w:color w:val="002060"/>
          <w:sz w:val="23"/>
          <w:szCs w:val="23"/>
          <w:u w:val="single"/>
        </w:rPr>
        <w:t>Product Data Information – Product in General</w:t>
      </w:r>
      <w:r w:rsidR="00CA1A1B" w:rsidRPr="00CA1A1B">
        <w:rPr>
          <w:color w:val="002060"/>
          <w:sz w:val="23"/>
          <w:szCs w:val="23"/>
          <w:u w:val="single"/>
        </w:rPr>
        <w:fldChar w:fldCharType="end"/>
      </w:r>
      <w:r>
        <w:rPr>
          <w:sz w:val="23"/>
          <w:szCs w:val="23"/>
        </w:rPr>
        <w:t>)</w:t>
      </w:r>
      <w:commentRangeEnd w:id="173"/>
      <w:r w:rsidR="00F3206C">
        <w:rPr>
          <w:rStyle w:val="CommentReference"/>
        </w:rPr>
        <w:commentReference w:id="173"/>
      </w:r>
    </w:p>
    <w:p w:rsidR="005B6A3D" w:rsidRDefault="005B6A3D" w:rsidP="005B6A3D">
      <w:pPr>
        <w:pStyle w:val="Default"/>
        <w:rPr>
          <w:sz w:val="23"/>
          <w:szCs w:val="23"/>
        </w:rPr>
      </w:pPr>
    </w:p>
    <w:p w:rsidR="00035BC0" w:rsidRDefault="00035BC0" w:rsidP="00DF0F23">
      <w:pPr>
        <w:pStyle w:val="Heading3"/>
      </w:pPr>
      <w:bookmarkStart w:id="174" w:name="_Toc495068772"/>
      <w:r>
        <w:t>Marketing Category</w:t>
      </w:r>
      <w:bookmarkEnd w:id="174"/>
    </w:p>
    <w:p w:rsidR="001F5C75" w:rsidRDefault="001F5C75" w:rsidP="00DF0F23">
      <w:r>
        <w:t xml:space="preserve">Example: </w:t>
      </w:r>
    </w:p>
    <w:p w:rsidR="00C13432" w:rsidRPr="00591E53" w:rsidRDefault="001F5C75" w:rsidP="00591E53">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486FD656" wp14:editId="057E8400">
                <wp:extent cx="5876014" cy="1378424"/>
                <wp:effectExtent l="57150" t="0" r="67945" b="12700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37842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035BC0">
                            <w:pPr>
                              <w:pStyle w:val="Default"/>
                              <w:rPr>
                                <w:rFonts w:ascii="Courier New" w:hAnsi="Courier New" w:cs="Courier New"/>
                                <w:sz w:val="18"/>
                                <w:szCs w:val="18"/>
                              </w:rPr>
                            </w:pP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subjectOf</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approval</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&lt;id extension="</w:t>
                            </w:r>
                            <w:proofErr w:type="spellStart"/>
                            <w:r w:rsidRPr="00035BC0">
                              <w:rPr>
                                <w:rFonts w:ascii="Courier New" w:hAnsi="Courier New" w:cs="Courier New"/>
                                <w:sz w:val="18"/>
                                <w:szCs w:val="18"/>
                              </w:rPr>
                              <w:t>NDA123456</w:t>
                            </w:r>
                            <w:proofErr w:type="spellEnd"/>
                            <w:r w:rsidRPr="00035BC0">
                              <w:rPr>
                                <w:rFonts w:ascii="Courier New" w:hAnsi="Courier New" w:cs="Courier New"/>
                                <w:sz w:val="18"/>
                                <w:szCs w:val="18"/>
                              </w:rPr>
                              <w:t>" root="</w:t>
                            </w:r>
                            <w:r>
                              <w:rPr>
                                <w:rFonts w:ascii="Courier New" w:hAnsi="Courier New" w:cs="Courier New"/>
                                <w:sz w:val="18"/>
                                <w:szCs w:val="18"/>
                              </w:rPr>
                              <w:t>2.16.840.1.113883.2.20.6.???</w:t>
                            </w:r>
                            <w:r w:rsidRPr="00035BC0">
                              <w:rPr>
                                <w:rFonts w:ascii="Courier New" w:hAnsi="Courier New" w:cs="Courier New"/>
                                <w:sz w:val="18"/>
                                <w:szCs w:val="18"/>
                              </w:rPr>
                              <w:t xml:space="preserve">"/&gt; </w:t>
                            </w:r>
                          </w:p>
                          <w:p w:rsidR="00292223" w:rsidRPr="005376AC" w:rsidRDefault="00292223" w:rsidP="0083588F">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&lt;code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w:t>
                            </w:r>
                            <w:proofErr w:type="spellStart"/>
                            <w:r w:rsidRPr="002545ED">
                              <w:rPr>
                                <w:rFonts w:ascii="Courier New" w:hAnsi="Courier New" w:cs="Courier New"/>
                                <w:sz w:val="18"/>
                                <w:szCs w:val="18"/>
                                <w:lang w:val="fr-CA"/>
                              </w:rPr>
                              <w:t>NDS</w:t>
                            </w:r>
                            <w:proofErr w:type="spellEnd"/>
                            <w:r w:rsidRPr="005376AC">
                              <w:rPr>
                                <w:rFonts w:ascii="Courier New" w:hAnsi="Courier New" w:cs="Courier New"/>
                                <w:sz w:val="18"/>
                                <w:szCs w:val="18"/>
                                <w:lang w:val="fr-CA"/>
                              </w:rPr>
                              <w:t xml:space="preserve">"/&gt; </w:t>
                            </w:r>
                          </w:p>
                          <w:p w:rsidR="00292223" w:rsidRDefault="00292223" w:rsidP="00035BC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author</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territorialAuthority</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territory</w:t>
                            </w:r>
                            <w:proofErr w:type="gramEnd"/>
                            <w:r w:rsidRPr="00035BC0">
                              <w:rPr>
                                <w:rFonts w:ascii="Courier New" w:hAnsi="Courier New" w:cs="Courier New"/>
                                <w:sz w:val="18"/>
                                <w:szCs w:val="18"/>
                              </w:rPr>
                              <w:t xml:space="preserve">&gt; </w:t>
                            </w:r>
                          </w:p>
                          <w:p w:rsidR="00292223" w:rsidRPr="00C66DC9"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&lt;code code="</w:t>
                            </w:r>
                            <w:r>
                              <w:rPr>
                                <w:rFonts w:ascii="Courier New" w:hAnsi="Courier New" w:cs="Courier New"/>
                                <w:sz w:val="18"/>
                                <w:szCs w:val="18"/>
                              </w:rPr>
                              <w:t>CAN</w:t>
                            </w:r>
                            <w:r w:rsidRPr="00035BC0">
                              <w:rPr>
                                <w:rFonts w:ascii="Courier New" w:hAnsi="Courier New" w:cs="Courier New"/>
                                <w:sz w:val="18"/>
                                <w:szCs w:val="18"/>
                              </w:rPr>
                              <w:t xml:space="preserve">" </w:t>
                            </w:r>
                            <w:proofErr w:type="spellStart"/>
                            <w:r w:rsidRPr="00035BC0">
                              <w:rPr>
                                <w:rFonts w:ascii="Courier New" w:hAnsi="Courier New" w:cs="Courier New"/>
                                <w:sz w:val="18"/>
                                <w:szCs w:val="18"/>
                              </w:rPr>
                              <w:t>codeSystem</w:t>
                            </w:r>
                            <w:proofErr w:type="spellEnd"/>
                            <w:r w:rsidRPr="00035BC0">
                              <w:rPr>
                                <w:rFonts w:ascii="Courier New" w:hAnsi="Courier New" w:cs="Courier New"/>
                                <w:sz w:val="18"/>
                                <w:szCs w:val="18"/>
                              </w:rPr>
                              <w:t>="</w:t>
                            </w:r>
                            <w:r>
                              <w:rPr>
                                <w:rFonts w:ascii="Courier New" w:hAnsi="Courier New" w:cs="Courier New"/>
                                <w:sz w:val="18"/>
                                <w:szCs w:val="18"/>
                              </w:rPr>
                              <w:t>2.16.840.1.113883.2.20.6.17</w:t>
                            </w:r>
                            <w:r w:rsidRPr="00035BC0">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0" type="#_x0000_t202" style="width:462.7pt;height:1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" fillcolor="#c6d9f1 [671]">
                <v:shadow on="t" color="#bfbfbf [2412]" offset="0,4pt"/>
                <v:textbox>
                  <w:txbxContent>
                    <w:p w:rsidR="00292223" w:rsidRDefault="00292223" w:rsidP="00035BC0">
                      <w:pPr>
                        <w:pStyle w:val="Default"/>
                        <w:rPr>
                          <w:rFonts w:ascii="Courier New" w:hAnsi="Courier New" w:cs="Courier New"/>
                          <w:sz w:val="18"/>
                          <w:szCs w:val="18"/>
                        </w:rPr>
                      </w:pP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subjectOf</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approval</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&lt;id extension="</w:t>
                      </w:r>
                      <w:proofErr w:type="spellStart"/>
                      <w:r w:rsidRPr="00035BC0">
                        <w:rPr>
                          <w:rFonts w:ascii="Courier New" w:hAnsi="Courier New" w:cs="Courier New"/>
                          <w:sz w:val="18"/>
                          <w:szCs w:val="18"/>
                        </w:rPr>
                        <w:t>NDA123456</w:t>
                      </w:r>
                      <w:proofErr w:type="spellEnd"/>
                      <w:r w:rsidRPr="00035BC0">
                        <w:rPr>
                          <w:rFonts w:ascii="Courier New" w:hAnsi="Courier New" w:cs="Courier New"/>
                          <w:sz w:val="18"/>
                          <w:szCs w:val="18"/>
                        </w:rPr>
                        <w:t>" root="</w:t>
                      </w:r>
                      <w:r>
                        <w:rPr>
                          <w:rFonts w:ascii="Courier New" w:hAnsi="Courier New" w:cs="Courier New"/>
                          <w:sz w:val="18"/>
                          <w:szCs w:val="18"/>
                        </w:rPr>
                        <w:t>2.16.840.1.113883.2.20.6.???</w:t>
                      </w:r>
                      <w:r w:rsidRPr="00035BC0">
                        <w:rPr>
                          <w:rFonts w:ascii="Courier New" w:hAnsi="Courier New" w:cs="Courier New"/>
                          <w:sz w:val="18"/>
                          <w:szCs w:val="18"/>
                        </w:rPr>
                        <w:t xml:space="preserve">"/&gt; </w:t>
                      </w:r>
                    </w:p>
                    <w:p w:rsidR="00292223" w:rsidRPr="005376AC" w:rsidRDefault="00292223" w:rsidP="0083588F">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&lt;code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w:t>
                      </w:r>
                      <w:proofErr w:type="spellStart"/>
                      <w:r w:rsidRPr="002545ED">
                        <w:rPr>
                          <w:rFonts w:ascii="Courier New" w:hAnsi="Courier New" w:cs="Courier New"/>
                          <w:sz w:val="18"/>
                          <w:szCs w:val="18"/>
                          <w:lang w:val="fr-CA"/>
                        </w:rPr>
                        <w:t>NDS</w:t>
                      </w:r>
                      <w:proofErr w:type="spellEnd"/>
                      <w:r w:rsidRPr="005376AC">
                        <w:rPr>
                          <w:rFonts w:ascii="Courier New" w:hAnsi="Courier New" w:cs="Courier New"/>
                          <w:sz w:val="18"/>
                          <w:szCs w:val="18"/>
                          <w:lang w:val="fr-CA"/>
                        </w:rPr>
                        <w:t xml:space="preserve">"/&gt; </w:t>
                      </w:r>
                    </w:p>
                    <w:p w:rsidR="00292223" w:rsidRDefault="00292223" w:rsidP="00035BC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author</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territorialAuthority</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territory</w:t>
                      </w:r>
                      <w:proofErr w:type="gramEnd"/>
                      <w:r w:rsidRPr="00035BC0">
                        <w:rPr>
                          <w:rFonts w:ascii="Courier New" w:hAnsi="Courier New" w:cs="Courier New"/>
                          <w:sz w:val="18"/>
                          <w:szCs w:val="18"/>
                        </w:rPr>
                        <w:t xml:space="preserve">&gt; </w:t>
                      </w:r>
                    </w:p>
                    <w:p w:rsidR="00292223" w:rsidRPr="00C66DC9"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&lt;code code="</w:t>
                      </w:r>
                      <w:r>
                        <w:rPr>
                          <w:rFonts w:ascii="Courier New" w:hAnsi="Courier New" w:cs="Courier New"/>
                          <w:sz w:val="18"/>
                          <w:szCs w:val="18"/>
                        </w:rPr>
                        <w:t>CAN</w:t>
                      </w:r>
                      <w:r w:rsidRPr="00035BC0">
                        <w:rPr>
                          <w:rFonts w:ascii="Courier New" w:hAnsi="Courier New" w:cs="Courier New"/>
                          <w:sz w:val="18"/>
                          <w:szCs w:val="18"/>
                        </w:rPr>
                        <w:t xml:space="preserve">" </w:t>
                      </w:r>
                      <w:proofErr w:type="spellStart"/>
                      <w:r w:rsidRPr="00035BC0">
                        <w:rPr>
                          <w:rFonts w:ascii="Courier New" w:hAnsi="Courier New" w:cs="Courier New"/>
                          <w:sz w:val="18"/>
                          <w:szCs w:val="18"/>
                        </w:rPr>
                        <w:t>codeSystem</w:t>
                      </w:r>
                      <w:proofErr w:type="spellEnd"/>
                      <w:r w:rsidRPr="00035BC0">
                        <w:rPr>
                          <w:rFonts w:ascii="Courier New" w:hAnsi="Courier New" w:cs="Courier New"/>
                          <w:sz w:val="18"/>
                          <w:szCs w:val="18"/>
                        </w:rPr>
                        <w:t>="</w:t>
                      </w:r>
                      <w:r>
                        <w:rPr>
                          <w:rFonts w:ascii="Courier New" w:hAnsi="Courier New" w:cs="Courier New"/>
                          <w:sz w:val="18"/>
                          <w:szCs w:val="18"/>
                        </w:rPr>
                        <w:t>2.16.840.1.113883.2.20.6.17</w:t>
                      </w:r>
                      <w:r w:rsidRPr="00035BC0">
                        <w:rPr>
                          <w:rFonts w:ascii="Courier New" w:hAnsi="Courier New" w:cs="Courier New"/>
                          <w:sz w:val="18"/>
                          <w:szCs w:val="18"/>
                        </w:rPr>
                        <w:t>"/&gt;</w:t>
                      </w:r>
                    </w:p>
                  </w:txbxContent>
                </v:textbox>
                <w10:anchorlock/>
              </v:shape>
            </w:pict>
          </mc:Fallback>
        </mc:AlternateContent>
      </w:r>
    </w:p>
    <w:p w:rsidR="00035BC0" w:rsidRDefault="00035BC0" w:rsidP="00DF0F23">
      <w:pPr>
        <w:pStyle w:val="Heading4"/>
      </w:pPr>
      <w:r>
        <w:t xml:space="preserve">Validation </w:t>
      </w:r>
    </w:p>
    <w:p w:rsidR="008C6754" w:rsidRPr="001778D6" w:rsidRDefault="008C6754" w:rsidP="00A34A70">
      <w:pPr>
        <w:pStyle w:val="Default"/>
        <w:numPr>
          <w:ilvl w:val="0"/>
          <w:numId w:val="61"/>
        </w:numPr>
        <w:rPr>
          <w:sz w:val="23"/>
          <w:szCs w:val="23"/>
        </w:rPr>
      </w:pPr>
      <w:commentRangeStart w:id="175"/>
      <w:r w:rsidRPr="001778D6">
        <w:rPr>
          <w:sz w:val="23"/>
          <w:szCs w:val="23"/>
        </w:rPr>
        <w:t xml:space="preserve">There </w:t>
      </w:r>
      <w:r>
        <w:rPr>
          <w:sz w:val="23"/>
          <w:szCs w:val="23"/>
        </w:rPr>
        <w:t>is one marketing category for a specific product per submission.</w:t>
      </w:r>
      <w:commentRangeEnd w:id="175"/>
      <w:r w:rsidR="00F3206C">
        <w:rPr>
          <w:rStyle w:val="CommentReference"/>
        </w:rPr>
        <w:commentReference w:id="175"/>
      </w:r>
    </w:p>
    <w:p w:rsidR="008C6754" w:rsidRPr="008A69B6" w:rsidRDefault="008C6754" w:rsidP="00AE5E02">
      <w:pPr>
        <w:pStyle w:val="Default"/>
        <w:rPr>
          <w:bCs/>
          <w:sz w:val="26"/>
          <w:szCs w:val="26"/>
        </w:rPr>
      </w:pPr>
    </w:p>
    <w:p w:rsidR="00AE5E02" w:rsidRDefault="00AE5E02" w:rsidP="00DF0F23">
      <w:pPr>
        <w:pStyle w:val="Heading3"/>
      </w:pPr>
      <w:bookmarkStart w:id="176" w:name="_Toc495068773"/>
      <w:r>
        <w:t>Marketing Status and Date</w:t>
      </w:r>
      <w:bookmarkEnd w:id="176"/>
    </w:p>
    <w:p w:rsidR="00AE5E02" w:rsidRDefault="00AE5E02" w:rsidP="00DF0F23">
      <w:pPr>
        <w:rPr>
          <w:b/>
          <w:bCs/>
        </w:rPr>
      </w:pPr>
      <w:r>
        <w:t xml:space="preserve">The procedures for marketing status and date (if any) are the same for all products and </w:t>
      </w:r>
      <w:r w:rsidR="00F43CE6">
        <w:t xml:space="preserve">are </w:t>
      </w:r>
      <w:r>
        <w:t xml:space="preserve">described in </w:t>
      </w:r>
      <w:r w:rsidR="006120F6">
        <w:t>s</w:t>
      </w:r>
      <w:r w:rsidR="006120F6" w:rsidRPr="00AD7808">
        <w:t xml:space="preserve">ection </w:t>
      </w:r>
      <w:r w:rsidR="006120F6" w:rsidRPr="006120F6">
        <w:rPr>
          <w:color w:val="0070C0"/>
          <w:u w:val="single"/>
        </w:rPr>
        <w:fldChar w:fldCharType="begin"/>
      </w:r>
      <w:r w:rsidR="006120F6" w:rsidRPr="006120F6">
        <w:rPr>
          <w:color w:val="0070C0"/>
          <w:u w:val="single"/>
        </w:rPr>
        <w:instrText xml:space="preserve"> REF _Ref443433447 \r \h </w:instrText>
      </w:r>
      <w:r w:rsidR="006120F6">
        <w:rPr>
          <w:color w:val="0070C0"/>
          <w:u w:val="single"/>
        </w:rPr>
        <w:instrText xml:space="preserve"> \* MERGEFORMAT </w:instrText>
      </w:r>
      <w:r w:rsidR="006120F6" w:rsidRPr="006120F6">
        <w:rPr>
          <w:color w:val="0070C0"/>
          <w:u w:val="single"/>
        </w:rPr>
      </w:r>
      <w:r w:rsidR="006120F6" w:rsidRPr="006120F6">
        <w:rPr>
          <w:color w:val="0070C0"/>
          <w:u w:val="single"/>
        </w:rPr>
        <w:fldChar w:fldCharType="separate"/>
      </w:r>
      <w:r w:rsidR="00C05A3F">
        <w:rPr>
          <w:color w:val="0070C0"/>
          <w:u w:val="single"/>
        </w:rPr>
        <w:t>4.10.13</w:t>
      </w:r>
      <w:r w:rsidR="006120F6" w:rsidRPr="006120F6">
        <w:rPr>
          <w:color w:val="0070C0"/>
          <w:u w:val="single"/>
        </w:rPr>
        <w:fldChar w:fldCharType="end"/>
      </w:r>
      <w:r w:rsidR="006120F6" w:rsidRPr="006120F6">
        <w:rPr>
          <w:color w:val="0070C0"/>
          <w:u w:val="single"/>
        </w:rPr>
        <w:t xml:space="preserve"> </w:t>
      </w:r>
      <w:r w:rsidR="006120F6" w:rsidRPr="00AD7808">
        <w:rPr>
          <w:color w:val="0070C0"/>
          <w:u w:val="single"/>
        </w:rPr>
        <w:fldChar w:fldCharType="begin"/>
      </w:r>
      <w:r w:rsidR="006120F6" w:rsidRPr="00AD7808">
        <w:rPr>
          <w:color w:val="0070C0"/>
          <w:u w:val="single"/>
        </w:rPr>
        <w:instrText xml:space="preserve"> REF _Ref443424420 \h  \* MERGEFORMAT </w:instrText>
      </w:r>
      <w:r w:rsidR="006120F6" w:rsidRPr="00AD7808">
        <w:rPr>
          <w:color w:val="0070C0"/>
          <w:u w:val="single"/>
        </w:rPr>
      </w:r>
      <w:r w:rsidR="006120F6" w:rsidRPr="00AD7808">
        <w:rPr>
          <w:color w:val="0070C0"/>
          <w:u w:val="single"/>
        </w:rPr>
        <w:fldChar w:fldCharType="separate"/>
      </w:r>
      <w:r w:rsidR="00C05A3F" w:rsidRPr="00C05A3F">
        <w:rPr>
          <w:color w:val="0070C0"/>
          <w:u w:val="single"/>
        </w:rPr>
        <w:t>Marketing status</w:t>
      </w:r>
      <w:r w:rsidR="006120F6" w:rsidRPr="00AD7808">
        <w:rPr>
          <w:color w:val="0070C0"/>
          <w:u w:val="single"/>
        </w:rPr>
        <w:fldChar w:fldCharType="end"/>
      </w:r>
      <w:r w:rsidR="006120F6">
        <w:rPr>
          <w:color w:val="0070C0"/>
          <w:u w:val="single"/>
        </w:rPr>
        <w:t>.</w:t>
      </w:r>
    </w:p>
    <w:p w:rsidR="00AE5E02" w:rsidRDefault="00AE5E02" w:rsidP="00DF0F23"/>
    <w:p w:rsidR="00AE5E02" w:rsidRDefault="00AE5E02" w:rsidP="00DF0F23">
      <w:pPr>
        <w:pStyle w:val="Heading4"/>
      </w:pPr>
      <w:r>
        <w:t>Validation</w:t>
      </w:r>
    </w:p>
    <w:p w:rsidR="00AE5E02" w:rsidRPr="00A04B5C" w:rsidRDefault="00A04B5C" w:rsidP="00A34A70">
      <w:pPr>
        <w:pStyle w:val="Default"/>
        <w:numPr>
          <w:ilvl w:val="0"/>
          <w:numId w:val="17"/>
        </w:numPr>
        <w:rPr>
          <w:sz w:val="23"/>
          <w:szCs w:val="23"/>
        </w:rPr>
      </w:pPr>
      <w:commentRangeStart w:id="177"/>
      <w:r w:rsidRPr="00A04B5C">
        <w:rPr>
          <w:sz w:val="23"/>
          <w:szCs w:val="23"/>
        </w:rPr>
        <w:t xml:space="preserve">Every product as well as every kit has a </w:t>
      </w:r>
      <w:r w:rsidR="00AE5E02" w:rsidRPr="00A04B5C">
        <w:rPr>
          <w:sz w:val="23"/>
          <w:szCs w:val="23"/>
        </w:rPr>
        <w:t>marketing status code (part products do not require a marketing status)</w:t>
      </w:r>
      <w:r>
        <w:rPr>
          <w:sz w:val="23"/>
          <w:szCs w:val="23"/>
        </w:rPr>
        <w:t>.</w:t>
      </w:r>
      <w:commentRangeEnd w:id="177"/>
      <w:r w:rsidR="00F3206C">
        <w:rPr>
          <w:rStyle w:val="CommentReference"/>
        </w:rPr>
        <w:commentReference w:id="177"/>
      </w:r>
    </w:p>
    <w:p w:rsidR="00AE5E02" w:rsidRDefault="00AE5E02" w:rsidP="00AE5E02">
      <w:pPr>
        <w:pStyle w:val="Default"/>
        <w:rPr>
          <w:sz w:val="23"/>
          <w:szCs w:val="23"/>
        </w:rPr>
      </w:pPr>
    </w:p>
    <w:p w:rsidR="00AE5E02" w:rsidRDefault="0083588F" w:rsidP="00DF0F23">
      <w:pPr>
        <w:pStyle w:val="Heading3"/>
      </w:pPr>
      <w:bookmarkStart w:id="178" w:name="_Toc495068774"/>
      <w:r w:rsidRPr="0083588F">
        <w:t>Controlled Substance</w:t>
      </w:r>
      <w:bookmarkEnd w:id="178"/>
    </w:p>
    <w:p w:rsidR="00AE5E02" w:rsidRDefault="00AE5E02" w:rsidP="00DF0F23">
      <w:r>
        <w:t xml:space="preserve">The </w:t>
      </w:r>
      <w:r w:rsidR="00591E53">
        <w:t xml:space="preserve">type of controlled substance is detailed in the </w:t>
      </w:r>
      <w:r>
        <w:t>schedule</w:t>
      </w:r>
      <w:r w:rsidR="00591E53">
        <w:t>. And whe</w:t>
      </w:r>
      <w:r>
        <w:t>n applicable</w:t>
      </w:r>
      <w:r w:rsidR="00591E53">
        <w:t xml:space="preserve"> it</w:t>
      </w:r>
      <w:r>
        <w:t xml:space="preserve"> is described under &lt;policy&gt; which is a child of &lt;</w:t>
      </w:r>
      <w:proofErr w:type="spellStart"/>
      <w:r>
        <w:t>subjectOf</w:t>
      </w:r>
      <w:proofErr w:type="spellEnd"/>
      <w:r>
        <w:t xml:space="preserve">&gt; </w:t>
      </w:r>
      <w:r w:rsidR="00591E53">
        <w:t>a</w:t>
      </w:r>
      <w:r>
        <w:t xml:space="preserve"> child of &lt;</w:t>
      </w:r>
      <w:proofErr w:type="spellStart"/>
      <w:r>
        <w:t>manufacturedProduct</w:t>
      </w:r>
      <w:proofErr w:type="spellEnd"/>
      <w:r>
        <w:t xml:space="preserve">&gt; as illustrated in the following example of a drug that is schedule II. </w:t>
      </w:r>
    </w:p>
    <w:p w:rsidR="005C4AD6" w:rsidRPr="00591E53" w:rsidRDefault="00AE5E02" w:rsidP="00591E53">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4DB8B2EF" wp14:editId="41B5550A">
                <wp:extent cx="5883965" cy="692150"/>
                <wp:effectExtent l="57150" t="0" r="78740" b="12700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6921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AE5E02">
                            <w:pPr>
                              <w:pStyle w:val="Default"/>
                              <w:rPr>
                                <w:rFonts w:ascii="Courier New" w:hAnsi="Courier New" w:cs="Courier New"/>
                                <w:sz w:val="18"/>
                                <w:szCs w:val="18"/>
                              </w:rPr>
                            </w:pPr>
                            <w:r w:rsidRPr="00AE5E02">
                              <w:rPr>
                                <w:rFonts w:ascii="Courier New" w:hAnsi="Courier New" w:cs="Courier New"/>
                                <w:sz w:val="18"/>
                                <w:szCs w:val="18"/>
                              </w:rPr>
                              <w:t>&lt;</w:t>
                            </w:r>
                            <w:proofErr w:type="spellStart"/>
                            <w:proofErr w:type="gramStart"/>
                            <w:r w:rsidRPr="00AE5E02">
                              <w:rPr>
                                <w:rFonts w:ascii="Courier New" w:hAnsi="Courier New" w:cs="Courier New"/>
                                <w:sz w:val="18"/>
                                <w:szCs w:val="18"/>
                              </w:rPr>
                              <w:t>subjectOf</w:t>
                            </w:r>
                            <w:proofErr w:type="spellEnd"/>
                            <w:proofErr w:type="gramEnd"/>
                            <w:r w:rsidRPr="00AE5E02">
                              <w:rPr>
                                <w:rFonts w:ascii="Courier New" w:hAnsi="Courier New" w:cs="Courier New"/>
                                <w:sz w:val="18"/>
                                <w:szCs w:val="18"/>
                              </w:rPr>
                              <w:t xml:space="preserve">&gt; </w:t>
                            </w:r>
                          </w:p>
                          <w:p w:rsidR="00292223" w:rsidRPr="00AE5E02" w:rsidRDefault="00292223" w:rsidP="00AE5E02">
                            <w:pPr>
                              <w:pStyle w:val="Default"/>
                              <w:rPr>
                                <w:rFonts w:ascii="Courier New" w:hAnsi="Courier New" w:cs="Courier New"/>
                                <w:sz w:val="18"/>
                                <w:szCs w:val="18"/>
                              </w:rPr>
                            </w:pPr>
                            <w:r>
                              <w:rPr>
                                <w:rFonts w:ascii="Courier New" w:hAnsi="Courier New" w:cs="Courier New"/>
                                <w:sz w:val="18"/>
                                <w:szCs w:val="18"/>
                              </w:rPr>
                              <w:t xml:space="preserve">  </w:t>
                            </w:r>
                            <w:r w:rsidRPr="00AE5E02">
                              <w:rPr>
                                <w:rFonts w:ascii="Courier New" w:hAnsi="Courier New" w:cs="Courier New"/>
                                <w:sz w:val="18"/>
                                <w:szCs w:val="18"/>
                              </w:rPr>
                              <w:t xml:space="preserve">&lt;policy </w:t>
                            </w:r>
                            <w:proofErr w:type="spellStart"/>
                            <w:r w:rsidRPr="00AE5E02">
                              <w:rPr>
                                <w:rFonts w:ascii="Courier New" w:hAnsi="Courier New" w:cs="Courier New"/>
                                <w:sz w:val="18"/>
                                <w:szCs w:val="18"/>
                              </w:rPr>
                              <w:t>classCode</w:t>
                            </w:r>
                            <w:proofErr w:type="spellEnd"/>
                            <w:r w:rsidRPr="00AE5E02">
                              <w:rPr>
                                <w:rFonts w:ascii="Courier New" w:hAnsi="Courier New" w:cs="Courier New"/>
                                <w:sz w:val="18"/>
                                <w:szCs w:val="18"/>
                              </w:rPr>
                              <w:t>="</w:t>
                            </w:r>
                            <w:proofErr w:type="spellStart"/>
                            <w:r>
                              <w:rPr>
                                <w:rFonts w:ascii="Courier New" w:hAnsi="Courier New" w:cs="Courier New"/>
                                <w:sz w:val="18"/>
                                <w:szCs w:val="18"/>
                              </w:rPr>
                              <w:t>ORGPOL</w:t>
                            </w:r>
                            <w:proofErr w:type="spellEnd"/>
                            <w:r w:rsidRPr="00AE5E02">
                              <w:rPr>
                                <w:rFonts w:ascii="Courier New" w:hAnsi="Courier New" w:cs="Courier New"/>
                                <w:sz w:val="18"/>
                                <w:szCs w:val="18"/>
                              </w:rPr>
                              <w:t xml:space="preserve">"&gt; </w:t>
                            </w:r>
                          </w:p>
                          <w:p w:rsidR="00292223" w:rsidRPr="00C66DC9" w:rsidRDefault="00292223" w:rsidP="00E310B1">
                            <w:pPr>
                              <w:pStyle w:val="Default"/>
                              <w:ind w:left="432"/>
                              <w:rPr>
                                <w:rFonts w:ascii="Courier New" w:hAnsi="Courier New" w:cs="Courier New"/>
                                <w:sz w:val="18"/>
                                <w:szCs w:val="18"/>
                              </w:rPr>
                            </w:pPr>
                            <w:r w:rsidRPr="00AE5E02">
                              <w:rPr>
                                <w:rFonts w:ascii="Courier New" w:hAnsi="Courier New" w:cs="Courier New"/>
                                <w:sz w:val="18"/>
                                <w:szCs w:val="18"/>
                              </w:rPr>
                              <w:t>&lt;code code="</w:t>
                            </w:r>
                            <w:r>
                              <w:rPr>
                                <w:rFonts w:ascii="Courier New" w:hAnsi="Courier New" w:cs="Courier New"/>
                                <w:sz w:val="18"/>
                                <w:szCs w:val="18"/>
                              </w:rPr>
                              <w:t>6</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codeSystem</w:t>
                            </w:r>
                            <w:proofErr w:type="spellEnd"/>
                            <w:r w:rsidRPr="00AE5E02">
                              <w:rPr>
                                <w:rFonts w:ascii="Courier New" w:hAnsi="Courier New" w:cs="Courier New"/>
                                <w:sz w:val="18"/>
                                <w:szCs w:val="18"/>
                              </w:rPr>
                              <w:t>="</w:t>
                            </w:r>
                            <w:r>
                              <w:rPr>
                                <w:rFonts w:ascii="Courier New" w:hAnsi="Courier New" w:cs="Courier New"/>
                                <w:sz w:val="18"/>
                                <w:szCs w:val="18"/>
                              </w:rPr>
                              <w:t>2.16.840.1.113883.2.20.6.22</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displayName</w:t>
                            </w:r>
                            <w:proofErr w:type="spellEnd"/>
                            <w:r w:rsidRPr="00AE5E02">
                              <w:rPr>
                                <w:rFonts w:ascii="Courier New" w:hAnsi="Courier New" w:cs="Courier New"/>
                                <w:sz w:val="18"/>
                                <w:szCs w:val="18"/>
                              </w:rPr>
                              <w:t>="</w:t>
                            </w:r>
                            <w:r w:rsidRPr="005E75F7">
                              <w:rPr>
                                <w:rFonts w:ascii="Courier New" w:hAnsi="Courier New" w:cs="Courier New"/>
                                <w:sz w:val="18"/>
                                <w:szCs w:val="18"/>
                              </w:rPr>
                              <w:t>Prescription</w:t>
                            </w:r>
                            <w:r w:rsidRPr="00AE5E02">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1" type="#_x0000_t202" style="width:463.3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" fillcolor="#c6d9f1 [671]">
                <v:shadow on="t" color="#bfbfbf [2412]" offset="0,4pt"/>
                <v:textbox>
                  <w:txbxContent>
                    <w:p w:rsidR="00292223" w:rsidRDefault="00292223" w:rsidP="00AE5E02">
                      <w:pPr>
                        <w:pStyle w:val="Default"/>
                        <w:rPr>
                          <w:rFonts w:ascii="Courier New" w:hAnsi="Courier New" w:cs="Courier New"/>
                          <w:sz w:val="18"/>
                          <w:szCs w:val="18"/>
                        </w:rPr>
                      </w:pPr>
                      <w:r w:rsidRPr="00AE5E02">
                        <w:rPr>
                          <w:rFonts w:ascii="Courier New" w:hAnsi="Courier New" w:cs="Courier New"/>
                          <w:sz w:val="18"/>
                          <w:szCs w:val="18"/>
                        </w:rPr>
                        <w:t>&lt;</w:t>
                      </w:r>
                      <w:proofErr w:type="spellStart"/>
                      <w:proofErr w:type="gramStart"/>
                      <w:r w:rsidRPr="00AE5E02">
                        <w:rPr>
                          <w:rFonts w:ascii="Courier New" w:hAnsi="Courier New" w:cs="Courier New"/>
                          <w:sz w:val="18"/>
                          <w:szCs w:val="18"/>
                        </w:rPr>
                        <w:t>subjectOf</w:t>
                      </w:r>
                      <w:proofErr w:type="spellEnd"/>
                      <w:proofErr w:type="gramEnd"/>
                      <w:r w:rsidRPr="00AE5E02">
                        <w:rPr>
                          <w:rFonts w:ascii="Courier New" w:hAnsi="Courier New" w:cs="Courier New"/>
                          <w:sz w:val="18"/>
                          <w:szCs w:val="18"/>
                        </w:rPr>
                        <w:t xml:space="preserve">&gt; </w:t>
                      </w:r>
                    </w:p>
                    <w:p w:rsidR="00292223" w:rsidRPr="00AE5E02" w:rsidRDefault="00292223" w:rsidP="00AE5E02">
                      <w:pPr>
                        <w:pStyle w:val="Default"/>
                        <w:rPr>
                          <w:rFonts w:ascii="Courier New" w:hAnsi="Courier New" w:cs="Courier New"/>
                          <w:sz w:val="18"/>
                          <w:szCs w:val="18"/>
                        </w:rPr>
                      </w:pPr>
                      <w:r>
                        <w:rPr>
                          <w:rFonts w:ascii="Courier New" w:hAnsi="Courier New" w:cs="Courier New"/>
                          <w:sz w:val="18"/>
                          <w:szCs w:val="18"/>
                        </w:rPr>
                        <w:t xml:space="preserve">  </w:t>
                      </w:r>
                      <w:r w:rsidRPr="00AE5E02">
                        <w:rPr>
                          <w:rFonts w:ascii="Courier New" w:hAnsi="Courier New" w:cs="Courier New"/>
                          <w:sz w:val="18"/>
                          <w:szCs w:val="18"/>
                        </w:rPr>
                        <w:t xml:space="preserve">&lt;policy </w:t>
                      </w:r>
                      <w:proofErr w:type="spellStart"/>
                      <w:r w:rsidRPr="00AE5E02">
                        <w:rPr>
                          <w:rFonts w:ascii="Courier New" w:hAnsi="Courier New" w:cs="Courier New"/>
                          <w:sz w:val="18"/>
                          <w:szCs w:val="18"/>
                        </w:rPr>
                        <w:t>classCode</w:t>
                      </w:r>
                      <w:proofErr w:type="spellEnd"/>
                      <w:r w:rsidRPr="00AE5E02">
                        <w:rPr>
                          <w:rFonts w:ascii="Courier New" w:hAnsi="Courier New" w:cs="Courier New"/>
                          <w:sz w:val="18"/>
                          <w:szCs w:val="18"/>
                        </w:rPr>
                        <w:t>="</w:t>
                      </w:r>
                      <w:proofErr w:type="spellStart"/>
                      <w:r>
                        <w:rPr>
                          <w:rFonts w:ascii="Courier New" w:hAnsi="Courier New" w:cs="Courier New"/>
                          <w:sz w:val="18"/>
                          <w:szCs w:val="18"/>
                        </w:rPr>
                        <w:t>ORGPOL</w:t>
                      </w:r>
                      <w:proofErr w:type="spellEnd"/>
                      <w:r w:rsidRPr="00AE5E02">
                        <w:rPr>
                          <w:rFonts w:ascii="Courier New" w:hAnsi="Courier New" w:cs="Courier New"/>
                          <w:sz w:val="18"/>
                          <w:szCs w:val="18"/>
                        </w:rPr>
                        <w:t xml:space="preserve">"&gt; </w:t>
                      </w:r>
                    </w:p>
                    <w:p w:rsidR="00292223" w:rsidRPr="00C66DC9" w:rsidRDefault="00292223" w:rsidP="00E310B1">
                      <w:pPr>
                        <w:pStyle w:val="Default"/>
                        <w:ind w:left="432"/>
                        <w:rPr>
                          <w:rFonts w:ascii="Courier New" w:hAnsi="Courier New" w:cs="Courier New"/>
                          <w:sz w:val="18"/>
                          <w:szCs w:val="18"/>
                        </w:rPr>
                      </w:pPr>
                      <w:r w:rsidRPr="00AE5E02">
                        <w:rPr>
                          <w:rFonts w:ascii="Courier New" w:hAnsi="Courier New" w:cs="Courier New"/>
                          <w:sz w:val="18"/>
                          <w:szCs w:val="18"/>
                        </w:rPr>
                        <w:t>&lt;code code="</w:t>
                      </w:r>
                      <w:r>
                        <w:rPr>
                          <w:rFonts w:ascii="Courier New" w:hAnsi="Courier New" w:cs="Courier New"/>
                          <w:sz w:val="18"/>
                          <w:szCs w:val="18"/>
                        </w:rPr>
                        <w:t>6</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codeSystem</w:t>
                      </w:r>
                      <w:proofErr w:type="spellEnd"/>
                      <w:r w:rsidRPr="00AE5E02">
                        <w:rPr>
                          <w:rFonts w:ascii="Courier New" w:hAnsi="Courier New" w:cs="Courier New"/>
                          <w:sz w:val="18"/>
                          <w:szCs w:val="18"/>
                        </w:rPr>
                        <w:t>="</w:t>
                      </w:r>
                      <w:r>
                        <w:rPr>
                          <w:rFonts w:ascii="Courier New" w:hAnsi="Courier New" w:cs="Courier New"/>
                          <w:sz w:val="18"/>
                          <w:szCs w:val="18"/>
                        </w:rPr>
                        <w:t>2.16.840.1.113883.2.20.6.22</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displayName</w:t>
                      </w:r>
                      <w:proofErr w:type="spellEnd"/>
                      <w:r w:rsidRPr="00AE5E02">
                        <w:rPr>
                          <w:rFonts w:ascii="Courier New" w:hAnsi="Courier New" w:cs="Courier New"/>
                          <w:sz w:val="18"/>
                          <w:szCs w:val="18"/>
                        </w:rPr>
                        <w:t>="</w:t>
                      </w:r>
                      <w:r w:rsidRPr="005E75F7">
                        <w:rPr>
                          <w:rFonts w:ascii="Courier New" w:hAnsi="Courier New" w:cs="Courier New"/>
                          <w:sz w:val="18"/>
                          <w:szCs w:val="18"/>
                        </w:rPr>
                        <w:t>Prescription</w:t>
                      </w:r>
                      <w:r w:rsidRPr="00AE5E02">
                        <w:rPr>
                          <w:rFonts w:ascii="Courier New" w:hAnsi="Courier New" w:cs="Courier New"/>
                          <w:sz w:val="18"/>
                          <w:szCs w:val="18"/>
                        </w:rPr>
                        <w:t>"/&gt;</w:t>
                      </w:r>
                    </w:p>
                  </w:txbxContent>
                </v:textbox>
                <w10:anchorlock/>
              </v:shape>
            </w:pict>
          </mc:Fallback>
        </mc:AlternateContent>
      </w:r>
    </w:p>
    <w:p w:rsidR="00AE5E02" w:rsidRDefault="00591E53" w:rsidP="00DF0F23">
      <w:pPr>
        <w:pStyle w:val="Heading4"/>
      </w:pPr>
      <w:r>
        <w:t>Validation</w:t>
      </w:r>
    </w:p>
    <w:p w:rsidR="00AE5E02" w:rsidRDefault="00AE5E02" w:rsidP="00A34A70">
      <w:pPr>
        <w:pStyle w:val="Default"/>
        <w:numPr>
          <w:ilvl w:val="0"/>
          <w:numId w:val="18"/>
        </w:numPr>
        <w:rPr>
          <w:sz w:val="23"/>
          <w:szCs w:val="23"/>
        </w:rPr>
      </w:pPr>
      <w:commentRangeStart w:id="179"/>
      <w:r>
        <w:rPr>
          <w:sz w:val="23"/>
          <w:szCs w:val="23"/>
        </w:rPr>
        <w:t xml:space="preserve">If there is a </w:t>
      </w:r>
      <w:r w:rsidR="0083588F">
        <w:rPr>
          <w:sz w:val="23"/>
          <w:szCs w:val="23"/>
        </w:rPr>
        <w:t>S</w:t>
      </w:r>
      <w:r>
        <w:rPr>
          <w:sz w:val="23"/>
          <w:szCs w:val="23"/>
        </w:rPr>
        <w:t xml:space="preserve">chedule, then the code system is </w:t>
      </w:r>
      <w:r w:rsidR="002F665C">
        <w:rPr>
          <w:sz w:val="23"/>
          <w:szCs w:val="23"/>
        </w:rPr>
        <w:t>2.16.840.1.113883.2.20.6.22</w:t>
      </w:r>
    </w:p>
    <w:p w:rsidR="00AE5E02" w:rsidRDefault="00A57429" w:rsidP="00A34A70">
      <w:pPr>
        <w:pStyle w:val="Default"/>
        <w:numPr>
          <w:ilvl w:val="0"/>
          <w:numId w:val="18"/>
        </w:numPr>
        <w:rPr>
          <w:sz w:val="23"/>
          <w:szCs w:val="23"/>
        </w:rPr>
      </w:pPr>
      <w:r>
        <w:rPr>
          <w:sz w:val="23"/>
          <w:szCs w:val="23"/>
        </w:rPr>
        <w:t>The display name matches the code</w:t>
      </w:r>
    </w:p>
    <w:p w:rsidR="00A57429" w:rsidRDefault="00A57429" w:rsidP="00A34A70">
      <w:pPr>
        <w:pStyle w:val="Default"/>
        <w:numPr>
          <w:ilvl w:val="0"/>
          <w:numId w:val="18"/>
        </w:numPr>
        <w:rPr>
          <w:sz w:val="23"/>
          <w:szCs w:val="23"/>
        </w:rPr>
      </w:pPr>
      <w:r>
        <w:rPr>
          <w:sz w:val="23"/>
          <w:szCs w:val="23"/>
        </w:rPr>
        <w:t xml:space="preserve">The display name is </w:t>
      </w:r>
      <w:r w:rsidRPr="00A57429">
        <w:rPr>
          <w:sz w:val="23"/>
          <w:szCs w:val="23"/>
        </w:rPr>
        <w:t>based upon the document language.</w:t>
      </w:r>
    </w:p>
    <w:p w:rsidR="00AE5E02" w:rsidRPr="00AE5E02" w:rsidRDefault="00AE5E02" w:rsidP="00A34A70">
      <w:pPr>
        <w:pStyle w:val="Default"/>
        <w:numPr>
          <w:ilvl w:val="0"/>
          <w:numId w:val="18"/>
        </w:numPr>
        <w:rPr>
          <w:sz w:val="23"/>
          <w:szCs w:val="23"/>
        </w:rPr>
      </w:pPr>
      <w:r>
        <w:rPr>
          <w:sz w:val="23"/>
          <w:szCs w:val="23"/>
        </w:rPr>
        <w:t>The poli</w:t>
      </w:r>
      <w:r w:rsidR="00F4437E">
        <w:rPr>
          <w:sz w:val="23"/>
          <w:szCs w:val="23"/>
        </w:rPr>
        <w:t>cy element has a class code of “</w:t>
      </w:r>
      <w:proofErr w:type="spellStart"/>
      <w:r w:rsidR="00F4437E" w:rsidRPr="00F4437E">
        <w:rPr>
          <w:sz w:val="23"/>
          <w:szCs w:val="23"/>
        </w:rPr>
        <w:t>ORGPOL</w:t>
      </w:r>
      <w:proofErr w:type="spellEnd"/>
      <w:r w:rsidR="00F4437E">
        <w:rPr>
          <w:sz w:val="23"/>
          <w:szCs w:val="23"/>
        </w:rPr>
        <w:t>”</w:t>
      </w:r>
      <w:r>
        <w:rPr>
          <w:sz w:val="23"/>
          <w:szCs w:val="23"/>
        </w:rPr>
        <w:t>.</w:t>
      </w:r>
      <w:commentRangeEnd w:id="179"/>
      <w:r w:rsidR="00F3206C">
        <w:rPr>
          <w:rStyle w:val="CommentReference"/>
        </w:rPr>
        <w:commentReference w:id="179"/>
      </w:r>
    </w:p>
    <w:p w:rsidR="005B6A3D" w:rsidRDefault="005B6A3D" w:rsidP="00DF0F23"/>
    <w:p w:rsidR="002319A0" w:rsidRDefault="002319A0" w:rsidP="00DF0F23">
      <w:pPr>
        <w:pStyle w:val="Heading3"/>
      </w:pPr>
      <w:bookmarkStart w:id="180" w:name="_Toc495068775"/>
      <w:r>
        <w:t>Route of administration</w:t>
      </w:r>
      <w:bookmarkEnd w:id="180"/>
      <w:r>
        <w:t xml:space="preserve"> </w:t>
      </w:r>
    </w:p>
    <w:p w:rsidR="002319A0" w:rsidRDefault="002319A0" w:rsidP="00DF0F23">
      <w:r>
        <w:t xml:space="preserve">Route of administration may be specified for products </w:t>
      </w:r>
    </w:p>
    <w:p w:rsidR="002319A0" w:rsidRDefault="00591E53" w:rsidP="002319A0">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02A8015E" wp14:editId="024922CF">
                <wp:extent cx="5883910" cy="533400"/>
                <wp:effectExtent l="57150" t="0" r="78740" b="13335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533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91E53">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subject</w:t>
                            </w:r>
                            <w:proofErr w:type="gramEnd"/>
                            <w:r w:rsidRPr="002319A0">
                              <w:rPr>
                                <w:rFonts w:ascii="Courier New" w:hAnsi="Courier New" w:cs="Courier New"/>
                                <w:sz w:val="18"/>
                                <w:szCs w:val="18"/>
                              </w:rPr>
                              <w:t xml:space="preserve">&gt; </w:t>
                            </w:r>
                          </w:p>
                          <w:p w:rsidR="00292223"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manufacturedProduct</w:t>
                            </w:r>
                            <w:proofErr w:type="spellEnd"/>
                            <w:proofErr w:type="gramEnd"/>
                            <w:r w:rsidRPr="002319A0">
                              <w:rPr>
                                <w:rFonts w:ascii="Courier New" w:hAnsi="Courier New" w:cs="Courier New"/>
                                <w:sz w:val="18"/>
                                <w:szCs w:val="18"/>
                              </w:rPr>
                              <w:t xml:space="preserve">&gt; </w:t>
                            </w:r>
                          </w:p>
                          <w:p w:rsidR="00292223" w:rsidRPr="00C66DC9"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2" type="#_x0000_t202" style="width:463.3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" fillcolor="#c6d9f1 [671]">
                <v:shadow on="t" color="#bfbfbf [2412]" offset="0,4pt"/>
                <v:textbox>
                  <w:txbxContent>
                    <w:p w:rsidR="00292223" w:rsidRDefault="00292223" w:rsidP="00591E53">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subject</w:t>
                      </w:r>
                      <w:proofErr w:type="gramEnd"/>
                      <w:r w:rsidRPr="002319A0">
                        <w:rPr>
                          <w:rFonts w:ascii="Courier New" w:hAnsi="Courier New" w:cs="Courier New"/>
                          <w:sz w:val="18"/>
                          <w:szCs w:val="18"/>
                        </w:rPr>
                        <w:t xml:space="preserve">&gt; </w:t>
                      </w:r>
                    </w:p>
                    <w:p w:rsidR="00292223"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manufacturedProduct</w:t>
                      </w:r>
                      <w:proofErr w:type="spellEnd"/>
                      <w:proofErr w:type="gramEnd"/>
                      <w:r w:rsidRPr="002319A0">
                        <w:rPr>
                          <w:rFonts w:ascii="Courier New" w:hAnsi="Courier New" w:cs="Courier New"/>
                          <w:sz w:val="18"/>
                          <w:szCs w:val="18"/>
                        </w:rPr>
                        <w:t xml:space="preserve">&gt; </w:t>
                      </w:r>
                    </w:p>
                    <w:p w:rsidR="00292223" w:rsidRPr="00C66DC9"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v:textbox>
                <w10:anchorlock/>
              </v:shape>
            </w:pict>
          </mc:Fallback>
        </mc:AlternateContent>
      </w:r>
    </w:p>
    <w:p w:rsidR="002319A0" w:rsidRDefault="002319A0" w:rsidP="00DF0F23">
      <w:proofErr w:type="gramStart"/>
      <w:r>
        <w:t>and</w:t>
      </w:r>
      <w:proofErr w:type="gramEnd"/>
      <w:r>
        <w:t xml:space="preserve"> their parts: </w:t>
      </w:r>
    </w:p>
    <w:p w:rsidR="001F5C75" w:rsidRDefault="002319A0" w:rsidP="002319A0">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6A316FC6" wp14:editId="0599F52C">
                <wp:extent cx="5883910" cy="368300"/>
                <wp:effectExtent l="57150" t="0" r="78740" b="12700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683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part</w:t>
                            </w:r>
                            <w:proofErr w:type="gramEnd"/>
                            <w:r w:rsidRPr="002319A0">
                              <w:rPr>
                                <w:rFonts w:ascii="Courier New" w:hAnsi="Courier New" w:cs="Courier New"/>
                                <w:sz w:val="18"/>
                                <w:szCs w:val="18"/>
                              </w:rPr>
                              <w:t>&gt;</w:t>
                            </w:r>
                          </w:p>
                          <w:p w:rsidR="00292223" w:rsidRPr="00C66DC9" w:rsidRDefault="00292223" w:rsidP="002319A0">
                            <w:pPr>
                              <w:pStyle w:val="Default"/>
                              <w:rPr>
                                <w:rFonts w:ascii="Courier New" w:hAnsi="Courier New" w:cs="Courier New"/>
                                <w:sz w:val="18"/>
                                <w:szCs w:val="18"/>
                              </w:rPr>
                            </w:pPr>
                            <w:r w:rsidRPr="002319A0">
                              <w:rPr>
                                <w:rFonts w:ascii="Courier New" w:hAnsi="Courier New" w:cs="Courier New"/>
                                <w:sz w:val="18"/>
                                <w:szCs w:val="18"/>
                              </w:rPr>
                              <w:t xml:space="preserve"> &lt;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3" type="#_x0000_t202" style="width:463.3pt;height: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" fillcolor="#c6d9f1 [671]">
                <v:shadow on="t" color="#bfbfbf [2412]" offset="0,4pt"/>
                <v:textbo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part</w:t>
                      </w:r>
                      <w:proofErr w:type="gramEnd"/>
                      <w:r w:rsidRPr="002319A0">
                        <w:rPr>
                          <w:rFonts w:ascii="Courier New" w:hAnsi="Courier New" w:cs="Courier New"/>
                          <w:sz w:val="18"/>
                          <w:szCs w:val="18"/>
                        </w:rPr>
                        <w:t>&gt;</w:t>
                      </w:r>
                    </w:p>
                    <w:p w:rsidR="00292223" w:rsidRPr="00C66DC9" w:rsidRDefault="00292223" w:rsidP="002319A0">
                      <w:pPr>
                        <w:pStyle w:val="Default"/>
                        <w:rPr>
                          <w:rFonts w:ascii="Courier New" w:hAnsi="Courier New" w:cs="Courier New"/>
                          <w:sz w:val="18"/>
                          <w:szCs w:val="18"/>
                        </w:rPr>
                      </w:pPr>
                      <w:r w:rsidRPr="002319A0">
                        <w:rPr>
                          <w:rFonts w:ascii="Courier New" w:hAnsi="Courier New" w:cs="Courier New"/>
                          <w:sz w:val="18"/>
                          <w:szCs w:val="18"/>
                        </w:rPr>
                        <w:t xml:space="preserve"> &lt;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v:textbox>
                <w10:anchorlock/>
              </v:shape>
            </w:pict>
          </mc:Fallback>
        </mc:AlternateContent>
      </w:r>
    </w:p>
    <w:p w:rsidR="002319A0" w:rsidRDefault="002319A0" w:rsidP="00DF0F23">
      <w:r>
        <w:t>Route of administration is specified as follows:</w:t>
      </w:r>
    </w:p>
    <w:p w:rsidR="002319A0" w:rsidRDefault="002319A0" w:rsidP="002319A0">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35B59634" wp14:editId="1250261B">
                <wp:extent cx="5883910" cy="635000"/>
                <wp:effectExtent l="57150" t="0" r="78740" b="12700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6350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consumedIn</w:t>
                            </w:r>
                            <w:proofErr w:type="spellEnd"/>
                            <w:proofErr w:type="gramEnd"/>
                            <w:r w:rsidRPr="002319A0">
                              <w:rPr>
                                <w:rFonts w:ascii="Courier New" w:hAnsi="Courier New" w:cs="Courier New"/>
                                <w:sz w:val="18"/>
                                <w:szCs w:val="18"/>
                              </w:rPr>
                              <w:t xml:space="preserve">&gt; </w:t>
                            </w:r>
                          </w:p>
                          <w:p w:rsidR="00292223" w:rsidRDefault="00292223" w:rsidP="002319A0">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substanceAdministration</w:t>
                            </w:r>
                            <w:proofErr w:type="spellEnd"/>
                            <w:proofErr w:type="gramEnd"/>
                            <w:r w:rsidRPr="002319A0">
                              <w:rPr>
                                <w:rFonts w:ascii="Courier New" w:hAnsi="Courier New" w:cs="Courier New"/>
                                <w:sz w:val="18"/>
                                <w:szCs w:val="18"/>
                              </w:rPr>
                              <w:t xml:space="preserve">&gt; </w:t>
                            </w:r>
                          </w:p>
                          <w:p w:rsidR="00292223" w:rsidRPr="00C66DC9" w:rsidRDefault="00292223" w:rsidP="002319A0">
                            <w:pPr>
                              <w:pStyle w:val="Default"/>
                              <w:ind w:left="432"/>
                              <w:rPr>
                                <w:rFonts w:ascii="Courier New" w:hAnsi="Courier New" w:cs="Courier New"/>
                                <w:sz w:val="18"/>
                                <w:szCs w:val="18"/>
                              </w:rPr>
                            </w:pPr>
                            <w:r w:rsidRPr="002319A0">
                              <w:rPr>
                                <w:rFonts w:ascii="Courier New" w:hAnsi="Courier New" w:cs="Courier New"/>
                                <w:sz w:val="18"/>
                                <w:szCs w:val="18"/>
                              </w:rPr>
                              <w:t>&lt;</w:t>
                            </w:r>
                            <w:proofErr w:type="spellStart"/>
                            <w:r w:rsidRPr="002319A0">
                              <w:rPr>
                                <w:rFonts w:ascii="Courier New" w:hAnsi="Courier New" w:cs="Courier New"/>
                                <w:sz w:val="18"/>
                                <w:szCs w:val="18"/>
                              </w:rPr>
                              <w:t>routeCode</w:t>
                            </w:r>
                            <w:proofErr w:type="spellEnd"/>
                            <w:r w:rsidRPr="002319A0">
                              <w:rPr>
                                <w:rFonts w:ascii="Courier New" w:hAnsi="Courier New" w:cs="Courier New"/>
                                <w:sz w:val="18"/>
                                <w:szCs w:val="18"/>
                              </w:rPr>
                              <w:t xml:space="preserve"> code="</w:t>
                            </w:r>
                            <w:proofErr w:type="spellStart"/>
                            <w:r w:rsidRPr="002319A0">
                              <w:rPr>
                                <w:rFonts w:ascii="Courier New" w:hAnsi="Courier New" w:cs="Courier New"/>
                                <w:sz w:val="18"/>
                                <w:szCs w:val="18"/>
                              </w:rPr>
                              <w:t>C38288</w:t>
                            </w:r>
                            <w:proofErr w:type="spellEnd"/>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2.16.840.1.113883.2.20.6.7</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displayName</w:t>
                            </w:r>
                            <w:proofErr w:type="spellEnd"/>
                            <w:r w:rsidRPr="002319A0">
                              <w:rPr>
                                <w:rFonts w:ascii="Courier New" w:hAnsi="Courier New" w:cs="Courier New"/>
                                <w:sz w:val="18"/>
                                <w:szCs w:val="18"/>
                              </w:rPr>
                              <w:t>="oral"/&gt;</w:t>
                            </w:r>
                          </w:p>
                        </w:txbxContent>
                      </wps:txbx>
                      <wps:bodyPr rot="0" vert="horz" wrap="square" lIns="91440" tIns="45720" rIns="91440" bIns="45720" anchor="t" anchorCtr="0">
                        <a:noAutofit/>
                      </wps:bodyPr>
                    </wps:wsp>
                  </a:graphicData>
                </a:graphic>
              </wp:inline>
            </w:drawing>
          </mc:Choice>
          <mc:Fallback>
            <w:pict>
              <v:shape id="_x0000_s1124" type="#_x0000_t202" style="width:463.3pt;height: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" fillcolor="#c6d9f1 [671]">
                <v:shadow on="t" color="#bfbfbf [2412]" offset="0,4pt"/>
                <v:textbo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consumedIn</w:t>
                      </w:r>
                      <w:proofErr w:type="spellEnd"/>
                      <w:proofErr w:type="gramEnd"/>
                      <w:r w:rsidRPr="002319A0">
                        <w:rPr>
                          <w:rFonts w:ascii="Courier New" w:hAnsi="Courier New" w:cs="Courier New"/>
                          <w:sz w:val="18"/>
                          <w:szCs w:val="18"/>
                        </w:rPr>
                        <w:t xml:space="preserve">&gt; </w:t>
                      </w:r>
                    </w:p>
                    <w:p w:rsidR="00292223" w:rsidRDefault="00292223" w:rsidP="002319A0">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substanceAdministration</w:t>
                      </w:r>
                      <w:proofErr w:type="spellEnd"/>
                      <w:proofErr w:type="gramEnd"/>
                      <w:r w:rsidRPr="002319A0">
                        <w:rPr>
                          <w:rFonts w:ascii="Courier New" w:hAnsi="Courier New" w:cs="Courier New"/>
                          <w:sz w:val="18"/>
                          <w:szCs w:val="18"/>
                        </w:rPr>
                        <w:t xml:space="preserve">&gt; </w:t>
                      </w:r>
                    </w:p>
                    <w:p w:rsidR="00292223" w:rsidRPr="00C66DC9" w:rsidRDefault="00292223" w:rsidP="002319A0">
                      <w:pPr>
                        <w:pStyle w:val="Default"/>
                        <w:ind w:left="432"/>
                        <w:rPr>
                          <w:rFonts w:ascii="Courier New" w:hAnsi="Courier New" w:cs="Courier New"/>
                          <w:sz w:val="18"/>
                          <w:szCs w:val="18"/>
                        </w:rPr>
                      </w:pPr>
                      <w:r w:rsidRPr="002319A0">
                        <w:rPr>
                          <w:rFonts w:ascii="Courier New" w:hAnsi="Courier New" w:cs="Courier New"/>
                          <w:sz w:val="18"/>
                          <w:szCs w:val="18"/>
                        </w:rPr>
                        <w:t>&lt;</w:t>
                      </w:r>
                      <w:proofErr w:type="spellStart"/>
                      <w:r w:rsidRPr="002319A0">
                        <w:rPr>
                          <w:rFonts w:ascii="Courier New" w:hAnsi="Courier New" w:cs="Courier New"/>
                          <w:sz w:val="18"/>
                          <w:szCs w:val="18"/>
                        </w:rPr>
                        <w:t>routeCode</w:t>
                      </w:r>
                      <w:proofErr w:type="spellEnd"/>
                      <w:r w:rsidRPr="002319A0">
                        <w:rPr>
                          <w:rFonts w:ascii="Courier New" w:hAnsi="Courier New" w:cs="Courier New"/>
                          <w:sz w:val="18"/>
                          <w:szCs w:val="18"/>
                        </w:rPr>
                        <w:t xml:space="preserve"> code="</w:t>
                      </w:r>
                      <w:proofErr w:type="spellStart"/>
                      <w:r w:rsidRPr="002319A0">
                        <w:rPr>
                          <w:rFonts w:ascii="Courier New" w:hAnsi="Courier New" w:cs="Courier New"/>
                          <w:sz w:val="18"/>
                          <w:szCs w:val="18"/>
                        </w:rPr>
                        <w:t>C38288</w:t>
                      </w:r>
                      <w:proofErr w:type="spellEnd"/>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2.16.840.1.113883.2.20.6.7</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displayName</w:t>
                      </w:r>
                      <w:proofErr w:type="spellEnd"/>
                      <w:r w:rsidRPr="002319A0">
                        <w:rPr>
                          <w:rFonts w:ascii="Courier New" w:hAnsi="Courier New" w:cs="Courier New"/>
                          <w:sz w:val="18"/>
                          <w:szCs w:val="18"/>
                        </w:rPr>
                        <w:t>="oral"/&gt;</w:t>
                      </w:r>
                    </w:p>
                  </w:txbxContent>
                </v:textbox>
                <w10:anchorlock/>
              </v:shape>
            </w:pict>
          </mc:Fallback>
        </mc:AlternateContent>
      </w:r>
    </w:p>
    <w:p w:rsidR="002319A0" w:rsidRDefault="002319A0" w:rsidP="00DF0F23">
      <w:pPr>
        <w:pStyle w:val="Heading4"/>
      </w:pPr>
      <w:r>
        <w:t>Validation</w:t>
      </w:r>
    </w:p>
    <w:p w:rsidR="002319A0" w:rsidRDefault="00A04B5C" w:rsidP="00A34A70">
      <w:pPr>
        <w:pStyle w:val="Default"/>
        <w:numPr>
          <w:ilvl w:val="0"/>
          <w:numId w:val="23"/>
        </w:numPr>
        <w:rPr>
          <w:sz w:val="23"/>
          <w:szCs w:val="23"/>
        </w:rPr>
      </w:pPr>
      <w:commentRangeStart w:id="181"/>
      <w:r>
        <w:rPr>
          <w:sz w:val="23"/>
          <w:szCs w:val="23"/>
        </w:rPr>
        <w:t>T</w:t>
      </w:r>
      <w:r w:rsidR="002319A0">
        <w:rPr>
          <w:sz w:val="23"/>
          <w:szCs w:val="23"/>
        </w:rPr>
        <w:t xml:space="preserve">here is one or more “consumed in” (route of administration) substance administration with route code. </w:t>
      </w:r>
    </w:p>
    <w:p w:rsidR="0068614D" w:rsidRDefault="0068614D" w:rsidP="00A34A70">
      <w:pPr>
        <w:pStyle w:val="Default"/>
        <w:numPr>
          <w:ilvl w:val="1"/>
          <w:numId w:val="23"/>
        </w:numPr>
        <w:rPr>
          <w:sz w:val="23"/>
          <w:szCs w:val="23"/>
        </w:rPr>
      </w:pPr>
      <w:r>
        <w:rPr>
          <w:sz w:val="23"/>
          <w:szCs w:val="23"/>
        </w:rPr>
        <w:t>Rule 4</w:t>
      </w:r>
    </w:p>
    <w:p w:rsidR="0068614D" w:rsidRPr="0068614D" w:rsidRDefault="0068614D" w:rsidP="00A34A70">
      <w:pPr>
        <w:pStyle w:val="Default"/>
        <w:numPr>
          <w:ilvl w:val="0"/>
          <w:numId w:val="23"/>
        </w:numPr>
        <w:rPr>
          <w:sz w:val="23"/>
          <w:szCs w:val="23"/>
        </w:rPr>
      </w:pPr>
      <w:proofErr w:type="spellStart"/>
      <w:r w:rsidRPr="002319A0">
        <w:rPr>
          <w:rFonts w:ascii="Courier New" w:hAnsi="Courier New" w:cs="Courier New"/>
          <w:sz w:val="18"/>
          <w:szCs w:val="18"/>
        </w:rPr>
        <w:t>substanceAdministration</w:t>
      </w:r>
      <w:proofErr w:type="spellEnd"/>
    </w:p>
    <w:p w:rsidR="0068614D" w:rsidRDefault="0068614D" w:rsidP="00A34A70">
      <w:pPr>
        <w:pStyle w:val="Default"/>
        <w:numPr>
          <w:ilvl w:val="1"/>
          <w:numId w:val="23"/>
        </w:numPr>
        <w:rPr>
          <w:sz w:val="23"/>
          <w:szCs w:val="23"/>
        </w:rPr>
      </w:pPr>
      <w:r>
        <w:rPr>
          <w:rFonts w:ascii="Courier New" w:hAnsi="Courier New" w:cs="Courier New"/>
          <w:sz w:val="18"/>
          <w:szCs w:val="18"/>
        </w:rPr>
        <w:t>Rule 4 and 5</w:t>
      </w:r>
    </w:p>
    <w:p w:rsidR="002319A0" w:rsidRDefault="00663820" w:rsidP="00A34A70">
      <w:pPr>
        <w:pStyle w:val="Default"/>
        <w:numPr>
          <w:ilvl w:val="0"/>
          <w:numId w:val="23"/>
        </w:numPr>
        <w:rPr>
          <w:sz w:val="23"/>
          <w:szCs w:val="23"/>
        </w:rPr>
      </w:pPr>
      <w:r>
        <w:rPr>
          <w:sz w:val="23"/>
          <w:szCs w:val="23"/>
        </w:rPr>
        <w:t xml:space="preserve">The </w:t>
      </w:r>
      <w:r w:rsidR="002319A0">
        <w:rPr>
          <w:sz w:val="23"/>
          <w:szCs w:val="23"/>
        </w:rPr>
        <w:t xml:space="preserve">Route code system is </w:t>
      </w:r>
      <w:r w:rsidR="000B4A90">
        <w:rPr>
          <w:sz w:val="23"/>
          <w:szCs w:val="23"/>
        </w:rPr>
        <w:t>2.16.840.1.113883.2.20.6.7</w:t>
      </w:r>
    </w:p>
    <w:p w:rsidR="0068614D" w:rsidRDefault="00487FE5" w:rsidP="00A34A70">
      <w:pPr>
        <w:pStyle w:val="Default"/>
        <w:numPr>
          <w:ilvl w:val="1"/>
          <w:numId w:val="23"/>
        </w:numPr>
        <w:rPr>
          <w:sz w:val="23"/>
          <w:szCs w:val="23"/>
        </w:rPr>
      </w:pPr>
      <w:r>
        <w:rPr>
          <w:sz w:val="23"/>
          <w:szCs w:val="23"/>
        </w:rPr>
        <w:t>SPL Rule 2</w:t>
      </w:r>
    </w:p>
    <w:p w:rsidR="00663820" w:rsidRDefault="00663820" w:rsidP="00A34A70">
      <w:pPr>
        <w:pStyle w:val="Default"/>
        <w:numPr>
          <w:ilvl w:val="0"/>
          <w:numId w:val="23"/>
        </w:numPr>
        <w:rPr>
          <w:sz w:val="23"/>
          <w:szCs w:val="23"/>
        </w:rPr>
      </w:pPr>
      <w:r>
        <w:rPr>
          <w:sz w:val="23"/>
          <w:szCs w:val="23"/>
        </w:rPr>
        <w:t>There is a code.</w:t>
      </w:r>
    </w:p>
    <w:p w:rsidR="0068614D" w:rsidRDefault="0068614D" w:rsidP="00A34A70">
      <w:pPr>
        <w:pStyle w:val="Default"/>
        <w:numPr>
          <w:ilvl w:val="1"/>
          <w:numId w:val="23"/>
        </w:numPr>
        <w:rPr>
          <w:sz w:val="23"/>
          <w:szCs w:val="23"/>
        </w:rPr>
      </w:pPr>
    </w:p>
    <w:p w:rsidR="00A125B3" w:rsidRDefault="002319A0" w:rsidP="00A34A70">
      <w:pPr>
        <w:pStyle w:val="Default"/>
        <w:numPr>
          <w:ilvl w:val="0"/>
          <w:numId w:val="23"/>
        </w:numPr>
        <w:rPr>
          <w:sz w:val="23"/>
          <w:szCs w:val="23"/>
        </w:rPr>
      </w:pPr>
      <w:r>
        <w:rPr>
          <w:sz w:val="23"/>
          <w:szCs w:val="23"/>
        </w:rPr>
        <w:t>There is a dis</w:t>
      </w:r>
      <w:r w:rsidR="00A125B3">
        <w:rPr>
          <w:sz w:val="23"/>
          <w:szCs w:val="23"/>
        </w:rPr>
        <w:t>play name.</w:t>
      </w:r>
    </w:p>
    <w:p w:rsidR="002319A0" w:rsidRDefault="00A125B3" w:rsidP="00A34A70">
      <w:pPr>
        <w:pStyle w:val="Default"/>
        <w:numPr>
          <w:ilvl w:val="0"/>
          <w:numId w:val="23"/>
        </w:numPr>
        <w:rPr>
          <w:sz w:val="23"/>
          <w:szCs w:val="23"/>
        </w:rPr>
      </w:pPr>
      <w:r>
        <w:rPr>
          <w:sz w:val="23"/>
          <w:szCs w:val="23"/>
        </w:rPr>
        <w:t>The display name matches the code.</w:t>
      </w:r>
    </w:p>
    <w:p w:rsidR="00A125B3" w:rsidRDefault="00A125B3" w:rsidP="00A34A70">
      <w:pPr>
        <w:pStyle w:val="Default"/>
        <w:numPr>
          <w:ilvl w:val="0"/>
          <w:numId w:val="23"/>
        </w:numPr>
        <w:rPr>
          <w:sz w:val="23"/>
          <w:szCs w:val="23"/>
        </w:rPr>
      </w:pPr>
      <w:r>
        <w:rPr>
          <w:sz w:val="23"/>
          <w:szCs w:val="23"/>
        </w:rPr>
        <w:t xml:space="preserve">The display name is </w:t>
      </w:r>
      <w:r w:rsidRPr="00A125B3">
        <w:rPr>
          <w:sz w:val="23"/>
          <w:szCs w:val="23"/>
        </w:rPr>
        <w:t>based upon the document language.</w:t>
      </w:r>
      <w:commentRangeEnd w:id="181"/>
      <w:r w:rsidR="00F3206C">
        <w:rPr>
          <w:rStyle w:val="CommentReference"/>
        </w:rPr>
        <w:commentReference w:id="181"/>
      </w:r>
    </w:p>
    <w:p w:rsidR="002319A0" w:rsidRDefault="002319A0" w:rsidP="001920A4">
      <w:pPr>
        <w:pStyle w:val="Default"/>
        <w:ind w:left="1069"/>
        <w:rPr>
          <w:sz w:val="23"/>
          <w:szCs w:val="23"/>
        </w:rPr>
      </w:pPr>
    </w:p>
    <w:p w:rsidR="002319A0" w:rsidRDefault="002319A0" w:rsidP="00DF0F23">
      <w:pPr>
        <w:pStyle w:val="Heading2"/>
      </w:pPr>
      <w:bookmarkStart w:id="182" w:name="_Toc495068776"/>
      <w:r>
        <w:t>Device Product</w:t>
      </w:r>
      <w:bookmarkEnd w:id="182"/>
    </w:p>
    <w:p w:rsidR="00382567" w:rsidRDefault="00382567" w:rsidP="00DF0F23">
      <w:r w:rsidRPr="000A6564">
        <w:rPr>
          <w:noProof/>
          <w:lang w:val="en-US"/>
        </w:rPr>
        <mc:AlternateContent>
          <mc:Choice Requires="wps">
            <w:drawing>
              <wp:inline distT="0" distB="0" distL="0" distR="0" wp14:anchorId="0E7FFEC1" wp14:editId="5F5CF792">
                <wp:extent cx="5883910" cy="1609725"/>
                <wp:effectExtent l="57150" t="0" r="78740" b="14287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609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82567">
                            <w:pPr>
                              <w:pStyle w:val="Default"/>
                              <w:rPr>
                                <w:rFonts w:ascii="Courier New" w:hAnsi="Courier New" w:cs="Courier New"/>
                                <w:sz w:val="18"/>
                                <w:szCs w:val="18"/>
                              </w:rPr>
                            </w:pP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manufacturedProduct</w:t>
                            </w:r>
                            <w:proofErr w:type="spellEnd"/>
                            <w:proofErr w:type="gramEnd"/>
                            <w:r w:rsidRPr="00382567">
                              <w:rPr>
                                <w:rFonts w:ascii="Courier New" w:hAnsi="Courier New" w:cs="Courier New"/>
                                <w:sz w:val="18"/>
                                <w:szCs w:val="18"/>
                              </w:rPr>
                              <w:t xml:space="preserve">&gt; </w:t>
                            </w:r>
                          </w:p>
                          <w:p w:rsidR="00292223" w:rsidRPr="00382567" w:rsidRDefault="00292223" w:rsidP="006569AA">
                            <w:pPr>
                              <w:pStyle w:val="Default"/>
                              <w:ind w:left="227"/>
                              <w:rPr>
                                <w:rFonts w:ascii="Courier New" w:hAnsi="Courier New" w:cs="Courier New"/>
                                <w:sz w:val="18"/>
                                <w:szCs w:val="18"/>
                              </w:rPr>
                            </w:pPr>
                            <w:r w:rsidRPr="00382567">
                              <w:rPr>
                                <w:rFonts w:ascii="Courier New" w:hAnsi="Courier New" w:cs="Courier New"/>
                                <w:sz w:val="18"/>
                                <w:szCs w:val="18"/>
                              </w:rPr>
                              <w:t xml:space="preserve">&lt;code code="91234561234569"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2.16.840.1.113883.2.20.6.42</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name&gt;</w:t>
                            </w:r>
                            <w:proofErr w:type="spellStart"/>
                            <w:proofErr w:type="gramEnd"/>
                            <w:r w:rsidRPr="00382567">
                              <w:rPr>
                                <w:rFonts w:ascii="Courier New" w:hAnsi="Courier New" w:cs="Courier New"/>
                                <w:sz w:val="18"/>
                                <w:szCs w:val="18"/>
                              </w:rPr>
                              <w:t>SuperTape</w:t>
                            </w:r>
                            <w:proofErr w:type="spellEnd"/>
                            <w:r w:rsidRPr="00382567">
                              <w:rPr>
                                <w:rFonts w:ascii="Courier New" w:hAnsi="Courier New" w:cs="Courier New"/>
                                <w:sz w:val="18"/>
                                <w:szCs w:val="18"/>
                              </w:rPr>
                              <w:t xml:space="preserve"> 2000&lt;/name&gt; </w:t>
                            </w:r>
                          </w:p>
                          <w:p w:rsidR="00292223" w:rsidRPr="00382567"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desc</w:t>
                            </w:r>
                            <w:proofErr w:type="spellEnd"/>
                            <w:r w:rsidRPr="00382567">
                              <w:rPr>
                                <w:rFonts w:ascii="Courier New" w:hAnsi="Courier New" w:cs="Courier New"/>
                                <w:sz w:val="18"/>
                                <w:szCs w:val="18"/>
                              </w:rPr>
                              <w:t>&gt;</w:t>
                            </w:r>
                            <w:proofErr w:type="gramEnd"/>
                            <w:r w:rsidRPr="00382567">
                              <w:rPr>
                                <w:rFonts w:ascii="Courier New" w:hAnsi="Courier New" w:cs="Courier New"/>
                                <w:sz w:val="18"/>
                                <w:szCs w:val="18"/>
                              </w:rPr>
                              <w:t>Adhesive tape for orthopedic use.&lt;/</w:t>
                            </w:r>
                            <w:proofErr w:type="spellStart"/>
                            <w:r w:rsidRPr="00382567">
                              <w:rPr>
                                <w:rFonts w:ascii="Courier New" w:hAnsi="Courier New" w:cs="Courier New"/>
                                <w:sz w:val="18"/>
                                <w:szCs w:val="18"/>
                              </w:rPr>
                              <w:t>desc</w:t>
                            </w:r>
                            <w:proofErr w:type="spellEnd"/>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 xml:space="preserve"> </w:t>
                            </w:r>
                            <w:proofErr w:type="spellStart"/>
                            <w:r w:rsidRPr="00382567">
                              <w:rPr>
                                <w:rFonts w:ascii="Courier New" w:hAnsi="Courier New" w:cs="Courier New"/>
                                <w:sz w:val="18"/>
                                <w:szCs w:val="18"/>
                              </w:rPr>
                              <w:t>classCode</w:t>
                            </w:r>
                            <w:proofErr w:type="spellEnd"/>
                            <w:r w:rsidRPr="00382567">
                              <w:rPr>
                                <w:rFonts w:ascii="Courier New" w:hAnsi="Courier New" w:cs="Courier New"/>
                                <w:sz w:val="18"/>
                                <w:szCs w:val="18"/>
                              </w:rPr>
                              <w:t xml:space="preserve">="GEN"&gt;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generalizedMaterialKind</w:t>
                            </w:r>
                            <w:proofErr w:type="spellEnd"/>
                            <w:proofErr w:type="gramEnd"/>
                            <w:r w:rsidRPr="00382567">
                              <w:rPr>
                                <w:rFonts w:ascii="Courier New" w:hAnsi="Courier New" w:cs="Courier New"/>
                                <w:sz w:val="18"/>
                                <w:szCs w:val="18"/>
                              </w:rPr>
                              <w:t xml:space="preserve">&gt; </w:t>
                            </w:r>
                          </w:p>
                          <w:p w:rsidR="00292223" w:rsidRDefault="00292223" w:rsidP="00382567">
                            <w:pPr>
                              <w:pStyle w:val="Default"/>
                              <w:ind w:left="720"/>
                              <w:rPr>
                                <w:rFonts w:ascii="Courier New" w:hAnsi="Courier New" w:cs="Courier New"/>
                                <w:sz w:val="18"/>
                                <w:szCs w:val="18"/>
                              </w:rPr>
                            </w:pPr>
                            <w:r w:rsidRPr="00382567">
                              <w:rPr>
                                <w:rFonts w:ascii="Courier New" w:hAnsi="Courier New" w:cs="Courier New"/>
                                <w:sz w:val="18"/>
                                <w:szCs w:val="18"/>
                              </w:rPr>
                              <w:t xml:space="preserve">&lt;code code="MCA" </w:t>
                            </w:r>
                            <w:proofErr w:type="spellStart"/>
                            <w:r w:rsidRPr="00382567">
                              <w:rPr>
                                <w:rFonts w:ascii="Courier New" w:hAnsi="Courier New" w:cs="Courier New"/>
                                <w:sz w:val="18"/>
                                <w:szCs w:val="18"/>
                              </w:rPr>
                              <w:t>displayName</w:t>
                            </w:r>
                            <w:proofErr w:type="spellEnd"/>
                            <w:r w:rsidRPr="00382567">
                              <w:rPr>
                                <w:rFonts w:ascii="Courier New" w:hAnsi="Courier New" w:cs="Courier New"/>
                                <w:sz w:val="18"/>
                                <w:szCs w:val="18"/>
                              </w:rPr>
                              <w:t xml:space="preserve">="Tape, Surgical, Internal"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2.16.840.1.113883.2.20.6.27</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generalizedMaterialKind</w:t>
                            </w:r>
                            <w:proofErr w:type="spellEnd"/>
                            <w:r w:rsidRPr="00382567">
                              <w:rPr>
                                <w:rFonts w:ascii="Courier New" w:hAnsi="Courier New" w:cs="Courier New"/>
                                <w:sz w:val="18"/>
                                <w:szCs w:val="18"/>
                              </w:rPr>
                              <w:t xml:space="preserve">&gt; </w:t>
                            </w:r>
                          </w:p>
                          <w:p w:rsidR="00292223" w:rsidRPr="00C66DC9"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5" type="#_x0000_t202" style="width:463.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" fillcolor="#c6d9f1 [671]">
                <v:shadow on="t" color="#bfbfbf [2412]" offset="0,4pt"/>
                <v:textbox>
                  <w:txbxContent>
                    <w:p w:rsidR="00292223" w:rsidRDefault="00292223" w:rsidP="00382567">
                      <w:pPr>
                        <w:pStyle w:val="Default"/>
                        <w:rPr>
                          <w:rFonts w:ascii="Courier New" w:hAnsi="Courier New" w:cs="Courier New"/>
                          <w:sz w:val="18"/>
                          <w:szCs w:val="18"/>
                        </w:rPr>
                      </w:pP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manufacturedProduct</w:t>
                      </w:r>
                      <w:proofErr w:type="spellEnd"/>
                      <w:proofErr w:type="gramEnd"/>
                      <w:r w:rsidRPr="00382567">
                        <w:rPr>
                          <w:rFonts w:ascii="Courier New" w:hAnsi="Courier New" w:cs="Courier New"/>
                          <w:sz w:val="18"/>
                          <w:szCs w:val="18"/>
                        </w:rPr>
                        <w:t xml:space="preserve">&gt; </w:t>
                      </w:r>
                    </w:p>
                    <w:p w:rsidR="00292223" w:rsidRPr="00382567" w:rsidRDefault="00292223" w:rsidP="006569AA">
                      <w:pPr>
                        <w:pStyle w:val="Default"/>
                        <w:ind w:left="227"/>
                        <w:rPr>
                          <w:rFonts w:ascii="Courier New" w:hAnsi="Courier New" w:cs="Courier New"/>
                          <w:sz w:val="18"/>
                          <w:szCs w:val="18"/>
                        </w:rPr>
                      </w:pPr>
                      <w:r w:rsidRPr="00382567">
                        <w:rPr>
                          <w:rFonts w:ascii="Courier New" w:hAnsi="Courier New" w:cs="Courier New"/>
                          <w:sz w:val="18"/>
                          <w:szCs w:val="18"/>
                        </w:rPr>
                        <w:t xml:space="preserve">&lt;code code="91234561234569"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2.16.840.1.113883.2.20.6.42</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name&gt;</w:t>
                      </w:r>
                      <w:proofErr w:type="spellStart"/>
                      <w:proofErr w:type="gramEnd"/>
                      <w:r w:rsidRPr="00382567">
                        <w:rPr>
                          <w:rFonts w:ascii="Courier New" w:hAnsi="Courier New" w:cs="Courier New"/>
                          <w:sz w:val="18"/>
                          <w:szCs w:val="18"/>
                        </w:rPr>
                        <w:t>SuperTape</w:t>
                      </w:r>
                      <w:proofErr w:type="spellEnd"/>
                      <w:r w:rsidRPr="00382567">
                        <w:rPr>
                          <w:rFonts w:ascii="Courier New" w:hAnsi="Courier New" w:cs="Courier New"/>
                          <w:sz w:val="18"/>
                          <w:szCs w:val="18"/>
                        </w:rPr>
                        <w:t xml:space="preserve"> 2000&lt;/name&gt; </w:t>
                      </w:r>
                    </w:p>
                    <w:p w:rsidR="00292223" w:rsidRPr="00382567"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desc</w:t>
                      </w:r>
                      <w:proofErr w:type="spellEnd"/>
                      <w:r w:rsidRPr="00382567">
                        <w:rPr>
                          <w:rFonts w:ascii="Courier New" w:hAnsi="Courier New" w:cs="Courier New"/>
                          <w:sz w:val="18"/>
                          <w:szCs w:val="18"/>
                        </w:rPr>
                        <w:t>&gt;</w:t>
                      </w:r>
                      <w:proofErr w:type="gramEnd"/>
                      <w:r w:rsidRPr="00382567">
                        <w:rPr>
                          <w:rFonts w:ascii="Courier New" w:hAnsi="Courier New" w:cs="Courier New"/>
                          <w:sz w:val="18"/>
                          <w:szCs w:val="18"/>
                        </w:rPr>
                        <w:t>Adhesive tape for orthopedic use.&lt;/</w:t>
                      </w:r>
                      <w:proofErr w:type="spellStart"/>
                      <w:r w:rsidRPr="00382567">
                        <w:rPr>
                          <w:rFonts w:ascii="Courier New" w:hAnsi="Courier New" w:cs="Courier New"/>
                          <w:sz w:val="18"/>
                          <w:szCs w:val="18"/>
                        </w:rPr>
                        <w:t>desc</w:t>
                      </w:r>
                      <w:proofErr w:type="spellEnd"/>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 xml:space="preserve"> </w:t>
                      </w:r>
                      <w:proofErr w:type="spellStart"/>
                      <w:r w:rsidRPr="00382567">
                        <w:rPr>
                          <w:rFonts w:ascii="Courier New" w:hAnsi="Courier New" w:cs="Courier New"/>
                          <w:sz w:val="18"/>
                          <w:szCs w:val="18"/>
                        </w:rPr>
                        <w:t>classCode</w:t>
                      </w:r>
                      <w:proofErr w:type="spellEnd"/>
                      <w:r w:rsidRPr="00382567">
                        <w:rPr>
                          <w:rFonts w:ascii="Courier New" w:hAnsi="Courier New" w:cs="Courier New"/>
                          <w:sz w:val="18"/>
                          <w:szCs w:val="18"/>
                        </w:rPr>
                        <w:t xml:space="preserve">="GEN"&gt;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generalizedMaterialKind</w:t>
                      </w:r>
                      <w:proofErr w:type="spellEnd"/>
                      <w:proofErr w:type="gramEnd"/>
                      <w:r w:rsidRPr="00382567">
                        <w:rPr>
                          <w:rFonts w:ascii="Courier New" w:hAnsi="Courier New" w:cs="Courier New"/>
                          <w:sz w:val="18"/>
                          <w:szCs w:val="18"/>
                        </w:rPr>
                        <w:t xml:space="preserve">&gt; </w:t>
                      </w:r>
                    </w:p>
                    <w:p w:rsidR="00292223" w:rsidRDefault="00292223" w:rsidP="00382567">
                      <w:pPr>
                        <w:pStyle w:val="Default"/>
                        <w:ind w:left="720"/>
                        <w:rPr>
                          <w:rFonts w:ascii="Courier New" w:hAnsi="Courier New" w:cs="Courier New"/>
                          <w:sz w:val="18"/>
                          <w:szCs w:val="18"/>
                        </w:rPr>
                      </w:pPr>
                      <w:r w:rsidRPr="00382567">
                        <w:rPr>
                          <w:rFonts w:ascii="Courier New" w:hAnsi="Courier New" w:cs="Courier New"/>
                          <w:sz w:val="18"/>
                          <w:szCs w:val="18"/>
                        </w:rPr>
                        <w:t xml:space="preserve">&lt;code code="MCA" </w:t>
                      </w:r>
                      <w:proofErr w:type="spellStart"/>
                      <w:r w:rsidRPr="00382567">
                        <w:rPr>
                          <w:rFonts w:ascii="Courier New" w:hAnsi="Courier New" w:cs="Courier New"/>
                          <w:sz w:val="18"/>
                          <w:szCs w:val="18"/>
                        </w:rPr>
                        <w:t>displayName</w:t>
                      </w:r>
                      <w:proofErr w:type="spellEnd"/>
                      <w:r w:rsidRPr="00382567">
                        <w:rPr>
                          <w:rFonts w:ascii="Courier New" w:hAnsi="Courier New" w:cs="Courier New"/>
                          <w:sz w:val="18"/>
                          <w:szCs w:val="18"/>
                        </w:rPr>
                        <w:t xml:space="preserve">="Tape, Surgical, Internal"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2.16.840.1.113883.2.20.6.27</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generalizedMaterialKind</w:t>
                      </w:r>
                      <w:proofErr w:type="spellEnd"/>
                      <w:r w:rsidRPr="00382567">
                        <w:rPr>
                          <w:rFonts w:ascii="Courier New" w:hAnsi="Courier New" w:cs="Courier New"/>
                          <w:sz w:val="18"/>
                          <w:szCs w:val="18"/>
                        </w:rPr>
                        <w:t xml:space="preserve">&gt; </w:t>
                      </w:r>
                    </w:p>
                    <w:p w:rsidR="00292223" w:rsidRPr="00C66DC9"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&gt;</w:t>
                      </w:r>
                    </w:p>
                  </w:txbxContent>
                </v:textbox>
                <w10:anchorlock/>
              </v:shape>
            </w:pict>
          </mc:Fallback>
        </mc:AlternateContent>
      </w:r>
    </w:p>
    <w:p w:rsidR="00382567" w:rsidRDefault="00447861" w:rsidP="00DF0F23">
      <w:commentRangeStart w:id="183"/>
      <w:r>
        <w:t>Device</w:t>
      </w:r>
      <w:r w:rsidRPr="00B83FCA">
        <w:t xml:space="preserve"> products are products with </w:t>
      </w:r>
      <w:r>
        <w:t xml:space="preserve">the </w:t>
      </w:r>
      <w:r w:rsidRPr="00B83FCA">
        <w:t xml:space="preserve">marketing category </w:t>
      </w:r>
      <w:r>
        <w:t>“device” in OID:</w:t>
      </w:r>
      <w:r w:rsidR="00382567">
        <w:t xml:space="preserve"> </w:t>
      </w:r>
      <w:r w:rsidR="00F92EA1">
        <w:t>2.16.840.1.113883.2.20.6.</w:t>
      </w:r>
      <w:proofErr w:type="gramStart"/>
      <w:r w:rsidR="00F92EA1">
        <w:t>???</w:t>
      </w:r>
      <w:r w:rsidR="00382567">
        <w:t>.</w:t>
      </w:r>
      <w:commentRangeEnd w:id="183"/>
      <w:proofErr w:type="gramEnd"/>
      <w:r w:rsidR="008320A0">
        <w:rPr>
          <w:rStyle w:val="CommentReference"/>
        </w:rPr>
        <w:commentReference w:id="183"/>
      </w:r>
    </w:p>
    <w:p w:rsidR="00382567" w:rsidRDefault="00382567" w:rsidP="00DF0F23"/>
    <w:p w:rsidR="00382567" w:rsidRDefault="00382567" w:rsidP="00DF0F23">
      <w:pPr>
        <w:pStyle w:val="Heading3"/>
      </w:pPr>
      <w:bookmarkStart w:id="184" w:name="_Toc495068777"/>
      <w:r>
        <w:lastRenderedPageBreak/>
        <w:t>Item Code and Name</w:t>
      </w:r>
      <w:bookmarkEnd w:id="184"/>
      <w:r>
        <w:t xml:space="preserve"> </w:t>
      </w:r>
    </w:p>
    <w:p w:rsidR="00382567" w:rsidRDefault="00382567" w:rsidP="00DF0F23">
      <w:pPr>
        <w:pStyle w:val="Heading4"/>
      </w:pPr>
      <w:commentRangeStart w:id="185"/>
      <w:r>
        <w:t xml:space="preserve">Validation </w:t>
      </w:r>
    </w:p>
    <w:p w:rsidR="00382567" w:rsidRDefault="00382567" w:rsidP="00A34A70">
      <w:pPr>
        <w:pStyle w:val="Default"/>
        <w:numPr>
          <w:ilvl w:val="0"/>
          <w:numId w:val="24"/>
        </w:numPr>
        <w:rPr>
          <w:sz w:val="23"/>
          <w:szCs w:val="23"/>
        </w:rPr>
      </w:pPr>
      <w:r>
        <w:rPr>
          <w:sz w:val="23"/>
          <w:szCs w:val="23"/>
        </w:rPr>
        <w:t xml:space="preserve">There may be an product/item code </w:t>
      </w:r>
    </w:p>
    <w:p w:rsidR="00382567" w:rsidRDefault="00382567" w:rsidP="00A34A70">
      <w:pPr>
        <w:pStyle w:val="Default"/>
        <w:numPr>
          <w:ilvl w:val="0"/>
          <w:numId w:val="24"/>
        </w:numPr>
        <w:rPr>
          <w:sz w:val="23"/>
          <w:szCs w:val="23"/>
        </w:rPr>
      </w:pPr>
      <w:r>
        <w:rPr>
          <w:sz w:val="23"/>
          <w:szCs w:val="23"/>
        </w:rPr>
        <w:t xml:space="preserve">If there is a product/item code, the following general procedures apply: </w:t>
      </w:r>
    </w:p>
    <w:p w:rsidR="00382567" w:rsidRDefault="00382567" w:rsidP="00A34A70">
      <w:pPr>
        <w:pStyle w:val="Default"/>
        <w:numPr>
          <w:ilvl w:val="1"/>
          <w:numId w:val="24"/>
        </w:numPr>
        <w:rPr>
          <w:sz w:val="23"/>
          <w:szCs w:val="23"/>
        </w:rPr>
      </w:pPr>
      <w:r>
        <w:rPr>
          <w:sz w:val="23"/>
          <w:szCs w:val="23"/>
        </w:rPr>
        <w:t xml:space="preserve">Code system is </w:t>
      </w:r>
      <w:r w:rsidR="00A03004">
        <w:rPr>
          <w:sz w:val="23"/>
          <w:szCs w:val="23"/>
        </w:rPr>
        <w:t>2.16.84</w:t>
      </w:r>
      <w:r w:rsidR="002F40B8">
        <w:rPr>
          <w:sz w:val="23"/>
          <w:szCs w:val="23"/>
        </w:rPr>
        <w:t>0.1.113883.2.20.6.42</w:t>
      </w:r>
      <w:r w:rsidR="006343BE">
        <w:rPr>
          <w:sz w:val="23"/>
          <w:szCs w:val="23"/>
        </w:rPr>
        <w:t xml:space="preserve">. </w:t>
      </w:r>
    </w:p>
    <w:p w:rsidR="00382567" w:rsidRDefault="00382567" w:rsidP="00A34A70">
      <w:pPr>
        <w:pStyle w:val="Default"/>
        <w:numPr>
          <w:ilvl w:val="1"/>
          <w:numId w:val="24"/>
        </w:numPr>
        <w:rPr>
          <w:sz w:val="23"/>
          <w:szCs w:val="23"/>
        </w:rPr>
      </w:pPr>
      <w:r>
        <w:rPr>
          <w:sz w:val="23"/>
          <w:szCs w:val="23"/>
        </w:rPr>
        <w:t>Code is compliant with the code system’s allocation rules.</w:t>
      </w:r>
    </w:p>
    <w:p w:rsidR="00382567" w:rsidRPr="00382567" w:rsidRDefault="00382567" w:rsidP="00A34A70">
      <w:pPr>
        <w:pStyle w:val="Default"/>
        <w:numPr>
          <w:ilvl w:val="0"/>
          <w:numId w:val="24"/>
        </w:numPr>
        <w:rPr>
          <w:sz w:val="23"/>
          <w:szCs w:val="23"/>
        </w:rPr>
      </w:pPr>
      <w:r w:rsidRPr="00382567">
        <w:rPr>
          <w:sz w:val="23"/>
          <w:szCs w:val="23"/>
        </w:rPr>
        <w:t xml:space="preserve"> There is a name, i.e., the trade or proprietary name of the medical device as used in product labeling or in the catalog </w:t>
      </w:r>
    </w:p>
    <w:p w:rsidR="00382567" w:rsidRPr="00382567" w:rsidRDefault="00382567" w:rsidP="00A34A70">
      <w:pPr>
        <w:pStyle w:val="Default"/>
        <w:numPr>
          <w:ilvl w:val="0"/>
          <w:numId w:val="24"/>
        </w:numPr>
        <w:rPr>
          <w:sz w:val="23"/>
          <w:szCs w:val="23"/>
        </w:rPr>
      </w:pPr>
      <w:r w:rsidRPr="00382567">
        <w:rPr>
          <w:sz w:val="23"/>
          <w:szCs w:val="23"/>
        </w:rPr>
        <w:t xml:space="preserve">Markings such as ®, or ™ should not be included </w:t>
      </w:r>
    </w:p>
    <w:p w:rsidR="00382567" w:rsidRPr="00382567" w:rsidRDefault="00382567" w:rsidP="00A34A70">
      <w:pPr>
        <w:pStyle w:val="Default"/>
        <w:numPr>
          <w:ilvl w:val="0"/>
          <w:numId w:val="24"/>
        </w:numPr>
        <w:rPr>
          <w:sz w:val="23"/>
          <w:szCs w:val="23"/>
        </w:rPr>
      </w:pPr>
      <w:r w:rsidRPr="00382567">
        <w:rPr>
          <w:sz w:val="23"/>
          <w:szCs w:val="23"/>
        </w:rPr>
        <w:t>There is a device type (</w:t>
      </w:r>
      <w:proofErr w:type="spellStart"/>
      <w:r w:rsidRPr="00382567">
        <w:rPr>
          <w:sz w:val="23"/>
          <w:szCs w:val="23"/>
        </w:rPr>
        <w:t>asSpecializedKind</w:t>
      </w:r>
      <w:proofErr w:type="spellEnd"/>
      <w:r w:rsidRPr="00382567">
        <w:rPr>
          <w:sz w:val="23"/>
          <w:szCs w:val="23"/>
        </w:rPr>
        <w:t xml:space="preserve"> element) with a code. </w:t>
      </w:r>
    </w:p>
    <w:p w:rsidR="00382567" w:rsidRPr="00382567" w:rsidRDefault="00382567" w:rsidP="00A34A70">
      <w:pPr>
        <w:pStyle w:val="Default"/>
        <w:numPr>
          <w:ilvl w:val="0"/>
          <w:numId w:val="24"/>
        </w:numPr>
        <w:rPr>
          <w:sz w:val="23"/>
          <w:szCs w:val="23"/>
        </w:rPr>
      </w:pPr>
      <w:r>
        <w:rPr>
          <w:sz w:val="23"/>
          <w:szCs w:val="23"/>
        </w:rPr>
        <w:t>C</w:t>
      </w:r>
      <w:r w:rsidRPr="00382567">
        <w:rPr>
          <w:sz w:val="23"/>
          <w:szCs w:val="23"/>
        </w:rPr>
        <w:t xml:space="preserve">ode system is </w:t>
      </w:r>
      <w:r w:rsidR="00E60A6A">
        <w:rPr>
          <w:sz w:val="23"/>
          <w:szCs w:val="23"/>
        </w:rPr>
        <w:t>2.16.840.1.113883.2.20.6.27</w:t>
      </w:r>
      <w:r>
        <w:rPr>
          <w:sz w:val="23"/>
          <w:szCs w:val="23"/>
        </w:rPr>
        <w:t xml:space="preserve"> </w:t>
      </w:r>
      <w:r w:rsidRPr="00382567">
        <w:rPr>
          <w:sz w:val="23"/>
          <w:szCs w:val="23"/>
        </w:rPr>
        <w:t>for</w:t>
      </w:r>
      <w:r>
        <w:rPr>
          <w:sz w:val="23"/>
          <w:szCs w:val="23"/>
        </w:rPr>
        <w:t xml:space="preserve"> the </w:t>
      </w:r>
      <w:r w:rsidRPr="00382567">
        <w:rPr>
          <w:sz w:val="23"/>
          <w:szCs w:val="23"/>
        </w:rPr>
        <w:t xml:space="preserve">Product Classification System </w:t>
      </w:r>
    </w:p>
    <w:p w:rsidR="00382567" w:rsidRPr="00382567" w:rsidRDefault="00382567" w:rsidP="00A34A70">
      <w:pPr>
        <w:pStyle w:val="Default"/>
        <w:numPr>
          <w:ilvl w:val="0"/>
          <w:numId w:val="24"/>
        </w:numPr>
        <w:rPr>
          <w:sz w:val="23"/>
          <w:szCs w:val="23"/>
        </w:rPr>
      </w:pPr>
      <w:r>
        <w:rPr>
          <w:sz w:val="23"/>
          <w:szCs w:val="23"/>
        </w:rPr>
        <w:t>T</w:t>
      </w:r>
      <w:r w:rsidRPr="00382567">
        <w:rPr>
          <w:sz w:val="23"/>
          <w:szCs w:val="23"/>
        </w:rPr>
        <w:t xml:space="preserve">here is a valid medical device product classification code </w:t>
      </w:r>
    </w:p>
    <w:p w:rsidR="00A125B3" w:rsidRDefault="00382567" w:rsidP="00A34A70">
      <w:pPr>
        <w:pStyle w:val="Default"/>
        <w:numPr>
          <w:ilvl w:val="0"/>
          <w:numId w:val="24"/>
        </w:numPr>
        <w:rPr>
          <w:sz w:val="23"/>
          <w:szCs w:val="23"/>
        </w:rPr>
      </w:pPr>
      <w:r>
        <w:rPr>
          <w:sz w:val="23"/>
          <w:szCs w:val="23"/>
        </w:rPr>
        <w:t>T</w:t>
      </w:r>
      <w:r w:rsidRPr="00382567">
        <w:rPr>
          <w:sz w:val="23"/>
          <w:szCs w:val="23"/>
        </w:rPr>
        <w:t>here is a display</w:t>
      </w:r>
      <w:r w:rsidR="00A125B3">
        <w:rPr>
          <w:sz w:val="23"/>
          <w:szCs w:val="23"/>
        </w:rPr>
        <w:t>.</w:t>
      </w:r>
    </w:p>
    <w:p w:rsidR="00382567" w:rsidRDefault="00A125B3" w:rsidP="00A34A70">
      <w:pPr>
        <w:pStyle w:val="Default"/>
        <w:numPr>
          <w:ilvl w:val="0"/>
          <w:numId w:val="24"/>
        </w:numPr>
        <w:rPr>
          <w:sz w:val="23"/>
          <w:szCs w:val="23"/>
        </w:rPr>
      </w:pPr>
      <w:r>
        <w:rPr>
          <w:sz w:val="23"/>
          <w:szCs w:val="23"/>
        </w:rPr>
        <w:t>The display n</w:t>
      </w:r>
      <w:r w:rsidR="00382567" w:rsidRPr="00382567">
        <w:rPr>
          <w:sz w:val="23"/>
          <w:szCs w:val="23"/>
        </w:rPr>
        <w:t>ame matches the code</w:t>
      </w:r>
    </w:p>
    <w:p w:rsidR="00A125B3" w:rsidRDefault="00A125B3" w:rsidP="00A34A70">
      <w:pPr>
        <w:pStyle w:val="Default"/>
        <w:numPr>
          <w:ilvl w:val="0"/>
          <w:numId w:val="24"/>
        </w:numPr>
        <w:rPr>
          <w:sz w:val="23"/>
          <w:szCs w:val="23"/>
        </w:rPr>
      </w:pPr>
      <w:r>
        <w:rPr>
          <w:sz w:val="23"/>
          <w:szCs w:val="23"/>
        </w:rPr>
        <w:t xml:space="preserve">The display name is </w:t>
      </w:r>
      <w:r w:rsidRPr="00A125B3">
        <w:rPr>
          <w:sz w:val="23"/>
          <w:szCs w:val="23"/>
        </w:rPr>
        <w:t>based upon the document language.</w:t>
      </w:r>
      <w:commentRangeEnd w:id="185"/>
      <w:r w:rsidR="00F3206C">
        <w:rPr>
          <w:rStyle w:val="CommentReference"/>
        </w:rPr>
        <w:commentReference w:id="185"/>
      </w:r>
    </w:p>
    <w:p w:rsidR="00382567" w:rsidRDefault="00382567" w:rsidP="00DF0F23"/>
    <w:p w:rsidR="001442D9" w:rsidRDefault="001442D9" w:rsidP="00DF0F23">
      <w:pPr>
        <w:pStyle w:val="Heading3"/>
      </w:pPr>
      <w:bookmarkStart w:id="186" w:name="_Toc495068778"/>
      <w:r>
        <w:t>Additional Device Identifiers</w:t>
      </w:r>
      <w:bookmarkEnd w:id="186"/>
      <w:r>
        <w:t xml:space="preserve"> </w:t>
      </w:r>
    </w:p>
    <w:p w:rsidR="00F43CE6" w:rsidRDefault="001442D9" w:rsidP="00DF0F23">
      <w:r w:rsidRPr="000A6564">
        <w:rPr>
          <w:noProof/>
          <w:lang w:val="en-US"/>
        </w:rPr>
        <mc:AlternateContent>
          <mc:Choice Requires="wps">
            <w:drawing>
              <wp:inline distT="0" distB="0" distL="0" distR="0" wp14:anchorId="7606F7D8" wp14:editId="045F157B">
                <wp:extent cx="5852160" cy="1419367"/>
                <wp:effectExtent l="57150" t="0" r="72390" b="142875"/>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1936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1442D9">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document</w:t>
                            </w:r>
                            <w:proofErr w:type="gramEnd"/>
                            <w:r w:rsidRPr="001442D9">
                              <w:rPr>
                                <w:rFonts w:ascii="Courier New" w:hAnsi="Courier New" w:cs="Courier New"/>
                                <w:sz w:val="18"/>
                                <w:szCs w:val="18"/>
                              </w:rPr>
                              <w:t xml:space="preserve">&gt; </w:t>
                            </w:r>
                          </w:p>
                          <w:p w:rsidR="00292223" w:rsidRDefault="00292223" w:rsidP="001442D9">
                            <w:pPr>
                              <w:pStyle w:val="Default"/>
                              <w:ind w:left="144"/>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section</w:t>
                            </w:r>
                            <w:proofErr w:type="gramEnd"/>
                            <w:r w:rsidRPr="001442D9">
                              <w:rPr>
                                <w:rFonts w:ascii="Courier New" w:hAnsi="Courier New" w:cs="Courier New"/>
                                <w:sz w:val="18"/>
                                <w:szCs w:val="18"/>
                              </w:rPr>
                              <w:t xml:space="preserve">&gt; </w:t>
                            </w:r>
                          </w:p>
                          <w:p w:rsidR="00292223" w:rsidRDefault="00292223" w:rsidP="001442D9">
                            <w:pPr>
                              <w:pStyle w:val="Default"/>
                              <w:ind w:left="432"/>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subject</w:t>
                            </w:r>
                            <w:proofErr w:type="gramEnd"/>
                            <w:r w:rsidRPr="001442D9">
                              <w:rPr>
                                <w:rFonts w:ascii="Courier New" w:hAnsi="Courier New" w:cs="Courier New"/>
                                <w:sz w:val="18"/>
                                <w:szCs w:val="18"/>
                              </w:rPr>
                              <w:t xml:space="preserve">&gt; </w:t>
                            </w:r>
                          </w:p>
                          <w:p w:rsidR="00292223" w:rsidRDefault="00292223" w:rsidP="001442D9">
                            <w:pPr>
                              <w:pStyle w:val="Default"/>
                              <w:ind w:left="720"/>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008"/>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classCode</w:t>
                            </w:r>
                            <w:proofErr w:type="spellEnd"/>
                            <w:r w:rsidRPr="001442D9">
                              <w:rPr>
                                <w:rFonts w:ascii="Courier New" w:hAnsi="Courier New" w:cs="Courier New"/>
                                <w:sz w:val="18"/>
                                <w:szCs w:val="18"/>
                              </w:rPr>
                              <w:t xml:space="preserve">="IDENT"&gt;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&lt;id extension="</w:t>
                            </w:r>
                            <w:proofErr w:type="spellStart"/>
                            <w:r w:rsidRPr="001442D9">
                              <w:rPr>
                                <w:rFonts w:ascii="Courier New" w:hAnsi="Courier New" w:cs="Courier New"/>
                                <w:sz w:val="18"/>
                                <w:szCs w:val="18"/>
                              </w:rPr>
                              <w:t>ST2000</w:t>
                            </w:r>
                            <w:proofErr w:type="spellEnd"/>
                            <w:r w:rsidRPr="001442D9">
                              <w:rPr>
                                <w:rFonts w:ascii="Courier New" w:hAnsi="Courier New" w:cs="Courier New"/>
                                <w:sz w:val="18"/>
                                <w:szCs w:val="18"/>
                              </w:rPr>
                              <w:t xml:space="preserve">/A" root="1.2.3.99.1"/&gt;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w:t>
                            </w:r>
                            <w:proofErr w:type="spellStart"/>
                            <w:r w:rsidRPr="001442D9">
                              <w:rPr>
                                <w:rFonts w:ascii="Courier New" w:hAnsi="Courier New" w:cs="Courier New"/>
                                <w:sz w:val="18"/>
                                <w:szCs w:val="18"/>
                              </w:rPr>
                              <w:t>C99286</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displayName</w:t>
                            </w:r>
                            <w:proofErr w:type="spellEnd"/>
                            <w:r w:rsidRPr="001442D9">
                              <w:rPr>
                                <w:rFonts w:ascii="Courier New" w:hAnsi="Courier New" w:cs="Courier New"/>
                                <w:sz w:val="18"/>
                                <w:szCs w:val="18"/>
                              </w:rPr>
                              <w:t xml:space="preserve">="model number" </w:t>
                            </w:r>
                            <w:proofErr w:type="spellStart"/>
                            <w:r w:rsidRPr="001442D9">
                              <w:rPr>
                                <w:rFonts w:ascii="Courier New" w:hAnsi="Courier New" w:cs="Courier New"/>
                                <w:sz w:val="18"/>
                                <w:szCs w:val="18"/>
                              </w:rPr>
                              <w:t>codeSystem</w:t>
                            </w:r>
                            <w:proofErr w:type="spellEnd"/>
                            <w:r w:rsidRPr="001442D9">
                              <w:rPr>
                                <w:rFonts w:ascii="Courier New" w:hAnsi="Courier New" w:cs="Courier New"/>
                                <w:sz w:val="18"/>
                                <w:szCs w:val="18"/>
                              </w:rPr>
                              <w:t>="</w:t>
                            </w:r>
                            <w:r>
                              <w:rPr>
                                <w:rFonts w:ascii="Courier New" w:hAnsi="Courier New" w:cs="Courier New"/>
                                <w:sz w:val="18"/>
                                <w:szCs w:val="18"/>
                              </w:rPr>
                              <w:t>2.16.840.1.113883.2.20.6.13</w:t>
                            </w:r>
                            <w:r w:rsidRPr="001442D9">
                              <w:rPr>
                                <w:rFonts w:ascii="Courier New" w:hAnsi="Courier New" w:cs="Courier New"/>
                                <w:sz w:val="18"/>
                                <w:szCs w:val="18"/>
                              </w:rPr>
                              <w:t xml:space="preserve">"/&gt; </w:t>
                            </w:r>
                          </w:p>
                          <w:p w:rsidR="00292223" w:rsidRPr="00C66DC9"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6" type="#_x0000_t202" style="width:460.8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" fillcolor="#c6d9f1 [671]">
                <v:shadow on="t" color="#bfbfbf [2412]" offset="0,4pt"/>
                <v:textbox>
                  <w:txbxContent>
                    <w:p w:rsidR="00292223" w:rsidRDefault="00292223" w:rsidP="001442D9">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document</w:t>
                      </w:r>
                      <w:proofErr w:type="gramEnd"/>
                      <w:r w:rsidRPr="001442D9">
                        <w:rPr>
                          <w:rFonts w:ascii="Courier New" w:hAnsi="Courier New" w:cs="Courier New"/>
                          <w:sz w:val="18"/>
                          <w:szCs w:val="18"/>
                        </w:rPr>
                        <w:t xml:space="preserve">&gt; </w:t>
                      </w:r>
                    </w:p>
                    <w:p w:rsidR="00292223" w:rsidRDefault="00292223" w:rsidP="001442D9">
                      <w:pPr>
                        <w:pStyle w:val="Default"/>
                        <w:ind w:left="144"/>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section</w:t>
                      </w:r>
                      <w:proofErr w:type="gramEnd"/>
                      <w:r w:rsidRPr="001442D9">
                        <w:rPr>
                          <w:rFonts w:ascii="Courier New" w:hAnsi="Courier New" w:cs="Courier New"/>
                          <w:sz w:val="18"/>
                          <w:szCs w:val="18"/>
                        </w:rPr>
                        <w:t xml:space="preserve">&gt; </w:t>
                      </w:r>
                    </w:p>
                    <w:p w:rsidR="00292223" w:rsidRDefault="00292223" w:rsidP="001442D9">
                      <w:pPr>
                        <w:pStyle w:val="Default"/>
                        <w:ind w:left="432"/>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subject</w:t>
                      </w:r>
                      <w:proofErr w:type="gramEnd"/>
                      <w:r w:rsidRPr="001442D9">
                        <w:rPr>
                          <w:rFonts w:ascii="Courier New" w:hAnsi="Courier New" w:cs="Courier New"/>
                          <w:sz w:val="18"/>
                          <w:szCs w:val="18"/>
                        </w:rPr>
                        <w:t xml:space="preserve">&gt; </w:t>
                      </w:r>
                    </w:p>
                    <w:p w:rsidR="00292223" w:rsidRDefault="00292223" w:rsidP="001442D9">
                      <w:pPr>
                        <w:pStyle w:val="Default"/>
                        <w:ind w:left="720"/>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008"/>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classCode</w:t>
                      </w:r>
                      <w:proofErr w:type="spellEnd"/>
                      <w:r w:rsidRPr="001442D9">
                        <w:rPr>
                          <w:rFonts w:ascii="Courier New" w:hAnsi="Courier New" w:cs="Courier New"/>
                          <w:sz w:val="18"/>
                          <w:szCs w:val="18"/>
                        </w:rPr>
                        <w:t xml:space="preserve">="IDENT"&gt;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&lt;id extension="</w:t>
                      </w:r>
                      <w:proofErr w:type="spellStart"/>
                      <w:r w:rsidRPr="001442D9">
                        <w:rPr>
                          <w:rFonts w:ascii="Courier New" w:hAnsi="Courier New" w:cs="Courier New"/>
                          <w:sz w:val="18"/>
                          <w:szCs w:val="18"/>
                        </w:rPr>
                        <w:t>ST2000</w:t>
                      </w:r>
                      <w:proofErr w:type="spellEnd"/>
                      <w:r w:rsidRPr="001442D9">
                        <w:rPr>
                          <w:rFonts w:ascii="Courier New" w:hAnsi="Courier New" w:cs="Courier New"/>
                          <w:sz w:val="18"/>
                          <w:szCs w:val="18"/>
                        </w:rPr>
                        <w:t xml:space="preserve">/A" root="1.2.3.99.1"/&gt;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w:t>
                      </w:r>
                      <w:proofErr w:type="spellStart"/>
                      <w:r w:rsidRPr="001442D9">
                        <w:rPr>
                          <w:rFonts w:ascii="Courier New" w:hAnsi="Courier New" w:cs="Courier New"/>
                          <w:sz w:val="18"/>
                          <w:szCs w:val="18"/>
                        </w:rPr>
                        <w:t>C99286</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displayName</w:t>
                      </w:r>
                      <w:proofErr w:type="spellEnd"/>
                      <w:r w:rsidRPr="001442D9">
                        <w:rPr>
                          <w:rFonts w:ascii="Courier New" w:hAnsi="Courier New" w:cs="Courier New"/>
                          <w:sz w:val="18"/>
                          <w:szCs w:val="18"/>
                        </w:rPr>
                        <w:t xml:space="preserve">="model number" </w:t>
                      </w:r>
                      <w:proofErr w:type="spellStart"/>
                      <w:r w:rsidRPr="001442D9">
                        <w:rPr>
                          <w:rFonts w:ascii="Courier New" w:hAnsi="Courier New" w:cs="Courier New"/>
                          <w:sz w:val="18"/>
                          <w:szCs w:val="18"/>
                        </w:rPr>
                        <w:t>codeSystem</w:t>
                      </w:r>
                      <w:proofErr w:type="spellEnd"/>
                      <w:r w:rsidRPr="001442D9">
                        <w:rPr>
                          <w:rFonts w:ascii="Courier New" w:hAnsi="Courier New" w:cs="Courier New"/>
                          <w:sz w:val="18"/>
                          <w:szCs w:val="18"/>
                        </w:rPr>
                        <w:t>="</w:t>
                      </w:r>
                      <w:r>
                        <w:rPr>
                          <w:rFonts w:ascii="Courier New" w:hAnsi="Courier New" w:cs="Courier New"/>
                          <w:sz w:val="18"/>
                          <w:szCs w:val="18"/>
                        </w:rPr>
                        <w:t>2.16.840.1.113883.2.20.6.13</w:t>
                      </w:r>
                      <w:r w:rsidRPr="001442D9">
                        <w:rPr>
                          <w:rFonts w:ascii="Courier New" w:hAnsi="Courier New" w:cs="Courier New"/>
                          <w:sz w:val="18"/>
                          <w:szCs w:val="18"/>
                        </w:rPr>
                        <w:t xml:space="preserve">"/&gt; </w:t>
                      </w:r>
                    </w:p>
                    <w:p w:rsidR="00292223" w:rsidRPr="00C66DC9"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&gt;</w:t>
                      </w:r>
                    </w:p>
                  </w:txbxContent>
                </v:textbox>
                <w10:anchorlock/>
              </v:shape>
            </w:pict>
          </mc:Fallback>
        </mc:AlternateContent>
      </w:r>
    </w:p>
    <w:p w:rsidR="001442D9" w:rsidRDefault="001442D9" w:rsidP="00DF0F23">
      <w:r>
        <w:t xml:space="preserve">These additional identifiers may also appear under device parts: </w:t>
      </w:r>
    </w:p>
    <w:p w:rsidR="001442D9" w:rsidRDefault="009A27B7" w:rsidP="001442D9">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7D39D162" wp14:editId="2E22946A">
                <wp:extent cx="5852160" cy="552450"/>
                <wp:effectExtent l="57150" t="0" r="72390" b="133350"/>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552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A27B7">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part</w:t>
                            </w:r>
                            <w:proofErr w:type="gramEnd"/>
                            <w:r w:rsidRPr="001442D9">
                              <w:rPr>
                                <w:rFonts w:ascii="Courier New" w:hAnsi="Courier New" w:cs="Courier New"/>
                                <w:sz w:val="18"/>
                                <w:szCs w:val="18"/>
                              </w:rPr>
                              <w:t xml:space="preserve">&gt; </w:t>
                            </w:r>
                          </w:p>
                          <w:p w:rsidR="00292223"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partProduct</w:t>
                            </w:r>
                            <w:proofErr w:type="spellEnd"/>
                            <w:proofErr w:type="gramEnd"/>
                            <w:r w:rsidRPr="001442D9">
                              <w:rPr>
                                <w:rFonts w:ascii="Courier New" w:hAnsi="Courier New" w:cs="Courier New"/>
                                <w:sz w:val="18"/>
                                <w:szCs w:val="18"/>
                              </w:rPr>
                              <w:t xml:space="preserve">&gt; </w:t>
                            </w:r>
                          </w:p>
                          <w:p w:rsidR="00292223" w:rsidRPr="00C66DC9"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asIdentifiedEntity</w:t>
                            </w:r>
                            <w:proofErr w:type="spellEnd"/>
                            <w:proofErr w:type="gramEnd"/>
                            <w:r w:rsidRPr="001442D9">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7" type="#_x0000_t202" style="width:460.8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" fillcolor="#c6d9f1 [671]">
                <v:shadow on="t" color="#bfbfbf [2412]" offset="0,4pt"/>
                <v:textbox>
                  <w:txbxContent>
                    <w:p w:rsidR="00292223" w:rsidRDefault="00292223" w:rsidP="009A27B7">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part</w:t>
                      </w:r>
                      <w:proofErr w:type="gramEnd"/>
                      <w:r w:rsidRPr="001442D9">
                        <w:rPr>
                          <w:rFonts w:ascii="Courier New" w:hAnsi="Courier New" w:cs="Courier New"/>
                          <w:sz w:val="18"/>
                          <w:szCs w:val="18"/>
                        </w:rPr>
                        <w:t xml:space="preserve">&gt; </w:t>
                      </w:r>
                    </w:p>
                    <w:p w:rsidR="00292223"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partProduct</w:t>
                      </w:r>
                      <w:proofErr w:type="spellEnd"/>
                      <w:proofErr w:type="gramEnd"/>
                      <w:r w:rsidRPr="001442D9">
                        <w:rPr>
                          <w:rFonts w:ascii="Courier New" w:hAnsi="Courier New" w:cs="Courier New"/>
                          <w:sz w:val="18"/>
                          <w:szCs w:val="18"/>
                        </w:rPr>
                        <w:t xml:space="preserve">&gt; </w:t>
                      </w:r>
                    </w:p>
                    <w:p w:rsidR="00292223" w:rsidRPr="00C66DC9"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asIdentifiedEntity</w:t>
                      </w:r>
                      <w:proofErr w:type="spellEnd"/>
                      <w:proofErr w:type="gramEnd"/>
                      <w:r w:rsidRPr="001442D9">
                        <w:rPr>
                          <w:rFonts w:ascii="Courier New" w:hAnsi="Courier New" w:cs="Courier New"/>
                          <w:sz w:val="18"/>
                          <w:szCs w:val="18"/>
                        </w:rPr>
                        <w:t>&gt;</w:t>
                      </w:r>
                    </w:p>
                  </w:txbxContent>
                </v:textbox>
                <w10:anchorlock/>
              </v:shape>
            </w:pict>
          </mc:Fallback>
        </mc:AlternateContent>
      </w:r>
    </w:p>
    <w:p w:rsidR="001442D9" w:rsidRDefault="001442D9" w:rsidP="00DF0F23">
      <w:pPr>
        <w:pStyle w:val="Heading4"/>
      </w:pPr>
      <w:commentRangeStart w:id="187"/>
      <w:r>
        <w:t>Validation</w:t>
      </w:r>
    </w:p>
    <w:p w:rsidR="001442D9" w:rsidRPr="00250F40" w:rsidRDefault="001442D9" w:rsidP="00A34A70">
      <w:pPr>
        <w:pStyle w:val="Default"/>
        <w:numPr>
          <w:ilvl w:val="0"/>
          <w:numId w:val="25"/>
        </w:numPr>
        <w:rPr>
          <w:sz w:val="23"/>
          <w:szCs w:val="23"/>
        </w:rPr>
      </w:pPr>
      <w:r w:rsidRPr="00250F40">
        <w:rPr>
          <w:sz w:val="23"/>
          <w:szCs w:val="23"/>
        </w:rPr>
        <w:t>There may be one or more additional ident</w:t>
      </w:r>
      <w:r w:rsidR="009D5A6A">
        <w:rPr>
          <w:sz w:val="23"/>
          <w:szCs w:val="23"/>
        </w:rPr>
        <w:t>ifiers, including model number, catalog number</w:t>
      </w:r>
      <w:r w:rsidRPr="00250F40">
        <w:rPr>
          <w:sz w:val="23"/>
          <w:szCs w:val="23"/>
        </w:rPr>
        <w:t>, and reference</w:t>
      </w:r>
      <w:r w:rsidR="009D5A6A">
        <w:rPr>
          <w:sz w:val="23"/>
          <w:szCs w:val="23"/>
        </w:rPr>
        <w:t xml:space="preserve"> number</w:t>
      </w:r>
      <w:r w:rsidRPr="00250F40">
        <w:rPr>
          <w:sz w:val="23"/>
          <w:szCs w:val="23"/>
        </w:rPr>
        <w:t xml:space="preserve">. </w:t>
      </w:r>
    </w:p>
    <w:p w:rsidR="00250F40" w:rsidRDefault="001442D9" w:rsidP="00A34A70">
      <w:pPr>
        <w:pStyle w:val="Default"/>
        <w:numPr>
          <w:ilvl w:val="0"/>
          <w:numId w:val="25"/>
        </w:numPr>
        <w:rPr>
          <w:sz w:val="23"/>
          <w:szCs w:val="23"/>
        </w:rPr>
      </w:pPr>
      <w:r w:rsidRPr="00250F40">
        <w:rPr>
          <w:sz w:val="23"/>
          <w:szCs w:val="23"/>
        </w:rPr>
        <w:t xml:space="preserve">There is a code with code system </w:t>
      </w:r>
      <w:r w:rsidR="00881240">
        <w:rPr>
          <w:sz w:val="23"/>
          <w:szCs w:val="23"/>
        </w:rPr>
        <w:t>2.16.840.1.113883.2.20.6.???</w:t>
      </w:r>
    </w:p>
    <w:p w:rsidR="00250F40" w:rsidRPr="00250F40" w:rsidRDefault="00BC18C6" w:rsidP="00A34A70">
      <w:pPr>
        <w:pStyle w:val="Default"/>
        <w:numPr>
          <w:ilvl w:val="0"/>
          <w:numId w:val="25"/>
        </w:numPr>
        <w:rPr>
          <w:sz w:val="23"/>
          <w:szCs w:val="23"/>
        </w:rPr>
      </w:pPr>
      <w:r w:rsidRPr="00250F40">
        <w:rPr>
          <w:sz w:val="23"/>
          <w:szCs w:val="23"/>
        </w:rPr>
        <w:t>There is one id</w:t>
      </w:r>
    </w:p>
    <w:p w:rsidR="00250F40" w:rsidRPr="00250F40" w:rsidRDefault="00BC18C6" w:rsidP="00A34A70">
      <w:pPr>
        <w:pStyle w:val="Default"/>
        <w:numPr>
          <w:ilvl w:val="0"/>
          <w:numId w:val="25"/>
        </w:numPr>
        <w:rPr>
          <w:sz w:val="23"/>
          <w:szCs w:val="23"/>
        </w:rPr>
      </w:pPr>
      <w:proofErr w:type="spellStart"/>
      <w:r w:rsidRPr="00250F40">
        <w:rPr>
          <w:sz w:val="23"/>
          <w:szCs w:val="23"/>
        </w:rPr>
        <w:t>Id</w:t>
      </w:r>
      <w:proofErr w:type="spellEnd"/>
      <w:r w:rsidRPr="00250F40">
        <w:rPr>
          <w:sz w:val="23"/>
          <w:szCs w:val="23"/>
        </w:rPr>
        <w:t xml:space="preserve"> has a root O</w:t>
      </w:r>
      <w:r w:rsidR="00250F40" w:rsidRPr="00250F40">
        <w:rPr>
          <w:sz w:val="23"/>
          <w:szCs w:val="23"/>
        </w:rPr>
        <w:t>ID</w:t>
      </w:r>
    </w:p>
    <w:p w:rsidR="00250F40" w:rsidRDefault="00BC18C6" w:rsidP="00A34A70">
      <w:pPr>
        <w:pStyle w:val="Default"/>
        <w:numPr>
          <w:ilvl w:val="0"/>
          <w:numId w:val="25"/>
        </w:numPr>
        <w:rPr>
          <w:sz w:val="23"/>
          <w:szCs w:val="23"/>
        </w:rPr>
      </w:pPr>
      <w:r w:rsidRPr="00250F40">
        <w:rPr>
          <w:sz w:val="23"/>
          <w:szCs w:val="23"/>
        </w:rPr>
        <w:t>The actual</w:t>
      </w:r>
      <w:r w:rsidR="00250F40" w:rsidRPr="00250F40">
        <w:rPr>
          <w:sz w:val="23"/>
          <w:szCs w:val="23"/>
        </w:rPr>
        <w:t xml:space="preserve"> identifier is in the extension.</w:t>
      </w:r>
    </w:p>
    <w:p w:rsidR="00250F40" w:rsidRPr="00250F40" w:rsidRDefault="00250F40" w:rsidP="00A34A70">
      <w:pPr>
        <w:pStyle w:val="Default"/>
        <w:numPr>
          <w:ilvl w:val="0"/>
          <w:numId w:val="25"/>
        </w:numPr>
        <w:rPr>
          <w:sz w:val="23"/>
          <w:szCs w:val="23"/>
        </w:rPr>
      </w:pPr>
      <w:r w:rsidRPr="00250F40">
        <w:rPr>
          <w:sz w:val="23"/>
          <w:szCs w:val="23"/>
        </w:rPr>
        <w:t>Id extension is compliant with the code system’s allocation rules.</w:t>
      </w:r>
    </w:p>
    <w:p w:rsidR="00250F40" w:rsidRPr="00250F40" w:rsidRDefault="00BC18C6" w:rsidP="00A34A70">
      <w:pPr>
        <w:pStyle w:val="Default"/>
        <w:numPr>
          <w:ilvl w:val="0"/>
          <w:numId w:val="25"/>
        </w:numPr>
        <w:rPr>
          <w:sz w:val="23"/>
          <w:szCs w:val="23"/>
        </w:rPr>
      </w:pPr>
      <w:r w:rsidRPr="00250F40">
        <w:rPr>
          <w:sz w:val="23"/>
          <w:szCs w:val="23"/>
        </w:rPr>
        <w:t xml:space="preserve">There is at most one </w:t>
      </w:r>
      <w:r w:rsidR="00250F40" w:rsidRPr="00250F40">
        <w:rPr>
          <w:sz w:val="23"/>
          <w:szCs w:val="23"/>
        </w:rPr>
        <w:t>Mode</w:t>
      </w:r>
      <w:r w:rsidR="009D5A6A">
        <w:rPr>
          <w:sz w:val="23"/>
          <w:szCs w:val="23"/>
        </w:rPr>
        <w:t>l Number reference</w:t>
      </w:r>
      <w:r w:rsidR="00250F40" w:rsidRPr="00250F40">
        <w:rPr>
          <w:sz w:val="23"/>
          <w:szCs w:val="23"/>
        </w:rPr>
        <w:t>.</w:t>
      </w:r>
    </w:p>
    <w:p w:rsidR="00BC18C6" w:rsidRPr="00250F40" w:rsidRDefault="00BC18C6" w:rsidP="00A34A70">
      <w:pPr>
        <w:pStyle w:val="Default"/>
        <w:numPr>
          <w:ilvl w:val="1"/>
          <w:numId w:val="25"/>
        </w:numPr>
        <w:rPr>
          <w:sz w:val="23"/>
          <w:szCs w:val="23"/>
        </w:rPr>
      </w:pPr>
      <w:r w:rsidRPr="00250F40">
        <w:rPr>
          <w:sz w:val="23"/>
          <w:szCs w:val="23"/>
        </w:rPr>
        <w:lastRenderedPageBreak/>
        <w:t xml:space="preserve">The id root can be any root OID over which the </w:t>
      </w:r>
      <w:r w:rsidR="00DD38F8">
        <w:rPr>
          <w:sz w:val="23"/>
          <w:szCs w:val="23"/>
        </w:rPr>
        <w:t xml:space="preserve">DIN Owner </w:t>
      </w:r>
      <w:r w:rsidRPr="00250F40">
        <w:rPr>
          <w:sz w:val="23"/>
          <w:szCs w:val="23"/>
        </w:rPr>
        <w:t xml:space="preserve">has authority. If the </w:t>
      </w:r>
      <w:r w:rsidR="00DD38F8">
        <w:rPr>
          <w:sz w:val="23"/>
          <w:szCs w:val="23"/>
        </w:rPr>
        <w:t>DIN Owner</w:t>
      </w:r>
      <w:r w:rsidRPr="00250F40">
        <w:rPr>
          <w:sz w:val="23"/>
          <w:szCs w:val="23"/>
        </w:rPr>
        <w:t xml:space="preserve"> 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proofErr w:type="gramStart"/>
      <w:r w:rsidR="00881240">
        <w:rPr>
          <w:sz w:val="23"/>
          <w:szCs w:val="23"/>
        </w:rPr>
        <w:t>???</w:t>
      </w:r>
      <w:r w:rsidRPr="00250F40">
        <w:rPr>
          <w:sz w:val="23"/>
          <w:szCs w:val="23"/>
        </w:rPr>
        <w:t>.</w:t>
      </w:r>
      <w:proofErr w:type="gramEnd"/>
      <w:r w:rsidRPr="00250F40">
        <w:rPr>
          <w:sz w:val="23"/>
          <w:szCs w:val="23"/>
        </w:rPr>
        <w:t xml:space="preserve">” </w:t>
      </w:r>
    </w:p>
    <w:p w:rsidR="00BC18C6" w:rsidRPr="00250F40" w:rsidRDefault="00BC18C6" w:rsidP="00A34A70">
      <w:pPr>
        <w:pStyle w:val="Default"/>
        <w:numPr>
          <w:ilvl w:val="0"/>
          <w:numId w:val="25"/>
        </w:numPr>
        <w:rPr>
          <w:sz w:val="23"/>
          <w:szCs w:val="23"/>
        </w:rPr>
      </w:pPr>
      <w:r w:rsidRPr="00250F40">
        <w:rPr>
          <w:sz w:val="23"/>
          <w:szCs w:val="23"/>
        </w:rPr>
        <w:t>There</w:t>
      </w:r>
      <w:r w:rsidR="009D5A6A">
        <w:rPr>
          <w:sz w:val="23"/>
          <w:szCs w:val="23"/>
        </w:rPr>
        <w:t xml:space="preserve"> is at most one Catalog Number</w:t>
      </w:r>
      <w:r w:rsidRPr="00250F40">
        <w:rPr>
          <w:sz w:val="23"/>
          <w:szCs w:val="23"/>
        </w:rPr>
        <w:t xml:space="preserve"> </w:t>
      </w:r>
    </w:p>
    <w:p w:rsidR="00BC18C6" w:rsidRPr="00250F40" w:rsidRDefault="00BC18C6" w:rsidP="00A34A70">
      <w:pPr>
        <w:pStyle w:val="Default"/>
        <w:numPr>
          <w:ilvl w:val="1"/>
          <w:numId w:val="25"/>
        </w:numPr>
        <w:rPr>
          <w:sz w:val="23"/>
          <w:szCs w:val="23"/>
        </w:rPr>
      </w:pPr>
      <w:r w:rsidRPr="00250F40">
        <w:rPr>
          <w:sz w:val="23"/>
          <w:szCs w:val="23"/>
        </w:rPr>
        <w:t xml:space="preserve">The id root can be any root OID over which the </w:t>
      </w:r>
      <w:r w:rsidR="00DD38F8">
        <w:rPr>
          <w:sz w:val="23"/>
          <w:szCs w:val="23"/>
        </w:rPr>
        <w:t>DIN Owner</w:t>
      </w:r>
      <w:r w:rsidRPr="00250F40">
        <w:rPr>
          <w:sz w:val="23"/>
          <w:szCs w:val="23"/>
        </w:rPr>
        <w:t xml:space="preserve"> has authority. If the </w:t>
      </w:r>
      <w:r w:rsidR="00DD38F8">
        <w:rPr>
          <w:sz w:val="23"/>
          <w:szCs w:val="23"/>
        </w:rPr>
        <w:t xml:space="preserve">DIN Owner </w:t>
      </w:r>
      <w:r w:rsidRPr="00250F40">
        <w:rPr>
          <w:sz w:val="23"/>
          <w:szCs w:val="23"/>
        </w:rPr>
        <w:t xml:space="preserve">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proofErr w:type="gramStart"/>
      <w:r w:rsidR="00881240">
        <w:rPr>
          <w:sz w:val="23"/>
          <w:szCs w:val="23"/>
        </w:rPr>
        <w:t>???</w:t>
      </w:r>
      <w:r w:rsidRPr="00250F40">
        <w:rPr>
          <w:sz w:val="23"/>
          <w:szCs w:val="23"/>
        </w:rPr>
        <w:t>.</w:t>
      </w:r>
      <w:proofErr w:type="gramEnd"/>
      <w:r w:rsidRPr="00250F40">
        <w:rPr>
          <w:sz w:val="23"/>
          <w:szCs w:val="23"/>
        </w:rPr>
        <w:t xml:space="preserve">” </w:t>
      </w:r>
    </w:p>
    <w:p w:rsidR="00BC18C6" w:rsidRPr="00250F40" w:rsidRDefault="00BC18C6" w:rsidP="00A34A70">
      <w:pPr>
        <w:pStyle w:val="Default"/>
        <w:numPr>
          <w:ilvl w:val="0"/>
          <w:numId w:val="25"/>
        </w:numPr>
        <w:rPr>
          <w:sz w:val="23"/>
          <w:szCs w:val="23"/>
        </w:rPr>
      </w:pPr>
      <w:r w:rsidRPr="00250F40">
        <w:rPr>
          <w:sz w:val="23"/>
          <w:szCs w:val="23"/>
        </w:rPr>
        <w:t>The product may have multiple reference numbe</w:t>
      </w:r>
      <w:r w:rsidR="009D5A6A">
        <w:rPr>
          <w:sz w:val="23"/>
          <w:szCs w:val="23"/>
        </w:rPr>
        <w:t>rs (i.e., secondary identifiers</w:t>
      </w:r>
      <w:r w:rsidRPr="00250F40">
        <w:rPr>
          <w:sz w:val="23"/>
          <w:szCs w:val="23"/>
        </w:rPr>
        <w:t xml:space="preserve">. </w:t>
      </w:r>
    </w:p>
    <w:p w:rsidR="00BC18C6" w:rsidRPr="00250F40" w:rsidRDefault="00BC18C6" w:rsidP="00A34A70">
      <w:pPr>
        <w:pStyle w:val="Default"/>
        <w:numPr>
          <w:ilvl w:val="1"/>
          <w:numId w:val="25"/>
        </w:numPr>
        <w:rPr>
          <w:sz w:val="23"/>
          <w:szCs w:val="23"/>
        </w:rPr>
      </w:pPr>
      <w:r w:rsidRPr="00250F40">
        <w:rPr>
          <w:sz w:val="23"/>
          <w:szCs w:val="23"/>
        </w:rPr>
        <w:t xml:space="preserve">The id root is </w:t>
      </w:r>
      <w:commentRangeStart w:id="188"/>
      <w:r w:rsidR="00A03004">
        <w:rPr>
          <w:sz w:val="23"/>
          <w:szCs w:val="23"/>
        </w:rPr>
        <w:t>2.16.840.1.113883.2.20.6.28</w:t>
      </w:r>
      <w:r w:rsidRPr="00250F40">
        <w:rPr>
          <w:sz w:val="23"/>
          <w:szCs w:val="23"/>
        </w:rPr>
        <w:t xml:space="preserve"> (</w:t>
      </w:r>
      <w:proofErr w:type="spellStart"/>
      <w:r w:rsidR="00AF21F6">
        <w:rPr>
          <w:rFonts w:eastAsia="Arial Unicode MS"/>
          <w:sz w:val="23"/>
          <w:szCs w:val="23"/>
        </w:rPr>
        <w:t>HPFB</w:t>
      </w:r>
      <w:proofErr w:type="spellEnd"/>
      <w:r w:rsidR="00EB7ACC">
        <w:rPr>
          <w:sz w:val="23"/>
          <w:szCs w:val="23"/>
        </w:rPr>
        <w:t xml:space="preserve"> CTS</w:t>
      </w:r>
      <w:r w:rsidRPr="00250F40">
        <w:rPr>
          <w:sz w:val="23"/>
          <w:szCs w:val="23"/>
        </w:rPr>
        <w:t xml:space="preserve">), </w:t>
      </w:r>
      <w:commentRangeEnd w:id="188"/>
      <w:r w:rsidR="00881240">
        <w:rPr>
          <w:rStyle w:val="CommentReference"/>
        </w:rPr>
        <w:commentReference w:id="188"/>
      </w:r>
      <w:r w:rsidRPr="00250F40">
        <w:rPr>
          <w:sz w:val="23"/>
          <w:szCs w:val="23"/>
        </w:rPr>
        <w:t xml:space="preserve">or may be constructed by concatenating the </w:t>
      </w:r>
      <w:r w:rsidR="001E485B">
        <w:rPr>
          <w:sz w:val="23"/>
          <w:szCs w:val="23"/>
        </w:rPr>
        <w:t>Company ID</w:t>
      </w:r>
      <w:r w:rsidRPr="00250F40">
        <w:rPr>
          <w:sz w:val="23"/>
          <w:szCs w:val="23"/>
        </w:rPr>
        <w:t xml:space="preserve"> (without leading zeroes) to the fixed string “1.3.6.1.4.1.32366.3</w:t>
      </w:r>
      <w:proofErr w:type="gramStart"/>
      <w:r w:rsidR="00881240">
        <w:rPr>
          <w:sz w:val="23"/>
          <w:szCs w:val="23"/>
        </w:rPr>
        <w:t>???</w:t>
      </w:r>
      <w:r w:rsidRPr="00250F40">
        <w:rPr>
          <w:sz w:val="23"/>
          <w:szCs w:val="23"/>
        </w:rPr>
        <w:t>.</w:t>
      </w:r>
      <w:proofErr w:type="gramEnd"/>
      <w:r w:rsidRPr="00250F40">
        <w:rPr>
          <w:sz w:val="23"/>
          <w:szCs w:val="23"/>
        </w:rPr>
        <w:t xml:space="preserve">” </w:t>
      </w:r>
      <w:commentRangeEnd w:id="187"/>
      <w:r w:rsidR="00F3206C">
        <w:rPr>
          <w:rStyle w:val="CommentReference"/>
        </w:rPr>
        <w:commentReference w:id="187"/>
      </w:r>
    </w:p>
    <w:p w:rsidR="00BC18C6" w:rsidRPr="001442D9" w:rsidRDefault="00BC18C6" w:rsidP="00BC18C6">
      <w:pPr>
        <w:pStyle w:val="Default"/>
        <w:ind w:left="1069"/>
        <w:rPr>
          <w:sz w:val="23"/>
          <w:szCs w:val="23"/>
        </w:rPr>
      </w:pPr>
    </w:p>
    <w:p w:rsidR="00250F40" w:rsidRDefault="00250F40" w:rsidP="00DF0F23">
      <w:pPr>
        <w:pStyle w:val="Heading3"/>
      </w:pPr>
      <w:bookmarkStart w:id="189" w:name="_Toc495068779"/>
      <w:r>
        <w:t>Device Ingredient</w:t>
      </w:r>
      <w:bookmarkEnd w:id="189"/>
      <w:r>
        <w:t xml:space="preserve"> </w:t>
      </w:r>
    </w:p>
    <w:p w:rsidR="00D9677B" w:rsidRDefault="00250F40" w:rsidP="00DF0F23">
      <w:r>
        <w:t xml:space="preserve">Ingredients included in devices that are not identified as active ingredients include the ingredient class code, ingredient name, identifier, and strength. The element &lt;ingredient&gt; is a </w:t>
      </w:r>
      <w:r w:rsidR="002F3313">
        <w:t>child of &lt;</w:t>
      </w:r>
      <w:proofErr w:type="spellStart"/>
      <w:r w:rsidR="002F3313">
        <w:t>manufacturedProduct</w:t>
      </w:r>
      <w:proofErr w:type="spellEnd"/>
      <w:r w:rsidR="002F3313">
        <w:t xml:space="preserve">&gt;, where the class </w:t>
      </w:r>
      <w:proofErr w:type="gramStart"/>
      <w:r w:rsidR="002F3313">
        <w:t>code,</w:t>
      </w:r>
      <w:proofErr w:type="gramEnd"/>
      <w:r w:rsidR="002F3313">
        <w:t xml:space="preserve"> and units adhere to the specifications outlined in the </w:t>
      </w:r>
      <w:r w:rsidR="002F3313" w:rsidRPr="002F3313">
        <w:rPr>
          <w:color w:val="0070C0"/>
          <w:u w:val="single"/>
        </w:rPr>
        <w:fldChar w:fldCharType="begin"/>
      </w:r>
      <w:r w:rsidR="002F3313" w:rsidRPr="002F3313">
        <w:rPr>
          <w:color w:val="0070C0"/>
          <w:u w:val="single"/>
        </w:rPr>
        <w:instrText xml:space="preserve"> REF _Ref492304178 \h  \* MERGEFORMAT </w:instrText>
      </w:r>
      <w:r w:rsidR="002F3313" w:rsidRPr="002F3313">
        <w:rPr>
          <w:color w:val="0070C0"/>
          <w:u w:val="single"/>
        </w:rPr>
      </w:r>
      <w:r w:rsidR="002F3313" w:rsidRPr="002F3313">
        <w:rPr>
          <w:color w:val="0070C0"/>
          <w:u w:val="single"/>
        </w:rPr>
        <w:fldChar w:fldCharType="separate"/>
      </w:r>
      <w:r w:rsidR="002F3313" w:rsidRPr="002F3313">
        <w:rPr>
          <w:color w:val="0070C0"/>
          <w:u w:val="single"/>
        </w:rPr>
        <w:t>Ingredient</w:t>
      </w:r>
      <w:r w:rsidR="002F3313" w:rsidRPr="002F3313">
        <w:rPr>
          <w:color w:val="0070C0"/>
          <w:u w:val="single"/>
        </w:rPr>
        <w:fldChar w:fldCharType="end"/>
      </w:r>
      <w:r w:rsidR="002F3313" w:rsidRPr="002F3313">
        <w:rPr>
          <w:color w:val="0070C0"/>
        </w:rPr>
        <w:t xml:space="preserve"> </w:t>
      </w:r>
      <w:r w:rsidR="002F3313" w:rsidRPr="002F3313">
        <w:t>section</w:t>
      </w:r>
      <w:r>
        <w:t>.</w:t>
      </w:r>
    </w:p>
    <w:p w:rsidR="009B0A77" w:rsidRDefault="003A0CF2" w:rsidP="00DF0F23">
      <w:r w:rsidRPr="000A6564">
        <w:rPr>
          <w:noProof/>
          <w:lang w:val="en-US"/>
        </w:rPr>
        <mc:AlternateContent>
          <mc:Choice Requires="wps">
            <w:drawing>
              <wp:inline distT="0" distB="0" distL="0" distR="0" wp14:anchorId="4B133731" wp14:editId="3B39297E">
                <wp:extent cx="5836258" cy="1541780"/>
                <wp:effectExtent l="57150" t="0" r="69850" b="134620"/>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5417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50F40">
                            <w:pPr>
                              <w:pStyle w:val="Default"/>
                              <w:rPr>
                                <w:rFonts w:ascii="Courier New" w:hAnsi="Courier New" w:cs="Courier New"/>
                                <w:sz w:val="18"/>
                                <w:szCs w:val="18"/>
                              </w:rPr>
                            </w:pPr>
                            <w:r w:rsidRPr="00250F40">
                              <w:rPr>
                                <w:rFonts w:ascii="Courier New" w:hAnsi="Courier New" w:cs="Courier New"/>
                                <w:sz w:val="18"/>
                                <w:szCs w:val="18"/>
                              </w:rPr>
                              <w:t xml:space="preserve">&lt;ingredient </w:t>
                            </w:r>
                            <w:proofErr w:type="spellStart"/>
                            <w:r w:rsidRPr="00250F40">
                              <w:rPr>
                                <w:rFonts w:ascii="Courier New" w:hAnsi="Courier New" w:cs="Courier New"/>
                                <w:sz w:val="18"/>
                                <w:szCs w:val="18"/>
                              </w:rPr>
                              <w:t>classCode</w:t>
                            </w:r>
                            <w:proofErr w:type="spellEnd"/>
                            <w:r w:rsidRPr="00250F40">
                              <w:rPr>
                                <w:rFonts w:ascii="Courier New" w:hAnsi="Courier New" w:cs="Courier New"/>
                                <w:sz w:val="18"/>
                                <w:szCs w:val="18"/>
                              </w:rPr>
                              <w:t>="</w:t>
                            </w:r>
                            <w:proofErr w:type="spellStart"/>
                            <w:r w:rsidRPr="00250F40">
                              <w:rPr>
                                <w:rFonts w:ascii="Courier New" w:hAnsi="Courier New" w:cs="Courier New"/>
                                <w:sz w:val="18"/>
                                <w:szCs w:val="18"/>
                              </w:rPr>
                              <w:t>INGR</w:t>
                            </w:r>
                            <w:proofErr w:type="spell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w:t>
                            </w:r>
                            <w:proofErr w:type="gramStart"/>
                            <w:r w:rsidRPr="00250F40">
                              <w:rPr>
                                <w:rFonts w:ascii="Courier New" w:hAnsi="Courier New" w:cs="Courier New"/>
                                <w:sz w:val="18"/>
                                <w:szCs w:val="18"/>
                              </w:rPr>
                              <w:t>quantity</w:t>
                            </w:r>
                            <w:proofErr w:type="gram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rsidR="00292223" w:rsidRPr="005376AC" w:rsidRDefault="00292223"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w:t>
                            </w:r>
                            <w:proofErr w:type="gramStart"/>
                            <w:r w:rsidRPr="00250F40">
                              <w:rPr>
                                <w:rFonts w:ascii="Courier New" w:hAnsi="Courier New" w:cs="Courier New"/>
                                <w:sz w:val="18"/>
                                <w:szCs w:val="18"/>
                              </w:rPr>
                              <w:t>name&gt;</w:t>
                            </w:r>
                            <w:proofErr w:type="gramEnd"/>
                            <w:r w:rsidRPr="00250F40">
                              <w:rPr>
                                <w:rFonts w:ascii="Courier New" w:hAnsi="Courier New" w:cs="Courier New"/>
                                <w:sz w:val="18"/>
                                <w:szCs w:val="18"/>
                              </w:rPr>
                              <w:t>ingredient name&lt;/name&gt;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&lt;/</w:t>
                            </w:r>
                            <w:proofErr w:type="spellStart"/>
                            <w:r w:rsidRPr="00250F40">
                              <w:rPr>
                                <w:rFonts w:ascii="Courier New" w:hAnsi="Courier New" w:cs="Courier New"/>
                                <w:sz w:val="18"/>
                                <w:szCs w:val="18"/>
                              </w:rPr>
                              <w:t>ingredientSubstance</w:t>
                            </w:r>
                            <w:proofErr w:type="spellEnd"/>
                            <w:r w:rsidRPr="00250F40">
                              <w:rPr>
                                <w:rFonts w:ascii="Courier New" w:hAnsi="Courier New" w:cs="Courier New"/>
                                <w:sz w:val="18"/>
                                <w:szCs w:val="18"/>
                              </w:rPr>
                              <w:t xml:space="preserve">&gt; </w:t>
                            </w:r>
                          </w:p>
                          <w:p w:rsidR="00292223" w:rsidRPr="00C66DC9" w:rsidRDefault="00292223"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wps:txbx>
                      <wps:bodyPr rot="0" vert="horz" wrap="square" lIns="91440" tIns="45720" rIns="91440" bIns="45720" anchor="t" anchorCtr="0">
                        <a:noAutofit/>
                      </wps:bodyPr>
                    </wps:wsp>
                  </a:graphicData>
                </a:graphic>
              </wp:inline>
            </w:drawing>
          </mc:Choice>
          <mc:Fallback>
            <w:pict>
              <v:shape id="_x0000_s1128" type="#_x0000_t202" style="width:459.5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" fillcolor="#c6d9f1 [671]">
                <v:shadow on="t" color="#bfbfbf [2412]" offset="0,4pt"/>
                <v:textbox>
                  <w:txbxContent>
                    <w:p w:rsidR="00292223" w:rsidRDefault="00292223" w:rsidP="00250F40">
                      <w:pPr>
                        <w:pStyle w:val="Default"/>
                        <w:rPr>
                          <w:rFonts w:ascii="Courier New" w:hAnsi="Courier New" w:cs="Courier New"/>
                          <w:sz w:val="18"/>
                          <w:szCs w:val="18"/>
                        </w:rPr>
                      </w:pPr>
                      <w:r w:rsidRPr="00250F40">
                        <w:rPr>
                          <w:rFonts w:ascii="Courier New" w:hAnsi="Courier New" w:cs="Courier New"/>
                          <w:sz w:val="18"/>
                          <w:szCs w:val="18"/>
                        </w:rPr>
                        <w:t xml:space="preserve">&lt;ingredient </w:t>
                      </w:r>
                      <w:proofErr w:type="spellStart"/>
                      <w:r w:rsidRPr="00250F40">
                        <w:rPr>
                          <w:rFonts w:ascii="Courier New" w:hAnsi="Courier New" w:cs="Courier New"/>
                          <w:sz w:val="18"/>
                          <w:szCs w:val="18"/>
                        </w:rPr>
                        <w:t>classCode</w:t>
                      </w:r>
                      <w:proofErr w:type="spellEnd"/>
                      <w:r w:rsidRPr="00250F40">
                        <w:rPr>
                          <w:rFonts w:ascii="Courier New" w:hAnsi="Courier New" w:cs="Courier New"/>
                          <w:sz w:val="18"/>
                          <w:szCs w:val="18"/>
                        </w:rPr>
                        <w:t>="</w:t>
                      </w:r>
                      <w:proofErr w:type="spellStart"/>
                      <w:r w:rsidRPr="00250F40">
                        <w:rPr>
                          <w:rFonts w:ascii="Courier New" w:hAnsi="Courier New" w:cs="Courier New"/>
                          <w:sz w:val="18"/>
                          <w:szCs w:val="18"/>
                        </w:rPr>
                        <w:t>INGR</w:t>
                      </w:r>
                      <w:proofErr w:type="spell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w:t>
                      </w:r>
                      <w:proofErr w:type="gramStart"/>
                      <w:r w:rsidRPr="00250F40">
                        <w:rPr>
                          <w:rFonts w:ascii="Courier New" w:hAnsi="Courier New" w:cs="Courier New"/>
                          <w:sz w:val="18"/>
                          <w:szCs w:val="18"/>
                        </w:rPr>
                        <w:t>quantity</w:t>
                      </w:r>
                      <w:proofErr w:type="gram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rsidR="00292223" w:rsidRPr="005376AC" w:rsidRDefault="00292223"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w:t>
                      </w:r>
                      <w:proofErr w:type="gramStart"/>
                      <w:r w:rsidRPr="00250F40">
                        <w:rPr>
                          <w:rFonts w:ascii="Courier New" w:hAnsi="Courier New" w:cs="Courier New"/>
                          <w:sz w:val="18"/>
                          <w:szCs w:val="18"/>
                        </w:rPr>
                        <w:t>name&gt;</w:t>
                      </w:r>
                      <w:proofErr w:type="gramEnd"/>
                      <w:r w:rsidRPr="00250F40">
                        <w:rPr>
                          <w:rFonts w:ascii="Courier New" w:hAnsi="Courier New" w:cs="Courier New"/>
                          <w:sz w:val="18"/>
                          <w:szCs w:val="18"/>
                        </w:rPr>
                        <w:t>ingredient name&lt;/name&gt;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&lt;/</w:t>
                      </w:r>
                      <w:proofErr w:type="spellStart"/>
                      <w:r w:rsidRPr="00250F40">
                        <w:rPr>
                          <w:rFonts w:ascii="Courier New" w:hAnsi="Courier New" w:cs="Courier New"/>
                          <w:sz w:val="18"/>
                          <w:szCs w:val="18"/>
                        </w:rPr>
                        <w:t>ingredientSubstance</w:t>
                      </w:r>
                      <w:proofErr w:type="spellEnd"/>
                      <w:r w:rsidRPr="00250F40">
                        <w:rPr>
                          <w:rFonts w:ascii="Courier New" w:hAnsi="Courier New" w:cs="Courier New"/>
                          <w:sz w:val="18"/>
                          <w:szCs w:val="18"/>
                        </w:rPr>
                        <w:t xml:space="preserve">&gt; </w:t>
                      </w:r>
                    </w:p>
                    <w:p w:rsidR="00292223" w:rsidRPr="00C66DC9" w:rsidRDefault="00292223"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v:textbox>
                <w10:anchorlock/>
              </v:shape>
            </w:pict>
          </mc:Fallback>
        </mc:AlternateContent>
      </w:r>
    </w:p>
    <w:p w:rsidR="00250F40" w:rsidRDefault="00250F40" w:rsidP="00DF0F23">
      <w:r>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rsidR="00E144DC" w:rsidRDefault="00E144DC" w:rsidP="00DF0F23"/>
    <w:p w:rsidR="00E144DC" w:rsidRDefault="00E144DC" w:rsidP="00DF0F23">
      <w:pPr>
        <w:pStyle w:val="Heading3"/>
      </w:pPr>
      <w:bookmarkStart w:id="190" w:name="_Toc495068780"/>
      <w:r>
        <w:t>Device Parts</w:t>
      </w:r>
      <w:bookmarkEnd w:id="190"/>
      <w:r>
        <w:t xml:space="preserve"> </w:t>
      </w:r>
    </w:p>
    <w:p w:rsidR="00E144DC" w:rsidRDefault="00E144DC" w:rsidP="00DF0F23">
      <w:r>
        <w:t xml:space="preserve">Device parts may be specified for the product in the same way </w:t>
      </w:r>
      <w:r w:rsidR="009F3F2A">
        <w:t>as for other product kits (see s</w:t>
      </w:r>
      <w:r>
        <w:t xml:space="preserve">ection </w:t>
      </w:r>
      <w:r w:rsidRPr="00E144DC">
        <w:rPr>
          <w:color w:val="548DD4" w:themeColor="text2" w:themeTint="99"/>
          <w:u w:val="single"/>
        </w:rPr>
        <w:fldChar w:fldCharType="begin"/>
      </w:r>
      <w:r w:rsidRPr="00E144DC">
        <w:rPr>
          <w:color w:val="548DD4" w:themeColor="text2" w:themeTint="99"/>
          <w:u w:val="single"/>
        </w:rPr>
        <w:instrText xml:space="preserve"> REF _Ref443316746 \r \h </w:instrText>
      </w:r>
      <w:r>
        <w:rPr>
          <w:color w:val="548DD4" w:themeColor="text2" w:themeTint="99"/>
          <w:u w:val="single"/>
        </w:rPr>
        <w:instrText xml:space="preserve"> \* MERGEFORMAT </w:instrText>
      </w:r>
      <w:r w:rsidRPr="00E144DC">
        <w:rPr>
          <w:color w:val="548DD4" w:themeColor="text2" w:themeTint="99"/>
          <w:u w:val="single"/>
        </w:rPr>
      </w:r>
      <w:r w:rsidRPr="00E144DC">
        <w:rPr>
          <w:color w:val="548DD4" w:themeColor="text2" w:themeTint="99"/>
          <w:u w:val="single"/>
        </w:rPr>
        <w:fldChar w:fldCharType="separate"/>
      </w:r>
      <w:r w:rsidR="00C05A3F">
        <w:rPr>
          <w:color w:val="548DD4" w:themeColor="text2" w:themeTint="99"/>
          <w:u w:val="single"/>
        </w:rPr>
        <w:t>4.10.9</w:t>
      </w:r>
      <w:r w:rsidRPr="00E144DC">
        <w:rPr>
          <w:color w:val="548DD4" w:themeColor="text2" w:themeTint="99"/>
          <w:u w:val="single"/>
        </w:rPr>
        <w:fldChar w:fldCharType="end"/>
      </w:r>
      <w:r w:rsidRPr="00E144DC">
        <w:rPr>
          <w:color w:val="548DD4" w:themeColor="text2" w:themeTint="99"/>
          <w:u w:val="single"/>
        </w:rPr>
        <w:t xml:space="preserve"> Kits, Parts, Components and Accessories</w:t>
      </w:r>
      <w:r w:rsidR="005F798E">
        <w:t>)</w:t>
      </w:r>
    </w:p>
    <w:p w:rsidR="00E144DC" w:rsidRDefault="00E144DC" w:rsidP="00DF0F23">
      <w:r w:rsidRPr="000A6564">
        <w:rPr>
          <w:noProof/>
          <w:lang w:val="en-US"/>
        </w:rPr>
        <mc:AlternateContent>
          <mc:Choice Requires="wps">
            <w:drawing>
              <wp:inline distT="0" distB="0" distL="0" distR="0" wp14:anchorId="0E941F4D" wp14:editId="63819042">
                <wp:extent cx="5876014" cy="1151907"/>
                <wp:effectExtent l="57150" t="0" r="67945" b="12446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1519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44DC">
                            <w:pPr>
                              <w:pStyle w:val="Default"/>
                              <w:rPr>
                                <w:rFonts w:ascii="Courier New" w:hAnsi="Courier New" w:cs="Courier New"/>
                                <w:sz w:val="18"/>
                                <w:szCs w:val="18"/>
                              </w:rPr>
                            </w:pP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partProduct</w:t>
                            </w:r>
                            <w:proofErr w:type="spellEnd"/>
                            <w:proofErr w:type="gramEnd"/>
                            <w:r w:rsidRPr="00E144DC">
                              <w:rPr>
                                <w:rFonts w:ascii="Courier New" w:hAnsi="Courier New" w:cs="Courier New"/>
                                <w:sz w:val="18"/>
                                <w:szCs w:val="18"/>
                              </w:rPr>
                              <w:t xml:space="preserve">&gt; </w:t>
                            </w:r>
                          </w:p>
                          <w:p w:rsidR="00292223" w:rsidRPr="00E144DC" w:rsidRDefault="00292223" w:rsidP="006569AA">
                            <w:pPr>
                              <w:pStyle w:val="Default"/>
                              <w:ind w:left="227"/>
                              <w:rPr>
                                <w:rFonts w:ascii="Courier New" w:hAnsi="Courier New" w:cs="Courier New"/>
                                <w:sz w:val="18"/>
                                <w:szCs w:val="18"/>
                              </w:rPr>
                            </w:pPr>
                            <w:r w:rsidRPr="00E144DC">
                              <w:rPr>
                                <w:rFonts w:ascii="Courier New" w:hAnsi="Courier New" w:cs="Courier New"/>
                                <w:sz w:val="18"/>
                                <w:szCs w:val="18"/>
                              </w:rPr>
                              <w:t xml:space="preserve">&lt;code code="91234561234569"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gramStart"/>
                            <w:r w:rsidRPr="00E144DC">
                              <w:rPr>
                                <w:rFonts w:ascii="Courier New" w:hAnsi="Courier New" w:cs="Courier New"/>
                                <w:sz w:val="18"/>
                                <w:szCs w:val="18"/>
                              </w:rPr>
                              <w:t>name&gt;</w:t>
                            </w:r>
                            <w:proofErr w:type="spellStart"/>
                            <w:proofErr w:type="gramEnd"/>
                            <w:r w:rsidRPr="00E144DC">
                              <w:rPr>
                                <w:rFonts w:ascii="Courier New" w:hAnsi="Courier New" w:cs="Courier New"/>
                                <w:sz w:val="18"/>
                                <w:szCs w:val="18"/>
                              </w:rPr>
                              <w:t>SuperTape</w:t>
                            </w:r>
                            <w:proofErr w:type="spellEnd"/>
                            <w:r w:rsidRPr="00E144DC">
                              <w:rPr>
                                <w:rFonts w:ascii="Courier New" w:hAnsi="Courier New" w:cs="Courier New"/>
                                <w:sz w:val="18"/>
                                <w:szCs w:val="18"/>
                              </w:rPr>
                              <w:t xml:space="preserve"> 2000&lt;/name&gt;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 xml:space="preserve"> </w:t>
                            </w:r>
                            <w:proofErr w:type="spellStart"/>
                            <w:r w:rsidRPr="00E144DC">
                              <w:rPr>
                                <w:rFonts w:ascii="Courier New" w:hAnsi="Courier New" w:cs="Courier New"/>
                                <w:sz w:val="18"/>
                                <w:szCs w:val="18"/>
                              </w:rPr>
                              <w:t>classCode</w:t>
                            </w:r>
                            <w:proofErr w:type="spellEnd"/>
                            <w:r w:rsidRPr="00E144DC">
                              <w:rPr>
                                <w:rFonts w:ascii="Courier New" w:hAnsi="Courier New" w:cs="Courier New"/>
                                <w:sz w:val="18"/>
                                <w:szCs w:val="18"/>
                              </w:rPr>
                              <w:t xml:space="preserve">="GEN"&gt;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generalizedMaterialKind</w:t>
                            </w:r>
                            <w:proofErr w:type="spellEnd"/>
                            <w:proofErr w:type="gramEnd"/>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&lt;code code="MCA"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2.16.840.1.113883.2.20.6.27</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generalizedMaterialKind</w:t>
                            </w:r>
                            <w:proofErr w:type="spellEnd"/>
                            <w:r w:rsidRPr="00E144DC">
                              <w:rPr>
                                <w:rFonts w:ascii="Courier New" w:hAnsi="Courier New" w:cs="Courier New"/>
                                <w:sz w:val="18"/>
                                <w:szCs w:val="18"/>
                              </w:rPr>
                              <w:t xml:space="preserve">&gt; </w:t>
                            </w:r>
                          </w:p>
                          <w:p w:rsidR="00292223" w:rsidRPr="00C66DC9"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9" type="#_x0000_t202" style="width:462.7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" fillcolor="#c6d9f1 [671]">
                <v:shadow on="t" color="#bfbfbf [2412]" offset="0,4pt"/>
                <v:textbox>
                  <w:txbxContent>
                    <w:p w:rsidR="00292223" w:rsidRDefault="00292223" w:rsidP="00E144DC">
                      <w:pPr>
                        <w:pStyle w:val="Default"/>
                        <w:rPr>
                          <w:rFonts w:ascii="Courier New" w:hAnsi="Courier New" w:cs="Courier New"/>
                          <w:sz w:val="18"/>
                          <w:szCs w:val="18"/>
                        </w:rPr>
                      </w:pP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partProduct</w:t>
                      </w:r>
                      <w:proofErr w:type="spellEnd"/>
                      <w:proofErr w:type="gramEnd"/>
                      <w:r w:rsidRPr="00E144DC">
                        <w:rPr>
                          <w:rFonts w:ascii="Courier New" w:hAnsi="Courier New" w:cs="Courier New"/>
                          <w:sz w:val="18"/>
                          <w:szCs w:val="18"/>
                        </w:rPr>
                        <w:t xml:space="preserve">&gt; </w:t>
                      </w:r>
                    </w:p>
                    <w:p w:rsidR="00292223" w:rsidRPr="00E144DC" w:rsidRDefault="00292223" w:rsidP="006569AA">
                      <w:pPr>
                        <w:pStyle w:val="Default"/>
                        <w:ind w:left="227"/>
                        <w:rPr>
                          <w:rFonts w:ascii="Courier New" w:hAnsi="Courier New" w:cs="Courier New"/>
                          <w:sz w:val="18"/>
                          <w:szCs w:val="18"/>
                        </w:rPr>
                      </w:pPr>
                      <w:r w:rsidRPr="00E144DC">
                        <w:rPr>
                          <w:rFonts w:ascii="Courier New" w:hAnsi="Courier New" w:cs="Courier New"/>
                          <w:sz w:val="18"/>
                          <w:szCs w:val="18"/>
                        </w:rPr>
                        <w:t xml:space="preserve">&lt;code code="91234561234569"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gramStart"/>
                      <w:r w:rsidRPr="00E144DC">
                        <w:rPr>
                          <w:rFonts w:ascii="Courier New" w:hAnsi="Courier New" w:cs="Courier New"/>
                          <w:sz w:val="18"/>
                          <w:szCs w:val="18"/>
                        </w:rPr>
                        <w:t>name&gt;</w:t>
                      </w:r>
                      <w:proofErr w:type="spellStart"/>
                      <w:proofErr w:type="gramEnd"/>
                      <w:r w:rsidRPr="00E144DC">
                        <w:rPr>
                          <w:rFonts w:ascii="Courier New" w:hAnsi="Courier New" w:cs="Courier New"/>
                          <w:sz w:val="18"/>
                          <w:szCs w:val="18"/>
                        </w:rPr>
                        <w:t>SuperTape</w:t>
                      </w:r>
                      <w:proofErr w:type="spellEnd"/>
                      <w:r w:rsidRPr="00E144DC">
                        <w:rPr>
                          <w:rFonts w:ascii="Courier New" w:hAnsi="Courier New" w:cs="Courier New"/>
                          <w:sz w:val="18"/>
                          <w:szCs w:val="18"/>
                        </w:rPr>
                        <w:t xml:space="preserve"> 2000&lt;/name&gt;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 xml:space="preserve"> </w:t>
                      </w:r>
                      <w:proofErr w:type="spellStart"/>
                      <w:r w:rsidRPr="00E144DC">
                        <w:rPr>
                          <w:rFonts w:ascii="Courier New" w:hAnsi="Courier New" w:cs="Courier New"/>
                          <w:sz w:val="18"/>
                          <w:szCs w:val="18"/>
                        </w:rPr>
                        <w:t>classCode</w:t>
                      </w:r>
                      <w:proofErr w:type="spellEnd"/>
                      <w:r w:rsidRPr="00E144DC">
                        <w:rPr>
                          <w:rFonts w:ascii="Courier New" w:hAnsi="Courier New" w:cs="Courier New"/>
                          <w:sz w:val="18"/>
                          <w:szCs w:val="18"/>
                        </w:rPr>
                        <w:t xml:space="preserve">="GEN"&gt;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generalizedMaterialKind</w:t>
                      </w:r>
                      <w:proofErr w:type="spellEnd"/>
                      <w:proofErr w:type="gramEnd"/>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&lt;code code="MCA"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2.16.840.1.113883.2.20.6.27</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generalizedMaterialKind</w:t>
                      </w:r>
                      <w:proofErr w:type="spellEnd"/>
                      <w:r w:rsidRPr="00E144DC">
                        <w:rPr>
                          <w:rFonts w:ascii="Courier New" w:hAnsi="Courier New" w:cs="Courier New"/>
                          <w:sz w:val="18"/>
                          <w:szCs w:val="18"/>
                        </w:rPr>
                        <w:t xml:space="preserve">&gt; </w:t>
                      </w:r>
                    </w:p>
                    <w:p w:rsidR="00292223" w:rsidRPr="00C66DC9"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&gt;</w:t>
                      </w:r>
                    </w:p>
                  </w:txbxContent>
                </v:textbox>
                <w10:anchorlock/>
              </v:shape>
            </w:pict>
          </mc:Fallback>
        </mc:AlternateContent>
      </w:r>
    </w:p>
    <w:p w:rsidR="00E144DC" w:rsidRPr="00E144DC" w:rsidRDefault="00E144DC" w:rsidP="00DF0F23">
      <w:pPr>
        <w:pStyle w:val="Heading4"/>
      </w:pPr>
      <w:r w:rsidRPr="00E144DC">
        <w:lastRenderedPageBreak/>
        <w:t xml:space="preserve">Validation </w:t>
      </w:r>
    </w:p>
    <w:p w:rsidR="00E144DC" w:rsidRPr="00E144DC" w:rsidRDefault="00E144DC" w:rsidP="00A34A70">
      <w:pPr>
        <w:pStyle w:val="Default"/>
        <w:numPr>
          <w:ilvl w:val="0"/>
          <w:numId w:val="26"/>
        </w:numPr>
        <w:rPr>
          <w:sz w:val="23"/>
          <w:szCs w:val="23"/>
        </w:rPr>
      </w:pPr>
      <w:commentRangeStart w:id="191"/>
      <w:r w:rsidRPr="00E144DC">
        <w:rPr>
          <w:sz w:val="23"/>
          <w:szCs w:val="23"/>
        </w:rPr>
        <w:t xml:space="preserve">There is a name, i.e., the trade or proprietary name of the medical device as used in product labeling or in the catalog </w:t>
      </w:r>
    </w:p>
    <w:p w:rsidR="00E144DC" w:rsidRDefault="00E144DC" w:rsidP="00A34A70">
      <w:pPr>
        <w:pStyle w:val="Default"/>
        <w:numPr>
          <w:ilvl w:val="0"/>
          <w:numId w:val="26"/>
        </w:numPr>
        <w:rPr>
          <w:sz w:val="23"/>
          <w:szCs w:val="23"/>
        </w:rPr>
      </w:pPr>
      <w:r w:rsidRPr="00E144DC">
        <w:rPr>
          <w:sz w:val="23"/>
          <w:szCs w:val="23"/>
        </w:rPr>
        <w:t>Markings such as ®, or ™ should not be included</w:t>
      </w:r>
      <w:commentRangeEnd w:id="191"/>
      <w:r w:rsidR="00F3206C">
        <w:rPr>
          <w:rStyle w:val="CommentReference"/>
        </w:rPr>
        <w:commentReference w:id="191"/>
      </w:r>
    </w:p>
    <w:p w:rsidR="00D44252" w:rsidRDefault="00D44252" w:rsidP="00E16A91">
      <w:pPr>
        <w:pStyle w:val="Default"/>
        <w:rPr>
          <w:sz w:val="23"/>
          <w:szCs w:val="23"/>
        </w:rPr>
      </w:pPr>
    </w:p>
    <w:p w:rsidR="00E16A91" w:rsidRDefault="00E16A91" w:rsidP="00DF0F23">
      <w:pPr>
        <w:pStyle w:val="Heading3"/>
      </w:pPr>
      <w:bookmarkStart w:id="192" w:name="_Toc495068781"/>
      <w:r>
        <w:t>Part of Assembly</w:t>
      </w:r>
      <w:bookmarkEnd w:id="192"/>
      <w:r>
        <w:t xml:space="preserve"> </w:t>
      </w:r>
    </w:p>
    <w:p w:rsidR="00E16A91" w:rsidRDefault="00E16A91" w:rsidP="00DF0F23">
      <w:r w:rsidRPr="00E16A91">
        <w:t>W</w:t>
      </w:r>
      <w:r>
        <w:t>hen products are used together but packaged separately, the data element &lt;</w:t>
      </w:r>
      <w:proofErr w:type="spellStart"/>
      <w:r>
        <w:t>asPartOfAssembly</w:t>
      </w:r>
      <w:proofErr w:type="spellEnd"/>
      <w:r>
        <w:t xml:space="preserve">&gt; is used to identify the other product. The products could be drugs or devices. </w:t>
      </w:r>
    </w:p>
    <w:p w:rsidR="00E16A91" w:rsidRDefault="00E16A91" w:rsidP="009A27B7">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6DAAC472" wp14:editId="4B3F4532">
                <wp:extent cx="5859283" cy="990600"/>
                <wp:effectExtent l="57150" t="0" r="84455" b="133350"/>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283" cy="990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6A91">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asPartOfAssembly</w:t>
                            </w:r>
                            <w:proofErr w:type="spellEnd"/>
                            <w:proofErr w:type="gramEnd"/>
                            <w:r>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wholeProduct</w:t>
                            </w:r>
                            <w:proofErr w:type="spellEnd"/>
                            <w:proofErr w:type="gramEnd"/>
                            <w:r w:rsidRPr="00E16A91">
                              <w:rPr>
                                <w:rFonts w:ascii="Courier New" w:hAnsi="Courier New" w:cs="Courier New"/>
                                <w:sz w:val="18"/>
                                <w:szCs w:val="18"/>
                              </w:rPr>
                              <w:t xml:space="preserve">&gt;&lt;!-- this is the assembly, but has no identifier --&gt;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part</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partProduct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ind w:left="864"/>
                              <w:rPr>
                                <w:rFonts w:ascii="Courier New" w:hAnsi="Courier New" w:cs="Courier New"/>
                                <w:sz w:val="18"/>
                                <w:szCs w:val="18"/>
                              </w:rPr>
                            </w:pPr>
                            <w:r w:rsidRPr="00E16A91">
                              <w:rPr>
                                <w:rFonts w:ascii="Courier New" w:hAnsi="Courier New" w:cs="Courier New"/>
                                <w:sz w:val="18"/>
                                <w:szCs w:val="18"/>
                              </w:rPr>
                              <w:t xml:space="preserve">&lt;code code="item code of accessory component"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="code system OID"/&gt;</w:t>
                            </w:r>
                          </w:p>
                        </w:txbxContent>
                      </wps:txbx>
                      <wps:bodyPr rot="0" vert="horz" wrap="square" lIns="91440" tIns="45720" rIns="91440" bIns="45720" anchor="t" anchorCtr="0">
                        <a:noAutofit/>
                      </wps:bodyPr>
                    </wps:wsp>
                  </a:graphicData>
                </a:graphic>
              </wp:inline>
            </w:drawing>
          </mc:Choice>
          <mc:Fallback>
            <w:pict>
              <v:shape id="_x0000_s1130" type="#_x0000_t202" style="width:46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" fillcolor="#c6d9f1 [671]">
                <v:shadow on="t" color="#bfbfbf [2412]" offset="0,4pt"/>
                <v:textbox>
                  <w:txbxContent>
                    <w:p w:rsidR="00292223" w:rsidRDefault="00292223" w:rsidP="00E16A91">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asPartOfAssembly</w:t>
                      </w:r>
                      <w:proofErr w:type="spellEnd"/>
                      <w:proofErr w:type="gramEnd"/>
                      <w:r>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wholeProduct</w:t>
                      </w:r>
                      <w:proofErr w:type="spellEnd"/>
                      <w:proofErr w:type="gramEnd"/>
                      <w:r w:rsidRPr="00E16A91">
                        <w:rPr>
                          <w:rFonts w:ascii="Courier New" w:hAnsi="Courier New" w:cs="Courier New"/>
                          <w:sz w:val="18"/>
                          <w:szCs w:val="18"/>
                        </w:rPr>
                        <w:t xml:space="preserve">&gt;&lt;!-- this is the assembly, but has no identifier --&gt;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part</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partProduct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ind w:left="864"/>
                        <w:rPr>
                          <w:rFonts w:ascii="Courier New" w:hAnsi="Courier New" w:cs="Courier New"/>
                          <w:sz w:val="18"/>
                          <w:szCs w:val="18"/>
                        </w:rPr>
                      </w:pPr>
                      <w:r w:rsidRPr="00E16A91">
                        <w:rPr>
                          <w:rFonts w:ascii="Courier New" w:hAnsi="Courier New" w:cs="Courier New"/>
                          <w:sz w:val="18"/>
                          <w:szCs w:val="18"/>
                        </w:rPr>
                        <w:t xml:space="preserve">&lt;code code="item code of accessory component"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="code system OID"/&gt;</w:t>
                      </w:r>
                    </w:p>
                  </w:txbxContent>
                </v:textbox>
                <w10:anchorlock/>
              </v:shape>
            </w:pict>
          </mc:Fallback>
        </mc:AlternateContent>
      </w:r>
    </w:p>
    <w:p w:rsidR="00E16A91" w:rsidRDefault="00E16A91" w:rsidP="00DF0F23">
      <w:pPr>
        <w:pStyle w:val="Heading3"/>
      </w:pPr>
      <w:bookmarkStart w:id="193" w:name="_Toc495068782"/>
      <w:r>
        <w:t>Regulatory Identifiers</w:t>
      </w:r>
      <w:bookmarkEnd w:id="193"/>
      <w:r>
        <w:t xml:space="preserve"> </w:t>
      </w:r>
    </w:p>
    <w:p w:rsidR="00E16A91" w:rsidRDefault="00E16A91" w:rsidP="00DF0F23">
      <w:r>
        <w:t>Regulatory identifiers, marketing status and characteristics are all connected through the &lt;</w:t>
      </w:r>
      <w:proofErr w:type="spellStart"/>
      <w:r>
        <w:t>subjectOf</w:t>
      </w:r>
      <w:proofErr w:type="spellEnd"/>
      <w:r>
        <w:t>&gt; element which may appear on the main product:</w:t>
      </w:r>
    </w:p>
    <w:p w:rsidR="00E16A91" w:rsidRDefault="00D44252" w:rsidP="00E16A91">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E296EA6" wp14:editId="0686B3D2">
                <wp:extent cx="5859145" cy="647065"/>
                <wp:effectExtent l="57150" t="0" r="84455" b="133985"/>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6470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gramStart"/>
                            <w:r w:rsidRPr="00E16A91">
                              <w:rPr>
                                <w:rFonts w:ascii="Courier New" w:hAnsi="Courier New" w:cs="Courier New"/>
                                <w:sz w:val="18"/>
                                <w:szCs w:val="18"/>
                              </w:rPr>
                              <w:t>subject</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manufacturedProduct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manufacturedProduct</w:t>
                            </w:r>
                            <w:proofErr w:type="spell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subjectOf</w:t>
                            </w:r>
                            <w:proofErr w:type="spellEnd"/>
                            <w:r w:rsidRPr="00E16A9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31" type="#_x0000_t202" style="width:461.3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" fillcolor="#c6d9f1 [671]">
                <v:shadow on="t" color="#bfbfbf [2412]" offset="0,4pt"/>
                <v:textbo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gramStart"/>
                      <w:r w:rsidRPr="00E16A91">
                        <w:rPr>
                          <w:rFonts w:ascii="Courier New" w:hAnsi="Courier New" w:cs="Courier New"/>
                          <w:sz w:val="18"/>
                          <w:szCs w:val="18"/>
                        </w:rPr>
                        <w:t>subject</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manufacturedProduct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manufacturedProduct</w:t>
                      </w:r>
                      <w:proofErr w:type="spell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subjectOf</w:t>
                      </w:r>
                      <w:proofErr w:type="spellEnd"/>
                      <w:r w:rsidRPr="00E16A91">
                        <w:rPr>
                          <w:rFonts w:ascii="Courier New" w:hAnsi="Courier New" w:cs="Courier New"/>
                          <w:sz w:val="18"/>
                          <w:szCs w:val="18"/>
                        </w:rPr>
                        <w:t>/&gt;</w:t>
                      </w:r>
                    </w:p>
                  </w:txbxContent>
                </v:textbox>
                <w10:anchorlock/>
              </v:shape>
            </w:pict>
          </mc:Fallback>
        </mc:AlternateContent>
      </w:r>
    </w:p>
    <w:p w:rsidR="00E16A91" w:rsidRPr="00E16A91" w:rsidRDefault="00E16A91" w:rsidP="00DF0F23">
      <w:r w:rsidRPr="00E16A91">
        <w:t xml:space="preserve">The regulatory identifier: </w:t>
      </w:r>
    </w:p>
    <w:p w:rsidR="00E16A91" w:rsidRDefault="00E16A91" w:rsidP="00DF0F23">
      <w:r w:rsidRPr="000A6564">
        <w:rPr>
          <w:noProof/>
          <w:lang w:val="en-US"/>
        </w:rPr>
        <mc:AlternateContent>
          <mc:Choice Requires="wps">
            <w:drawing>
              <wp:inline distT="0" distB="0" distL="0" distR="0" wp14:anchorId="7C4596BE" wp14:editId="14B4FC06">
                <wp:extent cx="5859145" cy="1385248"/>
                <wp:effectExtent l="57150" t="0" r="84455" b="13906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138524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subjectOf</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approval</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w:t>
                            </w:r>
                            <w:proofErr w:type="spellStart"/>
                            <w:r w:rsidRPr="00E16A91">
                              <w:rPr>
                                <w:rFonts w:ascii="Courier New" w:hAnsi="Courier New" w:cs="Courier New"/>
                                <w:sz w:val="18"/>
                                <w:szCs w:val="18"/>
                              </w:rPr>
                              <w:t>K123456</w:t>
                            </w:r>
                            <w:proofErr w:type="spellEnd"/>
                            <w:r w:rsidRPr="00E16A91">
                              <w:rPr>
                                <w:rFonts w:ascii="Courier New" w:hAnsi="Courier New" w:cs="Courier New"/>
                                <w:sz w:val="18"/>
                                <w:szCs w:val="18"/>
                              </w:rPr>
                              <w:t>"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rsidR="00292223" w:rsidRDefault="00292223" w:rsidP="00E16A91">
                            <w:pPr>
                              <w:pStyle w:val="Default"/>
                              <w:ind w:left="432"/>
                              <w:rPr>
                                <w:rFonts w:ascii="Courier New" w:hAnsi="Courier New" w:cs="Courier New"/>
                                <w:sz w:val="18"/>
                                <w:szCs w:val="18"/>
                              </w:rPr>
                            </w:pPr>
                            <w:r w:rsidRPr="00E16A91">
                              <w:rPr>
                                <w:rFonts w:ascii="Courier New" w:hAnsi="Courier New" w:cs="Courier New"/>
                                <w:sz w:val="18"/>
                                <w:szCs w:val="18"/>
                              </w:rPr>
                              <w:t>&lt;code code="</w:t>
                            </w:r>
                            <w:proofErr w:type="spellStart"/>
                            <w:r w:rsidRPr="00E16A91">
                              <w:rPr>
                                <w:rFonts w:ascii="Courier New" w:hAnsi="Courier New" w:cs="Courier New"/>
                                <w:sz w:val="18"/>
                                <w:szCs w:val="18"/>
                              </w:rPr>
                              <w:t>C80442</w:t>
                            </w:r>
                            <w:proofErr w:type="spellEnd"/>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2.16.840.1.113883.2.20.6.11</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displayName</w:t>
                            </w:r>
                            <w:proofErr w:type="spellEnd"/>
                            <w:r w:rsidRPr="00E16A91">
                              <w:rPr>
                                <w:rFonts w:ascii="Courier New" w:hAnsi="Courier New" w:cs="Courier New"/>
                                <w:sz w:val="18"/>
                                <w:szCs w:val="18"/>
                              </w:rPr>
                              <w:t xml:space="preserve">="Premarket Notification"/&gt;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author</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territorialAuthority</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territory</w:t>
                            </w:r>
                            <w:proofErr w:type="gram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2.16.840.1.113883.2.20.6.17</w:t>
                            </w:r>
                            <w:r w:rsidRPr="00E16A9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32" type="#_x0000_t202" style="width:461.35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" fillcolor="#c6d9f1 [671]">
                <v:shadow on="t" color="#bfbfbf [2412]" offset="0,4pt"/>
                <v:textbo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subjectOf</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approval</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w:t>
                      </w:r>
                      <w:proofErr w:type="spellStart"/>
                      <w:r w:rsidRPr="00E16A91">
                        <w:rPr>
                          <w:rFonts w:ascii="Courier New" w:hAnsi="Courier New" w:cs="Courier New"/>
                          <w:sz w:val="18"/>
                          <w:szCs w:val="18"/>
                        </w:rPr>
                        <w:t>K123456</w:t>
                      </w:r>
                      <w:proofErr w:type="spellEnd"/>
                      <w:r w:rsidRPr="00E16A91">
                        <w:rPr>
                          <w:rFonts w:ascii="Courier New" w:hAnsi="Courier New" w:cs="Courier New"/>
                          <w:sz w:val="18"/>
                          <w:szCs w:val="18"/>
                        </w:rPr>
                        <w:t>"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rsidR="00292223" w:rsidRDefault="00292223" w:rsidP="00E16A91">
                      <w:pPr>
                        <w:pStyle w:val="Default"/>
                        <w:ind w:left="432"/>
                        <w:rPr>
                          <w:rFonts w:ascii="Courier New" w:hAnsi="Courier New" w:cs="Courier New"/>
                          <w:sz w:val="18"/>
                          <w:szCs w:val="18"/>
                        </w:rPr>
                      </w:pPr>
                      <w:r w:rsidRPr="00E16A91">
                        <w:rPr>
                          <w:rFonts w:ascii="Courier New" w:hAnsi="Courier New" w:cs="Courier New"/>
                          <w:sz w:val="18"/>
                          <w:szCs w:val="18"/>
                        </w:rPr>
                        <w:t>&lt;code code="</w:t>
                      </w:r>
                      <w:proofErr w:type="spellStart"/>
                      <w:r w:rsidRPr="00E16A91">
                        <w:rPr>
                          <w:rFonts w:ascii="Courier New" w:hAnsi="Courier New" w:cs="Courier New"/>
                          <w:sz w:val="18"/>
                          <w:szCs w:val="18"/>
                        </w:rPr>
                        <w:t>C80442</w:t>
                      </w:r>
                      <w:proofErr w:type="spellEnd"/>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2.16.840.1.113883.2.20.6.11</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displayName</w:t>
                      </w:r>
                      <w:proofErr w:type="spellEnd"/>
                      <w:r w:rsidRPr="00E16A91">
                        <w:rPr>
                          <w:rFonts w:ascii="Courier New" w:hAnsi="Courier New" w:cs="Courier New"/>
                          <w:sz w:val="18"/>
                          <w:szCs w:val="18"/>
                        </w:rPr>
                        <w:t xml:space="preserve">="Premarket Notification"/&gt;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author</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territorialAuthority</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territory</w:t>
                      </w:r>
                      <w:proofErr w:type="gram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2.16.840.1.113883.2.20.6.17</w:t>
                      </w:r>
                      <w:r w:rsidRPr="00E16A91">
                        <w:rPr>
                          <w:rFonts w:ascii="Courier New" w:hAnsi="Courier New" w:cs="Courier New"/>
                          <w:sz w:val="18"/>
                          <w:szCs w:val="18"/>
                        </w:rPr>
                        <w:t>"/&gt;</w:t>
                      </w:r>
                    </w:p>
                  </w:txbxContent>
                </v:textbox>
                <w10:anchorlock/>
              </v:shape>
            </w:pict>
          </mc:Fallback>
        </mc:AlternateContent>
      </w:r>
    </w:p>
    <w:p w:rsidR="00E16A91" w:rsidRPr="00E16A91" w:rsidRDefault="00E16A91" w:rsidP="00DF0F23">
      <w:pPr>
        <w:pStyle w:val="Heading4"/>
      </w:pPr>
      <w:r>
        <w:t>Validation</w:t>
      </w:r>
    </w:p>
    <w:p w:rsidR="00E16A91" w:rsidRPr="00E16A91" w:rsidRDefault="00E16A91" w:rsidP="00A34A70">
      <w:pPr>
        <w:pStyle w:val="Default"/>
        <w:numPr>
          <w:ilvl w:val="0"/>
          <w:numId w:val="27"/>
        </w:numPr>
        <w:rPr>
          <w:sz w:val="23"/>
          <w:szCs w:val="23"/>
        </w:rPr>
      </w:pPr>
      <w:commentRangeStart w:id="194"/>
      <w:r w:rsidRPr="00E16A91">
        <w:rPr>
          <w:sz w:val="23"/>
          <w:szCs w:val="23"/>
        </w:rPr>
        <w:t xml:space="preserve">There is one regulatory identifier for each product </w:t>
      </w:r>
    </w:p>
    <w:p w:rsidR="00D96434" w:rsidRPr="00D96434" w:rsidRDefault="00D96434" w:rsidP="00A34A70">
      <w:pPr>
        <w:pStyle w:val="Default"/>
        <w:numPr>
          <w:ilvl w:val="0"/>
          <w:numId w:val="27"/>
        </w:numPr>
        <w:rPr>
          <w:sz w:val="23"/>
          <w:szCs w:val="23"/>
        </w:rPr>
      </w:pPr>
      <w:r>
        <w:rPr>
          <w:sz w:val="23"/>
          <w:szCs w:val="23"/>
        </w:rPr>
        <w:t>The c</w:t>
      </w:r>
      <w:r w:rsidRPr="00E16A91">
        <w:rPr>
          <w:sz w:val="23"/>
          <w:szCs w:val="23"/>
        </w:rPr>
        <w:t xml:space="preserve">ode system is </w:t>
      </w:r>
      <w:r w:rsidR="00F92EA1">
        <w:rPr>
          <w:sz w:val="23"/>
          <w:szCs w:val="23"/>
        </w:rPr>
        <w:t>2.16.840.1.113883.2.20.6.</w:t>
      </w:r>
      <w:proofErr w:type="gramStart"/>
      <w:r w:rsidR="00F92EA1">
        <w:rPr>
          <w:sz w:val="23"/>
          <w:szCs w:val="23"/>
        </w:rPr>
        <w:t>???</w:t>
      </w:r>
      <w:r>
        <w:rPr>
          <w:sz w:val="23"/>
          <w:szCs w:val="23"/>
        </w:rPr>
        <w:t>.</w:t>
      </w:r>
      <w:proofErr w:type="gramEnd"/>
    </w:p>
    <w:p w:rsidR="00E16A91" w:rsidRDefault="00A125B3" w:rsidP="00A34A70">
      <w:pPr>
        <w:pStyle w:val="Default"/>
        <w:numPr>
          <w:ilvl w:val="0"/>
          <w:numId w:val="27"/>
        </w:numPr>
        <w:rPr>
          <w:sz w:val="23"/>
          <w:szCs w:val="23"/>
        </w:rPr>
      </w:pPr>
      <w:r>
        <w:rPr>
          <w:sz w:val="23"/>
          <w:szCs w:val="23"/>
        </w:rPr>
        <w:t>The display name matches the code</w:t>
      </w:r>
    </w:p>
    <w:p w:rsidR="00A125B3" w:rsidRPr="00E16A91" w:rsidRDefault="00A125B3" w:rsidP="00A34A70">
      <w:pPr>
        <w:pStyle w:val="Default"/>
        <w:numPr>
          <w:ilvl w:val="0"/>
          <w:numId w:val="27"/>
        </w:numPr>
        <w:rPr>
          <w:sz w:val="23"/>
          <w:szCs w:val="23"/>
        </w:rPr>
      </w:pPr>
      <w:r>
        <w:rPr>
          <w:sz w:val="23"/>
          <w:szCs w:val="23"/>
        </w:rPr>
        <w:t xml:space="preserve">The display name is </w:t>
      </w:r>
      <w:r w:rsidRPr="00A125B3">
        <w:rPr>
          <w:sz w:val="23"/>
          <w:szCs w:val="23"/>
        </w:rPr>
        <w:t>based upon the document language.</w:t>
      </w:r>
    </w:p>
    <w:p w:rsidR="00E16A91" w:rsidRDefault="00E16A91" w:rsidP="00A34A70">
      <w:pPr>
        <w:pStyle w:val="Default"/>
        <w:numPr>
          <w:ilvl w:val="0"/>
          <w:numId w:val="27"/>
        </w:numPr>
        <w:rPr>
          <w:sz w:val="23"/>
          <w:szCs w:val="23"/>
        </w:rPr>
      </w:pPr>
      <w:r w:rsidRPr="00E16A91">
        <w:rPr>
          <w:sz w:val="23"/>
          <w:szCs w:val="23"/>
        </w:rPr>
        <w:t>Territorial authority is as above</w:t>
      </w:r>
      <w:commentRangeEnd w:id="194"/>
      <w:r w:rsidR="00F3206C">
        <w:rPr>
          <w:rStyle w:val="CommentReference"/>
        </w:rPr>
        <w:commentReference w:id="194"/>
      </w:r>
    </w:p>
    <w:p w:rsidR="004D409C" w:rsidRDefault="004D409C" w:rsidP="004D409C">
      <w:pPr>
        <w:pStyle w:val="Default"/>
        <w:rPr>
          <w:sz w:val="23"/>
          <w:szCs w:val="23"/>
        </w:rPr>
      </w:pPr>
    </w:p>
    <w:p w:rsidR="004D409C" w:rsidRDefault="004D409C" w:rsidP="00DF0F23">
      <w:pPr>
        <w:pStyle w:val="Heading3"/>
      </w:pPr>
      <w:bookmarkStart w:id="195" w:name="_Toc495068783"/>
      <w:r>
        <w:lastRenderedPageBreak/>
        <w:t>Marketing status and date</w:t>
      </w:r>
      <w:bookmarkEnd w:id="195"/>
      <w:r>
        <w:t xml:space="preserve"> </w:t>
      </w:r>
    </w:p>
    <w:p w:rsidR="004D409C" w:rsidRDefault="004D409C" w:rsidP="00DF0F23">
      <w:pPr>
        <w:rPr>
          <w:color w:val="0070C0"/>
          <w:u w:val="single"/>
        </w:rPr>
      </w:pPr>
      <w:r>
        <w:t xml:space="preserve">The procedures for marketing status and date (if any) are the same for all products and </w:t>
      </w:r>
      <w:r w:rsidR="00F43CE6">
        <w:t xml:space="preserve">are </w:t>
      </w:r>
      <w:r>
        <w:t xml:space="preserve">described in </w:t>
      </w:r>
      <w:r w:rsidR="00AD7808">
        <w:t>s</w:t>
      </w:r>
      <w:r w:rsidR="00AD7808" w:rsidRPr="00AD7808">
        <w:t xml:space="preserve">ection </w:t>
      </w:r>
      <w:r w:rsidR="00AD7808" w:rsidRPr="00AD7808">
        <w:rPr>
          <w:color w:val="0070C0"/>
          <w:u w:val="single"/>
        </w:rPr>
        <w:t xml:space="preserve">4.10.13 </w:t>
      </w:r>
      <w:r w:rsidR="00F43CE6" w:rsidRPr="00AD7808">
        <w:rPr>
          <w:color w:val="0070C0"/>
          <w:u w:val="single"/>
        </w:rPr>
        <w:fldChar w:fldCharType="begin"/>
      </w:r>
      <w:r w:rsidR="00F43CE6" w:rsidRPr="00AD7808">
        <w:rPr>
          <w:color w:val="0070C0"/>
          <w:u w:val="single"/>
        </w:rPr>
        <w:instrText xml:space="preserve"> REF _Ref443424420 \h </w:instrText>
      </w:r>
      <w:r w:rsidR="00AD7808" w:rsidRPr="00AD7808">
        <w:rPr>
          <w:color w:val="0070C0"/>
          <w:u w:val="single"/>
        </w:rPr>
        <w:instrText xml:space="preserve"> \* MERGEFORMAT </w:instrText>
      </w:r>
      <w:r w:rsidR="00F43CE6" w:rsidRPr="00AD7808">
        <w:rPr>
          <w:color w:val="0070C0"/>
          <w:u w:val="single"/>
        </w:rPr>
      </w:r>
      <w:r w:rsidR="00F43CE6" w:rsidRPr="00AD7808">
        <w:rPr>
          <w:color w:val="0070C0"/>
          <w:u w:val="single"/>
        </w:rPr>
        <w:fldChar w:fldCharType="separate"/>
      </w:r>
      <w:r w:rsidR="00C05A3F" w:rsidRPr="00C05A3F">
        <w:rPr>
          <w:color w:val="0070C0"/>
          <w:u w:val="single"/>
        </w:rPr>
        <w:t>Marketing status</w:t>
      </w:r>
      <w:r w:rsidR="00F43CE6" w:rsidRPr="00AD7808">
        <w:rPr>
          <w:color w:val="0070C0"/>
          <w:u w:val="single"/>
        </w:rPr>
        <w:fldChar w:fldCharType="end"/>
      </w:r>
      <w:r w:rsidR="00AD7808">
        <w:rPr>
          <w:color w:val="0070C0"/>
          <w:u w:val="single"/>
        </w:rPr>
        <w:t>.</w:t>
      </w:r>
    </w:p>
    <w:p w:rsidR="00AD7808" w:rsidRDefault="00AD7808" w:rsidP="00DF0F23"/>
    <w:p w:rsidR="004D409C" w:rsidRDefault="004D409C" w:rsidP="00DF0F23">
      <w:pPr>
        <w:pStyle w:val="Heading4"/>
      </w:pPr>
      <w:r>
        <w:t xml:space="preserve">Validation </w:t>
      </w:r>
    </w:p>
    <w:p w:rsidR="004D409C" w:rsidRDefault="004D409C" w:rsidP="00A34A70">
      <w:pPr>
        <w:pStyle w:val="Default"/>
        <w:numPr>
          <w:ilvl w:val="0"/>
          <w:numId w:val="28"/>
        </w:numPr>
        <w:rPr>
          <w:sz w:val="23"/>
          <w:szCs w:val="23"/>
        </w:rPr>
      </w:pPr>
      <w:commentRangeStart w:id="196"/>
      <w:r>
        <w:rPr>
          <w:sz w:val="23"/>
          <w:szCs w:val="23"/>
        </w:rPr>
        <w:t>There is one marketing status code for each top-level product (part products do not require this).</w:t>
      </w:r>
      <w:commentRangeEnd w:id="196"/>
      <w:r w:rsidR="00F3206C">
        <w:rPr>
          <w:rStyle w:val="CommentReference"/>
        </w:rPr>
        <w:commentReference w:id="196"/>
      </w:r>
    </w:p>
    <w:p w:rsidR="00D44252" w:rsidRDefault="00D44252" w:rsidP="00DF0F23"/>
    <w:p w:rsidR="004D409C" w:rsidRPr="004D409C" w:rsidRDefault="004D409C" w:rsidP="00DF0F23">
      <w:pPr>
        <w:pStyle w:val="Heading3"/>
      </w:pPr>
      <w:bookmarkStart w:id="197" w:name="_Toc495068784"/>
      <w:r w:rsidRPr="004D409C">
        <w:t>Device Characteristics</w:t>
      </w:r>
      <w:bookmarkEnd w:id="197"/>
      <w:r w:rsidRPr="004D409C">
        <w:t xml:space="preserve"> </w:t>
      </w:r>
    </w:p>
    <w:p w:rsidR="004D409C" w:rsidRDefault="004D409C" w:rsidP="00DF0F23">
      <w:r w:rsidRPr="004D409C">
        <w:t xml:space="preserve">Many characteristics exist for devices and are listed here in tabular form. The characteristic structure allows specifying any properties of the product in a code-value pair, the code saying which property is being specified, the value saying what the property is for the given product. The characteristics structure connects to the product Role through the </w:t>
      </w:r>
      <w:proofErr w:type="spellStart"/>
      <w:r w:rsidRPr="004D409C">
        <w:t>subjectOf</w:t>
      </w:r>
      <w:proofErr w:type="spellEnd"/>
      <w:r w:rsidRPr="004D409C">
        <w:t xml:space="preserve"> element. </w:t>
      </w:r>
    </w:p>
    <w:p w:rsidR="004D409C" w:rsidRDefault="00F43CE6" w:rsidP="00DF0F23">
      <w:r w:rsidRPr="000A6564">
        <w:rPr>
          <w:noProof/>
          <w:lang w:val="en-US"/>
        </w:rPr>
        <mc:AlternateContent>
          <mc:Choice Requires="wps">
            <w:drawing>
              <wp:inline distT="0" distB="0" distL="0" distR="0" wp14:anchorId="46DAD7F2" wp14:editId="549B29C4">
                <wp:extent cx="5883965" cy="1338682"/>
                <wp:effectExtent l="57150" t="0" r="78740" b="12827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33868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B742F">
                            <w:pPr>
                              <w:pStyle w:val="Default"/>
                              <w:rPr>
                                <w:rFonts w:ascii="Courier New" w:hAnsi="Courier New" w:cs="Courier New"/>
                                <w:sz w:val="18"/>
                                <w:szCs w:val="18"/>
                              </w:rPr>
                            </w:pP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rsidR="00292223" w:rsidRPr="00EB742F"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r w:rsidRPr="00EB742F">
                              <w:rPr>
                                <w:rFonts w:ascii="Courier New" w:hAnsi="Courier New" w:cs="Courier New"/>
                                <w:sz w:val="18"/>
                                <w:szCs w:val="18"/>
                              </w:rPr>
                              <w:t>manufacturedProduct</w:t>
                            </w:r>
                            <w:proofErr w:type="spell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subjectOf</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characteristic</w:t>
                            </w:r>
                            <w:proofErr w:type="gramEnd"/>
                            <w:r w:rsidRPr="00EB742F">
                              <w:rPr>
                                <w:rFonts w:ascii="Courier New" w:hAnsi="Courier New" w:cs="Courier New"/>
                                <w:sz w:val="18"/>
                                <w:szCs w:val="18"/>
                              </w:rPr>
                              <w:t xml:space="preserve">&gt; </w:t>
                            </w:r>
                          </w:p>
                          <w:p w:rsidR="00292223" w:rsidRDefault="00292223"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w:t>
                            </w:r>
                            <w:proofErr w:type="spellStart"/>
                            <w:r w:rsidRPr="00EB742F">
                              <w:rPr>
                                <w:rFonts w:ascii="Courier New" w:hAnsi="Courier New" w:cs="Courier New"/>
                                <w:sz w:val="18"/>
                                <w:szCs w:val="18"/>
                              </w:rPr>
                              <w:t>codeSystem</w:t>
                            </w:r>
                            <w:proofErr w:type="spellEnd"/>
                            <w:r w:rsidRPr="00EB742F">
                              <w:rPr>
                                <w:rFonts w:ascii="Courier New" w:hAnsi="Courier New" w:cs="Courier New"/>
                                <w:sz w:val="18"/>
                                <w:szCs w:val="18"/>
                              </w:rPr>
                              <w:t xml:space="preserve">="characteristic code system"/&gt; </w:t>
                            </w:r>
                          </w:p>
                          <w:p w:rsidR="00292223" w:rsidRPr="00C66DC9"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&lt;value </w:t>
                            </w:r>
                            <w:proofErr w:type="spellStart"/>
                            <w:r w:rsidRPr="00EB742F">
                              <w:rPr>
                                <w:rFonts w:ascii="Courier New" w:hAnsi="Courier New" w:cs="Courier New"/>
                                <w:sz w:val="18"/>
                                <w:szCs w:val="18"/>
                              </w:rPr>
                              <w:t>xsi</w:t>
                            </w:r>
                            <w:proofErr w:type="gramStart"/>
                            <w:r w:rsidRPr="00EB742F">
                              <w:rPr>
                                <w:rFonts w:ascii="Courier New" w:hAnsi="Courier New" w:cs="Courier New"/>
                                <w:sz w:val="18"/>
                                <w:szCs w:val="18"/>
                              </w:rPr>
                              <w:t>:type</w:t>
                            </w:r>
                            <w:proofErr w:type="spellEnd"/>
                            <w:proofErr w:type="gramEnd"/>
                            <w:r w:rsidRPr="00EB742F">
                              <w:rPr>
                                <w:rFonts w:ascii="Courier New" w:hAnsi="Courier New" w:cs="Courier New"/>
                                <w:sz w:val="18"/>
                                <w:szCs w:val="18"/>
                              </w:rPr>
                              <w:t>="characteristic value type" ...&gt;</w:t>
                            </w:r>
                          </w:p>
                        </w:txbxContent>
                      </wps:txbx>
                      <wps:bodyPr rot="0" vert="horz" wrap="square" lIns="91440" tIns="45720" rIns="91440" bIns="45720" anchor="t" anchorCtr="0">
                        <a:noAutofit/>
                      </wps:bodyPr>
                    </wps:wsp>
                  </a:graphicData>
                </a:graphic>
              </wp:inline>
            </w:drawing>
          </mc:Choice>
          <mc:Fallback>
            <w:pict>
              <v:shape id="_x0000_s1133" type="#_x0000_t202" style="width:463.3pt;height:1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" fillcolor="#c6d9f1 [671]">
                <v:shadow on="t" color="#bfbfbf [2412]" offset="0,4pt"/>
                <v:textbox>
                  <w:txbxContent>
                    <w:p w:rsidR="00292223" w:rsidRDefault="00292223" w:rsidP="00EB742F">
                      <w:pPr>
                        <w:pStyle w:val="Default"/>
                        <w:rPr>
                          <w:rFonts w:ascii="Courier New" w:hAnsi="Courier New" w:cs="Courier New"/>
                          <w:sz w:val="18"/>
                          <w:szCs w:val="18"/>
                        </w:rPr>
                      </w:pP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rsidR="00292223" w:rsidRPr="00EB742F"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r w:rsidRPr="00EB742F">
                        <w:rPr>
                          <w:rFonts w:ascii="Courier New" w:hAnsi="Courier New" w:cs="Courier New"/>
                          <w:sz w:val="18"/>
                          <w:szCs w:val="18"/>
                        </w:rPr>
                        <w:t>manufacturedProduct</w:t>
                      </w:r>
                      <w:proofErr w:type="spell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subjectOf</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characteristic</w:t>
                      </w:r>
                      <w:proofErr w:type="gramEnd"/>
                      <w:r w:rsidRPr="00EB742F">
                        <w:rPr>
                          <w:rFonts w:ascii="Courier New" w:hAnsi="Courier New" w:cs="Courier New"/>
                          <w:sz w:val="18"/>
                          <w:szCs w:val="18"/>
                        </w:rPr>
                        <w:t xml:space="preserve">&gt; </w:t>
                      </w:r>
                    </w:p>
                    <w:p w:rsidR="00292223" w:rsidRDefault="00292223"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w:t>
                      </w:r>
                      <w:proofErr w:type="spellStart"/>
                      <w:r w:rsidRPr="00EB742F">
                        <w:rPr>
                          <w:rFonts w:ascii="Courier New" w:hAnsi="Courier New" w:cs="Courier New"/>
                          <w:sz w:val="18"/>
                          <w:szCs w:val="18"/>
                        </w:rPr>
                        <w:t>codeSystem</w:t>
                      </w:r>
                      <w:proofErr w:type="spellEnd"/>
                      <w:r w:rsidRPr="00EB742F">
                        <w:rPr>
                          <w:rFonts w:ascii="Courier New" w:hAnsi="Courier New" w:cs="Courier New"/>
                          <w:sz w:val="18"/>
                          <w:szCs w:val="18"/>
                        </w:rPr>
                        <w:t xml:space="preserve">="characteristic code system"/&gt; </w:t>
                      </w:r>
                    </w:p>
                    <w:p w:rsidR="00292223" w:rsidRPr="00C66DC9"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&lt;value </w:t>
                      </w:r>
                      <w:proofErr w:type="spellStart"/>
                      <w:r w:rsidRPr="00EB742F">
                        <w:rPr>
                          <w:rFonts w:ascii="Courier New" w:hAnsi="Courier New" w:cs="Courier New"/>
                          <w:sz w:val="18"/>
                          <w:szCs w:val="18"/>
                        </w:rPr>
                        <w:t>xsi</w:t>
                      </w:r>
                      <w:proofErr w:type="gramStart"/>
                      <w:r w:rsidRPr="00EB742F">
                        <w:rPr>
                          <w:rFonts w:ascii="Courier New" w:hAnsi="Courier New" w:cs="Courier New"/>
                          <w:sz w:val="18"/>
                          <w:szCs w:val="18"/>
                        </w:rPr>
                        <w:t>:type</w:t>
                      </w:r>
                      <w:proofErr w:type="spellEnd"/>
                      <w:proofErr w:type="gramEnd"/>
                      <w:r w:rsidRPr="00EB742F">
                        <w:rPr>
                          <w:rFonts w:ascii="Courier New" w:hAnsi="Courier New" w:cs="Courier New"/>
                          <w:sz w:val="18"/>
                          <w:szCs w:val="18"/>
                        </w:rPr>
                        <w:t>="characteristic value type" ...&gt;</w:t>
                      </w:r>
                    </w:p>
                  </w:txbxContent>
                </v:textbox>
                <w10:anchorlock/>
              </v:shape>
            </w:pict>
          </mc:Fallback>
        </mc:AlternateContent>
      </w:r>
    </w:p>
    <w:p w:rsidR="004D409C" w:rsidRDefault="004D409C" w:rsidP="00DF0F23">
      <w:pPr>
        <w:rPr>
          <w:color w:val="548DD4" w:themeColor="text2" w:themeTint="99"/>
          <w:u w:val="single"/>
        </w:rPr>
      </w:pPr>
      <w:r w:rsidRPr="004D409C">
        <w:t>Characteristics use one of a number of different data types</w:t>
      </w:r>
      <w:r w:rsidR="00EB742F">
        <w:t xml:space="preserve"> as per OID: </w:t>
      </w:r>
      <w:r w:rsidR="002F665C">
        <w:t>2.16.840.1.113883.2.20.6.23</w:t>
      </w:r>
      <w:r w:rsidRPr="004D409C">
        <w:t xml:space="preserve">. Each data type uses slightly different XML elements and attributes as shown in the templates in Section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\r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Pr>
          <w:color w:val="548DD4" w:themeColor="text2" w:themeTint="99"/>
          <w:u w:val="single"/>
        </w:rPr>
        <w:t>4.10.14</w:t>
      </w:r>
      <w:r w:rsidR="00EB742F" w:rsidRPr="00EB742F">
        <w:rPr>
          <w:color w:val="548DD4" w:themeColor="text2" w:themeTint="99"/>
          <w:u w:val="single"/>
        </w:rPr>
        <w:fldChar w:fldCharType="end"/>
      </w:r>
      <w:r w:rsidR="00EB742F" w:rsidRPr="00EB742F">
        <w:rPr>
          <w:color w:val="548DD4" w:themeColor="text2" w:themeTint="99"/>
          <w:u w:val="single"/>
        </w:rPr>
        <w:t xml:space="preserve">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sidRPr="00C05A3F">
        <w:rPr>
          <w:color w:val="548DD4" w:themeColor="text2" w:themeTint="99"/>
          <w:u w:val="single"/>
        </w:rPr>
        <w:t>Characteristics</w:t>
      </w:r>
      <w:r w:rsidR="00EB742F" w:rsidRPr="00EB742F">
        <w:rPr>
          <w:color w:val="548DD4" w:themeColor="text2" w:themeTint="99"/>
          <w:u w:val="single"/>
        </w:rPr>
        <w:fldChar w:fldCharType="end"/>
      </w:r>
      <w:r w:rsidR="00EB742F">
        <w:rPr>
          <w:color w:val="548DD4" w:themeColor="text2" w:themeTint="99"/>
          <w:u w:val="single"/>
        </w:rPr>
        <w:t>.</w:t>
      </w:r>
    </w:p>
    <w:p w:rsidR="00EB742F" w:rsidRDefault="00EB742F" w:rsidP="00DF0F23"/>
    <w:p w:rsidR="00EB742F" w:rsidRDefault="00EB742F" w:rsidP="00DF0F23">
      <w:pPr>
        <w:pStyle w:val="Heading4"/>
      </w:pPr>
      <w:r>
        <w:t>Validation</w:t>
      </w:r>
    </w:p>
    <w:p w:rsidR="00EB742F" w:rsidRDefault="00EB742F" w:rsidP="00A34A70">
      <w:pPr>
        <w:pStyle w:val="Default"/>
        <w:numPr>
          <w:ilvl w:val="0"/>
          <w:numId w:val="29"/>
        </w:numPr>
        <w:rPr>
          <w:sz w:val="23"/>
          <w:szCs w:val="23"/>
        </w:rPr>
      </w:pPr>
      <w:commentRangeStart w:id="198"/>
      <w:r>
        <w:rPr>
          <w:sz w:val="23"/>
          <w:szCs w:val="23"/>
        </w:rPr>
        <w:t>There are no device characteristics other than the ones mentioned in this document.</w:t>
      </w:r>
    </w:p>
    <w:p w:rsidR="003C22A4" w:rsidRDefault="003C22A4" w:rsidP="00A34A70">
      <w:pPr>
        <w:pStyle w:val="Default"/>
        <w:numPr>
          <w:ilvl w:val="0"/>
          <w:numId w:val="29"/>
        </w:numPr>
        <w:rPr>
          <w:sz w:val="23"/>
          <w:szCs w:val="23"/>
        </w:rPr>
      </w:pPr>
      <w:r>
        <w:rPr>
          <w:sz w:val="23"/>
          <w:szCs w:val="23"/>
        </w:rPr>
        <w:t>All general characteristic rules apply.</w:t>
      </w:r>
      <w:commentRangeEnd w:id="198"/>
      <w:r w:rsidR="00F3206C">
        <w:rPr>
          <w:rStyle w:val="CommentReference"/>
        </w:rPr>
        <w:commentReference w:id="198"/>
      </w:r>
    </w:p>
    <w:p w:rsidR="00F43CE6" w:rsidRDefault="00F43CE6" w:rsidP="00F43CE6">
      <w:pPr>
        <w:pStyle w:val="Default"/>
        <w:rPr>
          <w:sz w:val="23"/>
          <w:szCs w:val="23"/>
        </w:rPr>
      </w:pPr>
    </w:p>
    <w:p w:rsidR="00EB742F" w:rsidRDefault="00B83FCA" w:rsidP="00DF0F23">
      <w:pPr>
        <w:pStyle w:val="Heading3"/>
      </w:pPr>
      <w:bookmarkStart w:id="199" w:name="_Toc495068785"/>
      <w:r>
        <w:t>Reusability</w:t>
      </w:r>
      <w:bookmarkEnd w:id="199"/>
    </w:p>
    <w:p w:rsidR="00EB742F" w:rsidRPr="009A27B7" w:rsidRDefault="00B83FCA" w:rsidP="00DF0F23">
      <w:r w:rsidRPr="000A6564">
        <w:rPr>
          <w:noProof/>
          <w:lang w:val="en-US"/>
        </w:rPr>
        <mc:AlternateContent>
          <mc:Choice Requires="wps">
            <w:drawing>
              <wp:inline distT="0" distB="0" distL="0" distR="0" wp14:anchorId="69F7BFF3" wp14:editId="608BC815">
                <wp:extent cx="5883910" cy="818985"/>
                <wp:effectExtent l="57150" t="0" r="78740" b="133985"/>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1898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83FCA">
                            <w:pPr>
                              <w:pStyle w:val="Default"/>
                              <w:rPr>
                                <w:rFonts w:ascii="Courier New" w:hAnsi="Courier New" w:cs="Courier New"/>
                                <w:sz w:val="18"/>
                                <w:szCs w:val="18"/>
                              </w:rPr>
                            </w:pPr>
                            <w:r w:rsidRPr="00B83FCA">
                              <w:rPr>
                                <w:rFonts w:ascii="Courier New" w:hAnsi="Courier New" w:cs="Courier New"/>
                                <w:sz w:val="18"/>
                                <w:szCs w:val="18"/>
                              </w:rPr>
                              <w:t>&lt;</w:t>
                            </w:r>
                            <w:proofErr w:type="spellStart"/>
                            <w:proofErr w:type="gramStart"/>
                            <w:r w:rsidRPr="00B83FCA">
                              <w:rPr>
                                <w:rFonts w:ascii="Courier New" w:hAnsi="Courier New" w:cs="Courier New"/>
                                <w:sz w:val="18"/>
                                <w:szCs w:val="18"/>
                              </w:rPr>
                              <w:t>subjectOf</w:t>
                            </w:r>
                            <w:proofErr w:type="spellEnd"/>
                            <w:proofErr w:type="gramEnd"/>
                            <w:r w:rsidRPr="00B83FCA">
                              <w:rPr>
                                <w:rFonts w:ascii="Courier New" w:hAnsi="Courier New" w:cs="Courier New"/>
                                <w:sz w:val="18"/>
                                <w:szCs w:val="18"/>
                              </w:rPr>
                              <w:t xml:space="preserve">&gt; </w:t>
                            </w:r>
                          </w:p>
                          <w:p w:rsidR="00292223"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w:t>
                            </w:r>
                            <w:proofErr w:type="gramStart"/>
                            <w:r w:rsidRPr="00B83FCA">
                              <w:rPr>
                                <w:rFonts w:ascii="Courier New" w:hAnsi="Courier New" w:cs="Courier New"/>
                                <w:sz w:val="18"/>
                                <w:szCs w:val="18"/>
                              </w:rPr>
                              <w:t>characteristic</w:t>
                            </w:r>
                            <w:proofErr w:type="gramEnd"/>
                            <w:r w:rsidRPr="00B83FCA">
                              <w:rPr>
                                <w:rFonts w:ascii="Courier New" w:hAnsi="Courier New" w:cs="Courier New"/>
                                <w:sz w:val="18"/>
                                <w:szCs w:val="18"/>
                              </w:rPr>
                              <w:t xml:space="preserve">&gt; </w:t>
                            </w:r>
                          </w:p>
                          <w:p w:rsidR="00292223" w:rsidRDefault="00292223"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xml:space="preserve">" </w:t>
                            </w:r>
                            <w:proofErr w:type="spellStart"/>
                            <w:r w:rsidRPr="00B83FCA">
                              <w:rPr>
                                <w:rFonts w:ascii="Courier New" w:hAnsi="Courier New" w:cs="Courier New"/>
                                <w:sz w:val="18"/>
                                <w:szCs w:val="18"/>
                              </w:rPr>
                              <w:t>codeSystem</w:t>
                            </w:r>
                            <w:proofErr w:type="spellEnd"/>
                            <w:r w:rsidRPr="00B83FCA">
                              <w:rPr>
                                <w:rFonts w:ascii="Courier New" w:hAnsi="Courier New" w:cs="Courier New"/>
                                <w:sz w:val="18"/>
                                <w:szCs w:val="18"/>
                              </w:rPr>
                              <w:t>="</w:t>
                            </w:r>
                            <w:r>
                              <w:rPr>
                                <w:rFonts w:ascii="Courier New" w:hAnsi="Courier New" w:cs="Courier New"/>
                                <w:sz w:val="18"/>
                                <w:szCs w:val="18"/>
                              </w:rPr>
                              <w:t xml:space="preserve">2.16.840.1.113883.2.20.6.23" </w:t>
                            </w:r>
                            <w:proofErr w:type="spellStart"/>
                            <w:r>
                              <w:rPr>
                                <w:rFonts w:ascii="Courier New" w:hAnsi="Courier New" w:cs="Courier New"/>
                                <w:sz w:val="18"/>
                                <w:szCs w:val="18"/>
                              </w:rPr>
                              <w:t>displayName</w:t>
                            </w:r>
                            <w:proofErr w:type="spellEnd"/>
                            <w:r>
                              <w:rPr>
                                <w:rFonts w:ascii="Courier New" w:hAnsi="Courier New" w:cs="Courier New"/>
                                <w:sz w:val="18"/>
                                <w:szCs w:val="18"/>
                              </w:rPr>
                              <w:t>=”Use”/&gt;</w:t>
                            </w:r>
                          </w:p>
                          <w:p w:rsidR="00292223" w:rsidRPr="00C66DC9"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 xml:space="preserve">&lt;value value="1" </w:t>
                            </w:r>
                            <w:proofErr w:type="spellStart"/>
                            <w:r w:rsidRPr="00B83FCA">
                              <w:rPr>
                                <w:rFonts w:ascii="Courier New" w:hAnsi="Courier New" w:cs="Courier New"/>
                                <w:sz w:val="18"/>
                                <w:szCs w:val="18"/>
                              </w:rPr>
                              <w:t>xsi</w:t>
                            </w:r>
                            <w:proofErr w:type="gramStart"/>
                            <w:r w:rsidRPr="00B83FCA">
                              <w:rPr>
                                <w:rFonts w:ascii="Courier New" w:hAnsi="Courier New" w:cs="Courier New"/>
                                <w:sz w:val="18"/>
                                <w:szCs w:val="18"/>
                              </w:rPr>
                              <w:t>:type</w:t>
                            </w:r>
                            <w:proofErr w:type="spellEnd"/>
                            <w:proofErr w:type="gramEnd"/>
                            <w:r w:rsidRPr="00B83FCA">
                              <w:rPr>
                                <w:rFonts w:ascii="Courier New" w:hAnsi="Courier New" w:cs="Courier New"/>
                                <w:sz w:val="18"/>
                                <w:szCs w:val="18"/>
                              </w:rPr>
                              <w:t>="INT"/&gt;</w:t>
                            </w:r>
                          </w:p>
                        </w:txbxContent>
                      </wps:txbx>
                      <wps:bodyPr rot="0" vert="horz" wrap="square" lIns="91440" tIns="45720" rIns="91440" bIns="45720" anchor="t" anchorCtr="0">
                        <a:noAutofit/>
                      </wps:bodyPr>
                    </wps:wsp>
                  </a:graphicData>
                </a:graphic>
              </wp:inline>
            </w:drawing>
          </mc:Choice>
          <mc:Fallback>
            <w:pict>
              <v:shape id="_x0000_s1134" type="#_x0000_t202" style="width:463.3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" fillcolor="#c6d9f1 [671]">
                <v:shadow on="t" color="#bfbfbf [2412]" offset="0,4pt"/>
                <v:textbox>
                  <w:txbxContent>
                    <w:p w:rsidR="00292223" w:rsidRDefault="00292223" w:rsidP="00B83FCA">
                      <w:pPr>
                        <w:pStyle w:val="Default"/>
                        <w:rPr>
                          <w:rFonts w:ascii="Courier New" w:hAnsi="Courier New" w:cs="Courier New"/>
                          <w:sz w:val="18"/>
                          <w:szCs w:val="18"/>
                        </w:rPr>
                      </w:pPr>
                      <w:r w:rsidRPr="00B83FCA">
                        <w:rPr>
                          <w:rFonts w:ascii="Courier New" w:hAnsi="Courier New" w:cs="Courier New"/>
                          <w:sz w:val="18"/>
                          <w:szCs w:val="18"/>
                        </w:rPr>
                        <w:t>&lt;</w:t>
                      </w:r>
                      <w:proofErr w:type="spellStart"/>
                      <w:proofErr w:type="gramStart"/>
                      <w:r w:rsidRPr="00B83FCA">
                        <w:rPr>
                          <w:rFonts w:ascii="Courier New" w:hAnsi="Courier New" w:cs="Courier New"/>
                          <w:sz w:val="18"/>
                          <w:szCs w:val="18"/>
                        </w:rPr>
                        <w:t>subjectOf</w:t>
                      </w:r>
                      <w:proofErr w:type="spellEnd"/>
                      <w:proofErr w:type="gramEnd"/>
                      <w:r w:rsidRPr="00B83FCA">
                        <w:rPr>
                          <w:rFonts w:ascii="Courier New" w:hAnsi="Courier New" w:cs="Courier New"/>
                          <w:sz w:val="18"/>
                          <w:szCs w:val="18"/>
                        </w:rPr>
                        <w:t xml:space="preserve">&gt; </w:t>
                      </w:r>
                    </w:p>
                    <w:p w:rsidR="00292223"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w:t>
                      </w:r>
                      <w:proofErr w:type="gramStart"/>
                      <w:r w:rsidRPr="00B83FCA">
                        <w:rPr>
                          <w:rFonts w:ascii="Courier New" w:hAnsi="Courier New" w:cs="Courier New"/>
                          <w:sz w:val="18"/>
                          <w:szCs w:val="18"/>
                        </w:rPr>
                        <w:t>characteristic</w:t>
                      </w:r>
                      <w:proofErr w:type="gramEnd"/>
                      <w:r w:rsidRPr="00B83FCA">
                        <w:rPr>
                          <w:rFonts w:ascii="Courier New" w:hAnsi="Courier New" w:cs="Courier New"/>
                          <w:sz w:val="18"/>
                          <w:szCs w:val="18"/>
                        </w:rPr>
                        <w:t xml:space="preserve">&gt; </w:t>
                      </w:r>
                    </w:p>
                    <w:p w:rsidR="00292223" w:rsidRDefault="00292223"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xml:space="preserve">" </w:t>
                      </w:r>
                      <w:proofErr w:type="spellStart"/>
                      <w:r w:rsidRPr="00B83FCA">
                        <w:rPr>
                          <w:rFonts w:ascii="Courier New" w:hAnsi="Courier New" w:cs="Courier New"/>
                          <w:sz w:val="18"/>
                          <w:szCs w:val="18"/>
                        </w:rPr>
                        <w:t>codeSystem</w:t>
                      </w:r>
                      <w:proofErr w:type="spellEnd"/>
                      <w:r w:rsidRPr="00B83FCA">
                        <w:rPr>
                          <w:rFonts w:ascii="Courier New" w:hAnsi="Courier New" w:cs="Courier New"/>
                          <w:sz w:val="18"/>
                          <w:szCs w:val="18"/>
                        </w:rPr>
                        <w:t>="</w:t>
                      </w:r>
                      <w:r>
                        <w:rPr>
                          <w:rFonts w:ascii="Courier New" w:hAnsi="Courier New" w:cs="Courier New"/>
                          <w:sz w:val="18"/>
                          <w:szCs w:val="18"/>
                        </w:rPr>
                        <w:t xml:space="preserve">2.16.840.1.113883.2.20.6.23" </w:t>
                      </w:r>
                      <w:proofErr w:type="spellStart"/>
                      <w:r>
                        <w:rPr>
                          <w:rFonts w:ascii="Courier New" w:hAnsi="Courier New" w:cs="Courier New"/>
                          <w:sz w:val="18"/>
                          <w:szCs w:val="18"/>
                        </w:rPr>
                        <w:t>displayName</w:t>
                      </w:r>
                      <w:proofErr w:type="spellEnd"/>
                      <w:r>
                        <w:rPr>
                          <w:rFonts w:ascii="Courier New" w:hAnsi="Courier New" w:cs="Courier New"/>
                          <w:sz w:val="18"/>
                          <w:szCs w:val="18"/>
                        </w:rPr>
                        <w:t>=”Use”/&gt;</w:t>
                      </w:r>
                    </w:p>
                    <w:p w:rsidR="00292223" w:rsidRPr="00C66DC9"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 xml:space="preserve">&lt;value value="1" </w:t>
                      </w:r>
                      <w:proofErr w:type="spellStart"/>
                      <w:r w:rsidRPr="00B83FCA">
                        <w:rPr>
                          <w:rFonts w:ascii="Courier New" w:hAnsi="Courier New" w:cs="Courier New"/>
                          <w:sz w:val="18"/>
                          <w:szCs w:val="18"/>
                        </w:rPr>
                        <w:t>xsi</w:t>
                      </w:r>
                      <w:proofErr w:type="gramStart"/>
                      <w:r w:rsidRPr="00B83FCA">
                        <w:rPr>
                          <w:rFonts w:ascii="Courier New" w:hAnsi="Courier New" w:cs="Courier New"/>
                          <w:sz w:val="18"/>
                          <w:szCs w:val="18"/>
                        </w:rPr>
                        <w:t>:type</w:t>
                      </w:r>
                      <w:proofErr w:type="spellEnd"/>
                      <w:proofErr w:type="gramEnd"/>
                      <w:r w:rsidRPr="00B83FCA">
                        <w:rPr>
                          <w:rFonts w:ascii="Courier New" w:hAnsi="Courier New" w:cs="Courier New"/>
                          <w:sz w:val="18"/>
                          <w:szCs w:val="18"/>
                        </w:rPr>
                        <w:t>="INT"/&gt;</w:t>
                      </w:r>
                    </w:p>
                  </w:txbxContent>
                </v:textbox>
                <w10:anchorlock/>
              </v:shape>
            </w:pict>
          </mc:Fallback>
        </mc:AlternateContent>
      </w:r>
    </w:p>
    <w:p w:rsidR="00EB742F" w:rsidRDefault="00EB742F" w:rsidP="00DF0F23">
      <w:pPr>
        <w:pStyle w:val="Heading4"/>
      </w:pPr>
      <w:r>
        <w:lastRenderedPageBreak/>
        <w:t xml:space="preserve">Validation </w:t>
      </w:r>
    </w:p>
    <w:p w:rsidR="005C4AD6" w:rsidRDefault="005C4AD6" w:rsidP="00A34A70">
      <w:pPr>
        <w:pStyle w:val="Default"/>
        <w:numPr>
          <w:ilvl w:val="0"/>
          <w:numId w:val="66"/>
        </w:numPr>
        <w:rPr>
          <w:sz w:val="23"/>
          <w:szCs w:val="23"/>
        </w:rPr>
      </w:pPr>
      <w:commentRangeStart w:id="200"/>
      <w:r>
        <w:rPr>
          <w:sz w:val="23"/>
          <w:szCs w:val="23"/>
        </w:rPr>
        <w:t>Reusability is not a coded type, therefore there a value element, with the value and type attributes defined.</w:t>
      </w:r>
    </w:p>
    <w:p w:rsidR="00EB742F" w:rsidRPr="005C4AD6" w:rsidRDefault="00EB742F" w:rsidP="00A34A70">
      <w:pPr>
        <w:pStyle w:val="Default"/>
        <w:numPr>
          <w:ilvl w:val="1"/>
          <w:numId w:val="66"/>
        </w:numPr>
        <w:rPr>
          <w:sz w:val="23"/>
          <w:szCs w:val="23"/>
        </w:rPr>
      </w:pPr>
      <w:r w:rsidRPr="005C4AD6">
        <w:rPr>
          <w:sz w:val="23"/>
          <w:szCs w:val="23"/>
        </w:rPr>
        <w:t xml:space="preserve">The value is an integer number greater or equal 1 (1 meaning single use, and number greater than 1 meaning reusable up to this many times.) </w:t>
      </w:r>
      <w:commentRangeEnd w:id="200"/>
      <w:r w:rsidR="00F3206C">
        <w:rPr>
          <w:rStyle w:val="CommentReference"/>
        </w:rPr>
        <w:commentReference w:id="200"/>
      </w:r>
    </w:p>
    <w:p w:rsidR="00F43CE6" w:rsidRDefault="00F43CE6" w:rsidP="00F43CE6">
      <w:pPr>
        <w:pStyle w:val="Default"/>
        <w:rPr>
          <w:sz w:val="23"/>
          <w:szCs w:val="23"/>
        </w:rPr>
      </w:pPr>
    </w:p>
    <w:p w:rsidR="00EB742F" w:rsidRPr="000005C0" w:rsidRDefault="00EB742F" w:rsidP="00DF0F23">
      <w:pPr>
        <w:pStyle w:val="Heading3"/>
      </w:pPr>
      <w:bookmarkStart w:id="201" w:name="_Toc495068786"/>
      <w:r w:rsidRPr="000005C0">
        <w:t>Sterile Use</w:t>
      </w:r>
      <w:bookmarkEnd w:id="201"/>
      <w:r w:rsidRPr="000005C0">
        <w:t xml:space="preserve"> </w:t>
      </w:r>
    </w:p>
    <w:p w:rsidR="00B83FCA" w:rsidRDefault="00B83FCA" w:rsidP="00DF0F23">
      <w:r w:rsidRPr="000A6564">
        <w:rPr>
          <w:noProof/>
          <w:lang w:val="en-US"/>
        </w:rPr>
        <mc:AlternateContent>
          <mc:Choice Requires="wps">
            <w:drawing>
              <wp:inline distT="0" distB="0" distL="0" distR="0" wp14:anchorId="4A643CBF" wp14:editId="027B57F6">
                <wp:extent cx="5883910" cy="866692"/>
                <wp:effectExtent l="57150" t="0" r="78740" b="12446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669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F43CE6" w:rsidRDefault="00292223" w:rsidP="00DF0F23">
                            <w:r w:rsidRPr="00F43CE6">
                              <w:t>&lt;</w:t>
                            </w:r>
                            <w:proofErr w:type="spellStart"/>
                            <w:proofErr w:type="gramStart"/>
                            <w:r w:rsidRPr="00F43CE6">
                              <w:t>subjectOf</w:t>
                            </w:r>
                            <w:proofErr w:type="spellEnd"/>
                            <w:proofErr w:type="gramEnd"/>
                            <w:r w:rsidRPr="00F43CE6">
                              <w:t>&gt;</w:t>
                            </w:r>
                          </w:p>
                          <w:p w:rsidR="00292223" w:rsidRPr="00F43CE6" w:rsidRDefault="00292223" w:rsidP="00DF0F23">
                            <w:r w:rsidRPr="00F43CE6">
                              <w:t xml:space="preserve">  &lt;</w:t>
                            </w:r>
                            <w:proofErr w:type="gramStart"/>
                            <w:r w:rsidRPr="00F43CE6">
                              <w:t>characteristic</w:t>
                            </w:r>
                            <w:proofErr w:type="gramEnd"/>
                            <w:r w:rsidRPr="00F43CE6">
                              <w:t xml:space="preserve">&gt; </w:t>
                            </w:r>
                          </w:p>
                          <w:p w:rsidR="00292223" w:rsidRPr="00F43CE6" w:rsidRDefault="00292223" w:rsidP="00DF0F23">
                            <w:r w:rsidRPr="00F43CE6">
                              <w:t>&lt;code code="</w:t>
                            </w:r>
                            <w:r>
                              <w:t>9</w:t>
                            </w:r>
                            <w:r w:rsidRPr="00F43CE6">
                              <w:t xml:space="preserve">" </w:t>
                            </w:r>
                            <w:proofErr w:type="spellStart"/>
                            <w:r w:rsidRPr="00F43CE6">
                              <w:t>codeSystem</w:t>
                            </w:r>
                            <w:proofErr w:type="spellEnd"/>
                            <w:r w:rsidRPr="00F43CE6">
                              <w:t>="</w:t>
                            </w:r>
                            <w:r>
                              <w:t>2.16.840.1.113883.2.20.6.23</w:t>
                            </w:r>
                            <w:r w:rsidRPr="00F43CE6">
                              <w:t>"</w:t>
                            </w:r>
                            <w:r>
                              <w:t xml:space="preserve"> </w:t>
                            </w:r>
                            <w:proofErr w:type="spellStart"/>
                            <w:r>
                              <w:t>displayName</w:t>
                            </w:r>
                            <w:proofErr w:type="spellEnd"/>
                            <w:r>
                              <w:t>=”</w:t>
                            </w:r>
                            <w:r w:rsidRPr="005C4AD6">
                              <w:t xml:space="preserve"> Sterile Use</w:t>
                            </w:r>
                            <w:r>
                              <w:t>”</w:t>
                            </w:r>
                            <w:r w:rsidRPr="00F43CE6">
                              <w:t>/&gt;</w:t>
                            </w:r>
                          </w:p>
                          <w:p w:rsidR="00292223" w:rsidRPr="00F43CE6" w:rsidRDefault="00292223" w:rsidP="00DF0F23">
                            <w:r w:rsidRPr="00F43CE6">
                              <w:t xml:space="preserve">    &lt;value </w:t>
                            </w:r>
                            <w:proofErr w:type="spellStart"/>
                            <w:r w:rsidRPr="00F43CE6">
                              <w:t>xsi</w:t>
                            </w:r>
                            <w:proofErr w:type="gramStart"/>
                            <w:r w:rsidRPr="00F43CE6">
                              <w:t>:type</w:t>
                            </w:r>
                            <w:proofErr w:type="spellEnd"/>
                            <w:proofErr w:type="gramEnd"/>
                            <w:r w:rsidRPr="00F43CE6">
                              <w:t xml:space="preserve">=“BL” value="true"/&gt; </w:t>
                            </w:r>
                          </w:p>
                          <w:p w:rsidR="00292223" w:rsidRPr="00F43CE6" w:rsidRDefault="00292223" w:rsidP="00F43CE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135" type="#_x0000_t202" style="width:463.3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" fillcolor="#c6d9f1 [671]">
                <v:shadow on="t" color="#bfbfbf [2412]" offset="0,4pt"/>
                <v:textbox>
                  <w:txbxContent>
                    <w:p w:rsidR="00292223" w:rsidRPr="00F43CE6" w:rsidRDefault="00292223" w:rsidP="00DF0F23">
                      <w:r w:rsidRPr="00F43CE6">
                        <w:t>&lt;</w:t>
                      </w:r>
                      <w:proofErr w:type="spellStart"/>
                      <w:proofErr w:type="gramStart"/>
                      <w:r w:rsidRPr="00F43CE6">
                        <w:t>subjectOf</w:t>
                      </w:r>
                      <w:proofErr w:type="spellEnd"/>
                      <w:proofErr w:type="gramEnd"/>
                      <w:r w:rsidRPr="00F43CE6">
                        <w:t>&gt;</w:t>
                      </w:r>
                    </w:p>
                    <w:p w:rsidR="00292223" w:rsidRPr="00F43CE6" w:rsidRDefault="00292223" w:rsidP="00DF0F23">
                      <w:r w:rsidRPr="00F43CE6">
                        <w:t xml:space="preserve">  &lt;</w:t>
                      </w:r>
                      <w:proofErr w:type="gramStart"/>
                      <w:r w:rsidRPr="00F43CE6">
                        <w:t>characteristic</w:t>
                      </w:r>
                      <w:proofErr w:type="gramEnd"/>
                      <w:r w:rsidRPr="00F43CE6">
                        <w:t xml:space="preserve">&gt; </w:t>
                      </w:r>
                    </w:p>
                    <w:p w:rsidR="00292223" w:rsidRPr="00F43CE6" w:rsidRDefault="00292223" w:rsidP="00DF0F23">
                      <w:r w:rsidRPr="00F43CE6">
                        <w:t>&lt;code code="</w:t>
                      </w:r>
                      <w:r>
                        <w:t>9</w:t>
                      </w:r>
                      <w:r w:rsidRPr="00F43CE6">
                        <w:t xml:space="preserve">" </w:t>
                      </w:r>
                      <w:proofErr w:type="spellStart"/>
                      <w:r w:rsidRPr="00F43CE6">
                        <w:t>codeSystem</w:t>
                      </w:r>
                      <w:proofErr w:type="spellEnd"/>
                      <w:r w:rsidRPr="00F43CE6">
                        <w:t>="</w:t>
                      </w:r>
                      <w:r>
                        <w:t>2.16.840.1.113883.2.20.6.23</w:t>
                      </w:r>
                      <w:r w:rsidRPr="00F43CE6">
                        <w:t>"</w:t>
                      </w:r>
                      <w:r>
                        <w:t xml:space="preserve"> </w:t>
                      </w:r>
                      <w:proofErr w:type="spellStart"/>
                      <w:r>
                        <w:t>displayName</w:t>
                      </w:r>
                      <w:proofErr w:type="spellEnd"/>
                      <w:r>
                        <w:t>=”</w:t>
                      </w:r>
                      <w:r w:rsidRPr="005C4AD6">
                        <w:t xml:space="preserve"> Sterile Use</w:t>
                      </w:r>
                      <w:r>
                        <w:t>”</w:t>
                      </w:r>
                      <w:r w:rsidRPr="00F43CE6">
                        <w:t>/&gt;</w:t>
                      </w:r>
                    </w:p>
                    <w:p w:rsidR="00292223" w:rsidRPr="00F43CE6" w:rsidRDefault="00292223" w:rsidP="00DF0F23">
                      <w:r w:rsidRPr="00F43CE6">
                        <w:t xml:space="preserve">    &lt;value </w:t>
                      </w:r>
                      <w:proofErr w:type="spellStart"/>
                      <w:r w:rsidRPr="00F43CE6">
                        <w:t>xsi</w:t>
                      </w:r>
                      <w:proofErr w:type="gramStart"/>
                      <w:r w:rsidRPr="00F43CE6">
                        <w:t>:type</w:t>
                      </w:r>
                      <w:proofErr w:type="spellEnd"/>
                      <w:proofErr w:type="gramEnd"/>
                      <w:r w:rsidRPr="00F43CE6">
                        <w:t xml:space="preserve">=“BL” value="true"/&gt; </w:t>
                      </w:r>
                    </w:p>
                    <w:p w:rsidR="00292223" w:rsidRPr="00F43CE6" w:rsidRDefault="00292223" w:rsidP="00F43CE6">
                      <w:pPr>
                        <w:pStyle w:val="Default"/>
                        <w:rPr>
                          <w:rFonts w:ascii="Courier New" w:hAnsi="Courier New" w:cs="Courier New"/>
                          <w:sz w:val="18"/>
                          <w:szCs w:val="18"/>
                        </w:rPr>
                      </w:pPr>
                    </w:p>
                  </w:txbxContent>
                </v:textbox>
                <w10:anchorlock/>
              </v:shape>
            </w:pict>
          </mc:Fallback>
        </mc:AlternateContent>
      </w:r>
    </w:p>
    <w:p w:rsidR="00EB742F" w:rsidRDefault="00EB742F" w:rsidP="00DF0F23">
      <w:pPr>
        <w:pStyle w:val="Heading4"/>
      </w:pPr>
      <w:r w:rsidRPr="000005C0">
        <w:t>Validation</w:t>
      </w:r>
    </w:p>
    <w:p w:rsidR="005C4AD6" w:rsidRDefault="005C4AD6" w:rsidP="00A34A70">
      <w:pPr>
        <w:pStyle w:val="Default"/>
        <w:numPr>
          <w:ilvl w:val="0"/>
          <w:numId w:val="67"/>
        </w:numPr>
        <w:rPr>
          <w:sz w:val="23"/>
          <w:szCs w:val="23"/>
        </w:rPr>
      </w:pPr>
      <w:commentRangeStart w:id="202"/>
      <w:r>
        <w:rPr>
          <w:sz w:val="23"/>
          <w:szCs w:val="23"/>
        </w:rPr>
        <w:t>Reusability is not a coded type, therefore there a value element, with the value and type attributes defined.</w:t>
      </w:r>
    </w:p>
    <w:p w:rsidR="005C4AD6" w:rsidRPr="005C4AD6" w:rsidRDefault="005C4AD6" w:rsidP="00A34A70">
      <w:pPr>
        <w:pStyle w:val="Default"/>
        <w:numPr>
          <w:ilvl w:val="1"/>
          <w:numId w:val="67"/>
        </w:numPr>
        <w:rPr>
          <w:sz w:val="23"/>
          <w:szCs w:val="23"/>
        </w:rPr>
      </w:pPr>
      <w:r>
        <w:rPr>
          <w:sz w:val="23"/>
          <w:szCs w:val="23"/>
        </w:rPr>
        <w:t xml:space="preserve">The value is a </w:t>
      </w:r>
      <w:proofErr w:type="spellStart"/>
      <w:proofErr w:type="gramStart"/>
      <w:r>
        <w:rPr>
          <w:sz w:val="23"/>
          <w:szCs w:val="23"/>
        </w:rPr>
        <w:t>boolean</w:t>
      </w:r>
      <w:proofErr w:type="spellEnd"/>
      <w:proofErr w:type="gramEnd"/>
      <w:r>
        <w:rPr>
          <w:sz w:val="23"/>
          <w:szCs w:val="23"/>
        </w:rPr>
        <w:t xml:space="preserve"> with allowed values of “true” or “false”.</w:t>
      </w:r>
      <w:commentRangeEnd w:id="202"/>
      <w:r w:rsidR="00F3206C">
        <w:rPr>
          <w:rStyle w:val="CommentReference"/>
        </w:rPr>
        <w:commentReference w:id="202"/>
      </w:r>
    </w:p>
    <w:p w:rsidR="00F25CF4" w:rsidRDefault="00F25CF4" w:rsidP="00643F61">
      <w:pPr>
        <w:pStyle w:val="Default"/>
        <w:rPr>
          <w:rFonts w:eastAsia="Arial Unicode MS"/>
          <w:sz w:val="23"/>
          <w:szCs w:val="23"/>
        </w:rPr>
      </w:pPr>
    </w:p>
    <w:p w:rsidR="00F25CF4" w:rsidRDefault="00F25CF4" w:rsidP="00DF0F23">
      <w:pPr>
        <w:pStyle w:val="Heading3"/>
      </w:pPr>
      <w:bookmarkStart w:id="203" w:name="_Toc495068787"/>
      <w:r>
        <w:t>Marketing status and date</w:t>
      </w:r>
      <w:bookmarkEnd w:id="203"/>
      <w:r>
        <w:t xml:space="preserve"> </w:t>
      </w:r>
    </w:p>
    <w:p w:rsidR="00AD7808" w:rsidRDefault="00F25CF4" w:rsidP="00DF0F23">
      <w:pPr>
        <w:rPr>
          <w:bCs/>
          <w:color w:val="0070C0"/>
          <w:u w:val="single"/>
        </w:rPr>
      </w:pPr>
      <w:r>
        <w:t xml:space="preserve">The procedures for marketing status and date (if any) are the same for all products and </w:t>
      </w:r>
      <w:r w:rsidR="00F43CE6">
        <w:t xml:space="preserve">are </w:t>
      </w:r>
      <w:r>
        <w:t xml:space="preserve">described in </w:t>
      </w:r>
      <w:r w:rsidR="00AD7808" w:rsidRPr="00AD7808">
        <w:rPr>
          <w:bCs/>
        </w:rPr>
        <w:t xml:space="preserve">section </w:t>
      </w:r>
      <w:r w:rsidR="00AD7808" w:rsidRPr="00AD7808">
        <w:rPr>
          <w:bCs/>
          <w:color w:val="0070C0"/>
          <w:u w:val="single"/>
        </w:rPr>
        <w:fldChar w:fldCharType="begin"/>
      </w:r>
      <w:r w:rsidR="00AD7808" w:rsidRPr="00AD7808">
        <w:rPr>
          <w:bCs/>
          <w:color w:val="0070C0"/>
          <w:u w:val="single"/>
        </w:rPr>
        <w:instrText xml:space="preserve"> REF _Ref443424528 \r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Pr>
          <w:bCs/>
          <w:color w:val="0070C0"/>
          <w:u w:val="single"/>
        </w:rPr>
        <w:t>4.10.13</w:t>
      </w:r>
      <w:r w:rsidR="00AD7808" w:rsidRPr="00AD7808">
        <w:rPr>
          <w:bCs/>
          <w:color w:val="0070C0"/>
          <w:u w:val="single"/>
        </w:rPr>
        <w:fldChar w:fldCharType="end"/>
      </w:r>
      <w:r w:rsidR="00AD7808" w:rsidRPr="00AD7808">
        <w:rPr>
          <w:bCs/>
          <w:color w:val="0070C0"/>
          <w:u w:val="single"/>
        </w:rPr>
        <w:t xml:space="preserve"> </w:t>
      </w:r>
      <w:r w:rsidR="00AD7808" w:rsidRPr="00AD7808">
        <w:rPr>
          <w:bCs/>
          <w:color w:val="0070C0"/>
          <w:u w:val="single"/>
        </w:rPr>
        <w:fldChar w:fldCharType="begin"/>
      </w:r>
      <w:r w:rsidR="00AD7808" w:rsidRPr="00AD7808">
        <w:rPr>
          <w:bCs/>
          <w:color w:val="0070C0"/>
          <w:u w:val="single"/>
        </w:rPr>
        <w:instrText xml:space="preserve"> REF _Ref443424535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sidRPr="00C05A3F">
        <w:rPr>
          <w:color w:val="0070C0"/>
          <w:u w:val="single"/>
        </w:rPr>
        <w:t>Marketing status</w:t>
      </w:r>
      <w:r w:rsidR="00AD7808" w:rsidRPr="00AD7808">
        <w:rPr>
          <w:bCs/>
          <w:color w:val="0070C0"/>
          <w:u w:val="single"/>
        </w:rPr>
        <w:fldChar w:fldCharType="end"/>
      </w:r>
      <w:r w:rsidR="00AD7808">
        <w:rPr>
          <w:bCs/>
          <w:color w:val="0070C0"/>
          <w:u w:val="single"/>
        </w:rPr>
        <w:t>.</w:t>
      </w:r>
    </w:p>
    <w:p w:rsidR="00F43CE6" w:rsidRDefault="00AD7808" w:rsidP="00DF0F23">
      <w:r w:rsidRPr="00AD7808">
        <w:t xml:space="preserve"> </w:t>
      </w:r>
    </w:p>
    <w:p w:rsidR="00F25CF4" w:rsidRDefault="00F25CF4" w:rsidP="00DF0F23">
      <w:pPr>
        <w:pStyle w:val="Heading4"/>
      </w:pPr>
      <w:r>
        <w:t xml:space="preserve">Validation </w:t>
      </w:r>
    </w:p>
    <w:p w:rsidR="00F25CF4" w:rsidRPr="00D82FEC" w:rsidRDefault="00F25CF4" w:rsidP="00A34A70">
      <w:pPr>
        <w:pStyle w:val="Default"/>
        <w:numPr>
          <w:ilvl w:val="0"/>
          <w:numId w:val="64"/>
        </w:numPr>
        <w:rPr>
          <w:rFonts w:eastAsia="Arial Unicode MS"/>
          <w:sz w:val="23"/>
          <w:szCs w:val="23"/>
        </w:rPr>
      </w:pPr>
      <w:commentRangeStart w:id="204"/>
      <w:r w:rsidRPr="00D82FEC">
        <w:rPr>
          <w:rFonts w:eastAsia="Arial Unicode MS"/>
          <w:sz w:val="23"/>
          <w:szCs w:val="23"/>
        </w:rPr>
        <w:t>There is one marketing status code for each top-level product (part products do not require this)</w:t>
      </w:r>
      <w:commentRangeEnd w:id="204"/>
      <w:r w:rsidR="00F3206C">
        <w:rPr>
          <w:rStyle w:val="CommentReference"/>
        </w:rPr>
        <w:commentReference w:id="204"/>
      </w:r>
    </w:p>
    <w:sectPr w:rsidR="00F25CF4" w:rsidRPr="00D82FEC" w:rsidSect="00C05A3F">
      <w:headerReference w:type="even" r:id="rId24"/>
      <w:footerReference w:type="even" r:id="rId25"/>
      <w:type w:val="continuous"/>
      <w:pgSz w:w="12240" w:h="15840" w:code="1"/>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Peter" w:date="2017-10-06T00:12:00Z" w:initials="P">
    <w:p w:rsidR="00292223" w:rsidRDefault="00292223" w:rsidP="00DF0F23">
      <w:pPr>
        <w:pStyle w:val="CommentText"/>
      </w:pPr>
      <w:r>
        <w:rPr>
          <w:rStyle w:val="CommentReference"/>
        </w:rPr>
        <w:annotationRef/>
      </w:r>
      <w:r>
        <w:t xml:space="preserve">This has not been encoded in the validation rules yet. </w:t>
      </w:r>
    </w:p>
  </w:comment>
  <w:comment w:id="21"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22" w:author="pbx" w:date="2017-10-06T00:30:00Z" w:initials="p">
    <w:p w:rsidR="00292223" w:rsidRDefault="00292223">
      <w:pPr>
        <w:pStyle w:val="CommentText"/>
      </w:pPr>
      <w:r>
        <w:rPr>
          <w:rStyle w:val="CommentReference"/>
        </w:rPr>
        <w:annotationRef/>
      </w:r>
      <w:r>
        <w:t>This has not been encoded in the validation rules yet.</w:t>
      </w:r>
    </w:p>
  </w:comment>
  <w:comment w:id="23" w:author="pbx" w:date="2017-10-06T00:30:00Z" w:initials="p">
    <w:p w:rsidR="00292223" w:rsidRDefault="00292223">
      <w:pPr>
        <w:pStyle w:val="CommentText"/>
      </w:pPr>
      <w:r>
        <w:rPr>
          <w:rStyle w:val="CommentReference"/>
        </w:rPr>
        <w:annotationRef/>
      </w:r>
      <w:r>
        <w:t>This has not been encoded in the validation rules yet.</w:t>
      </w:r>
    </w:p>
  </w:comment>
  <w:comment w:id="25" w:author="pbx" w:date="2017-10-06T00:12:00Z" w:initials="p">
    <w:p w:rsidR="00292223" w:rsidRDefault="00292223" w:rsidP="00DF0F23">
      <w:pPr>
        <w:pStyle w:val="CommentText"/>
      </w:pPr>
      <w:r>
        <w:rPr>
          <w:rStyle w:val="CommentReference"/>
        </w:rPr>
        <w:annotationRef/>
      </w:r>
      <w:r>
        <w:t xml:space="preserve">2 char or 3, ISO has both and </w:t>
      </w:r>
      <w:proofErr w:type="spellStart"/>
      <w:r>
        <w:t>ectd</w:t>
      </w:r>
      <w:proofErr w:type="spellEnd"/>
      <w:r>
        <w:t xml:space="preserve"> seems to use 2?</w:t>
      </w:r>
    </w:p>
  </w:comment>
  <w:comment w:id="26" w:author="Peter" w:date="2017-10-06T00:12:00Z" w:initials="P">
    <w:p w:rsidR="00292223" w:rsidRDefault="00292223" w:rsidP="00DF0F23">
      <w:pPr>
        <w:pStyle w:val="CommentText"/>
      </w:pPr>
      <w:r>
        <w:rPr>
          <w:rStyle w:val="CommentReference"/>
        </w:rPr>
        <w:annotationRef/>
      </w:r>
      <w:r>
        <w:t>This OID may be removed as duplicate of DIN, however still investigating</w:t>
      </w:r>
    </w:p>
  </w:comment>
  <w:comment w:id="27" w:author="pbx" w:date="2017-10-06T00:12:00Z" w:initials="p">
    <w:p w:rsidR="00292223" w:rsidRDefault="00292223" w:rsidP="00DF0F23">
      <w:pPr>
        <w:pStyle w:val="CommentText"/>
      </w:pPr>
      <w:r>
        <w:rPr>
          <w:rStyle w:val="CommentReference"/>
        </w:rPr>
        <w:annotationRef/>
      </w:r>
      <w:r w:rsidRPr="00D877DC">
        <w:rPr>
          <w:lang w:val="en-US"/>
        </w:rPr>
        <w:t>To be registered</w:t>
      </w:r>
    </w:p>
  </w:comment>
  <w:comment w:id="28"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29"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0"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1"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8"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2"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3"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4"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5"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6"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7"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8"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53"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54"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55"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6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6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70" w:author="pbx" w:date="2017-10-06T00:12:00Z" w:initials="p">
    <w:p w:rsidR="00292223" w:rsidRDefault="00292223" w:rsidP="00DF0F23">
      <w:pPr>
        <w:pStyle w:val="CommentText"/>
      </w:pPr>
      <w:r>
        <w:rPr>
          <w:rStyle w:val="CommentReference"/>
        </w:rPr>
        <w:annotationRef/>
      </w:r>
      <w:r>
        <w:t>No checking of the value (</w:t>
      </w:r>
      <w:proofErr w:type="spellStart"/>
      <w:r>
        <w:t>ie</w:t>
      </w:r>
      <w:proofErr w:type="spellEnd"/>
      <w:r>
        <w:t>. Valid ID target) at this time</w:t>
      </w:r>
    </w:p>
  </w:comment>
  <w:comment w:id="71" w:author="pbx" w:date="2017-10-06T00:12:00Z" w:initials="p">
    <w:p w:rsidR="00292223" w:rsidRPr="006D3FAB" w:rsidRDefault="00292223" w:rsidP="00DF0F23">
      <w:pPr>
        <w:rPr>
          <w:color w:val="auto"/>
          <w:highlight w:val="white"/>
          <w:lang w:val="en-US"/>
        </w:rPr>
      </w:pPr>
      <w:r>
        <w:rPr>
          <w:rStyle w:val="CommentReference"/>
        </w:rPr>
        <w:annotationRef/>
      </w:r>
      <w:r>
        <w:t xml:space="preserve">Have not addressed the </w:t>
      </w:r>
      <w:proofErr w:type="spellStart"/>
      <w:r>
        <w:rPr>
          <w:color w:val="F5844C"/>
          <w:highlight w:val="white"/>
          <w:lang w:val="en-US"/>
        </w:rPr>
        <w:t>xsi</w:t>
      </w:r>
      <w:proofErr w:type="gramStart"/>
      <w:r>
        <w:rPr>
          <w:color w:val="F5844C"/>
          <w:highlight w:val="white"/>
          <w:lang w:val="en-US"/>
        </w:rPr>
        <w:t>:type</w:t>
      </w:r>
      <w:proofErr w:type="spellEnd"/>
      <w:proofErr w:type="gramEnd"/>
      <w:r>
        <w:rPr>
          <w:color w:val="FF8040"/>
          <w:highlight w:val="white"/>
          <w:lang w:val="en-US"/>
        </w:rPr>
        <w:t>=</w:t>
      </w:r>
      <w:r>
        <w:rPr>
          <w:color w:val="993300"/>
          <w:highlight w:val="white"/>
          <w:lang w:val="en-US"/>
        </w:rPr>
        <w:t>"ED" attribute yet</w:t>
      </w:r>
    </w:p>
  </w:comment>
  <w:comment w:id="7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7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7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17" w:author="Amy McDonald" w:date="2017-10-06T11:06:00Z" w:initials="AM">
    <w:p w:rsidR="00292223" w:rsidRDefault="00292223" w:rsidP="00DF0F23">
      <w:pPr>
        <w:pStyle w:val="CommentText"/>
      </w:pPr>
      <w:r>
        <w:rPr>
          <w:rStyle w:val="CommentReference"/>
        </w:rPr>
        <w:annotationRef/>
      </w:r>
      <w:r>
        <w:t xml:space="preserve">To be updated to use </w:t>
      </w:r>
      <w:proofErr w:type="spellStart"/>
      <w:r>
        <w:rPr>
          <w:rFonts w:eastAsia="Arial Unicode MS"/>
        </w:rPr>
        <w:t>HPFB</w:t>
      </w:r>
      <w:proofErr w:type="spellEnd"/>
      <w:r>
        <w:t xml:space="preserve"> terminology</w:t>
      </w:r>
    </w:p>
  </w:comment>
  <w:comment w:id="119" w:author="pbx" w:date="2017-10-06T00:12:00Z" w:initials="p">
    <w:p w:rsidR="00292223" w:rsidRDefault="00292223" w:rsidP="00DF0F23">
      <w:pPr>
        <w:pStyle w:val="CommentText"/>
      </w:pPr>
      <w:r>
        <w:rPr>
          <w:rStyle w:val="CommentReference"/>
        </w:rPr>
        <w:annotationRef/>
      </w:r>
      <w:r>
        <w:t xml:space="preserve">Revise to be </w:t>
      </w:r>
      <w:proofErr w:type="spellStart"/>
      <w:r>
        <w:t>HPFB</w:t>
      </w:r>
      <w:proofErr w:type="spellEnd"/>
      <w:r>
        <w:t xml:space="preserve"> aligned</w:t>
      </w:r>
    </w:p>
  </w:comment>
  <w:comment w:id="125" w:author="Peter" w:date="2017-10-06T00:12:00Z" w:initials="P">
    <w:p w:rsidR="00292223" w:rsidRDefault="00292223" w:rsidP="00DF0F23">
      <w:pPr>
        <w:pStyle w:val="CommentText"/>
      </w:pPr>
      <w:r>
        <w:rPr>
          <w:rStyle w:val="CommentReference"/>
        </w:rPr>
        <w:annotationRef/>
      </w:r>
      <w:r>
        <w:t xml:space="preserve">Resolve OID for parts and packages (FDA is </w:t>
      </w:r>
      <w:proofErr w:type="spellStart"/>
      <w:r>
        <w:t>NDC</w:t>
      </w:r>
      <w:proofErr w:type="spellEnd"/>
      <w:r>
        <w:t xml:space="preserve"> with </w:t>
      </w:r>
      <w:proofErr w:type="spellStart"/>
      <w:r>
        <w:t>sufixes</w:t>
      </w:r>
      <w:proofErr w:type="spellEnd"/>
    </w:p>
  </w:comment>
  <w:comment w:id="128" w:author="Peter" w:date="2017-10-06T00:12:00Z" w:initials="P">
    <w:p w:rsidR="00292223" w:rsidRDefault="00292223" w:rsidP="00DF0F23">
      <w:pPr>
        <w:pStyle w:val="CommentText"/>
      </w:pPr>
      <w:r>
        <w:rPr>
          <w:rStyle w:val="CommentReference"/>
        </w:rPr>
        <w:annotationRef/>
      </w:r>
      <w:r>
        <w:t xml:space="preserve">Need to resolve, approval and tracking system as it should likely be the DIN or Control number </w:t>
      </w:r>
      <w:proofErr w:type="gramStart"/>
      <w:r>
        <w:t>or ???</w:t>
      </w:r>
      <w:proofErr w:type="gramEnd"/>
    </w:p>
  </w:comment>
  <w:comment w:id="139" w:author="pbx" w:date="2017-10-06T00:12:00Z" w:initials="p">
    <w:p w:rsidR="00292223" w:rsidRDefault="00292223" w:rsidP="00DF0F23">
      <w:pPr>
        <w:pStyle w:val="CommentText"/>
      </w:pPr>
      <w:r>
        <w:rPr>
          <w:rStyle w:val="CommentReference"/>
        </w:rPr>
        <w:annotationRef/>
      </w:r>
      <w:r>
        <w:rPr>
          <w:rStyle w:val="CommentReference"/>
        </w:rPr>
        <w:annotationRef/>
      </w:r>
      <w:r>
        <w:t>This has not been encoded in the validation rules yet.</w:t>
      </w:r>
    </w:p>
    <w:p w:rsidR="00292223" w:rsidRDefault="00292223" w:rsidP="00DF0F23">
      <w:pPr>
        <w:pStyle w:val="CommentText"/>
      </w:pPr>
    </w:p>
  </w:comment>
  <w:comment w:id="14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5" w:author="pbx" w:date="2017-10-06T00:12:00Z" w:initials="p">
    <w:p w:rsidR="00292223" w:rsidRDefault="00292223" w:rsidP="00DF0F23">
      <w:pPr>
        <w:pStyle w:val="CommentText"/>
      </w:pPr>
      <w:r>
        <w:rPr>
          <w:rStyle w:val="CommentReference"/>
        </w:rPr>
        <w:annotationRef/>
      </w:r>
      <w:r>
        <w:t>Marker to identify where the cleanup, consolidation and revalidation stopped.</w:t>
      </w:r>
    </w:p>
  </w:comment>
  <w:comment w:id="14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5" w:author="pbx" w:date="2017-10-06T00:12:00Z" w:initials="p">
    <w:p w:rsidR="00292223" w:rsidRDefault="00292223" w:rsidP="00DF0F23">
      <w:pPr>
        <w:pStyle w:val="CommentText"/>
      </w:pPr>
      <w:r>
        <w:rPr>
          <w:rStyle w:val="CommentReference"/>
        </w:rPr>
        <w:annotationRef/>
      </w:r>
      <w:r>
        <w:t>Seems odd should this be approval?</w:t>
      </w:r>
    </w:p>
  </w:comment>
  <w:comment w:id="15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8" w:author="pbx" w:date="2017-10-06T00:12:00Z" w:initials="p">
    <w:p w:rsidR="00292223" w:rsidRDefault="00292223" w:rsidP="00DF0F23">
      <w:pPr>
        <w:pStyle w:val="CommentText"/>
      </w:pPr>
      <w:r>
        <w:rPr>
          <w:rStyle w:val="CommentReference"/>
        </w:rPr>
        <w:annotationRef/>
      </w:r>
      <w:r>
        <w:t>The marketing, approval, kit, part and packaging aspects need to be resolved.</w:t>
      </w:r>
    </w:p>
  </w:comment>
  <w:comment w:id="16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4" w:author="pbx" w:date="2017-10-06T00:12:00Z" w:initials="p">
    <w:p w:rsidR="00292223" w:rsidRDefault="00292223" w:rsidP="00DF0F23">
      <w:pPr>
        <w:pStyle w:val="CommentText"/>
      </w:pPr>
      <w:r>
        <w:rPr>
          <w:rStyle w:val="CommentReference"/>
        </w:rPr>
        <w:annotationRef/>
      </w:r>
      <w:r>
        <w:t>Resolve and detail how category will be exposed and managed.</w:t>
      </w:r>
    </w:p>
  </w:comment>
  <w:comment w:id="165" w:author="Peter" w:date="2017-10-06T00:12:00Z" w:initials="P">
    <w:p w:rsidR="00292223" w:rsidRDefault="00292223" w:rsidP="00DF0F23">
      <w:pPr>
        <w:pStyle w:val="CommentText"/>
      </w:pPr>
      <w:r>
        <w:rPr>
          <w:rStyle w:val="CommentReference"/>
        </w:rPr>
        <w:annotationRef/>
      </w:r>
      <w:r>
        <w:t xml:space="preserve">Resolve the </w:t>
      </w:r>
      <w:proofErr w:type="spellStart"/>
      <w:r>
        <w:t>HPFB</w:t>
      </w:r>
      <w:proofErr w:type="spellEnd"/>
      <w:r>
        <w:t xml:space="preserve"> approach</w:t>
      </w:r>
    </w:p>
  </w:comment>
  <w:comment w:id="16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5"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8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83" w:author="pbx" w:date="2017-10-06T00:12:00Z" w:initials="p">
    <w:p w:rsidR="00292223" w:rsidRDefault="00292223" w:rsidP="00DF0F23">
      <w:pPr>
        <w:pStyle w:val="CommentText"/>
      </w:pPr>
      <w:r>
        <w:rPr>
          <w:rStyle w:val="CommentReference"/>
        </w:rPr>
        <w:annotationRef/>
      </w:r>
      <w:r>
        <w:t>Resolve and detail</w:t>
      </w:r>
    </w:p>
  </w:comment>
  <w:comment w:id="185"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88" w:author="pbx" w:date="2017-10-06T00:12:00Z" w:initials="p">
    <w:p w:rsidR="00292223" w:rsidRDefault="00292223" w:rsidP="00DF0F23">
      <w:pPr>
        <w:pStyle w:val="CommentText"/>
      </w:pPr>
      <w:r>
        <w:rPr>
          <w:rStyle w:val="CommentReference"/>
        </w:rPr>
        <w:annotationRef/>
      </w:r>
      <w:proofErr w:type="spellStart"/>
      <w:r>
        <w:t>Pbx</w:t>
      </w:r>
      <w:proofErr w:type="spellEnd"/>
      <w:r>
        <w:t xml:space="preserve">: resolve as this is not the </w:t>
      </w:r>
      <w:proofErr w:type="spellStart"/>
      <w:r>
        <w:t>HPFB</w:t>
      </w:r>
      <w:proofErr w:type="spellEnd"/>
      <w:r>
        <w:t xml:space="preserve"> approach</w:t>
      </w:r>
    </w:p>
  </w:comment>
  <w:comment w:id="18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20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20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204" w:author="pbx" w:date="2017-10-06T00:12:00Z" w:initials="p">
    <w:p w:rsidR="00292223" w:rsidRDefault="00292223" w:rsidP="00DF0F23">
      <w:pPr>
        <w:pStyle w:val="CommentText"/>
      </w:pPr>
      <w:r>
        <w:rPr>
          <w:rStyle w:val="CommentReference"/>
        </w:rPr>
        <w:annotationRef/>
      </w:r>
      <w:r>
        <w:t>This has not been encoded in the validation rules yet.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1FF" w:rsidRDefault="004461FF" w:rsidP="00DF0F23">
      <w:r>
        <w:separator/>
      </w:r>
    </w:p>
    <w:p w:rsidR="004461FF" w:rsidRDefault="004461FF" w:rsidP="00DF0F23"/>
    <w:p w:rsidR="004461FF" w:rsidRDefault="004461FF" w:rsidP="00DF0F23"/>
    <w:p w:rsidR="004461FF" w:rsidRDefault="004461FF" w:rsidP="00DF0F23"/>
  </w:endnote>
  <w:endnote w:type="continuationSeparator" w:id="0">
    <w:p w:rsidR="004461FF" w:rsidRDefault="004461FF" w:rsidP="00DF0F23">
      <w:r>
        <w:continuationSeparator/>
      </w:r>
    </w:p>
    <w:p w:rsidR="004461FF" w:rsidRDefault="004461FF" w:rsidP="00DF0F23"/>
    <w:p w:rsidR="004461FF" w:rsidRDefault="004461FF" w:rsidP="00DF0F23"/>
    <w:p w:rsidR="004461FF" w:rsidRDefault="004461FF" w:rsidP="00DF0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pStyle w:val="Footer"/>
    </w:pPr>
  </w:p>
  <w:p w:rsidR="00292223" w:rsidRDefault="00292223" w:rsidP="001111C2">
    <w:pPr>
      <w:pStyle w:val="Footer"/>
      <w:pBdr>
        <w:top w:val="single" w:sz="4" w:space="1" w:color="auto"/>
      </w:pBdr>
      <w:rPr>
        <w:noProof/>
      </w:rPr>
    </w:pPr>
    <w:r>
      <w:t xml:space="preserve">Draft </w:t>
    </w:r>
    <w:r w:rsidR="001F4F4A">
      <w:fldChar w:fldCharType="begin"/>
    </w:r>
    <w:r w:rsidR="001F4F4A">
      <w:instrText xml:space="preserve"> FILENAME  \* Caps  \* MERGEFORMAT </w:instrText>
    </w:r>
    <w:r w:rsidR="001F4F4A">
      <w:fldChar w:fldCharType="separate"/>
    </w:r>
    <w:r>
      <w:rPr>
        <w:noProof/>
      </w:rPr>
      <w:t>Guidance Document - General SPL Documents.V1`.Docx</w:t>
    </w:r>
    <w:r w:rsidR="001F4F4A">
      <w:rPr>
        <w:noProof/>
      </w:rPr>
      <w:fldChar w:fldCharType="end"/>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F4F4A">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F4F4A">
      <w:rPr>
        <w:noProof/>
      </w:rPr>
      <w:t>105</w:t>
    </w:r>
    <w:r>
      <w:rPr>
        <w:noProof/>
      </w:rPr>
      <w:fldChar w:fldCharType="end"/>
    </w:r>
  </w:p>
  <w:p w:rsidR="00292223" w:rsidRPr="00D0354B" w:rsidRDefault="00292223" w:rsidP="00DF0F23">
    <w:pPr>
      <w:pStyle w:val="Footer"/>
    </w:pPr>
    <w:r>
      <w:t>Dated: 6 Oct 2017</w:t>
    </w:r>
  </w:p>
  <w:p w:rsidR="00292223" w:rsidRDefault="00292223" w:rsidP="00DF0F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 w:rsidR="00292223" w:rsidRDefault="00292223" w:rsidP="00DF0F23">
    <w:r>
      <w:t>???</w:t>
    </w:r>
    <w:r>
      <w:rPr>
        <w:noProof/>
      </w:rPr>
      <w:tab/>
    </w:r>
    <w:r>
      <w:t>Adopted Date</w:t>
    </w:r>
    <w:proofErr w:type="gramStart"/>
    <w:r>
      <w:t>: ???</w:t>
    </w:r>
    <w:proofErr w:type="gramEnd"/>
    <w:r>
      <w:t>; Effective Date: ???</w:t>
    </w:r>
  </w:p>
  <w:p w:rsidR="00292223" w:rsidRDefault="00292223" w:rsidP="00DF0F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1FF" w:rsidRDefault="004461FF" w:rsidP="00DF0F23">
      <w:r>
        <w:separator/>
      </w:r>
    </w:p>
    <w:p w:rsidR="004461FF" w:rsidRDefault="004461FF" w:rsidP="00DF0F23"/>
    <w:p w:rsidR="004461FF" w:rsidRDefault="004461FF" w:rsidP="00DF0F23"/>
    <w:p w:rsidR="004461FF" w:rsidRDefault="004461FF" w:rsidP="00DF0F23"/>
  </w:footnote>
  <w:footnote w:type="continuationSeparator" w:id="0">
    <w:p w:rsidR="004461FF" w:rsidRDefault="004461FF" w:rsidP="00DF0F23">
      <w:r>
        <w:continuationSeparator/>
      </w:r>
    </w:p>
    <w:p w:rsidR="004461FF" w:rsidRDefault="004461FF" w:rsidP="00DF0F23"/>
    <w:p w:rsidR="004461FF" w:rsidRDefault="004461FF" w:rsidP="00DF0F23"/>
    <w:p w:rsidR="004461FF" w:rsidRDefault="004461FF" w:rsidP="00DF0F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rPr>
        <w:szCs w:val="24"/>
      </w:rPr>
    </w:pPr>
    <w:r>
      <w:rPr>
        <w:noProof/>
        <w:lang w:val="en-US"/>
      </w:rPr>
      <mc:AlternateContent>
        <mc:Choice Requires="wps">
          <w:drawing>
            <wp:anchor distT="0" distB="0" distL="114300" distR="114300" simplePos="0" relativeHeight="251721216" behindDoc="0" locked="0" layoutInCell="0" allowOverlap="1" wp14:anchorId="39377F5E" wp14:editId="211E1071">
              <wp:simplePos x="0" y="0"/>
              <wp:positionH relativeFrom="margin">
                <wp:posOffset>0</wp:posOffset>
              </wp:positionH>
              <wp:positionV relativeFrom="paragraph">
                <wp:posOffset>0</wp:posOffset>
              </wp:positionV>
              <wp:extent cx="0" cy="0"/>
              <wp:effectExtent l="9525" t="9525" r="952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7" o:spid="_x0000_s1026" style="position:absolute;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v9PvIC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rPr>
        <w:szCs w:val="24"/>
      </w:rPr>
    </w:pPr>
    <w:r>
      <w:rPr>
        <w:noProof/>
        <w:lang w:val="en-US"/>
      </w:rPr>
      <mc:AlternateContent>
        <mc:Choice Requires="wps">
          <w:drawing>
            <wp:anchor distT="0" distB="0" distL="114300" distR="114300" simplePos="0" relativeHeight="251730432" behindDoc="0" locked="0" layoutInCell="0" allowOverlap="1" wp14:anchorId="196989FB" wp14:editId="00DF2E3D">
              <wp:simplePos x="0" y="0"/>
              <wp:positionH relativeFrom="margin">
                <wp:posOffset>0</wp:posOffset>
              </wp:positionH>
              <wp:positionV relativeFrom="paragraph">
                <wp:posOffset>0</wp:posOffset>
              </wp:positionV>
              <wp:extent cx="0" cy="0"/>
              <wp:effectExtent l="9525" t="9525" r="9525" b="952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2" o:spid="_x0000_s1026" style="position:absolute;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0ObaSKwIAAFkEAAAOAAAAAAAAAAAAAAAAAC4CAABkcnMvZTJvRG9jLnht&#10;bFBLAQItABQABgAIAAAAIQAhHsZE1QAAAP8AAAAPAAAAAAAAAAAAAAAAAIUEAABkcnMvZG93bnJl&#10;di54bWxQSwUGAAAAAAQABADzAAAAhwUAAAAA&#10;" o:allowincell="f" strokecolor="#020000" strokeweight=".96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pStyle w:val="Header"/>
    </w:pPr>
    <w:r>
      <w:t>Health Canada</w:t>
    </w:r>
    <w:r>
      <w:tab/>
    </w:r>
    <w:r>
      <w:tab/>
      <w:t>SPL Document Validation</w:t>
    </w:r>
  </w:p>
  <w:p w:rsidR="00292223" w:rsidRPr="00BC65C0" w:rsidRDefault="00292223" w:rsidP="00DF0F23">
    <w:pPr>
      <w:pStyle w:val="Header"/>
    </w:pPr>
    <w:r>
      <w:t>Guidance Document</w:t>
    </w:r>
  </w:p>
  <w:p w:rsidR="00292223" w:rsidRDefault="00292223" w:rsidP="00DF0F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r w:rsidRPr="00675DAA">
      <w:t>Health Products and Food Branch</w:t>
    </w:r>
    <w:r>
      <w:tab/>
    </w:r>
    <w:r>
      <w:tab/>
    </w:r>
    <w:r>
      <w:tab/>
    </w:r>
    <w:r>
      <w:tab/>
    </w:r>
    <w:r>
      <w:tab/>
      <w:t xml:space="preserve">   SPL Document Validation</w:t>
    </w:r>
  </w:p>
  <w:p w:rsidR="00292223" w:rsidRDefault="00292223" w:rsidP="00DF0F23">
    <w:pPr>
      <w:pStyle w:val="Header"/>
      <w:rPr>
        <w:szCs w:val="24"/>
      </w:rPr>
    </w:pPr>
    <w:r>
      <w:t>Guidance Document</w:t>
    </w:r>
    <w:r>
      <w:rPr>
        <w:noProof/>
        <w:lang w:val="en-US"/>
      </w:rPr>
      <mc:AlternateContent>
        <mc:Choice Requires="wps">
          <w:drawing>
            <wp:anchor distT="0" distB="0" distL="114300" distR="114300" simplePos="0" relativeHeight="251724288" behindDoc="0" locked="0" layoutInCell="0" allowOverlap="1" wp14:anchorId="0EA88933" wp14:editId="72A42864">
              <wp:simplePos x="0" y="0"/>
              <wp:positionH relativeFrom="margin">
                <wp:posOffset>0</wp:posOffset>
              </wp:positionH>
              <wp:positionV relativeFrom="paragraph">
                <wp:posOffset>0</wp:posOffset>
              </wp:positionV>
              <wp:extent cx="0" cy="0"/>
              <wp:effectExtent l="9525" t="9525" r="9525" b="952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9" o:spid="_x0000_s1026" style="position:absolute;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MUQXYy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pStyle w:val="Header"/>
    </w:pPr>
    <w:r>
      <w:t>SPL Document Validation</w:t>
    </w:r>
    <w:r>
      <w:tab/>
      <w:t>Health Canada</w:t>
    </w:r>
  </w:p>
  <w:p w:rsidR="00292223" w:rsidRDefault="00292223" w:rsidP="00DF0F23">
    <w:pPr>
      <w:pStyle w:val="Header"/>
    </w:pPr>
    <w:r>
      <w:tab/>
      <w:t>Guidance Document</w:t>
    </w:r>
  </w:p>
  <w:p w:rsidR="00292223" w:rsidRDefault="00292223" w:rsidP="00DF0F23">
    <w:pPr>
      <w:pStyle w:val="Header"/>
    </w:pPr>
  </w:p>
  <w:p w:rsidR="00292223" w:rsidRDefault="00292223" w:rsidP="00DF0F23"/>
  <w:p w:rsidR="00292223" w:rsidRDefault="00292223" w:rsidP="00DF0F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973D36"/>
    <w:multiLevelType w:val="hybridMultilevel"/>
    <w:tmpl w:val="20BE9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1F12F6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20D6D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26101ED"/>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28851C8"/>
    <w:multiLevelType w:val="hybridMultilevel"/>
    <w:tmpl w:val="4176B8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02B15F66"/>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38F3CE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E33FD3"/>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3E51D0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494625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5D150B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63D090A"/>
    <w:multiLevelType w:val="multilevel"/>
    <w:tmpl w:val="21C2883C"/>
    <w:lvl w:ilvl="0">
      <w:start w:val="1"/>
      <w:numFmt w:val="decimal"/>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19">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70A39A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7DD6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081B135A"/>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8DC1001"/>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09651B4A"/>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09DF603E"/>
    <w:multiLevelType w:val="hybridMultilevel"/>
    <w:tmpl w:val="0BA88884"/>
    <w:lvl w:ilvl="0" w:tplc="1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0AB2753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0D2163BA"/>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0D977FF7"/>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0E7B33F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0E8D7507"/>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0F04394C"/>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nsid w:val="0F68408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0F7538D6"/>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01B0D4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101C3EBA"/>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10222D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1117634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116800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11FA6031"/>
    <w:multiLevelType w:val="hybridMultilevel"/>
    <w:tmpl w:val="F39C5A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0">
    <w:nsid w:val="13485C39"/>
    <w:multiLevelType w:val="multilevel"/>
    <w:tmpl w:val="77706B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13B82D5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13BD684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144F56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14B62C72"/>
    <w:multiLevelType w:val="hybridMultilevel"/>
    <w:tmpl w:val="AF5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4BF27C6"/>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7">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8">
    <w:nsid w:val="14C929FE"/>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9">
    <w:nsid w:val="14D7271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17747583"/>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821656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184848F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19476E1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1B484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1BB80769"/>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1C19123C"/>
    <w:multiLevelType w:val="multilevel"/>
    <w:tmpl w:val="5CA818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1C3C6D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1D1559C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1D8C3F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1D905738"/>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EBC456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0">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2023230A"/>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2">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4">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6">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7">
    <w:nsid w:val="22E971F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nsid w:val="23332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2495316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nsid w:val="24EA561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nsid w:val="266C333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270820BF"/>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4">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28504CDD"/>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6">
    <w:nsid w:val="28F15A7C"/>
    <w:multiLevelType w:val="hybridMultilevel"/>
    <w:tmpl w:val="FF9A49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7">
    <w:nsid w:val="29CE048A"/>
    <w:multiLevelType w:val="hybridMultilevel"/>
    <w:tmpl w:val="C3901BF6"/>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8">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2AB6541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2BCD0E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2F2276C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2F7961F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6">
    <w:nsid w:val="303B06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30974DB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0">
    <w:nsid w:val="31AF425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3256563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334B0469"/>
    <w:multiLevelType w:val="hybridMultilevel"/>
    <w:tmpl w:val="B3704B0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3">
    <w:nsid w:val="349624C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nsid w:val="34EC790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35FA73EF"/>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8">
    <w:nsid w:val="367017E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36B613F1"/>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1">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nsid w:val="374644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4">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383E68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385F573A"/>
    <w:multiLevelType w:val="multilevel"/>
    <w:tmpl w:val="3322EF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nsid w:val="3866551F"/>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396B002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0">
    <w:nsid w:val="3B4167B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nsid w:val="3B601DCD"/>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3">
    <w:nsid w:val="3BAF6517"/>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nsid w:val="3D9C4E4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nsid w:val="3DCD27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7">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nsid w:val="3E8D5B5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9">
    <w:nsid w:val="3E906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nsid w:val="3EBF666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1">
    <w:nsid w:val="3F4D27F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3FA3154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nsid w:val="401536DE"/>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4">
    <w:nsid w:val="41354A3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nsid w:val="41477F3A"/>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6">
    <w:nsid w:val="42881EC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7">
    <w:nsid w:val="42BF5319"/>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9">
    <w:nsid w:val="4329394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1">
    <w:nsid w:val="440A66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54">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nsid w:val="4707122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9">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1">
    <w:nsid w:val="4C8F5037"/>
    <w:multiLevelType w:val="hybridMultilevel"/>
    <w:tmpl w:val="14C2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C940204"/>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3">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5">
    <w:nsid w:val="4D7964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nsid w:val="4EDE5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3">
    <w:nsid w:val="54EE7B51"/>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4">
    <w:nsid w:val="54FF072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6">
    <w:nsid w:val="56BC43E9"/>
    <w:multiLevelType w:val="hybridMultilevel"/>
    <w:tmpl w:val="B8CABEC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7">
    <w:nsid w:val="572024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8">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9">
    <w:nsid w:val="57D1251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0">
    <w:nsid w:val="57E93E3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3">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4">
    <w:nsid w:val="5A971512"/>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AA40E2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nsid w:val="5CB723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nsid w:val="5CF85F62"/>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0">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1">
    <w:nsid w:val="5D4A1E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3">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nsid w:val="5EDF548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5">
    <w:nsid w:val="5FB032E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6">
    <w:nsid w:val="60B41EED"/>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nsid w:val="611B14D1"/>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nsid w:val="6199072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nsid w:val="630D378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0">
    <w:nsid w:val="630E67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nsid w:val="644D2115"/>
    <w:multiLevelType w:val="hybridMultilevel"/>
    <w:tmpl w:val="2AF0C86A"/>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4">
    <w:nsid w:val="64D922D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nsid w:val="6583268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7">
    <w:nsid w:val="65EF5E90"/>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nsid w:val="66495B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nsid w:val="6659266D"/>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0">
    <w:nsid w:val="669E15A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nsid w:val="66A93766"/>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2">
    <w:nsid w:val="66EF3DD4"/>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3">
    <w:nsid w:val="6752016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4">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5">
    <w:nsid w:val="68106FEA"/>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nsid w:val="682D4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8">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nsid w:val="69E252C5"/>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nsid w:val="6A6D1586"/>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3">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nsid w:val="6CEF62C5"/>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nsid w:val="6CF83F39"/>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6">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nsid w:val="6E3F43B6"/>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8">
    <w:nsid w:val="6EC434E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nsid w:val="6F45680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nsid w:val="714E197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1A50BA5"/>
    <w:multiLevelType w:val="multilevel"/>
    <w:tmpl w:val="DC02E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nsid w:val="71D14049"/>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nsid w:val="71F35AB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5">
    <w:nsid w:val="720C062D"/>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nsid w:val="726D08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3AC543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nsid w:val="74202EEE"/>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2">
    <w:nsid w:val="758B2CA8"/>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3">
    <w:nsid w:val="767B0F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nsid w:val="76CA01A8"/>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5">
    <w:nsid w:val="77B2364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6">
    <w:nsid w:val="78094BD8"/>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nsid w:val="78B929DA"/>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9">
    <w:nsid w:val="78CB5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0">
    <w:nsid w:val="7946571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nsid w:val="79BC01AF"/>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2">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nsid w:val="7D114ABB"/>
    <w:multiLevelType w:val="multilevel"/>
    <w:tmpl w:val="C8227D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4">
    <w:nsid w:val="7D1844C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6">
    <w:nsid w:val="7E31680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7">
    <w:nsid w:val="7FD608A8"/>
    <w:multiLevelType w:val="hybridMultilevel"/>
    <w:tmpl w:val="5742FD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76"/>
  </w:num>
  <w:num w:numId="2">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3"/>
  </w:num>
  <w:num w:numId="4">
    <w:abstractNumId w:val="172"/>
  </w:num>
  <w:num w:numId="5">
    <w:abstractNumId w:val="158"/>
  </w:num>
  <w:num w:numId="6">
    <w:abstractNumId w:val="49"/>
  </w:num>
  <w:num w:numId="7">
    <w:abstractNumId w:val="90"/>
  </w:num>
  <w:num w:numId="8">
    <w:abstractNumId w:val="55"/>
  </w:num>
  <w:num w:numId="9">
    <w:abstractNumId w:val="188"/>
  </w:num>
  <w:num w:numId="10">
    <w:abstractNumId w:val="95"/>
  </w:num>
  <w:num w:numId="11">
    <w:abstractNumId w:val="191"/>
  </w:num>
  <w:num w:numId="12">
    <w:abstractNumId w:val="156"/>
  </w:num>
  <w:num w:numId="13">
    <w:abstractNumId w:val="128"/>
  </w:num>
  <w:num w:numId="14">
    <w:abstractNumId w:val="18"/>
  </w:num>
  <w:num w:numId="15">
    <w:abstractNumId w:val="165"/>
  </w:num>
  <w:num w:numId="16">
    <w:abstractNumId w:val="122"/>
  </w:num>
  <w:num w:numId="17">
    <w:abstractNumId w:val="99"/>
  </w:num>
  <w:num w:numId="18">
    <w:abstractNumId w:val="52"/>
  </w:num>
  <w:num w:numId="19">
    <w:abstractNumId w:val="216"/>
  </w:num>
  <w:num w:numId="20">
    <w:abstractNumId w:val="194"/>
  </w:num>
  <w:num w:numId="21">
    <w:abstractNumId w:val="34"/>
  </w:num>
  <w:num w:numId="22">
    <w:abstractNumId w:val="210"/>
  </w:num>
  <w:num w:numId="23">
    <w:abstractNumId w:val="77"/>
  </w:num>
  <w:num w:numId="24">
    <w:abstractNumId w:val="198"/>
  </w:num>
  <w:num w:numId="25">
    <w:abstractNumId w:val="190"/>
  </w:num>
  <w:num w:numId="26">
    <w:abstractNumId w:val="119"/>
  </w:num>
  <w:num w:numId="27">
    <w:abstractNumId w:val="151"/>
  </w:num>
  <w:num w:numId="28">
    <w:abstractNumId w:val="180"/>
  </w:num>
  <w:num w:numId="29">
    <w:abstractNumId w:val="245"/>
  </w:num>
  <w:num w:numId="30">
    <w:abstractNumId w:val="170"/>
  </w:num>
  <w:num w:numId="31">
    <w:abstractNumId w:val="53"/>
  </w:num>
  <w:num w:numId="32">
    <w:abstractNumId w:val="54"/>
  </w:num>
  <w:num w:numId="33">
    <w:abstractNumId w:val="174"/>
  </w:num>
  <w:num w:numId="34">
    <w:abstractNumId w:val="14"/>
  </w:num>
  <w:num w:numId="35">
    <w:abstractNumId w:val="51"/>
  </w:num>
  <w:num w:numId="36">
    <w:abstractNumId w:val="41"/>
  </w:num>
  <w:num w:numId="37">
    <w:abstractNumId w:val="187"/>
  </w:num>
  <w:num w:numId="38">
    <w:abstractNumId w:val="108"/>
  </w:num>
  <w:num w:numId="39">
    <w:abstractNumId w:val="118"/>
  </w:num>
  <w:num w:numId="40">
    <w:abstractNumId w:val="45"/>
  </w:num>
  <w:num w:numId="41">
    <w:abstractNumId w:val="206"/>
  </w:num>
  <w:num w:numId="42">
    <w:abstractNumId w:val="98"/>
  </w:num>
  <w:num w:numId="43">
    <w:abstractNumId w:val="68"/>
  </w:num>
  <w:num w:numId="44">
    <w:abstractNumId w:val="70"/>
  </w:num>
  <w:num w:numId="45">
    <w:abstractNumId w:val="66"/>
  </w:num>
  <w:num w:numId="46">
    <w:abstractNumId w:val="92"/>
  </w:num>
  <w:num w:numId="47">
    <w:abstractNumId w:val="171"/>
  </w:num>
  <w:num w:numId="48">
    <w:abstractNumId w:val="60"/>
  </w:num>
  <w:num w:numId="49">
    <w:abstractNumId w:val="43"/>
  </w:num>
  <w:num w:numId="50">
    <w:abstractNumId w:val="121"/>
  </w:num>
  <w:num w:numId="51">
    <w:abstractNumId w:val="217"/>
  </w:num>
  <w:num w:numId="52">
    <w:abstractNumId w:val="161"/>
  </w:num>
  <w:num w:numId="53">
    <w:abstractNumId w:val="169"/>
  </w:num>
  <w:num w:numId="54">
    <w:abstractNumId w:val="136"/>
  </w:num>
  <w:num w:numId="55">
    <w:abstractNumId w:val="33"/>
  </w:num>
  <w:num w:numId="56">
    <w:abstractNumId w:val="19"/>
  </w:num>
  <w:num w:numId="57">
    <w:abstractNumId w:val="42"/>
  </w:num>
  <w:num w:numId="58">
    <w:abstractNumId w:val="20"/>
  </w:num>
  <w:num w:numId="59">
    <w:abstractNumId w:val="2"/>
  </w:num>
  <w:num w:numId="60">
    <w:abstractNumId w:val="61"/>
  </w:num>
  <w:num w:numId="61">
    <w:abstractNumId w:val="236"/>
  </w:num>
  <w:num w:numId="62">
    <w:abstractNumId w:val="89"/>
  </w:num>
  <w:num w:numId="63">
    <w:abstractNumId w:val="125"/>
  </w:num>
  <w:num w:numId="64">
    <w:abstractNumId w:val="13"/>
  </w:num>
  <w:num w:numId="65">
    <w:abstractNumId w:val="4"/>
  </w:num>
  <w:num w:numId="66">
    <w:abstractNumId w:val="185"/>
  </w:num>
  <w:num w:numId="67">
    <w:abstractNumId w:val="28"/>
  </w:num>
  <w:num w:numId="68">
    <w:abstractNumId w:val="249"/>
  </w:num>
  <w:num w:numId="69">
    <w:abstractNumId w:val="102"/>
  </w:num>
  <w:num w:numId="70">
    <w:abstractNumId w:val="27"/>
  </w:num>
  <w:num w:numId="71">
    <w:abstractNumId w:val="16"/>
  </w:num>
  <w:num w:numId="72">
    <w:abstractNumId w:val="178"/>
  </w:num>
  <w:num w:numId="73">
    <w:abstractNumId w:val="257"/>
  </w:num>
  <w:num w:numId="74">
    <w:abstractNumId w:val="117"/>
  </w:num>
  <w:num w:numId="75">
    <w:abstractNumId w:val="86"/>
  </w:num>
  <w:num w:numId="76">
    <w:abstractNumId w:val="218"/>
  </w:num>
  <w:num w:numId="77">
    <w:abstractNumId w:val="114"/>
  </w:num>
  <w:num w:numId="78">
    <w:abstractNumId w:val="91"/>
  </w:num>
  <w:num w:numId="79">
    <w:abstractNumId w:val="162"/>
  </w:num>
  <w:num w:numId="80">
    <w:abstractNumId w:val="228"/>
  </w:num>
  <w:num w:numId="81">
    <w:abstractNumId w:val="15"/>
  </w:num>
  <w:num w:numId="82">
    <w:abstractNumId w:val="69"/>
  </w:num>
  <w:num w:numId="83">
    <w:abstractNumId w:val="7"/>
  </w:num>
  <w:num w:numId="84">
    <w:abstractNumId w:val="201"/>
  </w:num>
  <w:num w:numId="85">
    <w:abstractNumId w:val="141"/>
  </w:num>
  <w:num w:numId="86">
    <w:abstractNumId w:val="38"/>
  </w:num>
  <w:num w:numId="87">
    <w:abstractNumId w:val="205"/>
  </w:num>
  <w:num w:numId="88">
    <w:abstractNumId w:val="231"/>
  </w:num>
  <w:num w:numId="89">
    <w:abstractNumId w:val="184"/>
  </w:num>
  <w:num w:numId="90">
    <w:abstractNumId w:val="78"/>
  </w:num>
  <w:num w:numId="91">
    <w:abstractNumId w:val="159"/>
  </w:num>
  <w:num w:numId="92">
    <w:abstractNumId w:val="5"/>
  </w:num>
  <w:num w:numId="93">
    <w:abstractNumId w:val="0"/>
  </w:num>
  <w:num w:numId="94">
    <w:abstractNumId w:val="251"/>
  </w:num>
  <w:num w:numId="95">
    <w:abstractNumId w:val="157"/>
  </w:num>
  <w:num w:numId="96">
    <w:abstractNumId w:val="137"/>
  </w:num>
  <w:num w:numId="97">
    <w:abstractNumId w:val="175"/>
  </w:num>
  <w:num w:numId="98">
    <w:abstractNumId w:val="1"/>
  </w:num>
  <w:num w:numId="99">
    <w:abstractNumId w:val="63"/>
  </w:num>
  <w:num w:numId="100">
    <w:abstractNumId w:val="237"/>
  </w:num>
  <w:num w:numId="101">
    <w:abstractNumId w:val="21"/>
  </w:num>
  <w:num w:numId="102">
    <w:abstractNumId w:val="227"/>
  </w:num>
  <w:num w:numId="103">
    <w:abstractNumId w:val="109"/>
  </w:num>
  <w:num w:numId="104">
    <w:abstractNumId w:val="192"/>
  </w:num>
  <w:num w:numId="105">
    <w:abstractNumId w:val="24"/>
  </w:num>
  <w:num w:numId="106">
    <w:abstractNumId w:val="241"/>
  </w:num>
  <w:num w:numId="107">
    <w:abstractNumId w:val="17"/>
  </w:num>
  <w:num w:numId="108">
    <w:abstractNumId w:val="74"/>
  </w:num>
  <w:num w:numId="109">
    <w:abstractNumId w:val="126"/>
  </w:num>
  <w:num w:numId="110">
    <w:abstractNumId w:val="48"/>
  </w:num>
  <w:num w:numId="111">
    <w:abstractNumId w:val="8"/>
  </w:num>
  <w:num w:numId="112">
    <w:abstractNumId w:val="26"/>
  </w:num>
  <w:num w:numId="113">
    <w:abstractNumId w:val="173"/>
  </w:num>
  <w:num w:numId="114">
    <w:abstractNumId w:val="79"/>
  </w:num>
  <w:num w:numId="115">
    <w:abstractNumId w:val="105"/>
  </w:num>
  <w:num w:numId="116">
    <w:abstractNumId w:val="213"/>
  </w:num>
  <w:num w:numId="117">
    <w:abstractNumId w:val="81"/>
  </w:num>
  <w:num w:numId="118">
    <w:abstractNumId w:val="248"/>
  </w:num>
  <w:num w:numId="119">
    <w:abstractNumId w:val="135"/>
  </w:num>
  <w:num w:numId="120">
    <w:abstractNumId w:val="32"/>
  </w:num>
  <w:num w:numId="121">
    <w:abstractNumId w:val="255"/>
  </w:num>
  <w:num w:numId="122">
    <w:abstractNumId w:val="82"/>
  </w:num>
  <w:num w:numId="123">
    <w:abstractNumId w:val="196"/>
  </w:num>
  <w:num w:numId="124">
    <w:abstractNumId w:val="246"/>
  </w:num>
  <w:num w:numId="125">
    <w:abstractNumId w:val="163"/>
  </w:num>
  <w:num w:numId="126">
    <w:abstractNumId w:val="116"/>
  </w:num>
  <w:num w:numId="127">
    <w:abstractNumId w:val="133"/>
  </w:num>
  <w:num w:numId="128">
    <w:abstractNumId w:val="232"/>
  </w:num>
  <w:num w:numId="129">
    <w:abstractNumId w:val="100"/>
  </w:num>
  <w:num w:numId="130">
    <w:abstractNumId w:val="37"/>
  </w:num>
  <w:num w:numId="131">
    <w:abstractNumId w:val="243"/>
  </w:num>
  <w:num w:numId="132">
    <w:abstractNumId w:val="111"/>
  </w:num>
  <w:num w:numId="133">
    <w:abstractNumId w:val="23"/>
  </w:num>
  <w:num w:numId="134">
    <w:abstractNumId w:val="235"/>
  </w:num>
  <w:num w:numId="135">
    <w:abstractNumId w:val="207"/>
  </w:num>
  <w:num w:numId="136">
    <w:abstractNumId w:val="97"/>
  </w:num>
  <w:num w:numId="137">
    <w:abstractNumId w:val="112"/>
  </w:num>
  <w:num w:numId="138">
    <w:abstractNumId w:val="240"/>
  </w:num>
  <w:num w:numId="139">
    <w:abstractNumId w:val="154"/>
  </w:num>
  <w:num w:numId="140">
    <w:abstractNumId w:val="193"/>
  </w:num>
  <w:num w:numId="141">
    <w:abstractNumId w:val="29"/>
  </w:num>
  <w:num w:numId="142">
    <w:abstractNumId w:val="179"/>
  </w:num>
  <w:num w:numId="143">
    <w:abstractNumId w:val="58"/>
  </w:num>
  <w:num w:numId="144">
    <w:abstractNumId w:val="129"/>
  </w:num>
  <w:num w:numId="145">
    <w:abstractNumId w:val="83"/>
  </w:num>
  <w:num w:numId="146">
    <w:abstractNumId w:val="85"/>
  </w:num>
  <w:num w:numId="147">
    <w:abstractNumId w:val="56"/>
  </w:num>
  <w:num w:numId="148">
    <w:abstractNumId w:val="132"/>
  </w:num>
  <w:num w:numId="149">
    <w:abstractNumId w:val="160"/>
  </w:num>
  <w:num w:numId="150">
    <w:abstractNumId w:val="120"/>
  </w:num>
  <w:num w:numId="151">
    <w:abstractNumId w:val="225"/>
  </w:num>
  <w:num w:numId="152">
    <w:abstractNumId w:val="57"/>
  </w:num>
  <w:num w:numId="153">
    <w:abstractNumId w:val="143"/>
  </w:num>
  <w:num w:numId="154">
    <w:abstractNumId w:val="93"/>
  </w:num>
  <w:num w:numId="155">
    <w:abstractNumId w:val="36"/>
  </w:num>
  <w:num w:numId="156">
    <w:abstractNumId w:val="40"/>
  </w:num>
  <w:num w:numId="157">
    <w:abstractNumId w:val="148"/>
  </w:num>
  <w:num w:numId="158">
    <w:abstractNumId w:val="94"/>
  </w:num>
  <w:num w:numId="159">
    <w:abstractNumId w:val="202"/>
  </w:num>
  <w:num w:numId="160">
    <w:abstractNumId w:val="30"/>
  </w:num>
  <w:num w:numId="161">
    <w:abstractNumId w:val="197"/>
  </w:num>
  <w:num w:numId="162">
    <w:abstractNumId w:val="230"/>
  </w:num>
  <w:num w:numId="163">
    <w:abstractNumId w:val="146"/>
  </w:num>
  <w:num w:numId="164">
    <w:abstractNumId w:val="11"/>
  </w:num>
  <w:num w:numId="165">
    <w:abstractNumId w:val="75"/>
  </w:num>
  <w:num w:numId="166">
    <w:abstractNumId w:val="101"/>
  </w:num>
  <w:num w:numId="167">
    <w:abstractNumId w:val="80"/>
  </w:num>
  <w:num w:numId="168">
    <w:abstractNumId w:val="214"/>
  </w:num>
  <w:num w:numId="169">
    <w:abstractNumId w:val="149"/>
  </w:num>
  <w:num w:numId="170">
    <w:abstractNumId w:val="123"/>
  </w:num>
  <w:num w:numId="171">
    <w:abstractNumId w:val="96"/>
  </w:num>
  <w:num w:numId="172">
    <w:abstractNumId w:val="189"/>
  </w:num>
  <w:num w:numId="173">
    <w:abstractNumId w:val="242"/>
  </w:num>
  <w:num w:numId="174">
    <w:abstractNumId w:val="127"/>
  </w:num>
  <w:num w:numId="175">
    <w:abstractNumId w:val="215"/>
  </w:num>
  <w:num w:numId="176">
    <w:abstractNumId w:val="35"/>
  </w:num>
  <w:num w:numId="177">
    <w:abstractNumId w:val="220"/>
  </w:num>
  <w:num w:numId="178">
    <w:abstractNumId w:val="44"/>
  </w:num>
  <w:num w:numId="179">
    <w:abstractNumId w:val="145"/>
  </w:num>
  <w:num w:numId="180">
    <w:abstractNumId w:val="224"/>
  </w:num>
  <w:num w:numId="181">
    <w:abstractNumId w:val="244"/>
  </w:num>
  <w:num w:numId="182">
    <w:abstractNumId w:val="222"/>
  </w:num>
  <w:num w:numId="183">
    <w:abstractNumId w:val="47"/>
  </w:num>
  <w:num w:numId="184">
    <w:abstractNumId w:val="211"/>
  </w:num>
  <w:num w:numId="185">
    <w:abstractNumId w:val="67"/>
  </w:num>
  <w:num w:numId="186">
    <w:abstractNumId w:val="103"/>
  </w:num>
  <w:num w:numId="187">
    <w:abstractNumId w:val="6"/>
  </w:num>
  <w:num w:numId="188">
    <w:abstractNumId w:val="221"/>
  </w:num>
  <w:num w:numId="189">
    <w:abstractNumId w:val="104"/>
  </w:num>
  <w:num w:numId="190">
    <w:abstractNumId w:val="186"/>
  </w:num>
  <w:num w:numId="191">
    <w:abstractNumId w:val="115"/>
  </w:num>
  <w:num w:numId="192">
    <w:abstractNumId w:val="84"/>
  </w:num>
  <w:num w:numId="193">
    <w:abstractNumId w:val="71"/>
  </w:num>
  <w:num w:numId="194">
    <w:abstractNumId w:val="239"/>
  </w:num>
  <w:num w:numId="195">
    <w:abstractNumId w:val="150"/>
  </w:num>
  <w:num w:numId="196">
    <w:abstractNumId w:val="50"/>
  </w:num>
  <w:num w:numId="197">
    <w:abstractNumId w:val="233"/>
  </w:num>
  <w:num w:numId="198">
    <w:abstractNumId w:val="138"/>
  </w:num>
  <w:num w:numId="199">
    <w:abstractNumId w:val="113"/>
  </w:num>
  <w:num w:numId="200">
    <w:abstractNumId w:val="39"/>
  </w:num>
  <w:num w:numId="201">
    <w:abstractNumId w:val="256"/>
  </w:num>
  <w:num w:numId="202">
    <w:abstractNumId w:val="223"/>
  </w:num>
  <w:num w:numId="203">
    <w:abstractNumId w:val="142"/>
  </w:num>
  <w:num w:numId="204">
    <w:abstractNumId w:val="155"/>
  </w:num>
  <w:num w:numId="205">
    <w:abstractNumId w:val="195"/>
  </w:num>
  <w:num w:numId="206">
    <w:abstractNumId w:val="199"/>
  </w:num>
  <w:num w:numId="207">
    <w:abstractNumId w:val="212"/>
  </w:num>
  <w:num w:numId="208">
    <w:abstractNumId w:val="110"/>
  </w:num>
  <w:num w:numId="209">
    <w:abstractNumId w:val="168"/>
  </w:num>
  <w:num w:numId="210">
    <w:abstractNumId w:val="87"/>
  </w:num>
  <w:num w:numId="211">
    <w:abstractNumId w:val="209"/>
  </w:num>
  <w:num w:numId="212">
    <w:abstractNumId w:val="234"/>
  </w:num>
  <w:num w:numId="213">
    <w:abstractNumId w:val="10"/>
  </w:num>
  <w:num w:numId="214">
    <w:abstractNumId w:val="254"/>
  </w:num>
  <w:num w:numId="215">
    <w:abstractNumId w:val="46"/>
  </w:num>
  <w:num w:numId="216">
    <w:abstractNumId w:val="22"/>
  </w:num>
  <w:num w:numId="217">
    <w:abstractNumId w:val="9"/>
  </w:num>
  <w:num w:numId="218">
    <w:abstractNumId w:val="147"/>
  </w:num>
  <w:num w:numId="219">
    <w:abstractNumId w:val="65"/>
  </w:num>
  <w:num w:numId="220">
    <w:abstractNumId w:val="107"/>
  </w:num>
  <w:num w:numId="221">
    <w:abstractNumId w:val="181"/>
  </w:num>
  <w:num w:numId="222">
    <w:abstractNumId w:val="106"/>
  </w:num>
  <w:num w:numId="223">
    <w:abstractNumId w:val="144"/>
  </w:num>
  <w:num w:numId="224">
    <w:abstractNumId w:val="247"/>
  </w:num>
  <w:num w:numId="225">
    <w:abstractNumId w:val="76"/>
  </w:num>
  <w:num w:numId="226">
    <w:abstractNumId w:val="252"/>
  </w:num>
  <w:num w:numId="227">
    <w:abstractNumId w:val="140"/>
  </w:num>
  <w:num w:numId="228">
    <w:abstractNumId w:val="183"/>
  </w:num>
  <w:num w:numId="229">
    <w:abstractNumId w:val="182"/>
  </w:num>
  <w:num w:numId="230">
    <w:abstractNumId w:val="130"/>
  </w:num>
  <w:num w:numId="231">
    <w:abstractNumId w:val="3"/>
  </w:num>
  <w:num w:numId="232">
    <w:abstractNumId w:val="204"/>
  </w:num>
  <w:num w:numId="233">
    <w:abstractNumId w:val="219"/>
  </w:num>
  <w:num w:numId="234">
    <w:abstractNumId w:val="177"/>
  </w:num>
  <w:num w:numId="235">
    <w:abstractNumId w:val="88"/>
  </w:num>
  <w:num w:numId="236">
    <w:abstractNumId w:val="134"/>
  </w:num>
  <w:num w:numId="237">
    <w:abstractNumId w:val="208"/>
  </w:num>
  <w:num w:numId="238">
    <w:abstractNumId w:val="200"/>
  </w:num>
  <w:num w:numId="239">
    <w:abstractNumId w:val="62"/>
  </w:num>
  <w:num w:numId="240">
    <w:abstractNumId w:val="238"/>
  </w:num>
  <w:num w:numId="241">
    <w:abstractNumId w:val="250"/>
  </w:num>
  <w:num w:numId="242">
    <w:abstractNumId w:val="12"/>
  </w:num>
  <w:num w:numId="243">
    <w:abstractNumId w:val="152"/>
  </w:num>
  <w:num w:numId="244">
    <w:abstractNumId w:val="226"/>
  </w:num>
  <w:num w:numId="245">
    <w:abstractNumId w:val="59"/>
  </w:num>
  <w:num w:numId="246">
    <w:abstractNumId w:val="166"/>
  </w:num>
  <w:num w:numId="247">
    <w:abstractNumId w:val="164"/>
  </w:num>
  <w:num w:numId="248">
    <w:abstractNumId w:val="31"/>
  </w:num>
  <w:num w:numId="249">
    <w:abstractNumId w:val="131"/>
  </w:num>
  <w:num w:numId="250">
    <w:abstractNumId w:val="124"/>
  </w:num>
  <w:num w:numId="251">
    <w:abstractNumId w:val="139"/>
  </w:num>
  <w:num w:numId="252">
    <w:abstractNumId w:val="64"/>
  </w:num>
  <w:num w:numId="253">
    <w:abstractNumId w:val="72"/>
  </w:num>
  <w:num w:numId="254">
    <w:abstractNumId w:val="25"/>
  </w:num>
  <w:num w:numId="255">
    <w:abstractNumId w:val="229"/>
  </w:num>
  <w:num w:numId="256">
    <w:abstractNumId w:val="73"/>
  </w:num>
  <w:num w:numId="257">
    <w:abstractNumId w:val="167"/>
  </w:num>
  <w:num w:numId="258">
    <w:abstractNumId w:val="203"/>
  </w:num>
  <w:num w:numId="259">
    <w:abstractNumId w:val="153"/>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05C0"/>
    <w:rsid w:val="0000192F"/>
    <w:rsid w:val="00003F2F"/>
    <w:rsid w:val="00004DD9"/>
    <w:rsid w:val="0000665C"/>
    <w:rsid w:val="00006FAC"/>
    <w:rsid w:val="000073EF"/>
    <w:rsid w:val="00007803"/>
    <w:rsid w:val="00010E08"/>
    <w:rsid w:val="000142D9"/>
    <w:rsid w:val="00015242"/>
    <w:rsid w:val="00015674"/>
    <w:rsid w:val="000156F7"/>
    <w:rsid w:val="000172FA"/>
    <w:rsid w:val="000213CC"/>
    <w:rsid w:val="00021B53"/>
    <w:rsid w:val="00022467"/>
    <w:rsid w:val="00024D04"/>
    <w:rsid w:val="0002667C"/>
    <w:rsid w:val="000267B7"/>
    <w:rsid w:val="000271A7"/>
    <w:rsid w:val="00027BED"/>
    <w:rsid w:val="00027CF3"/>
    <w:rsid w:val="000312E7"/>
    <w:rsid w:val="00031F5F"/>
    <w:rsid w:val="00033479"/>
    <w:rsid w:val="00034220"/>
    <w:rsid w:val="0003536C"/>
    <w:rsid w:val="00035BC0"/>
    <w:rsid w:val="00036839"/>
    <w:rsid w:val="00037993"/>
    <w:rsid w:val="00040E93"/>
    <w:rsid w:val="000445D1"/>
    <w:rsid w:val="00046321"/>
    <w:rsid w:val="00047150"/>
    <w:rsid w:val="000503DE"/>
    <w:rsid w:val="0005195A"/>
    <w:rsid w:val="00051DE3"/>
    <w:rsid w:val="00052A03"/>
    <w:rsid w:val="00053785"/>
    <w:rsid w:val="00054375"/>
    <w:rsid w:val="00054FBF"/>
    <w:rsid w:val="00055BC9"/>
    <w:rsid w:val="00056D0B"/>
    <w:rsid w:val="000575D8"/>
    <w:rsid w:val="0005787F"/>
    <w:rsid w:val="00062B00"/>
    <w:rsid w:val="000633C1"/>
    <w:rsid w:val="00064D20"/>
    <w:rsid w:val="00065130"/>
    <w:rsid w:val="000655AA"/>
    <w:rsid w:val="00065ED5"/>
    <w:rsid w:val="0007144A"/>
    <w:rsid w:val="000724C2"/>
    <w:rsid w:val="00072654"/>
    <w:rsid w:val="0007357A"/>
    <w:rsid w:val="00073A78"/>
    <w:rsid w:val="00076BCE"/>
    <w:rsid w:val="000778D6"/>
    <w:rsid w:val="0008020F"/>
    <w:rsid w:val="00082552"/>
    <w:rsid w:val="00082DD5"/>
    <w:rsid w:val="00083524"/>
    <w:rsid w:val="0008471A"/>
    <w:rsid w:val="000855B1"/>
    <w:rsid w:val="000859DD"/>
    <w:rsid w:val="000865AD"/>
    <w:rsid w:val="0008679E"/>
    <w:rsid w:val="00086BD2"/>
    <w:rsid w:val="000877BC"/>
    <w:rsid w:val="000944FD"/>
    <w:rsid w:val="00094C3D"/>
    <w:rsid w:val="00094F77"/>
    <w:rsid w:val="0009610D"/>
    <w:rsid w:val="00097CF0"/>
    <w:rsid w:val="00097FD2"/>
    <w:rsid w:val="000A0496"/>
    <w:rsid w:val="000A11D5"/>
    <w:rsid w:val="000A3665"/>
    <w:rsid w:val="000A5D74"/>
    <w:rsid w:val="000A6564"/>
    <w:rsid w:val="000A664A"/>
    <w:rsid w:val="000A7BB3"/>
    <w:rsid w:val="000B0E9E"/>
    <w:rsid w:val="000B2433"/>
    <w:rsid w:val="000B243D"/>
    <w:rsid w:val="000B3578"/>
    <w:rsid w:val="000B362B"/>
    <w:rsid w:val="000B4A90"/>
    <w:rsid w:val="000B5564"/>
    <w:rsid w:val="000B55ED"/>
    <w:rsid w:val="000B67C7"/>
    <w:rsid w:val="000C0DEA"/>
    <w:rsid w:val="000C4AA7"/>
    <w:rsid w:val="000C6C26"/>
    <w:rsid w:val="000D0106"/>
    <w:rsid w:val="000D0498"/>
    <w:rsid w:val="000D0A57"/>
    <w:rsid w:val="000D22CB"/>
    <w:rsid w:val="000D5346"/>
    <w:rsid w:val="000D7D58"/>
    <w:rsid w:val="000D7E11"/>
    <w:rsid w:val="000E1BAE"/>
    <w:rsid w:val="000E201E"/>
    <w:rsid w:val="000E2415"/>
    <w:rsid w:val="000E38D3"/>
    <w:rsid w:val="000E4807"/>
    <w:rsid w:val="000E61C4"/>
    <w:rsid w:val="000E65E5"/>
    <w:rsid w:val="000E6F5B"/>
    <w:rsid w:val="000E79D7"/>
    <w:rsid w:val="000F1CA7"/>
    <w:rsid w:val="000F4FB9"/>
    <w:rsid w:val="000F5C9A"/>
    <w:rsid w:val="000F5EE9"/>
    <w:rsid w:val="000F5F0B"/>
    <w:rsid w:val="000F717A"/>
    <w:rsid w:val="0010070D"/>
    <w:rsid w:val="001029E6"/>
    <w:rsid w:val="001053DE"/>
    <w:rsid w:val="00105760"/>
    <w:rsid w:val="00106422"/>
    <w:rsid w:val="001068B7"/>
    <w:rsid w:val="001075FB"/>
    <w:rsid w:val="00107D64"/>
    <w:rsid w:val="00110969"/>
    <w:rsid w:val="00110B1B"/>
    <w:rsid w:val="001111C2"/>
    <w:rsid w:val="00114175"/>
    <w:rsid w:val="00117479"/>
    <w:rsid w:val="00117F5B"/>
    <w:rsid w:val="001206F2"/>
    <w:rsid w:val="00122FE2"/>
    <w:rsid w:val="00123BCB"/>
    <w:rsid w:val="00125B0E"/>
    <w:rsid w:val="00125FC2"/>
    <w:rsid w:val="00126423"/>
    <w:rsid w:val="00126633"/>
    <w:rsid w:val="001266E7"/>
    <w:rsid w:val="001269B7"/>
    <w:rsid w:val="0013009A"/>
    <w:rsid w:val="00130546"/>
    <w:rsid w:val="001305D0"/>
    <w:rsid w:val="0013113A"/>
    <w:rsid w:val="00133040"/>
    <w:rsid w:val="00133A9C"/>
    <w:rsid w:val="00133F61"/>
    <w:rsid w:val="001341C6"/>
    <w:rsid w:val="00135AB9"/>
    <w:rsid w:val="00137BF6"/>
    <w:rsid w:val="001405A5"/>
    <w:rsid w:val="001417F0"/>
    <w:rsid w:val="001442D9"/>
    <w:rsid w:val="0014454D"/>
    <w:rsid w:val="00144B14"/>
    <w:rsid w:val="00145C30"/>
    <w:rsid w:val="00145D51"/>
    <w:rsid w:val="00146045"/>
    <w:rsid w:val="0015218A"/>
    <w:rsid w:val="00152BBC"/>
    <w:rsid w:val="001539E8"/>
    <w:rsid w:val="00154741"/>
    <w:rsid w:val="00154A1A"/>
    <w:rsid w:val="00154A21"/>
    <w:rsid w:val="00155414"/>
    <w:rsid w:val="00155F4C"/>
    <w:rsid w:val="00160546"/>
    <w:rsid w:val="00161623"/>
    <w:rsid w:val="0016386C"/>
    <w:rsid w:val="00163937"/>
    <w:rsid w:val="00165817"/>
    <w:rsid w:val="00166958"/>
    <w:rsid w:val="0017128D"/>
    <w:rsid w:val="00173BF4"/>
    <w:rsid w:val="00174458"/>
    <w:rsid w:val="0017584D"/>
    <w:rsid w:val="00176515"/>
    <w:rsid w:val="00176596"/>
    <w:rsid w:val="00176613"/>
    <w:rsid w:val="00176E33"/>
    <w:rsid w:val="001778D6"/>
    <w:rsid w:val="00180CEA"/>
    <w:rsid w:val="0018188B"/>
    <w:rsid w:val="00181B66"/>
    <w:rsid w:val="0018712E"/>
    <w:rsid w:val="001873AC"/>
    <w:rsid w:val="00190264"/>
    <w:rsid w:val="001903EA"/>
    <w:rsid w:val="00191BBE"/>
    <w:rsid w:val="00191D94"/>
    <w:rsid w:val="00191E55"/>
    <w:rsid w:val="001920A4"/>
    <w:rsid w:val="00193269"/>
    <w:rsid w:val="00193334"/>
    <w:rsid w:val="00193500"/>
    <w:rsid w:val="00193E9A"/>
    <w:rsid w:val="001955AD"/>
    <w:rsid w:val="001972AA"/>
    <w:rsid w:val="0019764C"/>
    <w:rsid w:val="001A0744"/>
    <w:rsid w:val="001A1E04"/>
    <w:rsid w:val="001A2004"/>
    <w:rsid w:val="001A3911"/>
    <w:rsid w:val="001A6819"/>
    <w:rsid w:val="001B02A1"/>
    <w:rsid w:val="001B0358"/>
    <w:rsid w:val="001B05AA"/>
    <w:rsid w:val="001B1740"/>
    <w:rsid w:val="001B43E9"/>
    <w:rsid w:val="001B503D"/>
    <w:rsid w:val="001B72AE"/>
    <w:rsid w:val="001B75AD"/>
    <w:rsid w:val="001C0583"/>
    <w:rsid w:val="001C0C5F"/>
    <w:rsid w:val="001C20AF"/>
    <w:rsid w:val="001C7CC9"/>
    <w:rsid w:val="001D029D"/>
    <w:rsid w:val="001D5071"/>
    <w:rsid w:val="001D5AE1"/>
    <w:rsid w:val="001D683D"/>
    <w:rsid w:val="001D6E68"/>
    <w:rsid w:val="001D6FFB"/>
    <w:rsid w:val="001D7463"/>
    <w:rsid w:val="001D78A3"/>
    <w:rsid w:val="001E0DC0"/>
    <w:rsid w:val="001E123D"/>
    <w:rsid w:val="001E2362"/>
    <w:rsid w:val="001E2DF5"/>
    <w:rsid w:val="001E3655"/>
    <w:rsid w:val="001E4081"/>
    <w:rsid w:val="001E485B"/>
    <w:rsid w:val="001E56B1"/>
    <w:rsid w:val="001E5F11"/>
    <w:rsid w:val="001E65B9"/>
    <w:rsid w:val="001E68FA"/>
    <w:rsid w:val="001E6F1C"/>
    <w:rsid w:val="001E7735"/>
    <w:rsid w:val="001E7D1E"/>
    <w:rsid w:val="001F1D1D"/>
    <w:rsid w:val="001F230D"/>
    <w:rsid w:val="001F23D1"/>
    <w:rsid w:val="001F407C"/>
    <w:rsid w:val="001F4F4A"/>
    <w:rsid w:val="001F5C75"/>
    <w:rsid w:val="001F6294"/>
    <w:rsid w:val="001F6C56"/>
    <w:rsid w:val="0020172C"/>
    <w:rsid w:val="002019D4"/>
    <w:rsid w:val="0020365E"/>
    <w:rsid w:val="00204309"/>
    <w:rsid w:val="00204BF3"/>
    <w:rsid w:val="00205114"/>
    <w:rsid w:val="00205681"/>
    <w:rsid w:val="002077A4"/>
    <w:rsid w:val="00210EE0"/>
    <w:rsid w:val="002135F4"/>
    <w:rsid w:val="002137E1"/>
    <w:rsid w:val="00214B73"/>
    <w:rsid w:val="00215B27"/>
    <w:rsid w:val="0021773E"/>
    <w:rsid w:val="00220AF4"/>
    <w:rsid w:val="00222A3C"/>
    <w:rsid w:val="0022522A"/>
    <w:rsid w:val="002273F6"/>
    <w:rsid w:val="002279D1"/>
    <w:rsid w:val="002313EA"/>
    <w:rsid w:val="002319A0"/>
    <w:rsid w:val="00232741"/>
    <w:rsid w:val="002347C8"/>
    <w:rsid w:val="00236555"/>
    <w:rsid w:val="00237038"/>
    <w:rsid w:val="00240432"/>
    <w:rsid w:val="002411EC"/>
    <w:rsid w:val="00241CD4"/>
    <w:rsid w:val="00242D42"/>
    <w:rsid w:val="00243638"/>
    <w:rsid w:val="00244431"/>
    <w:rsid w:val="00244644"/>
    <w:rsid w:val="00245284"/>
    <w:rsid w:val="00246E8F"/>
    <w:rsid w:val="00250F40"/>
    <w:rsid w:val="002515F7"/>
    <w:rsid w:val="00253F6C"/>
    <w:rsid w:val="002545ED"/>
    <w:rsid w:val="00254CC2"/>
    <w:rsid w:val="002556D5"/>
    <w:rsid w:val="002575DF"/>
    <w:rsid w:val="002600DA"/>
    <w:rsid w:val="00260B74"/>
    <w:rsid w:val="0026112F"/>
    <w:rsid w:val="002620CF"/>
    <w:rsid w:val="00265F4A"/>
    <w:rsid w:val="00266B47"/>
    <w:rsid w:val="00267A5A"/>
    <w:rsid w:val="002704D2"/>
    <w:rsid w:val="002732D0"/>
    <w:rsid w:val="0027358B"/>
    <w:rsid w:val="00273923"/>
    <w:rsid w:val="002764EA"/>
    <w:rsid w:val="0028071D"/>
    <w:rsid w:val="00282863"/>
    <w:rsid w:val="00285EF0"/>
    <w:rsid w:val="0028758E"/>
    <w:rsid w:val="00287949"/>
    <w:rsid w:val="00290064"/>
    <w:rsid w:val="0029029C"/>
    <w:rsid w:val="00292223"/>
    <w:rsid w:val="002A04CD"/>
    <w:rsid w:val="002A0699"/>
    <w:rsid w:val="002A13F6"/>
    <w:rsid w:val="002A16D0"/>
    <w:rsid w:val="002A4AB6"/>
    <w:rsid w:val="002A5D04"/>
    <w:rsid w:val="002A6893"/>
    <w:rsid w:val="002B1F91"/>
    <w:rsid w:val="002B28BE"/>
    <w:rsid w:val="002B4746"/>
    <w:rsid w:val="002B5413"/>
    <w:rsid w:val="002B688A"/>
    <w:rsid w:val="002C2F6D"/>
    <w:rsid w:val="002C40BC"/>
    <w:rsid w:val="002C5316"/>
    <w:rsid w:val="002C677E"/>
    <w:rsid w:val="002D0332"/>
    <w:rsid w:val="002D1E7D"/>
    <w:rsid w:val="002D2586"/>
    <w:rsid w:val="002D31C3"/>
    <w:rsid w:val="002D3873"/>
    <w:rsid w:val="002D416D"/>
    <w:rsid w:val="002D4743"/>
    <w:rsid w:val="002D69E5"/>
    <w:rsid w:val="002E10DE"/>
    <w:rsid w:val="002E1606"/>
    <w:rsid w:val="002E1A23"/>
    <w:rsid w:val="002E1EF8"/>
    <w:rsid w:val="002E50AB"/>
    <w:rsid w:val="002E577F"/>
    <w:rsid w:val="002F03FE"/>
    <w:rsid w:val="002F1404"/>
    <w:rsid w:val="002F1736"/>
    <w:rsid w:val="002F1BC8"/>
    <w:rsid w:val="002F2171"/>
    <w:rsid w:val="002F3313"/>
    <w:rsid w:val="002F40B8"/>
    <w:rsid w:val="002F41AF"/>
    <w:rsid w:val="002F43CD"/>
    <w:rsid w:val="002F4CEA"/>
    <w:rsid w:val="002F5A1B"/>
    <w:rsid w:val="002F665C"/>
    <w:rsid w:val="002F689E"/>
    <w:rsid w:val="002F7089"/>
    <w:rsid w:val="00300123"/>
    <w:rsid w:val="00300888"/>
    <w:rsid w:val="00300D17"/>
    <w:rsid w:val="00301CD6"/>
    <w:rsid w:val="0030612B"/>
    <w:rsid w:val="00307FD5"/>
    <w:rsid w:val="003122CD"/>
    <w:rsid w:val="00312B78"/>
    <w:rsid w:val="00312BA7"/>
    <w:rsid w:val="0031533F"/>
    <w:rsid w:val="0031603C"/>
    <w:rsid w:val="0031631F"/>
    <w:rsid w:val="00321074"/>
    <w:rsid w:val="00321665"/>
    <w:rsid w:val="00322038"/>
    <w:rsid w:val="003223DC"/>
    <w:rsid w:val="00325276"/>
    <w:rsid w:val="00326A69"/>
    <w:rsid w:val="00326FB2"/>
    <w:rsid w:val="003271BA"/>
    <w:rsid w:val="0033221F"/>
    <w:rsid w:val="003329F4"/>
    <w:rsid w:val="00333485"/>
    <w:rsid w:val="003340F6"/>
    <w:rsid w:val="00337E6A"/>
    <w:rsid w:val="00340EA4"/>
    <w:rsid w:val="003435C9"/>
    <w:rsid w:val="00347E75"/>
    <w:rsid w:val="0035184B"/>
    <w:rsid w:val="003539B2"/>
    <w:rsid w:val="0035446A"/>
    <w:rsid w:val="003547A1"/>
    <w:rsid w:val="0035780D"/>
    <w:rsid w:val="00360F2C"/>
    <w:rsid w:val="00362912"/>
    <w:rsid w:val="00362CD7"/>
    <w:rsid w:val="00363B16"/>
    <w:rsid w:val="00364894"/>
    <w:rsid w:val="00364BE4"/>
    <w:rsid w:val="00366755"/>
    <w:rsid w:val="003667E4"/>
    <w:rsid w:val="00371D4F"/>
    <w:rsid w:val="0037248A"/>
    <w:rsid w:val="00374133"/>
    <w:rsid w:val="00374B52"/>
    <w:rsid w:val="00374D4C"/>
    <w:rsid w:val="003761C0"/>
    <w:rsid w:val="00376DC5"/>
    <w:rsid w:val="003773F5"/>
    <w:rsid w:val="00380178"/>
    <w:rsid w:val="00380B39"/>
    <w:rsid w:val="00382567"/>
    <w:rsid w:val="0038315D"/>
    <w:rsid w:val="00384E17"/>
    <w:rsid w:val="0038620A"/>
    <w:rsid w:val="0039341B"/>
    <w:rsid w:val="0039416D"/>
    <w:rsid w:val="0039544B"/>
    <w:rsid w:val="00395928"/>
    <w:rsid w:val="00396928"/>
    <w:rsid w:val="00396D54"/>
    <w:rsid w:val="0039774A"/>
    <w:rsid w:val="003A0CF2"/>
    <w:rsid w:val="003A37F3"/>
    <w:rsid w:val="003A3E34"/>
    <w:rsid w:val="003A45C6"/>
    <w:rsid w:val="003A4BE6"/>
    <w:rsid w:val="003A6BA0"/>
    <w:rsid w:val="003A6D58"/>
    <w:rsid w:val="003A6E98"/>
    <w:rsid w:val="003A7FE3"/>
    <w:rsid w:val="003B0F59"/>
    <w:rsid w:val="003B2E55"/>
    <w:rsid w:val="003B420D"/>
    <w:rsid w:val="003B55C8"/>
    <w:rsid w:val="003B5C2F"/>
    <w:rsid w:val="003B5D9A"/>
    <w:rsid w:val="003B7982"/>
    <w:rsid w:val="003C05E5"/>
    <w:rsid w:val="003C22A4"/>
    <w:rsid w:val="003C4AB2"/>
    <w:rsid w:val="003C4F09"/>
    <w:rsid w:val="003C4F44"/>
    <w:rsid w:val="003C5E15"/>
    <w:rsid w:val="003C73CF"/>
    <w:rsid w:val="003D1157"/>
    <w:rsid w:val="003D262C"/>
    <w:rsid w:val="003D30CA"/>
    <w:rsid w:val="003D3ABC"/>
    <w:rsid w:val="003D3B94"/>
    <w:rsid w:val="003D45E1"/>
    <w:rsid w:val="003D797C"/>
    <w:rsid w:val="003D7C8E"/>
    <w:rsid w:val="003E004D"/>
    <w:rsid w:val="003E062B"/>
    <w:rsid w:val="003E0938"/>
    <w:rsid w:val="003E1572"/>
    <w:rsid w:val="003E1AB1"/>
    <w:rsid w:val="003E300F"/>
    <w:rsid w:val="003E44B6"/>
    <w:rsid w:val="003E4693"/>
    <w:rsid w:val="003E722F"/>
    <w:rsid w:val="003F2902"/>
    <w:rsid w:val="003F6661"/>
    <w:rsid w:val="003F6711"/>
    <w:rsid w:val="003F6913"/>
    <w:rsid w:val="00402B12"/>
    <w:rsid w:val="00403C55"/>
    <w:rsid w:val="00404383"/>
    <w:rsid w:val="004043CF"/>
    <w:rsid w:val="004063C8"/>
    <w:rsid w:val="00411BF9"/>
    <w:rsid w:val="00412013"/>
    <w:rsid w:val="004125F2"/>
    <w:rsid w:val="00412EFB"/>
    <w:rsid w:val="00415623"/>
    <w:rsid w:val="00415A8A"/>
    <w:rsid w:val="00415F1F"/>
    <w:rsid w:val="00421619"/>
    <w:rsid w:val="00421966"/>
    <w:rsid w:val="00421AE6"/>
    <w:rsid w:val="00424651"/>
    <w:rsid w:val="004272EF"/>
    <w:rsid w:val="004315DC"/>
    <w:rsid w:val="00432205"/>
    <w:rsid w:val="004369C2"/>
    <w:rsid w:val="00436B24"/>
    <w:rsid w:val="0043759A"/>
    <w:rsid w:val="00440494"/>
    <w:rsid w:val="00440589"/>
    <w:rsid w:val="004428B0"/>
    <w:rsid w:val="00445C25"/>
    <w:rsid w:val="004461FF"/>
    <w:rsid w:val="00447861"/>
    <w:rsid w:val="00451042"/>
    <w:rsid w:val="00453D8C"/>
    <w:rsid w:val="00453EBB"/>
    <w:rsid w:val="004541FF"/>
    <w:rsid w:val="00454F9E"/>
    <w:rsid w:val="00455873"/>
    <w:rsid w:val="00455BA1"/>
    <w:rsid w:val="004565C8"/>
    <w:rsid w:val="00457531"/>
    <w:rsid w:val="004579D7"/>
    <w:rsid w:val="00460A9F"/>
    <w:rsid w:val="00462459"/>
    <w:rsid w:val="0046358D"/>
    <w:rsid w:val="00466151"/>
    <w:rsid w:val="00466958"/>
    <w:rsid w:val="00467015"/>
    <w:rsid w:val="004674C6"/>
    <w:rsid w:val="00467AE1"/>
    <w:rsid w:val="00470A21"/>
    <w:rsid w:val="00470CED"/>
    <w:rsid w:val="00470F02"/>
    <w:rsid w:val="004712B9"/>
    <w:rsid w:val="00473116"/>
    <w:rsid w:val="00473A5C"/>
    <w:rsid w:val="0047644C"/>
    <w:rsid w:val="00477361"/>
    <w:rsid w:val="00481907"/>
    <w:rsid w:val="004819A4"/>
    <w:rsid w:val="004846D8"/>
    <w:rsid w:val="00485ADE"/>
    <w:rsid w:val="0048612D"/>
    <w:rsid w:val="00487FE5"/>
    <w:rsid w:val="00491172"/>
    <w:rsid w:val="00491516"/>
    <w:rsid w:val="00495280"/>
    <w:rsid w:val="004A273F"/>
    <w:rsid w:val="004A3CC1"/>
    <w:rsid w:val="004A5B4B"/>
    <w:rsid w:val="004A5D29"/>
    <w:rsid w:val="004A6823"/>
    <w:rsid w:val="004B0E06"/>
    <w:rsid w:val="004B0EBC"/>
    <w:rsid w:val="004B35D5"/>
    <w:rsid w:val="004B3A65"/>
    <w:rsid w:val="004B53E6"/>
    <w:rsid w:val="004B6080"/>
    <w:rsid w:val="004B7AF1"/>
    <w:rsid w:val="004C57FF"/>
    <w:rsid w:val="004C585F"/>
    <w:rsid w:val="004C79CF"/>
    <w:rsid w:val="004D0949"/>
    <w:rsid w:val="004D13D9"/>
    <w:rsid w:val="004D1782"/>
    <w:rsid w:val="004D29F6"/>
    <w:rsid w:val="004D409C"/>
    <w:rsid w:val="004D4ACD"/>
    <w:rsid w:val="004D50FA"/>
    <w:rsid w:val="004E1C6B"/>
    <w:rsid w:val="004E2CCB"/>
    <w:rsid w:val="004E4D12"/>
    <w:rsid w:val="004E5928"/>
    <w:rsid w:val="004E7D0E"/>
    <w:rsid w:val="004F1B7C"/>
    <w:rsid w:val="004F26EF"/>
    <w:rsid w:val="004F2F8A"/>
    <w:rsid w:val="004F535E"/>
    <w:rsid w:val="00501761"/>
    <w:rsid w:val="0050178E"/>
    <w:rsid w:val="00502EF8"/>
    <w:rsid w:val="00503ECE"/>
    <w:rsid w:val="005051CA"/>
    <w:rsid w:val="005058F4"/>
    <w:rsid w:val="0051039F"/>
    <w:rsid w:val="00510D0F"/>
    <w:rsid w:val="0051259B"/>
    <w:rsid w:val="005144A1"/>
    <w:rsid w:val="00514E25"/>
    <w:rsid w:val="00515717"/>
    <w:rsid w:val="00515BF7"/>
    <w:rsid w:val="00515C0A"/>
    <w:rsid w:val="00515DAB"/>
    <w:rsid w:val="00516460"/>
    <w:rsid w:val="00517590"/>
    <w:rsid w:val="00517A86"/>
    <w:rsid w:val="00517DC9"/>
    <w:rsid w:val="005212A3"/>
    <w:rsid w:val="00522A89"/>
    <w:rsid w:val="00523442"/>
    <w:rsid w:val="0052460B"/>
    <w:rsid w:val="00524D0B"/>
    <w:rsid w:val="00524D32"/>
    <w:rsid w:val="00526500"/>
    <w:rsid w:val="005304A3"/>
    <w:rsid w:val="00530BDC"/>
    <w:rsid w:val="00532D3D"/>
    <w:rsid w:val="00535388"/>
    <w:rsid w:val="005356BD"/>
    <w:rsid w:val="00535805"/>
    <w:rsid w:val="00537370"/>
    <w:rsid w:val="005376AC"/>
    <w:rsid w:val="005411EB"/>
    <w:rsid w:val="00541F13"/>
    <w:rsid w:val="00545332"/>
    <w:rsid w:val="00551534"/>
    <w:rsid w:val="0055287E"/>
    <w:rsid w:val="005542E8"/>
    <w:rsid w:val="005565BD"/>
    <w:rsid w:val="00561D5C"/>
    <w:rsid w:val="0056287A"/>
    <w:rsid w:val="005648C4"/>
    <w:rsid w:val="00565AF1"/>
    <w:rsid w:val="00565D97"/>
    <w:rsid w:val="005661A2"/>
    <w:rsid w:val="00571A5C"/>
    <w:rsid w:val="00573379"/>
    <w:rsid w:val="0057338E"/>
    <w:rsid w:val="0057382C"/>
    <w:rsid w:val="005746C1"/>
    <w:rsid w:val="00574EB6"/>
    <w:rsid w:val="0057528F"/>
    <w:rsid w:val="0057581C"/>
    <w:rsid w:val="00577E71"/>
    <w:rsid w:val="00582038"/>
    <w:rsid w:val="00584A1F"/>
    <w:rsid w:val="005853DD"/>
    <w:rsid w:val="00586D13"/>
    <w:rsid w:val="00590985"/>
    <w:rsid w:val="00591498"/>
    <w:rsid w:val="005915B6"/>
    <w:rsid w:val="00591E53"/>
    <w:rsid w:val="005939EC"/>
    <w:rsid w:val="00596CB1"/>
    <w:rsid w:val="005973C1"/>
    <w:rsid w:val="005A236C"/>
    <w:rsid w:val="005A2556"/>
    <w:rsid w:val="005A4043"/>
    <w:rsid w:val="005A57D0"/>
    <w:rsid w:val="005A59D1"/>
    <w:rsid w:val="005A6F4C"/>
    <w:rsid w:val="005A7B61"/>
    <w:rsid w:val="005B1185"/>
    <w:rsid w:val="005B1736"/>
    <w:rsid w:val="005B220B"/>
    <w:rsid w:val="005B29B0"/>
    <w:rsid w:val="005B3036"/>
    <w:rsid w:val="005B6A3D"/>
    <w:rsid w:val="005B7769"/>
    <w:rsid w:val="005B7B60"/>
    <w:rsid w:val="005C0A6C"/>
    <w:rsid w:val="005C0B95"/>
    <w:rsid w:val="005C1857"/>
    <w:rsid w:val="005C2178"/>
    <w:rsid w:val="005C3AC5"/>
    <w:rsid w:val="005C440B"/>
    <w:rsid w:val="005C4AD6"/>
    <w:rsid w:val="005C583B"/>
    <w:rsid w:val="005C5AE3"/>
    <w:rsid w:val="005C5BD9"/>
    <w:rsid w:val="005C688A"/>
    <w:rsid w:val="005C6F8F"/>
    <w:rsid w:val="005C7A23"/>
    <w:rsid w:val="005D0CE0"/>
    <w:rsid w:val="005D1B48"/>
    <w:rsid w:val="005D1D9F"/>
    <w:rsid w:val="005D20EE"/>
    <w:rsid w:val="005D21D1"/>
    <w:rsid w:val="005D3BAB"/>
    <w:rsid w:val="005D3F3D"/>
    <w:rsid w:val="005D64BB"/>
    <w:rsid w:val="005D64CB"/>
    <w:rsid w:val="005D746A"/>
    <w:rsid w:val="005E1154"/>
    <w:rsid w:val="005E41BA"/>
    <w:rsid w:val="005E72B6"/>
    <w:rsid w:val="005E75F7"/>
    <w:rsid w:val="005F0648"/>
    <w:rsid w:val="005F0A34"/>
    <w:rsid w:val="005F1285"/>
    <w:rsid w:val="005F14A1"/>
    <w:rsid w:val="005F410D"/>
    <w:rsid w:val="005F59B6"/>
    <w:rsid w:val="005F605D"/>
    <w:rsid w:val="005F6777"/>
    <w:rsid w:val="005F798E"/>
    <w:rsid w:val="00601F99"/>
    <w:rsid w:val="00603F85"/>
    <w:rsid w:val="00604563"/>
    <w:rsid w:val="00604660"/>
    <w:rsid w:val="006120F6"/>
    <w:rsid w:val="00613B4C"/>
    <w:rsid w:val="00614411"/>
    <w:rsid w:val="006158FA"/>
    <w:rsid w:val="00616896"/>
    <w:rsid w:val="006176A1"/>
    <w:rsid w:val="006204EA"/>
    <w:rsid w:val="00621C42"/>
    <w:rsid w:val="00625DC8"/>
    <w:rsid w:val="006268D4"/>
    <w:rsid w:val="00626BCD"/>
    <w:rsid w:val="006271B4"/>
    <w:rsid w:val="00627D26"/>
    <w:rsid w:val="00627E33"/>
    <w:rsid w:val="00630336"/>
    <w:rsid w:val="00633CFF"/>
    <w:rsid w:val="006343BE"/>
    <w:rsid w:val="0063442B"/>
    <w:rsid w:val="00634D76"/>
    <w:rsid w:val="00640585"/>
    <w:rsid w:val="00641141"/>
    <w:rsid w:val="00641E5B"/>
    <w:rsid w:val="00643F61"/>
    <w:rsid w:val="00645072"/>
    <w:rsid w:val="00646CEE"/>
    <w:rsid w:val="006505B0"/>
    <w:rsid w:val="0065196F"/>
    <w:rsid w:val="006553A3"/>
    <w:rsid w:val="006557C7"/>
    <w:rsid w:val="00655EC8"/>
    <w:rsid w:val="006569AA"/>
    <w:rsid w:val="006612C6"/>
    <w:rsid w:val="006613F4"/>
    <w:rsid w:val="00663820"/>
    <w:rsid w:val="00665F62"/>
    <w:rsid w:val="00666FA2"/>
    <w:rsid w:val="00667077"/>
    <w:rsid w:val="00674290"/>
    <w:rsid w:val="0067514A"/>
    <w:rsid w:val="00675DAA"/>
    <w:rsid w:val="00676013"/>
    <w:rsid w:val="00676983"/>
    <w:rsid w:val="00677C4A"/>
    <w:rsid w:val="00680E66"/>
    <w:rsid w:val="006841F8"/>
    <w:rsid w:val="0068426D"/>
    <w:rsid w:val="00684CA0"/>
    <w:rsid w:val="00685E7C"/>
    <w:rsid w:val="0068614D"/>
    <w:rsid w:val="00686FBA"/>
    <w:rsid w:val="0068733D"/>
    <w:rsid w:val="00690C93"/>
    <w:rsid w:val="006916DF"/>
    <w:rsid w:val="00691B9B"/>
    <w:rsid w:val="00692800"/>
    <w:rsid w:val="00693C2F"/>
    <w:rsid w:val="006947AD"/>
    <w:rsid w:val="006A044E"/>
    <w:rsid w:val="006A111D"/>
    <w:rsid w:val="006A1D20"/>
    <w:rsid w:val="006A2A74"/>
    <w:rsid w:val="006A416A"/>
    <w:rsid w:val="006A434D"/>
    <w:rsid w:val="006A4465"/>
    <w:rsid w:val="006A4E4C"/>
    <w:rsid w:val="006A5307"/>
    <w:rsid w:val="006A6361"/>
    <w:rsid w:val="006A6423"/>
    <w:rsid w:val="006A6BDF"/>
    <w:rsid w:val="006A7FE9"/>
    <w:rsid w:val="006B0034"/>
    <w:rsid w:val="006B2C03"/>
    <w:rsid w:val="006B3A95"/>
    <w:rsid w:val="006B43DC"/>
    <w:rsid w:val="006B4EBC"/>
    <w:rsid w:val="006B68D6"/>
    <w:rsid w:val="006C0150"/>
    <w:rsid w:val="006C04E0"/>
    <w:rsid w:val="006C1AEA"/>
    <w:rsid w:val="006C1DAA"/>
    <w:rsid w:val="006C378C"/>
    <w:rsid w:val="006C49C8"/>
    <w:rsid w:val="006C51BC"/>
    <w:rsid w:val="006C70A5"/>
    <w:rsid w:val="006D24CB"/>
    <w:rsid w:val="006D2FDC"/>
    <w:rsid w:val="006D3FAB"/>
    <w:rsid w:val="006D3FDF"/>
    <w:rsid w:val="006D70E7"/>
    <w:rsid w:val="006E0884"/>
    <w:rsid w:val="006E1C53"/>
    <w:rsid w:val="006E3ACF"/>
    <w:rsid w:val="006E3DDE"/>
    <w:rsid w:val="006E5109"/>
    <w:rsid w:val="006E595C"/>
    <w:rsid w:val="006F171B"/>
    <w:rsid w:val="006F18B5"/>
    <w:rsid w:val="006F1B73"/>
    <w:rsid w:val="006F254E"/>
    <w:rsid w:val="006F5879"/>
    <w:rsid w:val="00701760"/>
    <w:rsid w:val="00701CFB"/>
    <w:rsid w:val="00702B9C"/>
    <w:rsid w:val="00702E17"/>
    <w:rsid w:val="007037F0"/>
    <w:rsid w:val="00704BC8"/>
    <w:rsid w:val="00705A0E"/>
    <w:rsid w:val="007070CC"/>
    <w:rsid w:val="00711B86"/>
    <w:rsid w:val="00711D09"/>
    <w:rsid w:val="007134FB"/>
    <w:rsid w:val="007138C9"/>
    <w:rsid w:val="00713A5A"/>
    <w:rsid w:val="00713B27"/>
    <w:rsid w:val="00715A25"/>
    <w:rsid w:val="007172A2"/>
    <w:rsid w:val="00717F8E"/>
    <w:rsid w:val="00721858"/>
    <w:rsid w:val="0072440C"/>
    <w:rsid w:val="00724B5B"/>
    <w:rsid w:val="00724CA6"/>
    <w:rsid w:val="0072650D"/>
    <w:rsid w:val="00726A16"/>
    <w:rsid w:val="00730B62"/>
    <w:rsid w:val="00732A3B"/>
    <w:rsid w:val="007332AF"/>
    <w:rsid w:val="00736AD9"/>
    <w:rsid w:val="0073766A"/>
    <w:rsid w:val="00743DC6"/>
    <w:rsid w:val="00745DC2"/>
    <w:rsid w:val="00745E24"/>
    <w:rsid w:val="007463F9"/>
    <w:rsid w:val="00752A40"/>
    <w:rsid w:val="00752ED4"/>
    <w:rsid w:val="007533FC"/>
    <w:rsid w:val="00754971"/>
    <w:rsid w:val="007553E0"/>
    <w:rsid w:val="0076027A"/>
    <w:rsid w:val="00761B27"/>
    <w:rsid w:val="0076281C"/>
    <w:rsid w:val="00763ABC"/>
    <w:rsid w:val="00763B8C"/>
    <w:rsid w:val="0076475C"/>
    <w:rsid w:val="0076639A"/>
    <w:rsid w:val="00767DEC"/>
    <w:rsid w:val="007700CE"/>
    <w:rsid w:val="00770155"/>
    <w:rsid w:val="00771231"/>
    <w:rsid w:val="00771A44"/>
    <w:rsid w:val="00771EDF"/>
    <w:rsid w:val="007744EE"/>
    <w:rsid w:val="007749AD"/>
    <w:rsid w:val="007749E2"/>
    <w:rsid w:val="00775CDC"/>
    <w:rsid w:val="0077660C"/>
    <w:rsid w:val="00777B5A"/>
    <w:rsid w:val="0078100C"/>
    <w:rsid w:val="00781210"/>
    <w:rsid w:val="0078188A"/>
    <w:rsid w:val="00782F9B"/>
    <w:rsid w:val="00783B68"/>
    <w:rsid w:val="00784A07"/>
    <w:rsid w:val="00784C19"/>
    <w:rsid w:val="0078519D"/>
    <w:rsid w:val="007877E2"/>
    <w:rsid w:val="00787ED5"/>
    <w:rsid w:val="00790B4D"/>
    <w:rsid w:val="00793981"/>
    <w:rsid w:val="0079420A"/>
    <w:rsid w:val="00794B2D"/>
    <w:rsid w:val="00795F2D"/>
    <w:rsid w:val="00796D05"/>
    <w:rsid w:val="0079747D"/>
    <w:rsid w:val="007978A8"/>
    <w:rsid w:val="007A1BA8"/>
    <w:rsid w:val="007A2C4C"/>
    <w:rsid w:val="007A3493"/>
    <w:rsid w:val="007A350C"/>
    <w:rsid w:val="007A5791"/>
    <w:rsid w:val="007A6304"/>
    <w:rsid w:val="007A706D"/>
    <w:rsid w:val="007A7168"/>
    <w:rsid w:val="007B063D"/>
    <w:rsid w:val="007B1C65"/>
    <w:rsid w:val="007B2528"/>
    <w:rsid w:val="007B5D70"/>
    <w:rsid w:val="007B680B"/>
    <w:rsid w:val="007B724B"/>
    <w:rsid w:val="007C03A9"/>
    <w:rsid w:val="007C0EF8"/>
    <w:rsid w:val="007C622E"/>
    <w:rsid w:val="007D3B68"/>
    <w:rsid w:val="007D3D87"/>
    <w:rsid w:val="007D50B5"/>
    <w:rsid w:val="007D72DB"/>
    <w:rsid w:val="007E08AC"/>
    <w:rsid w:val="007E1C03"/>
    <w:rsid w:val="007E748A"/>
    <w:rsid w:val="007E7D43"/>
    <w:rsid w:val="007E7D6E"/>
    <w:rsid w:val="007F14D0"/>
    <w:rsid w:val="007F17C2"/>
    <w:rsid w:val="007F180A"/>
    <w:rsid w:val="007F262C"/>
    <w:rsid w:val="007F2B87"/>
    <w:rsid w:val="007F3E0D"/>
    <w:rsid w:val="007F699A"/>
    <w:rsid w:val="007F7A5D"/>
    <w:rsid w:val="007F7BE9"/>
    <w:rsid w:val="007F7F26"/>
    <w:rsid w:val="00800069"/>
    <w:rsid w:val="00802C1A"/>
    <w:rsid w:val="00802C9C"/>
    <w:rsid w:val="0080446E"/>
    <w:rsid w:val="00805EC6"/>
    <w:rsid w:val="008060A9"/>
    <w:rsid w:val="0080623F"/>
    <w:rsid w:val="008062E1"/>
    <w:rsid w:val="0080633F"/>
    <w:rsid w:val="00806359"/>
    <w:rsid w:val="00806CC2"/>
    <w:rsid w:val="00806F99"/>
    <w:rsid w:val="00810205"/>
    <w:rsid w:val="00810527"/>
    <w:rsid w:val="0081248F"/>
    <w:rsid w:val="0081396B"/>
    <w:rsid w:val="00814C3D"/>
    <w:rsid w:val="008164CD"/>
    <w:rsid w:val="00816C4A"/>
    <w:rsid w:val="0081710C"/>
    <w:rsid w:val="0081726E"/>
    <w:rsid w:val="008201E3"/>
    <w:rsid w:val="00820416"/>
    <w:rsid w:val="0082163A"/>
    <w:rsid w:val="00821679"/>
    <w:rsid w:val="00821ABB"/>
    <w:rsid w:val="008236E7"/>
    <w:rsid w:val="008249E0"/>
    <w:rsid w:val="00826011"/>
    <w:rsid w:val="008320A0"/>
    <w:rsid w:val="00832459"/>
    <w:rsid w:val="00833331"/>
    <w:rsid w:val="008348C2"/>
    <w:rsid w:val="0083588F"/>
    <w:rsid w:val="00845C3C"/>
    <w:rsid w:val="00846703"/>
    <w:rsid w:val="00846C35"/>
    <w:rsid w:val="008473BB"/>
    <w:rsid w:val="00847A57"/>
    <w:rsid w:val="008509BD"/>
    <w:rsid w:val="00850C6C"/>
    <w:rsid w:val="00851CEE"/>
    <w:rsid w:val="00851F18"/>
    <w:rsid w:val="00852B55"/>
    <w:rsid w:val="00853A65"/>
    <w:rsid w:val="008605F8"/>
    <w:rsid w:val="00861D03"/>
    <w:rsid w:val="00861FB2"/>
    <w:rsid w:val="00863C5E"/>
    <w:rsid w:val="00864206"/>
    <w:rsid w:val="008646F7"/>
    <w:rsid w:val="008659A3"/>
    <w:rsid w:val="00870364"/>
    <w:rsid w:val="0087068A"/>
    <w:rsid w:val="00872422"/>
    <w:rsid w:val="00872749"/>
    <w:rsid w:val="00872D0A"/>
    <w:rsid w:val="008801B1"/>
    <w:rsid w:val="0088047D"/>
    <w:rsid w:val="00880C55"/>
    <w:rsid w:val="00881240"/>
    <w:rsid w:val="00882622"/>
    <w:rsid w:val="008832B2"/>
    <w:rsid w:val="00884FA7"/>
    <w:rsid w:val="0088502D"/>
    <w:rsid w:val="0088506B"/>
    <w:rsid w:val="00885742"/>
    <w:rsid w:val="00885A74"/>
    <w:rsid w:val="00886E3D"/>
    <w:rsid w:val="00890379"/>
    <w:rsid w:val="008923E6"/>
    <w:rsid w:val="00892ADA"/>
    <w:rsid w:val="00893F19"/>
    <w:rsid w:val="008951FF"/>
    <w:rsid w:val="0089563F"/>
    <w:rsid w:val="00895F73"/>
    <w:rsid w:val="0089607A"/>
    <w:rsid w:val="00897F16"/>
    <w:rsid w:val="008A253D"/>
    <w:rsid w:val="008A347A"/>
    <w:rsid w:val="008A4B61"/>
    <w:rsid w:val="008A69B6"/>
    <w:rsid w:val="008A7AD6"/>
    <w:rsid w:val="008C02AA"/>
    <w:rsid w:val="008C0A5D"/>
    <w:rsid w:val="008C2791"/>
    <w:rsid w:val="008C2A83"/>
    <w:rsid w:val="008C2DBB"/>
    <w:rsid w:val="008C3AAA"/>
    <w:rsid w:val="008C4227"/>
    <w:rsid w:val="008C4A1E"/>
    <w:rsid w:val="008C6754"/>
    <w:rsid w:val="008C6911"/>
    <w:rsid w:val="008C6B34"/>
    <w:rsid w:val="008C7568"/>
    <w:rsid w:val="008C763E"/>
    <w:rsid w:val="008C7729"/>
    <w:rsid w:val="008D00F9"/>
    <w:rsid w:val="008D16FC"/>
    <w:rsid w:val="008D24F6"/>
    <w:rsid w:val="008D30C1"/>
    <w:rsid w:val="008D3EF9"/>
    <w:rsid w:val="008D69E9"/>
    <w:rsid w:val="008D6D3E"/>
    <w:rsid w:val="008D74EC"/>
    <w:rsid w:val="008E31A5"/>
    <w:rsid w:val="008E4F1F"/>
    <w:rsid w:val="008E50B6"/>
    <w:rsid w:val="008E55C6"/>
    <w:rsid w:val="008F3477"/>
    <w:rsid w:val="008F3858"/>
    <w:rsid w:val="008F3D0A"/>
    <w:rsid w:val="008F4CDD"/>
    <w:rsid w:val="008F57AD"/>
    <w:rsid w:val="008F636A"/>
    <w:rsid w:val="00901CBA"/>
    <w:rsid w:val="009021F6"/>
    <w:rsid w:val="00904EFA"/>
    <w:rsid w:val="009063A7"/>
    <w:rsid w:val="00906983"/>
    <w:rsid w:val="00906BC6"/>
    <w:rsid w:val="009077A2"/>
    <w:rsid w:val="009114C4"/>
    <w:rsid w:val="00911788"/>
    <w:rsid w:val="00912DBE"/>
    <w:rsid w:val="00912E4F"/>
    <w:rsid w:val="00914CEC"/>
    <w:rsid w:val="00915592"/>
    <w:rsid w:val="00915A7E"/>
    <w:rsid w:val="00915D78"/>
    <w:rsid w:val="00920344"/>
    <w:rsid w:val="00920DE6"/>
    <w:rsid w:val="009211AD"/>
    <w:rsid w:val="009216B5"/>
    <w:rsid w:val="00922982"/>
    <w:rsid w:val="0092563E"/>
    <w:rsid w:val="00930475"/>
    <w:rsid w:val="00930736"/>
    <w:rsid w:val="00932AA4"/>
    <w:rsid w:val="00932E57"/>
    <w:rsid w:val="0093376F"/>
    <w:rsid w:val="00933AD4"/>
    <w:rsid w:val="009352FF"/>
    <w:rsid w:val="00936657"/>
    <w:rsid w:val="00937E9C"/>
    <w:rsid w:val="00937EF5"/>
    <w:rsid w:val="009425A3"/>
    <w:rsid w:val="009427F0"/>
    <w:rsid w:val="00943B94"/>
    <w:rsid w:val="009500E3"/>
    <w:rsid w:val="0095130F"/>
    <w:rsid w:val="00951C88"/>
    <w:rsid w:val="0095596E"/>
    <w:rsid w:val="0095726A"/>
    <w:rsid w:val="0096087C"/>
    <w:rsid w:val="00961E82"/>
    <w:rsid w:val="00962148"/>
    <w:rsid w:val="0096248F"/>
    <w:rsid w:val="00965282"/>
    <w:rsid w:val="0096571E"/>
    <w:rsid w:val="0096611D"/>
    <w:rsid w:val="0096748D"/>
    <w:rsid w:val="009708CA"/>
    <w:rsid w:val="0097365C"/>
    <w:rsid w:val="0097416E"/>
    <w:rsid w:val="00975FD2"/>
    <w:rsid w:val="00976644"/>
    <w:rsid w:val="00977B9B"/>
    <w:rsid w:val="00977DD7"/>
    <w:rsid w:val="00980205"/>
    <w:rsid w:val="00980E0D"/>
    <w:rsid w:val="00984A40"/>
    <w:rsid w:val="00985432"/>
    <w:rsid w:val="00985E66"/>
    <w:rsid w:val="00987CFA"/>
    <w:rsid w:val="00990D57"/>
    <w:rsid w:val="0099405D"/>
    <w:rsid w:val="0099455A"/>
    <w:rsid w:val="009A0917"/>
    <w:rsid w:val="009A1AFD"/>
    <w:rsid w:val="009A1CA5"/>
    <w:rsid w:val="009A27B7"/>
    <w:rsid w:val="009A2DBF"/>
    <w:rsid w:val="009A3A00"/>
    <w:rsid w:val="009A3A19"/>
    <w:rsid w:val="009A5A98"/>
    <w:rsid w:val="009A683E"/>
    <w:rsid w:val="009A6DFD"/>
    <w:rsid w:val="009A6E40"/>
    <w:rsid w:val="009A7B1E"/>
    <w:rsid w:val="009B00F5"/>
    <w:rsid w:val="009B0A77"/>
    <w:rsid w:val="009B1BA7"/>
    <w:rsid w:val="009B1EC7"/>
    <w:rsid w:val="009B32BE"/>
    <w:rsid w:val="009B3421"/>
    <w:rsid w:val="009B67EE"/>
    <w:rsid w:val="009C0300"/>
    <w:rsid w:val="009C235F"/>
    <w:rsid w:val="009C3421"/>
    <w:rsid w:val="009C35A1"/>
    <w:rsid w:val="009C5D79"/>
    <w:rsid w:val="009D0BE6"/>
    <w:rsid w:val="009D16F9"/>
    <w:rsid w:val="009D5A6A"/>
    <w:rsid w:val="009D7EB8"/>
    <w:rsid w:val="009E01D5"/>
    <w:rsid w:val="009E0A85"/>
    <w:rsid w:val="009E104B"/>
    <w:rsid w:val="009E1E46"/>
    <w:rsid w:val="009E3926"/>
    <w:rsid w:val="009E410E"/>
    <w:rsid w:val="009E4673"/>
    <w:rsid w:val="009E6299"/>
    <w:rsid w:val="009F02C4"/>
    <w:rsid w:val="009F05AC"/>
    <w:rsid w:val="009F1F01"/>
    <w:rsid w:val="009F22C0"/>
    <w:rsid w:val="009F3F2A"/>
    <w:rsid w:val="009F5418"/>
    <w:rsid w:val="009F6620"/>
    <w:rsid w:val="009F726C"/>
    <w:rsid w:val="00A003D3"/>
    <w:rsid w:val="00A004A8"/>
    <w:rsid w:val="00A014C8"/>
    <w:rsid w:val="00A0166E"/>
    <w:rsid w:val="00A01E17"/>
    <w:rsid w:val="00A03004"/>
    <w:rsid w:val="00A03271"/>
    <w:rsid w:val="00A03E32"/>
    <w:rsid w:val="00A04B5C"/>
    <w:rsid w:val="00A05D11"/>
    <w:rsid w:val="00A05D6C"/>
    <w:rsid w:val="00A068AD"/>
    <w:rsid w:val="00A0773D"/>
    <w:rsid w:val="00A1075A"/>
    <w:rsid w:val="00A125B3"/>
    <w:rsid w:val="00A127DB"/>
    <w:rsid w:val="00A130AD"/>
    <w:rsid w:val="00A135D0"/>
    <w:rsid w:val="00A13AFD"/>
    <w:rsid w:val="00A14BDF"/>
    <w:rsid w:val="00A16152"/>
    <w:rsid w:val="00A164DC"/>
    <w:rsid w:val="00A16DA2"/>
    <w:rsid w:val="00A203FE"/>
    <w:rsid w:val="00A20771"/>
    <w:rsid w:val="00A213B5"/>
    <w:rsid w:val="00A24D8A"/>
    <w:rsid w:val="00A250B0"/>
    <w:rsid w:val="00A26C5B"/>
    <w:rsid w:val="00A27981"/>
    <w:rsid w:val="00A30BE9"/>
    <w:rsid w:val="00A30C7E"/>
    <w:rsid w:val="00A31764"/>
    <w:rsid w:val="00A32639"/>
    <w:rsid w:val="00A32EB7"/>
    <w:rsid w:val="00A34A70"/>
    <w:rsid w:val="00A350E6"/>
    <w:rsid w:val="00A355FB"/>
    <w:rsid w:val="00A36DF0"/>
    <w:rsid w:val="00A37149"/>
    <w:rsid w:val="00A37745"/>
    <w:rsid w:val="00A40DA4"/>
    <w:rsid w:val="00A426D5"/>
    <w:rsid w:val="00A439F7"/>
    <w:rsid w:val="00A43F20"/>
    <w:rsid w:val="00A43FB5"/>
    <w:rsid w:val="00A444AC"/>
    <w:rsid w:val="00A45B60"/>
    <w:rsid w:val="00A45C5A"/>
    <w:rsid w:val="00A46790"/>
    <w:rsid w:val="00A46B11"/>
    <w:rsid w:val="00A46F8A"/>
    <w:rsid w:val="00A4797C"/>
    <w:rsid w:val="00A530D1"/>
    <w:rsid w:val="00A53F51"/>
    <w:rsid w:val="00A54E03"/>
    <w:rsid w:val="00A55701"/>
    <w:rsid w:val="00A5580D"/>
    <w:rsid w:val="00A57429"/>
    <w:rsid w:val="00A57CBD"/>
    <w:rsid w:val="00A60AB8"/>
    <w:rsid w:val="00A62CFB"/>
    <w:rsid w:val="00A64475"/>
    <w:rsid w:val="00A64684"/>
    <w:rsid w:val="00A64AE4"/>
    <w:rsid w:val="00A65E61"/>
    <w:rsid w:val="00A66545"/>
    <w:rsid w:val="00A67567"/>
    <w:rsid w:val="00A702DD"/>
    <w:rsid w:val="00A7045F"/>
    <w:rsid w:val="00A705D3"/>
    <w:rsid w:val="00A73396"/>
    <w:rsid w:val="00A74021"/>
    <w:rsid w:val="00A75598"/>
    <w:rsid w:val="00A80798"/>
    <w:rsid w:val="00A82502"/>
    <w:rsid w:val="00A8366E"/>
    <w:rsid w:val="00A8571C"/>
    <w:rsid w:val="00A87A4C"/>
    <w:rsid w:val="00A90BF9"/>
    <w:rsid w:val="00A91AAA"/>
    <w:rsid w:val="00A91BAC"/>
    <w:rsid w:val="00AA0E7C"/>
    <w:rsid w:val="00AA217E"/>
    <w:rsid w:val="00AA22A2"/>
    <w:rsid w:val="00AA24DE"/>
    <w:rsid w:val="00AA3175"/>
    <w:rsid w:val="00AA5106"/>
    <w:rsid w:val="00AA6F63"/>
    <w:rsid w:val="00AB3A0E"/>
    <w:rsid w:val="00AB531E"/>
    <w:rsid w:val="00AB578B"/>
    <w:rsid w:val="00AB6FE1"/>
    <w:rsid w:val="00AB73DB"/>
    <w:rsid w:val="00AC1632"/>
    <w:rsid w:val="00AC3709"/>
    <w:rsid w:val="00AC38AB"/>
    <w:rsid w:val="00AC50B7"/>
    <w:rsid w:val="00AC52AA"/>
    <w:rsid w:val="00AC57D2"/>
    <w:rsid w:val="00AC5FF0"/>
    <w:rsid w:val="00AC6628"/>
    <w:rsid w:val="00AD0719"/>
    <w:rsid w:val="00AD0927"/>
    <w:rsid w:val="00AD18BF"/>
    <w:rsid w:val="00AD1E3D"/>
    <w:rsid w:val="00AD2330"/>
    <w:rsid w:val="00AD2B40"/>
    <w:rsid w:val="00AD48A6"/>
    <w:rsid w:val="00AD4EC0"/>
    <w:rsid w:val="00AD4EF3"/>
    <w:rsid w:val="00AD7482"/>
    <w:rsid w:val="00AD7808"/>
    <w:rsid w:val="00AE3DED"/>
    <w:rsid w:val="00AE5425"/>
    <w:rsid w:val="00AE5E02"/>
    <w:rsid w:val="00AE635C"/>
    <w:rsid w:val="00AE6B59"/>
    <w:rsid w:val="00AF02E0"/>
    <w:rsid w:val="00AF05EB"/>
    <w:rsid w:val="00AF0D9D"/>
    <w:rsid w:val="00AF1F76"/>
    <w:rsid w:val="00AF21F6"/>
    <w:rsid w:val="00AF2527"/>
    <w:rsid w:val="00AF429F"/>
    <w:rsid w:val="00AF47FF"/>
    <w:rsid w:val="00AF4E8C"/>
    <w:rsid w:val="00AF5BC4"/>
    <w:rsid w:val="00B02056"/>
    <w:rsid w:val="00B03C49"/>
    <w:rsid w:val="00B0453E"/>
    <w:rsid w:val="00B05478"/>
    <w:rsid w:val="00B05514"/>
    <w:rsid w:val="00B0561B"/>
    <w:rsid w:val="00B056D9"/>
    <w:rsid w:val="00B06154"/>
    <w:rsid w:val="00B069B8"/>
    <w:rsid w:val="00B071D7"/>
    <w:rsid w:val="00B12AE7"/>
    <w:rsid w:val="00B13C5A"/>
    <w:rsid w:val="00B13E2C"/>
    <w:rsid w:val="00B15BCC"/>
    <w:rsid w:val="00B2339D"/>
    <w:rsid w:val="00B2344D"/>
    <w:rsid w:val="00B241F7"/>
    <w:rsid w:val="00B247DB"/>
    <w:rsid w:val="00B247F0"/>
    <w:rsid w:val="00B2554E"/>
    <w:rsid w:val="00B304B3"/>
    <w:rsid w:val="00B30D91"/>
    <w:rsid w:val="00B30DB5"/>
    <w:rsid w:val="00B33019"/>
    <w:rsid w:val="00B3532F"/>
    <w:rsid w:val="00B372F3"/>
    <w:rsid w:val="00B41AEB"/>
    <w:rsid w:val="00B44B58"/>
    <w:rsid w:val="00B44D9F"/>
    <w:rsid w:val="00B50236"/>
    <w:rsid w:val="00B510C8"/>
    <w:rsid w:val="00B5240C"/>
    <w:rsid w:val="00B537D4"/>
    <w:rsid w:val="00B53AB0"/>
    <w:rsid w:val="00B558E5"/>
    <w:rsid w:val="00B55DCB"/>
    <w:rsid w:val="00B5615D"/>
    <w:rsid w:val="00B601F4"/>
    <w:rsid w:val="00B61C12"/>
    <w:rsid w:val="00B63714"/>
    <w:rsid w:val="00B641D8"/>
    <w:rsid w:val="00B64FB2"/>
    <w:rsid w:val="00B65E48"/>
    <w:rsid w:val="00B713A1"/>
    <w:rsid w:val="00B72E32"/>
    <w:rsid w:val="00B80220"/>
    <w:rsid w:val="00B805DA"/>
    <w:rsid w:val="00B823A3"/>
    <w:rsid w:val="00B8280F"/>
    <w:rsid w:val="00B836C1"/>
    <w:rsid w:val="00B83894"/>
    <w:rsid w:val="00B83FCA"/>
    <w:rsid w:val="00B8407C"/>
    <w:rsid w:val="00B8504A"/>
    <w:rsid w:val="00B852EC"/>
    <w:rsid w:val="00B85F46"/>
    <w:rsid w:val="00B90DF7"/>
    <w:rsid w:val="00B9194A"/>
    <w:rsid w:val="00B92B46"/>
    <w:rsid w:val="00B93339"/>
    <w:rsid w:val="00B933AF"/>
    <w:rsid w:val="00B968FA"/>
    <w:rsid w:val="00B9712D"/>
    <w:rsid w:val="00BA20BE"/>
    <w:rsid w:val="00BA279A"/>
    <w:rsid w:val="00BA309A"/>
    <w:rsid w:val="00BA4DB5"/>
    <w:rsid w:val="00BA66DA"/>
    <w:rsid w:val="00BA683F"/>
    <w:rsid w:val="00BA76E9"/>
    <w:rsid w:val="00BA7B5B"/>
    <w:rsid w:val="00BB2244"/>
    <w:rsid w:val="00BB37AB"/>
    <w:rsid w:val="00BB688E"/>
    <w:rsid w:val="00BB72AB"/>
    <w:rsid w:val="00BC0F77"/>
    <w:rsid w:val="00BC15C1"/>
    <w:rsid w:val="00BC18C6"/>
    <w:rsid w:val="00BC256C"/>
    <w:rsid w:val="00BC4B67"/>
    <w:rsid w:val="00BC50DC"/>
    <w:rsid w:val="00BC657B"/>
    <w:rsid w:val="00BC65C0"/>
    <w:rsid w:val="00BC68DF"/>
    <w:rsid w:val="00BC6D57"/>
    <w:rsid w:val="00BD08DB"/>
    <w:rsid w:val="00BD0919"/>
    <w:rsid w:val="00BD1E78"/>
    <w:rsid w:val="00BD23A8"/>
    <w:rsid w:val="00BD23C7"/>
    <w:rsid w:val="00BD2715"/>
    <w:rsid w:val="00BD5079"/>
    <w:rsid w:val="00BD639F"/>
    <w:rsid w:val="00BD6A51"/>
    <w:rsid w:val="00BD6B33"/>
    <w:rsid w:val="00BD6B37"/>
    <w:rsid w:val="00BE11FD"/>
    <w:rsid w:val="00BE3C9B"/>
    <w:rsid w:val="00BE3D77"/>
    <w:rsid w:val="00BE736A"/>
    <w:rsid w:val="00BE7999"/>
    <w:rsid w:val="00BF08B7"/>
    <w:rsid w:val="00BF0C97"/>
    <w:rsid w:val="00BF1056"/>
    <w:rsid w:val="00BF11CC"/>
    <w:rsid w:val="00BF16C3"/>
    <w:rsid w:val="00BF2358"/>
    <w:rsid w:val="00BF4EDC"/>
    <w:rsid w:val="00BF4F3C"/>
    <w:rsid w:val="00BF5404"/>
    <w:rsid w:val="00BF5529"/>
    <w:rsid w:val="00BF60E6"/>
    <w:rsid w:val="00C00B90"/>
    <w:rsid w:val="00C03C79"/>
    <w:rsid w:val="00C0417D"/>
    <w:rsid w:val="00C05A3F"/>
    <w:rsid w:val="00C07E2B"/>
    <w:rsid w:val="00C10E73"/>
    <w:rsid w:val="00C112C4"/>
    <w:rsid w:val="00C11A2F"/>
    <w:rsid w:val="00C13432"/>
    <w:rsid w:val="00C1430C"/>
    <w:rsid w:val="00C16235"/>
    <w:rsid w:val="00C1760C"/>
    <w:rsid w:val="00C17B65"/>
    <w:rsid w:val="00C17D15"/>
    <w:rsid w:val="00C20EE9"/>
    <w:rsid w:val="00C21D8B"/>
    <w:rsid w:val="00C2226A"/>
    <w:rsid w:val="00C247B2"/>
    <w:rsid w:val="00C266A2"/>
    <w:rsid w:val="00C367F5"/>
    <w:rsid w:val="00C41398"/>
    <w:rsid w:val="00C416B3"/>
    <w:rsid w:val="00C41999"/>
    <w:rsid w:val="00C41D70"/>
    <w:rsid w:val="00C41FE9"/>
    <w:rsid w:val="00C425BF"/>
    <w:rsid w:val="00C46A22"/>
    <w:rsid w:val="00C47BC2"/>
    <w:rsid w:val="00C502D5"/>
    <w:rsid w:val="00C50D37"/>
    <w:rsid w:val="00C50D7F"/>
    <w:rsid w:val="00C512AB"/>
    <w:rsid w:val="00C51FB7"/>
    <w:rsid w:val="00C529B1"/>
    <w:rsid w:val="00C538F5"/>
    <w:rsid w:val="00C54CBB"/>
    <w:rsid w:val="00C55A45"/>
    <w:rsid w:val="00C55F1E"/>
    <w:rsid w:val="00C57CD2"/>
    <w:rsid w:val="00C57D30"/>
    <w:rsid w:val="00C602E9"/>
    <w:rsid w:val="00C614B9"/>
    <w:rsid w:val="00C615BC"/>
    <w:rsid w:val="00C61824"/>
    <w:rsid w:val="00C62131"/>
    <w:rsid w:val="00C623AF"/>
    <w:rsid w:val="00C659D1"/>
    <w:rsid w:val="00C6647C"/>
    <w:rsid w:val="00C66C47"/>
    <w:rsid w:val="00C66D2F"/>
    <w:rsid w:val="00C66DC9"/>
    <w:rsid w:val="00C6701F"/>
    <w:rsid w:val="00C71AE9"/>
    <w:rsid w:val="00C72877"/>
    <w:rsid w:val="00C7316C"/>
    <w:rsid w:val="00C73B5C"/>
    <w:rsid w:val="00C74A72"/>
    <w:rsid w:val="00C80C46"/>
    <w:rsid w:val="00C80FBB"/>
    <w:rsid w:val="00C81FB3"/>
    <w:rsid w:val="00C82B70"/>
    <w:rsid w:val="00C832EC"/>
    <w:rsid w:val="00C856AE"/>
    <w:rsid w:val="00C86B24"/>
    <w:rsid w:val="00C87FC3"/>
    <w:rsid w:val="00C91176"/>
    <w:rsid w:val="00C95B09"/>
    <w:rsid w:val="00C97B82"/>
    <w:rsid w:val="00CA01C9"/>
    <w:rsid w:val="00CA0456"/>
    <w:rsid w:val="00CA089D"/>
    <w:rsid w:val="00CA0DF7"/>
    <w:rsid w:val="00CA0FF3"/>
    <w:rsid w:val="00CA1A1B"/>
    <w:rsid w:val="00CA2111"/>
    <w:rsid w:val="00CA4BE0"/>
    <w:rsid w:val="00CA4D52"/>
    <w:rsid w:val="00CB15D8"/>
    <w:rsid w:val="00CB298E"/>
    <w:rsid w:val="00CB32E5"/>
    <w:rsid w:val="00CB5071"/>
    <w:rsid w:val="00CB60C5"/>
    <w:rsid w:val="00CB69F4"/>
    <w:rsid w:val="00CB6D65"/>
    <w:rsid w:val="00CC09BE"/>
    <w:rsid w:val="00CC55B8"/>
    <w:rsid w:val="00CC5DC9"/>
    <w:rsid w:val="00CD027C"/>
    <w:rsid w:val="00CD0598"/>
    <w:rsid w:val="00CD187B"/>
    <w:rsid w:val="00CD1B38"/>
    <w:rsid w:val="00CD32CD"/>
    <w:rsid w:val="00CD3AFE"/>
    <w:rsid w:val="00CD4104"/>
    <w:rsid w:val="00CD4A1B"/>
    <w:rsid w:val="00CD4FF5"/>
    <w:rsid w:val="00CD5FCE"/>
    <w:rsid w:val="00CD69B5"/>
    <w:rsid w:val="00CD7647"/>
    <w:rsid w:val="00CE042F"/>
    <w:rsid w:val="00CE4C71"/>
    <w:rsid w:val="00CE7C9A"/>
    <w:rsid w:val="00CF08FA"/>
    <w:rsid w:val="00CF1063"/>
    <w:rsid w:val="00CF1C6A"/>
    <w:rsid w:val="00CF2055"/>
    <w:rsid w:val="00CF2907"/>
    <w:rsid w:val="00CF2C70"/>
    <w:rsid w:val="00CF36D4"/>
    <w:rsid w:val="00CF46E3"/>
    <w:rsid w:val="00CF5388"/>
    <w:rsid w:val="00CF5881"/>
    <w:rsid w:val="00CF6348"/>
    <w:rsid w:val="00D003F6"/>
    <w:rsid w:val="00D00D4E"/>
    <w:rsid w:val="00D024BA"/>
    <w:rsid w:val="00D02EC3"/>
    <w:rsid w:val="00D0354B"/>
    <w:rsid w:val="00D03572"/>
    <w:rsid w:val="00D036A0"/>
    <w:rsid w:val="00D03DD8"/>
    <w:rsid w:val="00D04AFA"/>
    <w:rsid w:val="00D04FA8"/>
    <w:rsid w:val="00D05F40"/>
    <w:rsid w:val="00D06F69"/>
    <w:rsid w:val="00D07172"/>
    <w:rsid w:val="00D07F69"/>
    <w:rsid w:val="00D107AF"/>
    <w:rsid w:val="00D11EFD"/>
    <w:rsid w:val="00D12B39"/>
    <w:rsid w:val="00D1495A"/>
    <w:rsid w:val="00D14B8D"/>
    <w:rsid w:val="00D14E7C"/>
    <w:rsid w:val="00D153E9"/>
    <w:rsid w:val="00D15A85"/>
    <w:rsid w:val="00D217E3"/>
    <w:rsid w:val="00D21948"/>
    <w:rsid w:val="00D21A3D"/>
    <w:rsid w:val="00D23D81"/>
    <w:rsid w:val="00D25FBB"/>
    <w:rsid w:val="00D27B6E"/>
    <w:rsid w:val="00D30A37"/>
    <w:rsid w:val="00D33420"/>
    <w:rsid w:val="00D3346C"/>
    <w:rsid w:val="00D334D4"/>
    <w:rsid w:val="00D359A6"/>
    <w:rsid w:val="00D35ABD"/>
    <w:rsid w:val="00D35C61"/>
    <w:rsid w:val="00D35FE3"/>
    <w:rsid w:val="00D35FFC"/>
    <w:rsid w:val="00D36E4B"/>
    <w:rsid w:val="00D4006D"/>
    <w:rsid w:val="00D41A46"/>
    <w:rsid w:val="00D44252"/>
    <w:rsid w:val="00D4483E"/>
    <w:rsid w:val="00D46869"/>
    <w:rsid w:val="00D47935"/>
    <w:rsid w:val="00D47B1E"/>
    <w:rsid w:val="00D50496"/>
    <w:rsid w:val="00D5082D"/>
    <w:rsid w:val="00D5329A"/>
    <w:rsid w:val="00D5475C"/>
    <w:rsid w:val="00D60C76"/>
    <w:rsid w:val="00D61CA2"/>
    <w:rsid w:val="00D6403E"/>
    <w:rsid w:val="00D64546"/>
    <w:rsid w:val="00D64691"/>
    <w:rsid w:val="00D648CF"/>
    <w:rsid w:val="00D64F44"/>
    <w:rsid w:val="00D6511C"/>
    <w:rsid w:val="00D65C0D"/>
    <w:rsid w:val="00D66610"/>
    <w:rsid w:val="00D66FE7"/>
    <w:rsid w:val="00D67032"/>
    <w:rsid w:val="00D7067B"/>
    <w:rsid w:val="00D70CF7"/>
    <w:rsid w:val="00D716B9"/>
    <w:rsid w:val="00D737C4"/>
    <w:rsid w:val="00D74BB5"/>
    <w:rsid w:val="00D76A0D"/>
    <w:rsid w:val="00D772AD"/>
    <w:rsid w:val="00D82FEC"/>
    <w:rsid w:val="00D831CF"/>
    <w:rsid w:val="00D83C63"/>
    <w:rsid w:val="00D85161"/>
    <w:rsid w:val="00D8638C"/>
    <w:rsid w:val="00D8690F"/>
    <w:rsid w:val="00D877DC"/>
    <w:rsid w:val="00D87A0D"/>
    <w:rsid w:val="00D90BAF"/>
    <w:rsid w:val="00D90FF0"/>
    <w:rsid w:val="00D93921"/>
    <w:rsid w:val="00D93AF7"/>
    <w:rsid w:val="00D94692"/>
    <w:rsid w:val="00D96434"/>
    <w:rsid w:val="00D9677B"/>
    <w:rsid w:val="00D97C7D"/>
    <w:rsid w:val="00DA274C"/>
    <w:rsid w:val="00DA2861"/>
    <w:rsid w:val="00DA385E"/>
    <w:rsid w:val="00DA4842"/>
    <w:rsid w:val="00DA6014"/>
    <w:rsid w:val="00DA642E"/>
    <w:rsid w:val="00DA64FE"/>
    <w:rsid w:val="00DA78EE"/>
    <w:rsid w:val="00DA79C3"/>
    <w:rsid w:val="00DB024A"/>
    <w:rsid w:val="00DB2D1E"/>
    <w:rsid w:val="00DB3DB2"/>
    <w:rsid w:val="00DC33B4"/>
    <w:rsid w:val="00DC4A73"/>
    <w:rsid w:val="00DD0E90"/>
    <w:rsid w:val="00DD38F8"/>
    <w:rsid w:val="00DD3E45"/>
    <w:rsid w:val="00DD432B"/>
    <w:rsid w:val="00DD47E1"/>
    <w:rsid w:val="00DD4E04"/>
    <w:rsid w:val="00DE095D"/>
    <w:rsid w:val="00DE27CD"/>
    <w:rsid w:val="00DE3A46"/>
    <w:rsid w:val="00DE3B5B"/>
    <w:rsid w:val="00DE40F9"/>
    <w:rsid w:val="00DE4BEE"/>
    <w:rsid w:val="00DE4C9A"/>
    <w:rsid w:val="00DE5DD8"/>
    <w:rsid w:val="00DE60BC"/>
    <w:rsid w:val="00DF00F6"/>
    <w:rsid w:val="00DF0C0F"/>
    <w:rsid w:val="00DF0F23"/>
    <w:rsid w:val="00DF192B"/>
    <w:rsid w:val="00DF325F"/>
    <w:rsid w:val="00DF3414"/>
    <w:rsid w:val="00DF3BD2"/>
    <w:rsid w:val="00DF44E1"/>
    <w:rsid w:val="00DF4BFA"/>
    <w:rsid w:val="00DF5A2A"/>
    <w:rsid w:val="00DF64EC"/>
    <w:rsid w:val="00DF761B"/>
    <w:rsid w:val="00DF7F3D"/>
    <w:rsid w:val="00E00D01"/>
    <w:rsid w:val="00E00DD2"/>
    <w:rsid w:val="00E01659"/>
    <w:rsid w:val="00E02371"/>
    <w:rsid w:val="00E02A21"/>
    <w:rsid w:val="00E03F9B"/>
    <w:rsid w:val="00E05D30"/>
    <w:rsid w:val="00E075EA"/>
    <w:rsid w:val="00E10DC1"/>
    <w:rsid w:val="00E1114E"/>
    <w:rsid w:val="00E1161C"/>
    <w:rsid w:val="00E13620"/>
    <w:rsid w:val="00E13887"/>
    <w:rsid w:val="00E1446F"/>
    <w:rsid w:val="00E144DC"/>
    <w:rsid w:val="00E14C6F"/>
    <w:rsid w:val="00E1509C"/>
    <w:rsid w:val="00E16A91"/>
    <w:rsid w:val="00E23F5E"/>
    <w:rsid w:val="00E24636"/>
    <w:rsid w:val="00E258B9"/>
    <w:rsid w:val="00E26749"/>
    <w:rsid w:val="00E26A50"/>
    <w:rsid w:val="00E26B47"/>
    <w:rsid w:val="00E310B1"/>
    <w:rsid w:val="00E326FE"/>
    <w:rsid w:val="00E3330D"/>
    <w:rsid w:val="00E33EAB"/>
    <w:rsid w:val="00E34BC1"/>
    <w:rsid w:val="00E35FB2"/>
    <w:rsid w:val="00E37BA4"/>
    <w:rsid w:val="00E429F3"/>
    <w:rsid w:val="00E43420"/>
    <w:rsid w:val="00E44BEC"/>
    <w:rsid w:val="00E45BB8"/>
    <w:rsid w:val="00E460CC"/>
    <w:rsid w:val="00E47E8D"/>
    <w:rsid w:val="00E512CD"/>
    <w:rsid w:val="00E51384"/>
    <w:rsid w:val="00E525AE"/>
    <w:rsid w:val="00E5441D"/>
    <w:rsid w:val="00E54D40"/>
    <w:rsid w:val="00E54F92"/>
    <w:rsid w:val="00E60A6A"/>
    <w:rsid w:val="00E60EC3"/>
    <w:rsid w:val="00E61C3C"/>
    <w:rsid w:val="00E61D3A"/>
    <w:rsid w:val="00E62ADD"/>
    <w:rsid w:val="00E6456C"/>
    <w:rsid w:val="00E64639"/>
    <w:rsid w:val="00E64B17"/>
    <w:rsid w:val="00E64D2D"/>
    <w:rsid w:val="00E65A01"/>
    <w:rsid w:val="00E65DE4"/>
    <w:rsid w:val="00E66629"/>
    <w:rsid w:val="00E666B9"/>
    <w:rsid w:val="00E66E46"/>
    <w:rsid w:val="00E66F43"/>
    <w:rsid w:val="00E670E4"/>
    <w:rsid w:val="00E67EB6"/>
    <w:rsid w:val="00E71721"/>
    <w:rsid w:val="00E72167"/>
    <w:rsid w:val="00E7406B"/>
    <w:rsid w:val="00E750B6"/>
    <w:rsid w:val="00E76F8A"/>
    <w:rsid w:val="00E81970"/>
    <w:rsid w:val="00E82071"/>
    <w:rsid w:val="00E84C7C"/>
    <w:rsid w:val="00E86758"/>
    <w:rsid w:val="00E870F4"/>
    <w:rsid w:val="00E905AF"/>
    <w:rsid w:val="00E90998"/>
    <w:rsid w:val="00E91E0A"/>
    <w:rsid w:val="00E91E7F"/>
    <w:rsid w:val="00E91F97"/>
    <w:rsid w:val="00E92C2F"/>
    <w:rsid w:val="00E9357B"/>
    <w:rsid w:val="00E94C05"/>
    <w:rsid w:val="00E94D84"/>
    <w:rsid w:val="00EA0211"/>
    <w:rsid w:val="00EA0772"/>
    <w:rsid w:val="00EA1E9E"/>
    <w:rsid w:val="00EA2443"/>
    <w:rsid w:val="00EA3099"/>
    <w:rsid w:val="00EA364B"/>
    <w:rsid w:val="00EA430B"/>
    <w:rsid w:val="00EA4DC6"/>
    <w:rsid w:val="00EA55DD"/>
    <w:rsid w:val="00EA56A5"/>
    <w:rsid w:val="00EA6A97"/>
    <w:rsid w:val="00EA6EBF"/>
    <w:rsid w:val="00EA7FEB"/>
    <w:rsid w:val="00EB20C5"/>
    <w:rsid w:val="00EB21E1"/>
    <w:rsid w:val="00EB550B"/>
    <w:rsid w:val="00EB58D5"/>
    <w:rsid w:val="00EB6441"/>
    <w:rsid w:val="00EB6CA8"/>
    <w:rsid w:val="00EB711C"/>
    <w:rsid w:val="00EB742F"/>
    <w:rsid w:val="00EB78B8"/>
    <w:rsid w:val="00EB7ACC"/>
    <w:rsid w:val="00EC13D9"/>
    <w:rsid w:val="00EC1DE2"/>
    <w:rsid w:val="00EC22B7"/>
    <w:rsid w:val="00EC2BD0"/>
    <w:rsid w:val="00EC39EF"/>
    <w:rsid w:val="00EC4274"/>
    <w:rsid w:val="00EC58F6"/>
    <w:rsid w:val="00EC6828"/>
    <w:rsid w:val="00EC6B4C"/>
    <w:rsid w:val="00ED1FC6"/>
    <w:rsid w:val="00ED27BF"/>
    <w:rsid w:val="00ED2900"/>
    <w:rsid w:val="00ED4A24"/>
    <w:rsid w:val="00ED7B21"/>
    <w:rsid w:val="00ED7BA9"/>
    <w:rsid w:val="00ED7CBF"/>
    <w:rsid w:val="00EE0EF3"/>
    <w:rsid w:val="00EE3115"/>
    <w:rsid w:val="00EE3743"/>
    <w:rsid w:val="00EE42C0"/>
    <w:rsid w:val="00EE5364"/>
    <w:rsid w:val="00EE67C1"/>
    <w:rsid w:val="00EE6F31"/>
    <w:rsid w:val="00EE7A96"/>
    <w:rsid w:val="00EF3D04"/>
    <w:rsid w:val="00EF45BE"/>
    <w:rsid w:val="00EF5264"/>
    <w:rsid w:val="00EF7843"/>
    <w:rsid w:val="00F0073C"/>
    <w:rsid w:val="00F01723"/>
    <w:rsid w:val="00F01FA7"/>
    <w:rsid w:val="00F0299E"/>
    <w:rsid w:val="00F02BAC"/>
    <w:rsid w:val="00F02EB2"/>
    <w:rsid w:val="00F0395E"/>
    <w:rsid w:val="00F03A65"/>
    <w:rsid w:val="00F061AA"/>
    <w:rsid w:val="00F06525"/>
    <w:rsid w:val="00F067F7"/>
    <w:rsid w:val="00F11761"/>
    <w:rsid w:val="00F1545F"/>
    <w:rsid w:val="00F161B6"/>
    <w:rsid w:val="00F178E2"/>
    <w:rsid w:val="00F17A30"/>
    <w:rsid w:val="00F222E9"/>
    <w:rsid w:val="00F23C12"/>
    <w:rsid w:val="00F24278"/>
    <w:rsid w:val="00F249A5"/>
    <w:rsid w:val="00F25598"/>
    <w:rsid w:val="00F25CF4"/>
    <w:rsid w:val="00F26E4D"/>
    <w:rsid w:val="00F3206C"/>
    <w:rsid w:val="00F324C9"/>
    <w:rsid w:val="00F33A06"/>
    <w:rsid w:val="00F35463"/>
    <w:rsid w:val="00F35564"/>
    <w:rsid w:val="00F35BCE"/>
    <w:rsid w:val="00F36651"/>
    <w:rsid w:val="00F3769C"/>
    <w:rsid w:val="00F41C5A"/>
    <w:rsid w:val="00F42079"/>
    <w:rsid w:val="00F420E1"/>
    <w:rsid w:val="00F43CE6"/>
    <w:rsid w:val="00F4437E"/>
    <w:rsid w:val="00F44693"/>
    <w:rsid w:val="00F4682C"/>
    <w:rsid w:val="00F47A72"/>
    <w:rsid w:val="00F512E4"/>
    <w:rsid w:val="00F519DE"/>
    <w:rsid w:val="00F53457"/>
    <w:rsid w:val="00F5466F"/>
    <w:rsid w:val="00F55D21"/>
    <w:rsid w:val="00F57070"/>
    <w:rsid w:val="00F61E2E"/>
    <w:rsid w:val="00F6489E"/>
    <w:rsid w:val="00F64DE1"/>
    <w:rsid w:val="00F66F0C"/>
    <w:rsid w:val="00F67815"/>
    <w:rsid w:val="00F678DC"/>
    <w:rsid w:val="00F70367"/>
    <w:rsid w:val="00F72B98"/>
    <w:rsid w:val="00F739E9"/>
    <w:rsid w:val="00F74888"/>
    <w:rsid w:val="00F76827"/>
    <w:rsid w:val="00F77579"/>
    <w:rsid w:val="00F80393"/>
    <w:rsid w:val="00F81E69"/>
    <w:rsid w:val="00F825EB"/>
    <w:rsid w:val="00F82B2A"/>
    <w:rsid w:val="00F834CE"/>
    <w:rsid w:val="00F8515C"/>
    <w:rsid w:val="00F91172"/>
    <w:rsid w:val="00F92B89"/>
    <w:rsid w:val="00F92EA1"/>
    <w:rsid w:val="00F94B9A"/>
    <w:rsid w:val="00F94EDC"/>
    <w:rsid w:val="00F95CB3"/>
    <w:rsid w:val="00F95E58"/>
    <w:rsid w:val="00FA1554"/>
    <w:rsid w:val="00FA16B5"/>
    <w:rsid w:val="00FA1EBF"/>
    <w:rsid w:val="00FA43A9"/>
    <w:rsid w:val="00FA4718"/>
    <w:rsid w:val="00FA69E2"/>
    <w:rsid w:val="00FA70FC"/>
    <w:rsid w:val="00FB0DD1"/>
    <w:rsid w:val="00FB221A"/>
    <w:rsid w:val="00FB252B"/>
    <w:rsid w:val="00FB3A4B"/>
    <w:rsid w:val="00FB4080"/>
    <w:rsid w:val="00FB670D"/>
    <w:rsid w:val="00FC0DEE"/>
    <w:rsid w:val="00FC2CB6"/>
    <w:rsid w:val="00FC2F50"/>
    <w:rsid w:val="00FC3268"/>
    <w:rsid w:val="00FC3B61"/>
    <w:rsid w:val="00FC5124"/>
    <w:rsid w:val="00FC6290"/>
    <w:rsid w:val="00FC6B11"/>
    <w:rsid w:val="00FC6B70"/>
    <w:rsid w:val="00FC77E2"/>
    <w:rsid w:val="00FD0057"/>
    <w:rsid w:val="00FD2D82"/>
    <w:rsid w:val="00FD3428"/>
    <w:rsid w:val="00FD3CB1"/>
    <w:rsid w:val="00FD59C6"/>
    <w:rsid w:val="00FD5F33"/>
    <w:rsid w:val="00FD6872"/>
    <w:rsid w:val="00FD74D5"/>
    <w:rsid w:val="00FD7C13"/>
    <w:rsid w:val="00FE1A76"/>
    <w:rsid w:val="00FE1C59"/>
    <w:rsid w:val="00FE2769"/>
    <w:rsid w:val="00FE2E8C"/>
    <w:rsid w:val="00FE3609"/>
    <w:rsid w:val="00FE4719"/>
    <w:rsid w:val="00FE5240"/>
    <w:rsid w:val="00FE6828"/>
    <w:rsid w:val="00FE734E"/>
    <w:rsid w:val="00FF1FAC"/>
    <w:rsid w:val="00FF4445"/>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23"/>
    <w:pPr>
      <w:spacing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292223"/>
    <w:pPr>
      <w:keepNext/>
      <w:numPr>
        <w:ilvl w:val="2"/>
        <w:numId w:val="3"/>
      </w:numPr>
      <w:spacing w:before="120"/>
      <w:outlineLvl w:val="2"/>
    </w:pPr>
    <w:rPr>
      <w:rFonts w:eastAsiaTheme="majorEastAsia"/>
      <w:bCs/>
      <w:i/>
      <w:szCs w:val="24"/>
    </w:rPr>
  </w:style>
  <w:style w:type="paragraph" w:styleId="Heading4">
    <w:name w:val="heading 4"/>
    <w:basedOn w:val="Normal"/>
    <w:next w:val="Normal"/>
    <w:link w:val="Heading4Char"/>
    <w:uiPriority w:val="9"/>
    <w:unhideWhenUsed/>
    <w:qFormat/>
    <w:rsid w:val="008C02AA"/>
    <w:pPr>
      <w:keepNext/>
      <w:numPr>
        <w:ilvl w:val="3"/>
        <w:numId w:val="3"/>
      </w:numPr>
      <w:spacing w:before="120"/>
      <w:ind w:left="288" w:hanging="288"/>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292223"/>
    <w:rPr>
      <w:rFonts w:ascii="Times New Roman" w:eastAsiaTheme="majorEastAsia" w:hAnsi="Times New Roman" w:cs="Times New Roman"/>
      <w:bCs/>
      <w:i/>
      <w:color w:val="000000"/>
      <w:sz w:val="23"/>
      <w:szCs w:val="24"/>
      <w:lang w:val="en-CA"/>
    </w:rPr>
  </w:style>
  <w:style w:type="character" w:customStyle="1" w:styleId="Heading4Char">
    <w:name w:val="Heading 4 Char"/>
    <w:basedOn w:val="DefaultParagraphFont"/>
    <w:link w:val="Heading4"/>
    <w:uiPriority w:val="9"/>
    <w:rsid w:val="008C02AA"/>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23"/>
    <w:pPr>
      <w:spacing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292223"/>
    <w:pPr>
      <w:keepNext/>
      <w:numPr>
        <w:ilvl w:val="2"/>
        <w:numId w:val="3"/>
      </w:numPr>
      <w:spacing w:before="120"/>
      <w:outlineLvl w:val="2"/>
    </w:pPr>
    <w:rPr>
      <w:rFonts w:eastAsiaTheme="majorEastAsia"/>
      <w:bCs/>
      <w:i/>
      <w:szCs w:val="24"/>
    </w:rPr>
  </w:style>
  <w:style w:type="paragraph" w:styleId="Heading4">
    <w:name w:val="heading 4"/>
    <w:basedOn w:val="Normal"/>
    <w:next w:val="Normal"/>
    <w:link w:val="Heading4Char"/>
    <w:uiPriority w:val="9"/>
    <w:unhideWhenUsed/>
    <w:qFormat/>
    <w:rsid w:val="008C02AA"/>
    <w:pPr>
      <w:keepNext/>
      <w:numPr>
        <w:ilvl w:val="3"/>
        <w:numId w:val="3"/>
      </w:numPr>
      <w:spacing w:before="120"/>
      <w:ind w:left="288" w:hanging="288"/>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292223"/>
    <w:rPr>
      <w:rFonts w:ascii="Times New Roman" w:eastAsiaTheme="majorEastAsia" w:hAnsi="Times New Roman" w:cs="Times New Roman"/>
      <w:bCs/>
      <w:i/>
      <w:color w:val="000000"/>
      <w:sz w:val="23"/>
      <w:szCs w:val="24"/>
      <w:lang w:val="en-CA"/>
    </w:rPr>
  </w:style>
  <w:style w:type="character" w:customStyle="1" w:styleId="Heading4Char">
    <w:name w:val="Heading 4 Char"/>
    <w:basedOn w:val="DefaultParagraphFont"/>
    <w:link w:val="Heading4"/>
    <w:uiPriority w:val="9"/>
    <w:rsid w:val="008C02AA"/>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9718752">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5492277">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255023886">
      <w:bodyDiv w:val="1"/>
      <w:marLeft w:val="0"/>
      <w:marRight w:val="0"/>
      <w:marTop w:val="0"/>
      <w:marBottom w:val="0"/>
      <w:divBdr>
        <w:top w:val="none" w:sz="0" w:space="0" w:color="auto"/>
        <w:left w:val="none" w:sz="0" w:space="0" w:color="auto"/>
        <w:bottom w:val="none" w:sz="0" w:space="0" w:color="auto"/>
        <w:right w:val="none" w:sz="0" w:space="0" w:color="auto"/>
      </w:divBdr>
    </w:div>
    <w:div w:id="265357125">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92876227">
      <w:bodyDiv w:val="1"/>
      <w:marLeft w:val="0"/>
      <w:marRight w:val="0"/>
      <w:marTop w:val="0"/>
      <w:marBottom w:val="0"/>
      <w:divBdr>
        <w:top w:val="none" w:sz="0" w:space="0" w:color="auto"/>
        <w:left w:val="none" w:sz="0" w:space="0" w:color="auto"/>
        <w:bottom w:val="none" w:sz="0" w:space="0" w:color="auto"/>
        <w:right w:val="none" w:sz="0" w:space="0" w:color="auto"/>
      </w:divBdr>
    </w:div>
    <w:div w:id="744956755">
      <w:bodyDiv w:val="1"/>
      <w:marLeft w:val="0"/>
      <w:marRight w:val="0"/>
      <w:marTop w:val="0"/>
      <w:marBottom w:val="0"/>
      <w:divBdr>
        <w:top w:val="none" w:sz="0" w:space="0" w:color="auto"/>
        <w:left w:val="none" w:sz="0" w:space="0" w:color="auto"/>
        <w:bottom w:val="none" w:sz="0" w:space="0" w:color="auto"/>
        <w:right w:val="none" w:sz="0" w:space="0" w:color="auto"/>
      </w:divBdr>
    </w:div>
    <w:div w:id="796222554">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957220866">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34779151">
      <w:bodyDiv w:val="1"/>
      <w:marLeft w:val="0"/>
      <w:marRight w:val="0"/>
      <w:marTop w:val="0"/>
      <w:marBottom w:val="0"/>
      <w:divBdr>
        <w:top w:val="none" w:sz="0" w:space="0" w:color="auto"/>
        <w:left w:val="none" w:sz="0" w:space="0" w:color="auto"/>
        <w:bottom w:val="none" w:sz="0" w:space="0" w:color="auto"/>
        <w:right w:val="none" w:sz="0" w:space="0" w:color="auto"/>
      </w:divBdr>
    </w:div>
    <w:div w:id="1265268523">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345352928">
      <w:bodyDiv w:val="1"/>
      <w:marLeft w:val="0"/>
      <w:marRight w:val="0"/>
      <w:marTop w:val="0"/>
      <w:marBottom w:val="0"/>
      <w:divBdr>
        <w:top w:val="none" w:sz="0" w:space="0" w:color="auto"/>
        <w:left w:val="none" w:sz="0" w:space="0" w:color="auto"/>
        <w:bottom w:val="none" w:sz="0" w:space="0" w:color="auto"/>
        <w:right w:val="none" w:sz="0" w:space="0" w:color="auto"/>
      </w:divBdr>
    </w:div>
    <w:div w:id="1393314901">
      <w:bodyDiv w:val="1"/>
      <w:marLeft w:val="0"/>
      <w:marRight w:val="0"/>
      <w:marTop w:val="0"/>
      <w:marBottom w:val="0"/>
      <w:divBdr>
        <w:top w:val="none" w:sz="0" w:space="0" w:color="auto"/>
        <w:left w:val="none" w:sz="0" w:space="0" w:color="auto"/>
        <w:bottom w:val="none" w:sz="0" w:space="0" w:color="auto"/>
        <w:right w:val="none" w:sz="0" w:space="0" w:color="auto"/>
      </w:divBdr>
      <w:divsChild>
        <w:div w:id="542789536">
          <w:marLeft w:val="0"/>
          <w:marRight w:val="0"/>
          <w:marTop w:val="0"/>
          <w:marBottom w:val="0"/>
          <w:divBdr>
            <w:top w:val="none" w:sz="0" w:space="0" w:color="auto"/>
            <w:left w:val="none" w:sz="0" w:space="0" w:color="auto"/>
            <w:bottom w:val="none" w:sz="0" w:space="0" w:color="auto"/>
            <w:right w:val="none" w:sz="0" w:space="0" w:color="auto"/>
          </w:divBdr>
          <w:divsChild>
            <w:div w:id="558367698">
              <w:marLeft w:val="0"/>
              <w:marRight w:val="0"/>
              <w:marTop w:val="0"/>
              <w:marBottom w:val="0"/>
              <w:divBdr>
                <w:top w:val="none" w:sz="0" w:space="0" w:color="auto"/>
                <w:left w:val="none" w:sz="0" w:space="0" w:color="auto"/>
                <w:bottom w:val="none" w:sz="0" w:space="0" w:color="auto"/>
                <w:right w:val="none" w:sz="0" w:space="0" w:color="auto"/>
              </w:divBdr>
              <w:divsChild>
                <w:div w:id="768237952">
                  <w:marLeft w:val="-225"/>
                  <w:marRight w:val="-225"/>
                  <w:marTop w:val="0"/>
                  <w:marBottom w:val="0"/>
                  <w:divBdr>
                    <w:top w:val="none" w:sz="0" w:space="0" w:color="auto"/>
                    <w:left w:val="none" w:sz="0" w:space="0" w:color="auto"/>
                    <w:bottom w:val="none" w:sz="0" w:space="0" w:color="auto"/>
                    <w:right w:val="none" w:sz="0" w:space="0" w:color="auto"/>
                  </w:divBdr>
                  <w:divsChild>
                    <w:div w:id="1432428944">
                      <w:marLeft w:val="0"/>
                      <w:marRight w:val="0"/>
                      <w:marTop w:val="210"/>
                      <w:marBottom w:val="300"/>
                      <w:divBdr>
                        <w:top w:val="none" w:sz="0" w:space="0" w:color="auto"/>
                        <w:left w:val="none" w:sz="0" w:space="0" w:color="auto"/>
                        <w:bottom w:val="none" w:sz="0" w:space="0" w:color="auto"/>
                        <w:right w:val="none" w:sz="0" w:space="0" w:color="auto"/>
                      </w:divBdr>
                      <w:divsChild>
                        <w:div w:id="873426650">
                          <w:marLeft w:val="0"/>
                          <w:marRight w:val="0"/>
                          <w:marTop w:val="0"/>
                          <w:marBottom w:val="0"/>
                          <w:divBdr>
                            <w:top w:val="none" w:sz="0" w:space="0" w:color="auto"/>
                            <w:left w:val="none" w:sz="0" w:space="0" w:color="auto"/>
                            <w:bottom w:val="none" w:sz="0" w:space="0" w:color="auto"/>
                            <w:right w:val="none" w:sz="0" w:space="0" w:color="auto"/>
                          </w:divBdr>
                          <w:divsChild>
                            <w:div w:id="1919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141809">
      <w:bodyDiv w:val="1"/>
      <w:marLeft w:val="0"/>
      <w:marRight w:val="0"/>
      <w:marTop w:val="0"/>
      <w:marBottom w:val="0"/>
      <w:divBdr>
        <w:top w:val="none" w:sz="0" w:space="0" w:color="auto"/>
        <w:left w:val="none" w:sz="0" w:space="0" w:color="auto"/>
        <w:bottom w:val="none" w:sz="0" w:space="0" w:color="auto"/>
        <w:right w:val="none" w:sz="0" w:space="0" w:color="auto"/>
      </w:divBdr>
      <w:divsChild>
        <w:div w:id="1726250869">
          <w:marLeft w:val="0"/>
          <w:marRight w:val="0"/>
          <w:marTop w:val="0"/>
          <w:marBottom w:val="0"/>
          <w:divBdr>
            <w:top w:val="none" w:sz="0" w:space="0" w:color="auto"/>
            <w:left w:val="none" w:sz="0" w:space="0" w:color="auto"/>
            <w:bottom w:val="none" w:sz="0" w:space="0" w:color="auto"/>
            <w:right w:val="none" w:sz="0" w:space="0" w:color="auto"/>
          </w:divBdr>
          <w:divsChild>
            <w:div w:id="1145045842">
              <w:marLeft w:val="0"/>
              <w:marRight w:val="0"/>
              <w:marTop w:val="0"/>
              <w:marBottom w:val="0"/>
              <w:divBdr>
                <w:top w:val="none" w:sz="0" w:space="0" w:color="auto"/>
                <w:left w:val="none" w:sz="0" w:space="0" w:color="auto"/>
                <w:bottom w:val="none" w:sz="0" w:space="0" w:color="auto"/>
                <w:right w:val="none" w:sz="0" w:space="0" w:color="auto"/>
              </w:divBdr>
              <w:divsChild>
                <w:div w:id="987512915">
                  <w:marLeft w:val="-225"/>
                  <w:marRight w:val="-225"/>
                  <w:marTop w:val="0"/>
                  <w:marBottom w:val="0"/>
                  <w:divBdr>
                    <w:top w:val="none" w:sz="0" w:space="0" w:color="auto"/>
                    <w:left w:val="none" w:sz="0" w:space="0" w:color="auto"/>
                    <w:bottom w:val="none" w:sz="0" w:space="0" w:color="auto"/>
                    <w:right w:val="none" w:sz="0" w:space="0" w:color="auto"/>
                  </w:divBdr>
                  <w:divsChild>
                    <w:div w:id="1448506668">
                      <w:marLeft w:val="0"/>
                      <w:marRight w:val="0"/>
                      <w:marTop w:val="210"/>
                      <w:marBottom w:val="300"/>
                      <w:divBdr>
                        <w:top w:val="none" w:sz="0" w:space="0" w:color="auto"/>
                        <w:left w:val="none" w:sz="0" w:space="0" w:color="auto"/>
                        <w:bottom w:val="none" w:sz="0" w:space="0" w:color="auto"/>
                        <w:right w:val="none" w:sz="0" w:space="0" w:color="auto"/>
                      </w:divBdr>
                      <w:divsChild>
                        <w:div w:id="557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84250349">
      <w:bodyDiv w:val="1"/>
      <w:marLeft w:val="0"/>
      <w:marRight w:val="0"/>
      <w:marTop w:val="0"/>
      <w:marBottom w:val="0"/>
      <w:divBdr>
        <w:top w:val="none" w:sz="0" w:space="0" w:color="auto"/>
        <w:left w:val="none" w:sz="0" w:space="0" w:color="auto"/>
        <w:bottom w:val="none" w:sz="0" w:space="0" w:color="auto"/>
        <w:right w:val="none" w:sz="0" w:space="0" w:color="auto"/>
      </w:divBdr>
    </w:div>
    <w:div w:id="20469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mailto:hc.hpr-rps.sc@canada.ca"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raw.githubusercontent.com/HealthCanada/HPFB/master/Structured-Product-Labeling-(SPL)/Schema/current/SPL.xs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yperlink" Target="http://www.w3.org/2001/XMLSchema-insta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DC6C0-52C2-4AF9-85FF-739C226E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105</Pages>
  <Words>17250</Words>
  <Characters>98326</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115346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7</cp:revision>
  <cp:lastPrinted>2016-03-07T15:22:00Z</cp:lastPrinted>
  <dcterms:created xsi:type="dcterms:W3CDTF">2017-10-06T15:16:00Z</dcterms:created>
  <dcterms:modified xsi:type="dcterms:W3CDTF">2017-10-11T18:00:00Z</dcterms:modified>
</cp:coreProperties>
</file>