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B8B9E" w14:textId="77777777" w:rsidR="00976E33" w:rsidRDefault="00976E33" w:rsidP="00B108B5">
      <w:pPr>
        <w:rPr>
          <w:rFonts w:cs="Times New Roman"/>
        </w:rPr>
      </w:pPr>
    </w:p>
    <w:p w14:paraId="3BA67551" w14:textId="37E27ABE" w:rsidR="00271B58" w:rsidRPr="006139EB" w:rsidRDefault="00271B58" w:rsidP="00B108B5">
      <w:pPr>
        <w:rPr>
          <w:rFonts w:cs="Times New Roman"/>
        </w:rPr>
      </w:pPr>
      <w:r w:rsidRPr="006139EB">
        <w:rPr>
          <w:rFonts w:cs="Times New Roman"/>
          <w:noProof/>
          <w:lang w:eastAsia="en-CA"/>
        </w:rPr>
        <w:drawing>
          <wp:anchor distT="0" distB="0" distL="114300" distR="114300" simplePos="0" relativeHeight="251659264" behindDoc="0" locked="0" layoutInCell="1" allowOverlap="1" wp14:anchorId="22E35497" wp14:editId="0630DD48">
            <wp:simplePos x="0" y="0"/>
            <wp:positionH relativeFrom="column">
              <wp:posOffset>0</wp:posOffset>
            </wp:positionH>
            <wp:positionV relativeFrom="paragraph">
              <wp:posOffset>167640</wp:posOffset>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9">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7BEF69A8" w14:textId="77777777" w:rsidR="00271B58" w:rsidRPr="006139EB" w:rsidRDefault="00271B58" w:rsidP="00B108B5">
      <w:pPr>
        <w:rPr>
          <w:rFonts w:cs="Times New Roman"/>
        </w:rPr>
      </w:pPr>
    </w:p>
    <w:p w14:paraId="2AB54BF1" w14:textId="77777777" w:rsidR="00271B58" w:rsidRPr="006139EB" w:rsidRDefault="00271B58" w:rsidP="00B108B5">
      <w:pPr>
        <w:rPr>
          <w:rFonts w:cs="Times New Roman"/>
        </w:rPr>
      </w:pPr>
    </w:p>
    <w:p w14:paraId="082F2469" w14:textId="77777777" w:rsidR="00271B58" w:rsidRPr="006139EB" w:rsidRDefault="00271B58" w:rsidP="00B108B5">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71B58" w:rsidRPr="006139EB" w14:paraId="44A6CFA1" w14:textId="77777777" w:rsidTr="00B667E0">
        <w:tc>
          <w:tcPr>
            <w:tcW w:w="9576" w:type="dxa"/>
            <w:shd w:val="clear" w:color="auto" w:fill="FF0000"/>
          </w:tcPr>
          <w:p w14:paraId="13948B0B" w14:textId="77777777" w:rsidR="00271B58" w:rsidRPr="006139EB" w:rsidRDefault="00271B58" w:rsidP="00B108B5">
            <w:pPr>
              <w:rPr>
                <w:rFonts w:cs="Times New Roman"/>
              </w:rPr>
            </w:pPr>
          </w:p>
        </w:tc>
      </w:tr>
      <w:tr w:rsidR="00271B58" w:rsidRPr="006139EB" w14:paraId="63207317" w14:textId="77777777" w:rsidTr="00B667E0">
        <w:tc>
          <w:tcPr>
            <w:tcW w:w="9576" w:type="dxa"/>
          </w:tcPr>
          <w:p w14:paraId="4E783AE4" w14:textId="77777777" w:rsidR="00271B58" w:rsidRPr="006139EB" w:rsidRDefault="00271B58" w:rsidP="00271B58">
            <w:pPr>
              <w:rPr>
                <w:rFonts w:cs="Times New Roman"/>
                <w:sz w:val="40"/>
              </w:rPr>
            </w:pPr>
          </w:p>
          <w:p w14:paraId="757809C7" w14:textId="740225F8" w:rsidR="00271B58" w:rsidRPr="006139EB" w:rsidRDefault="00271B58" w:rsidP="00271B58">
            <w:pPr>
              <w:rPr>
                <w:rFonts w:cs="Times New Roman"/>
                <w:sz w:val="40"/>
              </w:rPr>
            </w:pPr>
            <w:r w:rsidRPr="006139EB">
              <w:rPr>
                <w:rFonts w:cs="Times New Roman"/>
                <w:sz w:val="40"/>
              </w:rPr>
              <w:t xml:space="preserve">Guidance Document: Preparation of Regulatory Documents using the Structured Product Labelling (SPL) Standard – </w:t>
            </w:r>
            <w:r w:rsidR="00675A33" w:rsidRPr="006139EB">
              <w:rPr>
                <w:rFonts w:cs="Times New Roman"/>
                <w:sz w:val="40"/>
              </w:rPr>
              <w:t>Common</w:t>
            </w:r>
            <w:r w:rsidRPr="006139EB">
              <w:rPr>
                <w:rFonts w:cs="Times New Roman"/>
                <w:sz w:val="40"/>
              </w:rPr>
              <w:t xml:space="preserve"> </w:t>
            </w:r>
            <w:r w:rsidR="00A23C3A">
              <w:rPr>
                <w:rFonts w:cs="Times New Roman"/>
                <w:sz w:val="40"/>
              </w:rPr>
              <w:t>Guidance</w:t>
            </w:r>
            <w:r w:rsidRPr="006139EB">
              <w:rPr>
                <w:rFonts w:cs="Times New Roman"/>
                <w:sz w:val="40"/>
              </w:rPr>
              <w:t xml:space="preserve"> for all Document Types</w:t>
            </w:r>
          </w:p>
          <w:p w14:paraId="191C060A" w14:textId="77777777" w:rsidR="00271B58" w:rsidRPr="006139EB" w:rsidRDefault="00271B58" w:rsidP="00B108B5">
            <w:pPr>
              <w:rPr>
                <w:rFonts w:cs="Times New Roman"/>
                <w:sz w:val="40"/>
              </w:rPr>
            </w:pPr>
          </w:p>
        </w:tc>
      </w:tr>
      <w:tr w:rsidR="00271B58" w:rsidRPr="006139EB" w14:paraId="73D9BD9D" w14:textId="77777777" w:rsidTr="00B667E0">
        <w:tc>
          <w:tcPr>
            <w:tcW w:w="9576" w:type="dxa"/>
            <w:shd w:val="clear" w:color="auto" w:fill="FF0000"/>
          </w:tcPr>
          <w:p w14:paraId="6EEC21CE" w14:textId="77777777" w:rsidR="00271B58" w:rsidRPr="006139EB" w:rsidRDefault="00271B58" w:rsidP="00B108B5">
            <w:pPr>
              <w:rPr>
                <w:rFonts w:cs="Times New Roman"/>
              </w:rPr>
            </w:pPr>
          </w:p>
        </w:tc>
      </w:tr>
      <w:tr w:rsidR="00271B58" w:rsidRPr="006139EB" w14:paraId="54D66F3C" w14:textId="77777777" w:rsidTr="00B667E0">
        <w:tc>
          <w:tcPr>
            <w:tcW w:w="9576" w:type="dxa"/>
          </w:tcPr>
          <w:p w14:paraId="034C31E4" w14:textId="77777777" w:rsidR="00271B58" w:rsidRPr="006139EB" w:rsidRDefault="00271B58" w:rsidP="00271B58">
            <w:pPr>
              <w:jc w:val="center"/>
              <w:rPr>
                <w:rFonts w:cs="Times New Roman"/>
              </w:rPr>
            </w:pPr>
            <w:r w:rsidRPr="006139EB">
              <w:rPr>
                <w:rFonts w:cs="Times New Roman"/>
              </w:rPr>
              <w:t>Published by authority of the</w:t>
            </w:r>
          </w:p>
          <w:p w14:paraId="1D22A310" w14:textId="77777777" w:rsidR="00271B58" w:rsidRPr="006139EB" w:rsidRDefault="00271B58" w:rsidP="00271B58">
            <w:pPr>
              <w:jc w:val="center"/>
              <w:rPr>
                <w:rFonts w:cs="Times New Roman"/>
              </w:rPr>
            </w:pPr>
            <w:r w:rsidRPr="006139EB">
              <w:rPr>
                <w:rFonts w:cs="Times New Roman"/>
              </w:rPr>
              <w:t>Minister of Health</w:t>
            </w:r>
          </w:p>
        </w:tc>
      </w:tr>
      <w:tr w:rsidR="00271B58" w:rsidRPr="006139EB" w14:paraId="6FA1861D" w14:textId="77777777" w:rsidTr="00B667E0">
        <w:tc>
          <w:tcPr>
            <w:tcW w:w="9576" w:type="dxa"/>
            <w:shd w:val="clear" w:color="auto" w:fill="FF0000"/>
          </w:tcPr>
          <w:p w14:paraId="41763A25" w14:textId="77777777" w:rsidR="00271B58" w:rsidRPr="006139EB" w:rsidRDefault="00271B58" w:rsidP="00B108B5">
            <w:pPr>
              <w:rPr>
                <w:rFonts w:cs="Times New Roman"/>
              </w:rPr>
            </w:pPr>
          </w:p>
        </w:tc>
      </w:tr>
    </w:tbl>
    <w:p w14:paraId="22A2FD39" w14:textId="77777777" w:rsidR="00271B58" w:rsidRPr="006139EB" w:rsidRDefault="00271B58" w:rsidP="00B108B5">
      <w:pPr>
        <w:rPr>
          <w:rFonts w:cs="Times New Roman"/>
        </w:rPr>
      </w:pPr>
    </w:p>
    <w:p w14:paraId="61D942C1" w14:textId="77777777" w:rsidR="00271B58" w:rsidRPr="006139EB" w:rsidRDefault="00271B58" w:rsidP="00B108B5">
      <w:pPr>
        <w:rPr>
          <w:rFonts w:cs="Times New Roman"/>
        </w:rPr>
      </w:pPr>
    </w:p>
    <w:tbl>
      <w:tblPr>
        <w:tblStyle w:val="TableGrid"/>
        <w:tblW w:w="0" w:type="auto"/>
        <w:tblInd w:w="2943" w:type="dxa"/>
        <w:tblLook w:val="04A0" w:firstRow="1" w:lastRow="0" w:firstColumn="1" w:lastColumn="0" w:noHBand="0" w:noVBand="1"/>
      </w:tblPr>
      <w:tblGrid>
        <w:gridCol w:w="1560"/>
        <w:gridCol w:w="2268"/>
      </w:tblGrid>
      <w:tr w:rsidR="00271B58" w:rsidRPr="006139EB" w14:paraId="23780223" w14:textId="77777777" w:rsidTr="00271B58">
        <w:tc>
          <w:tcPr>
            <w:tcW w:w="1560" w:type="dxa"/>
          </w:tcPr>
          <w:p w14:paraId="66E2D827" w14:textId="77777777" w:rsidR="00271B58" w:rsidRPr="006139EB" w:rsidRDefault="00271B58" w:rsidP="00B108B5">
            <w:pPr>
              <w:rPr>
                <w:rFonts w:cs="Times New Roman"/>
              </w:rPr>
            </w:pPr>
            <w:r w:rsidRPr="006139EB">
              <w:rPr>
                <w:rFonts w:cs="Times New Roman"/>
              </w:rPr>
              <w:t>Adopted Date</w:t>
            </w:r>
          </w:p>
        </w:tc>
        <w:tc>
          <w:tcPr>
            <w:tcW w:w="2268" w:type="dxa"/>
          </w:tcPr>
          <w:p w14:paraId="278B3B8B" w14:textId="77777777" w:rsidR="00271B58" w:rsidRPr="006139EB" w:rsidRDefault="00271B58" w:rsidP="00B108B5">
            <w:pPr>
              <w:rPr>
                <w:rFonts w:cs="Times New Roman"/>
              </w:rPr>
            </w:pPr>
          </w:p>
        </w:tc>
      </w:tr>
      <w:tr w:rsidR="00271B58" w:rsidRPr="006139EB" w14:paraId="671D44AC" w14:textId="77777777" w:rsidTr="00271B58">
        <w:tc>
          <w:tcPr>
            <w:tcW w:w="1560" w:type="dxa"/>
          </w:tcPr>
          <w:p w14:paraId="4DF6CCDC" w14:textId="77777777" w:rsidR="00271B58" w:rsidRPr="006139EB" w:rsidRDefault="00271B58" w:rsidP="00B108B5">
            <w:pPr>
              <w:rPr>
                <w:rFonts w:cs="Times New Roman"/>
              </w:rPr>
            </w:pPr>
            <w:r w:rsidRPr="006139EB">
              <w:rPr>
                <w:rFonts w:cs="Times New Roman"/>
              </w:rPr>
              <w:t>Effective Date</w:t>
            </w:r>
          </w:p>
        </w:tc>
        <w:tc>
          <w:tcPr>
            <w:tcW w:w="2268" w:type="dxa"/>
          </w:tcPr>
          <w:p w14:paraId="101DED17" w14:textId="77777777" w:rsidR="00271B58" w:rsidRPr="006139EB" w:rsidRDefault="00271B58" w:rsidP="00B108B5">
            <w:pPr>
              <w:rPr>
                <w:rFonts w:cs="Times New Roman"/>
              </w:rPr>
            </w:pPr>
          </w:p>
        </w:tc>
      </w:tr>
    </w:tbl>
    <w:p w14:paraId="68E078F6" w14:textId="77777777" w:rsidR="00271B58" w:rsidRPr="006139EB" w:rsidRDefault="00271B58" w:rsidP="00B108B5">
      <w:pPr>
        <w:rPr>
          <w:rFonts w:cs="Times New Roman"/>
        </w:rPr>
      </w:pPr>
    </w:p>
    <w:p w14:paraId="068D6696" w14:textId="77777777" w:rsidR="00271B58" w:rsidRPr="006139EB" w:rsidRDefault="00271B58" w:rsidP="00271B58">
      <w:pPr>
        <w:jc w:val="center"/>
        <w:rPr>
          <w:rFonts w:cs="Times New Roman"/>
        </w:rPr>
      </w:pPr>
      <w:r w:rsidRPr="006139EB">
        <w:rPr>
          <w:rFonts w:cs="Times New Roman"/>
        </w:rPr>
        <w:t>Health Products and Food Branch</w:t>
      </w:r>
    </w:p>
    <w:p w14:paraId="79A54D93" w14:textId="77777777" w:rsidR="00271B58" w:rsidRPr="006139EB" w:rsidRDefault="00271B58" w:rsidP="00B108B5">
      <w:pPr>
        <w:rPr>
          <w:rFonts w:cs="Times New Roman"/>
        </w:rPr>
      </w:pPr>
    </w:p>
    <w:p w14:paraId="559DEC5F" w14:textId="77777777" w:rsidR="00271B58" w:rsidRPr="006139EB" w:rsidRDefault="00271B58" w:rsidP="00B108B5">
      <w:pPr>
        <w:rPr>
          <w:rFonts w:cs="Times New Roman"/>
        </w:rPr>
      </w:pPr>
      <w:r w:rsidRPr="006139EB">
        <w:rPr>
          <w:rFonts w:cs="Times New Roman"/>
          <w:noProof/>
          <w:lang w:eastAsia="en-CA"/>
        </w:rPr>
        <w:drawing>
          <wp:inline distT="0" distB="0" distL="0" distR="0" wp14:anchorId="1BA5C985" wp14:editId="4230B18B">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0">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14:paraId="2681EEFA" w14:textId="77777777" w:rsidR="00271B58" w:rsidRPr="006139EB" w:rsidRDefault="00271B58" w:rsidP="00B108B5">
      <w:pPr>
        <w:rPr>
          <w:rFonts w:cs="Times New Roman"/>
        </w:rPr>
      </w:pPr>
    </w:p>
    <w:p w14:paraId="61B9A6F7" w14:textId="77777777" w:rsidR="00271B58" w:rsidRPr="006139EB" w:rsidRDefault="00271B58" w:rsidP="00B108B5">
      <w:pPr>
        <w:rPr>
          <w:rFonts w:cs="Times New Roman"/>
        </w:rPr>
        <w:sectPr w:rsidR="00271B58" w:rsidRPr="006139EB">
          <w:footerReference w:type="default" r:id="rId11"/>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788"/>
        <w:gridCol w:w="4788"/>
      </w:tblGrid>
      <w:tr w:rsidR="00271B58" w:rsidRPr="006139EB" w14:paraId="46E81F8E" w14:textId="77777777" w:rsidTr="00271B58">
        <w:tc>
          <w:tcPr>
            <w:tcW w:w="4788" w:type="dxa"/>
          </w:tcPr>
          <w:p w14:paraId="2A4729C6" w14:textId="77777777" w:rsidR="00271B58" w:rsidRPr="006139EB" w:rsidRDefault="00271B58" w:rsidP="00271B58">
            <w:pPr>
              <w:rPr>
                <w:rFonts w:cs="Times New Roman"/>
              </w:rPr>
            </w:pPr>
            <w:r w:rsidRPr="006139EB">
              <w:rPr>
                <w:rFonts w:cs="Times New Roman"/>
              </w:rPr>
              <w:lastRenderedPageBreak/>
              <w:t>Our mission is to help the people of Canada maintain and improve their health.</w:t>
            </w:r>
          </w:p>
          <w:p w14:paraId="071A54D2" w14:textId="77777777" w:rsidR="00271B58" w:rsidRPr="006139EB" w:rsidRDefault="00271B58" w:rsidP="00271B58">
            <w:pPr>
              <w:rPr>
                <w:rFonts w:cs="Times New Roman"/>
              </w:rPr>
            </w:pPr>
            <w:r w:rsidRPr="006139EB">
              <w:rPr>
                <w:rFonts w:cs="Times New Roman"/>
              </w:rPr>
              <w:tab/>
            </w:r>
          </w:p>
          <w:p w14:paraId="18349F22" w14:textId="77777777" w:rsidR="00271B58" w:rsidRPr="006139EB" w:rsidRDefault="00271B58" w:rsidP="00271B58">
            <w:pPr>
              <w:rPr>
                <w:rFonts w:cs="Times New Roman"/>
              </w:rPr>
            </w:pPr>
            <w:r w:rsidRPr="006139EB">
              <w:rPr>
                <w:rFonts w:cs="Times New Roman"/>
              </w:rPr>
              <w:t>Health Canada</w:t>
            </w:r>
          </w:p>
        </w:tc>
        <w:tc>
          <w:tcPr>
            <w:tcW w:w="4788" w:type="dxa"/>
          </w:tcPr>
          <w:p w14:paraId="35C9A096" w14:textId="77777777" w:rsidR="00271B58" w:rsidRPr="006139EB" w:rsidRDefault="00271B58" w:rsidP="00271B58">
            <w:pPr>
              <w:rPr>
                <w:rFonts w:cs="Times New Roman"/>
              </w:rPr>
            </w:pPr>
            <w:r w:rsidRPr="006139EB">
              <w:rPr>
                <w:rFonts w:cs="Times New Roman"/>
              </w:rPr>
              <w:t>The Health Products and Food Branch (HPFB)’s mandate is to take an integrated approach to managing the health-related risks and benefits of health products and food by:</w:t>
            </w:r>
          </w:p>
          <w:p w14:paraId="13226E0A" w14:textId="77777777" w:rsidR="00271B58" w:rsidRPr="006139EB" w:rsidRDefault="00271B58" w:rsidP="00271B58">
            <w:pPr>
              <w:rPr>
                <w:rFonts w:cs="Times New Roman"/>
                <w:sz w:val="20"/>
                <w:szCs w:val="20"/>
              </w:rPr>
            </w:pPr>
          </w:p>
          <w:p w14:paraId="2AE43D6A" w14:textId="77777777" w:rsidR="00271B58" w:rsidRPr="006139EB" w:rsidRDefault="00271B58" w:rsidP="007E23FE">
            <w:pPr>
              <w:pStyle w:val="ListParagraph"/>
              <w:numPr>
                <w:ilvl w:val="0"/>
                <w:numId w:val="12"/>
              </w:numPr>
              <w:rPr>
                <w:rFonts w:cs="Times New Roman"/>
                <w:color w:val="000000"/>
                <w:sz w:val="23"/>
                <w:szCs w:val="23"/>
              </w:rPr>
            </w:pPr>
            <w:r w:rsidRPr="006139EB">
              <w:rPr>
                <w:rFonts w:cs="Times New Roman"/>
                <w:color w:val="000000"/>
                <w:sz w:val="23"/>
                <w:szCs w:val="23"/>
              </w:rPr>
              <w:t>Minimizing health risk factors to Canadians while maximizing the safety provided by the regulatory system for health products and food; and,</w:t>
            </w:r>
          </w:p>
          <w:p w14:paraId="1114E5CD" w14:textId="77777777" w:rsidR="00271B58" w:rsidRPr="006139EB" w:rsidRDefault="00271B58" w:rsidP="007E23FE">
            <w:pPr>
              <w:pStyle w:val="ListParagraph"/>
              <w:numPr>
                <w:ilvl w:val="0"/>
                <w:numId w:val="12"/>
              </w:numPr>
              <w:rPr>
                <w:rFonts w:cs="Times New Roman"/>
                <w:color w:val="000000"/>
                <w:sz w:val="23"/>
                <w:szCs w:val="23"/>
              </w:rPr>
            </w:pPr>
            <w:r w:rsidRPr="006139EB">
              <w:rPr>
                <w:rFonts w:cs="Times New Roman"/>
                <w:color w:val="000000"/>
                <w:sz w:val="23"/>
                <w:szCs w:val="23"/>
              </w:rPr>
              <w:t>Promoting conditions that enable Canadians to make healthy choices and providing information so that they can make informed decisions about their health.</w:t>
            </w:r>
          </w:p>
          <w:p w14:paraId="69C0983A" w14:textId="77777777" w:rsidR="00271B58" w:rsidRPr="006139EB" w:rsidRDefault="00271B58" w:rsidP="00271B58">
            <w:pPr>
              <w:rPr>
                <w:rFonts w:cs="Times New Roman"/>
              </w:rPr>
            </w:pPr>
          </w:p>
          <w:p w14:paraId="1C9CD019" w14:textId="77777777" w:rsidR="00271B58" w:rsidRPr="006139EB" w:rsidRDefault="00271B58" w:rsidP="00271B58">
            <w:pPr>
              <w:rPr>
                <w:rFonts w:cs="Times New Roman"/>
              </w:rPr>
            </w:pPr>
            <w:r w:rsidRPr="006139EB">
              <w:rPr>
                <w:rFonts w:cs="Times New Roman"/>
              </w:rPr>
              <w:t>Health Products and Food Branch</w:t>
            </w:r>
          </w:p>
        </w:tc>
      </w:tr>
    </w:tbl>
    <w:p w14:paraId="520F6792" w14:textId="77777777" w:rsidR="00271B58" w:rsidRPr="006139EB" w:rsidRDefault="00271B58" w:rsidP="00B108B5">
      <w:pPr>
        <w:rPr>
          <w:rFonts w:cs="Times New Roman"/>
        </w:rPr>
      </w:pPr>
    </w:p>
    <w:p w14:paraId="340535D7" w14:textId="77777777" w:rsidR="00271B58" w:rsidRPr="006139EB" w:rsidRDefault="00271B58" w:rsidP="00271B58">
      <w:pPr>
        <w:rPr>
          <w:rFonts w:cs="Times New Roman"/>
        </w:rPr>
      </w:pPr>
      <w:r w:rsidRPr="006139EB">
        <w:rPr>
          <w:rFonts w:cs="Times New Roman"/>
        </w:rPr>
        <w:t>© Minister of Public Works and Government Services Canada 2014</w:t>
      </w:r>
    </w:p>
    <w:p w14:paraId="46EF3EDD" w14:textId="77777777" w:rsidR="00271B58" w:rsidRPr="006139EB" w:rsidRDefault="00271B58" w:rsidP="00271B58">
      <w:pPr>
        <w:rPr>
          <w:rFonts w:cs="Times New Roman"/>
          <w:lang w:val="fr-CA"/>
        </w:rPr>
      </w:pPr>
      <w:r w:rsidRPr="006139EB">
        <w:rPr>
          <w:rFonts w:cs="Times New Roman"/>
          <w:lang w:val="fr-CA"/>
        </w:rPr>
        <w:t xml:space="preserve">Également disponible en français sous le titre : Ligne directrice: </w:t>
      </w:r>
      <w:r w:rsidRPr="006139EB">
        <w:rPr>
          <w:rFonts w:cs="Times New Roman"/>
          <w:highlight w:val="yellow"/>
          <w:lang w:val="fr-CA"/>
        </w:rPr>
        <w:t>[INSERT]</w:t>
      </w:r>
    </w:p>
    <w:p w14:paraId="634B823E" w14:textId="77777777" w:rsidR="00271B58" w:rsidRPr="006139EB" w:rsidRDefault="00271B58" w:rsidP="00B108B5">
      <w:pPr>
        <w:rPr>
          <w:rFonts w:cs="Times New Roman"/>
          <w:lang w:val="fr-CA"/>
        </w:rPr>
      </w:pPr>
    </w:p>
    <w:p w14:paraId="62D07C2F" w14:textId="77777777" w:rsidR="00271B58" w:rsidRPr="006139EB" w:rsidRDefault="00271B58" w:rsidP="00B108B5">
      <w:pPr>
        <w:rPr>
          <w:rFonts w:cs="Times New Roman"/>
          <w:lang w:val="fr-CA"/>
        </w:rPr>
      </w:pPr>
    </w:p>
    <w:p w14:paraId="7338F3FC" w14:textId="77777777" w:rsidR="00271B58" w:rsidRPr="006139EB" w:rsidRDefault="00271B58" w:rsidP="00B108B5">
      <w:pPr>
        <w:rPr>
          <w:rFonts w:cs="Times New Roman"/>
          <w:lang w:val="fr-CA"/>
        </w:rPr>
        <w:sectPr w:rsidR="00271B58" w:rsidRPr="006139EB">
          <w:pgSz w:w="12240" w:h="15840"/>
          <w:pgMar w:top="1440" w:right="1440" w:bottom="1440" w:left="1440" w:header="708" w:footer="708" w:gutter="0"/>
          <w:cols w:space="708"/>
          <w:docGrid w:linePitch="360"/>
        </w:sectPr>
      </w:pPr>
    </w:p>
    <w:p w14:paraId="6AF4ED60" w14:textId="77777777" w:rsidR="00271B58" w:rsidRPr="006139EB" w:rsidRDefault="00271B58" w:rsidP="00271B58">
      <w:pPr>
        <w:rPr>
          <w:rFonts w:cs="Times New Roman"/>
          <w:b/>
        </w:rPr>
      </w:pPr>
      <w:r w:rsidRPr="006139EB">
        <w:rPr>
          <w:rFonts w:cs="Times New Roman"/>
          <w:b/>
        </w:rPr>
        <w:lastRenderedPageBreak/>
        <w:t>FOREWORD</w:t>
      </w:r>
    </w:p>
    <w:p w14:paraId="51436C31" w14:textId="77777777" w:rsidR="00271B58" w:rsidRPr="006139EB" w:rsidRDefault="00271B58" w:rsidP="00271B58">
      <w:pPr>
        <w:rPr>
          <w:rFonts w:cs="Times New Roman"/>
        </w:rPr>
      </w:pPr>
      <w:r w:rsidRPr="006139EB">
        <w:rPr>
          <w:rFonts w:cs="Times New Roman"/>
        </w:rPr>
        <w:t>Guidance documents are meant to provide assistance to industry and health care professionals on how to comply with the policies and governing statutes and regulations. They also serve to provide review and compliance guidance to staff, thereby ensuring that mandates are implemented in a fair, consistent and effective manner.</w:t>
      </w:r>
    </w:p>
    <w:p w14:paraId="229A786E" w14:textId="77777777" w:rsidR="00271B58" w:rsidRPr="006139EB" w:rsidRDefault="00271B58" w:rsidP="00271B58">
      <w:pPr>
        <w:rPr>
          <w:rFonts w:cs="Times New Roman"/>
        </w:rPr>
      </w:pPr>
      <w:r w:rsidRPr="006139EB">
        <w:rPr>
          <w:rFonts w:cs="Times New Roman"/>
        </w:rPr>
        <w:t>Guidance documents are administrative instruments not having force of law and, as such, allow for flexibility in approach. Alternate approaches to the principles and practices described in this document may be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1B0AEBA1" w14:textId="77777777" w:rsidR="00271B58" w:rsidRPr="006139EB" w:rsidRDefault="00271B58" w:rsidP="00271B58">
      <w:pPr>
        <w:rPr>
          <w:rFonts w:cs="Times New Roman"/>
        </w:rPr>
      </w:pPr>
      <w:r w:rsidRPr="006139EB">
        <w:rPr>
          <w:rFonts w:cs="Times New Roman"/>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0CFE46E6" w14:textId="77777777" w:rsidR="00271B58" w:rsidRPr="006139EB" w:rsidRDefault="00271B58" w:rsidP="00B108B5">
      <w:pPr>
        <w:rPr>
          <w:rFonts w:cs="Times New Roman"/>
        </w:rPr>
      </w:pPr>
      <w:r w:rsidRPr="006139EB">
        <w:rPr>
          <w:rFonts w:cs="Times New Roman"/>
        </w:rPr>
        <w:t>This document should be read in conjunction with the accompanying notice and the relevant sections of other applicable guidance’s.</w:t>
      </w:r>
    </w:p>
    <w:p w14:paraId="11F29D01" w14:textId="77777777" w:rsidR="00271B58" w:rsidRPr="006139EB" w:rsidRDefault="00271B58" w:rsidP="00B108B5">
      <w:pPr>
        <w:rPr>
          <w:rFonts w:cs="Times New Roman"/>
        </w:rPr>
      </w:pPr>
    </w:p>
    <w:p w14:paraId="237DF2BA" w14:textId="77777777" w:rsidR="00271B58" w:rsidRPr="006139EB" w:rsidRDefault="00271B58" w:rsidP="00B108B5">
      <w:pPr>
        <w:rPr>
          <w:rFonts w:cs="Times New Roman"/>
        </w:rPr>
        <w:sectPr w:rsidR="00271B58" w:rsidRPr="006139EB">
          <w:pgSz w:w="12240" w:h="15840"/>
          <w:pgMar w:top="1440" w:right="1440" w:bottom="1440" w:left="1440" w:header="708" w:footer="708" w:gutter="0"/>
          <w:cols w:space="708"/>
          <w:docGrid w:linePitch="360"/>
        </w:sectPr>
      </w:pPr>
    </w:p>
    <w:p w14:paraId="31D5885D" w14:textId="77777777" w:rsidR="00271B58" w:rsidRPr="006139EB" w:rsidRDefault="00271B58" w:rsidP="00B108B5">
      <w:pPr>
        <w:rPr>
          <w:rFonts w:cs="Times New Roman"/>
        </w:rPr>
      </w:pPr>
      <w:r w:rsidRPr="006139EB">
        <w:rPr>
          <w:rFonts w:cs="Times New Roman"/>
        </w:rPr>
        <w:lastRenderedPageBreak/>
        <w:t>Document Revision History</w:t>
      </w:r>
    </w:p>
    <w:tbl>
      <w:tblPr>
        <w:tblStyle w:val="TableGrid"/>
        <w:tblW w:w="0" w:type="auto"/>
        <w:tblLook w:val="04A0" w:firstRow="1" w:lastRow="0" w:firstColumn="1" w:lastColumn="0" w:noHBand="0" w:noVBand="1"/>
      </w:tblPr>
      <w:tblGrid>
        <w:gridCol w:w="2093"/>
        <w:gridCol w:w="7483"/>
      </w:tblGrid>
      <w:tr w:rsidR="00271B58" w:rsidRPr="006139EB" w14:paraId="2BF15B74" w14:textId="77777777" w:rsidTr="00271B58">
        <w:tc>
          <w:tcPr>
            <w:tcW w:w="2093" w:type="dxa"/>
          </w:tcPr>
          <w:p w14:paraId="67DD1380" w14:textId="77777777" w:rsidR="00271B58" w:rsidRPr="006139EB" w:rsidRDefault="00271B58" w:rsidP="00B108B5">
            <w:pPr>
              <w:rPr>
                <w:rFonts w:cs="Times New Roman"/>
                <w:b/>
              </w:rPr>
            </w:pPr>
            <w:r w:rsidRPr="006139EB">
              <w:rPr>
                <w:rFonts w:cs="Times New Roman"/>
                <w:b/>
              </w:rPr>
              <w:t>Date (YYYY-MM-DD)</w:t>
            </w:r>
          </w:p>
        </w:tc>
        <w:tc>
          <w:tcPr>
            <w:tcW w:w="7483" w:type="dxa"/>
          </w:tcPr>
          <w:p w14:paraId="27420CCA" w14:textId="77777777" w:rsidR="00271B58" w:rsidRPr="006139EB" w:rsidRDefault="00271B58" w:rsidP="00B108B5">
            <w:pPr>
              <w:rPr>
                <w:rFonts w:cs="Times New Roman"/>
                <w:b/>
              </w:rPr>
            </w:pPr>
            <w:r w:rsidRPr="006139EB">
              <w:rPr>
                <w:rFonts w:cs="Times New Roman"/>
                <w:b/>
              </w:rPr>
              <w:t>Description</w:t>
            </w:r>
          </w:p>
        </w:tc>
      </w:tr>
      <w:tr w:rsidR="00271B58" w:rsidRPr="006139EB" w14:paraId="1FBF55BE" w14:textId="77777777" w:rsidTr="00271B58">
        <w:tc>
          <w:tcPr>
            <w:tcW w:w="2093" w:type="dxa"/>
          </w:tcPr>
          <w:p w14:paraId="654E4236" w14:textId="77777777" w:rsidR="00271B58" w:rsidRPr="006139EB" w:rsidRDefault="00271B58" w:rsidP="00B108B5">
            <w:pPr>
              <w:rPr>
                <w:rFonts w:cs="Times New Roman"/>
              </w:rPr>
            </w:pPr>
          </w:p>
        </w:tc>
        <w:tc>
          <w:tcPr>
            <w:tcW w:w="7483" w:type="dxa"/>
          </w:tcPr>
          <w:p w14:paraId="064EFFFE" w14:textId="77777777" w:rsidR="00271B58" w:rsidRPr="006139EB" w:rsidRDefault="00271B58" w:rsidP="00B108B5">
            <w:pPr>
              <w:rPr>
                <w:rFonts w:cs="Times New Roman"/>
              </w:rPr>
            </w:pPr>
            <w:r w:rsidRPr="006139EB">
              <w:rPr>
                <w:rFonts w:cs="Times New Roman"/>
              </w:rPr>
              <w:t>Phase 1 Release</w:t>
            </w:r>
          </w:p>
        </w:tc>
      </w:tr>
      <w:tr w:rsidR="00271B58" w:rsidRPr="006139EB" w14:paraId="40C51F53" w14:textId="77777777" w:rsidTr="00271B58">
        <w:tc>
          <w:tcPr>
            <w:tcW w:w="2093" w:type="dxa"/>
          </w:tcPr>
          <w:p w14:paraId="0A4922C8" w14:textId="77777777" w:rsidR="00271B58" w:rsidRPr="006139EB" w:rsidRDefault="00271B58" w:rsidP="00B108B5">
            <w:pPr>
              <w:rPr>
                <w:rFonts w:cs="Times New Roman"/>
              </w:rPr>
            </w:pPr>
          </w:p>
        </w:tc>
        <w:tc>
          <w:tcPr>
            <w:tcW w:w="7483" w:type="dxa"/>
          </w:tcPr>
          <w:p w14:paraId="32C81472" w14:textId="77777777" w:rsidR="00271B58" w:rsidRPr="006139EB" w:rsidRDefault="00271B58" w:rsidP="00B108B5">
            <w:pPr>
              <w:rPr>
                <w:rFonts w:cs="Times New Roman"/>
              </w:rPr>
            </w:pPr>
          </w:p>
        </w:tc>
      </w:tr>
    </w:tbl>
    <w:p w14:paraId="654F78AF" w14:textId="77777777" w:rsidR="00271B58" w:rsidRPr="006139EB" w:rsidRDefault="00271B58" w:rsidP="00B108B5">
      <w:pPr>
        <w:rPr>
          <w:rFonts w:cs="Times New Roman"/>
        </w:rPr>
      </w:pPr>
    </w:p>
    <w:p w14:paraId="34D5C0FE" w14:textId="77777777" w:rsidR="00271B58" w:rsidRPr="006139EB" w:rsidRDefault="00271B58" w:rsidP="00B108B5">
      <w:pPr>
        <w:rPr>
          <w:rFonts w:cs="Times New Roman"/>
        </w:rPr>
        <w:sectPr w:rsidR="00271B58" w:rsidRPr="006139EB">
          <w:pgSz w:w="12240" w:h="15840"/>
          <w:pgMar w:top="1440" w:right="1440" w:bottom="1440" w:left="1440" w:header="708" w:footer="708" w:gutter="0"/>
          <w:cols w:space="708"/>
          <w:docGrid w:linePitch="360"/>
        </w:sectPr>
      </w:pPr>
    </w:p>
    <w:sdt>
      <w:sdtPr>
        <w:rPr>
          <w:rFonts w:ascii="Times New Roman" w:eastAsiaTheme="minorHAnsi" w:hAnsi="Times New Roman" w:cs="Times New Roman"/>
          <w:b w:val="0"/>
          <w:bCs w:val="0"/>
          <w:color w:val="auto"/>
          <w:sz w:val="22"/>
          <w:szCs w:val="22"/>
          <w:lang w:val="en-CA"/>
        </w:rPr>
        <w:id w:val="443655552"/>
        <w:docPartObj>
          <w:docPartGallery w:val="Table of Contents"/>
          <w:docPartUnique/>
        </w:docPartObj>
      </w:sdtPr>
      <w:sdtEndPr>
        <w:rPr>
          <w:noProof/>
        </w:rPr>
      </w:sdtEndPr>
      <w:sdtContent>
        <w:p w14:paraId="0759ADF0" w14:textId="77777777" w:rsidR="00B667E0" w:rsidRPr="006139EB" w:rsidRDefault="00B667E0">
          <w:pPr>
            <w:pStyle w:val="TOCHeading"/>
            <w:rPr>
              <w:rFonts w:ascii="Times New Roman" w:hAnsi="Times New Roman" w:cs="Times New Roman"/>
            </w:rPr>
          </w:pPr>
          <w:r w:rsidRPr="006139EB">
            <w:rPr>
              <w:rFonts w:ascii="Times New Roman" w:hAnsi="Times New Roman" w:cs="Times New Roman"/>
            </w:rPr>
            <w:t>Table of Contents</w:t>
          </w:r>
        </w:p>
        <w:p w14:paraId="79E93E64" w14:textId="77777777" w:rsidR="002D23C2" w:rsidRDefault="00B667E0">
          <w:pPr>
            <w:pStyle w:val="TOC1"/>
            <w:rPr>
              <w:rFonts w:asciiTheme="minorHAnsi" w:eastAsiaTheme="minorEastAsia" w:hAnsiTheme="minorHAnsi"/>
              <w:b w:val="0"/>
              <w:noProof/>
              <w:color w:val="auto"/>
              <w:lang w:eastAsia="ja-JP"/>
            </w:rPr>
          </w:pPr>
          <w:r w:rsidRPr="006139EB">
            <w:fldChar w:fldCharType="begin"/>
          </w:r>
          <w:r w:rsidRPr="006139EB">
            <w:instrText xml:space="preserve"> TOC \o "1-3" \h \z \u </w:instrText>
          </w:r>
          <w:r w:rsidRPr="006139EB">
            <w:fldChar w:fldCharType="separate"/>
          </w:r>
          <w:r w:rsidR="002D23C2" w:rsidRPr="000246CA">
            <w:rPr>
              <w:rFonts w:ascii="Times New Roman" w:hAnsi="Times New Roman" w:cs="Times New Roman"/>
              <w:b w:val="0"/>
              <w:noProof/>
            </w:rPr>
            <w:t>1</w:t>
          </w:r>
          <w:r w:rsidR="002D23C2">
            <w:rPr>
              <w:rFonts w:asciiTheme="minorHAnsi" w:eastAsiaTheme="minorEastAsia" w:hAnsiTheme="minorHAnsi"/>
              <w:b w:val="0"/>
              <w:noProof/>
              <w:color w:val="auto"/>
              <w:lang w:eastAsia="ja-JP"/>
            </w:rPr>
            <w:tab/>
          </w:r>
          <w:r w:rsidR="002D23C2" w:rsidRPr="000246CA">
            <w:rPr>
              <w:rFonts w:ascii="Times New Roman" w:hAnsi="Times New Roman" w:cs="Times New Roman"/>
              <w:noProof/>
            </w:rPr>
            <w:t>Introduction</w:t>
          </w:r>
          <w:r w:rsidR="002D23C2">
            <w:rPr>
              <w:noProof/>
            </w:rPr>
            <w:tab/>
          </w:r>
          <w:r w:rsidR="002D23C2">
            <w:rPr>
              <w:noProof/>
            </w:rPr>
            <w:fldChar w:fldCharType="begin"/>
          </w:r>
          <w:r w:rsidR="002D23C2">
            <w:rPr>
              <w:noProof/>
            </w:rPr>
            <w:instrText xml:space="preserve"> PAGEREF _Toc389031027 \h </w:instrText>
          </w:r>
          <w:r w:rsidR="002D23C2">
            <w:rPr>
              <w:noProof/>
            </w:rPr>
          </w:r>
          <w:r w:rsidR="002D23C2">
            <w:rPr>
              <w:noProof/>
            </w:rPr>
            <w:fldChar w:fldCharType="separate"/>
          </w:r>
          <w:r w:rsidR="002D23C2">
            <w:rPr>
              <w:noProof/>
            </w:rPr>
            <w:t>8</w:t>
          </w:r>
          <w:r w:rsidR="002D23C2">
            <w:rPr>
              <w:noProof/>
            </w:rPr>
            <w:fldChar w:fldCharType="end"/>
          </w:r>
        </w:p>
        <w:p w14:paraId="040B7785"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1.1</w:t>
          </w:r>
          <w:r>
            <w:rPr>
              <w:rFonts w:asciiTheme="minorHAnsi" w:eastAsiaTheme="minorEastAsia" w:hAnsiTheme="minorHAnsi"/>
              <w:noProof/>
              <w:sz w:val="24"/>
              <w:szCs w:val="24"/>
              <w:lang w:eastAsia="ja-JP"/>
            </w:rPr>
            <w:tab/>
          </w:r>
          <w:r w:rsidRPr="000246CA">
            <w:rPr>
              <w:rFonts w:cs="Times New Roman"/>
              <w:noProof/>
            </w:rPr>
            <w:t>Purpose</w:t>
          </w:r>
          <w:r>
            <w:rPr>
              <w:noProof/>
            </w:rPr>
            <w:tab/>
          </w:r>
          <w:r>
            <w:rPr>
              <w:noProof/>
            </w:rPr>
            <w:fldChar w:fldCharType="begin"/>
          </w:r>
          <w:r>
            <w:rPr>
              <w:noProof/>
            </w:rPr>
            <w:instrText xml:space="preserve"> PAGEREF _Toc389031028 \h </w:instrText>
          </w:r>
          <w:r>
            <w:rPr>
              <w:noProof/>
            </w:rPr>
          </w:r>
          <w:r>
            <w:rPr>
              <w:noProof/>
            </w:rPr>
            <w:fldChar w:fldCharType="separate"/>
          </w:r>
          <w:r>
            <w:rPr>
              <w:noProof/>
            </w:rPr>
            <w:t>8</w:t>
          </w:r>
          <w:r>
            <w:rPr>
              <w:noProof/>
            </w:rPr>
            <w:fldChar w:fldCharType="end"/>
          </w:r>
        </w:p>
        <w:p w14:paraId="46F4E017"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1.2</w:t>
          </w:r>
          <w:r>
            <w:rPr>
              <w:rFonts w:asciiTheme="minorHAnsi" w:eastAsiaTheme="minorEastAsia" w:hAnsiTheme="minorHAnsi"/>
              <w:noProof/>
              <w:sz w:val="24"/>
              <w:szCs w:val="24"/>
              <w:lang w:eastAsia="ja-JP"/>
            </w:rPr>
            <w:tab/>
          </w:r>
          <w:r w:rsidRPr="000246CA">
            <w:rPr>
              <w:rFonts w:cs="Times New Roman"/>
              <w:noProof/>
            </w:rPr>
            <w:t>Scope</w:t>
          </w:r>
          <w:r>
            <w:rPr>
              <w:noProof/>
            </w:rPr>
            <w:tab/>
          </w:r>
          <w:r>
            <w:rPr>
              <w:noProof/>
            </w:rPr>
            <w:fldChar w:fldCharType="begin"/>
          </w:r>
          <w:r>
            <w:rPr>
              <w:noProof/>
            </w:rPr>
            <w:instrText xml:space="preserve"> PAGEREF _Toc389031029 \h </w:instrText>
          </w:r>
          <w:r>
            <w:rPr>
              <w:noProof/>
            </w:rPr>
          </w:r>
          <w:r>
            <w:rPr>
              <w:noProof/>
            </w:rPr>
            <w:fldChar w:fldCharType="separate"/>
          </w:r>
          <w:r>
            <w:rPr>
              <w:noProof/>
            </w:rPr>
            <w:t>8</w:t>
          </w:r>
          <w:r>
            <w:rPr>
              <w:noProof/>
            </w:rPr>
            <w:fldChar w:fldCharType="end"/>
          </w:r>
        </w:p>
        <w:p w14:paraId="3B45A3BA"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1.3</w:t>
          </w:r>
          <w:r>
            <w:rPr>
              <w:rFonts w:asciiTheme="minorHAnsi" w:eastAsiaTheme="minorEastAsia" w:hAnsiTheme="minorHAnsi"/>
              <w:noProof/>
              <w:sz w:val="24"/>
              <w:szCs w:val="24"/>
              <w:lang w:eastAsia="ja-JP"/>
            </w:rPr>
            <w:tab/>
          </w:r>
          <w:r w:rsidRPr="000246CA">
            <w:rPr>
              <w:rFonts w:cs="Times New Roman"/>
              <w:noProof/>
            </w:rPr>
            <w:t>Policy Objectives</w:t>
          </w:r>
          <w:r>
            <w:rPr>
              <w:noProof/>
            </w:rPr>
            <w:tab/>
          </w:r>
          <w:r>
            <w:rPr>
              <w:noProof/>
            </w:rPr>
            <w:fldChar w:fldCharType="begin"/>
          </w:r>
          <w:r>
            <w:rPr>
              <w:noProof/>
            </w:rPr>
            <w:instrText xml:space="preserve"> PAGEREF _Toc389031030 \h </w:instrText>
          </w:r>
          <w:r>
            <w:rPr>
              <w:noProof/>
            </w:rPr>
          </w:r>
          <w:r>
            <w:rPr>
              <w:noProof/>
            </w:rPr>
            <w:fldChar w:fldCharType="separate"/>
          </w:r>
          <w:r>
            <w:rPr>
              <w:noProof/>
            </w:rPr>
            <w:t>8</w:t>
          </w:r>
          <w:r>
            <w:rPr>
              <w:noProof/>
            </w:rPr>
            <w:fldChar w:fldCharType="end"/>
          </w:r>
        </w:p>
        <w:p w14:paraId="79A6FA72"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1.4</w:t>
          </w:r>
          <w:r>
            <w:rPr>
              <w:rFonts w:asciiTheme="minorHAnsi" w:eastAsiaTheme="minorEastAsia" w:hAnsiTheme="minorHAnsi"/>
              <w:noProof/>
              <w:sz w:val="24"/>
              <w:szCs w:val="24"/>
              <w:lang w:eastAsia="ja-JP"/>
            </w:rPr>
            <w:tab/>
          </w:r>
          <w:r w:rsidRPr="000246CA">
            <w:rPr>
              <w:rFonts w:cs="Times New Roman"/>
              <w:noProof/>
            </w:rPr>
            <w:t>Background</w:t>
          </w:r>
          <w:r>
            <w:rPr>
              <w:noProof/>
            </w:rPr>
            <w:tab/>
          </w:r>
          <w:r>
            <w:rPr>
              <w:noProof/>
            </w:rPr>
            <w:fldChar w:fldCharType="begin"/>
          </w:r>
          <w:r>
            <w:rPr>
              <w:noProof/>
            </w:rPr>
            <w:instrText xml:space="preserve"> PAGEREF _Toc389031031 \h </w:instrText>
          </w:r>
          <w:r>
            <w:rPr>
              <w:noProof/>
            </w:rPr>
          </w:r>
          <w:r>
            <w:rPr>
              <w:noProof/>
            </w:rPr>
            <w:fldChar w:fldCharType="separate"/>
          </w:r>
          <w:r>
            <w:rPr>
              <w:noProof/>
            </w:rPr>
            <w:t>8</w:t>
          </w:r>
          <w:r>
            <w:rPr>
              <w:noProof/>
            </w:rPr>
            <w:fldChar w:fldCharType="end"/>
          </w:r>
        </w:p>
        <w:p w14:paraId="15E2EC7D"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1.4.1</w:t>
          </w:r>
          <w:r>
            <w:rPr>
              <w:rFonts w:asciiTheme="minorHAnsi" w:eastAsiaTheme="minorEastAsia" w:hAnsiTheme="minorHAnsi"/>
              <w:i w:val="0"/>
              <w:noProof/>
              <w:sz w:val="24"/>
              <w:szCs w:val="24"/>
              <w:lang w:eastAsia="ja-JP"/>
            </w:rPr>
            <w:tab/>
          </w:r>
          <w:r w:rsidRPr="000246CA">
            <w:rPr>
              <w:rFonts w:cs="Times New Roman"/>
              <w:noProof/>
            </w:rPr>
            <w:t>XML</w:t>
          </w:r>
          <w:r>
            <w:rPr>
              <w:noProof/>
            </w:rPr>
            <w:tab/>
          </w:r>
          <w:r>
            <w:rPr>
              <w:noProof/>
            </w:rPr>
            <w:fldChar w:fldCharType="begin"/>
          </w:r>
          <w:r>
            <w:rPr>
              <w:noProof/>
            </w:rPr>
            <w:instrText xml:space="preserve"> PAGEREF _Toc389031032 \h </w:instrText>
          </w:r>
          <w:r>
            <w:rPr>
              <w:noProof/>
            </w:rPr>
          </w:r>
          <w:r>
            <w:rPr>
              <w:noProof/>
            </w:rPr>
            <w:fldChar w:fldCharType="separate"/>
          </w:r>
          <w:r>
            <w:rPr>
              <w:noProof/>
            </w:rPr>
            <w:t>9</w:t>
          </w:r>
          <w:r>
            <w:rPr>
              <w:noProof/>
            </w:rPr>
            <w:fldChar w:fldCharType="end"/>
          </w:r>
        </w:p>
        <w:p w14:paraId="3D9741AA"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1.4.2</w:t>
          </w:r>
          <w:r>
            <w:rPr>
              <w:rFonts w:asciiTheme="minorHAnsi" w:eastAsiaTheme="minorEastAsia" w:hAnsiTheme="minorHAnsi"/>
              <w:i w:val="0"/>
              <w:noProof/>
              <w:sz w:val="24"/>
              <w:szCs w:val="24"/>
              <w:lang w:eastAsia="ja-JP"/>
            </w:rPr>
            <w:tab/>
          </w:r>
          <w:r w:rsidRPr="000246CA">
            <w:rPr>
              <w:rFonts w:cs="Times New Roman"/>
              <w:noProof/>
            </w:rPr>
            <w:t>HL7 International</w:t>
          </w:r>
          <w:r>
            <w:rPr>
              <w:noProof/>
            </w:rPr>
            <w:tab/>
          </w:r>
          <w:r>
            <w:rPr>
              <w:noProof/>
            </w:rPr>
            <w:fldChar w:fldCharType="begin"/>
          </w:r>
          <w:r>
            <w:rPr>
              <w:noProof/>
            </w:rPr>
            <w:instrText xml:space="preserve"> PAGEREF _Toc389031033 \h </w:instrText>
          </w:r>
          <w:r>
            <w:rPr>
              <w:noProof/>
            </w:rPr>
          </w:r>
          <w:r>
            <w:rPr>
              <w:noProof/>
            </w:rPr>
            <w:fldChar w:fldCharType="separate"/>
          </w:r>
          <w:r>
            <w:rPr>
              <w:noProof/>
            </w:rPr>
            <w:t>9</w:t>
          </w:r>
          <w:r>
            <w:rPr>
              <w:noProof/>
            </w:rPr>
            <w:fldChar w:fldCharType="end"/>
          </w:r>
        </w:p>
        <w:p w14:paraId="6EBEF0D2"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1.4.3</w:t>
          </w:r>
          <w:r>
            <w:rPr>
              <w:rFonts w:asciiTheme="minorHAnsi" w:eastAsiaTheme="minorEastAsia" w:hAnsiTheme="minorHAnsi"/>
              <w:i w:val="0"/>
              <w:noProof/>
              <w:sz w:val="24"/>
              <w:szCs w:val="24"/>
              <w:lang w:eastAsia="ja-JP"/>
            </w:rPr>
            <w:tab/>
          </w:r>
          <w:r w:rsidRPr="000246CA">
            <w:rPr>
              <w:rFonts w:cs="Times New Roman"/>
              <w:noProof/>
            </w:rPr>
            <w:t>SPL</w:t>
          </w:r>
          <w:r>
            <w:rPr>
              <w:noProof/>
            </w:rPr>
            <w:tab/>
          </w:r>
          <w:r>
            <w:rPr>
              <w:noProof/>
            </w:rPr>
            <w:fldChar w:fldCharType="begin"/>
          </w:r>
          <w:r>
            <w:rPr>
              <w:noProof/>
            </w:rPr>
            <w:instrText xml:space="preserve"> PAGEREF _Toc389031034 \h </w:instrText>
          </w:r>
          <w:r>
            <w:rPr>
              <w:noProof/>
            </w:rPr>
          </w:r>
          <w:r>
            <w:rPr>
              <w:noProof/>
            </w:rPr>
            <w:fldChar w:fldCharType="separate"/>
          </w:r>
          <w:r>
            <w:rPr>
              <w:noProof/>
            </w:rPr>
            <w:t>9</w:t>
          </w:r>
          <w:r>
            <w:rPr>
              <w:noProof/>
            </w:rPr>
            <w:fldChar w:fldCharType="end"/>
          </w:r>
        </w:p>
        <w:p w14:paraId="2E298EDE" w14:textId="77777777" w:rsidR="002D23C2" w:rsidRDefault="002D23C2">
          <w:pPr>
            <w:pStyle w:val="TOC1"/>
            <w:rPr>
              <w:rFonts w:asciiTheme="minorHAnsi" w:eastAsiaTheme="minorEastAsia" w:hAnsiTheme="minorHAnsi"/>
              <w:b w:val="0"/>
              <w:noProof/>
              <w:color w:val="auto"/>
              <w:lang w:eastAsia="ja-JP"/>
            </w:rPr>
          </w:pPr>
          <w:r w:rsidRPr="000246CA">
            <w:rPr>
              <w:rFonts w:ascii="Times New Roman" w:hAnsi="Times New Roman" w:cs="Times New Roman"/>
              <w:b w:val="0"/>
              <w:noProof/>
            </w:rPr>
            <w:t>2</w:t>
          </w:r>
          <w:r>
            <w:rPr>
              <w:rFonts w:asciiTheme="minorHAnsi" w:eastAsiaTheme="minorEastAsia" w:hAnsiTheme="minorHAnsi"/>
              <w:b w:val="0"/>
              <w:noProof/>
              <w:color w:val="auto"/>
              <w:lang w:eastAsia="ja-JP"/>
            </w:rPr>
            <w:tab/>
          </w:r>
          <w:r w:rsidRPr="000246CA">
            <w:rPr>
              <w:rFonts w:ascii="Times New Roman" w:hAnsi="Times New Roman" w:cs="Times New Roman"/>
              <w:noProof/>
            </w:rPr>
            <w:t>General Structure and Content of Regulatory Documents in SPL</w:t>
          </w:r>
          <w:r>
            <w:rPr>
              <w:noProof/>
            </w:rPr>
            <w:tab/>
          </w:r>
          <w:r>
            <w:rPr>
              <w:noProof/>
            </w:rPr>
            <w:fldChar w:fldCharType="begin"/>
          </w:r>
          <w:r>
            <w:rPr>
              <w:noProof/>
            </w:rPr>
            <w:instrText xml:space="preserve"> PAGEREF _Toc389031035 \h </w:instrText>
          </w:r>
          <w:r>
            <w:rPr>
              <w:noProof/>
            </w:rPr>
          </w:r>
          <w:r>
            <w:rPr>
              <w:noProof/>
            </w:rPr>
            <w:fldChar w:fldCharType="separate"/>
          </w:r>
          <w:r>
            <w:rPr>
              <w:noProof/>
            </w:rPr>
            <w:t>9</w:t>
          </w:r>
          <w:r>
            <w:rPr>
              <w:noProof/>
            </w:rPr>
            <w:fldChar w:fldCharType="end"/>
          </w:r>
        </w:p>
        <w:p w14:paraId="0B5AA7C1"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2.1</w:t>
          </w:r>
          <w:r>
            <w:rPr>
              <w:rFonts w:asciiTheme="minorHAnsi" w:eastAsiaTheme="minorEastAsia" w:hAnsiTheme="minorHAnsi"/>
              <w:noProof/>
              <w:sz w:val="24"/>
              <w:szCs w:val="24"/>
              <w:lang w:eastAsia="ja-JP"/>
            </w:rPr>
            <w:tab/>
          </w:r>
          <w:r w:rsidRPr="000246CA">
            <w:rPr>
              <w:rFonts w:cs="Times New Roman"/>
              <w:noProof/>
            </w:rPr>
            <w:t>Concepts</w:t>
          </w:r>
          <w:r>
            <w:rPr>
              <w:noProof/>
            </w:rPr>
            <w:tab/>
          </w:r>
          <w:r>
            <w:rPr>
              <w:noProof/>
            </w:rPr>
            <w:fldChar w:fldCharType="begin"/>
          </w:r>
          <w:r>
            <w:rPr>
              <w:noProof/>
            </w:rPr>
            <w:instrText xml:space="preserve"> PAGEREF _Toc389031036 \h </w:instrText>
          </w:r>
          <w:r>
            <w:rPr>
              <w:noProof/>
            </w:rPr>
          </w:r>
          <w:r>
            <w:rPr>
              <w:noProof/>
            </w:rPr>
            <w:fldChar w:fldCharType="separate"/>
          </w:r>
          <w:r>
            <w:rPr>
              <w:noProof/>
            </w:rPr>
            <w:t>9</w:t>
          </w:r>
          <w:r>
            <w:rPr>
              <w:noProof/>
            </w:rPr>
            <w:fldChar w:fldCharType="end"/>
          </w:r>
        </w:p>
        <w:p w14:paraId="2FE24712"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2.1.1</w:t>
          </w:r>
          <w:r>
            <w:rPr>
              <w:rFonts w:asciiTheme="minorHAnsi" w:eastAsiaTheme="minorEastAsia" w:hAnsiTheme="minorHAnsi"/>
              <w:i w:val="0"/>
              <w:noProof/>
              <w:sz w:val="24"/>
              <w:szCs w:val="24"/>
              <w:lang w:eastAsia="ja-JP"/>
            </w:rPr>
            <w:tab/>
          </w:r>
          <w:r w:rsidRPr="000246CA">
            <w:rPr>
              <w:rFonts w:cs="Times New Roman"/>
              <w:noProof/>
            </w:rPr>
            <w:t>XML, images and output folder structure</w:t>
          </w:r>
          <w:r>
            <w:rPr>
              <w:noProof/>
            </w:rPr>
            <w:tab/>
          </w:r>
          <w:r>
            <w:rPr>
              <w:noProof/>
            </w:rPr>
            <w:fldChar w:fldCharType="begin"/>
          </w:r>
          <w:r>
            <w:rPr>
              <w:noProof/>
            </w:rPr>
            <w:instrText xml:space="preserve"> PAGEREF _Toc389031037 \h </w:instrText>
          </w:r>
          <w:r>
            <w:rPr>
              <w:noProof/>
            </w:rPr>
          </w:r>
          <w:r>
            <w:rPr>
              <w:noProof/>
            </w:rPr>
            <w:fldChar w:fldCharType="separate"/>
          </w:r>
          <w:r>
            <w:rPr>
              <w:noProof/>
            </w:rPr>
            <w:t>9</w:t>
          </w:r>
          <w:r>
            <w:rPr>
              <w:noProof/>
            </w:rPr>
            <w:fldChar w:fldCharType="end"/>
          </w:r>
        </w:p>
        <w:p w14:paraId="16CD3A9C"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2.1.2</w:t>
          </w:r>
          <w:r>
            <w:rPr>
              <w:rFonts w:asciiTheme="minorHAnsi" w:eastAsiaTheme="minorEastAsia" w:hAnsiTheme="minorHAnsi"/>
              <w:i w:val="0"/>
              <w:noProof/>
              <w:sz w:val="24"/>
              <w:szCs w:val="24"/>
              <w:lang w:eastAsia="ja-JP"/>
            </w:rPr>
            <w:tab/>
          </w:r>
          <w:r w:rsidRPr="000246CA">
            <w:rPr>
              <w:rFonts w:cs="Times New Roman"/>
              <w:noProof/>
            </w:rPr>
            <w:t>Style sheet</w:t>
          </w:r>
          <w:r>
            <w:rPr>
              <w:noProof/>
            </w:rPr>
            <w:tab/>
          </w:r>
          <w:r>
            <w:rPr>
              <w:noProof/>
            </w:rPr>
            <w:fldChar w:fldCharType="begin"/>
          </w:r>
          <w:r>
            <w:rPr>
              <w:noProof/>
            </w:rPr>
            <w:instrText xml:space="preserve"> PAGEREF _Toc389031038 \h </w:instrText>
          </w:r>
          <w:r>
            <w:rPr>
              <w:noProof/>
            </w:rPr>
          </w:r>
          <w:r>
            <w:rPr>
              <w:noProof/>
            </w:rPr>
            <w:fldChar w:fldCharType="separate"/>
          </w:r>
          <w:r>
            <w:rPr>
              <w:noProof/>
            </w:rPr>
            <w:t>9</w:t>
          </w:r>
          <w:r>
            <w:rPr>
              <w:noProof/>
            </w:rPr>
            <w:fldChar w:fldCharType="end"/>
          </w:r>
        </w:p>
        <w:p w14:paraId="5A4E2792"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2.1.3</w:t>
          </w:r>
          <w:r>
            <w:rPr>
              <w:rFonts w:asciiTheme="minorHAnsi" w:eastAsiaTheme="minorEastAsia" w:hAnsiTheme="minorHAnsi"/>
              <w:i w:val="0"/>
              <w:noProof/>
              <w:sz w:val="24"/>
              <w:szCs w:val="24"/>
              <w:lang w:eastAsia="ja-JP"/>
            </w:rPr>
            <w:tab/>
          </w:r>
          <w:r w:rsidRPr="000246CA">
            <w:rPr>
              <w:rFonts w:cs="Times New Roman"/>
              <w:noProof/>
            </w:rPr>
            <w:t>Schema</w:t>
          </w:r>
          <w:r>
            <w:rPr>
              <w:noProof/>
            </w:rPr>
            <w:tab/>
          </w:r>
          <w:r>
            <w:rPr>
              <w:noProof/>
            </w:rPr>
            <w:fldChar w:fldCharType="begin"/>
          </w:r>
          <w:r>
            <w:rPr>
              <w:noProof/>
            </w:rPr>
            <w:instrText xml:space="preserve"> PAGEREF _Toc389031039 \h </w:instrText>
          </w:r>
          <w:r>
            <w:rPr>
              <w:noProof/>
            </w:rPr>
          </w:r>
          <w:r>
            <w:rPr>
              <w:noProof/>
            </w:rPr>
            <w:fldChar w:fldCharType="separate"/>
          </w:r>
          <w:r>
            <w:rPr>
              <w:noProof/>
            </w:rPr>
            <w:t>10</w:t>
          </w:r>
          <w:r>
            <w:rPr>
              <w:noProof/>
            </w:rPr>
            <w:fldChar w:fldCharType="end"/>
          </w:r>
        </w:p>
        <w:p w14:paraId="0350EF06"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2.1.4</w:t>
          </w:r>
          <w:r>
            <w:rPr>
              <w:rFonts w:asciiTheme="minorHAnsi" w:eastAsiaTheme="minorEastAsia" w:hAnsiTheme="minorHAnsi"/>
              <w:i w:val="0"/>
              <w:noProof/>
              <w:sz w:val="24"/>
              <w:szCs w:val="24"/>
              <w:lang w:eastAsia="ja-JP"/>
            </w:rPr>
            <w:tab/>
          </w:r>
          <w:r w:rsidRPr="000246CA">
            <w:rPr>
              <w:rFonts w:cs="Times New Roman"/>
              <w:noProof/>
            </w:rPr>
            <w:t>Validation</w:t>
          </w:r>
          <w:r>
            <w:rPr>
              <w:noProof/>
            </w:rPr>
            <w:tab/>
          </w:r>
          <w:r>
            <w:rPr>
              <w:noProof/>
            </w:rPr>
            <w:fldChar w:fldCharType="begin"/>
          </w:r>
          <w:r>
            <w:rPr>
              <w:noProof/>
            </w:rPr>
            <w:instrText xml:space="preserve"> PAGEREF _Toc389031040 \h </w:instrText>
          </w:r>
          <w:r>
            <w:rPr>
              <w:noProof/>
            </w:rPr>
          </w:r>
          <w:r>
            <w:rPr>
              <w:noProof/>
            </w:rPr>
            <w:fldChar w:fldCharType="separate"/>
          </w:r>
          <w:r>
            <w:rPr>
              <w:noProof/>
            </w:rPr>
            <w:t>10</w:t>
          </w:r>
          <w:r>
            <w:rPr>
              <w:noProof/>
            </w:rPr>
            <w:fldChar w:fldCharType="end"/>
          </w:r>
        </w:p>
        <w:p w14:paraId="52EE6AA2"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2.1.5</w:t>
          </w:r>
          <w:r>
            <w:rPr>
              <w:rFonts w:asciiTheme="minorHAnsi" w:eastAsiaTheme="minorEastAsia" w:hAnsiTheme="minorHAnsi"/>
              <w:i w:val="0"/>
              <w:noProof/>
              <w:sz w:val="24"/>
              <w:szCs w:val="24"/>
              <w:lang w:eastAsia="ja-JP"/>
            </w:rPr>
            <w:tab/>
          </w:r>
          <w:r w:rsidRPr="000246CA">
            <w:rPr>
              <w:rFonts w:cs="Times New Roman"/>
              <w:noProof/>
            </w:rPr>
            <w:t>Validation Approach</w:t>
          </w:r>
          <w:r>
            <w:rPr>
              <w:noProof/>
            </w:rPr>
            <w:tab/>
          </w:r>
          <w:r>
            <w:rPr>
              <w:noProof/>
            </w:rPr>
            <w:fldChar w:fldCharType="begin"/>
          </w:r>
          <w:r>
            <w:rPr>
              <w:noProof/>
            </w:rPr>
            <w:instrText xml:space="preserve"> PAGEREF _Toc389031041 \h </w:instrText>
          </w:r>
          <w:r>
            <w:rPr>
              <w:noProof/>
            </w:rPr>
          </w:r>
          <w:r>
            <w:rPr>
              <w:noProof/>
            </w:rPr>
            <w:fldChar w:fldCharType="separate"/>
          </w:r>
          <w:r>
            <w:rPr>
              <w:noProof/>
            </w:rPr>
            <w:t>10</w:t>
          </w:r>
          <w:r>
            <w:rPr>
              <w:noProof/>
            </w:rPr>
            <w:fldChar w:fldCharType="end"/>
          </w:r>
        </w:p>
        <w:p w14:paraId="1F7D9E33"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2.1.6</w:t>
          </w:r>
          <w:r>
            <w:rPr>
              <w:rFonts w:asciiTheme="minorHAnsi" w:eastAsiaTheme="minorEastAsia" w:hAnsiTheme="minorHAnsi"/>
              <w:i w:val="0"/>
              <w:noProof/>
              <w:sz w:val="24"/>
              <w:szCs w:val="24"/>
              <w:lang w:eastAsia="ja-JP"/>
            </w:rPr>
            <w:tab/>
          </w:r>
          <w:r w:rsidRPr="000246CA">
            <w:rPr>
              <w:rFonts w:cs="Times New Roman"/>
              <w:noProof/>
            </w:rPr>
            <w:t>Validation Severity Ratings</w:t>
          </w:r>
          <w:r>
            <w:rPr>
              <w:noProof/>
            </w:rPr>
            <w:tab/>
          </w:r>
          <w:r>
            <w:rPr>
              <w:noProof/>
            </w:rPr>
            <w:fldChar w:fldCharType="begin"/>
          </w:r>
          <w:r>
            <w:rPr>
              <w:noProof/>
            </w:rPr>
            <w:instrText xml:space="preserve"> PAGEREF _Toc389031042 \h </w:instrText>
          </w:r>
          <w:r>
            <w:rPr>
              <w:noProof/>
            </w:rPr>
          </w:r>
          <w:r>
            <w:rPr>
              <w:noProof/>
            </w:rPr>
            <w:fldChar w:fldCharType="separate"/>
          </w:r>
          <w:r>
            <w:rPr>
              <w:noProof/>
            </w:rPr>
            <w:t>10</w:t>
          </w:r>
          <w:r>
            <w:rPr>
              <w:noProof/>
            </w:rPr>
            <w:fldChar w:fldCharType="end"/>
          </w:r>
        </w:p>
        <w:p w14:paraId="312AD0BD"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2.1.7</w:t>
          </w:r>
          <w:r>
            <w:rPr>
              <w:rFonts w:asciiTheme="minorHAnsi" w:eastAsiaTheme="minorEastAsia" w:hAnsiTheme="minorHAnsi"/>
              <w:i w:val="0"/>
              <w:noProof/>
              <w:sz w:val="24"/>
              <w:szCs w:val="24"/>
              <w:lang w:eastAsia="ja-JP"/>
            </w:rPr>
            <w:tab/>
          </w:r>
          <w:r>
            <w:rPr>
              <w:noProof/>
            </w:rPr>
            <w:t>Rule Categories</w:t>
          </w:r>
          <w:r>
            <w:rPr>
              <w:noProof/>
            </w:rPr>
            <w:tab/>
          </w:r>
          <w:r>
            <w:rPr>
              <w:noProof/>
            </w:rPr>
            <w:fldChar w:fldCharType="begin"/>
          </w:r>
          <w:r>
            <w:rPr>
              <w:noProof/>
            </w:rPr>
            <w:instrText xml:space="preserve"> PAGEREF _Toc389031043 \h </w:instrText>
          </w:r>
          <w:r>
            <w:rPr>
              <w:noProof/>
            </w:rPr>
          </w:r>
          <w:r>
            <w:rPr>
              <w:noProof/>
            </w:rPr>
            <w:fldChar w:fldCharType="separate"/>
          </w:r>
          <w:r>
            <w:rPr>
              <w:noProof/>
            </w:rPr>
            <w:t>11</w:t>
          </w:r>
          <w:r>
            <w:rPr>
              <w:noProof/>
            </w:rPr>
            <w:fldChar w:fldCharType="end"/>
          </w:r>
        </w:p>
        <w:p w14:paraId="52969DB4"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2.2</w:t>
          </w:r>
          <w:r>
            <w:rPr>
              <w:rFonts w:asciiTheme="minorHAnsi" w:eastAsiaTheme="minorEastAsia" w:hAnsiTheme="minorHAnsi"/>
              <w:noProof/>
              <w:sz w:val="24"/>
              <w:szCs w:val="24"/>
              <w:lang w:eastAsia="ja-JP"/>
            </w:rPr>
            <w:tab/>
          </w:r>
          <w:r w:rsidRPr="000246CA">
            <w:rPr>
              <w:rFonts w:cs="Times New Roman"/>
              <w:noProof/>
            </w:rPr>
            <w:t>Document Type and Template Type</w:t>
          </w:r>
          <w:r>
            <w:rPr>
              <w:noProof/>
            </w:rPr>
            <w:tab/>
          </w:r>
          <w:r>
            <w:rPr>
              <w:noProof/>
            </w:rPr>
            <w:fldChar w:fldCharType="begin"/>
          </w:r>
          <w:r>
            <w:rPr>
              <w:noProof/>
            </w:rPr>
            <w:instrText xml:space="preserve"> PAGEREF _Toc389031044 \h </w:instrText>
          </w:r>
          <w:r>
            <w:rPr>
              <w:noProof/>
            </w:rPr>
          </w:r>
          <w:r>
            <w:rPr>
              <w:noProof/>
            </w:rPr>
            <w:fldChar w:fldCharType="separate"/>
          </w:r>
          <w:r>
            <w:rPr>
              <w:noProof/>
            </w:rPr>
            <w:t>11</w:t>
          </w:r>
          <w:r>
            <w:rPr>
              <w:noProof/>
            </w:rPr>
            <w:fldChar w:fldCharType="end"/>
          </w:r>
        </w:p>
        <w:p w14:paraId="772CE152"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2.3</w:t>
          </w:r>
          <w:r>
            <w:rPr>
              <w:rFonts w:asciiTheme="minorHAnsi" w:eastAsiaTheme="minorEastAsia" w:hAnsiTheme="minorHAnsi"/>
              <w:noProof/>
              <w:sz w:val="24"/>
              <w:szCs w:val="24"/>
              <w:lang w:eastAsia="ja-JP"/>
            </w:rPr>
            <w:tab/>
          </w:r>
          <w:r w:rsidRPr="000246CA">
            <w:rPr>
              <w:rFonts w:cs="Times New Roman"/>
              <w:noProof/>
            </w:rPr>
            <w:t>Six Components of an SPL document</w:t>
          </w:r>
          <w:r>
            <w:rPr>
              <w:noProof/>
            </w:rPr>
            <w:tab/>
          </w:r>
          <w:r>
            <w:rPr>
              <w:noProof/>
            </w:rPr>
            <w:fldChar w:fldCharType="begin"/>
          </w:r>
          <w:r>
            <w:rPr>
              <w:noProof/>
            </w:rPr>
            <w:instrText xml:space="preserve"> PAGEREF _Toc389031045 \h </w:instrText>
          </w:r>
          <w:r>
            <w:rPr>
              <w:noProof/>
            </w:rPr>
          </w:r>
          <w:r>
            <w:rPr>
              <w:noProof/>
            </w:rPr>
            <w:fldChar w:fldCharType="separate"/>
          </w:r>
          <w:r>
            <w:rPr>
              <w:noProof/>
            </w:rPr>
            <w:t>12</w:t>
          </w:r>
          <w:r>
            <w:rPr>
              <w:noProof/>
            </w:rPr>
            <w:fldChar w:fldCharType="end"/>
          </w:r>
        </w:p>
        <w:p w14:paraId="0FCD0C51" w14:textId="77777777" w:rsidR="002D23C2" w:rsidRDefault="002D23C2">
          <w:pPr>
            <w:pStyle w:val="TOC1"/>
            <w:rPr>
              <w:rFonts w:asciiTheme="minorHAnsi" w:eastAsiaTheme="minorEastAsia" w:hAnsiTheme="minorHAnsi"/>
              <w:b w:val="0"/>
              <w:noProof/>
              <w:color w:val="auto"/>
              <w:lang w:eastAsia="ja-JP"/>
            </w:rPr>
          </w:pPr>
          <w:r w:rsidRPr="000246CA">
            <w:rPr>
              <w:rFonts w:ascii="Times New Roman" w:hAnsi="Times New Roman" w:cs="Times New Roman"/>
              <w:b w:val="0"/>
              <w:noProof/>
            </w:rPr>
            <w:t>3</w:t>
          </w:r>
          <w:r>
            <w:rPr>
              <w:rFonts w:asciiTheme="minorHAnsi" w:eastAsiaTheme="minorEastAsia" w:hAnsiTheme="minorHAnsi"/>
              <w:b w:val="0"/>
              <w:noProof/>
              <w:color w:val="auto"/>
              <w:lang w:eastAsia="ja-JP"/>
            </w:rPr>
            <w:tab/>
          </w:r>
          <w:r w:rsidRPr="000246CA">
            <w:rPr>
              <w:rFonts w:ascii="Times New Roman" w:hAnsi="Times New Roman" w:cs="Times New Roman"/>
              <w:noProof/>
            </w:rPr>
            <w:t>Controlled Vocabularies</w:t>
          </w:r>
          <w:r>
            <w:rPr>
              <w:noProof/>
            </w:rPr>
            <w:tab/>
          </w:r>
          <w:r>
            <w:rPr>
              <w:noProof/>
            </w:rPr>
            <w:fldChar w:fldCharType="begin"/>
          </w:r>
          <w:r>
            <w:rPr>
              <w:noProof/>
            </w:rPr>
            <w:instrText xml:space="preserve"> PAGEREF _Toc389031046 \h </w:instrText>
          </w:r>
          <w:r>
            <w:rPr>
              <w:noProof/>
            </w:rPr>
          </w:r>
          <w:r>
            <w:rPr>
              <w:noProof/>
            </w:rPr>
            <w:fldChar w:fldCharType="separate"/>
          </w:r>
          <w:r>
            <w:rPr>
              <w:noProof/>
            </w:rPr>
            <w:t>12</w:t>
          </w:r>
          <w:r>
            <w:rPr>
              <w:noProof/>
            </w:rPr>
            <w:fldChar w:fldCharType="end"/>
          </w:r>
        </w:p>
        <w:p w14:paraId="485E26EA" w14:textId="77777777" w:rsidR="002D23C2" w:rsidRDefault="002D23C2">
          <w:pPr>
            <w:pStyle w:val="TOC1"/>
            <w:rPr>
              <w:rFonts w:asciiTheme="minorHAnsi" w:eastAsiaTheme="minorEastAsia" w:hAnsiTheme="minorHAnsi"/>
              <w:b w:val="0"/>
              <w:noProof/>
              <w:color w:val="auto"/>
              <w:lang w:eastAsia="ja-JP"/>
            </w:rPr>
          </w:pPr>
          <w:r w:rsidRPr="000246CA">
            <w:rPr>
              <w:rFonts w:ascii="Times New Roman" w:hAnsi="Times New Roman" w:cs="Times New Roman"/>
              <w:b w:val="0"/>
              <w:noProof/>
            </w:rPr>
            <w:t>4</w:t>
          </w:r>
          <w:r>
            <w:rPr>
              <w:rFonts w:asciiTheme="minorHAnsi" w:eastAsiaTheme="minorEastAsia" w:hAnsiTheme="minorHAnsi"/>
              <w:b w:val="0"/>
              <w:noProof/>
              <w:color w:val="auto"/>
              <w:lang w:eastAsia="ja-JP"/>
            </w:rPr>
            <w:tab/>
          </w:r>
          <w:r w:rsidRPr="000246CA">
            <w:rPr>
              <w:rFonts w:ascii="Times New Roman" w:hAnsi="Times New Roman" w:cs="Times New Roman"/>
              <w:noProof/>
            </w:rPr>
            <w:t>Technical Requirements for Regulatory Documents in SPL</w:t>
          </w:r>
          <w:r>
            <w:rPr>
              <w:noProof/>
            </w:rPr>
            <w:tab/>
          </w:r>
          <w:r>
            <w:rPr>
              <w:noProof/>
            </w:rPr>
            <w:fldChar w:fldCharType="begin"/>
          </w:r>
          <w:r>
            <w:rPr>
              <w:noProof/>
            </w:rPr>
            <w:instrText xml:space="preserve"> PAGEREF _Toc389031047 \h </w:instrText>
          </w:r>
          <w:r>
            <w:rPr>
              <w:noProof/>
            </w:rPr>
          </w:r>
          <w:r>
            <w:rPr>
              <w:noProof/>
            </w:rPr>
            <w:fldChar w:fldCharType="separate"/>
          </w:r>
          <w:r>
            <w:rPr>
              <w:noProof/>
            </w:rPr>
            <w:t>13</w:t>
          </w:r>
          <w:r>
            <w:rPr>
              <w:noProof/>
            </w:rPr>
            <w:fldChar w:fldCharType="end"/>
          </w:r>
        </w:p>
        <w:p w14:paraId="5F07AE48"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4.1</w:t>
          </w:r>
          <w:r>
            <w:rPr>
              <w:rFonts w:asciiTheme="minorHAnsi" w:eastAsiaTheme="minorEastAsia" w:hAnsiTheme="minorHAnsi"/>
              <w:noProof/>
              <w:sz w:val="24"/>
              <w:szCs w:val="24"/>
              <w:lang w:eastAsia="ja-JP"/>
            </w:rPr>
            <w:tab/>
          </w:r>
          <w:r w:rsidRPr="000246CA">
            <w:rPr>
              <w:rFonts w:cs="Times New Roman"/>
              <w:noProof/>
            </w:rPr>
            <w:t>Conformance rules for all document types</w:t>
          </w:r>
          <w:r>
            <w:rPr>
              <w:noProof/>
            </w:rPr>
            <w:tab/>
          </w:r>
          <w:r>
            <w:rPr>
              <w:noProof/>
            </w:rPr>
            <w:fldChar w:fldCharType="begin"/>
          </w:r>
          <w:r>
            <w:rPr>
              <w:noProof/>
            </w:rPr>
            <w:instrText xml:space="preserve"> PAGEREF _Toc389031048 \h </w:instrText>
          </w:r>
          <w:r>
            <w:rPr>
              <w:noProof/>
            </w:rPr>
          </w:r>
          <w:r>
            <w:rPr>
              <w:noProof/>
            </w:rPr>
            <w:fldChar w:fldCharType="separate"/>
          </w:r>
          <w:r>
            <w:rPr>
              <w:noProof/>
            </w:rPr>
            <w:t>13</w:t>
          </w:r>
          <w:r>
            <w:rPr>
              <w:noProof/>
            </w:rPr>
            <w:fldChar w:fldCharType="end"/>
          </w:r>
        </w:p>
        <w:p w14:paraId="44B5E0BD"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4.1.1</w:t>
          </w:r>
          <w:r>
            <w:rPr>
              <w:rFonts w:asciiTheme="minorHAnsi" w:eastAsiaTheme="minorEastAsia" w:hAnsiTheme="minorHAnsi"/>
              <w:i w:val="0"/>
              <w:noProof/>
              <w:sz w:val="24"/>
              <w:szCs w:val="24"/>
              <w:lang w:eastAsia="ja-JP"/>
            </w:rPr>
            <w:tab/>
          </w:r>
          <w:r w:rsidRPr="000246CA">
            <w:rPr>
              <w:rFonts w:cs="Times New Roman"/>
              <w:noProof/>
            </w:rPr>
            <w:t>Output folder structure, contents and file naming</w:t>
          </w:r>
          <w:r>
            <w:rPr>
              <w:noProof/>
            </w:rPr>
            <w:tab/>
          </w:r>
          <w:r>
            <w:rPr>
              <w:noProof/>
            </w:rPr>
            <w:fldChar w:fldCharType="begin"/>
          </w:r>
          <w:r>
            <w:rPr>
              <w:noProof/>
            </w:rPr>
            <w:instrText xml:space="preserve"> PAGEREF _Toc389031049 \h </w:instrText>
          </w:r>
          <w:r>
            <w:rPr>
              <w:noProof/>
            </w:rPr>
          </w:r>
          <w:r>
            <w:rPr>
              <w:noProof/>
            </w:rPr>
            <w:fldChar w:fldCharType="separate"/>
          </w:r>
          <w:r>
            <w:rPr>
              <w:noProof/>
            </w:rPr>
            <w:t>13</w:t>
          </w:r>
          <w:r>
            <w:rPr>
              <w:noProof/>
            </w:rPr>
            <w:fldChar w:fldCharType="end"/>
          </w:r>
        </w:p>
        <w:p w14:paraId="107B91AC"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4.1.2</w:t>
          </w:r>
          <w:r>
            <w:rPr>
              <w:rFonts w:asciiTheme="minorHAnsi" w:eastAsiaTheme="minorEastAsia" w:hAnsiTheme="minorHAnsi"/>
              <w:i w:val="0"/>
              <w:noProof/>
              <w:sz w:val="24"/>
              <w:szCs w:val="24"/>
              <w:lang w:eastAsia="ja-JP"/>
            </w:rPr>
            <w:tab/>
          </w:r>
          <w:r w:rsidRPr="000246CA">
            <w:rPr>
              <w:rFonts w:cs="Times New Roman"/>
              <w:noProof/>
            </w:rPr>
            <w:t>Identifiers</w:t>
          </w:r>
          <w:r>
            <w:rPr>
              <w:noProof/>
            </w:rPr>
            <w:tab/>
          </w:r>
          <w:r>
            <w:rPr>
              <w:noProof/>
            </w:rPr>
            <w:fldChar w:fldCharType="begin"/>
          </w:r>
          <w:r>
            <w:rPr>
              <w:noProof/>
            </w:rPr>
            <w:instrText xml:space="preserve"> PAGEREF _Toc389031050 \h </w:instrText>
          </w:r>
          <w:r>
            <w:rPr>
              <w:noProof/>
            </w:rPr>
          </w:r>
          <w:r>
            <w:rPr>
              <w:noProof/>
            </w:rPr>
            <w:fldChar w:fldCharType="separate"/>
          </w:r>
          <w:r>
            <w:rPr>
              <w:noProof/>
            </w:rPr>
            <w:t>13</w:t>
          </w:r>
          <w:r>
            <w:rPr>
              <w:noProof/>
            </w:rPr>
            <w:fldChar w:fldCharType="end"/>
          </w:r>
        </w:p>
        <w:p w14:paraId="6F90333F"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4.1.3</w:t>
          </w:r>
          <w:r>
            <w:rPr>
              <w:rFonts w:asciiTheme="minorHAnsi" w:eastAsiaTheme="minorEastAsia" w:hAnsiTheme="minorHAnsi"/>
              <w:i w:val="0"/>
              <w:noProof/>
              <w:sz w:val="24"/>
              <w:szCs w:val="24"/>
              <w:lang w:eastAsia="ja-JP"/>
            </w:rPr>
            <w:tab/>
          </w:r>
          <w:r w:rsidRPr="000246CA">
            <w:rPr>
              <w:rFonts w:cs="Times New Roman"/>
              <w:noProof/>
            </w:rPr>
            <w:t>Content Changes and Versioning</w:t>
          </w:r>
          <w:r>
            <w:rPr>
              <w:noProof/>
            </w:rPr>
            <w:tab/>
          </w:r>
          <w:r>
            <w:rPr>
              <w:noProof/>
            </w:rPr>
            <w:fldChar w:fldCharType="begin"/>
          </w:r>
          <w:r>
            <w:rPr>
              <w:noProof/>
            </w:rPr>
            <w:instrText xml:space="preserve"> PAGEREF _Toc389031051 \h </w:instrText>
          </w:r>
          <w:r>
            <w:rPr>
              <w:noProof/>
            </w:rPr>
          </w:r>
          <w:r>
            <w:rPr>
              <w:noProof/>
            </w:rPr>
            <w:fldChar w:fldCharType="separate"/>
          </w:r>
          <w:r>
            <w:rPr>
              <w:noProof/>
            </w:rPr>
            <w:t>13</w:t>
          </w:r>
          <w:r>
            <w:rPr>
              <w:noProof/>
            </w:rPr>
            <w:fldChar w:fldCharType="end"/>
          </w:r>
        </w:p>
        <w:p w14:paraId="0A0AE7D5"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4.1.4</w:t>
          </w:r>
          <w:r>
            <w:rPr>
              <w:rFonts w:asciiTheme="minorHAnsi" w:eastAsiaTheme="minorEastAsia" w:hAnsiTheme="minorHAnsi"/>
              <w:i w:val="0"/>
              <w:noProof/>
              <w:sz w:val="24"/>
              <w:szCs w:val="24"/>
              <w:lang w:eastAsia="ja-JP"/>
            </w:rPr>
            <w:tab/>
          </w:r>
          <w:r w:rsidRPr="000246CA">
            <w:rPr>
              <w:rFonts w:cs="Times New Roman"/>
              <w:noProof/>
            </w:rPr>
            <w:t>File Type</w:t>
          </w:r>
          <w:r>
            <w:rPr>
              <w:noProof/>
            </w:rPr>
            <w:tab/>
          </w:r>
          <w:r>
            <w:rPr>
              <w:noProof/>
            </w:rPr>
            <w:fldChar w:fldCharType="begin"/>
          </w:r>
          <w:r>
            <w:rPr>
              <w:noProof/>
            </w:rPr>
            <w:instrText xml:space="preserve"> PAGEREF _Toc389031052 \h </w:instrText>
          </w:r>
          <w:r>
            <w:rPr>
              <w:noProof/>
            </w:rPr>
          </w:r>
          <w:r>
            <w:rPr>
              <w:noProof/>
            </w:rPr>
            <w:fldChar w:fldCharType="separate"/>
          </w:r>
          <w:r>
            <w:rPr>
              <w:noProof/>
            </w:rPr>
            <w:t>13</w:t>
          </w:r>
          <w:r>
            <w:rPr>
              <w:noProof/>
            </w:rPr>
            <w:fldChar w:fldCharType="end"/>
          </w:r>
        </w:p>
        <w:p w14:paraId="5F6C983D" w14:textId="77777777" w:rsidR="002D23C2" w:rsidRDefault="002D23C2">
          <w:pPr>
            <w:pStyle w:val="TOC1"/>
            <w:rPr>
              <w:rFonts w:asciiTheme="minorHAnsi" w:eastAsiaTheme="minorEastAsia" w:hAnsiTheme="minorHAnsi"/>
              <w:b w:val="0"/>
              <w:noProof/>
              <w:color w:val="auto"/>
              <w:lang w:eastAsia="ja-JP"/>
            </w:rPr>
          </w:pPr>
          <w:r w:rsidRPr="000246CA">
            <w:rPr>
              <w:rFonts w:ascii="Times New Roman" w:hAnsi="Times New Roman" w:cs="Times New Roman"/>
              <w:b w:val="0"/>
              <w:noProof/>
            </w:rPr>
            <w:t>5</w:t>
          </w:r>
          <w:r>
            <w:rPr>
              <w:rFonts w:asciiTheme="minorHAnsi" w:eastAsiaTheme="minorEastAsia" w:hAnsiTheme="minorHAnsi"/>
              <w:b w:val="0"/>
              <w:noProof/>
              <w:color w:val="auto"/>
              <w:lang w:eastAsia="ja-JP"/>
            </w:rPr>
            <w:tab/>
          </w:r>
          <w:r w:rsidRPr="000246CA">
            <w:rPr>
              <w:rFonts w:ascii="Times New Roman" w:hAnsi="Times New Roman" w:cs="Times New Roman"/>
              <w:noProof/>
            </w:rPr>
            <w:t>Validation Rules: Overall Document</w:t>
          </w:r>
          <w:r>
            <w:rPr>
              <w:noProof/>
            </w:rPr>
            <w:tab/>
          </w:r>
          <w:r>
            <w:rPr>
              <w:noProof/>
            </w:rPr>
            <w:fldChar w:fldCharType="begin"/>
          </w:r>
          <w:r>
            <w:rPr>
              <w:noProof/>
            </w:rPr>
            <w:instrText xml:space="preserve"> PAGEREF _Toc389031053 \h </w:instrText>
          </w:r>
          <w:r>
            <w:rPr>
              <w:noProof/>
            </w:rPr>
          </w:r>
          <w:r>
            <w:rPr>
              <w:noProof/>
            </w:rPr>
            <w:fldChar w:fldCharType="separate"/>
          </w:r>
          <w:r>
            <w:rPr>
              <w:noProof/>
            </w:rPr>
            <w:t>14</w:t>
          </w:r>
          <w:r>
            <w:rPr>
              <w:noProof/>
            </w:rPr>
            <w:fldChar w:fldCharType="end"/>
          </w:r>
        </w:p>
        <w:p w14:paraId="64194F66"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5.1</w:t>
          </w:r>
          <w:r>
            <w:rPr>
              <w:rFonts w:asciiTheme="minorHAnsi" w:eastAsiaTheme="minorEastAsia" w:hAnsiTheme="minorHAnsi"/>
              <w:noProof/>
              <w:sz w:val="24"/>
              <w:szCs w:val="24"/>
              <w:lang w:eastAsia="ja-JP"/>
            </w:rPr>
            <w:tab/>
          </w:r>
          <w:r w:rsidRPr="000246CA">
            <w:rPr>
              <w:rFonts w:cs="Times New Roman"/>
              <w:noProof/>
            </w:rPr>
            <w:t>General Notes</w:t>
          </w:r>
          <w:r>
            <w:rPr>
              <w:noProof/>
            </w:rPr>
            <w:tab/>
          </w:r>
          <w:r>
            <w:rPr>
              <w:noProof/>
            </w:rPr>
            <w:fldChar w:fldCharType="begin"/>
          </w:r>
          <w:r>
            <w:rPr>
              <w:noProof/>
            </w:rPr>
            <w:instrText xml:space="preserve"> PAGEREF _Toc389031054 \h </w:instrText>
          </w:r>
          <w:r>
            <w:rPr>
              <w:noProof/>
            </w:rPr>
          </w:r>
          <w:r>
            <w:rPr>
              <w:noProof/>
            </w:rPr>
            <w:fldChar w:fldCharType="separate"/>
          </w:r>
          <w:r>
            <w:rPr>
              <w:noProof/>
            </w:rPr>
            <w:t>14</w:t>
          </w:r>
          <w:r>
            <w:rPr>
              <w:noProof/>
            </w:rPr>
            <w:fldChar w:fldCharType="end"/>
          </w:r>
        </w:p>
        <w:p w14:paraId="3A07E3D5"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5.1.1</w:t>
          </w:r>
          <w:r>
            <w:rPr>
              <w:rFonts w:asciiTheme="minorHAnsi" w:eastAsiaTheme="minorEastAsia" w:hAnsiTheme="minorHAnsi"/>
              <w:i w:val="0"/>
              <w:noProof/>
              <w:sz w:val="24"/>
              <w:szCs w:val="24"/>
              <w:lang w:eastAsia="ja-JP"/>
            </w:rPr>
            <w:tab/>
          </w:r>
          <w:r w:rsidRPr="000246CA">
            <w:rPr>
              <w:rFonts w:cs="Times New Roman"/>
              <w:noProof/>
            </w:rPr>
            <w:t>Elements</w:t>
          </w:r>
          <w:r>
            <w:rPr>
              <w:noProof/>
            </w:rPr>
            <w:tab/>
          </w:r>
          <w:r>
            <w:rPr>
              <w:noProof/>
            </w:rPr>
            <w:fldChar w:fldCharType="begin"/>
          </w:r>
          <w:r>
            <w:rPr>
              <w:noProof/>
            </w:rPr>
            <w:instrText xml:space="preserve"> PAGEREF _Toc389031055 \h </w:instrText>
          </w:r>
          <w:r>
            <w:rPr>
              <w:noProof/>
            </w:rPr>
          </w:r>
          <w:r>
            <w:rPr>
              <w:noProof/>
            </w:rPr>
            <w:fldChar w:fldCharType="separate"/>
          </w:r>
          <w:r>
            <w:rPr>
              <w:noProof/>
            </w:rPr>
            <w:t>14</w:t>
          </w:r>
          <w:r>
            <w:rPr>
              <w:noProof/>
            </w:rPr>
            <w:fldChar w:fldCharType="end"/>
          </w:r>
        </w:p>
        <w:p w14:paraId="5BBC2BCF"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5.1.2</w:t>
          </w:r>
          <w:r>
            <w:rPr>
              <w:rFonts w:asciiTheme="minorHAnsi" w:eastAsiaTheme="minorEastAsia" w:hAnsiTheme="minorHAnsi"/>
              <w:i w:val="0"/>
              <w:noProof/>
              <w:sz w:val="24"/>
              <w:szCs w:val="24"/>
              <w:lang w:eastAsia="ja-JP"/>
            </w:rPr>
            <w:tab/>
          </w:r>
          <w:r w:rsidRPr="000246CA">
            <w:rPr>
              <w:rFonts w:cs="Times New Roman"/>
              <w:noProof/>
            </w:rPr>
            <w:t>Visual Aids</w:t>
          </w:r>
          <w:r>
            <w:rPr>
              <w:noProof/>
            </w:rPr>
            <w:tab/>
          </w:r>
          <w:r>
            <w:rPr>
              <w:noProof/>
            </w:rPr>
            <w:fldChar w:fldCharType="begin"/>
          </w:r>
          <w:r>
            <w:rPr>
              <w:noProof/>
            </w:rPr>
            <w:instrText xml:space="preserve"> PAGEREF _Toc389031056 \h </w:instrText>
          </w:r>
          <w:r>
            <w:rPr>
              <w:noProof/>
            </w:rPr>
          </w:r>
          <w:r>
            <w:rPr>
              <w:noProof/>
            </w:rPr>
            <w:fldChar w:fldCharType="separate"/>
          </w:r>
          <w:r>
            <w:rPr>
              <w:noProof/>
            </w:rPr>
            <w:t>14</w:t>
          </w:r>
          <w:r>
            <w:rPr>
              <w:noProof/>
            </w:rPr>
            <w:fldChar w:fldCharType="end"/>
          </w:r>
        </w:p>
        <w:p w14:paraId="5CE97E56"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5.2</w:t>
          </w:r>
          <w:r>
            <w:rPr>
              <w:rFonts w:asciiTheme="minorHAnsi" w:eastAsiaTheme="minorEastAsia" w:hAnsiTheme="minorHAnsi"/>
              <w:noProof/>
              <w:sz w:val="24"/>
              <w:szCs w:val="24"/>
              <w:lang w:eastAsia="ja-JP"/>
            </w:rPr>
            <w:tab/>
          </w:r>
          <w:r w:rsidRPr="000246CA">
            <w:rPr>
              <w:rFonts w:cs="Times New Roman"/>
              <w:noProof/>
            </w:rPr>
            <w:t>General Validation Rules</w:t>
          </w:r>
          <w:r>
            <w:rPr>
              <w:noProof/>
            </w:rPr>
            <w:tab/>
          </w:r>
          <w:r>
            <w:rPr>
              <w:noProof/>
            </w:rPr>
            <w:fldChar w:fldCharType="begin"/>
          </w:r>
          <w:r>
            <w:rPr>
              <w:noProof/>
            </w:rPr>
            <w:instrText xml:space="preserve"> PAGEREF _Toc389031057 \h </w:instrText>
          </w:r>
          <w:r>
            <w:rPr>
              <w:noProof/>
            </w:rPr>
          </w:r>
          <w:r>
            <w:rPr>
              <w:noProof/>
            </w:rPr>
            <w:fldChar w:fldCharType="separate"/>
          </w:r>
          <w:r>
            <w:rPr>
              <w:noProof/>
            </w:rPr>
            <w:t>14</w:t>
          </w:r>
          <w:r>
            <w:rPr>
              <w:noProof/>
            </w:rPr>
            <w:fldChar w:fldCharType="end"/>
          </w:r>
        </w:p>
        <w:p w14:paraId="04A096CB"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5.2.1</w:t>
          </w:r>
          <w:r>
            <w:rPr>
              <w:rFonts w:asciiTheme="minorHAnsi" w:eastAsiaTheme="minorEastAsia" w:hAnsiTheme="minorHAnsi"/>
              <w:i w:val="0"/>
              <w:noProof/>
              <w:sz w:val="24"/>
              <w:szCs w:val="24"/>
              <w:lang w:eastAsia="ja-JP"/>
            </w:rPr>
            <w:tab/>
          </w:r>
          <w:r w:rsidRPr="000246CA">
            <w:rPr>
              <w:rFonts w:cs="Times New Roman"/>
              <w:noProof/>
            </w:rPr>
            <w:t>SPL File name</w:t>
          </w:r>
          <w:r>
            <w:rPr>
              <w:noProof/>
            </w:rPr>
            <w:tab/>
          </w:r>
          <w:r>
            <w:rPr>
              <w:noProof/>
            </w:rPr>
            <w:fldChar w:fldCharType="begin"/>
          </w:r>
          <w:r>
            <w:rPr>
              <w:noProof/>
            </w:rPr>
            <w:instrText xml:space="preserve"> PAGEREF _Toc389031058 \h </w:instrText>
          </w:r>
          <w:r>
            <w:rPr>
              <w:noProof/>
            </w:rPr>
          </w:r>
          <w:r>
            <w:rPr>
              <w:noProof/>
            </w:rPr>
            <w:fldChar w:fldCharType="separate"/>
          </w:r>
          <w:r>
            <w:rPr>
              <w:noProof/>
            </w:rPr>
            <w:t>15</w:t>
          </w:r>
          <w:r>
            <w:rPr>
              <w:noProof/>
            </w:rPr>
            <w:fldChar w:fldCharType="end"/>
          </w:r>
        </w:p>
        <w:p w14:paraId="1FC58C4A"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5.2.2</w:t>
          </w:r>
          <w:r>
            <w:rPr>
              <w:rFonts w:asciiTheme="minorHAnsi" w:eastAsiaTheme="minorEastAsia" w:hAnsiTheme="minorHAnsi"/>
              <w:i w:val="0"/>
              <w:noProof/>
              <w:sz w:val="24"/>
              <w:szCs w:val="24"/>
              <w:lang w:eastAsia="ja-JP"/>
            </w:rPr>
            <w:tab/>
          </w:r>
          <w:r w:rsidRPr="000246CA">
            <w:rPr>
              <w:rFonts w:cs="Times New Roman"/>
              <w:noProof/>
            </w:rPr>
            <w:t>SPL Output Folder</w:t>
          </w:r>
          <w:r>
            <w:rPr>
              <w:noProof/>
            </w:rPr>
            <w:tab/>
          </w:r>
          <w:r>
            <w:rPr>
              <w:noProof/>
            </w:rPr>
            <w:fldChar w:fldCharType="begin"/>
          </w:r>
          <w:r>
            <w:rPr>
              <w:noProof/>
            </w:rPr>
            <w:instrText xml:space="preserve"> PAGEREF _Toc389031059 \h </w:instrText>
          </w:r>
          <w:r>
            <w:rPr>
              <w:noProof/>
            </w:rPr>
          </w:r>
          <w:r>
            <w:rPr>
              <w:noProof/>
            </w:rPr>
            <w:fldChar w:fldCharType="separate"/>
          </w:r>
          <w:r>
            <w:rPr>
              <w:noProof/>
            </w:rPr>
            <w:t>15</w:t>
          </w:r>
          <w:r>
            <w:rPr>
              <w:noProof/>
            </w:rPr>
            <w:fldChar w:fldCharType="end"/>
          </w:r>
        </w:p>
        <w:p w14:paraId="78A3C29A"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5.2.3</w:t>
          </w:r>
          <w:r>
            <w:rPr>
              <w:rFonts w:asciiTheme="minorHAnsi" w:eastAsiaTheme="minorEastAsia" w:hAnsiTheme="minorHAnsi"/>
              <w:i w:val="0"/>
              <w:noProof/>
              <w:sz w:val="24"/>
              <w:szCs w:val="24"/>
              <w:lang w:eastAsia="ja-JP"/>
            </w:rPr>
            <w:tab/>
          </w:r>
          <w:r w:rsidRPr="000246CA">
            <w:rPr>
              <w:rFonts w:cs="Times New Roman"/>
              <w:noProof/>
            </w:rPr>
            <w:t>External File References</w:t>
          </w:r>
          <w:r>
            <w:rPr>
              <w:noProof/>
            </w:rPr>
            <w:tab/>
          </w:r>
          <w:r>
            <w:rPr>
              <w:noProof/>
            </w:rPr>
            <w:fldChar w:fldCharType="begin"/>
          </w:r>
          <w:r>
            <w:rPr>
              <w:noProof/>
            </w:rPr>
            <w:instrText xml:space="preserve"> PAGEREF _Toc389031060 \h </w:instrText>
          </w:r>
          <w:r>
            <w:rPr>
              <w:noProof/>
            </w:rPr>
          </w:r>
          <w:r>
            <w:rPr>
              <w:noProof/>
            </w:rPr>
            <w:fldChar w:fldCharType="separate"/>
          </w:r>
          <w:r>
            <w:rPr>
              <w:noProof/>
            </w:rPr>
            <w:t>15</w:t>
          </w:r>
          <w:r>
            <w:rPr>
              <w:noProof/>
            </w:rPr>
            <w:fldChar w:fldCharType="end"/>
          </w:r>
        </w:p>
        <w:p w14:paraId="3D6D9857"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t>5.2.4</w:t>
          </w:r>
          <w:r>
            <w:rPr>
              <w:rFonts w:asciiTheme="minorHAnsi" w:eastAsiaTheme="minorEastAsia" w:hAnsiTheme="minorHAnsi"/>
              <w:i w:val="0"/>
              <w:noProof/>
              <w:sz w:val="24"/>
              <w:szCs w:val="24"/>
              <w:lang w:eastAsia="ja-JP"/>
            </w:rPr>
            <w:tab/>
          </w:r>
          <w:r w:rsidRPr="000246CA">
            <w:rPr>
              <w:rFonts w:cs="Times New Roman"/>
              <w:noProof/>
            </w:rPr>
            <w:t>Well Formed and Valid</w:t>
          </w:r>
          <w:r>
            <w:rPr>
              <w:noProof/>
            </w:rPr>
            <w:tab/>
          </w:r>
          <w:r>
            <w:rPr>
              <w:noProof/>
            </w:rPr>
            <w:fldChar w:fldCharType="begin"/>
          </w:r>
          <w:r>
            <w:rPr>
              <w:noProof/>
            </w:rPr>
            <w:instrText xml:space="preserve"> PAGEREF _Toc389031061 \h </w:instrText>
          </w:r>
          <w:r>
            <w:rPr>
              <w:noProof/>
            </w:rPr>
          </w:r>
          <w:r>
            <w:rPr>
              <w:noProof/>
            </w:rPr>
            <w:fldChar w:fldCharType="separate"/>
          </w:r>
          <w:r>
            <w:rPr>
              <w:noProof/>
            </w:rPr>
            <w:t>15</w:t>
          </w:r>
          <w:r>
            <w:rPr>
              <w:noProof/>
            </w:rPr>
            <w:fldChar w:fldCharType="end"/>
          </w:r>
        </w:p>
        <w:p w14:paraId="307A07F7"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highlight w:val="white"/>
            </w:rPr>
            <w:t>5.2.5</w:t>
          </w:r>
          <w:r>
            <w:rPr>
              <w:rFonts w:asciiTheme="minorHAnsi" w:eastAsiaTheme="minorEastAsia" w:hAnsiTheme="minorHAnsi"/>
              <w:i w:val="0"/>
              <w:noProof/>
              <w:sz w:val="24"/>
              <w:szCs w:val="24"/>
              <w:lang w:eastAsia="ja-JP"/>
            </w:rPr>
            <w:tab/>
          </w:r>
          <w:r w:rsidRPr="000246CA">
            <w:rPr>
              <w:rFonts w:cs="Times New Roman"/>
              <w:noProof/>
              <w:highlight w:val="white"/>
            </w:rPr>
            <w:t>Codes</w:t>
          </w:r>
          <w:r>
            <w:rPr>
              <w:noProof/>
            </w:rPr>
            <w:tab/>
          </w:r>
          <w:r>
            <w:rPr>
              <w:noProof/>
            </w:rPr>
            <w:fldChar w:fldCharType="begin"/>
          </w:r>
          <w:r>
            <w:rPr>
              <w:noProof/>
            </w:rPr>
            <w:instrText xml:space="preserve"> PAGEREF _Toc389031062 \h </w:instrText>
          </w:r>
          <w:r>
            <w:rPr>
              <w:noProof/>
            </w:rPr>
          </w:r>
          <w:r>
            <w:rPr>
              <w:noProof/>
            </w:rPr>
            <w:fldChar w:fldCharType="separate"/>
          </w:r>
          <w:r>
            <w:rPr>
              <w:noProof/>
            </w:rPr>
            <w:t>15</w:t>
          </w:r>
          <w:r>
            <w:rPr>
              <w:noProof/>
            </w:rPr>
            <w:fldChar w:fldCharType="end"/>
          </w:r>
        </w:p>
        <w:p w14:paraId="549057B6"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highlight w:val="white"/>
            </w:rPr>
            <w:t>5.2.6</w:t>
          </w:r>
          <w:r>
            <w:rPr>
              <w:rFonts w:asciiTheme="minorHAnsi" w:eastAsiaTheme="minorEastAsia" w:hAnsiTheme="minorHAnsi"/>
              <w:i w:val="0"/>
              <w:noProof/>
              <w:sz w:val="24"/>
              <w:szCs w:val="24"/>
              <w:lang w:eastAsia="ja-JP"/>
            </w:rPr>
            <w:tab/>
          </w:r>
          <w:r w:rsidRPr="000246CA">
            <w:rPr>
              <w:rFonts w:cs="Times New Roman"/>
              <w:noProof/>
              <w:highlight w:val="white"/>
            </w:rPr>
            <w:t>Case Sensitivity</w:t>
          </w:r>
          <w:r>
            <w:rPr>
              <w:noProof/>
            </w:rPr>
            <w:tab/>
          </w:r>
          <w:r>
            <w:rPr>
              <w:noProof/>
            </w:rPr>
            <w:fldChar w:fldCharType="begin"/>
          </w:r>
          <w:r>
            <w:rPr>
              <w:noProof/>
            </w:rPr>
            <w:instrText xml:space="preserve"> PAGEREF _Toc389031063 \h </w:instrText>
          </w:r>
          <w:r>
            <w:rPr>
              <w:noProof/>
            </w:rPr>
          </w:r>
          <w:r>
            <w:rPr>
              <w:noProof/>
            </w:rPr>
            <w:fldChar w:fldCharType="separate"/>
          </w:r>
          <w:r>
            <w:rPr>
              <w:noProof/>
            </w:rPr>
            <w:t>15</w:t>
          </w:r>
          <w:r>
            <w:rPr>
              <w:noProof/>
            </w:rPr>
            <w:fldChar w:fldCharType="end"/>
          </w:r>
        </w:p>
        <w:p w14:paraId="4081B7CF"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highlight w:val="white"/>
            </w:rPr>
            <w:t>5.2.7</w:t>
          </w:r>
          <w:r>
            <w:rPr>
              <w:rFonts w:asciiTheme="minorHAnsi" w:eastAsiaTheme="minorEastAsia" w:hAnsiTheme="minorHAnsi"/>
              <w:i w:val="0"/>
              <w:noProof/>
              <w:sz w:val="24"/>
              <w:szCs w:val="24"/>
              <w:lang w:eastAsia="ja-JP"/>
            </w:rPr>
            <w:tab/>
          </w:r>
          <w:r w:rsidRPr="000246CA">
            <w:rPr>
              <w:rFonts w:cs="Times New Roman"/>
              <w:noProof/>
              <w:highlight w:val="white"/>
            </w:rPr>
            <w:t>Display Name</w:t>
          </w:r>
          <w:r>
            <w:rPr>
              <w:noProof/>
            </w:rPr>
            <w:tab/>
          </w:r>
          <w:r>
            <w:rPr>
              <w:noProof/>
            </w:rPr>
            <w:fldChar w:fldCharType="begin"/>
          </w:r>
          <w:r>
            <w:rPr>
              <w:noProof/>
            </w:rPr>
            <w:instrText xml:space="preserve"> PAGEREF _Toc389031064 \h </w:instrText>
          </w:r>
          <w:r>
            <w:rPr>
              <w:noProof/>
            </w:rPr>
          </w:r>
          <w:r>
            <w:rPr>
              <w:noProof/>
            </w:rPr>
            <w:fldChar w:fldCharType="separate"/>
          </w:r>
          <w:r>
            <w:rPr>
              <w:noProof/>
            </w:rPr>
            <w:t>15</w:t>
          </w:r>
          <w:r>
            <w:rPr>
              <w:noProof/>
            </w:rPr>
            <w:fldChar w:fldCharType="end"/>
          </w:r>
        </w:p>
        <w:p w14:paraId="4B75601B"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highlight w:val="white"/>
            </w:rPr>
            <w:t>5.2.8</w:t>
          </w:r>
          <w:r>
            <w:rPr>
              <w:rFonts w:asciiTheme="minorHAnsi" w:eastAsiaTheme="minorEastAsia" w:hAnsiTheme="minorHAnsi"/>
              <w:i w:val="0"/>
              <w:noProof/>
              <w:sz w:val="24"/>
              <w:szCs w:val="24"/>
              <w:lang w:eastAsia="ja-JP"/>
            </w:rPr>
            <w:tab/>
          </w:r>
          <w:r w:rsidRPr="000246CA">
            <w:rPr>
              <w:rFonts w:cs="Times New Roman"/>
              <w:noProof/>
              <w:highlight w:val="white"/>
            </w:rPr>
            <w:t>Id extensions</w:t>
          </w:r>
          <w:r>
            <w:rPr>
              <w:noProof/>
            </w:rPr>
            <w:tab/>
          </w:r>
          <w:r>
            <w:rPr>
              <w:noProof/>
            </w:rPr>
            <w:fldChar w:fldCharType="begin"/>
          </w:r>
          <w:r>
            <w:rPr>
              <w:noProof/>
            </w:rPr>
            <w:instrText xml:space="preserve"> PAGEREF _Toc389031065 \h </w:instrText>
          </w:r>
          <w:r>
            <w:rPr>
              <w:noProof/>
            </w:rPr>
          </w:r>
          <w:r>
            <w:rPr>
              <w:noProof/>
            </w:rPr>
            <w:fldChar w:fldCharType="separate"/>
          </w:r>
          <w:r>
            <w:rPr>
              <w:noProof/>
            </w:rPr>
            <w:t>15</w:t>
          </w:r>
          <w:r>
            <w:rPr>
              <w:noProof/>
            </w:rPr>
            <w:fldChar w:fldCharType="end"/>
          </w:r>
        </w:p>
        <w:p w14:paraId="70F4D8D4"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cs="Times New Roman"/>
              <w:noProof/>
            </w:rPr>
            <w:lastRenderedPageBreak/>
            <w:t>5.2.9</w:t>
          </w:r>
          <w:r>
            <w:rPr>
              <w:rFonts w:asciiTheme="minorHAnsi" w:eastAsiaTheme="minorEastAsia" w:hAnsiTheme="minorHAnsi"/>
              <w:i w:val="0"/>
              <w:noProof/>
              <w:sz w:val="24"/>
              <w:szCs w:val="24"/>
              <w:lang w:eastAsia="ja-JP"/>
            </w:rPr>
            <w:tab/>
          </w:r>
          <w:r w:rsidRPr="000246CA">
            <w:rPr>
              <w:rFonts w:cs="Times New Roman"/>
              <w:noProof/>
            </w:rPr>
            <w:t>Processing Instructions</w:t>
          </w:r>
          <w:r>
            <w:rPr>
              <w:noProof/>
            </w:rPr>
            <w:tab/>
          </w:r>
          <w:r>
            <w:rPr>
              <w:noProof/>
            </w:rPr>
            <w:fldChar w:fldCharType="begin"/>
          </w:r>
          <w:r>
            <w:rPr>
              <w:noProof/>
            </w:rPr>
            <w:instrText xml:space="preserve"> PAGEREF _Toc389031066 \h </w:instrText>
          </w:r>
          <w:r>
            <w:rPr>
              <w:noProof/>
            </w:rPr>
          </w:r>
          <w:r>
            <w:rPr>
              <w:noProof/>
            </w:rPr>
            <w:fldChar w:fldCharType="separate"/>
          </w:r>
          <w:r>
            <w:rPr>
              <w:noProof/>
            </w:rPr>
            <w:t>15</w:t>
          </w:r>
          <w:r>
            <w:rPr>
              <w:noProof/>
            </w:rPr>
            <w:fldChar w:fldCharType="end"/>
          </w:r>
        </w:p>
        <w:p w14:paraId="7C2F21DE"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sidRPr="000246CA">
            <w:rPr>
              <w:rFonts w:cs="Times New Roman"/>
              <w:noProof/>
            </w:rPr>
            <w:t>5.2.10</w:t>
          </w:r>
          <w:r>
            <w:rPr>
              <w:rFonts w:asciiTheme="minorHAnsi" w:eastAsiaTheme="minorEastAsia" w:hAnsiTheme="minorHAnsi"/>
              <w:i w:val="0"/>
              <w:noProof/>
              <w:sz w:val="24"/>
              <w:szCs w:val="24"/>
              <w:lang w:eastAsia="ja-JP"/>
            </w:rPr>
            <w:tab/>
          </w:r>
          <w:r w:rsidRPr="000246CA">
            <w:rPr>
              <w:rFonts w:cs="Times New Roman"/>
              <w:noProof/>
            </w:rPr>
            <w:t>Schema and Style Sheet</w:t>
          </w:r>
          <w:r>
            <w:rPr>
              <w:noProof/>
            </w:rPr>
            <w:tab/>
          </w:r>
          <w:r>
            <w:rPr>
              <w:noProof/>
            </w:rPr>
            <w:fldChar w:fldCharType="begin"/>
          </w:r>
          <w:r>
            <w:rPr>
              <w:noProof/>
            </w:rPr>
            <w:instrText xml:space="preserve"> PAGEREF _Toc389031067 \h </w:instrText>
          </w:r>
          <w:r>
            <w:rPr>
              <w:noProof/>
            </w:rPr>
          </w:r>
          <w:r>
            <w:rPr>
              <w:noProof/>
            </w:rPr>
            <w:fldChar w:fldCharType="separate"/>
          </w:r>
          <w:r>
            <w:rPr>
              <w:noProof/>
            </w:rPr>
            <w:t>16</w:t>
          </w:r>
          <w:r>
            <w:rPr>
              <w:noProof/>
            </w:rPr>
            <w:fldChar w:fldCharType="end"/>
          </w:r>
        </w:p>
        <w:p w14:paraId="37332E5F"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sidRPr="000246CA">
            <w:rPr>
              <w:rFonts w:cs="Times New Roman"/>
              <w:noProof/>
            </w:rPr>
            <w:t>5.2.11</w:t>
          </w:r>
          <w:r>
            <w:rPr>
              <w:rFonts w:asciiTheme="minorHAnsi" w:eastAsiaTheme="minorEastAsia" w:hAnsiTheme="minorHAnsi"/>
              <w:i w:val="0"/>
              <w:noProof/>
              <w:sz w:val="24"/>
              <w:szCs w:val="24"/>
              <w:lang w:eastAsia="ja-JP"/>
            </w:rPr>
            <w:tab/>
          </w:r>
          <w:r w:rsidRPr="000246CA">
            <w:rPr>
              <w:rFonts w:cs="Times New Roman"/>
              <w:noProof/>
            </w:rPr>
            <w:t>Images</w:t>
          </w:r>
          <w:r>
            <w:rPr>
              <w:noProof/>
            </w:rPr>
            <w:tab/>
          </w:r>
          <w:r>
            <w:rPr>
              <w:noProof/>
            </w:rPr>
            <w:fldChar w:fldCharType="begin"/>
          </w:r>
          <w:r>
            <w:rPr>
              <w:noProof/>
            </w:rPr>
            <w:instrText xml:space="preserve"> PAGEREF _Toc389031068 \h </w:instrText>
          </w:r>
          <w:r>
            <w:rPr>
              <w:noProof/>
            </w:rPr>
          </w:r>
          <w:r>
            <w:rPr>
              <w:noProof/>
            </w:rPr>
            <w:fldChar w:fldCharType="separate"/>
          </w:r>
          <w:r>
            <w:rPr>
              <w:noProof/>
            </w:rPr>
            <w:t>16</w:t>
          </w:r>
          <w:r>
            <w:rPr>
              <w:noProof/>
            </w:rPr>
            <w:fldChar w:fldCharType="end"/>
          </w:r>
        </w:p>
        <w:p w14:paraId="4186BB91"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sidRPr="000246CA">
            <w:rPr>
              <w:rFonts w:cs="Times New Roman"/>
              <w:noProof/>
            </w:rPr>
            <w:t>5.2.12</w:t>
          </w:r>
          <w:r>
            <w:rPr>
              <w:rFonts w:asciiTheme="minorHAnsi" w:eastAsiaTheme="minorEastAsia" w:hAnsiTheme="minorHAnsi"/>
              <w:i w:val="0"/>
              <w:noProof/>
              <w:sz w:val="24"/>
              <w:szCs w:val="24"/>
              <w:lang w:eastAsia="ja-JP"/>
            </w:rPr>
            <w:tab/>
          </w:r>
          <w:r w:rsidRPr="000246CA">
            <w:rPr>
              <w:rFonts w:cs="Times New Roman"/>
              <w:noProof/>
            </w:rPr>
            <w:t>Time</w:t>
          </w:r>
          <w:r>
            <w:rPr>
              <w:noProof/>
            </w:rPr>
            <w:tab/>
          </w:r>
          <w:r>
            <w:rPr>
              <w:noProof/>
            </w:rPr>
            <w:fldChar w:fldCharType="begin"/>
          </w:r>
          <w:r>
            <w:rPr>
              <w:noProof/>
            </w:rPr>
            <w:instrText xml:space="preserve"> PAGEREF _Toc389031069 \h </w:instrText>
          </w:r>
          <w:r>
            <w:rPr>
              <w:noProof/>
            </w:rPr>
          </w:r>
          <w:r>
            <w:rPr>
              <w:noProof/>
            </w:rPr>
            <w:fldChar w:fldCharType="separate"/>
          </w:r>
          <w:r>
            <w:rPr>
              <w:noProof/>
            </w:rPr>
            <w:t>16</w:t>
          </w:r>
          <w:r>
            <w:rPr>
              <w:noProof/>
            </w:rPr>
            <w:fldChar w:fldCharType="end"/>
          </w:r>
        </w:p>
        <w:p w14:paraId="68D68755"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sidRPr="000246CA">
            <w:rPr>
              <w:rFonts w:cs="Times New Roman"/>
              <w:noProof/>
            </w:rPr>
            <w:t>5.2.13</w:t>
          </w:r>
          <w:r>
            <w:rPr>
              <w:rFonts w:asciiTheme="minorHAnsi" w:eastAsiaTheme="minorEastAsia" w:hAnsiTheme="minorHAnsi"/>
              <w:i w:val="0"/>
              <w:noProof/>
              <w:sz w:val="24"/>
              <w:szCs w:val="24"/>
              <w:lang w:eastAsia="ja-JP"/>
            </w:rPr>
            <w:tab/>
          </w:r>
          <w:r w:rsidRPr="000246CA">
            <w:rPr>
              <w:rFonts w:cs="Times New Roman"/>
              <w:noProof/>
            </w:rPr>
            <w:t>Controlled Vocabularies</w:t>
          </w:r>
          <w:r>
            <w:rPr>
              <w:noProof/>
            </w:rPr>
            <w:tab/>
          </w:r>
          <w:r>
            <w:rPr>
              <w:noProof/>
            </w:rPr>
            <w:fldChar w:fldCharType="begin"/>
          </w:r>
          <w:r>
            <w:rPr>
              <w:noProof/>
            </w:rPr>
            <w:instrText xml:space="preserve"> PAGEREF _Toc389031070 \h </w:instrText>
          </w:r>
          <w:r>
            <w:rPr>
              <w:noProof/>
            </w:rPr>
          </w:r>
          <w:r>
            <w:rPr>
              <w:noProof/>
            </w:rPr>
            <w:fldChar w:fldCharType="separate"/>
          </w:r>
          <w:r>
            <w:rPr>
              <w:noProof/>
            </w:rPr>
            <w:t>16</w:t>
          </w:r>
          <w:r>
            <w:rPr>
              <w:noProof/>
            </w:rPr>
            <w:fldChar w:fldCharType="end"/>
          </w:r>
        </w:p>
        <w:p w14:paraId="0912CA08" w14:textId="77777777" w:rsidR="002D23C2" w:rsidRDefault="002D23C2">
          <w:pPr>
            <w:pStyle w:val="TOC1"/>
            <w:rPr>
              <w:rFonts w:asciiTheme="minorHAnsi" w:eastAsiaTheme="minorEastAsia" w:hAnsiTheme="minorHAnsi"/>
              <w:b w:val="0"/>
              <w:noProof/>
              <w:color w:val="auto"/>
              <w:lang w:eastAsia="ja-JP"/>
            </w:rPr>
          </w:pPr>
          <w:r w:rsidRPr="000246CA">
            <w:rPr>
              <w:rFonts w:ascii="Times New Roman" w:hAnsi="Times New Roman" w:cs="Times New Roman"/>
              <w:b w:val="0"/>
              <w:noProof/>
            </w:rPr>
            <w:t>6</w:t>
          </w:r>
          <w:r>
            <w:rPr>
              <w:rFonts w:asciiTheme="minorHAnsi" w:eastAsiaTheme="minorEastAsia" w:hAnsiTheme="minorHAnsi"/>
              <w:b w:val="0"/>
              <w:noProof/>
              <w:color w:val="auto"/>
              <w:lang w:eastAsia="ja-JP"/>
            </w:rPr>
            <w:tab/>
          </w:r>
          <w:r w:rsidRPr="000246CA">
            <w:rPr>
              <w:rFonts w:ascii="Times New Roman" w:hAnsi="Times New Roman" w:cs="Times New Roman"/>
              <w:noProof/>
            </w:rPr>
            <w:t>Validation Rules: Components</w:t>
          </w:r>
          <w:r>
            <w:rPr>
              <w:noProof/>
            </w:rPr>
            <w:tab/>
          </w:r>
          <w:r>
            <w:rPr>
              <w:noProof/>
            </w:rPr>
            <w:fldChar w:fldCharType="begin"/>
          </w:r>
          <w:r>
            <w:rPr>
              <w:noProof/>
            </w:rPr>
            <w:instrText xml:space="preserve"> PAGEREF _Toc389031071 \h </w:instrText>
          </w:r>
          <w:r>
            <w:rPr>
              <w:noProof/>
            </w:rPr>
          </w:r>
          <w:r>
            <w:rPr>
              <w:noProof/>
            </w:rPr>
            <w:fldChar w:fldCharType="separate"/>
          </w:r>
          <w:r>
            <w:rPr>
              <w:noProof/>
            </w:rPr>
            <w:t>16</w:t>
          </w:r>
          <w:r>
            <w:rPr>
              <w:noProof/>
            </w:rPr>
            <w:fldChar w:fldCharType="end"/>
          </w:r>
        </w:p>
        <w:p w14:paraId="30DD5BF1" w14:textId="77777777" w:rsidR="002D23C2" w:rsidRPr="003703B8" w:rsidRDefault="002D23C2">
          <w:pPr>
            <w:pStyle w:val="TOC2"/>
            <w:tabs>
              <w:tab w:val="left" w:pos="515"/>
              <w:tab w:val="right" w:leader="dot" w:pos="9350"/>
            </w:tabs>
            <w:rPr>
              <w:rFonts w:asciiTheme="minorHAnsi" w:eastAsiaTheme="minorEastAsia" w:hAnsiTheme="minorHAnsi"/>
              <w:noProof/>
              <w:sz w:val="24"/>
              <w:szCs w:val="24"/>
              <w:lang w:val="fr-CA" w:eastAsia="ja-JP"/>
            </w:rPr>
          </w:pPr>
          <w:r w:rsidRPr="003703B8">
            <w:rPr>
              <w:noProof/>
              <w:lang w:val="fr-CA"/>
            </w:rPr>
            <w:t>6.1</w:t>
          </w:r>
          <w:r w:rsidRPr="003703B8">
            <w:rPr>
              <w:rFonts w:asciiTheme="minorHAnsi" w:eastAsiaTheme="minorEastAsia" w:hAnsiTheme="minorHAnsi"/>
              <w:noProof/>
              <w:sz w:val="24"/>
              <w:szCs w:val="24"/>
              <w:lang w:val="fr-CA" w:eastAsia="ja-JP"/>
            </w:rPr>
            <w:tab/>
          </w:r>
          <w:r w:rsidRPr="003703B8">
            <w:rPr>
              <w:noProof/>
              <w:lang w:val="fr-CA"/>
            </w:rPr>
            <w:t>Prolog/Declaration</w:t>
          </w:r>
          <w:r w:rsidRPr="003703B8">
            <w:rPr>
              <w:noProof/>
              <w:lang w:val="fr-CA"/>
            </w:rPr>
            <w:tab/>
          </w:r>
          <w:r>
            <w:rPr>
              <w:noProof/>
            </w:rPr>
            <w:fldChar w:fldCharType="begin"/>
          </w:r>
          <w:r w:rsidRPr="003703B8">
            <w:rPr>
              <w:noProof/>
              <w:lang w:val="fr-CA"/>
            </w:rPr>
            <w:instrText xml:space="preserve"> PAGEREF _Toc389031072 \h </w:instrText>
          </w:r>
          <w:r>
            <w:rPr>
              <w:noProof/>
            </w:rPr>
          </w:r>
          <w:r>
            <w:rPr>
              <w:noProof/>
            </w:rPr>
            <w:fldChar w:fldCharType="separate"/>
          </w:r>
          <w:r w:rsidRPr="003703B8">
            <w:rPr>
              <w:noProof/>
              <w:lang w:val="fr-CA"/>
            </w:rPr>
            <w:t>17</w:t>
          </w:r>
          <w:r>
            <w:rPr>
              <w:noProof/>
            </w:rPr>
            <w:fldChar w:fldCharType="end"/>
          </w:r>
        </w:p>
        <w:p w14:paraId="371CE785"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6.1.1</w:t>
          </w:r>
          <w:r w:rsidRPr="003703B8">
            <w:rPr>
              <w:rFonts w:asciiTheme="minorHAnsi" w:eastAsiaTheme="minorEastAsia" w:hAnsiTheme="minorHAnsi"/>
              <w:i w:val="0"/>
              <w:noProof/>
              <w:sz w:val="24"/>
              <w:szCs w:val="24"/>
              <w:lang w:val="fr-CA" w:eastAsia="ja-JP"/>
            </w:rPr>
            <w:tab/>
          </w:r>
          <w:r w:rsidRPr="003703B8">
            <w:rPr>
              <w:noProof/>
              <w:lang w:val="fr-CA"/>
            </w:rPr>
            <w:t>XML</w:t>
          </w:r>
          <w:r w:rsidRPr="003703B8">
            <w:rPr>
              <w:noProof/>
              <w:lang w:val="fr-CA"/>
            </w:rPr>
            <w:tab/>
          </w:r>
          <w:r>
            <w:rPr>
              <w:noProof/>
            </w:rPr>
            <w:fldChar w:fldCharType="begin"/>
          </w:r>
          <w:r w:rsidRPr="003703B8">
            <w:rPr>
              <w:noProof/>
              <w:lang w:val="fr-CA"/>
            </w:rPr>
            <w:instrText xml:space="preserve"> PAGEREF _Toc389031073 \h </w:instrText>
          </w:r>
          <w:r>
            <w:rPr>
              <w:noProof/>
            </w:rPr>
          </w:r>
          <w:r>
            <w:rPr>
              <w:noProof/>
            </w:rPr>
            <w:fldChar w:fldCharType="separate"/>
          </w:r>
          <w:r w:rsidRPr="003703B8">
            <w:rPr>
              <w:noProof/>
              <w:lang w:val="fr-CA"/>
            </w:rPr>
            <w:t>17</w:t>
          </w:r>
          <w:r>
            <w:rPr>
              <w:noProof/>
            </w:rPr>
            <w:fldChar w:fldCharType="end"/>
          </w:r>
        </w:p>
        <w:p w14:paraId="6AEAB148"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6.1.2</w:t>
          </w:r>
          <w:r w:rsidRPr="003703B8">
            <w:rPr>
              <w:rFonts w:asciiTheme="minorHAnsi" w:eastAsiaTheme="minorEastAsia" w:hAnsiTheme="minorHAnsi"/>
              <w:i w:val="0"/>
              <w:noProof/>
              <w:sz w:val="24"/>
              <w:szCs w:val="24"/>
              <w:lang w:val="fr-CA" w:eastAsia="ja-JP"/>
            </w:rPr>
            <w:tab/>
          </w:r>
          <w:r w:rsidRPr="003703B8">
            <w:rPr>
              <w:noProof/>
              <w:lang w:val="fr-CA"/>
            </w:rPr>
            <w:t>Validation</w:t>
          </w:r>
          <w:r w:rsidRPr="003703B8">
            <w:rPr>
              <w:noProof/>
              <w:lang w:val="fr-CA"/>
            </w:rPr>
            <w:tab/>
          </w:r>
          <w:r>
            <w:rPr>
              <w:noProof/>
            </w:rPr>
            <w:fldChar w:fldCharType="begin"/>
          </w:r>
          <w:r w:rsidRPr="003703B8">
            <w:rPr>
              <w:noProof/>
              <w:lang w:val="fr-CA"/>
            </w:rPr>
            <w:instrText xml:space="preserve"> PAGEREF _Toc389031074 \h </w:instrText>
          </w:r>
          <w:r>
            <w:rPr>
              <w:noProof/>
            </w:rPr>
          </w:r>
          <w:r>
            <w:rPr>
              <w:noProof/>
            </w:rPr>
            <w:fldChar w:fldCharType="separate"/>
          </w:r>
          <w:r w:rsidRPr="003703B8">
            <w:rPr>
              <w:noProof/>
              <w:lang w:val="fr-CA"/>
            </w:rPr>
            <w:t>17</w:t>
          </w:r>
          <w:r>
            <w:rPr>
              <w:noProof/>
            </w:rPr>
            <w:fldChar w:fldCharType="end"/>
          </w:r>
        </w:p>
        <w:p w14:paraId="489FFA70" w14:textId="77777777" w:rsidR="002D23C2" w:rsidRPr="003703B8" w:rsidRDefault="002D23C2">
          <w:pPr>
            <w:pStyle w:val="TOC2"/>
            <w:tabs>
              <w:tab w:val="left" w:pos="515"/>
              <w:tab w:val="right" w:leader="dot" w:pos="9350"/>
            </w:tabs>
            <w:rPr>
              <w:rFonts w:asciiTheme="minorHAnsi" w:eastAsiaTheme="minorEastAsia" w:hAnsiTheme="minorHAnsi"/>
              <w:noProof/>
              <w:sz w:val="24"/>
              <w:szCs w:val="24"/>
              <w:lang w:val="fr-CA" w:eastAsia="ja-JP"/>
            </w:rPr>
          </w:pPr>
          <w:r w:rsidRPr="003703B8">
            <w:rPr>
              <w:noProof/>
              <w:lang w:val="fr-CA"/>
            </w:rPr>
            <w:t>6.2</w:t>
          </w:r>
          <w:r w:rsidRPr="003703B8">
            <w:rPr>
              <w:rFonts w:asciiTheme="minorHAnsi" w:eastAsiaTheme="minorEastAsia" w:hAnsiTheme="minorHAnsi"/>
              <w:noProof/>
              <w:sz w:val="24"/>
              <w:szCs w:val="24"/>
              <w:lang w:val="fr-CA" w:eastAsia="ja-JP"/>
            </w:rPr>
            <w:tab/>
          </w:r>
          <w:r w:rsidRPr="003703B8">
            <w:rPr>
              <w:noProof/>
              <w:lang w:val="fr-CA"/>
            </w:rPr>
            <w:t>Document Information</w:t>
          </w:r>
          <w:r w:rsidRPr="003703B8">
            <w:rPr>
              <w:noProof/>
              <w:lang w:val="fr-CA"/>
            </w:rPr>
            <w:tab/>
          </w:r>
          <w:r>
            <w:rPr>
              <w:noProof/>
            </w:rPr>
            <w:fldChar w:fldCharType="begin"/>
          </w:r>
          <w:r w:rsidRPr="003703B8">
            <w:rPr>
              <w:noProof/>
              <w:lang w:val="fr-CA"/>
            </w:rPr>
            <w:instrText xml:space="preserve"> PAGEREF _Toc389031075 \h </w:instrText>
          </w:r>
          <w:r>
            <w:rPr>
              <w:noProof/>
            </w:rPr>
          </w:r>
          <w:r>
            <w:rPr>
              <w:noProof/>
            </w:rPr>
            <w:fldChar w:fldCharType="separate"/>
          </w:r>
          <w:r w:rsidRPr="003703B8">
            <w:rPr>
              <w:noProof/>
              <w:lang w:val="fr-CA"/>
            </w:rPr>
            <w:t>19</w:t>
          </w:r>
          <w:r>
            <w:rPr>
              <w:noProof/>
            </w:rPr>
            <w:fldChar w:fldCharType="end"/>
          </w:r>
        </w:p>
        <w:p w14:paraId="3C576817"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6.2.1</w:t>
          </w:r>
          <w:r w:rsidRPr="003703B8">
            <w:rPr>
              <w:rFonts w:asciiTheme="minorHAnsi" w:eastAsiaTheme="minorEastAsia" w:hAnsiTheme="minorHAnsi"/>
              <w:i w:val="0"/>
              <w:noProof/>
              <w:sz w:val="24"/>
              <w:szCs w:val="24"/>
              <w:lang w:val="fr-CA" w:eastAsia="ja-JP"/>
            </w:rPr>
            <w:tab/>
          </w:r>
          <w:r w:rsidRPr="003703B8">
            <w:rPr>
              <w:noProof/>
              <w:lang w:val="fr-CA"/>
            </w:rPr>
            <w:t>XML</w:t>
          </w:r>
          <w:r w:rsidRPr="003703B8">
            <w:rPr>
              <w:noProof/>
              <w:lang w:val="fr-CA"/>
            </w:rPr>
            <w:tab/>
          </w:r>
          <w:r>
            <w:rPr>
              <w:noProof/>
            </w:rPr>
            <w:fldChar w:fldCharType="begin"/>
          </w:r>
          <w:r w:rsidRPr="003703B8">
            <w:rPr>
              <w:noProof/>
              <w:lang w:val="fr-CA"/>
            </w:rPr>
            <w:instrText xml:space="preserve"> PAGEREF _Toc389031076 \h </w:instrText>
          </w:r>
          <w:r>
            <w:rPr>
              <w:noProof/>
            </w:rPr>
          </w:r>
          <w:r>
            <w:rPr>
              <w:noProof/>
            </w:rPr>
            <w:fldChar w:fldCharType="separate"/>
          </w:r>
          <w:r w:rsidRPr="003703B8">
            <w:rPr>
              <w:noProof/>
              <w:lang w:val="fr-CA"/>
            </w:rPr>
            <w:t>20</w:t>
          </w:r>
          <w:r>
            <w:rPr>
              <w:noProof/>
            </w:rPr>
            <w:fldChar w:fldCharType="end"/>
          </w:r>
        </w:p>
        <w:p w14:paraId="00410630"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6.2.2</w:t>
          </w:r>
          <w:r w:rsidRPr="003703B8">
            <w:rPr>
              <w:rFonts w:asciiTheme="minorHAnsi" w:eastAsiaTheme="minorEastAsia" w:hAnsiTheme="minorHAnsi"/>
              <w:i w:val="0"/>
              <w:noProof/>
              <w:sz w:val="24"/>
              <w:szCs w:val="24"/>
              <w:lang w:val="fr-CA" w:eastAsia="ja-JP"/>
            </w:rPr>
            <w:tab/>
          </w:r>
          <w:r w:rsidRPr="003703B8">
            <w:rPr>
              <w:noProof/>
              <w:lang w:val="fr-CA"/>
            </w:rPr>
            <w:t>Validation</w:t>
          </w:r>
          <w:r w:rsidRPr="003703B8">
            <w:rPr>
              <w:noProof/>
              <w:lang w:val="fr-CA"/>
            </w:rPr>
            <w:tab/>
          </w:r>
          <w:r>
            <w:rPr>
              <w:noProof/>
            </w:rPr>
            <w:fldChar w:fldCharType="begin"/>
          </w:r>
          <w:r w:rsidRPr="003703B8">
            <w:rPr>
              <w:noProof/>
              <w:lang w:val="fr-CA"/>
            </w:rPr>
            <w:instrText xml:space="preserve"> PAGEREF _Toc389031077 \h </w:instrText>
          </w:r>
          <w:r>
            <w:rPr>
              <w:noProof/>
            </w:rPr>
          </w:r>
          <w:r>
            <w:rPr>
              <w:noProof/>
            </w:rPr>
            <w:fldChar w:fldCharType="separate"/>
          </w:r>
          <w:r w:rsidRPr="003703B8">
            <w:rPr>
              <w:noProof/>
              <w:lang w:val="fr-CA"/>
            </w:rPr>
            <w:t>21</w:t>
          </w:r>
          <w:r>
            <w:rPr>
              <w:noProof/>
            </w:rPr>
            <w:fldChar w:fldCharType="end"/>
          </w:r>
        </w:p>
        <w:p w14:paraId="59970C05" w14:textId="77777777" w:rsidR="002D23C2" w:rsidRPr="003703B8" w:rsidRDefault="002D23C2">
          <w:pPr>
            <w:pStyle w:val="TOC2"/>
            <w:tabs>
              <w:tab w:val="left" w:pos="515"/>
              <w:tab w:val="right" w:leader="dot" w:pos="9350"/>
            </w:tabs>
            <w:rPr>
              <w:rFonts w:asciiTheme="minorHAnsi" w:eastAsiaTheme="minorEastAsia" w:hAnsiTheme="minorHAnsi"/>
              <w:noProof/>
              <w:sz w:val="24"/>
              <w:szCs w:val="24"/>
              <w:lang w:val="fr-CA" w:eastAsia="ja-JP"/>
            </w:rPr>
          </w:pPr>
          <w:r w:rsidRPr="003703B8">
            <w:rPr>
              <w:noProof/>
              <w:lang w:val="fr-CA"/>
            </w:rPr>
            <w:t>6.3</w:t>
          </w:r>
          <w:r w:rsidRPr="003703B8">
            <w:rPr>
              <w:rFonts w:asciiTheme="minorHAnsi" w:eastAsiaTheme="minorEastAsia" w:hAnsiTheme="minorHAnsi"/>
              <w:noProof/>
              <w:sz w:val="24"/>
              <w:szCs w:val="24"/>
              <w:lang w:val="fr-CA" w:eastAsia="ja-JP"/>
            </w:rPr>
            <w:tab/>
          </w:r>
          <w:r w:rsidRPr="003703B8">
            <w:rPr>
              <w:noProof/>
              <w:lang w:val="fr-CA"/>
            </w:rPr>
            <w:t>Author Information</w:t>
          </w:r>
          <w:r w:rsidRPr="003703B8">
            <w:rPr>
              <w:noProof/>
              <w:lang w:val="fr-CA"/>
            </w:rPr>
            <w:tab/>
          </w:r>
          <w:r>
            <w:rPr>
              <w:noProof/>
            </w:rPr>
            <w:fldChar w:fldCharType="begin"/>
          </w:r>
          <w:r w:rsidRPr="003703B8">
            <w:rPr>
              <w:noProof/>
              <w:lang w:val="fr-CA"/>
            </w:rPr>
            <w:instrText xml:space="preserve"> PAGEREF _Toc389031078 \h </w:instrText>
          </w:r>
          <w:r>
            <w:rPr>
              <w:noProof/>
            </w:rPr>
          </w:r>
          <w:r>
            <w:rPr>
              <w:noProof/>
            </w:rPr>
            <w:fldChar w:fldCharType="separate"/>
          </w:r>
          <w:r w:rsidRPr="003703B8">
            <w:rPr>
              <w:noProof/>
              <w:lang w:val="fr-CA"/>
            </w:rPr>
            <w:t>25</w:t>
          </w:r>
          <w:r>
            <w:rPr>
              <w:noProof/>
            </w:rPr>
            <w:fldChar w:fldCharType="end"/>
          </w:r>
        </w:p>
        <w:p w14:paraId="12B4F895"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6.3.1</w:t>
          </w:r>
          <w:r w:rsidRPr="003703B8">
            <w:rPr>
              <w:rFonts w:asciiTheme="minorHAnsi" w:eastAsiaTheme="minorEastAsia" w:hAnsiTheme="minorHAnsi"/>
              <w:i w:val="0"/>
              <w:noProof/>
              <w:sz w:val="24"/>
              <w:szCs w:val="24"/>
              <w:lang w:val="fr-CA" w:eastAsia="ja-JP"/>
            </w:rPr>
            <w:tab/>
          </w:r>
          <w:r w:rsidRPr="003703B8">
            <w:rPr>
              <w:noProof/>
              <w:lang w:val="fr-CA"/>
            </w:rPr>
            <w:t>XML</w:t>
          </w:r>
          <w:r w:rsidRPr="003703B8">
            <w:rPr>
              <w:noProof/>
              <w:lang w:val="fr-CA"/>
            </w:rPr>
            <w:tab/>
          </w:r>
          <w:r>
            <w:rPr>
              <w:noProof/>
            </w:rPr>
            <w:fldChar w:fldCharType="begin"/>
          </w:r>
          <w:r w:rsidRPr="003703B8">
            <w:rPr>
              <w:noProof/>
              <w:lang w:val="fr-CA"/>
            </w:rPr>
            <w:instrText xml:space="preserve"> PAGEREF _Toc389031079 \h </w:instrText>
          </w:r>
          <w:r>
            <w:rPr>
              <w:noProof/>
            </w:rPr>
          </w:r>
          <w:r>
            <w:rPr>
              <w:noProof/>
            </w:rPr>
            <w:fldChar w:fldCharType="separate"/>
          </w:r>
          <w:r w:rsidRPr="003703B8">
            <w:rPr>
              <w:noProof/>
              <w:lang w:val="fr-CA"/>
            </w:rPr>
            <w:t>26</w:t>
          </w:r>
          <w:r>
            <w:rPr>
              <w:noProof/>
            </w:rPr>
            <w:fldChar w:fldCharType="end"/>
          </w:r>
        </w:p>
        <w:p w14:paraId="43B1290C"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6.3.2</w:t>
          </w:r>
          <w:r w:rsidRPr="003703B8">
            <w:rPr>
              <w:rFonts w:asciiTheme="minorHAnsi" w:eastAsiaTheme="minorEastAsia" w:hAnsiTheme="minorHAnsi"/>
              <w:i w:val="0"/>
              <w:noProof/>
              <w:sz w:val="24"/>
              <w:szCs w:val="24"/>
              <w:lang w:val="fr-CA" w:eastAsia="ja-JP"/>
            </w:rPr>
            <w:tab/>
          </w:r>
          <w:r w:rsidRPr="003703B8">
            <w:rPr>
              <w:noProof/>
              <w:lang w:val="fr-CA"/>
            </w:rPr>
            <w:t>Validation</w:t>
          </w:r>
          <w:r w:rsidRPr="003703B8">
            <w:rPr>
              <w:noProof/>
              <w:lang w:val="fr-CA"/>
            </w:rPr>
            <w:tab/>
          </w:r>
          <w:r>
            <w:rPr>
              <w:noProof/>
            </w:rPr>
            <w:fldChar w:fldCharType="begin"/>
          </w:r>
          <w:r w:rsidRPr="003703B8">
            <w:rPr>
              <w:noProof/>
              <w:lang w:val="fr-CA"/>
            </w:rPr>
            <w:instrText xml:space="preserve"> PAGEREF _Toc389031080 \h </w:instrText>
          </w:r>
          <w:r>
            <w:rPr>
              <w:noProof/>
            </w:rPr>
          </w:r>
          <w:r>
            <w:rPr>
              <w:noProof/>
            </w:rPr>
            <w:fldChar w:fldCharType="separate"/>
          </w:r>
          <w:r w:rsidRPr="003703B8">
            <w:rPr>
              <w:noProof/>
              <w:lang w:val="fr-CA"/>
            </w:rPr>
            <w:t>28</w:t>
          </w:r>
          <w:r>
            <w:rPr>
              <w:noProof/>
            </w:rPr>
            <w:fldChar w:fldCharType="end"/>
          </w:r>
        </w:p>
        <w:p w14:paraId="7E807EAF" w14:textId="77777777" w:rsidR="002D23C2" w:rsidRPr="003703B8" w:rsidRDefault="002D23C2">
          <w:pPr>
            <w:pStyle w:val="TOC2"/>
            <w:tabs>
              <w:tab w:val="left" w:pos="515"/>
              <w:tab w:val="right" w:leader="dot" w:pos="9350"/>
            </w:tabs>
            <w:rPr>
              <w:rFonts w:asciiTheme="minorHAnsi" w:eastAsiaTheme="minorEastAsia" w:hAnsiTheme="minorHAnsi"/>
              <w:noProof/>
              <w:sz w:val="24"/>
              <w:szCs w:val="24"/>
              <w:lang w:val="fr-CA" w:eastAsia="ja-JP"/>
            </w:rPr>
          </w:pPr>
          <w:r w:rsidRPr="003703B8">
            <w:rPr>
              <w:noProof/>
              <w:lang w:val="fr-CA"/>
            </w:rPr>
            <w:t>6.4</w:t>
          </w:r>
          <w:r w:rsidRPr="003703B8">
            <w:rPr>
              <w:rFonts w:asciiTheme="minorHAnsi" w:eastAsiaTheme="minorEastAsia" w:hAnsiTheme="minorHAnsi"/>
              <w:noProof/>
              <w:sz w:val="24"/>
              <w:szCs w:val="24"/>
              <w:lang w:val="fr-CA" w:eastAsia="ja-JP"/>
            </w:rPr>
            <w:tab/>
          </w:r>
          <w:r w:rsidRPr="003703B8">
            <w:rPr>
              <w:noProof/>
              <w:lang w:val="fr-CA"/>
            </w:rPr>
            <w:t>Core Document Reference</w:t>
          </w:r>
          <w:r w:rsidRPr="003703B8">
            <w:rPr>
              <w:noProof/>
              <w:lang w:val="fr-CA"/>
            </w:rPr>
            <w:tab/>
          </w:r>
          <w:r>
            <w:rPr>
              <w:noProof/>
            </w:rPr>
            <w:fldChar w:fldCharType="begin"/>
          </w:r>
          <w:r w:rsidRPr="003703B8">
            <w:rPr>
              <w:noProof/>
              <w:lang w:val="fr-CA"/>
            </w:rPr>
            <w:instrText xml:space="preserve"> PAGEREF _Toc389031081 \h </w:instrText>
          </w:r>
          <w:r>
            <w:rPr>
              <w:noProof/>
            </w:rPr>
          </w:r>
          <w:r>
            <w:rPr>
              <w:noProof/>
            </w:rPr>
            <w:fldChar w:fldCharType="separate"/>
          </w:r>
          <w:r w:rsidRPr="003703B8">
            <w:rPr>
              <w:noProof/>
              <w:lang w:val="fr-CA"/>
            </w:rPr>
            <w:t>41</w:t>
          </w:r>
          <w:r>
            <w:rPr>
              <w:noProof/>
            </w:rPr>
            <w:fldChar w:fldCharType="end"/>
          </w:r>
        </w:p>
        <w:p w14:paraId="2288EACC"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6.4.1</w:t>
          </w:r>
          <w:r w:rsidRPr="003703B8">
            <w:rPr>
              <w:rFonts w:asciiTheme="minorHAnsi" w:eastAsiaTheme="minorEastAsia" w:hAnsiTheme="minorHAnsi"/>
              <w:i w:val="0"/>
              <w:noProof/>
              <w:sz w:val="24"/>
              <w:szCs w:val="24"/>
              <w:lang w:val="fr-CA" w:eastAsia="ja-JP"/>
            </w:rPr>
            <w:tab/>
          </w:r>
          <w:r w:rsidRPr="003703B8">
            <w:rPr>
              <w:noProof/>
              <w:lang w:val="fr-CA"/>
            </w:rPr>
            <w:t>XML</w:t>
          </w:r>
          <w:r w:rsidRPr="003703B8">
            <w:rPr>
              <w:noProof/>
              <w:lang w:val="fr-CA"/>
            </w:rPr>
            <w:tab/>
          </w:r>
          <w:r>
            <w:rPr>
              <w:noProof/>
            </w:rPr>
            <w:fldChar w:fldCharType="begin"/>
          </w:r>
          <w:r w:rsidRPr="003703B8">
            <w:rPr>
              <w:noProof/>
              <w:lang w:val="fr-CA"/>
            </w:rPr>
            <w:instrText xml:space="preserve"> PAGEREF _Toc389031082 \h </w:instrText>
          </w:r>
          <w:r>
            <w:rPr>
              <w:noProof/>
            </w:rPr>
          </w:r>
          <w:r>
            <w:rPr>
              <w:noProof/>
            </w:rPr>
            <w:fldChar w:fldCharType="separate"/>
          </w:r>
          <w:r w:rsidRPr="003703B8">
            <w:rPr>
              <w:noProof/>
              <w:lang w:val="fr-CA"/>
            </w:rPr>
            <w:t>41</w:t>
          </w:r>
          <w:r>
            <w:rPr>
              <w:noProof/>
            </w:rPr>
            <w:fldChar w:fldCharType="end"/>
          </w:r>
        </w:p>
        <w:p w14:paraId="79A46B3F"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6.4.2</w:t>
          </w:r>
          <w:r w:rsidRPr="003703B8">
            <w:rPr>
              <w:rFonts w:asciiTheme="minorHAnsi" w:eastAsiaTheme="minorEastAsia" w:hAnsiTheme="minorHAnsi"/>
              <w:i w:val="0"/>
              <w:noProof/>
              <w:sz w:val="24"/>
              <w:szCs w:val="24"/>
              <w:lang w:val="fr-CA" w:eastAsia="ja-JP"/>
            </w:rPr>
            <w:tab/>
          </w:r>
          <w:r w:rsidRPr="003703B8">
            <w:rPr>
              <w:noProof/>
              <w:lang w:val="fr-CA"/>
            </w:rPr>
            <w:t>Validation</w:t>
          </w:r>
          <w:r w:rsidRPr="003703B8">
            <w:rPr>
              <w:noProof/>
              <w:lang w:val="fr-CA"/>
            </w:rPr>
            <w:tab/>
          </w:r>
          <w:r>
            <w:rPr>
              <w:noProof/>
            </w:rPr>
            <w:fldChar w:fldCharType="begin"/>
          </w:r>
          <w:r w:rsidRPr="003703B8">
            <w:rPr>
              <w:noProof/>
              <w:lang w:val="fr-CA"/>
            </w:rPr>
            <w:instrText xml:space="preserve"> PAGEREF _Toc389031083 \h </w:instrText>
          </w:r>
          <w:r>
            <w:rPr>
              <w:noProof/>
            </w:rPr>
          </w:r>
          <w:r>
            <w:rPr>
              <w:noProof/>
            </w:rPr>
            <w:fldChar w:fldCharType="separate"/>
          </w:r>
          <w:r w:rsidRPr="003703B8">
            <w:rPr>
              <w:noProof/>
              <w:lang w:val="fr-CA"/>
            </w:rPr>
            <w:t>41</w:t>
          </w:r>
          <w:r>
            <w:rPr>
              <w:noProof/>
            </w:rPr>
            <w:fldChar w:fldCharType="end"/>
          </w:r>
        </w:p>
        <w:p w14:paraId="33B3599B" w14:textId="77777777" w:rsidR="002D23C2" w:rsidRPr="003703B8" w:rsidRDefault="002D23C2">
          <w:pPr>
            <w:pStyle w:val="TOC2"/>
            <w:tabs>
              <w:tab w:val="left" w:pos="515"/>
              <w:tab w:val="right" w:leader="dot" w:pos="9350"/>
            </w:tabs>
            <w:rPr>
              <w:rFonts w:asciiTheme="minorHAnsi" w:eastAsiaTheme="minorEastAsia" w:hAnsiTheme="minorHAnsi"/>
              <w:noProof/>
              <w:sz w:val="24"/>
              <w:szCs w:val="24"/>
              <w:lang w:val="fr-CA" w:eastAsia="ja-JP"/>
            </w:rPr>
          </w:pPr>
          <w:r w:rsidRPr="003703B8">
            <w:rPr>
              <w:noProof/>
              <w:lang w:val="fr-CA"/>
            </w:rPr>
            <w:t>6.5</w:t>
          </w:r>
          <w:r w:rsidRPr="003703B8">
            <w:rPr>
              <w:rFonts w:asciiTheme="minorHAnsi" w:eastAsiaTheme="minorEastAsia" w:hAnsiTheme="minorHAnsi"/>
              <w:noProof/>
              <w:sz w:val="24"/>
              <w:szCs w:val="24"/>
              <w:lang w:val="fr-CA" w:eastAsia="ja-JP"/>
            </w:rPr>
            <w:tab/>
          </w:r>
          <w:r w:rsidRPr="003703B8">
            <w:rPr>
              <w:noProof/>
              <w:lang w:val="fr-CA"/>
            </w:rPr>
            <w:t>Predecessor Document</w:t>
          </w:r>
          <w:r w:rsidRPr="003703B8">
            <w:rPr>
              <w:noProof/>
              <w:lang w:val="fr-CA"/>
            </w:rPr>
            <w:tab/>
          </w:r>
          <w:r>
            <w:rPr>
              <w:noProof/>
            </w:rPr>
            <w:fldChar w:fldCharType="begin"/>
          </w:r>
          <w:r w:rsidRPr="003703B8">
            <w:rPr>
              <w:noProof/>
              <w:lang w:val="fr-CA"/>
            </w:rPr>
            <w:instrText xml:space="preserve"> PAGEREF _Toc389031084 \h </w:instrText>
          </w:r>
          <w:r>
            <w:rPr>
              <w:noProof/>
            </w:rPr>
          </w:r>
          <w:r>
            <w:rPr>
              <w:noProof/>
            </w:rPr>
            <w:fldChar w:fldCharType="separate"/>
          </w:r>
          <w:r w:rsidRPr="003703B8">
            <w:rPr>
              <w:noProof/>
              <w:lang w:val="fr-CA"/>
            </w:rPr>
            <w:t>41</w:t>
          </w:r>
          <w:r>
            <w:rPr>
              <w:noProof/>
            </w:rPr>
            <w:fldChar w:fldCharType="end"/>
          </w:r>
        </w:p>
        <w:p w14:paraId="028163C2"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6.5.1</w:t>
          </w:r>
          <w:r w:rsidRPr="003703B8">
            <w:rPr>
              <w:rFonts w:asciiTheme="minorHAnsi" w:eastAsiaTheme="minorEastAsia" w:hAnsiTheme="minorHAnsi"/>
              <w:i w:val="0"/>
              <w:noProof/>
              <w:sz w:val="24"/>
              <w:szCs w:val="24"/>
              <w:lang w:val="fr-CA" w:eastAsia="ja-JP"/>
            </w:rPr>
            <w:tab/>
          </w:r>
          <w:r w:rsidRPr="003703B8">
            <w:rPr>
              <w:noProof/>
              <w:lang w:val="fr-CA"/>
            </w:rPr>
            <w:t>XML</w:t>
          </w:r>
          <w:r w:rsidRPr="003703B8">
            <w:rPr>
              <w:noProof/>
              <w:lang w:val="fr-CA"/>
            </w:rPr>
            <w:tab/>
          </w:r>
          <w:r>
            <w:rPr>
              <w:noProof/>
            </w:rPr>
            <w:fldChar w:fldCharType="begin"/>
          </w:r>
          <w:r w:rsidRPr="003703B8">
            <w:rPr>
              <w:noProof/>
              <w:lang w:val="fr-CA"/>
            </w:rPr>
            <w:instrText xml:space="preserve"> PAGEREF _Toc389031085 \h </w:instrText>
          </w:r>
          <w:r>
            <w:rPr>
              <w:noProof/>
            </w:rPr>
          </w:r>
          <w:r>
            <w:rPr>
              <w:noProof/>
            </w:rPr>
            <w:fldChar w:fldCharType="separate"/>
          </w:r>
          <w:r w:rsidRPr="003703B8">
            <w:rPr>
              <w:noProof/>
              <w:lang w:val="fr-CA"/>
            </w:rPr>
            <w:t>41</w:t>
          </w:r>
          <w:r>
            <w:rPr>
              <w:noProof/>
            </w:rPr>
            <w:fldChar w:fldCharType="end"/>
          </w:r>
        </w:p>
        <w:p w14:paraId="38DCB1CA"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6.5.2</w:t>
          </w:r>
          <w:r w:rsidRPr="003703B8">
            <w:rPr>
              <w:rFonts w:asciiTheme="minorHAnsi" w:eastAsiaTheme="minorEastAsia" w:hAnsiTheme="minorHAnsi"/>
              <w:i w:val="0"/>
              <w:noProof/>
              <w:sz w:val="24"/>
              <w:szCs w:val="24"/>
              <w:lang w:val="fr-CA" w:eastAsia="ja-JP"/>
            </w:rPr>
            <w:tab/>
          </w:r>
          <w:r w:rsidRPr="003703B8">
            <w:rPr>
              <w:noProof/>
              <w:lang w:val="fr-CA"/>
            </w:rPr>
            <w:t>Validation</w:t>
          </w:r>
          <w:r w:rsidRPr="003703B8">
            <w:rPr>
              <w:noProof/>
              <w:lang w:val="fr-CA"/>
            </w:rPr>
            <w:tab/>
          </w:r>
          <w:r>
            <w:rPr>
              <w:noProof/>
            </w:rPr>
            <w:fldChar w:fldCharType="begin"/>
          </w:r>
          <w:r w:rsidRPr="003703B8">
            <w:rPr>
              <w:noProof/>
              <w:lang w:val="fr-CA"/>
            </w:rPr>
            <w:instrText xml:space="preserve"> PAGEREF _Toc389031086 \h </w:instrText>
          </w:r>
          <w:r>
            <w:rPr>
              <w:noProof/>
            </w:rPr>
          </w:r>
          <w:r>
            <w:rPr>
              <w:noProof/>
            </w:rPr>
            <w:fldChar w:fldCharType="separate"/>
          </w:r>
          <w:r w:rsidRPr="003703B8">
            <w:rPr>
              <w:noProof/>
              <w:lang w:val="fr-CA"/>
            </w:rPr>
            <w:t>42</w:t>
          </w:r>
          <w:r>
            <w:rPr>
              <w:noProof/>
            </w:rPr>
            <w:fldChar w:fldCharType="end"/>
          </w:r>
        </w:p>
        <w:p w14:paraId="059D6197" w14:textId="77777777" w:rsidR="002D23C2" w:rsidRPr="003703B8" w:rsidRDefault="002D23C2">
          <w:pPr>
            <w:pStyle w:val="TOC2"/>
            <w:tabs>
              <w:tab w:val="left" w:pos="515"/>
              <w:tab w:val="right" w:leader="dot" w:pos="9350"/>
            </w:tabs>
            <w:rPr>
              <w:rFonts w:asciiTheme="minorHAnsi" w:eastAsiaTheme="minorEastAsia" w:hAnsiTheme="minorHAnsi"/>
              <w:noProof/>
              <w:sz w:val="24"/>
              <w:szCs w:val="24"/>
              <w:lang w:val="fr-CA" w:eastAsia="ja-JP"/>
            </w:rPr>
          </w:pPr>
          <w:r w:rsidRPr="003703B8">
            <w:rPr>
              <w:noProof/>
              <w:lang w:val="fr-CA"/>
            </w:rPr>
            <w:t>6.6</w:t>
          </w:r>
          <w:r w:rsidRPr="003703B8">
            <w:rPr>
              <w:rFonts w:asciiTheme="minorHAnsi" w:eastAsiaTheme="minorEastAsia" w:hAnsiTheme="minorHAnsi"/>
              <w:noProof/>
              <w:sz w:val="24"/>
              <w:szCs w:val="24"/>
              <w:lang w:val="fr-CA" w:eastAsia="ja-JP"/>
            </w:rPr>
            <w:tab/>
          </w:r>
          <w:r w:rsidRPr="003703B8">
            <w:rPr>
              <w:noProof/>
              <w:lang w:val="fr-CA"/>
            </w:rPr>
            <w:t>Document Body</w:t>
          </w:r>
          <w:r w:rsidRPr="003703B8">
            <w:rPr>
              <w:noProof/>
              <w:lang w:val="fr-CA"/>
            </w:rPr>
            <w:tab/>
          </w:r>
          <w:r>
            <w:rPr>
              <w:noProof/>
            </w:rPr>
            <w:fldChar w:fldCharType="begin"/>
          </w:r>
          <w:r w:rsidRPr="003703B8">
            <w:rPr>
              <w:noProof/>
              <w:lang w:val="fr-CA"/>
            </w:rPr>
            <w:instrText xml:space="preserve"> PAGEREF _Toc389031087 \h </w:instrText>
          </w:r>
          <w:r>
            <w:rPr>
              <w:noProof/>
            </w:rPr>
          </w:r>
          <w:r>
            <w:rPr>
              <w:noProof/>
            </w:rPr>
            <w:fldChar w:fldCharType="separate"/>
          </w:r>
          <w:r w:rsidRPr="003703B8">
            <w:rPr>
              <w:noProof/>
              <w:lang w:val="fr-CA"/>
            </w:rPr>
            <w:t>42</w:t>
          </w:r>
          <w:r>
            <w:rPr>
              <w:noProof/>
            </w:rPr>
            <w:fldChar w:fldCharType="end"/>
          </w:r>
        </w:p>
        <w:p w14:paraId="01B581C0" w14:textId="77777777" w:rsidR="002D23C2" w:rsidRPr="003703B8" w:rsidRDefault="002D23C2">
          <w:pPr>
            <w:pStyle w:val="TOC3"/>
            <w:tabs>
              <w:tab w:val="left" w:pos="900"/>
              <w:tab w:val="right" w:leader="dot" w:pos="9350"/>
            </w:tabs>
            <w:rPr>
              <w:rFonts w:asciiTheme="minorHAnsi" w:eastAsiaTheme="minorEastAsia" w:hAnsiTheme="minorHAnsi"/>
              <w:i w:val="0"/>
              <w:noProof/>
              <w:sz w:val="24"/>
              <w:szCs w:val="24"/>
              <w:lang w:val="fr-CA" w:eastAsia="ja-JP"/>
            </w:rPr>
          </w:pPr>
          <w:r w:rsidRPr="003703B8">
            <w:rPr>
              <w:noProof/>
              <w:lang w:val="fr-CA"/>
            </w:rPr>
            <w:t>6.6.1</w:t>
          </w:r>
          <w:r w:rsidRPr="003703B8">
            <w:rPr>
              <w:rFonts w:asciiTheme="minorHAnsi" w:eastAsiaTheme="minorEastAsia" w:hAnsiTheme="minorHAnsi"/>
              <w:i w:val="0"/>
              <w:noProof/>
              <w:sz w:val="24"/>
              <w:szCs w:val="24"/>
              <w:lang w:val="fr-CA" w:eastAsia="ja-JP"/>
            </w:rPr>
            <w:tab/>
          </w:r>
          <w:r w:rsidRPr="003703B8">
            <w:rPr>
              <w:noProof/>
              <w:lang w:val="fr-CA"/>
            </w:rPr>
            <w:t>XML</w:t>
          </w:r>
          <w:r w:rsidRPr="003703B8">
            <w:rPr>
              <w:noProof/>
              <w:lang w:val="fr-CA"/>
            </w:rPr>
            <w:tab/>
          </w:r>
          <w:r>
            <w:rPr>
              <w:noProof/>
            </w:rPr>
            <w:fldChar w:fldCharType="begin"/>
          </w:r>
          <w:r w:rsidRPr="003703B8">
            <w:rPr>
              <w:noProof/>
              <w:lang w:val="fr-CA"/>
            </w:rPr>
            <w:instrText xml:space="preserve"> PAGEREF _Toc389031088 \h </w:instrText>
          </w:r>
          <w:r>
            <w:rPr>
              <w:noProof/>
            </w:rPr>
          </w:r>
          <w:r>
            <w:rPr>
              <w:noProof/>
            </w:rPr>
            <w:fldChar w:fldCharType="separate"/>
          </w:r>
          <w:r w:rsidRPr="003703B8">
            <w:rPr>
              <w:noProof/>
              <w:lang w:val="fr-CA"/>
            </w:rPr>
            <w:t>42</w:t>
          </w:r>
          <w:r>
            <w:rPr>
              <w:noProof/>
            </w:rPr>
            <w:fldChar w:fldCharType="end"/>
          </w:r>
        </w:p>
        <w:p w14:paraId="2B3F5674" w14:textId="77777777" w:rsidR="002D23C2" w:rsidRPr="003703B8" w:rsidRDefault="002D23C2">
          <w:pPr>
            <w:pStyle w:val="TOC2"/>
            <w:tabs>
              <w:tab w:val="left" w:pos="515"/>
              <w:tab w:val="right" w:leader="dot" w:pos="9350"/>
            </w:tabs>
            <w:rPr>
              <w:rFonts w:asciiTheme="minorHAnsi" w:eastAsiaTheme="minorEastAsia" w:hAnsiTheme="minorHAnsi"/>
              <w:noProof/>
              <w:sz w:val="24"/>
              <w:szCs w:val="24"/>
              <w:lang w:val="fr-CA" w:eastAsia="ja-JP"/>
            </w:rPr>
          </w:pPr>
          <w:r w:rsidRPr="003703B8">
            <w:rPr>
              <w:noProof/>
              <w:lang w:val="fr-CA"/>
            </w:rPr>
            <w:t>6.7</w:t>
          </w:r>
          <w:r w:rsidRPr="003703B8">
            <w:rPr>
              <w:rFonts w:asciiTheme="minorHAnsi" w:eastAsiaTheme="minorEastAsia" w:hAnsiTheme="minorHAnsi"/>
              <w:noProof/>
              <w:sz w:val="24"/>
              <w:szCs w:val="24"/>
              <w:lang w:val="fr-CA" w:eastAsia="ja-JP"/>
            </w:rPr>
            <w:tab/>
          </w:r>
          <w:r w:rsidRPr="003703B8">
            <w:rPr>
              <w:noProof/>
              <w:lang w:val="fr-CA"/>
            </w:rPr>
            <w:t>Labeling Content Section Information</w:t>
          </w:r>
          <w:r w:rsidRPr="003703B8">
            <w:rPr>
              <w:noProof/>
              <w:lang w:val="fr-CA"/>
            </w:rPr>
            <w:tab/>
          </w:r>
          <w:r>
            <w:rPr>
              <w:noProof/>
            </w:rPr>
            <w:fldChar w:fldCharType="begin"/>
          </w:r>
          <w:r w:rsidRPr="003703B8">
            <w:rPr>
              <w:noProof/>
              <w:lang w:val="fr-CA"/>
            </w:rPr>
            <w:instrText xml:space="preserve"> PAGEREF _Toc389031089 \h </w:instrText>
          </w:r>
          <w:r>
            <w:rPr>
              <w:noProof/>
            </w:rPr>
          </w:r>
          <w:r>
            <w:rPr>
              <w:noProof/>
            </w:rPr>
            <w:fldChar w:fldCharType="separate"/>
          </w:r>
          <w:r w:rsidRPr="003703B8">
            <w:rPr>
              <w:noProof/>
              <w:lang w:val="fr-CA"/>
            </w:rPr>
            <w:t>42</w:t>
          </w:r>
          <w:r>
            <w:rPr>
              <w:noProof/>
            </w:rPr>
            <w:fldChar w:fldCharType="end"/>
          </w:r>
        </w:p>
        <w:p w14:paraId="37E4605B"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6.7.1</w:t>
          </w:r>
          <w:r>
            <w:rPr>
              <w:rFonts w:asciiTheme="minorHAnsi" w:eastAsiaTheme="minorEastAsia" w:hAnsiTheme="minorHAnsi"/>
              <w:i w:val="0"/>
              <w:noProof/>
              <w:sz w:val="24"/>
              <w:szCs w:val="24"/>
              <w:lang w:eastAsia="ja-JP"/>
            </w:rPr>
            <w:tab/>
          </w:r>
          <w:r>
            <w:rPr>
              <w:noProof/>
            </w:rPr>
            <w:t>XML</w:t>
          </w:r>
          <w:r>
            <w:rPr>
              <w:noProof/>
            </w:rPr>
            <w:tab/>
          </w:r>
          <w:r>
            <w:rPr>
              <w:noProof/>
            </w:rPr>
            <w:fldChar w:fldCharType="begin"/>
          </w:r>
          <w:r>
            <w:rPr>
              <w:noProof/>
            </w:rPr>
            <w:instrText xml:space="preserve"> PAGEREF _Toc389031090 \h </w:instrText>
          </w:r>
          <w:r>
            <w:rPr>
              <w:noProof/>
            </w:rPr>
          </w:r>
          <w:r>
            <w:rPr>
              <w:noProof/>
            </w:rPr>
            <w:fldChar w:fldCharType="separate"/>
          </w:r>
          <w:r>
            <w:rPr>
              <w:noProof/>
            </w:rPr>
            <w:t>42</w:t>
          </w:r>
          <w:r>
            <w:rPr>
              <w:noProof/>
            </w:rPr>
            <w:fldChar w:fldCharType="end"/>
          </w:r>
        </w:p>
        <w:p w14:paraId="4F516716"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6.7.2</w:t>
          </w:r>
          <w:r>
            <w:rPr>
              <w:rFonts w:asciiTheme="minorHAnsi" w:eastAsiaTheme="minorEastAsia" w:hAnsiTheme="minorHAnsi"/>
              <w:i w:val="0"/>
              <w:noProof/>
              <w:sz w:val="24"/>
              <w:szCs w:val="24"/>
              <w:lang w:eastAsia="ja-JP"/>
            </w:rPr>
            <w:tab/>
          </w:r>
          <w:r>
            <w:rPr>
              <w:noProof/>
            </w:rPr>
            <w:t>Validation</w:t>
          </w:r>
          <w:r>
            <w:rPr>
              <w:noProof/>
            </w:rPr>
            <w:tab/>
          </w:r>
          <w:r>
            <w:rPr>
              <w:noProof/>
            </w:rPr>
            <w:fldChar w:fldCharType="begin"/>
          </w:r>
          <w:r>
            <w:rPr>
              <w:noProof/>
            </w:rPr>
            <w:instrText xml:space="preserve"> PAGEREF _Toc389031091 \h </w:instrText>
          </w:r>
          <w:r>
            <w:rPr>
              <w:noProof/>
            </w:rPr>
          </w:r>
          <w:r>
            <w:rPr>
              <w:noProof/>
            </w:rPr>
            <w:fldChar w:fldCharType="separate"/>
          </w:r>
          <w:r>
            <w:rPr>
              <w:noProof/>
            </w:rPr>
            <w:t>42</w:t>
          </w:r>
          <w:r>
            <w:rPr>
              <w:noProof/>
            </w:rPr>
            <w:fldChar w:fldCharType="end"/>
          </w:r>
        </w:p>
        <w:p w14:paraId="00ECA3A4"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6.7.3</w:t>
          </w:r>
          <w:r>
            <w:rPr>
              <w:rFonts w:asciiTheme="minorHAnsi" w:eastAsiaTheme="minorEastAsia" w:hAnsiTheme="minorHAnsi"/>
              <w:i w:val="0"/>
              <w:noProof/>
              <w:sz w:val="24"/>
              <w:szCs w:val="24"/>
              <w:lang w:eastAsia="ja-JP"/>
            </w:rPr>
            <w:tab/>
          </w:r>
          <w:r>
            <w:rPr>
              <w:noProof/>
            </w:rPr>
            <w:t>Labeling Content Section Details</w:t>
          </w:r>
          <w:r>
            <w:rPr>
              <w:noProof/>
            </w:rPr>
            <w:tab/>
          </w:r>
          <w:r>
            <w:rPr>
              <w:noProof/>
            </w:rPr>
            <w:fldChar w:fldCharType="begin"/>
          </w:r>
          <w:r>
            <w:rPr>
              <w:noProof/>
            </w:rPr>
            <w:instrText xml:space="preserve"> PAGEREF _Toc389031092 \h </w:instrText>
          </w:r>
          <w:r>
            <w:rPr>
              <w:noProof/>
            </w:rPr>
          </w:r>
          <w:r>
            <w:rPr>
              <w:noProof/>
            </w:rPr>
            <w:fldChar w:fldCharType="separate"/>
          </w:r>
          <w:r>
            <w:rPr>
              <w:noProof/>
            </w:rPr>
            <w:t>48</w:t>
          </w:r>
          <w:r>
            <w:rPr>
              <w:noProof/>
            </w:rPr>
            <w:fldChar w:fldCharType="end"/>
          </w:r>
        </w:p>
        <w:p w14:paraId="114E8C98"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Pr>
              <w:noProof/>
            </w:rPr>
            <w:t>6.8</w:t>
          </w:r>
          <w:r>
            <w:rPr>
              <w:rFonts w:asciiTheme="minorHAnsi" w:eastAsiaTheme="minorEastAsia" w:hAnsiTheme="minorHAnsi"/>
              <w:noProof/>
              <w:sz w:val="24"/>
              <w:szCs w:val="24"/>
              <w:lang w:eastAsia="ja-JP"/>
            </w:rPr>
            <w:tab/>
          </w:r>
          <w:r>
            <w:rPr>
              <w:noProof/>
            </w:rPr>
            <w:t>Text Information</w:t>
          </w:r>
          <w:r>
            <w:rPr>
              <w:noProof/>
            </w:rPr>
            <w:tab/>
          </w:r>
          <w:r>
            <w:rPr>
              <w:noProof/>
            </w:rPr>
            <w:fldChar w:fldCharType="begin"/>
          </w:r>
          <w:r>
            <w:rPr>
              <w:noProof/>
            </w:rPr>
            <w:instrText xml:space="preserve"> PAGEREF _Toc389031093 \h </w:instrText>
          </w:r>
          <w:r>
            <w:rPr>
              <w:noProof/>
            </w:rPr>
          </w:r>
          <w:r>
            <w:rPr>
              <w:noProof/>
            </w:rPr>
            <w:fldChar w:fldCharType="separate"/>
          </w:r>
          <w:r>
            <w:rPr>
              <w:noProof/>
            </w:rPr>
            <w:t>50</w:t>
          </w:r>
          <w:r>
            <w:rPr>
              <w:noProof/>
            </w:rPr>
            <w:fldChar w:fldCharType="end"/>
          </w:r>
        </w:p>
        <w:p w14:paraId="0D7457AC"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6.8.1</w:t>
          </w:r>
          <w:r>
            <w:rPr>
              <w:rFonts w:asciiTheme="minorHAnsi" w:eastAsiaTheme="minorEastAsia" w:hAnsiTheme="minorHAnsi"/>
              <w:i w:val="0"/>
              <w:noProof/>
              <w:sz w:val="24"/>
              <w:szCs w:val="24"/>
              <w:lang w:eastAsia="ja-JP"/>
            </w:rPr>
            <w:tab/>
          </w:r>
          <w:r>
            <w:rPr>
              <w:noProof/>
            </w:rPr>
            <w:t>XML</w:t>
          </w:r>
          <w:r>
            <w:rPr>
              <w:noProof/>
            </w:rPr>
            <w:tab/>
          </w:r>
          <w:r>
            <w:rPr>
              <w:noProof/>
            </w:rPr>
            <w:fldChar w:fldCharType="begin"/>
          </w:r>
          <w:r>
            <w:rPr>
              <w:noProof/>
            </w:rPr>
            <w:instrText xml:space="preserve"> PAGEREF _Toc389031094 \h </w:instrText>
          </w:r>
          <w:r>
            <w:rPr>
              <w:noProof/>
            </w:rPr>
          </w:r>
          <w:r>
            <w:rPr>
              <w:noProof/>
            </w:rPr>
            <w:fldChar w:fldCharType="separate"/>
          </w:r>
          <w:r>
            <w:rPr>
              <w:noProof/>
            </w:rPr>
            <w:t>50</w:t>
          </w:r>
          <w:r>
            <w:rPr>
              <w:noProof/>
            </w:rPr>
            <w:fldChar w:fldCharType="end"/>
          </w:r>
        </w:p>
        <w:p w14:paraId="43542628"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6.8.2</w:t>
          </w:r>
          <w:r>
            <w:rPr>
              <w:rFonts w:asciiTheme="minorHAnsi" w:eastAsiaTheme="minorEastAsia" w:hAnsiTheme="minorHAnsi"/>
              <w:i w:val="0"/>
              <w:noProof/>
              <w:sz w:val="24"/>
              <w:szCs w:val="24"/>
              <w:lang w:eastAsia="ja-JP"/>
            </w:rPr>
            <w:tab/>
          </w:r>
          <w:r>
            <w:rPr>
              <w:noProof/>
            </w:rPr>
            <w:t>Text Details</w:t>
          </w:r>
          <w:r>
            <w:rPr>
              <w:noProof/>
            </w:rPr>
            <w:tab/>
          </w:r>
          <w:r>
            <w:rPr>
              <w:noProof/>
            </w:rPr>
            <w:fldChar w:fldCharType="begin"/>
          </w:r>
          <w:r>
            <w:rPr>
              <w:noProof/>
            </w:rPr>
            <w:instrText xml:space="preserve"> PAGEREF _Toc389031095 \h </w:instrText>
          </w:r>
          <w:r>
            <w:rPr>
              <w:noProof/>
            </w:rPr>
          </w:r>
          <w:r>
            <w:rPr>
              <w:noProof/>
            </w:rPr>
            <w:fldChar w:fldCharType="separate"/>
          </w:r>
          <w:r>
            <w:rPr>
              <w:noProof/>
            </w:rPr>
            <w:t>51</w:t>
          </w:r>
          <w:r>
            <w:rPr>
              <w:noProof/>
            </w:rPr>
            <w:fldChar w:fldCharType="end"/>
          </w:r>
        </w:p>
        <w:p w14:paraId="0E48A55D"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1.1.1</w:t>
          </w:r>
          <w:r>
            <w:rPr>
              <w:rFonts w:asciiTheme="minorHAnsi" w:eastAsiaTheme="minorEastAsia" w:hAnsiTheme="minorHAnsi"/>
              <w:i w:val="0"/>
              <w:noProof/>
              <w:sz w:val="24"/>
              <w:szCs w:val="24"/>
              <w:lang w:eastAsia="ja-JP"/>
            </w:rPr>
            <w:tab/>
          </w:r>
          <w:r>
            <w:rPr>
              <w:noProof/>
            </w:rPr>
            <w:t>Formatting Details</w:t>
          </w:r>
          <w:r>
            <w:rPr>
              <w:noProof/>
            </w:rPr>
            <w:tab/>
          </w:r>
          <w:r>
            <w:rPr>
              <w:noProof/>
            </w:rPr>
            <w:fldChar w:fldCharType="begin"/>
          </w:r>
          <w:r>
            <w:rPr>
              <w:noProof/>
            </w:rPr>
            <w:instrText xml:space="preserve"> PAGEREF _Toc389031096 \h </w:instrText>
          </w:r>
          <w:r>
            <w:rPr>
              <w:noProof/>
            </w:rPr>
          </w:r>
          <w:r>
            <w:rPr>
              <w:noProof/>
            </w:rPr>
            <w:fldChar w:fldCharType="separate"/>
          </w:r>
          <w:r>
            <w:rPr>
              <w:noProof/>
            </w:rPr>
            <w:t>52</w:t>
          </w:r>
          <w:r>
            <w:rPr>
              <w:noProof/>
            </w:rPr>
            <w:fldChar w:fldCharType="end"/>
          </w:r>
        </w:p>
        <w:p w14:paraId="13FC8DE5"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6.8.3</w:t>
          </w:r>
          <w:r>
            <w:rPr>
              <w:rFonts w:asciiTheme="minorHAnsi" w:eastAsiaTheme="minorEastAsia" w:hAnsiTheme="minorHAnsi"/>
              <w:i w:val="0"/>
              <w:noProof/>
              <w:sz w:val="24"/>
              <w:szCs w:val="24"/>
              <w:lang w:eastAsia="ja-JP"/>
            </w:rPr>
            <w:tab/>
          </w:r>
          <w:r>
            <w:rPr>
              <w:noProof/>
            </w:rPr>
            <w:t>Footnote Details</w:t>
          </w:r>
          <w:r>
            <w:rPr>
              <w:noProof/>
            </w:rPr>
            <w:tab/>
          </w:r>
          <w:r>
            <w:rPr>
              <w:noProof/>
            </w:rPr>
            <w:fldChar w:fldCharType="begin"/>
          </w:r>
          <w:r>
            <w:rPr>
              <w:noProof/>
            </w:rPr>
            <w:instrText xml:space="preserve"> PAGEREF _Toc389031097 \h </w:instrText>
          </w:r>
          <w:r>
            <w:rPr>
              <w:noProof/>
            </w:rPr>
          </w:r>
          <w:r>
            <w:rPr>
              <w:noProof/>
            </w:rPr>
            <w:fldChar w:fldCharType="separate"/>
          </w:r>
          <w:r>
            <w:rPr>
              <w:noProof/>
            </w:rPr>
            <w:t>53</w:t>
          </w:r>
          <w:r>
            <w:rPr>
              <w:noProof/>
            </w:rPr>
            <w:fldChar w:fldCharType="end"/>
          </w:r>
        </w:p>
        <w:p w14:paraId="5ADC4B01"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6.8.4</w:t>
          </w:r>
          <w:r>
            <w:rPr>
              <w:rFonts w:asciiTheme="minorHAnsi" w:eastAsiaTheme="minorEastAsia" w:hAnsiTheme="minorHAnsi"/>
              <w:i w:val="0"/>
              <w:noProof/>
              <w:sz w:val="24"/>
              <w:szCs w:val="24"/>
              <w:lang w:eastAsia="ja-JP"/>
            </w:rPr>
            <w:tab/>
          </w:r>
          <w:r>
            <w:rPr>
              <w:noProof/>
            </w:rPr>
            <w:t>List Details</w:t>
          </w:r>
          <w:r>
            <w:rPr>
              <w:noProof/>
            </w:rPr>
            <w:tab/>
          </w:r>
          <w:r>
            <w:rPr>
              <w:noProof/>
            </w:rPr>
            <w:fldChar w:fldCharType="begin"/>
          </w:r>
          <w:r>
            <w:rPr>
              <w:noProof/>
            </w:rPr>
            <w:instrText xml:space="preserve"> PAGEREF _Toc389031098 \h </w:instrText>
          </w:r>
          <w:r>
            <w:rPr>
              <w:noProof/>
            </w:rPr>
          </w:r>
          <w:r>
            <w:rPr>
              <w:noProof/>
            </w:rPr>
            <w:fldChar w:fldCharType="separate"/>
          </w:r>
          <w:r>
            <w:rPr>
              <w:noProof/>
            </w:rPr>
            <w:t>53</w:t>
          </w:r>
          <w:r>
            <w:rPr>
              <w:noProof/>
            </w:rPr>
            <w:fldChar w:fldCharType="end"/>
          </w:r>
        </w:p>
        <w:p w14:paraId="503643C6"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6.8.5</w:t>
          </w:r>
          <w:r>
            <w:rPr>
              <w:rFonts w:asciiTheme="minorHAnsi" w:eastAsiaTheme="minorEastAsia" w:hAnsiTheme="minorHAnsi"/>
              <w:i w:val="0"/>
              <w:noProof/>
              <w:sz w:val="24"/>
              <w:szCs w:val="24"/>
              <w:lang w:eastAsia="ja-JP"/>
            </w:rPr>
            <w:tab/>
          </w:r>
          <w:r>
            <w:rPr>
              <w:noProof/>
            </w:rPr>
            <w:t>Table Details</w:t>
          </w:r>
          <w:r>
            <w:rPr>
              <w:noProof/>
            </w:rPr>
            <w:tab/>
          </w:r>
          <w:r>
            <w:rPr>
              <w:noProof/>
            </w:rPr>
            <w:fldChar w:fldCharType="begin"/>
          </w:r>
          <w:r>
            <w:rPr>
              <w:noProof/>
            </w:rPr>
            <w:instrText xml:space="preserve"> PAGEREF _Toc389031099 \h </w:instrText>
          </w:r>
          <w:r>
            <w:rPr>
              <w:noProof/>
            </w:rPr>
          </w:r>
          <w:r>
            <w:rPr>
              <w:noProof/>
            </w:rPr>
            <w:fldChar w:fldCharType="separate"/>
          </w:r>
          <w:r>
            <w:rPr>
              <w:noProof/>
            </w:rPr>
            <w:t>54</w:t>
          </w:r>
          <w:r>
            <w:rPr>
              <w:noProof/>
            </w:rPr>
            <w:fldChar w:fldCharType="end"/>
          </w:r>
        </w:p>
        <w:p w14:paraId="4CD2D7AC"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6.8.6</w:t>
          </w:r>
          <w:r>
            <w:rPr>
              <w:rFonts w:asciiTheme="minorHAnsi" w:eastAsiaTheme="minorEastAsia" w:hAnsiTheme="minorHAnsi"/>
              <w:i w:val="0"/>
              <w:noProof/>
              <w:sz w:val="24"/>
              <w:szCs w:val="24"/>
              <w:lang w:eastAsia="ja-JP"/>
            </w:rPr>
            <w:tab/>
          </w:r>
          <w:r>
            <w:rPr>
              <w:noProof/>
            </w:rPr>
            <w:t>Hypertext links</w:t>
          </w:r>
          <w:r>
            <w:rPr>
              <w:noProof/>
            </w:rPr>
            <w:tab/>
          </w:r>
          <w:r>
            <w:rPr>
              <w:noProof/>
            </w:rPr>
            <w:fldChar w:fldCharType="begin"/>
          </w:r>
          <w:r>
            <w:rPr>
              <w:noProof/>
            </w:rPr>
            <w:instrText xml:space="preserve"> PAGEREF _Toc389031100 \h </w:instrText>
          </w:r>
          <w:r>
            <w:rPr>
              <w:noProof/>
            </w:rPr>
          </w:r>
          <w:r>
            <w:rPr>
              <w:noProof/>
            </w:rPr>
            <w:fldChar w:fldCharType="separate"/>
          </w:r>
          <w:r>
            <w:rPr>
              <w:noProof/>
            </w:rPr>
            <w:t>55</w:t>
          </w:r>
          <w:r>
            <w:rPr>
              <w:noProof/>
            </w:rPr>
            <w:fldChar w:fldCharType="end"/>
          </w:r>
        </w:p>
        <w:p w14:paraId="4FA8CC08"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6.8.7</w:t>
          </w:r>
          <w:r>
            <w:rPr>
              <w:rFonts w:asciiTheme="minorHAnsi" w:eastAsiaTheme="minorEastAsia" w:hAnsiTheme="minorHAnsi"/>
              <w:i w:val="0"/>
              <w:noProof/>
              <w:sz w:val="24"/>
              <w:szCs w:val="24"/>
              <w:lang w:eastAsia="ja-JP"/>
            </w:rPr>
            <w:tab/>
          </w:r>
          <w:r>
            <w:rPr>
              <w:noProof/>
            </w:rPr>
            <w:t>Recent major changes in labeling text</w:t>
          </w:r>
          <w:r>
            <w:rPr>
              <w:noProof/>
            </w:rPr>
            <w:tab/>
          </w:r>
          <w:r>
            <w:rPr>
              <w:noProof/>
            </w:rPr>
            <w:fldChar w:fldCharType="begin"/>
          </w:r>
          <w:r>
            <w:rPr>
              <w:noProof/>
            </w:rPr>
            <w:instrText xml:space="preserve"> PAGEREF _Toc389031101 \h </w:instrText>
          </w:r>
          <w:r>
            <w:rPr>
              <w:noProof/>
            </w:rPr>
          </w:r>
          <w:r>
            <w:rPr>
              <w:noProof/>
            </w:rPr>
            <w:fldChar w:fldCharType="separate"/>
          </w:r>
          <w:r>
            <w:rPr>
              <w:noProof/>
            </w:rPr>
            <w:t>55</w:t>
          </w:r>
          <w:r>
            <w:rPr>
              <w:noProof/>
            </w:rPr>
            <w:fldChar w:fldCharType="end"/>
          </w:r>
        </w:p>
        <w:p w14:paraId="19A833FD"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6.8.8</w:t>
          </w:r>
          <w:r>
            <w:rPr>
              <w:rFonts w:asciiTheme="minorHAnsi" w:eastAsiaTheme="minorEastAsia" w:hAnsiTheme="minorHAnsi"/>
              <w:i w:val="0"/>
              <w:noProof/>
              <w:sz w:val="24"/>
              <w:szCs w:val="24"/>
              <w:lang w:eastAsia="ja-JP"/>
            </w:rPr>
            <w:tab/>
          </w:r>
          <w:r>
            <w:rPr>
              <w:noProof/>
            </w:rPr>
            <w:t>Images</w:t>
          </w:r>
          <w:r>
            <w:rPr>
              <w:noProof/>
            </w:rPr>
            <w:tab/>
          </w:r>
          <w:r>
            <w:rPr>
              <w:noProof/>
            </w:rPr>
            <w:fldChar w:fldCharType="begin"/>
          </w:r>
          <w:r>
            <w:rPr>
              <w:noProof/>
            </w:rPr>
            <w:instrText xml:space="preserve"> PAGEREF _Toc389031102 \h </w:instrText>
          </w:r>
          <w:r>
            <w:rPr>
              <w:noProof/>
            </w:rPr>
          </w:r>
          <w:r>
            <w:rPr>
              <w:noProof/>
            </w:rPr>
            <w:fldChar w:fldCharType="separate"/>
          </w:r>
          <w:r>
            <w:rPr>
              <w:noProof/>
            </w:rPr>
            <w:t>56</w:t>
          </w:r>
          <w:r>
            <w:rPr>
              <w:noProof/>
            </w:rPr>
            <w:fldChar w:fldCharType="end"/>
          </w:r>
        </w:p>
        <w:p w14:paraId="64DF25A8"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Pr>
              <w:noProof/>
            </w:rPr>
            <w:t>6.9</w:t>
          </w:r>
          <w:r>
            <w:rPr>
              <w:rFonts w:asciiTheme="minorHAnsi" w:eastAsiaTheme="minorEastAsia" w:hAnsiTheme="minorHAnsi"/>
              <w:noProof/>
              <w:sz w:val="24"/>
              <w:szCs w:val="24"/>
              <w:lang w:eastAsia="ja-JP"/>
            </w:rPr>
            <w:tab/>
          </w:r>
          <w:r>
            <w:rPr>
              <w:noProof/>
            </w:rPr>
            <w:t>Excerpt Information</w:t>
          </w:r>
          <w:r>
            <w:rPr>
              <w:noProof/>
            </w:rPr>
            <w:tab/>
          </w:r>
          <w:r>
            <w:rPr>
              <w:noProof/>
            </w:rPr>
            <w:fldChar w:fldCharType="begin"/>
          </w:r>
          <w:r>
            <w:rPr>
              <w:noProof/>
            </w:rPr>
            <w:instrText xml:space="preserve"> PAGEREF _Toc389031103 \h </w:instrText>
          </w:r>
          <w:r>
            <w:rPr>
              <w:noProof/>
            </w:rPr>
          </w:r>
          <w:r>
            <w:rPr>
              <w:noProof/>
            </w:rPr>
            <w:fldChar w:fldCharType="separate"/>
          </w:r>
          <w:r>
            <w:rPr>
              <w:noProof/>
            </w:rPr>
            <w:t>56</w:t>
          </w:r>
          <w:r>
            <w:rPr>
              <w:noProof/>
            </w:rPr>
            <w:fldChar w:fldCharType="end"/>
          </w:r>
        </w:p>
        <w:p w14:paraId="5FB49970"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Pr>
              <w:noProof/>
            </w:rPr>
            <w:t>6.9.1</w:t>
          </w:r>
          <w:r>
            <w:rPr>
              <w:rFonts w:asciiTheme="minorHAnsi" w:eastAsiaTheme="minorEastAsia" w:hAnsiTheme="minorHAnsi"/>
              <w:i w:val="0"/>
              <w:noProof/>
              <w:sz w:val="24"/>
              <w:szCs w:val="24"/>
              <w:lang w:eastAsia="ja-JP"/>
            </w:rPr>
            <w:tab/>
          </w:r>
          <w:r>
            <w:rPr>
              <w:noProof/>
            </w:rPr>
            <w:t>XML</w:t>
          </w:r>
          <w:r>
            <w:rPr>
              <w:noProof/>
            </w:rPr>
            <w:tab/>
          </w:r>
          <w:r>
            <w:rPr>
              <w:noProof/>
            </w:rPr>
            <w:fldChar w:fldCharType="begin"/>
          </w:r>
          <w:r>
            <w:rPr>
              <w:noProof/>
            </w:rPr>
            <w:instrText xml:space="preserve"> PAGEREF _Toc389031104 \h </w:instrText>
          </w:r>
          <w:r>
            <w:rPr>
              <w:noProof/>
            </w:rPr>
          </w:r>
          <w:r>
            <w:rPr>
              <w:noProof/>
            </w:rPr>
            <w:fldChar w:fldCharType="separate"/>
          </w:r>
          <w:r>
            <w:rPr>
              <w:noProof/>
            </w:rPr>
            <w:t>57</w:t>
          </w:r>
          <w:r>
            <w:rPr>
              <w:noProof/>
            </w:rPr>
            <w:fldChar w:fldCharType="end"/>
          </w:r>
        </w:p>
        <w:p w14:paraId="2E6F3DBF" w14:textId="77777777" w:rsidR="002D23C2" w:rsidRDefault="002D23C2">
          <w:pPr>
            <w:pStyle w:val="TOC3"/>
            <w:tabs>
              <w:tab w:val="left" w:pos="900"/>
              <w:tab w:val="right" w:leader="dot" w:pos="9350"/>
            </w:tabs>
            <w:rPr>
              <w:rFonts w:asciiTheme="minorHAnsi" w:eastAsiaTheme="minorEastAsia" w:hAnsiTheme="minorHAnsi"/>
              <w:i w:val="0"/>
              <w:noProof/>
              <w:sz w:val="24"/>
              <w:szCs w:val="24"/>
              <w:lang w:eastAsia="ja-JP"/>
            </w:rPr>
          </w:pPr>
          <w:r w:rsidRPr="000246CA">
            <w:rPr>
              <w:rFonts w:eastAsia="Arial Unicode MS"/>
              <w:noProof/>
            </w:rPr>
            <w:t>1.1.2</w:t>
          </w:r>
          <w:r>
            <w:rPr>
              <w:rFonts w:asciiTheme="minorHAnsi" w:eastAsiaTheme="minorEastAsia" w:hAnsiTheme="minorHAnsi"/>
              <w:i w:val="0"/>
              <w:noProof/>
              <w:sz w:val="24"/>
              <w:szCs w:val="24"/>
              <w:lang w:eastAsia="ja-JP"/>
            </w:rPr>
            <w:tab/>
          </w:r>
          <w:r w:rsidRPr="000246CA">
            <w:rPr>
              <w:rFonts w:eastAsia="Arial Unicode MS"/>
              <w:noProof/>
            </w:rPr>
            <w:t>Excerpt Details</w:t>
          </w:r>
          <w:r>
            <w:rPr>
              <w:noProof/>
            </w:rPr>
            <w:tab/>
          </w:r>
          <w:r>
            <w:rPr>
              <w:noProof/>
            </w:rPr>
            <w:fldChar w:fldCharType="begin"/>
          </w:r>
          <w:r>
            <w:rPr>
              <w:noProof/>
            </w:rPr>
            <w:instrText xml:space="preserve"> PAGEREF _Toc389031105 \h </w:instrText>
          </w:r>
          <w:r>
            <w:rPr>
              <w:noProof/>
            </w:rPr>
          </w:r>
          <w:r>
            <w:rPr>
              <w:noProof/>
            </w:rPr>
            <w:fldChar w:fldCharType="separate"/>
          </w:r>
          <w:r>
            <w:rPr>
              <w:noProof/>
            </w:rPr>
            <w:t>57</w:t>
          </w:r>
          <w:r>
            <w:rPr>
              <w:noProof/>
            </w:rPr>
            <w:fldChar w:fldCharType="end"/>
          </w:r>
        </w:p>
        <w:p w14:paraId="7CA09CFA" w14:textId="77777777" w:rsidR="002D23C2" w:rsidRDefault="002D23C2">
          <w:pPr>
            <w:pStyle w:val="TOC2"/>
            <w:tabs>
              <w:tab w:val="left" w:pos="625"/>
              <w:tab w:val="right" w:leader="dot" w:pos="9350"/>
            </w:tabs>
            <w:rPr>
              <w:rFonts w:asciiTheme="minorHAnsi" w:eastAsiaTheme="minorEastAsia" w:hAnsiTheme="minorHAnsi"/>
              <w:noProof/>
              <w:sz w:val="24"/>
              <w:szCs w:val="24"/>
              <w:lang w:eastAsia="ja-JP"/>
            </w:rPr>
          </w:pPr>
          <w:r>
            <w:rPr>
              <w:noProof/>
            </w:rPr>
            <w:t>6.10</w:t>
          </w:r>
          <w:r>
            <w:rPr>
              <w:rFonts w:asciiTheme="minorHAnsi" w:eastAsiaTheme="minorEastAsia" w:hAnsiTheme="minorHAnsi"/>
              <w:noProof/>
              <w:sz w:val="24"/>
              <w:szCs w:val="24"/>
              <w:lang w:eastAsia="ja-JP"/>
            </w:rPr>
            <w:tab/>
          </w:r>
          <w:r>
            <w:rPr>
              <w:noProof/>
            </w:rPr>
            <w:t>Product Data Information</w:t>
          </w:r>
          <w:r>
            <w:rPr>
              <w:noProof/>
            </w:rPr>
            <w:tab/>
          </w:r>
          <w:r>
            <w:rPr>
              <w:noProof/>
            </w:rPr>
            <w:fldChar w:fldCharType="begin"/>
          </w:r>
          <w:r>
            <w:rPr>
              <w:noProof/>
            </w:rPr>
            <w:instrText xml:space="preserve"> PAGEREF _Toc389031106 \h </w:instrText>
          </w:r>
          <w:r>
            <w:rPr>
              <w:noProof/>
            </w:rPr>
          </w:r>
          <w:r>
            <w:rPr>
              <w:noProof/>
            </w:rPr>
            <w:fldChar w:fldCharType="separate"/>
          </w:r>
          <w:r>
            <w:rPr>
              <w:noProof/>
            </w:rPr>
            <w:t>58</w:t>
          </w:r>
          <w:r>
            <w:rPr>
              <w:noProof/>
            </w:rPr>
            <w:fldChar w:fldCharType="end"/>
          </w:r>
        </w:p>
        <w:p w14:paraId="38B325CC"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6.10.1</w:t>
          </w:r>
          <w:r>
            <w:rPr>
              <w:rFonts w:asciiTheme="minorHAnsi" w:eastAsiaTheme="minorEastAsia" w:hAnsiTheme="minorHAnsi"/>
              <w:i w:val="0"/>
              <w:noProof/>
              <w:sz w:val="24"/>
              <w:szCs w:val="24"/>
              <w:lang w:eastAsia="ja-JP"/>
            </w:rPr>
            <w:tab/>
          </w:r>
          <w:r>
            <w:rPr>
              <w:noProof/>
            </w:rPr>
            <w:t>Location in Document</w:t>
          </w:r>
          <w:r>
            <w:rPr>
              <w:noProof/>
            </w:rPr>
            <w:tab/>
          </w:r>
          <w:r>
            <w:rPr>
              <w:noProof/>
            </w:rPr>
            <w:fldChar w:fldCharType="begin"/>
          </w:r>
          <w:r>
            <w:rPr>
              <w:noProof/>
            </w:rPr>
            <w:instrText xml:space="preserve"> PAGEREF _Toc389031107 \h </w:instrText>
          </w:r>
          <w:r>
            <w:rPr>
              <w:noProof/>
            </w:rPr>
          </w:r>
          <w:r>
            <w:rPr>
              <w:noProof/>
            </w:rPr>
            <w:fldChar w:fldCharType="separate"/>
          </w:r>
          <w:r>
            <w:rPr>
              <w:noProof/>
            </w:rPr>
            <w:t>59</w:t>
          </w:r>
          <w:r>
            <w:rPr>
              <w:noProof/>
            </w:rPr>
            <w:fldChar w:fldCharType="end"/>
          </w:r>
        </w:p>
        <w:p w14:paraId="4BBDCA11"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6.10.2</w:t>
          </w:r>
          <w:r>
            <w:rPr>
              <w:rFonts w:asciiTheme="minorHAnsi" w:eastAsiaTheme="minorEastAsia" w:hAnsiTheme="minorHAnsi"/>
              <w:i w:val="0"/>
              <w:noProof/>
              <w:sz w:val="24"/>
              <w:szCs w:val="24"/>
              <w:lang w:eastAsia="ja-JP"/>
            </w:rPr>
            <w:tab/>
          </w:r>
          <w:r>
            <w:rPr>
              <w:noProof/>
            </w:rPr>
            <w:t>XML</w:t>
          </w:r>
          <w:r>
            <w:rPr>
              <w:noProof/>
            </w:rPr>
            <w:tab/>
          </w:r>
          <w:r>
            <w:rPr>
              <w:noProof/>
            </w:rPr>
            <w:fldChar w:fldCharType="begin"/>
          </w:r>
          <w:r>
            <w:rPr>
              <w:noProof/>
            </w:rPr>
            <w:instrText xml:space="preserve"> PAGEREF _Toc389031108 \h </w:instrText>
          </w:r>
          <w:r>
            <w:rPr>
              <w:noProof/>
            </w:rPr>
          </w:r>
          <w:r>
            <w:rPr>
              <w:noProof/>
            </w:rPr>
            <w:fldChar w:fldCharType="separate"/>
          </w:r>
          <w:r>
            <w:rPr>
              <w:noProof/>
            </w:rPr>
            <w:t>59</w:t>
          </w:r>
          <w:r>
            <w:rPr>
              <w:noProof/>
            </w:rPr>
            <w:fldChar w:fldCharType="end"/>
          </w:r>
        </w:p>
        <w:p w14:paraId="4AFDC88A"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6.10.3</w:t>
          </w:r>
          <w:r>
            <w:rPr>
              <w:rFonts w:asciiTheme="minorHAnsi" w:eastAsiaTheme="minorEastAsia" w:hAnsiTheme="minorHAnsi"/>
              <w:i w:val="0"/>
              <w:noProof/>
              <w:sz w:val="24"/>
              <w:szCs w:val="24"/>
              <w:lang w:eastAsia="ja-JP"/>
            </w:rPr>
            <w:tab/>
          </w:r>
          <w:r>
            <w:rPr>
              <w:noProof/>
            </w:rPr>
            <w:t>Equivalence to other Products, Product Source</w:t>
          </w:r>
          <w:r>
            <w:rPr>
              <w:noProof/>
            </w:rPr>
            <w:tab/>
          </w:r>
          <w:r>
            <w:rPr>
              <w:noProof/>
            </w:rPr>
            <w:fldChar w:fldCharType="begin"/>
          </w:r>
          <w:r>
            <w:rPr>
              <w:noProof/>
            </w:rPr>
            <w:instrText xml:space="preserve"> PAGEREF _Toc389031109 \h </w:instrText>
          </w:r>
          <w:r>
            <w:rPr>
              <w:noProof/>
            </w:rPr>
          </w:r>
          <w:r>
            <w:rPr>
              <w:noProof/>
            </w:rPr>
            <w:fldChar w:fldCharType="separate"/>
          </w:r>
          <w:r>
            <w:rPr>
              <w:noProof/>
            </w:rPr>
            <w:t>61</w:t>
          </w:r>
          <w:r>
            <w:rPr>
              <w:noProof/>
            </w:rPr>
            <w:fldChar w:fldCharType="end"/>
          </w:r>
        </w:p>
        <w:p w14:paraId="05033239"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lastRenderedPageBreak/>
            <w:t>6.10.4</w:t>
          </w:r>
          <w:r>
            <w:rPr>
              <w:rFonts w:asciiTheme="minorHAnsi" w:eastAsiaTheme="minorEastAsia" w:hAnsiTheme="minorHAnsi"/>
              <w:i w:val="0"/>
              <w:noProof/>
              <w:sz w:val="24"/>
              <w:szCs w:val="24"/>
              <w:lang w:eastAsia="ja-JP"/>
            </w:rPr>
            <w:tab/>
          </w:r>
          <w:r>
            <w:rPr>
              <w:noProof/>
            </w:rPr>
            <w:t>Additional Identifiers for this Product</w:t>
          </w:r>
          <w:r>
            <w:rPr>
              <w:noProof/>
            </w:rPr>
            <w:tab/>
          </w:r>
          <w:r>
            <w:rPr>
              <w:noProof/>
            </w:rPr>
            <w:fldChar w:fldCharType="begin"/>
          </w:r>
          <w:r>
            <w:rPr>
              <w:noProof/>
            </w:rPr>
            <w:instrText xml:space="preserve"> PAGEREF _Toc389031110 \h </w:instrText>
          </w:r>
          <w:r>
            <w:rPr>
              <w:noProof/>
            </w:rPr>
          </w:r>
          <w:r>
            <w:rPr>
              <w:noProof/>
            </w:rPr>
            <w:fldChar w:fldCharType="separate"/>
          </w:r>
          <w:r>
            <w:rPr>
              <w:noProof/>
            </w:rPr>
            <w:t>62</w:t>
          </w:r>
          <w:r>
            <w:rPr>
              <w:noProof/>
            </w:rPr>
            <w:fldChar w:fldCharType="end"/>
          </w:r>
        </w:p>
        <w:p w14:paraId="66AA713F"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6.10.5</w:t>
          </w:r>
          <w:r>
            <w:rPr>
              <w:rFonts w:asciiTheme="minorHAnsi" w:eastAsiaTheme="minorEastAsia" w:hAnsiTheme="minorHAnsi"/>
              <w:i w:val="0"/>
              <w:noProof/>
              <w:sz w:val="24"/>
              <w:szCs w:val="24"/>
              <w:lang w:eastAsia="ja-JP"/>
            </w:rPr>
            <w:tab/>
          </w:r>
          <w:r>
            <w:rPr>
              <w:noProof/>
            </w:rPr>
            <w:t>Code and Name</w:t>
          </w:r>
          <w:r>
            <w:rPr>
              <w:noProof/>
            </w:rPr>
            <w:tab/>
          </w:r>
          <w:r>
            <w:rPr>
              <w:noProof/>
            </w:rPr>
            <w:fldChar w:fldCharType="begin"/>
          </w:r>
          <w:r>
            <w:rPr>
              <w:noProof/>
            </w:rPr>
            <w:instrText xml:space="preserve"> PAGEREF _Toc389031111 \h </w:instrText>
          </w:r>
          <w:r>
            <w:rPr>
              <w:noProof/>
            </w:rPr>
          </w:r>
          <w:r>
            <w:rPr>
              <w:noProof/>
            </w:rPr>
            <w:fldChar w:fldCharType="separate"/>
          </w:r>
          <w:r>
            <w:rPr>
              <w:noProof/>
            </w:rPr>
            <w:t>63</w:t>
          </w:r>
          <w:r>
            <w:rPr>
              <w:noProof/>
            </w:rPr>
            <w:fldChar w:fldCharType="end"/>
          </w:r>
        </w:p>
        <w:p w14:paraId="33C77519"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6.10.6</w:t>
          </w:r>
          <w:r>
            <w:rPr>
              <w:rFonts w:asciiTheme="minorHAnsi" w:eastAsiaTheme="minorEastAsia" w:hAnsiTheme="minorHAnsi"/>
              <w:i w:val="0"/>
              <w:noProof/>
              <w:sz w:val="24"/>
              <w:szCs w:val="24"/>
              <w:lang w:eastAsia="ja-JP"/>
            </w:rPr>
            <w:tab/>
          </w:r>
          <w:r>
            <w:rPr>
              <w:noProof/>
            </w:rPr>
            <w:t>Ingredient</w:t>
          </w:r>
          <w:r>
            <w:rPr>
              <w:noProof/>
            </w:rPr>
            <w:tab/>
          </w:r>
          <w:r>
            <w:rPr>
              <w:noProof/>
            </w:rPr>
            <w:fldChar w:fldCharType="begin"/>
          </w:r>
          <w:r>
            <w:rPr>
              <w:noProof/>
            </w:rPr>
            <w:instrText xml:space="preserve"> PAGEREF _Toc389031112 \h </w:instrText>
          </w:r>
          <w:r>
            <w:rPr>
              <w:noProof/>
            </w:rPr>
          </w:r>
          <w:r>
            <w:rPr>
              <w:noProof/>
            </w:rPr>
            <w:fldChar w:fldCharType="separate"/>
          </w:r>
          <w:r>
            <w:rPr>
              <w:noProof/>
            </w:rPr>
            <w:t>63</w:t>
          </w:r>
          <w:r>
            <w:rPr>
              <w:noProof/>
            </w:rPr>
            <w:fldChar w:fldCharType="end"/>
          </w:r>
        </w:p>
        <w:p w14:paraId="05E4198D"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6.10.7</w:t>
          </w:r>
          <w:r>
            <w:rPr>
              <w:rFonts w:asciiTheme="minorHAnsi" w:eastAsiaTheme="minorEastAsia" w:hAnsiTheme="minorHAnsi"/>
              <w:i w:val="0"/>
              <w:noProof/>
              <w:sz w:val="24"/>
              <w:szCs w:val="24"/>
              <w:lang w:eastAsia="ja-JP"/>
            </w:rPr>
            <w:tab/>
          </w:r>
          <w:r>
            <w:rPr>
              <w:noProof/>
            </w:rPr>
            <w:t>Route of administration</w:t>
          </w:r>
          <w:r>
            <w:rPr>
              <w:noProof/>
            </w:rPr>
            <w:tab/>
          </w:r>
          <w:r>
            <w:rPr>
              <w:noProof/>
            </w:rPr>
            <w:fldChar w:fldCharType="begin"/>
          </w:r>
          <w:r>
            <w:rPr>
              <w:noProof/>
            </w:rPr>
            <w:instrText xml:space="preserve"> PAGEREF _Toc389031113 \h </w:instrText>
          </w:r>
          <w:r>
            <w:rPr>
              <w:noProof/>
            </w:rPr>
          </w:r>
          <w:r>
            <w:rPr>
              <w:noProof/>
            </w:rPr>
            <w:fldChar w:fldCharType="separate"/>
          </w:r>
          <w:r>
            <w:rPr>
              <w:noProof/>
            </w:rPr>
            <w:t>68</w:t>
          </w:r>
          <w:r>
            <w:rPr>
              <w:noProof/>
            </w:rPr>
            <w:fldChar w:fldCharType="end"/>
          </w:r>
        </w:p>
        <w:p w14:paraId="1AB4E50E"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6.10.8</w:t>
          </w:r>
          <w:r>
            <w:rPr>
              <w:rFonts w:asciiTheme="minorHAnsi" w:eastAsiaTheme="minorEastAsia" w:hAnsiTheme="minorHAnsi"/>
              <w:i w:val="0"/>
              <w:noProof/>
              <w:sz w:val="24"/>
              <w:szCs w:val="24"/>
              <w:lang w:eastAsia="ja-JP"/>
            </w:rPr>
            <w:tab/>
          </w:r>
          <w:r>
            <w:rPr>
              <w:noProof/>
            </w:rPr>
            <w:t>Packaging</w:t>
          </w:r>
          <w:r>
            <w:rPr>
              <w:noProof/>
            </w:rPr>
            <w:tab/>
          </w:r>
          <w:r>
            <w:rPr>
              <w:noProof/>
            </w:rPr>
            <w:fldChar w:fldCharType="begin"/>
          </w:r>
          <w:r>
            <w:rPr>
              <w:noProof/>
            </w:rPr>
            <w:instrText xml:space="preserve"> PAGEREF _Toc389031114 \h </w:instrText>
          </w:r>
          <w:r>
            <w:rPr>
              <w:noProof/>
            </w:rPr>
          </w:r>
          <w:r>
            <w:rPr>
              <w:noProof/>
            </w:rPr>
            <w:fldChar w:fldCharType="separate"/>
          </w:r>
          <w:r>
            <w:rPr>
              <w:noProof/>
            </w:rPr>
            <w:t>69</w:t>
          </w:r>
          <w:r>
            <w:rPr>
              <w:noProof/>
            </w:rPr>
            <w:fldChar w:fldCharType="end"/>
          </w:r>
        </w:p>
        <w:p w14:paraId="28C411B8"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6.10.9</w:t>
          </w:r>
          <w:r>
            <w:rPr>
              <w:rFonts w:asciiTheme="minorHAnsi" w:eastAsiaTheme="minorEastAsia" w:hAnsiTheme="minorHAnsi"/>
              <w:i w:val="0"/>
              <w:noProof/>
              <w:sz w:val="24"/>
              <w:szCs w:val="24"/>
              <w:lang w:eastAsia="ja-JP"/>
            </w:rPr>
            <w:tab/>
          </w:r>
          <w:r>
            <w:rPr>
              <w:noProof/>
            </w:rPr>
            <w:t>Kits, Parts, Components and Accessories</w:t>
          </w:r>
          <w:r>
            <w:rPr>
              <w:noProof/>
            </w:rPr>
            <w:tab/>
          </w:r>
          <w:r>
            <w:rPr>
              <w:noProof/>
            </w:rPr>
            <w:fldChar w:fldCharType="begin"/>
          </w:r>
          <w:r>
            <w:rPr>
              <w:noProof/>
            </w:rPr>
            <w:instrText xml:space="preserve"> PAGEREF _Toc389031115 \h </w:instrText>
          </w:r>
          <w:r>
            <w:rPr>
              <w:noProof/>
            </w:rPr>
          </w:r>
          <w:r>
            <w:rPr>
              <w:noProof/>
            </w:rPr>
            <w:fldChar w:fldCharType="separate"/>
          </w:r>
          <w:r>
            <w:rPr>
              <w:noProof/>
            </w:rPr>
            <w:t>70</w:t>
          </w:r>
          <w:r>
            <w:rPr>
              <w:noProof/>
            </w:rPr>
            <w:fldChar w:fldCharType="end"/>
          </w:r>
        </w:p>
        <w:p w14:paraId="04E88C33" w14:textId="77777777" w:rsidR="002D23C2" w:rsidRDefault="002D23C2">
          <w:pPr>
            <w:pStyle w:val="TOC3"/>
            <w:tabs>
              <w:tab w:val="left" w:pos="1120"/>
              <w:tab w:val="right" w:leader="dot" w:pos="9350"/>
            </w:tabs>
            <w:rPr>
              <w:rFonts w:asciiTheme="minorHAnsi" w:eastAsiaTheme="minorEastAsia" w:hAnsiTheme="minorHAnsi"/>
              <w:i w:val="0"/>
              <w:noProof/>
              <w:sz w:val="24"/>
              <w:szCs w:val="24"/>
              <w:lang w:eastAsia="ja-JP"/>
            </w:rPr>
          </w:pPr>
          <w:r>
            <w:rPr>
              <w:noProof/>
            </w:rPr>
            <w:t>6.10.10</w:t>
          </w:r>
          <w:r>
            <w:rPr>
              <w:rFonts w:asciiTheme="minorHAnsi" w:eastAsiaTheme="minorEastAsia" w:hAnsiTheme="minorHAnsi"/>
              <w:i w:val="0"/>
              <w:noProof/>
              <w:sz w:val="24"/>
              <w:szCs w:val="24"/>
              <w:lang w:eastAsia="ja-JP"/>
            </w:rPr>
            <w:tab/>
          </w:r>
          <w:r>
            <w:rPr>
              <w:noProof/>
            </w:rPr>
            <w:t>Drug Kit with a Device Part</w:t>
          </w:r>
          <w:r>
            <w:rPr>
              <w:noProof/>
            </w:rPr>
            <w:tab/>
          </w:r>
          <w:r>
            <w:rPr>
              <w:noProof/>
            </w:rPr>
            <w:fldChar w:fldCharType="begin"/>
          </w:r>
          <w:r>
            <w:rPr>
              <w:noProof/>
            </w:rPr>
            <w:instrText xml:space="preserve"> PAGEREF _Toc389031116 \h </w:instrText>
          </w:r>
          <w:r>
            <w:rPr>
              <w:noProof/>
            </w:rPr>
          </w:r>
          <w:r>
            <w:rPr>
              <w:noProof/>
            </w:rPr>
            <w:fldChar w:fldCharType="separate"/>
          </w:r>
          <w:r>
            <w:rPr>
              <w:noProof/>
            </w:rPr>
            <w:t>71</w:t>
          </w:r>
          <w:r>
            <w:rPr>
              <w:noProof/>
            </w:rPr>
            <w:fldChar w:fldCharType="end"/>
          </w:r>
        </w:p>
        <w:p w14:paraId="68573786" w14:textId="77777777" w:rsidR="002D23C2" w:rsidRDefault="002D23C2">
          <w:pPr>
            <w:pStyle w:val="TOC3"/>
            <w:tabs>
              <w:tab w:val="left" w:pos="1120"/>
              <w:tab w:val="right" w:leader="dot" w:pos="9350"/>
            </w:tabs>
            <w:rPr>
              <w:rFonts w:asciiTheme="minorHAnsi" w:eastAsiaTheme="minorEastAsia" w:hAnsiTheme="minorHAnsi"/>
              <w:i w:val="0"/>
              <w:noProof/>
              <w:sz w:val="24"/>
              <w:szCs w:val="24"/>
              <w:lang w:eastAsia="ja-JP"/>
            </w:rPr>
          </w:pPr>
          <w:r>
            <w:rPr>
              <w:noProof/>
            </w:rPr>
            <w:t>6.10.11</w:t>
          </w:r>
          <w:r>
            <w:rPr>
              <w:rFonts w:asciiTheme="minorHAnsi" w:eastAsiaTheme="minorEastAsia" w:hAnsiTheme="minorHAnsi"/>
              <w:i w:val="0"/>
              <w:noProof/>
              <w:sz w:val="24"/>
              <w:szCs w:val="24"/>
              <w:lang w:eastAsia="ja-JP"/>
            </w:rPr>
            <w:tab/>
          </w:r>
          <w:r>
            <w:rPr>
              <w:noProof/>
            </w:rPr>
            <w:t>Device Kit with a Drug Part</w:t>
          </w:r>
          <w:r>
            <w:rPr>
              <w:noProof/>
            </w:rPr>
            <w:tab/>
          </w:r>
          <w:r>
            <w:rPr>
              <w:noProof/>
            </w:rPr>
            <w:fldChar w:fldCharType="begin"/>
          </w:r>
          <w:r>
            <w:rPr>
              <w:noProof/>
            </w:rPr>
            <w:instrText xml:space="preserve"> PAGEREF _Toc389031117 \h </w:instrText>
          </w:r>
          <w:r>
            <w:rPr>
              <w:noProof/>
            </w:rPr>
          </w:r>
          <w:r>
            <w:rPr>
              <w:noProof/>
            </w:rPr>
            <w:fldChar w:fldCharType="separate"/>
          </w:r>
          <w:r>
            <w:rPr>
              <w:noProof/>
            </w:rPr>
            <w:t>72</w:t>
          </w:r>
          <w:r>
            <w:rPr>
              <w:noProof/>
            </w:rPr>
            <w:fldChar w:fldCharType="end"/>
          </w:r>
        </w:p>
        <w:p w14:paraId="74F9F5F4" w14:textId="77777777" w:rsidR="002D23C2" w:rsidRDefault="002D23C2">
          <w:pPr>
            <w:pStyle w:val="TOC3"/>
            <w:tabs>
              <w:tab w:val="left" w:pos="1120"/>
              <w:tab w:val="right" w:leader="dot" w:pos="9350"/>
            </w:tabs>
            <w:rPr>
              <w:rFonts w:asciiTheme="minorHAnsi" w:eastAsiaTheme="minorEastAsia" w:hAnsiTheme="minorHAnsi"/>
              <w:i w:val="0"/>
              <w:noProof/>
              <w:sz w:val="24"/>
              <w:szCs w:val="24"/>
              <w:lang w:eastAsia="ja-JP"/>
            </w:rPr>
          </w:pPr>
          <w:r>
            <w:rPr>
              <w:noProof/>
            </w:rPr>
            <w:t>6.10.12</w:t>
          </w:r>
          <w:r>
            <w:rPr>
              <w:rFonts w:asciiTheme="minorHAnsi" w:eastAsiaTheme="minorEastAsia" w:hAnsiTheme="minorHAnsi"/>
              <w:i w:val="0"/>
              <w:noProof/>
              <w:sz w:val="24"/>
              <w:szCs w:val="24"/>
              <w:lang w:eastAsia="ja-JP"/>
            </w:rPr>
            <w:tab/>
          </w:r>
          <w:r>
            <w:rPr>
              <w:noProof/>
            </w:rPr>
            <w:t>Marketing Category and Application Number</w:t>
          </w:r>
          <w:r>
            <w:rPr>
              <w:noProof/>
            </w:rPr>
            <w:tab/>
          </w:r>
          <w:r>
            <w:rPr>
              <w:noProof/>
            </w:rPr>
            <w:fldChar w:fldCharType="begin"/>
          </w:r>
          <w:r>
            <w:rPr>
              <w:noProof/>
            </w:rPr>
            <w:instrText xml:space="preserve"> PAGEREF _Toc389031118 \h </w:instrText>
          </w:r>
          <w:r>
            <w:rPr>
              <w:noProof/>
            </w:rPr>
          </w:r>
          <w:r>
            <w:rPr>
              <w:noProof/>
            </w:rPr>
            <w:fldChar w:fldCharType="separate"/>
          </w:r>
          <w:r>
            <w:rPr>
              <w:noProof/>
            </w:rPr>
            <w:t>74</w:t>
          </w:r>
          <w:r>
            <w:rPr>
              <w:noProof/>
            </w:rPr>
            <w:fldChar w:fldCharType="end"/>
          </w:r>
        </w:p>
        <w:p w14:paraId="345D8F85" w14:textId="77777777" w:rsidR="002D23C2" w:rsidRDefault="002D23C2">
          <w:pPr>
            <w:pStyle w:val="TOC3"/>
            <w:tabs>
              <w:tab w:val="left" w:pos="1120"/>
              <w:tab w:val="right" w:leader="dot" w:pos="9350"/>
            </w:tabs>
            <w:rPr>
              <w:rFonts w:asciiTheme="minorHAnsi" w:eastAsiaTheme="minorEastAsia" w:hAnsiTheme="minorHAnsi"/>
              <w:i w:val="0"/>
              <w:noProof/>
              <w:sz w:val="24"/>
              <w:szCs w:val="24"/>
              <w:lang w:eastAsia="ja-JP"/>
            </w:rPr>
          </w:pPr>
          <w:r>
            <w:rPr>
              <w:noProof/>
            </w:rPr>
            <w:t>6.10.13</w:t>
          </w:r>
          <w:r>
            <w:rPr>
              <w:rFonts w:asciiTheme="minorHAnsi" w:eastAsiaTheme="minorEastAsia" w:hAnsiTheme="minorHAnsi"/>
              <w:i w:val="0"/>
              <w:noProof/>
              <w:sz w:val="24"/>
              <w:szCs w:val="24"/>
              <w:lang w:eastAsia="ja-JP"/>
            </w:rPr>
            <w:tab/>
          </w:r>
          <w:r>
            <w:rPr>
              <w:noProof/>
            </w:rPr>
            <w:t>Marketing status</w:t>
          </w:r>
          <w:r>
            <w:rPr>
              <w:noProof/>
            </w:rPr>
            <w:tab/>
          </w:r>
          <w:r>
            <w:rPr>
              <w:noProof/>
            </w:rPr>
            <w:fldChar w:fldCharType="begin"/>
          </w:r>
          <w:r>
            <w:rPr>
              <w:noProof/>
            </w:rPr>
            <w:instrText xml:space="preserve"> PAGEREF _Toc389031119 \h </w:instrText>
          </w:r>
          <w:r>
            <w:rPr>
              <w:noProof/>
            </w:rPr>
          </w:r>
          <w:r>
            <w:rPr>
              <w:noProof/>
            </w:rPr>
            <w:fldChar w:fldCharType="separate"/>
          </w:r>
          <w:r>
            <w:rPr>
              <w:noProof/>
            </w:rPr>
            <w:t>75</w:t>
          </w:r>
          <w:r>
            <w:rPr>
              <w:noProof/>
            </w:rPr>
            <w:fldChar w:fldCharType="end"/>
          </w:r>
        </w:p>
        <w:p w14:paraId="0457C127" w14:textId="77777777" w:rsidR="002D23C2" w:rsidRDefault="002D23C2">
          <w:pPr>
            <w:pStyle w:val="TOC3"/>
            <w:tabs>
              <w:tab w:val="left" w:pos="1120"/>
              <w:tab w:val="right" w:leader="dot" w:pos="9350"/>
            </w:tabs>
            <w:rPr>
              <w:rFonts w:asciiTheme="minorHAnsi" w:eastAsiaTheme="minorEastAsia" w:hAnsiTheme="minorHAnsi"/>
              <w:i w:val="0"/>
              <w:noProof/>
              <w:sz w:val="24"/>
              <w:szCs w:val="24"/>
              <w:lang w:eastAsia="ja-JP"/>
            </w:rPr>
          </w:pPr>
          <w:r>
            <w:rPr>
              <w:noProof/>
            </w:rPr>
            <w:t>6.10.14</w:t>
          </w:r>
          <w:r>
            <w:rPr>
              <w:rFonts w:asciiTheme="minorHAnsi" w:eastAsiaTheme="minorEastAsia" w:hAnsiTheme="minorHAnsi"/>
              <w:i w:val="0"/>
              <w:noProof/>
              <w:sz w:val="24"/>
              <w:szCs w:val="24"/>
              <w:lang w:eastAsia="ja-JP"/>
            </w:rPr>
            <w:tab/>
          </w:r>
          <w:r>
            <w:rPr>
              <w:noProof/>
            </w:rPr>
            <w:t>General Characteristics</w:t>
          </w:r>
          <w:r>
            <w:rPr>
              <w:noProof/>
            </w:rPr>
            <w:tab/>
          </w:r>
          <w:r>
            <w:rPr>
              <w:noProof/>
            </w:rPr>
            <w:fldChar w:fldCharType="begin"/>
          </w:r>
          <w:r>
            <w:rPr>
              <w:noProof/>
            </w:rPr>
            <w:instrText xml:space="preserve"> PAGEREF _Toc389031120 \h </w:instrText>
          </w:r>
          <w:r>
            <w:rPr>
              <w:noProof/>
            </w:rPr>
          </w:r>
          <w:r>
            <w:rPr>
              <w:noProof/>
            </w:rPr>
            <w:fldChar w:fldCharType="separate"/>
          </w:r>
          <w:r>
            <w:rPr>
              <w:noProof/>
            </w:rPr>
            <w:t>76</w:t>
          </w:r>
          <w:r>
            <w:rPr>
              <w:noProof/>
            </w:rPr>
            <w:fldChar w:fldCharType="end"/>
          </w:r>
        </w:p>
        <w:p w14:paraId="3599B4DC" w14:textId="77777777" w:rsidR="002D23C2" w:rsidRDefault="002D23C2">
          <w:pPr>
            <w:pStyle w:val="TOC3"/>
            <w:tabs>
              <w:tab w:val="left" w:pos="1120"/>
              <w:tab w:val="right" w:leader="dot" w:pos="9350"/>
            </w:tabs>
            <w:rPr>
              <w:rFonts w:asciiTheme="minorHAnsi" w:eastAsiaTheme="minorEastAsia" w:hAnsiTheme="minorHAnsi"/>
              <w:i w:val="0"/>
              <w:noProof/>
              <w:sz w:val="24"/>
              <w:szCs w:val="24"/>
              <w:lang w:eastAsia="ja-JP"/>
            </w:rPr>
          </w:pPr>
          <w:r>
            <w:rPr>
              <w:noProof/>
            </w:rPr>
            <w:t>6.10.15</w:t>
          </w:r>
          <w:r>
            <w:rPr>
              <w:rFonts w:asciiTheme="minorHAnsi" w:eastAsiaTheme="minorEastAsia" w:hAnsiTheme="minorHAnsi"/>
              <w:i w:val="0"/>
              <w:noProof/>
              <w:sz w:val="24"/>
              <w:szCs w:val="24"/>
              <w:lang w:eastAsia="ja-JP"/>
            </w:rPr>
            <w:tab/>
          </w:r>
          <w:r>
            <w:rPr>
              <w:noProof/>
            </w:rPr>
            <w:t>Product &amp; Device characteristics</w:t>
          </w:r>
          <w:r>
            <w:rPr>
              <w:noProof/>
            </w:rPr>
            <w:tab/>
          </w:r>
          <w:r>
            <w:rPr>
              <w:noProof/>
            </w:rPr>
            <w:fldChar w:fldCharType="begin"/>
          </w:r>
          <w:r>
            <w:rPr>
              <w:noProof/>
            </w:rPr>
            <w:instrText xml:space="preserve"> PAGEREF _Toc389031121 \h </w:instrText>
          </w:r>
          <w:r>
            <w:rPr>
              <w:noProof/>
            </w:rPr>
          </w:r>
          <w:r>
            <w:rPr>
              <w:noProof/>
            </w:rPr>
            <w:fldChar w:fldCharType="separate"/>
          </w:r>
          <w:r>
            <w:rPr>
              <w:noProof/>
            </w:rPr>
            <w:t>77</w:t>
          </w:r>
          <w:r>
            <w:rPr>
              <w:noProof/>
            </w:rPr>
            <w:fldChar w:fldCharType="end"/>
          </w:r>
        </w:p>
        <w:p w14:paraId="64BC1E88" w14:textId="77777777" w:rsidR="002D23C2" w:rsidRDefault="002D23C2">
          <w:pPr>
            <w:pStyle w:val="TOC3"/>
            <w:tabs>
              <w:tab w:val="left" w:pos="1120"/>
              <w:tab w:val="right" w:leader="dot" w:pos="9350"/>
            </w:tabs>
            <w:rPr>
              <w:rFonts w:asciiTheme="minorHAnsi" w:eastAsiaTheme="minorEastAsia" w:hAnsiTheme="minorHAnsi"/>
              <w:i w:val="0"/>
              <w:noProof/>
              <w:sz w:val="24"/>
              <w:szCs w:val="24"/>
              <w:lang w:eastAsia="ja-JP"/>
            </w:rPr>
          </w:pPr>
          <w:r>
            <w:rPr>
              <w:noProof/>
            </w:rPr>
            <w:t>6.10.16</w:t>
          </w:r>
          <w:r>
            <w:rPr>
              <w:rFonts w:asciiTheme="minorHAnsi" w:eastAsiaTheme="minorEastAsia" w:hAnsiTheme="minorHAnsi"/>
              <w:i w:val="0"/>
              <w:noProof/>
              <w:sz w:val="24"/>
              <w:szCs w:val="24"/>
              <w:lang w:eastAsia="ja-JP"/>
            </w:rPr>
            <w:tab/>
          </w:r>
          <w:r>
            <w:rPr>
              <w:noProof/>
            </w:rPr>
            <w:t>Color</w:t>
          </w:r>
          <w:r>
            <w:rPr>
              <w:noProof/>
            </w:rPr>
            <w:tab/>
          </w:r>
          <w:r>
            <w:rPr>
              <w:noProof/>
            </w:rPr>
            <w:fldChar w:fldCharType="begin"/>
          </w:r>
          <w:r>
            <w:rPr>
              <w:noProof/>
            </w:rPr>
            <w:instrText xml:space="preserve"> PAGEREF _Toc389031122 \h </w:instrText>
          </w:r>
          <w:r>
            <w:rPr>
              <w:noProof/>
            </w:rPr>
          </w:r>
          <w:r>
            <w:rPr>
              <w:noProof/>
            </w:rPr>
            <w:fldChar w:fldCharType="separate"/>
          </w:r>
          <w:r>
            <w:rPr>
              <w:noProof/>
            </w:rPr>
            <w:t>78</w:t>
          </w:r>
          <w:r>
            <w:rPr>
              <w:noProof/>
            </w:rPr>
            <w:fldChar w:fldCharType="end"/>
          </w:r>
        </w:p>
        <w:p w14:paraId="1FEC339B" w14:textId="77777777" w:rsidR="002D23C2" w:rsidRDefault="002D23C2">
          <w:pPr>
            <w:pStyle w:val="TOC3"/>
            <w:tabs>
              <w:tab w:val="left" w:pos="1120"/>
              <w:tab w:val="right" w:leader="dot" w:pos="9350"/>
            </w:tabs>
            <w:rPr>
              <w:rFonts w:asciiTheme="minorHAnsi" w:eastAsiaTheme="minorEastAsia" w:hAnsiTheme="minorHAnsi"/>
              <w:i w:val="0"/>
              <w:noProof/>
              <w:sz w:val="24"/>
              <w:szCs w:val="24"/>
              <w:lang w:eastAsia="ja-JP"/>
            </w:rPr>
          </w:pPr>
          <w:r>
            <w:rPr>
              <w:noProof/>
            </w:rPr>
            <w:t>6.10.17</w:t>
          </w:r>
          <w:r>
            <w:rPr>
              <w:rFonts w:asciiTheme="minorHAnsi" w:eastAsiaTheme="minorEastAsia" w:hAnsiTheme="minorHAnsi"/>
              <w:i w:val="0"/>
              <w:noProof/>
              <w:sz w:val="24"/>
              <w:szCs w:val="24"/>
              <w:lang w:eastAsia="ja-JP"/>
            </w:rPr>
            <w:tab/>
          </w:r>
          <w:r>
            <w:rPr>
              <w:noProof/>
            </w:rPr>
            <w:t>Validation</w:t>
          </w:r>
          <w:r>
            <w:rPr>
              <w:noProof/>
            </w:rPr>
            <w:tab/>
          </w:r>
          <w:r>
            <w:rPr>
              <w:noProof/>
            </w:rPr>
            <w:fldChar w:fldCharType="begin"/>
          </w:r>
          <w:r>
            <w:rPr>
              <w:noProof/>
            </w:rPr>
            <w:instrText xml:space="preserve"> PAGEREF _Toc389031123 \h </w:instrText>
          </w:r>
          <w:r>
            <w:rPr>
              <w:noProof/>
            </w:rPr>
          </w:r>
          <w:r>
            <w:rPr>
              <w:noProof/>
            </w:rPr>
            <w:fldChar w:fldCharType="separate"/>
          </w:r>
          <w:r>
            <w:rPr>
              <w:noProof/>
            </w:rPr>
            <w:t>81</w:t>
          </w:r>
          <w:r>
            <w:rPr>
              <w:noProof/>
            </w:rPr>
            <w:fldChar w:fldCharType="end"/>
          </w:r>
        </w:p>
        <w:p w14:paraId="43847FE0" w14:textId="77777777" w:rsidR="002D23C2" w:rsidRDefault="002D23C2">
          <w:pPr>
            <w:pStyle w:val="TOC2"/>
            <w:tabs>
              <w:tab w:val="left" w:pos="625"/>
              <w:tab w:val="right" w:leader="dot" w:pos="9350"/>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Product Data - Drug Products</w:t>
          </w:r>
          <w:r>
            <w:rPr>
              <w:noProof/>
            </w:rPr>
            <w:tab/>
          </w:r>
          <w:r>
            <w:rPr>
              <w:noProof/>
            </w:rPr>
            <w:fldChar w:fldCharType="begin"/>
          </w:r>
          <w:r>
            <w:rPr>
              <w:noProof/>
            </w:rPr>
            <w:instrText xml:space="preserve"> PAGEREF _Toc389031124 \h </w:instrText>
          </w:r>
          <w:r>
            <w:rPr>
              <w:noProof/>
            </w:rPr>
          </w:r>
          <w:r>
            <w:rPr>
              <w:noProof/>
            </w:rPr>
            <w:fldChar w:fldCharType="separate"/>
          </w:r>
          <w:r>
            <w:rPr>
              <w:noProof/>
            </w:rPr>
            <w:t>110</w:t>
          </w:r>
          <w:r>
            <w:rPr>
              <w:noProof/>
            </w:rPr>
            <w:fldChar w:fldCharType="end"/>
          </w:r>
        </w:p>
        <w:p w14:paraId="4D2A818D" w14:textId="77777777" w:rsidR="002D23C2" w:rsidRDefault="002D23C2">
          <w:pPr>
            <w:pStyle w:val="TOC2"/>
            <w:tabs>
              <w:tab w:val="left" w:pos="625"/>
              <w:tab w:val="right" w:leader="dot" w:pos="9350"/>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Product Data - Device Products</w:t>
          </w:r>
          <w:r>
            <w:rPr>
              <w:noProof/>
            </w:rPr>
            <w:tab/>
          </w:r>
          <w:r>
            <w:rPr>
              <w:noProof/>
            </w:rPr>
            <w:fldChar w:fldCharType="begin"/>
          </w:r>
          <w:r>
            <w:rPr>
              <w:noProof/>
            </w:rPr>
            <w:instrText xml:space="preserve"> PAGEREF _Toc389031125 \h </w:instrText>
          </w:r>
          <w:r>
            <w:rPr>
              <w:noProof/>
            </w:rPr>
          </w:r>
          <w:r>
            <w:rPr>
              <w:noProof/>
            </w:rPr>
            <w:fldChar w:fldCharType="separate"/>
          </w:r>
          <w:r>
            <w:rPr>
              <w:noProof/>
            </w:rPr>
            <w:t>110</w:t>
          </w:r>
          <w:r>
            <w:rPr>
              <w:noProof/>
            </w:rPr>
            <w:fldChar w:fldCharType="end"/>
          </w:r>
        </w:p>
        <w:p w14:paraId="72B8DB81"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6.12.1</w:t>
          </w:r>
          <w:r>
            <w:rPr>
              <w:rFonts w:asciiTheme="minorHAnsi" w:eastAsiaTheme="minorEastAsia" w:hAnsiTheme="minorHAnsi"/>
              <w:i w:val="0"/>
              <w:noProof/>
              <w:sz w:val="24"/>
              <w:szCs w:val="24"/>
              <w:lang w:eastAsia="ja-JP"/>
            </w:rPr>
            <w:tab/>
          </w:r>
          <w:r>
            <w:rPr>
              <w:noProof/>
            </w:rPr>
            <w:t>Additional Device Identifiers</w:t>
          </w:r>
          <w:r>
            <w:rPr>
              <w:noProof/>
            </w:rPr>
            <w:tab/>
          </w:r>
          <w:r>
            <w:rPr>
              <w:noProof/>
            </w:rPr>
            <w:fldChar w:fldCharType="begin"/>
          </w:r>
          <w:r>
            <w:rPr>
              <w:noProof/>
            </w:rPr>
            <w:instrText xml:space="preserve"> PAGEREF _Toc389031126 \h </w:instrText>
          </w:r>
          <w:r>
            <w:rPr>
              <w:noProof/>
            </w:rPr>
          </w:r>
          <w:r>
            <w:rPr>
              <w:noProof/>
            </w:rPr>
            <w:fldChar w:fldCharType="separate"/>
          </w:r>
          <w:r>
            <w:rPr>
              <w:noProof/>
            </w:rPr>
            <w:t>110</w:t>
          </w:r>
          <w:r>
            <w:rPr>
              <w:noProof/>
            </w:rPr>
            <w:fldChar w:fldCharType="end"/>
          </w:r>
        </w:p>
        <w:p w14:paraId="38C9E989"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6.12.2</w:t>
          </w:r>
          <w:r>
            <w:rPr>
              <w:rFonts w:asciiTheme="minorHAnsi" w:eastAsiaTheme="minorEastAsia" w:hAnsiTheme="minorHAnsi"/>
              <w:i w:val="0"/>
              <w:noProof/>
              <w:sz w:val="24"/>
              <w:szCs w:val="24"/>
              <w:lang w:eastAsia="ja-JP"/>
            </w:rPr>
            <w:tab/>
          </w:r>
          <w:r>
            <w:rPr>
              <w:noProof/>
            </w:rPr>
            <w:t>Device Ingredient</w:t>
          </w:r>
          <w:r>
            <w:rPr>
              <w:noProof/>
            </w:rPr>
            <w:tab/>
          </w:r>
          <w:r>
            <w:rPr>
              <w:noProof/>
            </w:rPr>
            <w:fldChar w:fldCharType="begin"/>
          </w:r>
          <w:r>
            <w:rPr>
              <w:noProof/>
            </w:rPr>
            <w:instrText xml:space="preserve"> PAGEREF _Toc389031127 \h </w:instrText>
          </w:r>
          <w:r>
            <w:rPr>
              <w:noProof/>
            </w:rPr>
          </w:r>
          <w:r>
            <w:rPr>
              <w:noProof/>
            </w:rPr>
            <w:fldChar w:fldCharType="separate"/>
          </w:r>
          <w:r>
            <w:rPr>
              <w:noProof/>
            </w:rPr>
            <w:t>110</w:t>
          </w:r>
          <w:r>
            <w:rPr>
              <w:noProof/>
            </w:rPr>
            <w:fldChar w:fldCharType="end"/>
          </w:r>
        </w:p>
        <w:p w14:paraId="35110868"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6.12.3</w:t>
          </w:r>
          <w:r>
            <w:rPr>
              <w:rFonts w:asciiTheme="minorHAnsi" w:eastAsiaTheme="minorEastAsia" w:hAnsiTheme="minorHAnsi"/>
              <w:i w:val="0"/>
              <w:noProof/>
              <w:sz w:val="24"/>
              <w:szCs w:val="24"/>
              <w:lang w:eastAsia="ja-JP"/>
            </w:rPr>
            <w:tab/>
          </w:r>
          <w:r>
            <w:rPr>
              <w:noProof/>
            </w:rPr>
            <w:t>Device Parts</w:t>
          </w:r>
          <w:r>
            <w:rPr>
              <w:noProof/>
            </w:rPr>
            <w:tab/>
          </w:r>
          <w:r>
            <w:rPr>
              <w:noProof/>
            </w:rPr>
            <w:fldChar w:fldCharType="begin"/>
          </w:r>
          <w:r>
            <w:rPr>
              <w:noProof/>
            </w:rPr>
            <w:instrText xml:space="preserve"> PAGEREF _Toc389031128 \h </w:instrText>
          </w:r>
          <w:r>
            <w:rPr>
              <w:noProof/>
            </w:rPr>
          </w:r>
          <w:r>
            <w:rPr>
              <w:noProof/>
            </w:rPr>
            <w:fldChar w:fldCharType="separate"/>
          </w:r>
          <w:r>
            <w:rPr>
              <w:noProof/>
            </w:rPr>
            <w:t>111</w:t>
          </w:r>
          <w:r>
            <w:rPr>
              <w:noProof/>
            </w:rPr>
            <w:fldChar w:fldCharType="end"/>
          </w:r>
        </w:p>
        <w:p w14:paraId="697C5D3D"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6.12.4</w:t>
          </w:r>
          <w:r>
            <w:rPr>
              <w:rFonts w:asciiTheme="minorHAnsi" w:eastAsiaTheme="minorEastAsia" w:hAnsiTheme="minorHAnsi"/>
              <w:i w:val="0"/>
              <w:noProof/>
              <w:sz w:val="24"/>
              <w:szCs w:val="24"/>
              <w:lang w:eastAsia="ja-JP"/>
            </w:rPr>
            <w:tab/>
          </w:r>
          <w:r>
            <w:rPr>
              <w:noProof/>
            </w:rPr>
            <w:t>Part of Assembly</w:t>
          </w:r>
          <w:r>
            <w:rPr>
              <w:noProof/>
            </w:rPr>
            <w:tab/>
          </w:r>
          <w:r>
            <w:rPr>
              <w:noProof/>
            </w:rPr>
            <w:fldChar w:fldCharType="begin"/>
          </w:r>
          <w:r>
            <w:rPr>
              <w:noProof/>
            </w:rPr>
            <w:instrText xml:space="preserve"> PAGEREF _Toc389031129 \h </w:instrText>
          </w:r>
          <w:r>
            <w:rPr>
              <w:noProof/>
            </w:rPr>
          </w:r>
          <w:r>
            <w:rPr>
              <w:noProof/>
            </w:rPr>
            <w:fldChar w:fldCharType="separate"/>
          </w:r>
          <w:r>
            <w:rPr>
              <w:noProof/>
            </w:rPr>
            <w:t>111</w:t>
          </w:r>
          <w:r>
            <w:rPr>
              <w:noProof/>
            </w:rPr>
            <w:fldChar w:fldCharType="end"/>
          </w:r>
        </w:p>
        <w:p w14:paraId="6311D6BB"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6.12.5</w:t>
          </w:r>
          <w:r>
            <w:rPr>
              <w:rFonts w:asciiTheme="minorHAnsi" w:eastAsiaTheme="minorEastAsia" w:hAnsiTheme="minorHAnsi"/>
              <w:i w:val="0"/>
              <w:noProof/>
              <w:sz w:val="24"/>
              <w:szCs w:val="24"/>
              <w:lang w:eastAsia="ja-JP"/>
            </w:rPr>
            <w:tab/>
          </w:r>
          <w:r>
            <w:rPr>
              <w:noProof/>
            </w:rPr>
            <w:t>Regulatory Identifiers</w:t>
          </w:r>
          <w:r>
            <w:rPr>
              <w:noProof/>
            </w:rPr>
            <w:tab/>
          </w:r>
          <w:r>
            <w:rPr>
              <w:noProof/>
            </w:rPr>
            <w:fldChar w:fldCharType="begin"/>
          </w:r>
          <w:r>
            <w:rPr>
              <w:noProof/>
            </w:rPr>
            <w:instrText xml:space="preserve"> PAGEREF _Toc389031130 \h </w:instrText>
          </w:r>
          <w:r>
            <w:rPr>
              <w:noProof/>
            </w:rPr>
          </w:r>
          <w:r>
            <w:rPr>
              <w:noProof/>
            </w:rPr>
            <w:fldChar w:fldCharType="separate"/>
          </w:r>
          <w:r>
            <w:rPr>
              <w:noProof/>
            </w:rPr>
            <w:t>111</w:t>
          </w:r>
          <w:r>
            <w:rPr>
              <w:noProof/>
            </w:rPr>
            <w:fldChar w:fldCharType="end"/>
          </w:r>
        </w:p>
        <w:p w14:paraId="3E67C184" w14:textId="77777777" w:rsidR="002D23C2" w:rsidRDefault="002D23C2">
          <w:pPr>
            <w:pStyle w:val="TOC3"/>
            <w:tabs>
              <w:tab w:val="left" w:pos="1010"/>
              <w:tab w:val="right" w:leader="dot" w:pos="9350"/>
            </w:tabs>
            <w:rPr>
              <w:rFonts w:asciiTheme="minorHAnsi" w:eastAsiaTheme="minorEastAsia" w:hAnsiTheme="minorHAnsi"/>
              <w:i w:val="0"/>
              <w:noProof/>
              <w:sz w:val="24"/>
              <w:szCs w:val="24"/>
              <w:lang w:eastAsia="ja-JP"/>
            </w:rPr>
          </w:pPr>
          <w:r>
            <w:rPr>
              <w:noProof/>
            </w:rPr>
            <w:t>6.12.6</w:t>
          </w:r>
          <w:r>
            <w:rPr>
              <w:rFonts w:asciiTheme="minorHAnsi" w:eastAsiaTheme="minorEastAsia" w:hAnsiTheme="minorHAnsi"/>
              <w:i w:val="0"/>
              <w:noProof/>
              <w:sz w:val="24"/>
              <w:szCs w:val="24"/>
              <w:lang w:eastAsia="ja-JP"/>
            </w:rPr>
            <w:tab/>
          </w:r>
          <w:r>
            <w:rPr>
              <w:noProof/>
            </w:rPr>
            <w:t>Marketing status and date</w:t>
          </w:r>
          <w:r>
            <w:rPr>
              <w:noProof/>
            </w:rPr>
            <w:tab/>
          </w:r>
          <w:r>
            <w:rPr>
              <w:noProof/>
            </w:rPr>
            <w:fldChar w:fldCharType="begin"/>
          </w:r>
          <w:r>
            <w:rPr>
              <w:noProof/>
            </w:rPr>
            <w:instrText xml:space="preserve"> PAGEREF _Toc389031131 \h </w:instrText>
          </w:r>
          <w:r>
            <w:rPr>
              <w:noProof/>
            </w:rPr>
          </w:r>
          <w:r>
            <w:rPr>
              <w:noProof/>
            </w:rPr>
            <w:fldChar w:fldCharType="separate"/>
          </w:r>
          <w:r>
            <w:rPr>
              <w:noProof/>
            </w:rPr>
            <w:t>112</w:t>
          </w:r>
          <w:r>
            <w:rPr>
              <w:noProof/>
            </w:rPr>
            <w:fldChar w:fldCharType="end"/>
          </w:r>
        </w:p>
        <w:p w14:paraId="2D77A8EA" w14:textId="77777777" w:rsidR="002D23C2" w:rsidRDefault="002D23C2">
          <w:pPr>
            <w:pStyle w:val="TOC1"/>
            <w:rPr>
              <w:rFonts w:asciiTheme="minorHAnsi" w:eastAsiaTheme="minorEastAsia" w:hAnsiTheme="minorHAnsi"/>
              <w:b w:val="0"/>
              <w:noProof/>
              <w:color w:val="auto"/>
              <w:lang w:eastAsia="ja-JP"/>
            </w:rPr>
          </w:pPr>
          <w:r w:rsidRPr="000246CA">
            <w:rPr>
              <w:rFonts w:ascii="Times New Roman" w:hAnsi="Times New Roman" w:cs="Times New Roman"/>
              <w:b w:val="0"/>
              <w:noProof/>
            </w:rPr>
            <w:t>7</w:t>
          </w:r>
          <w:r>
            <w:rPr>
              <w:rFonts w:asciiTheme="minorHAnsi" w:eastAsiaTheme="minorEastAsia" w:hAnsiTheme="minorHAnsi"/>
              <w:b w:val="0"/>
              <w:noProof/>
              <w:color w:val="auto"/>
              <w:lang w:eastAsia="ja-JP"/>
            </w:rPr>
            <w:tab/>
          </w:r>
          <w:r w:rsidRPr="000246CA">
            <w:rPr>
              <w:rFonts w:ascii="Times New Roman" w:hAnsi="Times New Roman" w:cs="Times New Roman"/>
              <w:noProof/>
            </w:rPr>
            <w:t>Appendices</w:t>
          </w:r>
          <w:r>
            <w:rPr>
              <w:noProof/>
            </w:rPr>
            <w:tab/>
          </w:r>
          <w:r>
            <w:rPr>
              <w:noProof/>
            </w:rPr>
            <w:fldChar w:fldCharType="begin"/>
          </w:r>
          <w:r>
            <w:rPr>
              <w:noProof/>
            </w:rPr>
            <w:instrText xml:space="preserve"> PAGEREF _Toc389031132 \h </w:instrText>
          </w:r>
          <w:r>
            <w:rPr>
              <w:noProof/>
            </w:rPr>
          </w:r>
          <w:r>
            <w:rPr>
              <w:noProof/>
            </w:rPr>
            <w:fldChar w:fldCharType="separate"/>
          </w:r>
          <w:r>
            <w:rPr>
              <w:noProof/>
            </w:rPr>
            <w:t>113</w:t>
          </w:r>
          <w:r>
            <w:rPr>
              <w:noProof/>
            </w:rPr>
            <w:fldChar w:fldCharType="end"/>
          </w:r>
        </w:p>
        <w:p w14:paraId="6297E92E"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7.1</w:t>
          </w:r>
          <w:r>
            <w:rPr>
              <w:rFonts w:asciiTheme="minorHAnsi" w:eastAsiaTheme="minorEastAsia" w:hAnsiTheme="minorHAnsi"/>
              <w:noProof/>
              <w:sz w:val="24"/>
              <w:szCs w:val="24"/>
              <w:lang w:eastAsia="ja-JP"/>
            </w:rPr>
            <w:tab/>
          </w:r>
          <w:r w:rsidRPr="000246CA">
            <w:rPr>
              <w:rFonts w:cs="Times New Roman"/>
              <w:noProof/>
            </w:rPr>
            <w:t>Appendix 1 Glossary</w:t>
          </w:r>
          <w:r>
            <w:rPr>
              <w:noProof/>
            </w:rPr>
            <w:tab/>
          </w:r>
          <w:r>
            <w:rPr>
              <w:noProof/>
            </w:rPr>
            <w:fldChar w:fldCharType="begin"/>
          </w:r>
          <w:r>
            <w:rPr>
              <w:noProof/>
            </w:rPr>
            <w:instrText xml:space="preserve"> PAGEREF _Toc389031133 \h </w:instrText>
          </w:r>
          <w:r>
            <w:rPr>
              <w:noProof/>
            </w:rPr>
          </w:r>
          <w:r>
            <w:rPr>
              <w:noProof/>
            </w:rPr>
            <w:fldChar w:fldCharType="separate"/>
          </w:r>
          <w:r>
            <w:rPr>
              <w:noProof/>
            </w:rPr>
            <w:t>113</w:t>
          </w:r>
          <w:r>
            <w:rPr>
              <w:noProof/>
            </w:rPr>
            <w:fldChar w:fldCharType="end"/>
          </w:r>
        </w:p>
        <w:p w14:paraId="78D9712F"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7.2</w:t>
          </w:r>
          <w:r>
            <w:rPr>
              <w:rFonts w:asciiTheme="minorHAnsi" w:eastAsiaTheme="minorEastAsia" w:hAnsiTheme="minorHAnsi"/>
              <w:noProof/>
              <w:sz w:val="24"/>
              <w:szCs w:val="24"/>
              <w:lang w:eastAsia="ja-JP"/>
            </w:rPr>
            <w:tab/>
          </w:r>
          <w:r w:rsidRPr="000246CA">
            <w:rPr>
              <w:rFonts w:cs="Times New Roman"/>
              <w:noProof/>
            </w:rPr>
            <w:t>Appendix 2 Reference Documents</w:t>
          </w:r>
          <w:r>
            <w:rPr>
              <w:noProof/>
            </w:rPr>
            <w:tab/>
          </w:r>
          <w:r>
            <w:rPr>
              <w:noProof/>
            </w:rPr>
            <w:fldChar w:fldCharType="begin"/>
          </w:r>
          <w:r>
            <w:rPr>
              <w:noProof/>
            </w:rPr>
            <w:instrText xml:space="preserve"> PAGEREF _Toc389031134 \h </w:instrText>
          </w:r>
          <w:r>
            <w:rPr>
              <w:noProof/>
            </w:rPr>
          </w:r>
          <w:r>
            <w:rPr>
              <w:noProof/>
            </w:rPr>
            <w:fldChar w:fldCharType="separate"/>
          </w:r>
          <w:r>
            <w:rPr>
              <w:noProof/>
            </w:rPr>
            <w:t>113</w:t>
          </w:r>
          <w:r>
            <w:rPr>
              <w:noProof/>
            </w:rPr>
            <w:fldChar w:fldCharType="end"/>
          </w:r>
        </w:p>
        <w:p w14:paraId="48D8125B" w14:textId="77777777" w:rsidR="002D23C2" w:rsidRDefault="002D23C2">
          <w:pPr>
            <w:pStyle w:val="TOC2"/>
            <w:tabs>
              <w:tab w:val="left" w:pos="515"/>
              <w:tab w:val="right" w:leader="dot" w:pos="9350"/>
            </w:tabs>
            <w:rPr>
              <w:rFonts w:asciiTheme="minorHAnsi" w:eastAsiaTheme="minorEastAsia" w:hAnsiTheme="minorHAnsi"/>
              <w:noProof/>
              <w:sz w:val="24"/>
              <w:szCs w:val="24"/>
              <w:lang w:eastAsia="ja-JP"/>
            </w:rPr>
          </w:pPr>
          <w:r w:rsidRPr="000246CA">
            <w:rPr>
              <w:rFonts w:cs="Times New Roman"/>
              <w:noProof/>
            </w:rPr>
            <w:t>7.3</w:t>
          </w:r>
          <w:r>
            <w:rPr>
              <w:rFonts w:asciiTheme="minorHAnsi" w:eastAsiaTheme="minorEastAsia" w:hAnsiTheme="minorHAnsi"/>
              <w:noProof/>
              <w:sz w:val="24"/>
              <w:szCs w:val="24"/>
              <w:lang w:eastAsia="ja-JP"/>
            </w:rPr>
            <w:tab/>
          </w:r>
          <w:r w:rsidRPr="000246CA">
            <w:rPr>
              <w:rFonts w:cs="Times New Roman"/>
              <w:noProof/>
            </w:rPr>
            <w:t>Appendix 3 Sample XML</w:t>
          </w:r>
          <w:r>
            <w:rPr>
              <w:noProof/>
            </w:rPr>
            <w:tab/>
          </w:r>
          <w:r>
            <w:rPr>
              <w:noProof/>
            </w:rPr>
            <w:fldChar w:fldCharType="begin"/>
          </w:r>
          <w:r>
            <w:rPr>
              <w:noProof/>
            </w:rPr>
            <w:instrText xml:space="preserve"> PAGEREF _Toc389031135 \h </w:instrText>
          </w:r>
          <w:r>
            <w:rPr>
              <w:noProof/>
            </w:rPr>
          </w:r>
          <w:r>
            <w:rPr>
              <w:noProof/>
            </w:rPr>
            <w:fldChar w:fldCharType="separate"/>
          </w:r>
          <w:r>
            <w:rPr>
              <w:noProof/>
            </w:rPr>
            <w:t>113</w:t>
          </w:r>
          <w:r>
            <w:rPr>
              <w:noProof/>
            </w:rPr>
            <w:fldChar w:fldCharType="end"/>
          </w:r>
        </w:p>
        <w:p w14:paraId="0DF894DC" w14:textId="77777777" w:rsidR="00B667E0" w:rsidRPr="006139EB" w:rsidRDefault="00B667E0">
          <w:pPr>
            <w:rPr>
              <w:rFonts w:cs="Times New Roman"/>
            </w:rPr>
          </w:pPr>
          <w:r w:rsidRPr="006139EB">
            <w:rPr>
              <w:rFonts w:cs="Times New Roman"/>
              <w:b/>
              <w:bCs/>
              <w:noProof/>
            </w:rPr>
            <w:fldChar w:fldCharType="end"/>
          </w:r>
        </w:p>
      </w:sdtContent>
    </w:sdt>
    <w:p w14:paraId="14736357" w14:textId="490688F9" w:rsidR="00B667E0" w:rsidRPr="00187C35" w:rsidRDefault="00187C35" w:rsidP="00B108B5">
      <w:pPr>
        <w:rPr>
          <w:rFonts w:cs="Times New Roman"/>
          <w:b/>
          <w:noProof/>
          <w:color w:val="548DD4"/>
          <w:sz w:val="24"/>
          <w:szCs w:val="24"/>
        </w:rPr>
      </w:pPr>
      <w:r w:rsidRPr="00187C35">
        <w:rPr>
          <w:rFonts w:cs="Times New Roman"/>
          <w:b/>
          <w:noProof/>
          <w:color w:val="548DD4"/>
          <w:sz w:val="24"/>
          <w:szCs w:val="24"/>
        </w:rPr>
        <w:t>List of Tables</w:t>
      </w:r>
    </w:p>
    <w:p w14:paraId="1937B061" w14:textId="77777777" w:rsidR="002D23C2" w:rsidRDefault="00187C35">
      <w:pPr>
        <w:pStyle w:val="TableofFigures"/>
        <w:tabs>
          <w:tab w:val="left" w:pos="1017"/>
          <w:tab w:val="right" w:leader="dot" w:pos="9350"/>
        </w:tabs>
        <w:rPr>
          <w:rFonts w:eastAsiaTheme="minorEastAsia"/>
          <w:caps w:val="0"/>
          <w:noProof/>
          <w:sz w:val="24"/>
          <w:szCs w:val="24"/>
          <w:lang w:eastAsia="ja-JP"/>
        </w:rPr>
      </w:pPr>
      <w:r>
        <w:rPr>
          <w:rFonts w:cs="Times New Roman"/>
        </w:rPr>
        <w:fldChar w:fldCharType="begin"/>
      </w:r>
      <w:r>
        <w:rPr>
          <w:rFonts w:cs="Times New Roman"/>
        </w:rPr>
        <w:instrText xml:space="preserve"> TOC \c "Table" </w:instrText>
      </w:r>
      <w:r>
        <w:rPr>
          <w:rFonts w:cs="Times New Roman"/>
        </w:rPr>
        <w:fldChar w:fldCharType="separate"/>
      </w:r>
      <w:r w:rsidR="002D23C2" w:rsidRPr="00545341">
        <w:rPr>
          <w:b/>
          <w:noProof/>
        </w:rPr>
        <w:t>Table 1</w:t>
      </w:r>
      <w:r w:rsidR="002D23C2">
        <w:rPr>
          <w:rFonts w:eastAsiaTheme="minorEastAsia"/>
          <w:caps w:val="0"/>
          <w:noProof/>
          <w:sz w:val="24"/>
          <w:szCs w:val="24"/>
          <w:lang w:eastAsia="ja-JP"/>
        </w:rPr>
        <w:tab/>
      </w:r>
      <w:r w:rsidR="002D23C2" w:rsidRPr="00545341">
        <w:rPr>
          <w:b/>
          <w:noProof/>
        </w:rPr>
        <w:t xml:space="preserve"> SPL validation rule categories and labels</w:t>
      </w:r>
      <w:r w:rsidR="002D23C2">
        <w:rPr>
          <w:noProof/>
        </w:rPr>
        <w:tab/>
      </w:r>
      <w:r w:rsidR="002D23C2">
        <w:rPr>
          <w:noProof/>
        </w:rPr>
        <w:fldChar w:fldCharType="begin"/>
      </w:r>
      <w:r w:rsidR="002D23C2">
        <w:rPr>
          <w:noProof/>
        </w:rPr>
        <w:instrText xml:space="preserve"> PAGEREF _Toc389031136 \h </w:instrText>
      </w:r>
      <w:r w:rsidR="002D23C2">
        <w:rPr>
          <w:noProof/>
        </w:rPr>
      </w:r>
      <w:r w:rsidR="002D23C2">
        <w:rPr>
          <w:noProof/>
        </w:rPr>
        <w:fldChar w:fldCharType="separate"/>
      </w:r>
      <w:r w:rsidR="002D23C2">
        <w:rPr>
          <w:noProof/>
        </w:rPr>
        <w:t>11</w:t>
      </w:r>
      <w:r w:rsidR="002D23C2">
        <w:rPr>
          <w:noProof/>
        </w:rPr>
        <w:fldChar w:fldCharType="end"/>
      </w:r>
    </w:p>
    <w:p w14:paraId="0876460B" w14:textId="77777777" w:rsidR="002D23C2" w:rsidRDefault="002D23C2">
      <w:pPr>
        <w:pStyle w:val="TableofFigures"/>
        <w:tabs>
          <w:tab w:val="left" w:pos="1017"/>
          <w:tab w:val="right" w:leader="dot" w:pos="9350"/>
        </w:tabs>
        <w:rPr>
          <w:rFonts w:eastAsiaTheme="minorEastAsia"/>
          <w:caps w:val="0"/>
          <w:noProof/>
          <w:sz w:val="24"/>
          <w:szCs w:val="24"/>
          <w:lang w:eastAsia="ja-JP"/>
        </w:rPr>
      </w:pPr>
      <w:r w:rsidRPr="00545341">
        <w:rPr>
          <w:b/>
          <w:noProof/>
        </w:rPr>
        <w:t>Table 2</w:t>
      </w:r>
      <w:r>
        <w:rPr>
          <w:rFonts w:eastAsiaTheme="minorEastAsia"/>
          <w:caps w:val="0"/>
          <w:noProof/>
          <w:sz w:val="24"/>
          <w:szCs w:val="24"/>
          <w:lang w:eastAsia="ja-JP"/>
        </w:rPr>
        <w:tab/>
      </w:r>
      <w:r w:rsidRPr="00545341">
        <w:rPr>
          <w:b/>
          <w:noProof/>
        </w:rPr>
        <w:t xml:space="preserve"> Summary of the six sections that make up every SPM</w:t>
      </w:r>
      <w:r>
        <w:rPr>
          <w:noProof/>
        </w:rPr>
        <w:tab/>
      </w:r>
      <w:r>
        <w:rPr>
          <w:noProof/>
        </w:rPr>
        <w:fldChar w:fldCharType="begin"/>
      </w:r>
      <w:r>
        <w:rPr>
          <w:noProof/>
        </w:rPr>
        <w:instrText xml:space="preserve"> PAGEREF _Toc389031137 \h </w:instrText>
      </w:r>
      <w:r>
        <w:rPr>
          <w:noProof/>
        </w:rPr>
      </w:r>
      <w:r>
        <w:rPr>
          <w:noProof/>
        </w:rPr>
        <w:fldChar w:fldCharType="separate"/>
      </w:r>
      <w:r>
        <w:rPr>
          <w:noProof/>
        </w:rPr>
        <w:t>12</w:t>
      </w:r>
      <w:r>
        <w:rPr>
          <w:noProof/>
        </w:rPr>
        <w:fldChar w:fldCharType="end"/>
      </w:r>
    </w:p>
    <w:p w14:paraId="3C69CE71" w14:textId="77777777" w:rsidR="002D23C2" w:rsidRDefault="002D23C2">
      <w:pPr>
        <w:pStyle w:val="TableofFigures"/>
        <w:tabs>
          <w:tab w:val="left" w:pos="1061"/>
          <w:tab w:val="right" w:leader="dot" w:pos="9350"/>
        </w:tabs>
        <w:rPr>
          <w:rFonts w:eastAsiaTheme="minorEastAsia"/>
          <w:caps w:val="0"/>
          <w:noProof/>
          <w:sz w:val="24"/>
          <w:szCs w:val="24"/>
          <w:lang w:eastAsia="ja-JP"/>
        </w:rPr>
      </w:pPr>
      <w:r w:rsidRPr="00545341">
        <w:rPr>
          <w:b/>
          <w:noProof/>
        </w:rPr>
        <w:t xml:space="preserve">Table 3 </w:t>
      </w:r>
      <w:r>
        <w:rPr>
          <w:rFonts w:eastAsiaTheme="minorEastAsia"/>
          <w:caps w:val="0"/>
          <w:noProof/>
          <w:sz w:val="24"/>
          <w:szCs w:val="24"/>
          <w:lang w:eastAsia="ja-JP"/>
        </w:rPr>
        <w:tab/>
      </w:r>
      <w:r w:rsidRPr="00545341">
        <w:rPr>
          <w:b/>
          <w:noProof/>
        </w:rPr>
        <w:t>List of acceptable file types</w:t>
      </w:r>
      <w:r>
        <w:rPr>
          <w:noProof/>
        </w:rPr>
        <w:tab/>
      </w:r>
      <w:r>
        <w:rPr>
          <w:noProof/>
        </w:rPr>
        <w:fldChar w:fldCharType="begin"/>
      </w:r>
      <w:r>
        <w:rPr>
          <w:noProof/>
        </w:rPr>
        <w:instrText xml:space="preserve"> PAGEREF _Toc389031138 \h </w:instrText>
      </w:r>
      <w:r>
        <w:rPr>
          <w:noProof/>
        </w:rPr>
      </w:r>
      <w:r>
        <w:rPr>
          <w:noProof/>
        </w:rPr>
        <w:fldChar w:fldCharType="separate"/>
      </w:r>
      <w:r>
        <w:rPr>
          <w:noProof/>
        </w:rPr>
        <w:t>13</w:t>
      </w:r>
      <w:r>
        <w:rPr>
          <w:noProof/>
        </w:rPr>
        <w:fldChar w:fldCharType="end"/>
      </w:r>
    </w:p>
    <w:p w14:paraId="4221929A" w14:textId="77777777" w:rsidR="002D23C2" w:rsidRDefault="002D23C2">
      <w:pPr>
        <w:pStyle w:val="TableofFigures"/>
        <w:tabs>
          <w:tab w:val="left" w:pos="1061"/>
          <w:tab w:val="right" w:leader="dot" w:pos="9350"/>
        </w:tabs>
        <w:rPr>
          <w:rFonts w:eastAsiaTheme="minorEastAsia"/>
          <w:caps w:val="0"/>
          <w:noProof/>
          <w:sz w:val="24"/>
          <w:szCs w:val="24"/>
          <w:lang w:eastAsia="ja-JP"/>
        </w:rPr>
      </w:pPr>
      <w:r w:rsidRPr="00545341">
        <w:rPr>
          <w:b/>
          <w:noProof/>
        </w:rPr>
        <w:t xml:space="preserve">Table 4 </w:t>
      </w:r>
      <w:r>
        <w:rPr>
          <w:rFonts w:eastAsiaTheme="minorEastAsia"/>
          <w:caps w:val="0"/>
          <w:noProof/>
          <w:sz w:val="24"/>
          <w:szCs w:val="24"/>
          <w:lang w:eastAsia="ja-JP"/>
        </w:rPr>
        <w:tab/>
      </w:r>
      <w:r w:rsidRPr="00545341">
        <w:rPr>
          <w:b/>
          <w:noProof/>
        </w:rPr>
        <w:t>List of ingredient roles</w:t>
      </w:r>
      <w:r>
        <w:rPr>
          <w:noProof/>
        </w:rPr>
        <w:tab/>
      </w:r>
      <w:r>
        <w:rPr>
          <w:noProof/>
        </w:rPr>
        <w:fldChar w:fldCharType="begin"/>
      </w:r>
      <w:r>
        <w:rPr>
          <w:noProof/>
        </w:rPr>
        <w:instrText xml:space="preserve"> PAGEREF _Toc389031139 \h </w:instrText>
      </w:r>
      <w:r>
        <w:rPr>
          <w:noProof/>
        </w:rPr>
      </w:r>
      <w:r>
        <w:rPr>
          <w:noProof/>
        </w:rPr>
        <w:fldChar w:fldCharType="separate"/>
      </w:r>
      <w:r>
        <w:rPr>
          <w:noProof/>
        </w:rPr>
        <w:t>64</w:t>
      </w:r>
      <w:r>
        <w:rPr>
          <w:noProof/>
        </w:rPr>
        <w:fldChar w:fldCharType="end"/>
      </w:r>
    </w:p>
    <w:p w14:paraId="1D01F7B6" w14:textId="77777777" w:rsidR="002D23C2" w:rsidRDefault="002D23C2">
      <w:pPr>
        <w:pStyle w:val="TableofFigures"/>
        <w:tabs>
          <w:tab w:val="left" w:pos="1061"/>
          <w:tab w:val="right" w:leader="dot" w:pos="9350"/>
        </w:tabs>
        <w:rPr>
          <w:rFonts w:eastAsiaTheme="minorEastAsia"/>
          <w:caps w:val="0"/>
          <w:noProof/>
          <w:sz w:val="24"/>
          <w:szCs w:val="24"/>
          <w:lang w:eastAsia="ja-JP"/>
        </w:rPr>
      </w:pPr>
      <w:r w:rsidRPr="00545341">
        <w:rPr>
          <w:b/>
          <w:noProof/>
        </w:rPr>
        <w:t xml:space="preserve">Table 5 </w:t>
      </w:r>
      <w:r>
        <w:rPr>
          <w:rFonts w:eastAsiaTheme="minorEastAsia"/>
          <w:caps w:val="0"/>
          <w:noProof/>
          <w:sz w:val="24"/>
          <w:szCs w:val="24"/>
          <w:lang w:eastAsia="ja-JP"/>
        </w:rPr>
        <w:tab/>
      </w:r>
      <w:r w:rsidRPr="00545341">
        <w:rPr>
          <w:b/>
          <w:noProof/>
        </w:rPr>
        <w:t>Conventions for expressing strength</w:t>
      </w:r>
      <w:r>
        <w:rPr>
          <w:noProof/>
        </w:rPr>
        <w:tab/>
      </w:r>
      <w:r>
        <w:rPr>
          <w:noProof/>
        </w:rPr>
        <w:fldChar w:fldCharType="begin"/>
      </w:r>
      <w:r>
        <w:rPr>
          <w:noProof/>
        </w:rPr>
        <w:instrText xml:space="preserve"> PAGEREF _Toc389031140 \h </w:instrText>
      </w:r>
      <w:r>
        <w:rPr>
          <w:noProof/>
        </w:rPr>
      </w:r>
      <w:r>
        <w:rPr>
          <w:noProof/>
        </w:rPr>
        <w:fldChar w:fldCharType="separate"/>
      </w:r>
      <w:r>
        <w:rPr>
          <w:noProof/>
        </w:rPr>
        <w:t>68</w:t>
      </w:r>
      <w:r>
        <w:rPr>
          <w:noProof/>
        </w:rPr>
        <w:fldChar w:fldCharType="end"/>
      </w:r>
    </w:p>
    <w:p w14:paraId="17093F67" w14:textId="28CB1923" w:rsidR="00187C35" w:rsidRDefault="00187C35" w:rsidP="00B108B5">
      <w:pPr>
        <w:rPr>
          <w:rFonts w:asciiTheme="minorHAnsi" w:hAnsiTheme="minorHAnsi" w:cs="Times New Roman"/>
          <w:caps/>
          <w:sz w:val="20"/>
          <w:szCs w:val="20"/>
        </w:rPr>
      </w:pPr>
      <w:r>
        <w:rPr>
          <w:rFonts w:asciiTheme="minorHAnsi" w:hAnsiTheme="minorHAnsi" w:cs="Times New Roman"/>
          <w:sz w:val="20"/>
          <w:szCs w:val="20"/>
        </w:rPr>
        <w:fldChar w:fldCharType="end"/>
      </w:r>
    </w:p>
    <w:p w14:paraId="29B6B98D" w14:textId="58D21C5F" w:rsidR="00B667E0" w:rsidRDefault="00187C35" w:rsidP="00B108B5">
      <w:pPr>
        <w:rPr>
          <w:rFonts w:cs="Times New Roman"/>
          <w:b/>
          <w:noProof/>
          <w:color w:val="548DD4"/>
          <w:sz w:val="24"/>
          <w:szCs w:val="24"/>
        </w:rPr>
      </w:pPr>
      <w:r w:rsidRPr="00187C35">
        <w:rPr>
          <w:rFonts w:cs="Times New Roman"/>
          <w:b/>
          <w:noProof/>
          <w:color w:val="548DD4"/>
          <w:sz w:val="24"/>
          <w:szCs w:val="24"/>
        </w:rPr>
        <w:t>List of Figures</w:t>
      </w:r>
    </w:p>
    <w:p w14:paraId="5EE74D24" w14:textId="77777777" w:rsidR="002D23C2" w:rsidRDefault="00187C35">
      <w:pPr>
        <w:pStyle w:val="TableofFigures"/>
        <w:tabs>
          <w:tab w:val="left" w:pos="1095"/>
          <w:tab w:val="right" w:leader="dot" w:pos="9350"/>
        </w:tabs>
        <w:rPr>
          <w:rFonts w:eastAsiaTheme="minorEastAsia"/>
          <w:caps w:val="0"/>
          <w:noProof/>
          <w:sz w:val="24"/>
          <w:szCs w:val="24"/>
          <w:lang w:eastAsia="ja-JP"/>
        </w:rPr>
      </w:pPr>
      <w:r>
        <w:rPr>
          <w:rFonts w:cs="Times New Roman"/>
          <w:b/>
          <w:caps w:val="0"/>
          <w:noProof/>
          <w:color w:val="548DD4"/>
          <w:sz w:val="24"/>
          <w:szCs w:val="24"/>
        </w:rPr>
        <w:fldChar w:fldCharType="begin"/>
      </w:r>
      <w:r>
        <w:rPr>
          <w:rFonts w:cs="Times New Roman"/>
          <w:b/>
          <w:caps w:val="0"/>
          <w:noProof/>
          <w:color w:val="548DD4"/>
          <w:sz w:val="24"/>
          <w:szCs w:val="24"/>
        </w:rPr>
        <w:instrText xml:space="preserve"> TOC \c "Figure" </w:instrText>
      </w:r>
      <w:r>
        <w:rPr>
          <w:rFonts w:cs="Times New Roman"/>
          <w:b/>
          <w:caps w:val="0"/>
          <w:noProof/>
          <w:color w:val="548DD4"/>
          <w:sz w:val="24"/>
          <w:szCs w:val="24"/>
        </w:rPr>
        <w:fldChar w:fldCharType="separate"/>
      </w:r>
      <w:r w:rsidR="002D23C2" w:rsidRPr="002A48A0">
        <w:rPr>
          <w:b/>
          <w:noProof/>
        </w:rPr>
        <w:t>Figure 1</w:t>
      </w:r>
      <w:r w:rsidR="002D23C2">
        <w:rPr>
          <w:rFonts w:eastAsiaTheme="minorEastAsia"/>
          <w:caps w:val="0"/>
          <w:noProof/>
          <w:sz w:val="24"/>
          <w:szCs w:val="24"/>
          <w:lang w:eastAsia="ja-JP"/>
        </w:rPr>
        <w:tab/>
      </w:r>
      <w:r w:rsidR="002D23C2" w:rsidRPr="002A48A0">
        <w:rPr>
          <w:b/>
          <w:noProof/>
        </w:rPr>
        <w:t>Sample of a Structured Product Monograph</w:t>
      </w:r>
      <w:r w:rsidR="002D23C2">
        <w:rPr>
          <w:noProof/>
        </w:rPr>
        <w:tab/>
      </w:r>
      <w:r w:rsidR="002D23C2">
        <w:rPr>
          <w:noProof/>
        </w:rPr>
        <w:fldChar w:fldCharType="begin"/>
      </w:r>
      <w:r w:rsidR="002D23C2">
        <w:rPr>
          <w:noProof/>
        </w:rPr>
        <w:instrText xml:space="preserve"> PAGEREF _Toc389031141 \h </w:instrText>
      </w:r>
      <w:r w:rsidR="002D23C2">
        <w:rPr>
          <w:noProof/>
        </w:rPr>
      </w:r>
      <w:r w:rsidR="002D23C2">
        <w:rPr>
          <w:noProof/>
        </w:rPr>
        <w:fldChar w:fldCharType="separate"/>
      </w:r>
      <w:r w:rsidR="002D23C2">
        <w:rPr>
          <w:noProof/>
        </w:rPr>
        <w:t>9</w:t>
      </w:r>
      <w:r w:rsidR="002D23C2">
        <w:rPr>
          <w:noProof/>
        </w:rPr>
        <w:fldChar w:fldCharType="end"/>
      </w:r>
    </w:p>
    <w:p w14:paraId="6A874327" w14:textId="77777777" w:rsidR="002D23C2" w:rsidRDefault="002D23C2">
      <w:pPr>
        <w:pStyle w:val="TableofFigures"/>
        <w:tabs>
          <w:tab w:val="left" w:pos="1139"/>
          <w:tab w:val="right" w:leader="dot" w:pos="9350"/>
        </w:tabs>
        <w:rPr>
          <w:rFonts w:eastAsiaTheme="minorEastAsia"/>
          <w:caps w:val="0"/>
          <w:noProof/>
          <w:sz w:val="24"/>
          <w:szCs w:val="24"/>
          <w:lang w:eastAsia="ja-JP"/>
        </w:rPr>
      </w:pPr>
      <w:r w:rsidRPr="002A48A0">
        <w:rPr>
          <w:b/>
          <w:noProof/>
        </w:rPr>
        <w:t xml:space="preserve">Figure 2 </w:t>
      </w:r>
      <w:r>
        <w:rPr>
          <w:rFonts w:eastAsiaTheme="minorEastAsia"/>
          <w:caps w:val="0"/>
          <w:noProof/>
          <w:sz w:val="24"/>
          <w:szCs w:val="24"/>
          <w:lang w:eastAsia="ja-JP"/>
        </w:rPr>
        <w:tab/>
      </w:r>
      <w:r w:rsidRPr="002A48A0">
        <w:rPr>
          <w:b/>
          <w:noProof/>
        </w:rPr>
        <w:t>&lt;text&gt; element</w:t>
      </w:r>
      <w:r>
        <w:rPr>
          <w:noProof/>
        </w:rPr>
        <w:tab/>
      </w:r>
      <w:r>
        <w:rPr>
          <w:noProof/>
        </w:rPr>
        <w:fldChar w:fldCharType="begin"/>
      </w:r>
      <w:r>
        <w:rPr>
          <w:noProof/>
        </w:rPr>
        <w:instrText xml:space="preserve"> PAGEREF _Toc389031142 \h </w:instrText>
      </w:r>
      <w:r>
        <w:rPr>
          <w:noProof/>
        </w:rPr>
      </w:r>
      <w:r>
        <w:rPr>
          <w:noProof/>
        </w:rPr>
        <w:fldChar w:fldCharType="separate"/>
      </w:r>
      <w:r>
        <w:rPr>
          <w:noProof/>
        </w:rPr>
        <w:t>51</w:t>
      </w:r>
      <w:r>
        <w:rPr>
          <w:noProof/>
        </w:rPr>
        <w:fldChar w:fldCharType="end"/>
      </w:r>
    </w:p>
    <w:p w14:paraId="622830A4" w14:textId="77777777" w:rsidR="002D23C2" w:rsidRDefault="002D23C2">
      <w:pPr>
        <w:pStyle w:val="TableofFigures"/>
        <w:tabs>
          <w:tab w:val="left" w:pos="1139"/>
          <w:tab w:val="right" w:leader="dot" w:pos="9350"/>
        </w:tabs>
        <w:rPr>
          <w:rFonts w:eastAsiaTheme="minorEastAsia"/>
          <w:caps w:val="0"/>
          <w:noProof/>
          <w:sz w:val="24"/>
          <w:szCs w:val="24"/>
          <w:lang w:eastAsia="ja-JP"/>
        </w:rPr>
      </w:pPr>
      <w:r w:rsidRPr="002A48A0">
        <w:rPr>
          <w:b/>
          <w:noProof/>
        </w:rPr>
        <w:t xml:space="preserve">Figure 3 </w:t>
      </w:r>
      <w:r>
        <w:rPr>
          <w:rFonts w:eastAsiaTheme="minorEastAsia"/>
          <w:caps w:val="0"/>
          <w:noProof/>
          <w:sz w:val="24"/>
          <w:szCs w:val="24"/>
          <w:lang w:eastAsia="ja-JP"/>
        </w:rPr>
        <w:tab/>
      </w:r>
      <w:r w:rsidRPr="002A48A0">
        <w:rPr>
          <w:b/>
          <w:noProof/>
        </w:rPr>
        <w:t>&lt;excerpt&gt; element</w:t>
      </w:r>
      <w:r>
        <w:rPr>
          <w:noProof/>
        </w:rPr>
        <w:tab/>
      </w:r>
      <w:r>
        <w:rPr>
          <w:noProof/>
        </w:rPr>
        <w:fldChar w:fldCharType="begin"/>
      </w:r>
      <w:r>
        <w:rPr>
          <w:noProof/>
        </w:rPr>
        <w:instrText xml:space="preserve"> PAGEREF _Toc389031143 \h </w:instrText>
      </w:r>
      <w:r>
        <w:rPr>
          <w:noProof/>
        </w:rPr>
      </w:r>
      <w:r>
        <w:rPr>
          <w:noProof/>
        </w:rPr>
        <w:fldChar w:fldCharType="separate"/>
      </w:r>
      <w:r>
        <w:rPr>
          <w:noProof/>
        </w:rPr>
        <w:t>57</w:t>
      </w:r>
      <w:r>
        <w:rPr>
          <w:noProof/>
        </w:rPr>
        <w:fldChar w:fldCharType="end"/>
      </w:r>
    </w:p>
    <w:p w14:paraId="3ADEFEFC" w14:textId="77777777" w:rsidR="002D23C2" w:rsidRDefault="002D23C2">
      <w:pPr>
        <w:pStyle w:val="TableofFigures"/>
        <w:tabs>
          <w:tab w:val="left" w:pos="1139"/>
          <w:tab w:val="right" w:leader="dot" w:pos="9350"/>
        </w:tabs>
        <w:rPr>
          <w:rFonts w:eastAsiaTheme="minorEastAsia"/>
          <w:caps w:val="0"/>
          <w:noProof/>
          <w:sz w:val="24"/>
          <w:szCs w:val="24"/>
          <w:lang w:eastAsia="ja-JP"/>
        </w:rPr>
      </w:pPr>
      <w:r w:rsidRPr="002A48A0">
        <w:rPr>
          <w:b/>
          <w:noProof/>
        </w:rPr>
        <w:t xml:space="preserve">Figure 4 </w:t>
      </w:r>
      <w:r>
        <w:rPr>
          <w:rFonts w:eastAsiaTheme="minorEastAsia"/>
          <w:caps w:val="0"/>
          <w:noProof/>
          <w:sz w:val="24"/>
          <w:szCs w:val="24"/>
          <w:lang w:eastAsia="ja-JP"/>
        </w:rPr>
        <w:tab/>
      </w:r>
      <w:r w:rsidRPr="002A48A0">
        <w:rPr>
          <w:b/>
          <w:noProof/>
        </w:rPr>
        <w:t>&lt;subject&gt; element</w:t>
      </w:r>
      <w:r>
        <w:rPr>
          <w:noProof/>
        </w:rPr>
        <w:tab/>
      </w:r>
      <w:r>
        <w:rPr>
          <w:noProof/>
        </w:rPr>
        <w:fldChar w:fldCharType="begin"/>
      </w:r>
      <w:r>
        <w:rPr>
          <w:noProof/>
        </w:rPr>
        <w:instrText xml:space="preserve"> PAGEREF _Toc389031144 \h </w:instrText>
      </w:r>
      <w:r>
        <w:rPr>
          <w:noProof/>
        </w:rPr>
      </w:r>
      <w:r>
        <w:rPr>
          <w:noProof/>
        </w:rPr>
        <w:fldChar w:fldCharType="separate"/>
      </w:r>
      <w:r>
        <w:rPr>
          <w:noProof/>
        </w:rPr>
        <w:t>60</w:t>
      </w:r>
      <w:r>
        <w:rPr>
          <w:noProof/>
        </w:rPr>
        <w:fldChar w:fldCharType="end"/>
      </w:r>
    </w:p>
    <w:p w14:paraId="186274B3" w14:textId="587893A4" w:rsidR="00187C35" w:rsidRDefault="00187C35" w:rsidP="00B108B5">
      <w:pPr>
        <w:rPr>
          <w:rFonts w:cs="Times New Roman"/>
          <w:b/>
          <w:noProof/>
          <w:color w:val="548DD4"/>
          <w:sz w:val="24"/>
          <w:szCs w:val="24"/>
        </w:rPr>
      </w:pPr>
      <w:r>
        <w:rPr>
          <w:rFonts w:asciiTheme="minorHAnsi" w:hAnsiTheme="minorHAnsi" w:cs="Times New Roman"/>
          <w:b/>
          <w:caps/>
          <w:noProof/>
          <w:color w:val="548DD4"/>
          <w:sz w:val="24"/>
          <w:szCs w:val="24"/>
        </w:rPr>
        <w:fldChar w:fldCharType="end"/>
      </w:r>
    </w:p>
    <w:p w14:paraId="1423C4CE" w14:textId="77777777" w:rsidR="00187C35" w:rsidRPr="00187C35" w:rsidRDefault="00187C35" w:rsidP="00B108B5">
      <w:pPr>
        <w:rPr>
          <w:rFonts w:cs="Times New Roman"/>
          <w:b/>
          <w:noProof/>
          <w:color w:val="548DD4"/>
          <w:sz w:val="24"/>
          <w:szCs w:val="24"/>
        </w:rPr>
        <w:sectPr w:rsidR="00187C35" w:rsidRPr="00187C35">
          <w:pgSz w:w="12240" w:h="15840"/>
          <w:pgMar w:top="1440" w:right="1440" w:bottom="1440" w:left="1440" w:header="708" w:footer="708" w:gutter="0"/>
          <w:cols w:space="708"/>
          <w:docGrid w:linePitch="360"/>
        </w:sectPr>
      </w:pPr>
    </w:p>
    <w:p w14:paraId="61F931DC" w14:textId="77777777" w:rsidR="006139EB" w:rsidRPr="006139EB" w:rsidRDefault="00F06C85" w:rsidP="008172EE">
      <w:pPr>
        <w:pStyle w:val="Heading1"/>
        <w:rPr>
          <w:rFonts w:ascii="Times New Roman" w:hAnsi="Times New Roman" w:cs="Times New Roman"/>
        </w:rPr>
      </w:pPr>
      <w:bookmarkStart w:id="0" w:name="_Toc389031027"/>
      <w:r w:rsidRPr="006139EB">
        <w:rPr>
          <w:rFonts w:ascii="Times New Roman" w:hAnsi="Times New Roman" w:cs="Times New Roman"/>
        </w:rPr>
        <w:lastRenderedPageBreak/>
        <w:t>Introduction</w:t>
      </w:r>
      <w:bookmarkEnd w:id="0"/>
    </w:p>
    <w:p w14:paraId="2FFAA462" w14:textId="77777777" w:rsidR="008172EE" w:rsidRPr="006139EB" w:rsidRDefault="008172EE" w:rsidP="008172EE">
      <w:pPr>
        <w:rPr>
          <w:rFonts w:cs="Times New Roman"/>
        </w:rPr>
      </w:pPr>
      <w:r w:rsidRPr="006139EB">
        <w:rPr>
          <w:rFonts w:cs="Times New Roman"/>
        </w:rPr>
        <w:t xml:space="preserve">This </w:t>
      </w:r>
      <w:r w:rsidR="006139EB">
        <w:rPr>
          <w:rFonts w:cs="Times New Roman"/>
        </w:rPr>
        <w:t>document</w:t>
      </w:r>
      <w:r w:rsidRPr="006139EB">
        <w:rPr>
          <w:rFonts w:cs="Times New Roman"/>
        </w:rPr>
        <w:t xml:space="preserve"> serves as the technical implementation guide and technical specification for the Health Product and Food Branch’s (HPFB) use of Health Level 7’s (HL7) Structured Product Label (SPL) standard. </w:t>
      </w:r>
    </w:p>
    <w:p w14:paraId="3D8106D0" w14:textId="77777777" w:rsidR="00D1020A" w:rsidRDefault="008172EE" w:rsidP="008172EE">
      <w:pPr>
        <w:rPr>
          <w:rFonts w:cs="Times New Roman"/>
        </w:rPr>
      </w:pPr>
      <w:r w:rsidRPr="006139EB">
        <w:rPr>
          <w:rFonts w:cs="Times New Roman"/>
        </w:rPr>
        <w:t xml:space="preserve">This guidance document only includes the technical conformance and validation criteria common to all document types. </w:t>
      </w:r>
    </w:p>
    <w:p w14:paraId="19EF30C8" w14:textId="41ED6EB2" w:rsidR="00996005" w:rsidRPr="006139EB" w:rsidRDefault="006139EB" w:rsidP="00996005">
      <w:pPr>
        <w:rPr>
          <w:rFonts w:cs="Times New Roman"/>
        </w:rPr>
      </w:pPr>
      <w:r>
        <w:rPr>
          <w:rFonts w:cs="Times New Roman"/>
        </w:rPr>
        <w:t>Document</w:t>
      </w:r>
      <w:r w:rsidR="008172EE" w:rsidRPr="006139EB">
        <w:rPr>
          <w:rFonts w:cs="Times New Roman"/>
        </w:rPr>
        <w:t xml:space="preserve"> </w:t>
      </w:r>
      <w:r w:rsidR="00D62493">
        <w:rPr>
          <w:rFonts w:cs="Times New Roman"/>
        </w:rPr>
        <w:t xml:space="preserve">type </w:t>
      </w:r>
      <w:r w:rsidR="008172EE" w:rsidRPr="006139EB">
        <w:rPr>
          <w:rFonts w:cs="Times New Roman"/>
        </w:rPr>
        <w:t xml:space="preserve">specific </w:t>
      </w:r>
      <w:r>
        <w:rPr>
          <w:rFonts w:cs="Times New Roman"/>
        </w:rPr>
        <w:t>information</w:t>
      </w:r>
      <w:r w:rsidR="008172EE" w:rsidRPr="006139EB">
        <w:rPr>
          <w:rFonts w:cs="Times New Roman"/>
        </w:rPr>
        <w:t xml:space="preserve"> will not be included in this guidance. Each document type will have a separate guidance to provide details unique to that document type.</w:t>
      </w:r>
      <w:r w:rsidR="00D1020A">
        <w:rPr>
          <w:rFonts w:cs="Times New Roman"/>
        </w:rPr>
        <w:t xml:space="preserve"> </w:t>
      </w:r>
      <w:r w:rsidR="008172EE" w:rsidRPr="006139EB">
        <w:rPr>
          <w:rFonts w:cs="Times New Roman"/>
        </w:rPr>
        <w:t>Therefore, this guidance is to be read in conjunction with the guidance for the document type being prepared.</w:t>
      </w:r>
    </w:p>
    <w:p w14:paraId="082F2C9F" w14:textId="77777777" w:rsidR="00F06C85" w:rsidRPr="006139EB" w:rsidRDefault="00996005" w:rsidP="00B108B5">
      <w:pPr>
        <w:pStyle w:val="Heading2"/>
        <w:rPr>
          <w:rFonts w:ascii="Times New Roman" w:hAnsi="Times New Roman" w:cs="Times New Roman"/>
        </w:rPr>
      </w:pPr>
      <w:bookmarkStart w:id="1" w:name="_Toc389031028"/>
      <w:r w:rsidRPr="006139EB">
        <w:rPr>
          <w:rFonts w:ascii="Times New Roman" w:hAnsi="Times New Roman" w:cs="Times New Roman"/>
        </w:rPr>
        <w:t>Purpose</w:t>
      </w:r>
      <w:bookmarkEnd w:id="1"/>
    </w:p>
    <w:p w14:paraId="14CF7993" w14:textId="04B7AB8F" w:rsidR="00B108B5" w:rsidRPr="006139EB" w:rsidRDefault="006139EB" w:rsidP="00B108B5">
      <w:pPr>
        <w:rPr>
          <w:rFonts w:cs="Times New Roman"/>
          <w:color w:val="353535"/>
          <w:sz w:val="24"/>
          <w:szCs w:val="24"/>
          <w:lang w:val="en-US"/>
        </w:rPr>
      </w:pPr>
      <w:r w:rsidRPr="006139EB">
        <w:rPr>
          <w:rFonts w:cs="Times New Roman"/>
          <w:color w:val="353535"/>
          <w:sz w:val="24"/>
          <w:szCs w:val="24"/>
          <w:lang w:val="en-US"/>
        </w:rPr>
        <w:t>T</w:t>
      </w:r>
      <w:r w:rsidR="00B8331F" w:rsidRPr="006139EB">
        <w:rPr>
          <w:rFonts w:cs="Times New Roman"/>
          <w:color w:val="353535"/>
          <w:sz w:val="24"/>
          <w:szCs w:val="24"/>
          <w:lang w:val="en-US"/>
        </w:rPr>
        <w:t>o p</w:t>
      </w:r>
      <w:r w:rsidR="00996005" w:rsidRPr="006139EB">
        <w:rPr>
          <w:rFonts w:cs="Times New Roman"/>
          <w:color w:val="353535"/>
          <w:sz w:val="24"/>
          <w:szCs w:val="24"/>
          <w:lang w:val="en-US"/>
        </w:rPr>
        <w:t>rovide</w:t>
      </w:r>
      <w:r w:rsidR="00B108B5" w:rsidRPr="006139EB">
        <w:rPr>
          <w:rFonts w:cs="Times New Roman"/>
          <w:color w:val="353535"/>
          <w:sz w:val="24"/>
          <w:szCs w:val="24"/>
          <w:lang w:val="en-US"/>
        </w:rPr>
        <w:t xml:space="preserve"> guidance on the technical conformance and validation rules needed to prepare regulatory documents using the SPL standard.</w:t>
      </w:r>
      <w:r w:rsidR="00FA502B" w:rsidRPr="006139EB">
        <w:rPr>
          <w:rFonts w:cs="Times New Roman"/>
          <w:color w:val="353535"/>
          <w:sz w:val="24"/>
          <w:szCs w:val="24"/>
          <w:lang w:val="en-US"/>
        </w:rPr>
        <w:t xml:space="preserve"> </w:t>
      </w:r>
    </w:p>
    <w:p w14:paraId="7677BD83" w14:textId="77777777" w:rsidR="00996005" w:rsidRPr="006139EB" w:rsidRDefault="00996005" w:rsidP="00996005">
      <w:pPr>
        <w:pStyle w:val="Heading2"/>
        <w:rPr>
          <w:rFonts w:ascii="Times New Roman" w:hAnsi="Times New Roman" w:cs="Times New Roman"/>
        </w:rPr>
      </w:pPr>
      <w:bookmarkStart w:id="2" w:name="_Toc389031029"/>
      <w:r w:rsidRPr="006139EB">
        <w:rPr>
          <w:rFonts w:ascii="Times New Roman" w:hAnsi="Times New Roman" w:cs="Times New Roman"/>
        </w:rPr>
        <w:t>Scope</w:t>
      </w:r>
      <w:bookmarkEnd w:id="2"/>
    </w:p>
    <w:p w14:paraId="6AAE44DF" w14:textId="6A254409" w:rsidR="00996005" w:rsidRPr="006139EB" w:rsidRDefault="00996005" w:rsidP="00130F35">
      <w:r w:rsidRPr="006139EB">
        <w:t>The following document</w:t>
      </w:r>
      <w:r w:rsidR="006139EB">
        <w:t xml:space="preserve"> type</w:t>
      </w:r>
      <w:r w:rsidRPr="006139EB">
        <w:t xml:space="preserve">s are eligible for filing using the </w:t>
      </w:r>
      <w:r w:rsidR="006139EB">
        <w:t>SPL s</w:t>
      </w:r>
      <w:r w:rsidRPr="006139EB">
        <w:t>tandard:</w:t>
      </w:r>
    </w:p>
    <w:p w14:paraId="3A9509A3" w14:textId="77777777" w:rsidR="00996005" w:rsidRPr="006139EB" w:rsidRDefault="00996005" w:rsidP="00130F35">
      <w:pPr>
        <w:pStyle w:val="ListParagraph"/>
        <w:numPr>
          <w:ilvl w:val="0"/>
          <w:numId w:val="415"/>
        </w:numPr>
      </w:pPr>
      <w:r w:rsidRPr="006139EB">
        <w:t>Product Monograph</w:t>
      </w:r>
    </w:p>
    <w:p w14:paraId="029F77E7" w14:textId="77777777" w:rsidR="00996005" w:rsidRPr="006139EB" w:rsidRDefault="00996005" w:rsidP="00130F35">
      <w:pPr>
        <w:pStyle w:val="ListParagraph"/>
        <w:numPr>
          <w:ilvl w:val="0"/>
          <w:numId w:val="415"/>
        </w:numPr>
      </w:pPr>
      <w:r w:rsidRPr="006139EB">
        <w:t>Certified Product Information Document</w:t>
      </w:r>
      <w:r w:rsidR="004A1A81">
        <w:t xml:space="preserve"> (CPID)</w:t>
      </w:r>
    </w:p>
    <w:p w14:paraId="3AC7898C" w14:textId="77777777" w:rsidR="00BD4B54" w:rsidRPr="006139EB" w:rsidRDefault="00F06C85" w:rsidP="00BD4B54">
      <w:pPr>
        <w:pStyle w:val="Heading2"/>
        <w:rPr>
          <w:rFonts w:ascii="Times New Roman" w:hAnsi="Times New Roman" w:cs="Times New Roman"/>
        </w:rPr>
      </w:pPr>
      <w:bookmarkStart w:id="3" w:name="_Toc389031030"/>
      <w:r w:rsidRPr="006139EB">
        <w:rPr>
          <w:rFonts w:ascii="Times New Roman" w:hAnsi="Times New Roman" w:cs="Times New Roman"/>
        </w:rPr>
        <w:t xml:space="preserve">Policy </w:t>
      </w:r>
      <w:r w:rsidR="00996005" w:rsidRPr="006139EB">
        <w:rPr>
          <w:rFonts w:ascii="Times New Roman" w:hAnsi="Times New Roman" w:cs="Times New Roman"/>
        </w:rPr>
        <w:t>Objectives</w:t>
      </w:r>
      <w:bookmarkEnd w:id="3"/>
    </w:p>
    <w:p w14:paraId="13F49548" w14:textId="77777777" w:rsidR="005741E4" w:rsidRPr="006139EB" w:rsidRDefault="005741E4" w:rsidP="005741E4">
      <w:pPr>
        <w:rPr>
          <w:rFonts w:cs="Times New Roman"/>
        </w:rPr>
      </w:pPr>
      <w:r w:rsidRPr="006139EB">
        <w:rPr>
          <w:rFonts w:cs="Times New Roman"/>
        </w:rPr>
        <w:t>The objective is to use structured data, international standards and controlled vocabularies to achieve the following:</w:t>
      </w:r>
    </w:p>
    <w:p w14:paraId="290FB856" w14:textId="77777777" w:rsidR="008172EE" w:rsidRPr="006139EB" w:rsidRDefault="008172EE" w:rsidP="007E23FE">
      <w:pPr>
        <w:pStyle w:val="ListParagraph"/>
        <w:numPr>
          <w:ilvl w:val="0"/>
          <w:numId w:val="55"/>
        </w:numPr>
        <w:rPr>
          <w:rFonts w:cs="Times New Roman"/>
        </w:rPr>
      </w:pPr>
      <w:r w:rsidRPr="006139EB">
        <w:rPr>
          <w:rFonts w:cs="Times New Roman"/>
        </w:rPr>
        <w:t>Manage information as a valuable asset to support the outcomes of programs and services, as well as operational needs and accountabilities.</w:t>
      </w:r>
    </w:p>
    <w:p w14:paraId="5B1F722A" w14:textId="77777777" w:rsidR="008172EE" w:rsidRPr="006139EB" w:rsidRDefault="008172EE" w:rsidP="007E23FE">
      <w:pPr>
        <w:pStyle w:val="ListParagraph"/>
        <w:numPr>
          <w:ilvl w:val="0"/>
          <w:numId w:val="55"/>
        </w:numPr>
        <w:rPr>
          <w:rFonts w:cs="Times New Roman"/>
        </w:rPr>
      </w:pPr>
      <w:r w:rsidRPr="006139EB">
        <w:rPr>
          <w:rFonts w:cs="Times New Roman"/>
        </w:rPr>
        <w:t>Make information more easily discoverable and reusable.</w:t>
      </w:r>
    </w:p>
    <w:p w14:paraId="606B9491" w14:textId="1F140D3F" w:rsidR="00996005" w:rsidRPr="006139EB" w:rsidRDefault="005741E4" w:rsidP="007E23FE">
      <w:pPr>
        <w:pStyle w:val="ListParagraph"/>
        <w:numPr>
          <w:ilvl w:val="0"/>
          <w:numId w:val="55"/>
        </w:numPr>
        <w:rPr>
          <w:rFonts w:cs="Times New Roman"/>
        </w:rPr>
      </w:pPr>
      <w:r w:rsidRPr="006139EB">
        <w:rPr>
          <w:rFonts w:cs="Times New Roman"/>
        </w:rPr>
        <w:t>E</w:t>
      </w:r>
      <w:r w:rsidR="00BD4B54" w:rsidRPr="006139EB">
        <w:rPr>
          <w:rFonts w:cs="Times New Roman"/>
        </w:rPr>
        <w:t>ncourage the adoption of digital technology to improve access</w:t>
      </w:r>
      <w:r w:rsidRPr="006139EB">
        <w:rPr>
          <w:rFonts w:cs="Times New Roman"/>
        </w:rPr>
        <w:t xml:space="preserve"> to information</w:t>
      </w:r>
      <w:r w:rsidR="00BD4B54" w:rsidRPr="006139EB">
        <w:rPr>
          <w:rFonts w:cs="Times New Roman"/>
        </w:rPr>
        <w:t>, increase efficiency and improve outcomes for patients</w:t>
      </w:r>
      <w:r w:rsidR="008172EE" w:rsidRPr="006139EB">
        <w:rPr>
          <w:rFonts w:cs="Times New Roman"/>
        </w:rPr>
        <w:t>.</w:t>
      </w:r>
    </w:p>
    <w:p w14:paraId="1A2F5A51" w14:textId="77777777" w:rsidR="00F06C85" w:rsidRPr="006139EB" w:rsidRDefault="00F06C85" w:rsidP="00F06C85">
      <w:pPr>
        <w:pStyle w:val="Heading2"/>
        <w:rPr>
          <w:rFonts w:ascii="Times New Roman" w:hAnsi="Times New Roman" w:cs="Times New Roman"/>
        </w:rPr>
      </w:pPr>
      <w:bookmarkStart w:id="4" w:name="_Toc389031031"/>
      <w:r w:rsidRPr="006139EB">
        <w:rPr>
          <w:rFonts w:ascii="Times New Roman" w:hAnsi="Times New Roman" w:cs="Times New Roman"/>
        </w:rPr>
        <w:t>Background</w:t>
      </w:r>
      <w:bookmarkEnd w:id="4"/>
    </w:p>
    <w:p w14:paraId="625C13D3" w14:textId="77777777" w:rsidR="00B63CBF" w:rsidRDefault="00FC51B6" w:rsidP="00130F35">
      <w:pPr>
        <w:rPr>
          <w:color w:val="353535"/>
          <w:sz w:val="24"/>
          <w:szCs w:val="24"/>
          <w:lang w:val="en-US"/>
        </w:rPr>
      </w:pPr>
      <w:r>
        <w:t>T</w:t>
      </w:r>
      <w:r w:rsidR="00A85F7D" w:rsidRPr="006139EB">
        <w:t xml:space="preserve">he HPFB recognized that unstructured </w:t>
      </w:r>
      <w:r w:rsidR="006139EB">
        <w:t xml:space="preserve">document </w:t>
      </w:r>
      <w:r w:rsidR="00A85F7D" w:rsidRPr="006139EB">
        <w:t xml:space="preserve">formats, like Portable Document Format (PDF), </w:t>
      </w:r>
      <w:r w:rsidR="006139EB">
        <w:t>could not</w:t>
      </w:r>
      <w:r w:rsidR="00A85F7D" w:rsidRPr="006139EB">
        <w:t xml:space="preserve"> adequately support </w:t>
      </w:r>
      <w:r w:rsidR="003F7BF0">
        <w:t xml:space="preserve">our </w:t>
      </w:r>
      <w:r w:rsidR="006139EB">
        <w:t>information management,</w:t>
      </w:r>
      <w:r w:rsidR="00A85F7D" w:rsidRPr="006139EB">
        <w:t xml:space="preserve"> digital health and open data</w:t>
      </w:r>
      <w:r w:rsidR="006139EB">
        <w:t xml:space="preserve"> </w:t>
      </w:r>
      <w:r w:rsidR="003F7BF0">
        <w:t>objectives</w:t>
      </w:r>
      <w:r w:rsidR="00A85F7D" w:rsidRPr="006139EB">
        <w:t xml:space="preserve">. </w:t>
      </w:r>
      <w:r w:rsidR="00A85F7D" w:rsidRPr="006139EB">
        <w:rPr>
          <w:color w:val="353535"/>
          <w:sz w:val="24"/>
          <w:szCs w:val="24"/>
          <w:lang w:val="en-US"/>
        </w:rPr>
        <w:t>We will th</w:t>
      </w:r>
      <w:r w:rsidR="006139EB">
        <w:rPr>
          <w:color w:val="353535"/>
          <w:sz w:val="24"/>
          <w:szCs w:val="24"/>
          <w:lang w:val="en-US"/>
        </w:rPr>
        <w:t xml:space="preserve">erefore need to transition to </w:t>
      </w:r>
      <w:r w:rsidR="00A85F7D" w:rsidRPr="006139EB">
        <w:rPr>
          <w:color w:val="353535"/>
          <w:sz w:val="24"/>
          <w:szCs w:val="24"/>
          <w:lang w:val="en-US"/>
        </w:rPr>
        <w:t xml:space="preserve">more advanced technology formats. </w:t>
      </w:r>
    </w:p>
    <w:p w14:paraId="631A5A96" w14:textId="41277A54" w:rsidR="00A85F7D" w:rsidRPr="006139EB" w:rsidRDefault="00A85F7D" w:rsidP="00130F35">
      <w:r w:rsidRPr="006139EB">
        <w:rPr>
          <w:lang w:val="en-US"/>
        </w:rPr>
        <w:t xml:space="preserve">Particular attention will be focused </w:t>
      </w:r>
      <w:r w:rsidR="00385FA8">
        <w:rPr>
          <w:lang w:val="en-US"/>
        </w:rPr>
        <w:t xml:space="preserve">on </w:t>
      </w:r>
      <w:r w:rsidRPr="006139EB">
        <w:rPr>
          <w:lang w:val="en-US"/>
        </w:rPr>
        <w:t>formats that are open source and supported by international standards.</w:t>
      </w:r>
    </w:p>
    <w:p w14:paraId="0512188B" w14:textId="77777777" w:rsidR="00A85F7D" w:rsidRPr="006139EB" w:rsidRDefault="00A85F7D" w:rsidP="00A85F7D">
      <w:pPr>
        <w:rPr>
          <w:rFonts w:cs="Times New Roman"/>
        </w:rPr>
      </w:pPr>
      <w:r w:rsidRPr="006139EB">
        <w:rPr>
          <w:rFonts w:cs="Times New Roman"/>
        </w:rPr>
        <w:t>One such format is the Extensible Markup Language (XML). The HPFB’s use of XML will be in compliance with Health Level 7 (HL7) International’s standard</w:t>
      </w:r>
      <w:r w:rsidR="006139EB">
        <w:rPr>
          <w:rFonts w:cs="Times New Roman"/>
        </w:rPr>
        <w:t>s</w:t>
      </w:r>
      <w:r w:rsidRPr="006139EB">
        <w:rPr>
          <w:rFonts w:cs="Times New Roman"/>
        </w:rPr>
        <w:t>.</w:t>
      </w:r>
    </w:p>
    <w:p w14:paraId="5A0C250A" w14:textId="56F2464B" w:rsidR="00A43C25" w:rsidRDefault="00A43C25" w:rsidP="006A135C">
      <w:pPr>
        <w:pStyle w:val="Heading3"/>
        <w:rPr>
          <w:rFonts w:ascii="Times New Roman" w:hAnsi="Times New Roman" w:cs="Times New Roman"/>
        </w:rPr>
      </w:pPr>
      <w:bookmarkStart w:id="5" w:name="_Toc389031032"/>
      <w:r>
        <w:rPr>
          <w:rFonts w:ascii="Times New Roman" w:hAnsi="Times New Roman" w:cs="Times New Roman"/>
        </w:rPr>
        <w:lastRenderedPageBreak/>
        <w:t>XML</w:t>
      </w:r>
      <w:bookmarkEnd w:id="5"/>
    </w:p>
    <w:p w14:paraId="1EF5CE26" w14:textId="02E73E9D" w:rsidR="00A43C25" w:rsidRDefault="00A43C25" w:rsidP="00A43C25">
      <w:r>
        <w:t xml:space="preserve">XML is a text-based specification used to encode documents in a format that is both human and machine-readable. </w:t>
      </w:r>
      <w:r w:rsidR="00001721">
        <w:t>XML</w:t>
      </w:r>
      <w:r>
        <w:t xml:space="preserve"> is used as a common format to facilitate </w:t>
      </w:r>
      <w:r w:rsidR="00001721">
        <w:t>the interchange of</w:t>
      </w:r>
      <w:r>
        <w:t xml:space="preserve"> data </w:t>
      </w:r>
      <w:r w:rsidR="00001721">
        <w:t>over</w:t>
      </w:r>
      <w:r>
        <w:t xml:space="preserve"> the Internet.</w:t>
      </w:r>
    </w:p>
    <w:p w14:paraId="7C59B5B8" w14:textId="62E74C72" w:rsidR="00001721" w:rsidRPr="00A43C25" w:rsidRDefault="00001721" w:rsidP="00A43C25">
      <w:r>
        <w:t>XML is a free open standard developed by the World Wide Web Consortium (W3C).</w:t>
      </w:r>
    </w:p>
    <w:p w14:paraId="22443D20" w14:textId="77777777" w:rsidR="006A135C" w:rsidRPr="006139EB" w:rsidRDefault="006A135C" w:rsidP="006A135C">
      <w:pPr>
        <w:pStyle w:val="Heading3"/>
        <w:rPr>
          <w:rFonts w:ascii="Times New Roman" w:hAnsi="Times New Roman" w:cs="Times New Roman"/>
        </w:rPr>
      </w:pPr>
      <w:bookmarkStart w:id="6" w:name="_Toc389031033"/>
      <w:r w:rsidRPr="006139EB">
        <w:rPr>
          <w:rFonts w:ascii="Times New Roman" w:hAnsi="Times New Roman" w:cs="Times New Roman"/>
        </w:rPr>
        <w:t>HL7 International</w:t>
      </w:r>
      <w:bookmarkEnd w:id="6"/>
    </w:p>
    <w:p w14:paraId="7D71334D" w14:textId="22FF7ACD" w:rsidR="00654FFB" w:rsidRDefault="00654FFB" w:rsidP="00654FFB">
      <w:r w:rsidRPr="00F873D4">
        <w:t>Founded in 1987, HL7 is a not-for-profit</w:t>
      </w:r>
      <w:r>
        <w:t xml:space="preserve"> standards development</w:t>
      </w:r>
      <w:r w:rsidRPr="00F873D4">
        <w:t xml:space="preserve"> organization dedicated to providing standards for the exchange of electronic health information that supports clinical practice and the management</w:t>
      </w:r>
      <w:r>
        <w:t xml:space="preserve"> </w:t>
      </w:r>
      <w:r w:rsidRPr="00F873D4">
        <w:t xml:space="preserve">of health services. </w:t>
      </w:r>
    </w:p>
    <w:p w14:paraId="7ACA0795" w14:textId="77777777" w:rsidR="00654FFB" w:rsidRDefault="00654FFB" w:rsidP="00654FFB">
      <w:r w:rsidRPr="00F873D4">
        <w:t>HL7 is supported by more than 1,600 members from over 50 countries, including 500+ corporate members representing healthcare providers, government stakeholders, payers, pharmaceutical companies, vendors/suppliers, and consulting firms.</w:t>
      </w:r>
      <w:r>
        <w:t xml:space="preserve"> </w:t>
      </w:r>
    </w:p>
    <w:p w14:paraId="3391CDA6" w14:textId="5F41F0F1" w:rsidR="00654FFB" w:rsidRDefault="00654FFB" w:rsidP="00654FFB">
      <w:r>
        <w:t xml:space="preserve">Health Canada </w:t>
      </w:r>
      <w:r w:rsidR="00130F35">
        <w:t>is contributing member</w:t>
      </w:r>
      <w:r>
        <w:t xml:space="preserve"> of HL7.</w:t>
      </w:r>
    </w:p>
    <w:p w14:paraId="6789BFF6" w14:textId="77777777" w:rsidR="006A135C" w:rsidRPr="006139EB" w:rsidRDefault="006A135C" w:rsidP="006A135C">
      <w:pPr>
        <w:pStyle w:val="Heading3"/>
        <w:rPr>
          <w:rFonts w:ascii="Times New Roman" w:hAnsi="Times New Roman" w:cs="Times New Roman"/>
        </w:rPr>
      </w:pPr>
      <w:bookmarkStart w:id="7" w:name="_Toc389031034"/>
      <w:r w:rsidRPr="006139EB">
        <w:rPr>
          <w:rFonts w:ascii="Times New Roman" w:hAnsi="Times New Roman" w:cs="Times New Roman"/>
        </w:rPr>
        <w:t>SPL</w:t>
      </w:r>
      <w:bookmarkEnd w:id="7"/>
    </w:p>
    <w:p w14:paraId="1E3FA82F" w14:textId="00EA465C" w:rsidR="00654FFB" w:rsidRDefault="00654FFB" w:rsidP="00654FFB">
      <w:pPr>
        <w:rPr>
          <w:shd w:val="clear" w:color="auto" w:fill="FFFFFF"/>
        </w:rPr>
      </w:pPr>
      <w:r w:rsidRPr="00C56486">
        <w:rPr>
          <w:shd w:val="clear" w:color="auto" w:fill="FFFFFF"/>
        </w:rPr>
        <w:t>SPL is a H</w:t>
      </w:r>
      <w:r>
        <w:rPr>
          <w:shd w:val="clear" w:color="auto" w:fill="FFFFFF"/>
        </w:rPr>
        <w:t xml:space="preserve">L7 </w:t>
      </w:r>
      <w:r w:rsidR="00001721" w:rsidRPr="00C56486">
        <w:rPr>
          <w:shd w:val="clear" w:color="auto" w:fill="FFFFFF"/>
        </w:rPr>
        <w:t>standard that</w:t>
      </w:r>
      <w:r w:rsidRPr="00C56486">
        <w:rPr>
          <w:shd w:val="clear" w:color="auto" w:fill="FFFFFF"/>
        </w:rPr>
        <w:t xml:space="preserve"> </w:t>
      </w:r>
      <w:r>
        <w:rPr>
          <w:shd w:val="clear" w:color="auto" w:fill="FFFFFF"/>
        </w:rPr>
        <w:t>can be used</w:t>
      </w:r>
      <w:r w:rsidR="00130F35">
        <w:rPr>
          <w:shd w:val="clear" w:color="auto" w:fill="FFFFFF"/>
        </w:rPr>
        <w:t xml:space="preserve"> to structure documents using </w:t>
      </w:r>
      <w:r w:rsidRPr="00C56486">
        <w:rPr>
          <w:shd w:val="clear" w:color="auto" w:fill="FFFFFF"/>
        </w:rPr>
        <w:t xml:space="preserve">XML </w:t>
      </w:r>
      <w:r>
        <w:rPr>
          <w:shd w:val="clear" w:color="auto" w:fill="FFFFFF"/>
        </w:rPr>
        <w:t>and a standard schema. Although SPL was originally designed to structure product labels, its use has since expanded to include other document types.</w:t>
      </w:r>
    </w:p>
    <w:p w14:paraId="2A961C15" w14:textId="6590CA18" w:rsidR="006A135C" w:rsidRPr="006139EB" w:rsidRDefault="00654FFB" w:rsidP="00654FFB">
      <w:pPr>
        <w:rPr>
          <w:rFonts w:cs="Times New Roman"/>
        </w:rPr>
      </w:pPr>
      <w:r>
        <w:rPr>
          <w:shd w:val="clear" w:color="auto" w:fill="FFFFFF"/>
        </w:rPr>
        <w:t xml:space="preserve">In the Canadian context, the Product Monograph </w:t>
      </w:r>
      <w:r w:rsidR="00130F35">
        <w:rPr>
          <w:shd w:val="clear" w:color="auto" w:fill="FFFFFF"/>
        </w:rPr>
        <w:t xml:space="preserve">document type </w:t>
      </w:r>
      <w:r>
        <w:rPr>
          <w:shd w:val="clear" w:color="auto" w:fill="FFFFFF"/>
        </w:rPr>
        <w:t xml:space="preserve">is </w:t>
      </w:r>
      <w:r w:rsidR="00130F35">
        <w:rPr>
          <w:shd w:val="clear" w:color="auto" w:fill="FFFFFF"/>
        </w:rPr>
        <w:t xml:space="preserve">an example </w:t>
      </w:r>
      <w:r>
        <w:rPr>
          <w:shd w:val="clear" w:color="auto" w:fill="FFFFFF"/>
        </w:rPr>
        <w:t>the ‘label’ or ‘the document’ that is being structured.</w:t>
      </w:r>
    </w:p>
    <w:p w14:paraId="5BC011B1" w14:textId="77777777" w:rsidR="00F06C85" w:rsidRPr="006139EB" w:rsidRDefault="00F06C85" w:rsidP="00F06C85">
      <w:pPr>
        <w:pStyle w:val="Heading1"/>
        <w:rPr>
          <w:rFonts w:ascii="Times New Roman" w:hAnsi="Times New Roman" w:cs="Times New Roman"/>
        </w:rPr>
      </w:pPr>
      <w:bookmarkStart w:id="8" w:name="_Toc389031035"/>
      <w:r w:rsidRPr="006139EB">
        <w:rPr>
          <w:rFonts w:ascii="Times New Roman" w:hAnsi="Times New Roman" w:cs="Times New Roman"/>
        </w:rPr>
        <w:t>General Structure and Content of Regulatory Documents in SPL</w:t>
      </w:r>
      <w:bookmarkEnd w:id="8"/>
    </w:p>
    <w:p w14:paraId="727398C0" w14:textId="77777777" w:rsidR="00F06C85" w:rsidRPr="006139EB" w:rsidRDefault="00F06C85" w:rsidP="00F06C85">
      <w:pPr>
        <w:pStyle w:val="Heading2"/>
        <w:rPr>
          <w:rFonts w:ascii="Times New Roman" w:hAnsi="Times New Roman" w:cs="Times New Roman"/>
        </w:rPr>
      </w:pPr>
      <w:bookmarkStart w:id="9" w:name="_Toc389031036"/>
      <w:r w:rsidRPr="006139EB">
        <w:rPr>
          <w:rFonts w:ascii="Times New Roman" w:hAnsi="Times New Roman" w:cs="Times New Roman"/>
        </w:rPr>
        <w:t>Concepts</w:t>
      </w:r>
      <w:bookmarkEnd w:id="9"/>
    </w:p>
    <w:p w14:paraId="57B7FBB4" w14:textId="77777777" w:rsidR="00F06C85" w:rsidRPr="006139EB" w:rsidRDefault="003D31DB" w:rsidP="00F06C85">
      <w:pPr>
        <w:pStyle w:val="Heading3"/>
        <w:rPr>
          <w:rFonts w:ascii="Times New Roman" w:hAnsi="Times New Roman" w:cs="Times New Roman"/>
        </w:rPr>
      </w:pPr>
      <w:bookmarkStart w:id="10" w:name="_Ref382990088"/>
      <w:bookmarkStart w:id="11" w:name="_Toc389031037"/>
      <w:r w:rsidRPr="006139EB">
        <w:rPr>
          <w:rFonts w:ascii="Times New Roman" w:hAnsi="Times New Roman" w:cs="Times New Roman"/>
        </w:rPr>
        <w:t>XML, images and output folder structure</w:t>
      </w:r>
      <w:bookmarkEnd w:id="10"/>
      <w:bookmarkEnd w:id="11"/>
    </w:p>
    <w:p w14:paraId="5E0701F0" w14:textId="0D8EFF9F" w:rsidR="00654FFB" w:rsidRDefault="00654FFB" w:rsidP="00D9307C">
      <w:pPr>
        <w:rPr>
          <w:rFonts w:cs="Times New Roman"/>
        </w:rPr>
      </w:pPr>
      <w:r>
        <w:t xml:space="preserve">The SPL </w:t>
      </w:r>
      <w:r w:rsidR="00A43C25">
        <w:t xml:space="preserve">document </w:t>
      </w:r>
      <w:r>
        <w:t>is made up of a single .xml file containing all text based content and metadata. All images and graphics are stored external to the XML file as separate image files that accompany the XML (</w:t>
      </w:r>
      <w:r w:rsidR="00024D81">
        <w:t xml:space="preserve">Refer to </w:t>
      </w:r>
      <w:r>
        <w:fldChar w:fldCharType="begin"/>
      </w:r>
      <w:r>
        <w:instrText xml:space="preserve"> REF _Ref490654878 \h </w:instrText>
      </w:r>
      <w:r>
        <w:fldChar w:fldCharType="separate"/>
      </w:r>
      <w:r w:rsidR="00F91F6F">
        <w:rPr>
          <w:b/>
        </w:rPr>
        <w:t>Error! Reference source not found.</w:t>
      </w:r>
      <w:r>
        <w:fldChar w:fldCharType="end"/>
      </w:r>
      <w:r>
        <w:t xml:space="preserve"> for an example).</w:t>
      </w:r>
    </w:p>
    <w:p w14:paraId="2DCC3959" w14:textId="5024AAC2" w:rsidR="00654FFB" w:rsidRPr="00654FFB" w:rsidRDefault="00654FFB" w:rsidP="00654FFB">
      <w:pPr>
        <w:rPr>
          <w:rFonts w:cs="Times New Roman"/>
          <w:b/>
        </w:rPr>
      </w:pPr>
      <w:bookmarkStart w:id="12" w:name="_Toc389031141"/>
      <w:r w:rsidRPr="00654FFB">
        <w:rPr>
          <w:b/>
        </w:rPr>
        <w:t xml:space="preserve">Figure </w:t>
      </w:r>
      <w:r w:rsidRPr="00654FFB">
        <w:rPr>
          <w:b/>
        </w:rPr>
        <w:fldChar w:fldCharType="begin"/>
      </w:r>
      <w:r w:rsidRPr="00654FFB">
        <w:rPr>
          <w:b/>
        </w:rPr>
        <w:instrText xml:space="preserve"> SEQ Figure \* ARABIC </w:instrText>
      </w:r>
      <w:r w:rsidRPr="00654FFB">
        <w:rPr>
          <w:b/>
        </w:rPr>
        <w:fldChar w:fldCharType="separate"/>
      </w:r>
      <w:r w:rsidR="002D23C2">
        <w:rPr>
          <w:b/>
          <w:noProof/>
        </w:rPr>
        <w:t>1</w:t>
      </w:r>
      <w:r w:rsidRPr="00654FFB">
        <w:rPr>
          <w:b/>
        </w:rPr>
        <w:fldChar w:fldCharType="end"/>
      </w:r>
      <w:r w:rsidRPr="00654FFB">
        <w:rPr>
          <w:b/>
        </w:rPr>
        <w:tab/>
        <w:t>Sample of a Structured Product Monograph</w:t>
      </w:r>
      <w:bookmarkEnd w:id="12"/>
    </w:p>
    <w:p w14:paraId="12686942" w14:textId="77777777" w:rsidR="00654FFB" w:rsidRDefault="00654FFB" w:rsidP="00D9307C">
      <w:pPr>
        <w:rPr>
          <w:rFonts w:cs="Times New Roman"/>
        </w:rPr>
      </w:pPr>
      <w:r>
        <w:rPr>
          <w:noProof/>
          <w:lang w:eastAsia="en-CA"/>
        </w:rPr>
        <w:drawing>
          <wp:inline distT="0" distB="0" distL="0" distR="0" wp14:anchorId="023C38BE" wp14:editId="5B597849">
            <wp:extent cx="3000375" cy="12477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21557"/>
                    <a:stretch/>
                  </pic:blipFill>
                  <pic:spPr bwMode="auto">
                    <a:xfrm>
                      <a:off x="0" y="0"/>
                      <a:ext cx="3000375" cy="1247775"/>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AAE209" w14:textId="77777777" w:rsidR="00B9532E" w:rsidRPr="006139EB" w:rsidRDefault="00B9532E" w:rsidP="00B9532E">
      <w:pPr>
        <w:pStyle w:val="Heading3"/>
        <w:rPr>
          <w:rFonts w:ascii="Times New Roman" w:hAnsi="Times New Roman" w:cs="Times New Roman"/>
        </w:rPr>
      </w:pPr>
      <w:bookmarkStart w:id="13" w:name="_Toc389031038"/>
      <w:r w:rsidRPr="006139EB">
        <w:rPr>
          <w:rFonts w:ascii="Times New Roman" w:hAnsi="Times New Roman" w:cs="Times New Roman"/>
        </w:rPr>
        <w:t>Style sheet</w:t>
      </w:r>
      <w:bookmarkEnd w:id="13"/>
    </w:p>
    <w:p w14:paraId="4BAE4012" w14:textId="77777777" w:rsidR="00B9532E" w:rsidRPr="006139EB" w:rsidRDefault="00B9532E" w:rsidP="00B9532E">
      <w:pPr>
        <w:rPr>
          <w:rFonts w:cs="Times New Roman"/>
        </w:rPr>
      </w:pPr>
      <w:r w:rsidRPr="006139EB">
        <w:rPr>
          <w:rFonts w:cs="Times New Roman"/>
        </w:rPr>
        <w:t>A style sheet is a file or collection of files that describes how to display an XML document.</w:t>
      </w:r>
    </w:p>
    <w:p w14:paraId="76DCD358" w14:textId="77777777" w:rsidR="00B9532E" w:rsidRPr="006139EB" w:rsidRDefault="00B9532E" w:rsidP="00B9532E">
      <w:pPr>
        <w:rPr>
          <w:rFonts w:cs="Times New Roman"/>
        </w:rPr>
      </w:pPr>
      <w:r w:rsidRPr="006139EB">
        <w:rPr>
          <w:rFonts w:cs="Times New Roman"/>
        </w:rPr>
        <w:lastRenderedPageBreak/>
        <w:t>Together, a XML document and style sheet can be processed to produce multiple different output documents. These output documents can have different appearance</w:t>
      </w:r>
      <w:r w:rsidR="00D9307C" w:rsidRPr="006139EB">
        <w:rPr>
          <w:rFonts w:cs="Times New Roman"/>
        </w:rPr>
        <w:t>s</w:t>
      </w:r>
      <w:r w:rsidRPr="006139EB">
        <w:rPr>
          <w:rFonts w:cs="Times New Roman"/>
        </w:rPr>
        <w:t xml:space="preserve"> and structure</w:t>
      </w:r>
      <w:r w:rsidR="00D9307C" w:rsidRPr="006139EB">
        <w:rPr>
          <w:rFonts w:cs="Times New Roman"/>
        </w:rPr>
        <w:t xml:space="preserve">s. </w:t>
      </w:r>
      <w:r w:rsidRPr="006139EB">
        <w:rPr>
          <w:rFonts w:cs="Times New Roman"/>
        </w:rPr>
        <w:t xml:space="preserve">The original </w:t>
      </w:r>
      <w:r w:rsidR="00D9307C" w:rsidRPr="006139EB">
        <w:rPr>
          <w:rFonts w:cs="Times New Roman"/>
        </w:rPr>
        <w:t xml:space="preserve">XML source </w:t>
      </w:r>
      <w:r w:rsidRPr="006139EB">
        <w:rPr>
          <w:rFonts w:cs="Times New Roman"/>
        </w:rPr>
        <w:t xml:space="preserve">document </w:t>
      </w:r>
      <w:r w:rsidR="00D9307C" w:rsidRPr="006139EB">
        <w:rPr>
          <w:rFonts w:cs="Times New Roman"/>
        </w:rPr>
        <w:t>remains un</w:t>
      </w:r>
      <w:r w:rsidRPr="006139EB">
        <w:rPr>
          <w:rFonts w:cs="Times New Roman"/>
        </w:rPr>
        <w:t>changed</w:t>
      </w:r>
      <w:r w:rsidR="00D9307C" w:rsidRPr="006139EB">
        <w:rPr>
          <w:rFonts w:cs="Times New Roman"/>
        </w:rPr>
        <w:t>.</w:t>
      </w:r>
    </w:p>
    <w:p w14:paraId="10A4CAE3" w14:textId="77777777" w:rsidR="00F06C85" w:rsidRPr="006139EB" w:rsidRDefault="00F06C85" w:rsidP="00F06C85">
      <w:pPr>
        <w:pStyle w:val="Heading3"/>
        <w:rPr>
          <w:rFonts w:ascii="Times New Roman" w:hAnsi="Times New Roman" w:cs="Times New Roman"/>
        </w:rPr>
      </w:pPr>
      <w:bookmarkStart w:id="14" w:name="_Toc389031039"/>
      <w:r w:rsidRPr="006139EB">
        <w:rPr>
          <w:rFonts w:ascii="Times New Roman" w:hAnsi="Times New Roman" w:cs="Times New Roman"/>
        </w:rPr>
        <w:t>Schema</w:t>
      </w:r>
      <w:bookmarkEnd w:id="14"/>
    </w:p>
    <w:p w14:paraId="1D0819F1" w14:textId="6F987508" w:rsidR="003D31DB" w:rsidRPr="006139EB" w:rsidRDefault="00001721" w:rsidP="003D31DB">
      <w:pPr>
        <w:rPr>
          <w:rFonts w:cs="Times New Roman"/>
        </w:rPr>
      </w:pPr>
      <w:r>
        <w:rPr>
          <w:rFonts w:cs="Times New Roman"/>
        </w:rPr>
        <w:t>An XML s</w:t>
      </w:r>
      <w:r w:rsidR="000613D1" w:rsidRPr="006139EB">
        <w:rPr>
          <w:rFonts w:cs="Times New Roman"/>
        </w:rPr>
        <w:t>chema describes the structure of an XML document.</w:t>
      </w:r>
      <w:r w:rsidR="00B9532E" w:rsidRPr="006139EB">
        <w:rPr>
          <w:rFonts w:cs="Times New Roman"/>
        </w:rPr>
        <w:t xml:space="preserve"> </w:t>
      </w:r>
    </w:p>
    <w:p w14:paraId="5AD80439" w14:textId="7949522C" w:rsidR="000613D1" w:rsidRPr="006139EB" w:rsidRDefault="00001721" w:rsidP="000613D1">
      <w:pPr>
        <w:rPr>
          <w:rFonts w:cs="Times New Roman"/>
        </w:rPr>
      </w:pPr>
      <w:r>
        <w:rPr>
          <w:rFonts w:cs="Times New Roman"/>
        </w:rPr>
        <w:t>The purpose of the s</w:t>
      </w:r>
      <w:r w:rsidR="000613D1" w:rsidRPr="006139EB">
        <w:rPr>
          <w:rFonts w:cs="Times New Roman"/>
        </w:rPr>
        <w:t xml:space="preserve">chema is to define the </w:t>
      </w:r>
      <w:r>
        <w:rPr>
          <w:rFonts w:cs="Times New Roman"/>
        </w:rPr>
        <w:t>acceptable building blocks of a given</w:t>
      </w:r>
      <w:r w:rsidR="000613D1" w:rsidRPr="006139EB">
        <w:rPr>
          <w:rFonts w:cs="Times New Roman"/>
        </w:rPr>
        <w:t xml:space="preserve"> XML document:</w:t>
      </w:r>
    </w:p>
    <w:p w14:paraId="2C26D819" w14:textId="77777777" w:rsidR="000613D1" w:rsidRPr="006139EB" w:rsidRDefault="000613D1" w:rsidP="00FB2BC1">
      <w:pPr>
        <w:pStyle w:val="ListParagraph"/>
        <w:numPr>
          <w:ilvl w:val="0"/>
          <w:numId w:val="3"/>
        </w:numPr>
        <w:rPr>
          <w:rFonts w:cs="Times New Roman"/>
        </w:rPr>
      </w:pPr>
      <w:r w:rsidRPr="006139EB">
        <w:rPr>
          <w:rFonts w:cs="Times New Roman"/>
        </w:rPr>
        <w:t>the elements and attributes that can appear in a document</w:t>
      </w:r>
    </w:p>
    <w:p w14:paraId="693D054E" w14:textId="63BEB1C0" w:rsidR="000613D1" w:rsidRPr="006139EB" w:rsidRDefault="00001721" w:rsidP="00FB2BC1">
      <w:pPr>
        <w:pStyle w:val="ListParagraph"/>
        <w:numPr>
          <w:ilvl w:val="0"/>
          <w:numId w:val="3"/>
        </w:numPr>
        <w:rPr>
          <w:rFonts w:cs="Times New Roman"/>
        </w:rPr>
      </w:pPr>
      <w:r>
        <w:rPr>
          <w:rFonts w:cs="Times New Roman"/>
        </w:rPr>
        <w:t>the number and order of</w:t>
      </w:r>
      <w:r w:rsidR="000613D1" w:rsidRPr="006139EB">
        <w:rPr>
          <w:rFonts w:cs="Times New Roman"/>
        </w:rPr>
        <w:t xml:space="preserve"> child elements</w:t>
      </w:r>
    </w:p>
    <w:p w14:paraId="65017373" w14:textId="77777777" w:rsidR="000613D1" w:rsidRPr="006139EB" w:rsidRDefault="000613D1" w:rsidP="00FB2BC1">
      <w:pPr>
        <w:pStyle w:val="ListParagraph"/>
        <w:numPr>
          <w:ilvl w:val="0"/>
          <w:numId w:val="3"/>
        </w:numPr>
        <w:rPr>
          <w:rFonts w:cs="Times New Roman"/>
        </w:rPr>
      </w:pPr>
      <w:r w:rsidRPr="006139EB">
        <w:rPr>
          <w:rFonts w:cs="Times New Roman"/>
        </w:rPr>
        <w:t>data types for elements and attributes</w:t>
      </w:r>
    </w:p>
    <w:p w14:paraId="03B6F51F" w14:textId="77777777" w:rsidR="000613D1" w:rsidRPr="006139EB" w:rsidRDefault="000613D1" w:rsidP="00FB2BC1">
      <w:pPr>
        <w:pStyle w:val="ListParagraph"/>
        <w:numPr>
          <w:ilvl w:val="0"/>
          <w:numId w:val="3"/>
        </w:numPr>
        <w:rPr>
          <w:rFonts w:cs="Times New Roman"/>
        </w:rPr>
      </w:pPr>
      <w:r w:rsidRPr="006139EB">
        <w:rPr>
          <w:rFonts w:cs="Times New Roman"/>
        </w:rPr>
        <w:t>default and fixed values for elements and attributes</w:t>
      </w:r>
    </w:p>
    <w:p w14:paraId="6C538CF6" w14:textId="249FE00F" w:rsidR="000B6D15" w:rsidRDefault="000B6D15" w:rsidP="00E451A4">
      <w:pPr>
        <w:pStyle w:val="Heading3"/>
        <w:rPr>
          <w:rFonts w:ascii="Times New Roman" w:hAnsi="Times New Roman" w:cs="Times New Roman"/>
        </w:rPr>
      </w:pPr>
      <w:bookmarkStart w:id="15" w:name="_Toc389031040"/>
      <w:bookmarkStart w:id="16" w:name="_Toc513057143"/>
      <w:r>
        <w:rPr>
          <w:rFonts w:ascii="Times New Roman" w:hAnsi="Times New Roman" w:cs="Times New Roman"/>
        </w:rPr>
        <w:t>Validation</w:t>
      </w:r>
      <w:bookmarkEnd w:id="15"/>
    </w:p>
    <w:p w14:paraId="36926A91" w14:textId="0625F72B" w:rsidR="000B6D15" w:rsidRPr="00E451A4" w:rsidRDefault="000B6D15" w:rsidP="00E451A4">
      <w:r>
        <w:t>V</w:t>
      </w:r>
      <w:r w:rsidRPr="005334DC">
        <w:t xml:space="preserve">alidation is the process of checking a XML </w:t>
      </w:r>
      <w:r>
        <w:t xml:space="preserve">document against its schema </w:t>
      </w:r>
      <w:r w:rsidRPr="005334DC">
        <w:t>to confirm that it is both well-formed and valid</w:t>
      </w:r>
      <w:r w:rsidR="00630E5A">
        <w:t>, as well as checking that the document conforms to various technical aspects such as having content in specific elements and that other elements are omitted</w:t>
      </w:r>
      <w:r w:rsidRPr="005334DC">
        <w:t xml:space="preserve">. </w:t>
      </w:r>
    </w:p>
    <w:p w14:paraId="0A31DC25" w14:textId="37027CB0" w:rsidR="000B6D15" w:rsidRPr="006139EB" w:rsidRDefault="000B6D15" w:rsidP="00E451A4">
      <w:r w:rsidRPr="005334DC">
        <w:t xml:space="preserve">A XML document is considered well formed if it conforms to </w:t>
      </w:r>
      <w:r w:rsidR="00E2659A">
        <w:t>XML syntax rules; e.g</w:t>
      </w:r>
      <w:proofErr w:type="gramStart"/>
      <w:r w:rsidR="00E2659A">
        <w:t>.,</w:t>
      </w:r>
      <w:proofErr w:type="gramEnd"/>
    </w:p>
    <w:p w14:paraId="35D72AFE" w14:textId="77777777" w:rsidR="000B6D15" w:rsidRPr="006139EB" w:rsidRDefault="000B6D15" w:rsidP="00E2659A">
      <w:pPr>
        <w:pStyle w:val="ListParagraph"/>
        <w:numPr>
          <w:ilvl w:val="0"/>
          <w:numId w:val="416"/>
        </w:numPr>
      </w:pPr>
      <w:r w:rsidRPr="006139EB">
        <w:t>XML documents must have a root element</w:t>
      </w:r>
    </w:p>
    <w:p w14:paraId="1A992AEB" w14:textId="77777777" w:rsidR="000B6D15" w:rsidRPr="006139EB" w:rsidRDefault="000B6D15" w:rsidP="00E2659A">
      <w:pPr>
        <w:pStyle w:val="ListParagraph"/>
        <w:numPr>
          <w:ilvl w:val="0"/>
          <w:numId w:val="416"/>
        </w:numPr>
      </w:pPr>
      <w:r w:rsidRPr="006139EB">
        <w:t>XML elements must have a closing tag</w:t>
      </w:r>
    </w:p>
    <w:p w14:paraId="01102848" w14:textId="77777777" w:rsidR="000B6D15" w:rsidRPr="006139EB" w:rsidRDefault="000B6D15" w:rsidP="00E2659A">
      <w:pPr>
        <w:pStyle w:val="ListParagraph"/>
        <w:numPr>
          <w:ilvl w:val="0"/>
          <w:numId w:val="416"/>
        </w:numPr>
      </w:pPr>
      <w:r w:rsidRPr="006139EB">
        <w:t>XML tags are case sensitive</w:t>
      </w:r>
    </w:p>
    <w:p w14:paraId="50E7AE61" w14:textId="2C159758" w:rsidR="000B6D15" w:rsidRPr="006139EB" w:rsidRDefault="000B6D15" w:rsidP="00E2659A">
      <w:pPr>
        <w:pStyle w:val="ListParagraph"/>
        <w:numPr>
          <w:ilvl w:val="0"/>
          <w:numId w:val="416"/>
        </w:numPr>
      </w:pPr>
      <w:r w:rsidRPr="006139EB">
        <w:t>XML elements must be properly nested</w:t>
      </w:r>
    </w:p>
    <w:p w14:paraId="310B96AB" w14:textId="5057EC41" w:rsidR="000B6D15" w:rsidRPr="00E451A4" w:rsidRDefault="000B6D15" w:rsidP="00E451A4">
      <w:r w:rsidRPr="005334DC">
        <w:t xml:space="preserve">A XML document is considered valid if it conforms to </w:t>
      </w:r>
      <w:r w:rsidR="00E2659A">
        <w:t xml:space="preserve">the XML schema. In this context the HPFB is following </w:t>
      </w:r>
      <w:r>
        <w:t xml:space="preserve">HL7’s </w:t>
      </w:r>
      <w:r w:rsidRPr="005334DC">
        <w:t>SPL schema.</w:t>
      </w:r>
    </w:p>
    <w:p w14:paraId="068B4C78" w14:textId="77777777" w:rsidR="00EB3FFC" w:rsidRPr="00E451A4" w:rsidRDefault="00EB3FFC" w:rsidP="00E451A4">
      <w:pPr>
        <w:pStyle w:val="Heading3"/>
        <w:rPr>
          <w:rFonts w:ascii="Times New Roman" w:hAnsi="Times New Roman" w:cs="Times New Roman"/>
        </w:rPr>
      </w:pPr>
      <w:bookmarkStart w:id="17" w:name="_Toc389031041"/>
      <w:r w:rsidRPr="00E451A4">
        <w:rPr>
          <w:rFonts w:ascii="Times New Roman" w:hAnsi="Times New Roman" w:cs="Times New Roman"/>
        </w:rPr>
        <w:t>Validation Approach</w:t>
      </w:r>
      <w:bookmarkEnd w:id="16"/>
      <w:bookmarkEnd w:id="17"/>
    </w:p>
    <w:p w14:paraId="438B0000" w14:textId="2FECF3E3" w:rsidR="00EB3FFC" w:rsidRDefault="00EB3FFC" w:rsidP="00EB3FFC">
      <w:pPr>
        <w:rPr>
          <w:lang w:val="en-US"/>
        </w:rPr>
      </w:pPr>
      <w:r>
        <w:rPr>
          <w:lang w:val="en-US"/>
        </w:rPr>
        <w:t>Validation is a multi</w:t>
      </w:r>
      <w:r w:rsidR="00952FEA">
        <w:rPr>
          <w:lang w:val="en-US"/>
        </w:rPr>
        <w:t>step</w:t>
      </w:r>
      <w:r>
        <w:rPr>
          <w:lang w:val="en-US"/>
        </w:rPr>
        <w:t xml:space="preserve"> process </w:t>
      </w:r>
      <w:r w:rsidR="00024D81">
        <w:rPr>
          <w:lang w:val="en-US"/>
        </w:rPr>
        <w:t>based on</w:t>
      </w:r>
      <w:r>
        <w:rPr>
          <w:lang w:val="en-US"/>
        </w:rPr>
        <w:t xml:space="preserve"> the following </w:t>
      </w:r>
      <w:r w:rsidR="00952FEA">
        <w:rPr>
          <w:lang w:val="en-US"/>
        </w:rPr>
        <w:t>phases</w:t>
      </w:r>
      <w:r>
        <w:rPr>
          <w:lang w:val="en-US"/>
        </w:rPr>
        <w:t>:</w:t>
      </w:r>
    </w:p>
    <w:p w14:paraId="5AD2B339" w14:textId="52AF4554" w:rsidR="00EB3FFC" w:rsidRPr="00E2659A" w:rsidRDefault="00EB3FFC" w:rsidP="00E2659A">
      <w:pPr>
        <w:pStyle w:val="ListParagraph"/>
        <w:numPr>
          <w:ilvl w:val="0"/>
          <w:numId w:val="411"/>
        </w:numPr>
        <w:spacing w:after="0" w:line="240" w:lineRule="auto"/>
        <w:rPr>
          <w:lang w:val="en-US"/>
        </w:rPr>
      </w:pPr>
      <w:r>
        <w:rPr>
          <w:lang w:val="en-US"/>
        </w:rPr>
        <w:t>Schema Checks</w:t>
      </w:r>
      <w:r w:rsidR="00952FEA">
        <w:rPr>
          <w:lang w:val="en-US"/>
        </w:rPr>
        <w:t>:</w:t>
      </w:r>
      <w:r>
        <w:rPr>
          <w:lang w:val="en-US"/>
        </w:rPr>
        <w:t xml:space="preserve"> in this phase the document is checked against the associated schema. Should an error be encountered the validation terminates as the results of the validation are questionable. </w:t>
      </w:r>
    </w:p>
    <w:p w14:paraId="0A9DA8B6" w14:textId="2025F101" w:rsidR="00EB3FFC" w:rsidRPr="00E2659A" w:rsidRDefault="00EB3FFC" w:rsidP="00E2659A">
      <w:pPr>
        <w:pStyle w:val="ListParagraph"/>
        <w:numPr>
          <w:ilvl w:val="0"/>
          <w:numId w:val="411"/>
        </w:numPr>
        <w:spacing w:after="0" w:line="240" w:lineRule="auto"/>
        <w:rPr>
          <w:lang w:val="en-US"/>
        </w:rPr>
      </w:pPr>
      <w:r w:rsidRPr="002339A9">
        <w:rPr>
          <w:lang w:val="en-US"/>
        </w:rPr>
        <w:t>Content check</w:t>
      </w:r>
      <w:r w:rsidR="00952FEA">
        <w:rPr>
          <w:lang w:val="en-US"/>
        </w:rPr>
        <w:t>s:</w:t>
      </w:r>
      <w:r w:rsidRPr="002339A9">
        <w:rPr>
          <w:lang w:val="en-US"/>
        </w:rPr>
        <w:t xml:space="preserve"> in this phase all SPL and </w:t>
      </w:r>
      <w:r>
        <w:rPr>
          <w:lang w:val="en-US"/>
        </w:rPr>
        <w:t>d</w:t>
      </w:r>
      <w:r w:rsidRPr="002339A9">
        <w:rPr>
          <w:lang w:val="en-US"/>
        </w:rPr>
        <w:t>octype checking is performed.</w:t>
      </w:r>
      <w:r>
        <w:rPr>
          <w:lang w:val="en-US"/>
        </w:rPr>
        <w:t xml:space="preserve"> N</w:t>
      </w:r>
      <w:r w:rsidR="00952FEA">
        <w:rPr>
          <w:lang w:val="en-US"/>
        </w:rPr>
        <w:t>.B.</w:t>
      </w:r>
      <w:r>
        <w:rPr>
          <w:lang w:val="en-US"/>
        </w:rPr>
        <w:t xml:space="preserve"> errors that cause a schema error are not included in the content checking.</w:t>
      </w:r>
    </w:p>
    <w:p w14:paraId="5D5E03D7" w14:textId="06BCEF47" w:rsidR="00EB3FFC" w:rsidRDefault="00EB3FFC" w:rsidP="00EB3FFC">
      <w:pPr>
        <w:pStyle w:val="ListParagraph"/>
        <w:numPr>
          <w:ilvl w:val="0"/>
          <w:numId w:val="411"/>
        </w:numPr>
        <w:spacing w:after="0" w:line="240" w:lineRule="auto"/>
        <w:rPr>
          <w:lang w:val="en-US"/>
        </w:rPr>
      </w:pPr>
      <w:r>
        <w:rPr>
          <w:lang w:val="en-US"/>
        </w:rPr>
        <w:t>Report Generation</w:t>
      </w:r>
      <w:r w:rsidR="00952FEA">
        <w:rPr>
          <w:lang w:val="en-US"/>
        </w:rPr>
        <w:t>:</w:t>
      </w:r>
      <w:r>
        <w:rPr>
          <w:lang w:val="en-US"/>
        </w:rPr>
        <w:t xml:space="preserve"> </w:t>
      </w:r>
      <w:r w:rsidR="00952FEA">
        <w:rPr>
          <w:lang w:val="en-US"/>
        </w:rPr>
        <w:t xml:space="preserve">in </w:t>
      </w:r>
      <w:r>
        <w:rPr>
          <w:lang w:val="en-US"/>
        </w:rPr>
        <w:t xml:space="preserve">this phase the various aspects </w:t>
      </w:r>
      <w:r w:rsidR="00E2659A">
        <w:rPr>
          <w:lang w:val="en-US"/>
        </w:rPr>
        <w:t xml:space="preserve">are integrated </w:t>
      </w:r>
      <w:r>
        <w:rPr>
          <w:lang w:val="en-US"/>
        </w:rPr>
        <w:t>into a final human readable report.</w:t>
      </w:r>
    </w:p>
    <w:p w14:paraId="6854914A" w14:textId="77777777" w:rsidR="0008082B" w:rsidRPr="00E451A4" w:rsidRDefault="0008082B" w:rsidP="00E451A4">
      <w:pPr>
        <w:pStyle w:val="Heading3"/>
        <w:rPr>
          <w:rFonts w:ascii="Times New Roman" w:hAnsi="Times New Roman" w:cs="Times New Roman"/>
        </w:rPr>
      </w:pPr>
      <w:bookmarkStart w:id="18" w:name="_Toc387607332"/>
      <w:bookmarkStart w:id="19" w:name="_Toc389031042"/>
      <w:r w:rsidRPr="00E451A4">
        <w:rPr>
          <w:rFonts w:ascii="Times New Roman" w:hAnsi="Times New Roman" w:cs="Times New Roman"/>
        </w:rPr>
        <w:t>Validation Severity Ratings</w:t>
      </w:r>
      <w:bookmarkEnd w:id="18"/>
      <w:bookmarkEnd w:id="19"/>
    </w:p>
    <w:p w14:paraId="096EEE10" w14:textId="60A5CB39" w:rsidR="0008082B" w:rsidRDefault="0008082B" w:rsidP="0008082B">
      <w:r>
        <w:t>When a document is validated a report is provided to show the results. Each issue identified in the report will be assigned one of the following three severity ratings:</w:t>
      </w:r>
    </w:p>
    <w:p w14:paraId="335FA758" w14:textId="208680A0" w:rsidR="0008082B" w:rsidRDefault="0008082B" w:rsidP="00E2659A">
      <w:pPr>
        <w:pStyle w:val="NumberedParagraph"/>
        <w:numPr>
          <w:ilvl w:val="0"/>
          <w:numId w:val="11"/>
        </w:numPr>
      </w:pPr>
      <w:r>
        <w:t>Information: A minor issue has been identified. Information issues should be avoided in future but will not result in a validation failure.</w:t>
      </w:r>
    </w:p>
    <w:p w14:paraId="22A1B8B2" w14:textId="6FF8AA59" w:rsidR="0008082B" w:rsidRDefault="0008082B" w:rsidP="00E2659A">
      <w:pPr>
        <w:pStyle w:val="NumberedParagraph"/>
      </w:pPr>
      <w:r>
        <w:t>Warning: A serious issue has been identified. Warnings can</w:t>
      </w:r>
      <w:r w:rsidR="00E2659A">
        <w:t xml:space="preserve"> result in a validation failure,</w:t>
      </w:r>
      <w:r>
        <w:t xml:space="preserve"> especially if they are numerous. Warnings should be corrected before the document is submitted to the HPFB.</w:t>
      </w:r>
    </w:p>
    <w:p w14:paraId="2B8FFB87" w14:textId="5CC82CFE" w:rsidR="0008082B" w:rsidRPr="00E451A4" w:rsidRDefault="0008082B" w:rsidP="00E2659A">
      <w:pPr>
        <w:pStyle w:val="NumberedParagraph"/>
      </w:pPr>
      <w:r>
        <w:lastRenderedPageBreak/>
        <w:t xml:space="preserve">Error: A critical issue has been identified. An Error results in an immediate validation failure. Errors must be corrected before the document is submitted to the HPFB. </w:t>
      </w:r>
    </w:p>
    <w:p w14:paraId="40D86ECB" w14:textId="77777777" w:rsidR="00EB3FFC" w:rsidRDefault="00EB3FFC" w:rsidP="00E451A4">
      <w:pPr>
        <w:pStyle w:val="Heading3"/>
      </w:pPr>
      <w:bookmarkStart w:id="20" w:name="_Toc513057145"/>
      <w:bookmarkStart w:id="21" w:name="_Toc389031043"/>
      <w:r>
        <w:t>Rule Categories</w:t>
      </w:r>
      <w:bookmarkEnd w:id="20"/>
      <w:bookmarkEnd w:id="21"/>
    </w:p>
    <w:p w14:paraId="4A1F46E6" w14:textId="3280CE28" w:rsidR="00EB3FFC" w:rsidRDefault="00EB3FFC" w:rsidP="00EB3FFC">
      <w:pPr>
        <w:rPr>
          <w:lang w:val="en-US"/>
        </w:rPr>
      </w:pPr>
      <w:r>
        <w:rPr>
          <w:lang w:val="en-US"/>
        </w:rPr>
        <w:t xml:space="preserve">The table below details the rule </w:t>
      </w:r>
      <w:r w:rsidR="00E2659A">
        <w:rPr>
          <w:lang w:val="en-US"/>
        </w:rPr>
        <w:t>categories;</w:t>
      </w:r>
      <w:r>
        <w:rPr>
          <w:lang w:val="en-US"/>
        </w:rPr>
        <w:t xml:space="preserve"> several instances of a category may be used to detail the required validation rules.</w:t>
      </w:r>
    </w:p>
    <w:p w14:paraId="46D2EB08" w14:textId="7A380CAE" w:rsidR="00611A19" w:rsidRPr="00611A19" w:rsidRDefault="00611A19" w:rsidP="00611A19">
      <w:pPr>
        <w:rPr>
          <w:b/>
          <w:lang w:val="en-US"/>
        </w:rPr>
      </w:pPr>
      <w:bookmarkStart w:id="22" w:name="_Ref389028383"/>
      <w:bookmarkStart w:id="23" w:name="_Toc389031136"/>
      <w:r w:rsidRPr="00611A19">
        <w:rPr>
          <w:b/>
        </w:rPr>
        <w:t xml:space="preserve">Table </w:t>
      </w:r>
      <w:r w:rsidRPr="00611A19">
        <w:rPr>
          <w:b/>
        </w:rPr>
        <w:fldChar w:fldCharType="begin"/>
      </w:r>
      <w:r w:rsidRPr="00611A19">
        <w:rPr>
          <w:b/>
        </w:rPr>
        <w:instrText xml:space="preserve"> SEQ Table \* ARABIC </w:instrText>
      </w:r>
      <w:r w:rsidRPr="00611A19">
        <w:rPr>
          <w:b/>
        </w:rPr>
        <w:fldChar w:fldCharType="separate"/>
      </w:r>
      <w:r w:rsidR="00F91F6F">
        <w:rPr>
          <w:b/>
          <w:noProof/>
        </w:rPr>
        <w:t>1</w:t>
      </w:r>
      <w:r w:rsidRPr="00611A19">
        <w:rPr>
          <w:b/>
        </w:rPr>
        <w:fldChar w:fldCharType="end"/>
      </w:r>
      <w:bookmarkEnd w:id="22"/>
      <w:r w:rsidRPr="00611A19">
        <w:rPr>
          <w:b/>
        </w:rPr>
        <w:tab/>
      </w:r>
      <w:r>
        <w:rPr>
          <w:b/>
        </w:rPr>
        <w:tab/>
      </w:r>
      <w:r w:rsidRPr="00611A19">
        <w:rPr>
          <w:b/>
        </w:rPr>
        <w:t>SPL validation rule categories and labels</w:t>
      </w:r>
      <w:bookmarkEnd w:id="23"/>
    </w:p>
    <w:tbl>
      <w:tblPr>
        <w:tblStyle w:val="TableGrid"/>
        <w:tblW w:w="0" w:type="auto"/>
        <w:tblLook w:val="04A0" w:firstRow="1" w:lastRow="0" w:firstColumn="1" w:lastColumn="0" w:noHBand="0" w:noVBand="1"/>
      </w:tblPr>
      <w:tblGrid>
        <w:gridCol w:w="534"/>
        <w:gridCol w:w="3260"/>
        <w:gridCol w:w="5583"/>
      </w:tblGrid>
      <w:tr w:rsidR="00EB3FFC" w:rsidRPr="00E2659A" w14:paraId="6B6C56E0" w14:textId="77777777" w:rsidTr="003703B8">
        <w:trPr>
          <w:tblHeader/>
        </w:trPr>
        <w:tc>
          <w:tcPr>
            <w:tcW w:w="534" w:type="dxa"/>
            <w:shd w:val="clear" w:color="auto" w:fill="BFBFBF" w:themeFill="background1" w:themeFillShade="BF"/>
          </w:tcPr>
          <w:p w14:paraId="2CEFC7A3" w14:textId="77777777" w:rsidR="00EB3FFC" w:rsidRPr="00E2659A" w:rsidRDefault="00EB3FFC" w:rsidP="00EB3FFC">
            <w:pPr>
              <w:rPr>
                <w:b/>
                <w:lang w:val="en-US"/>
              </w:rPr>
            </w:pPr>
            <w:r w:rsidRPr="00E2659A">
              <w:rPr>
                <w:b/>
              </w:rPr>
              <w:t>Id</w:t>
            </w:r>
          </w:p>
        </w:tc>
        <w:tc>
          <w:tcPr>
            <w:tcW w:w="3260" w:type="dxa"/>
            <w:shd w:val="clear" w:color="auto" w:fill="BFBFBF" w:themeFill="background1" w:themeFillShade="BF"/>
          </w:tcPr>
          <w:p w14:paraId="05CA8924" w14:textId="77777777" w:rsidR="00EB3FFC" w:rsidRPr="00E2659A" w:rsidRDefault="00EB3FFC" w:rsidP="00EB3FFC">
            <w:pPr>
              <w:rPr>
                <w:b/>
                <w:lang w:val="en-US"/>
              </w:rPr>
            </w:pPr>
            <w:r w:rsidRPr="00E2659A">
              <w:rPr>
                <w:b/>
              </w:rPr>
              <w:t>Category</w:t>
            </w:r>
          </w:p>
        </w:tc>
        <w:tc>
          <w:tcPr>
            <w:tcW w:w="5583" w:type="dxa"/>
            <w:shd w:val="clear" w:color="auto" w:fill="BFBFBF" w:themeFill="background1" w:themeFillShade="BF"/>
          </w:tcPr>
          <w:p w14:paraId="45FBE426" w14:textId="77777777" w:rsidR="00EB3FFC" w:rsidRPr="00E2659A" w:rsidRDefault="00EB3FFC" w:rsidP="00EB3FFC">
            <w:pPr>
              <w:rPr>
                <w:b/>
                <w:lang w:val="en-US"/>
              </w:rPr>
            </w:pPr>
            <w:r w:rsidRPr="00E2659A">
              <w:rPr>
                <w:b/>
              </w:rPr>
              <w:t>Label</w:t>
            </w:r>
          </w:p>
        </w:tc>
      </w:tr>
      <w:tr w:rsidR="00EB3FFC" w14:paraId="142DC320" w14:textId="77777777" w:rsidTr="003703B8">
        <w:tc>
          <w:tcPr>
            <w:tcW w:w="534" w:type="dxa"/>
          </w:tcPr>
          <w:p w14:paraId="364DBDBF" w14:textId="77777777" w:rsidR="00EB3FFC" w:rsidRDefault="00EB3FFC" w:rsidP="00EB3FFC">
            <w:pPr>
              <w:rPr>
                <w:lang w:val="en-US"/>
              </w:rPr>
            </w:pPr>
            <w:r w:rsidRPr="005E57DF">
              <w:t>0</w:t>
            </w:r>
          </w:p>
        </w:tc>
        <w:tc>
          <w:tcPr>
            <w:tcW w:w="3260" w:type="dxa"/>
          </w:tcPr>
          <w:p w14:paraId="5F75114A" w14:textId="77777777" w:rsidR="00EB3FFC" w:rsidRDefault="00EB3FFC" w:rsidP="00EB3FFC">
            <w:pPr>
              <w:rPr>
                <w:lang w:val="en-US"/>
              </w:rPr>
            </w:pPr>
            <w:r w:rsidRPr="005E57DF">
              <w:t>Debugging</w:t>
            </w:r>
          </w:p>
        </w:tc>
        <w:tc>
          <w:tcPr>
            <w:tcW w:w="5583" w:type="dxa"/>
          </w:tcPr>
          <w:p w14:paraId="292539F9" w14:textId="77777777" w:rsidR="00EB3FFC" w:rsidRDefault="00EB3FFC" w:rsidP="00EB3FFC">
            <w:pPr>
              <w:rPr>
                <w:lang w:val="en-US"/>
              </w:rPr>
            </w:pPr>
            <w:r w:rsidRPr="005E57DF">
              <w:t>Verification that the rule was invoked.</w:t>
            </w:r>
          </w:p>
        </w:tc>
      </w:tr>
      <w:tr w:rsidR="00EB3FFC" w14:paraId="01E2DD02" w14:textId="77777777" w:rsidTr="003703B8">
        <w:tc>
          <w:tcPr>
            <w:tcW w:w="534" w:type="dxa"/>
          </w:tcPr>
          <w:p w14:paraId="3AA368E9" w14:textId="204B8376" w:rsidR="00EB3FFC" w:rsidRPr="005E57DF" w:rsidRDefault="00EB3FFC" w:rsidP="00EB3FFC">
            <w:r w:rsidRPr="005E57DF">
              <w:t>1</w:t>
            </w:r>
          </w:p>
        </w:tc>
        <w:tc>
          <w:tcPr>
            <w:tcW w:w="3260" w:type="dxa"/>
          </w:tcPr>
          <w:p w14:paraId="29FC74A8" w14:textId="77777777" w:rsidR="00EB3FFC" w:rsidRPr="005E57DF" w:rsidRDefault="00EB3FFC" w:rsidP="00EB3FFC">
            <w:r w:rsidRPr="005E57DF">
              <w:t>Schema Issue</w:t>
            </w:r>
          </w:p>
        </w:tc>
        <w:tc>
          <w:tcPr>
            <w:tcW w:w="5583" w:type="dxa"/>
          </w:tcPr>
          <w:p w14:paraId="55142BD8" w14:textId="77777777" w:rsidR="00EB3FFC" w:rsidRPr="005E57DF" w:rsidRDefault="00EB3FFC" w:rsidP="00EB3FFC">
            <w:r w:rsidRPr="005E57DF">
              <w:t>The document is either not well formed or valid against the schema.</w:t>
            </w:r>
          </w:p>
        </w:tc>
      </w:tr>
      <w:tr w:rsidR="00EB3FFC" w14:paraId="63B94788" w14:textId="77777777" w:rsidTr="003703B8">
        <w:tc>
          <w:tcPr>
            <w:tcW w:w="534" w:type="dxa"/>
          </w:tcPr>
          <w:p w14:paraId="7745398A" w14:textId="5F1CC1BD" w:rsidR="00EB3FFC" w:rsidRPr="005E57DF" w:rsidRDefault="00EB3FFC" w:rsidP="00EB3FFC">
            <w:r w:rsidRPr="005E57DF">
              <w:t>2</w:t>
            </w:r>
          </w:p>
        </w:tc>
        <w:tc>
          <w:tcPr>
            <w:tcW w:w="3260" w:type="dxa"/>
          </w:tcPr>
          <w:p w14:paraId="35BD5C98" w14:textId="77777777" w:rsidR="00EB3FFC" w:rsidRPr="005E57DF" w:rsidRDefault="00EB3FFC" w:rsidP="00EB3FFC">
            <w:r w:rsidRPr="005E57DF">
              <w:t>OID Issue</w:t>
            </w:r>
          </w:p>
        </w:tc>
        <w:tc>
          <w:tcPr>
            <w:tcW w:w="5583" w:type="dxa"/>
          </w:tcPr>
          <w:p w14:paraId="3C960E8F" w14:textId="77777777" w:rsidR="00EB3FFC" w:rsidRPr="005E57DF" w:rsidRDefault="00EB3FFC" w:rsidP="00EB3FFC">
            <w:r w:rsidRPr="005E57DF">
              <w:t>The codeSystem value is incorrect.</w:t>
            </w:r>
          </w:p>
        </w:tc>
      </w:tr>
      <w:tr w:rsidR="00EB3FFC" w14:paraId="7D0C4A17" w14:textId="77777777" w:rsidTr="003703B8">
        <w:tc>
          <w:tcPr>
            <w:tcW w:w="534" w:type="dxa"/>
          </w:tcPr>
          <w:p w14:paraId="55FA2677" w14:textId="19E0C61B" w:rsidR="00EB3FFC" w:rsidRPr="005E57DF" w:rsidRDefault="00EB3FFC" w:rsidP="00EB3FFC">
            <w:r w:rsidRPr="005E57DF">
              <w:t>3</w:t>
            </w:r>
          </w:p>
        </w:tc>
        <w:tc>
          <w:tcPr>
            <w:tcW w:w="3260" w:type="dxa"/>
          </w:tcPr>
          <w:p w14:paraId="78A278F2" w14:textId="77777777" w:rsidR="00EB3FFC" w:rsidRPr="005E57DF" w:rsidRDefault="00EB3FFC" w:rsidP="00EB3FFC">
            <w:r>
              <w:t xml:space="preserve">SPL: </w:t>
            </w:r>
            <w:r w:rsidRPr="005E57DF">
              <w:t>Omitted Element</w:t>
            </w:r>
          </w:p>
        </w:tc>
        <w:tc>
          <w:tcPr>
            <w:tcW w:w="5583" w:type="dxa"/>
          </w:tcPr>
          <w:p w14:paraId="0C06D454" w14:textId="77777777" w:rsidR="00EB3FFC" w:rsidRPr="005E57DF" w:rsidRDefault="00EB3FFC" w:rsidP="00EB3FFC">
            <w:proofErr w:type="gramStart"/>
            <w:r w:rsidRPr="005E57DF">
              <w:t>An</w:t>
            </w:r>
            <w:proofErr w:type="gramEnd"/>
            <w:r w:rsidRPr="005E57DF">
              <w:t xml:space="preserve"> required element is missing.</w:t>
            </w:r>
          </w:p>
        </w:tc>
      </w:tr>
      <w:tr w:rsidR="00EB3FFC" w14:paraId="3D6241A9" w14:textId="77777777" w:rsidTr="003703B8">
        <w:tc>
          <w:tcPr>
            <w:tcW w:w="534" w:type="dxa"/>
          </w:tcPr>
          <w:p w14:paraId="5B8361AB" w14:textId="2C3F77B9" w:rsidR="00EB3FFC" w:rsidRPr="005E57DF" w:rsidRDefault="00EB3FFC" w:rsidP="00EB3FFC">
            <w:r w:rsidRPr="005E57DF">
              <w:t>4</w:t>
            </w:r>
          </w:p>
        </w:tc>
        <w:tc>
          <w:tcPr>
            <w:tcW w:w="3260" w:type="dxa"/>
          </w:tcPr>
          <w:p w14:paraId="5A46CD23" w14:textId="77777777" w:rsidR="00EB3FFC" w:rsidRPr="005E57DF" w:rsidRDefault="00EB3FFC" w:rsidP="00EB3FFC">
            <w:r>
              <w:t xml:space="preserve">SPL: </w:t>
            </w:r>
            <w:r w:rsidRPr="005E57DF">
              <w:t>Additional Element</w:t>
            </w:r>
          </w:p>
        </w:tc>
        <w:tc>
          <w:tcPr>
            <w:tcW w:w="5583" w:type="dxa"/>
          </w:tcPr>
          <w:p w14:paraId="6938A6C2" w14:textId="77777777" w:rsidR="00EB3FFC" w:rsidRPr="005E57DF" w:rsidRDefault="00EB3FFC" w:rsidP="00EB3FFC">
            <w:r w:rsidRPr="005E57DF">
              <w:t>An element has been included more than once.</w:t>
            </w:r>
          </w:p>
        </w:tc>
      </w:tr>
      <w:tr w:rsidR="00EB3FFC" w14:paraId="5731D3DC" w14:textId="77777777" w:rsidTr="003703B8">
        <w:tc>
          <w:tcPr>
            <w:tcW w:w="534" w:type="dxa"/>
          </w:tcPr>
          <w:p w14:paraId="7D7DBA6C" w14:textId="1ADD0618" w:rsidR="00EB3FFC" w:rsidRPr="005E57DF" w:rsidRDefault="00EB3FFC" w:rsidP="00EB3FFC">
            <w:r w:rsidRPr="005E57DF">
              <w:t>5</w:t>
            </w:r>
          </w:p>
        </w:tc>
        <w:tc>
          <w:tcPr>
            <w:tcW w:w="3260" w:type="dxa"/>
          </w:tcPr>
          <w:p w14:paraId="5B65ACC1" w14:textId="77777777" w:rsidR="00EB3FFC" w:rsidRPr="005E57DF" w:rsidRDefault="00EB3FFC" w:rsidP="00EB3FFC">
            <w:r>
              <w:t xml:space="preserve">SPL: </w:t>
            </w:r>
            <w:r w:rsidRPr="005E57DF">
              <w:t>Attribute Issue</w:t>
            </w:r>
          </w:p>
        </w:tc>
        <w:tc>
          <w:tcPr>
            <w:tcW w:w="5583" w:type="dxa"/>
          </w:tcPr>
          <w:p w14:paraId="66A15B20" w14:textId="77777777" w:rsidR="00EB3FFC" w:rsidRPr="005E57DF" w:rsidRDefault="00EB3FFC" w:rsidP="00EB3FFC">
            <w:proofErr w:type="gramStart"/>
            <w:r w:rsidRPr="005E57DF">
              <w:t>A</w:t>
            </w:r>
            <w:proofErr w:type="gramEnd"/>
            <w:r w:rsidRPr="005E57DF">
              <w:t xml:space="preserve"> attribute is missing or included more than once.</w:t>
            </w:r>
          </w:p>
        </w:tc>
      </w:tr>
      <w:tr w:rsidR="00EB3FFC" w14:paraId="1B250489" w14:textId="77777777" w:rsidTr="003703B8">
        <w:tc>
          <w:tcPr>
            <w:tcW w:w="534" w:type="dxa"/>
          </w:tcPr>
          <w:p w14:paraId="2D9974B7" w14:textId="1D212033" w:rsidR="00EB3FFC" w:rsidRPr="005E57DF" w:rsidRDefault="00EB3FFC" w:rsidP="00EB3FFC">
            <w:r w:rsidRPr="005E57DF">
              <w:t>6</w:t>
            </w:r>
          </w:p>
        </w:tc>
        <w:tc>
          <w:tcPr>
            <w:tcW w:w="3260" w:type="dxa"/>
          </w:tcPr>
          <w:p w14:paraId="731F697E" w14:textId="77777777" w:rsidR="00EB3FFC" w:rsidRPr="005E57DF" w:rsidRDefault="00EB3FFC" w:rsidP="00EB3FFC">
            <w:r>
              <w:t xml:space="preserve">SPL: </w:t>
            </w:r>
            <w:r w:rsidRPr="005E57DF">
              <w:t>Missing Information</w:t>
            </w:r>
          </w:p>
        </w:tc>
        <w:tc>
          <w:tcPr>
            <w:tcW w:w="5583" w:type="dxa"/>
          </w:tcPr>
          <w:p w14:paraId="171EFEE3" w14:textId="77777777" w:rsidR="00EB3FFC" w:rsidRPr="005E57DF" w:rsidRDefault="00EB3FFC" w:rsidP="00EB3FFC">
            <w:r w:rsidRPr="005E57DF">
              <w:t>The item (element or attribute) is empty or is missing mandatory aspects.</w:t>
            </w:r>
          </w:p>
        </w:tc>
      </w:tr>
      <w:tr w:rsidR="00EB3FFC" w14:paraId="41A07FCB" w14:textId="77777777" w:rsidTr="003703B8">
        <w:tc>
          <w:tcPr>
            <w:tcW w:w="534" w:type="dxa"/>
          </w:tcPr>
          <w:p w14:paraId="762BCCD7" w14:textId="7D9D7868" w:rsidR="00EB3FFC" w:rsidRPr="005E57DF" w:rsidRDefault="00EB3FFC" w:rsidP="00EB3FFC">
            <w:r w:rsidRPr="005E57DF">
              <w:t>7</w:t>
            </w:r>
          </w:p>
        </w:tc>
        <w:tc>
          <w:tcPr>
            <w:tcW w:w="3260" w:type="dxa"/>
          </w:tcPr>
          <w:p w14:paraId="095E427A" w14:textId="77777777" w:rsidR="00EB3FFC" w:rsidRPr="005E57DF" w:rsidRDefault="00EB3FFC" w:rsidP="00EB3FFC">
            <w:r>
              <w:t xml:space="preserve">SPL: </w:t>
            </w:r>
            <w:r w:rsidRPr="005E57DF">
              <w:t>Data Inconsistency</w:t>
            </w:r>
          </w:p>
        </w:tc>
        <w:tc>
          <w:tcPr>
            <w:tcW w:w="5583" w:type="dxa"/>
          </w:tcPr>
          <w:p w14:paraId="00290B3B" w14:textId="77777777" w:rsidR="00EB3FFC" w:rsidRPr="005E57DF" w:rsidRDefault="00EB3FFC" w:rsidP="00EB3FFC">
            <w:r w:rsidRPr="005E57DF">
              <w:t>The display name does not match the CV for the selected language.</w:t>
            </w:r>
          </w:p>
        </w:tc>
      </w:tr>
      <w:tr w:rsidR="00EB3FFC" w14:paraId="0B7F7D1E" w14:textId="77777777" w:rsidTr="003703B8">
        <w:tc>
          <w:tcPr>
            <w:tcW w:w="534" w:type="dxa"/>
          </w:tcPr>
          <w:p w14:paraId="455372C7" w14:textId="712A44C7" w:rsidR="00EB3FFC" w:rsidRPr="005E57DF" w:rsidRDefault="00EB3FFC" w:rsidP="00EB3FFC">
            <w:r w:rsidRPr="005E57DF">
              <w:t>8</w:t>
            </w:r>
          </w:p>
        </w:tc>
        <w:tc>
          <w:tcPr>
            <w:tcW w:w="3260" w:type="dxa"/>
          </w:tcPr>
          <w:p w14:paraId="2D6710F7" w14:textId="77777777" w:rsidR="00EB3FFC" w:rsidRPr="005E57DF" w:rsidRDefault="00EB3FFC" w:rsidP="00EB3FFC">
            <w:r>
              <w:t xml:space="preserve">SPL: </w:t>
            </w:r>
            <w:r w:rsidRPr="005E57DF">
              <w:t>Attribute Value Issue</w:t>
            </w:r>
          </w:p>
        </w:tc>
        <w:tc>
          <w:tcPr>
            <w:tcW w:w="5583" w:type="dxa"/>
          </w:tcPr>
          <w:p w14:paraId="660290F2" w14:textId="77777777" w:rsidR="00EB3FFC" w:rsidRPr="005E57DF" w:rsidRDefault="00EB3FFC" w:rsidP="00EB3FFC">
            <w:r w:rsidRPr="005E57DF">
              <w:t>The attribute value is set incorrectly</w:t>
            </w:r>
            <w:r>
              <w:t xml:space="preserve"> or</w:t>
            </w:r>
            <w:r w:rsidRPr="005E57DF">
              <w:t xml:space="preserve"> is not in the CV.</w:t>
            </w:r>
          </w:p>
        </w:tc>
      </w:tr>
      <w:tr w:rsidR="00EB3FFC" w14:paraId="47F206E8" w14:textId="77777777" w:rsidTr="003703B8">
        <w:tc>
          <w:tcPr>
            <w:tcW w:w="534" w:type="dxa"/>
          </w:tcPr>
          <w:p w14:paraId="34EF9C46" w14:textId="732F1AF6" w:rsidR="00EB3FFC" w:rsidRPr="005E57DF" w:rsidRDefault="00EB3FFC" w:rsidP="00EB3FFC">
            <w:r w:rsidRPr="005E57DF">
              <w:t>9</w:t>
            </w:r>
          </w:p>
        </w:tc>
        <w:tc>
          <w:tcPr>
            <w:tcW w:w="3260" w:type="dxa"/>
          </w:tcPr>
          <w:p w14:paraId="674B01FE" w14:textId="77777777" w:rsidR="00EB3FFC" w:rsidRPr="005E57DF" w:rsidRDefault="00EB3FFC" w:rsidP="00EB3FFC">
            <w:r>
              <w:t xml:space="preserve">SPL: </w:t>
            </w:r>
            <w:r w:rsidRPr="005E57DF">
              <w:t>Element Value Issue</w:t>
            </w:r>
          </w:p>
        </w:tc>
        <w:tc>
          <w:tcPr>
            <w:tcW w:w="5583" w:type="dxa"/>
          </w:tcPr>
          <w:p w14:paraId="439861F0" w14:textId="77777777" w:rsidR="00EB3FFC" w:rsidRPr="005E57DF" w:rsidRDefault="00EB3FFC" w:rsidP="00EB3FFC">
            <w:r w:rsidRPr="005E57DF">
              <w:t>The element value is set incorrectly</w:t>
            </w:r>
            <w:r>
              <w:t xml:space="preserve"> or</w:t>
            </w:r>
            <w:r w:rsidRPr="005E57DF">
              <w:t xml:space="preserve"> is not in the CV.</w:t>
            </w:r>
          </w:p>
        </w:tc>
      </w:tr>
      <w:tr w:rsidR="00EB3FFC" w14:paraId="3746A75C" w14:textId="77777777" w:rsidTr="003703B8">
        <w:tc>
          <w:tcPr>
            <w:tcW w:w="534" w:type="dxa"/>
          </w:tcPr>
          <w:p w14:paraId="2AFFE081" w14:textId="396502F4" w:rsidR="00EB3FFC" w:rsidRPr="005E57DF" w:rsidRDefault="00EB3FFC" w:rsidP="00EB3FFC">
            <w:r w:rsidRPr="005E57DF">
              <w:t>10</w:t>
            </w:r>
          </w:p>
        </w:tc>
        <w:tc>
          <w:tcPr>
            <w:tcW w:w="3260" w:type="dxa"/>
          </w:tcPr>
          <w:p w14:paraId="35546FC2" w14:textId="77777777" w:rsidR="00EB3FFC" w:rsidRPr="005E57DF" w:rsidRDefault="00EB3FFC" w:rsidP="00EB3FFC">
            <w:r>
              <w:t xml:space="preserve">SPL: </w:t>
            </w:r>
            <w:r w:rsidRPr="005E57DF">
              <w:t>Notification</w:t>
            </w:r>
          </w:p>
        </w:tc>
        <w:tc>
          <w:tcPr>
            <w:tcW w:w="5583" w:type="dxa"/>
          </w:tcPr>
          <w:p w14:paraId="0350367A" w14:textId="77777777" w:rsidR="00EB3FFC" w:rsidRPr="005E57DF" w:rsidRDefault="00EB3FFC" w:rsidP="00EB3FFC">
            <w:r w:rsidRPr="005E57DF">
              <w:t>There is a notification flag for the content.</w:t>
            </w:r>
          </w:p>
        </w:tc>
      </w:tr>
      <w:tr w:rsidR="00EB3FFC" w14:paraId="56823477" w14:textId="77777777" w:rsidTr="003703B8">
        <w:tc>
          <w:tcPr>
            <w:tcW w:w="534" w:type="dxa"/>
          </w:tcPr>
          <w:p w14:paraId="2C8F4161" w14:textId="366770F4" w:rsidR="00EB3FFC" w:rsidRPr="005E57DF" w:rsidRDefault="00EB3FFC" w:rsidP="00EB3FFC">
            <w:r w:rsidRPr="005E57DF">
              <w:t>11</w:t>
            </w:r>
          </w:p>
        </w:tc>
        <w:tc>
          <w:tcPr>
            <w:tcW w:w="3260" w:type="dxa"/>
          </w:tcPr>
          <w:p w14:paraId="0ECBDF43" w14:textId="77777777" w:rsidR="00EB3FFC" w:rsidRPr="005E57DF" w:rsidRDefault="00EB3FFC" w:rsidP="00EB3FFC">
            <w:r>
              <w:t xml:space="preserve">SPL: </w:t>
            </w:r>
            <w:r w:rsidRPr="005E57DF">
              <w:t>Disallowed Content</w:t>
            </w:r>
          </w:p>
        </w:tc>
        <w:tc>
          <w:tcPr>
            <w:tcW w:w="5583" w:type="dxa"/>
          </w:tcPr>
          <w:p w14:paraId="3E40C995" w14:textId="77777777" w:rsidR="00EB3FFC" w:rsidRPr="005E57DF" w:rsidRDefault="00EB3FFC" w:rsidP="00EB3FFC">
            <w:r w:rsidRPr="005E57DF">
              <w:t>Content is not allowed.</w:t>
            </w:r>
          </w:p>
        </w:tc>
      </w:tr>
      <w:tr w:rsidR="00EB3FFC" w14:paraId="42B2868C" w14:textId="77777777" w:rsidTr="003703B8">
        <w:tc>
          <w:tcPr>
            <w:tcW w:w="534" w:type="dxa"/>
          </w:tcPr>
          <w:p w14:paraId="5C23A32D" w14:textId="710DB862" w:rsidR="00EB3FFC" w:rsidRPr="005E57DF" w:rsidRDefault="00EB3FFC" w:rsidP="00EB3FFC">
            <w:r w:rsidRPr="005E57DF">
              <w:t>12</w:t>
            </w:r>
          </w:p>
        </w:tc>
        <w:tc>
          <w:tcPr>
            <w:tcW w:w="3260" w:type="dxa"/>
          </w:tcPr>
          <w:p w14:paraId="5E37EF68" w14:textId="77777777" w:rsidR="00EB3FFC" w:rsidRPr="005E57DF" w:rsidRDefault="00EB3FFC" w:rsidP="00EB3FFC">
            <w:r>
              <w:t xml:space="preserve">SPL: </w:t>
            </w:r>
            <w:r w:rsidRPr="005E57DF">
              <w:t>Content Formatting Issue</w:t>
            </w:r>
          </w:p>
        </w:tc>
        <w:tc>
          <w:tcPr>
            <w:tcW w:w="5583" w:type="dxa"/>
          </w:tcPr>
          <w:p w14:paraId="22E83E80" w14:textId="77777777" w:rsidR="00EB3FFC" w:rsidRPr="005E57DF" w:rsidRDefault="00EB3FFC" w:rsidP="00EB3FFC">
            <w:r>
              <w:t>The c</w:t>
            </w:r>
            <w:r w:rsidRPr="005E57DF">
              <w:t xml:space="preserve">ontent </w:t>
            </w:r>
            <w:r>
              <w:t xml:space="preserve">is incorrectly </w:t>
            </w:r>
            <w:r w:rsidRPr="005E57DF">
              <w:t>formatt</w:t>
            </w:r>
            <w:r>
              <w:t>ed</w:t>
            </w:r>
            <w:r w:rsidRPr="005E57DF">
              <w:t>.</w:t>
            </w:r>
          </w:p>
        </w:tc>
      </w:tr>
      <w:tr w:rsidR="00EB3FFC" w14:paraId="58680659" w14:textId="77777777" w:rsidTr="003703B8">
        <w:tc>
          <w:tcPr>
            <w:tcW w:w="534" w:type="dxa"/>
          </w:tcPr>
          <w:p w14:paraId="55E07EBA" w14:textId="1FE36105" w:rsidR="00EB3FFC" w:rsidRPr="005E57DF" w:rsidRDefault="00EB3FFC" w:rsidP="00EB3FFC">
            <w:r>
              <w:t>13</w:t>
            </w:r>
          </w:p>
        </w:tc>
        <w:tc>
          <w:tcPr>
            <w:tcW w:w="3260" w:type="dxa"/>
          </w:tcPr>
          <w:p w14:paraId="206A858E" w14:textId="77777777" w:rsidR="00EB3FFC" w:rsidRPr="005E57DF" w:rsidRDefault="00EB3FFC" w:rsidP="00EB3FFC">
            <w:r>
              <w:t>SPL: Processing Instruction Issue</w:t>
            </w:r>
          </w:p>
        </w:tc>
        <w:tc>
          <w:tcPr>
            <w:tcW w:w="5583" w:type="dxa"/>
          </w:tcPr>
          <w:p w14:paraId="31926636" w14:textId="77777777" w:rsidR="00EB3FFC" w:rsidRPr="005E57DF" w:rsidRDefault="00EB3FFC" w:rsidP="00EB3FFC">
            <w:r>
              <w:t>The Processing Instruction (PI’s) are either incomplete, incorrect or contextually incorrect.</w:t>
            </w:r>
          </w:p>
        </w:tc>
      </w:tr>
      <w:tr w:rsidR="00EB3FFC" w14:paraId="27F1562B" w14:textId="77777777" w:rsidTr="003703B8">
        <w:tc>
          <w:tcPr>
            <w:tcW w:w="534" w:type="dxa"/>
          </w:tcPr>
          <w:p w14:paraId="29C87148" w14:textId="081B71A4" w:rsidR="00EB3FFC" w:rsidRDefault="00EB3FFC" w:rsidP="00EB3FFC">
            <w:r>
              <w:t>14</w:t>
            </w:r>
          </w:p>
        </w:tc>
        <w:tc>
          <w:tcPr>
            <w:tcW w:w="3260" w:type="dxa"/>
          </w:tcPr>
          <w:p w14:paraId="09AE8EAF" w14:textId="77777777" w:rsidR="00EB3FFC" w:rsidRDefault="00EB3FFC" w:rsidP="00EB3FFC">
            <w:r>
              <w:t>SPL: Incorrect Context</w:t>
            </w:r>
          </w:p>
        </w:tc>
        <w:tc>
          <w:tcPr>
            <w:tcW w:w="5583" w:type="dxa"/>
          </w:tcPr>
          <w:p w14:paraId="08A4738B" w14:textId="77777777" w:rsidR="00EB3FFC" w:rsidRDefault="00EB3FFC" w:rsidP="00EB3FFC">
            <w:r w:rsidRPr="005E57DF">
              <w:t>The value is contextually incorrect.</w:t>
            </w:r>
          </w:p>
        </w:tc>
      </w:tr>
      <w:tr w:rsidR="00EB3FFC" w:rsidRPr="005E57DF" w14:paraId="384FEA36" w14:textId="77777777" w:rsidTr="003703B8">
        <w:tc>
          <w:tcPr>
            <w:tcW w:w="534" w:type="dxa"/>
          </w:tcPr>
          <w:p w14:paraId="08A14E4F" w14:textId="4F6CEF39" w:rsidR="00EB3FFC" w:rsidRPr="005E57DF" w:rsidRDefault="003703B8" w:rsidP="00EB3FFC">
            <w:r>
              <w:t>30</w:t>
            </w:r>
          </w:p>
        </w:tc>
        <w:tc>
          <w:tcPr>
            <w:tcW w:w="3260" w:type="dxa"/>
          </w:tcPr>
          <w:p w14:paraId="2F45D77D" w14:textId="77777777" w:rsidR="00EB3FFC" w:rsidRPr="005E57DF" w:rsidRDefault="00EB3FFC" w:rsidP="00EB3FFC">
            <w:r>
              <w:t xml:space="preserve">DT: </w:t>
            </w:r>
            <w:r w:rsidRPr="005E57DF">
              <w:t>Omitted Element</w:t>
            </w:r>
          </w:p>
        </w:tc>
        <w:tc>
          <w:tcPr>
            <w:tcW w:w="5583" w:type="dxa"/>
          </w:tcPr>
          <w:p w14:paraId="25689604" w14:textId="77777777" w:rsidR="00EB3FFC" w:rsidRPr="005E57DF" w:rsidRDefault="00EB3FFC" w:rsidP="00EB3FFC">
            <w:r w:rsidRPr="005E57DF">
              <w:t>An element is missing.</w:t>
            </w:r>
          </w:p>
        </w:tc>
      </w:tr>
      <w:tr w:rsidR="00EB3FFC" w:rsidRPr="005E57DF" w14:paraId="7110845A" w14:textId="77777777" w:rsidTr="003703B8">
        <w:tc>
          <w:tcPr>
            <w:tcW w:w="534" w:type="dxa"/>
          </w:tcPr>
          <w:p w14:paraId="6CD8F823" w14:textId="65A2CA70" w:rsidR="00EB3FFC" w:rsidRPr="005E57DF" w:rsidRDefault="003703B8" w:rsidP="00EB3FFC">
            <w:r>
              <w:t>31</w:t>
            </w:r>
          </w:p>
        </w:tc>
        <w:tc>
          <w:tcPr>
            <w:tcW w:w="3260" w:type="dxa"/>
          </w:tcPr>
          <w:p w14:paraId="5AB4490E" w14:textId="77777777" w:rsidR="00EB3FFC" w:rsidRPr="005E57DF" w:rsidRDefault="00EB3FFC" w:rsidP="00EB3FFC">
            <w:r>
              <w:t xml:space="preserve">DT: </w:t>
            </w:r>
            <w:r w:rsidRPr="005E57DF">
              <w:t>Additional Element</w:t>
            </w:r>
          </w:p>
        </w:tc>
        <w:tc>
          <w:tcPr>
            <w:tcW w:w="5583" w:type="dxa"/>
          </w:tcPr>
          <w:p w14:paraId="51637F1E" w14:textId="77777777" w:rsidR="00EB3FFC" w:rsidRPr="005E57DF" w:rsidRDefault="00EB3FFC" w:rsidP="00EB3FFC">
            <w:r w:rsidRPr="005E57DF">
              <w:t>An element has been included more than once.</w:t>
            </w:r>
          </w:p>
        </w:tc>
      </w:tr>
      <w:tr w:rsidR="00EB3FFC" w:rsidRPr="005E57DF" w14:paraId="07398854" w14:textId="77777777" w:rsidTr="003703B8">
        <w:tc>
          <w:tcPr>
            <w:tcW w:w="534" w:type="dxa"/>
          </w:tcPr>
          <w:p w14:paraId="21B26476" w14:textId="538F0007" w:rsidR="00EB3FFC" w:rsidRPr="005E57DF" w:rsidRDefault="003703B8" w:rsidP="00EB3FFC">
            <w:r>
              <w:t>32</w:t>
            </w:r>
          </w:p>
        </w:tc>
        <w:tc>
          <w:tcPr>
            <w:tcW w:w="3260" w:type="dxa"/>
          </w:tcPr>
          <w:p w14:paraId="53C4CEC5" w14:textId="77777777" w:rsidR="00EB3FFC" w:rsidRPr="005E57DF" w:rsidRDefault="00EB3FFC" w:rsidP="00EB3FFC">
            <w:r>
              <w:t xml:space="preserve">DT: </w:t>
            </w:r>
            <w:r w:rsidRPr="005E57DF">
              <w:t>Attribute Issue</w:t>
            </w:r>
          </w:p>
        </w:tc>
        <w:tc>
          <w:tcPr>
            <w:tcW w:w="5583" w:type="dxa"/>
          </w:tcPr>
          <w:p w14:paraId="403D357B" w14:textId="77777777" w:rsidR="00EB3FFC" w:rsidRPr="005E57DF" w:rsidRDefault="00EB3FFC" w:rsidP="00EB3FFC">
            <w:r w:rsidRPr="005E57DF">
              <w:t>A</w:t>
            </w:r>
            <w:r>
              <w:t>n</w:t>
            </w:r>
            <w:r w:rsidRPr="005E57DF">
              <w:t xml:space="preserve"> attribute is missing or included more than once.</w:t>
            </w:r>
          </w:p>
        </w:tc>
      </w:tr>
      <w:tr w:rsidR="00EB3FFC" w:rsidRPr="005E57DF" w14:paraId="46550931" w14:textId="77777777" w:rsidTr="003703B8">
        <w:tc>
          <w:tcPr>
            <w:tcW w:w="534" w:type="dxa"/>
          </w:tcPr>
          <w:p w14:paraId="452FAD6C" w14:textId="10E1CF91" w:rsidR="00EB3FFC" w:rsidRPr="005E57DF" w:rsidRDefault="003703B8" w:rsidP="00EB3FFC">
            <w:r>
              <w:t>33</w:t>
            </w:r>
          </w:p>
        </w:tc>
        <w:tc>
          <w:tcPr>
            <w:tcW w:w="3260" w:type="dxa"/>
          </w:tcPr>
          <w:p w14:paraId="511CD6D5" w14:textId="77777777" w:rsidR="00EB3FFC" w:rsidRPr="005E57DF" w:rsidRDefault="00EB3FFC" w:rsidP="00EB3FFC">
            <w:r>
              <w:t xml:space="preserve">DT: </w:t>
            </w:r>
            <w:r w:rsidRPr="005E57DF">
              <w:t>Missing Information</w:t>
            </w:r>
          </w:p>
        </w:tc>
        <w:tc>
          <w:tcPr>
            <w:tcW w:w="5583" w:type="dxa"/>
          </w:tcPr>
          <w:p w14:paraId="5A6A97F9" w14:textId="77777777" w:rsidR="00EB3FFC" w:rsidRPr="005E57DF" w:rsidRDefault="00EB3FFC" w:rsidP="00EB3FFC">
            <w:r w:rsidRPr="005E57DF">
              <w:t>The item (element or attribute) is empty or is missing mandatory aspects.</w:t>
            </w:r>
          </w:p>
        </w:tc>
      </w:tr>
      <w:tr w:rsidR="00EB3FFC" w:rsidRPr="005E57DF" w14:paraId="090AF4F0" w14:textId="77777777" w:rsidTr="003703B8">
        <w:tc>
          <w:tcPr>
            <w:tcW w:w="534" w:type="dxa"/>
          </w:tcPr>
          <w:p w14:paraId="474E7F8E" w14:textId="5DD44F21" w:rsidR="00EB3FFC" w:rsidRPr="005E57DF" w:rsidRDefault="003703B8" w:rsidP="00EB3FFC">
            <w:r>
              <w:t>34</w:t>
            </w:r>
          </w:p>
        </w:tc>
        <w:tc>
          <w:tcPr>
            <w:tcW w:w="3260" w:type="dxa"/>
          </w:tcPr>
          <w:p w14:paraId="298053DD" w14:textId="77777777" w:rsidR="00EB3FFC" w:rsidRPr="005E57DF" w:rsidRDefault="00EB3FFC" w:rsidP="00EB3FFC">
            <w:r>
              <w:t xml:space="preserve">DT: </w:t>
            </w:r>
            <w:r w:rsidRPr="005E57DF">
              <w:t>Data Inconsistency</w:t>
            </w:r>
          </w:p>
        </w:tc>
        <w:tc>
          <w:tcPr>
            <w:tcW w:w="5583" w:type="dxa"/>
          </w:tcPr>
          <w:p w14:paraId="3B1E00A1" w14:textId="77777777" w:rsidR="00EB3FFC" w:rsidRPr="005E57DF" w:rsidRDefault="00EB3FFC" w:rsidP="00EB3FFC">
            <w:r w:rsidRPr="005E57DF">
              <w:t>The display name does not match the CV for the selected language.</w:t>
            </w:r>
          </w:p>
        </w:tc>
      </w:tr>
      <w:tr w:rsidR="00EB3FFC" w:rsidRPr="005E57DF" w14:paraId="6445E6B5" w14:textId="77777777" w:rsidTr="003703B8">
        <w:tc>
          <w:tcPr>
            <w:tcW w:w="534" w:type="dxa"/>
          </w:tcPr>
          <w:p w14:paraId="04634381" w14:textId="5863904E" w:rsidR="00EB3FFC" w:rsidRPr="005E57DF" w:rsidRDefault="003703B8" w:rsidP="00EB3FFC">
            <w:r>
              <w:t>35</w:t>
            </w:r>
          </w:p>
        </w:tc>
        <w:tc>
          <w:tcPr>
            <w:tcW w:w="3260" w:type="dxa"/>
          </w:tcPr>
          <w:p w14:paraId="6F2154B2" w14:textId="77777777" w:rsidR="00EB3FFC" w:rsidRPr="005E57DF" w:rsidRDefault="00EB3FFC" w:rsidP="00EB3FFC">
            <w:r>
              <w:t xml:space="preserve">DT: </w:t>
            </w:r>
            <w:r w:rsidRPr="005E57DF">
              <w:t>Attribute Value Issue</w:t>
            </w:r>
          </w:p>
        </w:tc>
        <w:tc>
          <w:tcPr>
            <w:tcW w:w="5583" w:type="dxa"/>
          </w:tcPr>
          <w:p w14:paraId="6CBB30A4" w14:textId="77777777" w:rsidR="00EB3FFC" w:rsidRPr="005E57DF" w:rsidRDefault="00EB3FFC" w:rsidP="00EB3FFC">
            <w:r w:rsidRPr="005E57DF">
              <w:t>The attribute value is set incorrectly</w:t>
            </w:r>
            <w:r>
              <w:t xml:space="preserve"> or</w:t>
            </w:r>
            <w:r w:rsidRPr="005E57DF">
              <w:t xml:space="preserve"> is not in the CV.</w:t>
            </w:r>
          </w:p>
        </w:tc>
      </w:tr>
      <w:tr w:rsidR="00EB3FFC" w:rsidRPr="005E57DF" w14:paraId="3D88C203" w14:textId="77777777" w:rsidTr="003703B8">
        <w:tc>
          <w:tcPr>
            <w:tcW w:w="534" w:type="dxa"/>
          </w:tcPr>
          <w:p w14:paraId="68B09394" w14:textId="687266E7" w:rsidR="00EB3FFC" w:rsidRPr="005E57DF" w:rsidRDefault="003703B8" w:rsidP="00EB3FFC">
            <w:r>
              <w:t>36</w:t>
            </w:r>
          </w:p>
        </w:tc>
        <w:tc>
          <w:tcPr>
            <w:tcW w:w="3260" w:type="dxa"/>
          </w:tcPr>
          <w:p w14:paraId="591A8F32" w14:textId="77777777" w:rsidR="00EB3FFC" w:rsidRPr="005E57DF" w:rsidRDefault="00EB3FFC" w:rsidP="00EB3FFC">
            <w:r>
              <w:t xml:space="preserve">DT: </w:t>
            </w:r>
            <w:r w:rsidRPr="005E57DF">
              <w:t>Element Value Issue</w:t>
            </w:r>
          </w:p>
        </w:tc>
        <w:tc>
          <w:tcPr>
            <w:tcW w:w="5583" w:type="dxa"/>
          </w:tcPr>
          <w:p w14:paraId="6AF469B9" w14:textId="77777777" w:rsidR="00EB3FFC" w:rsidRPr="005E57DF" w:rsidRDefault="00EB3FFC" w:rsidP="00EB3FFC">
            <w:r w:rsidRPr="005E57DF">
              <w:t>The element value is set incorrectly</w:t>
            </w:r>
            <w:r>
              <w:t xml:space="preserve"> or</w:t>
            </w:r>
            <w:r w:rsidRPr="005E57DF">
              <w:t xml:space="preserve"> is not in the CV.</w:t>
            </w:r>
          </w:p>
        </w:tc>
      </w:tr>
      <w:tr w:rsidR="00EB3FFC" w:rsidRPr="005E57DF" w14:paraId="780F48A5" w14:textId="77777777" w:rsidTr="003703B8">
        <w:tc>
          <w:tcPr>
            <w:tcW w:w="534" w:type="dxa"/>
          </w:tcPr>
          <w:p w14:paraId="4287C4D5" w14:textId="79C12B7E" w:rsidR="00EB3FFC" w:rsidRPr="005E57DF" w:rsidRDefault="003703B8" w:rsidP="00EB3FFC">
            <w:r>
              <w:t>37</w:t>
            </w:r>
          </w:p>
        </w:tc>
        <w:tc>
          <w:tcPr>
            <w:tcW w:w="3260" w:type="dxa"/>
          </w:tcPr>
          <w:p w14:paraId="6D96EDC0" w14:textId="77777777" w:rsidR="00EB3FFC" w:rsidRPr="005E57DF" w:rsidRDefault="00EB3FFC" w:rsidP="00EB3FFC">
            <w:r>
              <w:t xml:space="preserve">DT: </w:t>
            </w:r>
            <w:r w:rsidRPr="005E57DF">
              <w:t>Notification</w:t>
            </w:r>
          </w:p>
        </w:tc>
        <w:tc>
          <w:tcPr>
            <w:tcW w:w="5583" w:type="dxa"/>
          </w:tcPr>
          <w:p w14:paraId="522BDECD" w14:textId="77777777" w:rsidR="00EB3FFC" w:rsidRPr="005E57DF" w:rsidRDefault="00EB3FFC" w:rsidP="00EB3FFC">
            <w:r w:rsidRPr="005E57DF">
              <w:t>There is a notification flag for the content.</w:t>
            </w:r>
          </w:p>
        </w:tc>
      </w:tr>
      <w:tr w:rsidR="00EB3FFC" w:rsidRPr="005E57DF" w14:paraId="1B63BE53" w14:textId="77777777" w:rsidTr="003703B8">
        <w:tc>
          <w:tcPr>
            <w:tcW w:w="534" w:type="dxa"/>
          </w:tcPr>
          <w:p w14:paraId="7D62CA8A" w14:textId="00B23A84" w:rsidR="00EB3FFC" w:rsidRPr="005E57DF" w:rsidRDefault="003703B8" w:rsidP="00EB3FFC">
            <w:r>
              <w:t>38</w:t>
            </w:r>
          </w:p>
        </w:tc>
        <w:tc>
          <w:tcPr>
            <w:tcW w:w="3260" w:type="dxa"/>
          </w:tcPr>
          <w:p w14:paraId="5200FFDA" w14:textId="77777777" w:rsidR="00EB3FFC" w:rsidRPr="005E57DF" w:rsidRDefault="00EB3FFC" w:rsidP="00EB3FFC">
            <w:r>
              <w:t xml:space="preserve">DT: </w:t>
            </w:r>
            <w:r w:rsidRPr="005E57DF">
              <w:t>Disallowed Content</w:t>
            </w:r>
          </w:p>
        </w:tc>
        <w:tc>
          <w:tcPr>
            <w:tcW w:w="5583" w:type="dxa"/>
          </w:tcPr>
          <w:p w14:paraId="0B642172" w14:textId="77777777" w:rsidR="00EB3FFC" w:rsidRPr="005E57DF" w:rsidRDefault="00EB3FFC" w:rsidP="00EB3FFC">
            <w:r w:rsidRPr="005E57DF">
              <w:t>Content is not allowed.</w:t>
            </w:r>
          </w:p>
        </w:tc>
      </w:tr>
      <w:tr w:rsidR="00EB3FFC" w:rsidRPr="005E57DF" w14:paraId="1272A193" w14:textId="77777777" w:rsidTr="003703B8">
        <w:tc>
          <w:tcPr>
            <w:tcW w:w="534" w:type="dxa"/>
          </w:tcPr>
          <w:p w14:paraId="5C893A8F" w14:textId="31E1DBFE" w:rsidR="00EB3FFC" w:rsidRPr="005E57DF" w:rsidRDefault="003703B8" w:rsidP="00EB3FFC">
            <w:r>
              <w:t>39</w:t>
            </w:r>
          </w:p>
        </w:tc>
        <w:tc>
          <w:tcPr>
            <w:tcW w:w="3260" w:type="dxa"/>
          </w:tcPr>
          <w:p w14:paraId="179879EF" w14:textId="77777777" w:rsidR="00EB3FFC" w:rsidRPr="005E57DF" w:rsidRDefault="00EB3FFC" w:rsidP="00EB3FFC">
            <w:r>
              <w:t xml:space="preserve">DT: </w:t>
            </w:r>
            <w:r w:rsidRPr="005E57DF">
              <w:t>Content Formatting Issue</w:t>
            </w:r>
          </w:p>
        </w:tc>
        <w:tc>
          <w:tcPr>
            <w:tcW w:w="5583" w:type="dxa"/>
          </w:tcPr>
          <w:p w14:paraId="4F8A9493" w14:textId="77777777" w:rsidR="00EB3FFC" w:rsidRPr="005E57DF" w:rsidRDefault="00EB3FFC" w:rsidP="00EB3FFC">
            <w:r>
              <w:t>The c</w:t>
            </w:r>
            <w:r w:rsidRPr="005E57DF">
              <w:t xml:space="preserve">ontent </w:t>
            </w:r>
            <w:r>
              <w:t xml:space="preserve">is incorrectly </w:t>
            </w:r>
            <w:r w:rsidRPr="005E57DF">
              <w:t>formatt</w:t>
            </w:r>
            <w:r>
              <w:t>ed</w:t>
            </w:r>
            <w:r w:rsidRPr="005E57DF">
              <w:t>.</w:t>
            </w:r>
          </w:p>
        </w:tc>
      </w:tr>
      <w:tr w:rsidR="00EB3FFC" w:rsidRPr="005E57DF" w14:paraId="225FEF3D" w14:textId="77777777" w:rsidTr="003703B8">
        <w:tc>
          <w:tcPr>
            <w:tcW w:w="534" w:type="dxa"/>
          </w:tcPr>
          <w:p w14:paraId="52AD3388" w14:textId="73B0F1B4" w:rsidR="00EB3FFC" w:rsidRPr="005E57DF" w:rsidRDefault="003703B8" w:rsidP="00EB3FFC">
            <w:r>
              <w:t>40</w:t>
            </w:r>
          </w:p>
        </w:tc>
        <w:tc>
          <w:tcPr>
            <w:tcW w:w="3260" w:type="dxa"/>
          </w:tcPr>
          <w:p w14:paraId="599ECBE9" w14:textId="77777777" w:rsidR="00EB3FFC" w:rsidRPr="005E57DF" w:rsidRDefault="00EB3FFC" w:rsidP="00EB3FFC">
            <w:r>
              <w:t>DT: Processing Instruction Issue</w:t>
            </w:r>
          </w:p>
        </w:tc>
        <w:tc>
          <w:tcPr>
            <w:tcW w:w="5583" w:type="dxa"/>
          </w:tcPr>
          <w:p w14:paraId="3C018BE0" w14:textId="77777777" w:rsidR="00EB3FFC" w:rsidRPr="005E57DF" w:rsidRDefault="00EB3FFC" w:rsidP="00EB3FFC">
            <w:r>
              <w:t>The Processing Instruction (PI’s) are either incomplete, incorrect or contextually incorrect.</w:t>
            </w:r>
          </w:p>
        </w:tc>
      </w:tr>
      <w:tr w:rsidR="00EB3FFC" w14:paraId="0E570454" w14:textId="77777777" w:rsidTr="003703B8">
        <w:tc>
          <w:tcPr>
            <w:tcW w:w="534" w:type="dxa"/>
          </w:tcPr>
          <w:p w14:paraId="5569A8FD" w14:textId="4281C97C" w:rsidR="00EB3FFC" w:rsidRDefault="003703B8" w:rsidP="00EB3FFC">
            <w:r>
              <w:t>41</w:t>
            </w:r>
          </w:p>
        </w:tc>
        <w:tc>
          <w:tcPr>
            <w:tcW w:w="3260" w:type="dxa"/>
          </w:tcPr>
          <w:p w14:paraId="5184C3BB" w14:textId="77777777" w:rsidR="00EB3FFC" w:rsidRDefault="00EB3FFC" w:rsidP="00EB3FFC">
            <w:r>
              <w:t>DT: Incorrect Context</w:t>
            </w:r>
          </w:p>
        </w:tc>
        <w:tc>
          <w:tcPr>
            <w:tcW w:w="5583" w:type="dxa"/>
          </w:tcPr>
          <w:p w14:paraId="6D55C442" w14:textId="77777777" w:rsidR="00EB3FFC" w:rsidRDefault="00EB3FFC" w:rsidP="00EB3FFC">
            <w:r w:rsidRPr="005E57DF">
              <w:t>The value is contextually incorrect.</w:t>
            </w:r>
          </w:p>
        </w:tc>
      </w:tr>
    </w:tbl>
    <w:p w14:paraId="2878E43B" w14:textId="77777777" w:rsidR="00EB3FFC" w:rsidRDefault="00EB3FFC" w:rsidP="00E451A4"/>
    <w:p w14:paraId="787472A6" w14:textId="6EF78366" w:rsidR="00D9307C" w:rsidRPr="006139EB" w:rsidRDefault="00D9307C" w:rsidP="00F06C85">
      <w:pPr>
        <w:pStyle w:val="Heading2"/>
        <w:rPr>
          <w:rFonts w:ascii="Times New Roman" w:hAnsi="Times New Roman" w:cs="Times New Roman"/>
        </w:rPr>
      </w:pPr>
      <w:bookmarkStart w:id="24" w:name="_Toc389031044"/>
      <w:r w:rsidRPr="006139EB">
        <w:rPr>
          <w:rFonts w:ascii="Times New Roman" w:hAnsi="Times New Roman" w:cs="Times New Roman"/>
        </w:rPr>
        <w:t>Document Type and Template Type</w:t>
      </w:r>
      <w:bookmarkEnd w:id="24"/>
    </w:p>
    <w:p w14:paraId="265F4603" w14:textId="58CCC7CC" w:rsidR="00691860" w:rsidRPr="006139EB" w:rsidRDefault="00271F54" w:rsidP="00D9307C">
      <w:pPr>
        <w:rPr>
          <w:rFonts w:cs="Times New Roman"/>
        </w:rPr>
      </w:pPr>
      <w:r w:rsidRPr="006139EB">
        <w:rPr>
          <w:rFonts w:cs="Times New Roman"/>
        </w:rPr>
        <w:t xml:space="preserve">A Document Type refers to the </w:t>
      </w:r>
      <w:r w:rsidR="00691860" w:rsidRPr="006139EB">
        <w:rPr>
          <w:rFonts w:cs="Times New Roman"/>
        </w:rPr>
        <w:t>type</w:t>
      </w:r>
      <w:r w:rsidR="00E2659A">
        <w:rPr>
          <w:rFonts w:cs="Times New Roman"/>
        </w:rPr>
        <w:t xml:space="preserve"> of</w:t>
      </w:r>
      <w:r w:rsidRPr="006139EB">
        <w:rPr>
          <w:rFonts w:cs="Times New Roman"/>
        </w:rPr>
        <w:t xml:space="preserve"> regulatory </w:t>
      </w:r>
      <w:r w:rsidR="00691860" w:rsidRPr="006139EB">
        <w:rPr>
          <w:rFonts w:cs="Times New Roman"/>
        </w:rPr>
        <w:t>document. The Template</w:t>
      </w:r>
      <w:r w:rsidR="00B12E2E" w:rsidRPr="006139EB">
        <w:rPr>
          <w:rFonts w:cs="Times New Roman"/>
        </w:rPr>
        <w:t xml:space="preserve"> Type refers to the subset(s) or</w:t>
      </w:r>
      <w:r w:rsidR="00691860" w:rsidRPr="006139EB">
        <w:rPr>
          <w:rFonts w:cs="Times New Roman"/>
        </w:rPr>
        <w:t xml:space="preserve"> variants within the document type </w:t>
      </w:r>
      <w:r w:rsidR="00B12E2E" w:rsidRPr="006139EB">
        <w:rPr>
          <w:rFonts w:cs="Times New Roman"/>
        </w:rPr>
        <w:t>category</w:t>
      </w:r>
      <w:r w:rsidR="00691860" w:rsidRPr="006139EB">
        <w:rPr>
          <w:rFonts w:cs="Times New Roman"/>
        </w:rPr>
        <w:t>. E.g., A Product M</w:t>
      </w:r>
      <w:r w:rsidR="004A1A81">
        <w:rPr>
          <w:rFonts w:cs="Times New Roman"/>
        </w:rPr>
        <w:t>onograph is one</w:t>
      </w:r>
      <w:r w:rsidR="00691860" w:rsidRPr="006139EB">
        <w:rPr>
          <w:rFonts w:cs="Times New Roman"/>
        </w:rPr>
        <w:t xml:space="preserve"> document type</w:t>
      </w:r>
      <w:r w:rsidR="004A1A81">
        <w:rPr>
          <w:rFonts w:cs="Times New Roman"/>
        </w:rPr>
        <w:t xml:space="preserve"> and a </w:t>
      </w:r>
      <w:r w:rsidR="0036255E">
        <w:rPr>
          <w:rFonts w:cs="Times New Roman"/>
        </w:rPr>
        <w:lastRenderedPageBreak/>
        <w:t>CPID is another document type</w:t>
      </w:r>
      <w:r w:rsidR="00691860" w:rsidRPr="006139EB">
        <w:rPr>
          <w:rFonts w:cs="Times New Roman"/>
        </w:rPr>
        <w:t xml:space="preserve">. The </w:t>
      </w:r>
      <w:r w:rsidR="00691860" w:rsidRPr="0036255E">
        <w:rPr>
          <w:rFonts w:cs="Times New Roman"/>
          <w:i/>
        </w:rPr>
        <w:t>2016 Product Monograph – Schedule D</w:t>
      </w:r>
      <w:r w:rsidR="00691860" w:rsidRPr="006139EB">
        <w:rPr>
          <w:rFonts w:cs="Times New Roman"/>
        </w:rPr>
        <w:t xml:space="preserve"> is a Template Type since it is a sub</w:t>
      </w:r>
      <w:r w:rsidR="0036255E">
        <w:rPr>
          <w:rFonts w:cs="Times New Roman"/>
        </w:rPr>
        <w:t>-type</w:t>
      </w:r>
      <w:r w:rsidR="00691860" w:rsidRPr="006139EB">
        <w:rPr>
          <w:rFonts w:cs="Times New Roman"/>
        </w:rPr>
        <w:t xml:space="preserve"> of the product monograph.</w:t>
      </w:r>
      <w:r w:rsidR="0036255E">
        <w:rPr>
          <w:rFonts w:cs="Times New Roman"/>
        </w:rPr>
        <w:t xml:space="preserve"> The CPID – Chemical Entity (CPID-CE) is a Template Type since it is a sub-type of the CPID.</w:t>
      </w:r>
    </w:p>
    <w:p w14:paraId="300DB6BC" w14:textId="77777777" w:rsidR="00E53E66" w:rsidRPr="006139EB" w:rsidRDefault="00E53E66" w:rsidP="006A135C">
      <w:pPr>
        <w:pStyle w:val="Heading2"/>
        <w:rPr>
          <w:rFonts w:ascii="Times New Roman" w:hAnsi="Times New Roman" w:cs="Times New Roman"/>
        </w:rPr>
      </w:pPr>
      <w:bookmarkStart w:id="25" w:name="_Toc389031045"/>
      <w:r w:rsidRPr="006139EB">
        <w:rPr>
          <w:rFonts w:ascii="Times New Roman" w:hAnsi="Times New Roman" w:cs="Times New Roman"/>
        </w:rPr>
        <w:t xml:space="preserve">Six </w:t>
      </w:r>
      <w:r w:rsidR="00F06C85" w:rsidRPr="006139EB">
        <w:rPr>
          <w:rFonts w:ascii="Times New Roman" w:hAnsi="Times New Roman" w:cs="Times New Roman"/>
        </w:rPr>
        <w:t>Components</w:t>
      </w:r>
      <w:r w:rsidR="006A135C" w:rsidRPr="006139EB">
        <w:rPr>
          <w:rFonts w:ascii="Times New Roman" w:hAnsi="Times New Roman" w:cs="Times New Roman"/>
        </w:rPr>
        <w:t xml:space="preserve"> of an SPL document</w:t>
      </w:r>
      <w:bookmarkEnd w:id="25"/>
    </w:p>
    <w:p w14:paraId="19281561" w14:textId="500A51BA" w:rsidR="00D9307C" w:rsidRDefault="00D9307C" w:rsidP="006A135C">
      <w:pPr>
        <w:rPr>
          <w:rFonts w:cs="Times New Roman"/>
        </w:rPr>
      </w:pPr>
      <w:r w:rsidRPr="006139EB">
        <w:rPr>
          <w:rFonts w:cs="Times New Roman"/>
        </w:rPr>
        <w:t>The following is a general outline of how SPL documents are structured. Certain aspects of this structure may change depending on t</w:t>
      </w:r>
      <w:r w:rsidR="00E2659A">
        <w:rPr>
          <w:rFonts w:cs="Times New Roman"/>
        </w:rPr>
        <w:t>he document type. Refer to the g</w:t>
      </w:r>
      <w:r w:rsidRPr="006139EB">
        <w:rPr>
          <w:rFonts w:cs="Times New Roman"/>
        </w:rPr>
        <w:t>uidance for each specific document type for details.</w:t>
      </w:r>
    </w:p>
    <w:p w14:paraId="2E331A09" w14:textId="0928B86E" w:rsidR="00516E4F" w:rsidRPr="00516E4F" w:rsidRDefault="00516E4F" w:rsidP="00516E4F">
      <w:pPr>
        <w:rPr>
          <w:rFonts w:cs="Times New Roman"/>
          <w:b/>
        </w:rPr>
      </w:pPr>
      <w:bookmarkStart w:id="26" w:name="_Toc389031137"/>
      <w:r w:rsidRPr="00516E4F">
        <w:rPr>
          <w:b/>
        </w:rPr>
        <w:t xml:space="preserve">Table </w:t>
      </w:r>
      <w:r w:rsidRPr="00516E4F">
        <w:rPr>
          <w:b/>
        </w:rPr>
        <w:fldChar w:fldCharType="begin"/>
      </w:r>
      <w:r w:rsidRPr="00516E4F">
        <w:rPr>
          <w:b/>
        </w:rPr>
        <w:instrText xml:space="preserve"> SEQ Table \* ARABIC </w:instrText>
      </w:r>
      <w:r w:rsidRPr="00516E4F">
        <w:rPr>
          <w:b/>
        </w:rPr>
        <w:fldChar w:fldCharType="separate"/>
      </w:r>
      <w:r w:rsidR="00F91F6F">
        <w:rPr>
          <w:b/>
          <w:noProof/>
        </w:rPr>
        <w:t>2</w:t>
      </w:r>
      <w:r w:rsidRPr="00516E4F">
        <w:rPr>
          <w:b/>
        </w:rPr>
        <w:fldChar w:fldCharType="end"/>
      </w:r>
      <w:r w:rsidR="00611A19">
        <w:rPr>
          <w:b/>
        </w:rPr>
        <w:tab/>
      </w:r>
      <w:r w:rsidR="00611A19">
        <w:rPr>
          <w:b/>
        </w:rPr>
        <w:tab/>
      </w:r>
      <w:r w:rsidRPr="00516E4F">
        <w:rPr>
          <w:b/>
        </w:rPr>
        <w:t>Summary of the six sections that make up every SPM</w:t>
      </w:r>
      <w:bookmarkEnd w:id="26"/>
    </w:p>
    <w:tbl>
      <w:tblPr>
        <w:tblStyle w:val="TableGrid"/>
        <w:tblW w:w="0" w:type="auto"/>
        <w:tblLook w:val="04A0" w:firstRow="1" w:lastRow="0" w:firstColumn="1" w:lastColumn="0" w:noHBand="0" w:noVBand="1"/>
      </w:tblPr>
      <w:tblGrid>
        <w:gridCol w:w="392"/>
        <w:gridCol w:w="2268"/>
        <w:gridCol w:w="6662"/>
      </w:tblGrid>
      <w:tr w:rsidR="00654FFB" w:rsidRPr="00654FFB" w14:paraId="3A0E47D2" w14:textId="77777777" w:rsidTr="003D62B9">
        <w:trPr>
          <w:tblHeader/>
        </w:trPr>
        <w:tc>
          <w:tcPr>
            <w:tcW w:w="2660" w:type="dxa"/>
            <w:gridSpan w:val="2"/>
            <w:shd w:val="clear" w:color="auto" w:fill="F2F2F2" w:themeFill="background1" w:themeFillShade="F2"/>
          </w:tcPr>
          <w:p w14:paraId="2C2637B1" w14:textId="5A62976C" w:rsidR="00654FFB" w:rsidRPr="00654FFB" w:rsidRDefault="00654FFB" w:rsidP="00654FFB">
            <w:pPr>
              <w:rPr>
                <w:rFonts w:cs="Times New Roman"/>
                <w:b/>
              </w:rPr>
            </w:pPr>
            <w:r w:rsidRPr="00654FFB">
              <w:rPr>
                <w:rFonts w:cs="Times New Roman"/>
                <w:b/>
              </w:rPr>
              <w:t>SPL Component</w:t>
            </w:r>
          </w:p>
        </w:tc>
        <w:tc>
          <w:tcPr>
            <w:tcW w:w="6662" w:type="dxa"/>
            <w:shd w:val="clear" w:color="auto" w:fill="F2F2F2" w:themeFill="background1" w:themeFillShade="F2"/>
          </w:tcPr>
          <w:p w14:paraId="513359F1" w14:textId="742D0D86" w:rsidR="00654FFB" w:rsidRPr="00654FFB" w:rsidRDefault="00654FFB" w:rsidP="00654FFB">
            <w:pPr>
              <w:rPr>
                <w:rFonts w:cs="Times New Roman"/>
                <w:b/>
              </w:rPr>
            </w:pPr>
            <w:r w:rsidRPr="00654FFB">
              <w:rPr>
                <w:rFonts w:cs="Times New Roman"/>
                <w:b/>
              </w:rPr>
              <w:t>Description</w:t>
            </w:r>
          </w:p>
        </w:tc>
      </w:tr>
      <w:tr w:rsidR="00654FFB" w:rsidRPr="00654FFB" w14:paraId="2C4C2C4B" w14:textId="77777777" w:rsidTr="00516E4F">
        <w:tc>
          <w:tcPr>
            <w:tcW w:w="392" w:type="dxa"/>
          </w:tcPr>
          <w:p w14:paraId="50E611E3" w14:textId="77777777" w:rsidR="00654FFB" w:rsidRPr="00654FFB" w:rsidRDefault="00654FFB" w:rsidP="00654FFB">
            <w:pPr>
              <w:rPr>
                <w:rFonts w:cs="Times New Roman"/>
              </w:rPr>
            </w:pPr>
            <w:r w:rsidRPr="00654FFB">
              <w:rPr>
                <w:rFonts w:cs="Times New Roman"/>
              </w:rPr>
              <w:t>1.</w:t>
            </w:r>
          </w:p>
        </w:tc>
        <w:tc>
          <w:tcPr>
            <w:tcW w:w="2268" w:type="dxa"/>
          </w:tcPr>
          <w:p w14:paraId="015FBD30" w14:textId="77777777" w:rsidR="00654FFB" w:rsidRPr="00654FFB" w:rsidRDefault="00654FFB" w:rsidP="00654FFB">
            <w:pPr>
              <w:rPr>
                <w:rFonts w:cs="Times New Roman"/>
              </w:rPr>
            </w:pPr>
            <w:r w:rsidRPr="00654FFB">
              <w:rPr>
                <w:rFonts w:cs="Times New Roman"/>
              </w:rPr>
              <w:t>Prologue</w:t>
            </w:r>
          </w:p>
        </w:tc>
        <w:tc>
          <w:tcPr>
            <w:tcW w:w="6662" w:type="dxa"/>
          </w:tcPr>
          <w:p w14:paraId="50E996D4" w14:textId="77777777" w:rsidR="00654FFB" w:rsidRPr="00654FFB" w:rsidRDefault="00654FFB" w:rsidP="00654FFB">
            <w:pPr>
              <w:rPr>
                <w:rFonts w:cs="Times New Roman"/>
              </w:rPr>
            </w:pPr>
            <w:r w:rsidRPr="00654FFB">
              <w:rPr>
                <w:rFonts w:cs="Times New Roman"/>
              </w:rPr>
              <w:t>Instructions to software programs; e.g., XML version, links to the style sheet and schema.</w:t>
            </w:r>
          </w:p>
        </w:tc>
      </w:tr>
      <w:tr w:rsidR="00654FFB" w:rsidRPr="00654FFB" w14:paraId="36FFDA26" w14:textId="77777777" w:rsidTr="00516E4F">
        <w:tc>
          <w:tcPr>
            <w:tcW w:w="392" w:type="dxa"/>
          </w:tcPr>
          <w:p w14:paraId="014C000F" w14:textId="77777777" w:rsidR="00654FFB" w:rsidRPr="00654FFB" w:rsidRDefault="00654FFB" w:rsidP="00654FFB">
            <w:pPr>
              <w:rPr>
                <w:rFonts w:cs="Times New Roman"/>
              </w:rPr>
            </w:pPr>
            <w:r w:rsidRPr="00654FFB">
              <w:rPr>
                <w:rFonts w:cs="Times New Roman"/>
              </w:rPr>
              <w:t>2.</w:t>
            </w:r>
          </w:p>
        </w:tc>
        <w:tc>
          <w:tcPr>
            <w:tcW w:w="2268" w:type="dxa"/>
          </w:tcPr>
          <w:p w14:paraId="4633B6EC" w14:textId="77777777" w:rsidR="00654FFB" w:rsidRPr="00654FFB" w:rsidRDefault="00654FFB" w:rsidP="00654FFB">
            <w:pPr>
              <w:rPr>
                <w:rFonts w:cs="Times New Roman"/>
              </w:rPr>
            </w:pPr>
            <w:r w:rsidRPr="00654FFB">
              <w:rPr>
                <w:rFonts w:cs="Times New Roman"/>
              </w:rPr>
              <w:t>Document Information</w:t>
            </w:r>
          </w:p>
        </w:tc>
        <w:tc>
          <w:tcPr>
            <w:tcW w:w="6662" w:type="dxa"/>
          </w:tcPr>
          <w:p w14:paraId="48FD42FE" w14:textId="77777777" w:rsidR="00654FFB" w:rsidRPr="00654FFB" w:rsidRDefault="00654FFB" w:rsidP="00654FFB">
            <w:pPr>
              <w:rPr>
                <w:rFonts w:cs="Times New Roman"/>
              </w:rPr>
            </w:pPr>
            <w:r w:rsidRPr="00654FFB">
              <w:rPr>
                <w:rFonts w:cs="Times New Roman"/>
              </w:rPr>
              <w:t>Identifies the type of document, its unique identifier, its version and its language (French or English).</w:t>
            </w:r>
          </w:p>
        </w:tc>
      </w:tr>
      <w:tr w:rsidR="00654FFB" w:rsidRPr="00654FFB" w14:paraId="7F5CAD4B" w14:textId="77777777" w:rsidTr="00516E4F">
        <w:tc>
          <w:tcPr>
            <w:tcW w:w="392" w:type="dxa"/>
          </w:tcPr>
          <w:p w14:paraId="1060AF69" w14:textId="77777777" w:rsidR="00654FFB" w:rsidRPr="00654FFB" w:rsidRDefault="00654FFB" w:rsidP="00654FFB">
            <w:pPr>
              <w:rPr>
                <w:rFonts w:cs="Times New Roman"/>
              </w:rPr>
            </w:pPr>
            <w:r w:rsidRPr="00654FFB">
              <w:rPr>
                <w:rFonts w:cs="Times New Roman"/>
              </w:rPr>
              <w:t>3.</w:t>
            </w:r>
          </w:p>
        </w:tc>
        <w:tc>
          <w:tcPr>
            <w:tcW w:w="2268" w:type="dxa"/>
          </w:tcPr>
          <w:p w14:paraId="7CA4AD32" w14:textId="1357E1FA" w:rsidR="00654FFB" w:rsidRPr="00654FFB" w:rsidRDefault="00654FFB" w:rsidP="00654FFB">
            <w:pPr>
              <w:rPr>
                <w:rFonts w:cs="Times New Roman"/>
              </w:rPr>
            </w:pPr>
            <w:r w:rsidRPr="00654FFB">
              <w:rPr>
                <w:rFonts w:cs="Times New Roman"/>
              </w:rPr>
              <w:t>Author</w:t>
            </w:r>
            <w:r>
              <w:rPr>
                <w:rFonts w:cs="Times New Roman"/>
              </w:rPr>
              <w:t xml:space="preserve"> Information</w:t>
            </w:r>
          </w:p>
        </w:tc>
        <w:tc>
          <w:tcPr>
            <w:tcW w:w="6662" w:type="dxa"/>
          </w:tcPr>
          <w:p w14:paraId="5495514C" w14:textId="77777777" w:rsidR="00654FFB" w:rsidRPr="00654FFB" w:rsidRDefault="00654FFB" w:rsidP="00654FFB">
            <w:pPr>
              <w:rPr>
                <w:rFonts w:cs="Times New Roman"/>
              </w:rPr>
            </w:pPr>
            <w:r w:rsidRPr="00654FFB">
              <w:rPr>
                <w:rFonts w:cs="Times New Roman"/>
              </w:rPr>
              <w:t>Information about the sponsor; e.g., company name, unique company identifier, address and role.</w:t>
            </w:r>
          </w:p>
        </w:tc>
      </w:tr>
      <w:tr w:rsidR="00654FFB" w:rsidRPr="00654FFB" w14:paraId="1FAA23EB" w14:textId="77777777" w:rsidTr="00516E4F">
        <w:tc>
          <w:tcPr>
            <w:tcW w:w="392" w:type="dxa"/>
          </w:tcPr>
          <w:p w14:paraId="21710A89" w14:textId="77777777" w:rsidR="00654FFB" w:rsidRPr="00654FFB" w:rsidRDefault="00654FFB" w:rsidP="00654FFB">
            <w:pPr>
              <w:rPr>
                <w:rFonts w:cs="Times New Roman"/>
              </w:rPr>
            </w:pPr>
            <w:r w:rsidRPr="00654FFB">
              <w:rPr>
                <w:rFonts w:cs="Times New Roman"/>
              </w:rPr>
              <w:t>4.</w:t>
            </w:r>
          </w:p>
        </w:tc>
        <w:tc>
          <w:tcPr>
            <w:tcW w:w="2268" w:type="dxa"/>
          </w:tcPr>
          <w:p w14:paraId="16434F8E" w14:textId="6463C24B" w:rsidR="00654FFB" w:rsidRPr="00654FFB" w:rsidRDefault="00654FFB" w:rsidP="00654FFB">
            <w:pPr>
              <w:rPr>
                <w:rFonts w:cs="Times New Roman"/>
              </w:rPr>
            </w:pPr>
            <w:r w:rsidRPr="00654FFB">
              <w:rPr>
                <w:rFonts w:cs="Times New Roman"/>
              </w:rPr>
              <w:t xml:space="preserve">Product </w:t>
            </w:r>
            <w:r>
              <w:rPr>
                <w:rFonts w:cs="Times New Roman"/>
              </w:rPr>
              <w:t>Information</w:t>
            </w:r>
          </w:p>
        </w:tc>
        <w:tc>
          <w:tcPr>
            <w:tcW w:w="6662" w:type="dxa"/>
          </w:tcPr>
          <w:p w14:paraId="2F4FB39C" w14:textId="77777777" w:rsidR="00654FFB" w:rsidRPr="00654FFB" w:rsidRDefault="00654FFB" w:rsidP="00654FFB">
            <w:pPr>
              <w:rPr>
                <w:rFonts w:cs="Times New Roman"/>
              </w:rPr>
            </w:pPr>
            <w:r w:rsidRPr="00654FFB">
              <w:rPr>
                <w:rFonts w:cs="Times New Roman"/>
              </w:rPr>
              <w:t>Brand name, dose form, proper/generic name, ingredients information, package type, unit of presentation, marketing status, route of administration</w:t>
            </w:r>
          </w:p>
        </w:tc>
      </w:tr>
      <w:tr w:rsidR="00654FFB" w:rsidRPr="00654FFB" w14:paraId="4A57933D" w14:textId="77777777" w:rsidTr="00516E4F">
        <w:tc>
          <w:tcPr>
            <w:tcW w:w="392" w:type="dxa"/>
          </w:tcPr>
          <w:p w14:paraId="5D30A358" w14:textId="77777777" w:rsidR="00654FFB" w:rsidRPr="00654FFB" w:rsidRDefault="00654FFB" w:rsidP="00654FFB">
            <w:pPr>
              <w:rPr>
                <w:rFonts w:cs="Times New Roman"/>
              </w:rPr>
            </w:pPr>
            <w:r w:rsidRPr="00654FFB">
              <w:rPr>
                <w:rFonts w:cs="Times New Roman"/>
              </w:rPr>
              <w:t>5.</w:t>
            </w:r>
          </w:p>
        </w:tc>
        <w:tc>
          <w:tcPr>
            <w:tcW w:w="2268" w:type="dxa"/>
          </w:tcPr>
          <w:p w14:paraId="03E81B12" w14:textId="3DF2BD37" w:rsidR="00654FFB" w:rsidRPr="00654FFB" w:rsidRDefault="00654FFB" w:rsidP="00654FFB">
            <w:pPr>
              <w:rPr>
                <w:rFonts w:cs="Times New Roman"/>
              </w:rPr>
            </w:pPr>
            <w:r>
              <w:rPr>
                <w:rFonts w:cs="Times New Roman"/>
              </w:rPr>
              <w:t>Content</w:t>
            </w:r>
          </w:p>
        </w:tc>
        <w:tc>
          <w:tcPr>
            <w:tcW w:w="6662" w:type="dxa"/>
          </w:tcPr>
          <w:p w14:paraId="7A6330E4" w14:textId="77777777" w:rsidR="00654FFB" w:rsidRPr="00654FFB" w:rsidRDefault="00654FFB" w:rsidP="00654FFB">
            <w:pPr>
              <w:rPr>
                <w:rFonts w:cs="Times New Roman"/>
              </w:rPr>
            </w:pPr>
            <w:r w:rsidRPr="00654FFB">
              <w:rPr>
                <w:rFonts w:cs="Times New Roman"/>
              </w:rPr>
              <w:t>Product monograph content (excluding images); e.g., section headings, paragraphs, formatting, text and tables.</w:t>
            </w:r>
          </w:p>
        </w:tc>
      </w:tr>
      <w:tr w:rsidR="00654FFB" w:rsidRPr="00654FFB" w14:paraId="0AD60483" w14:textId="77777777" w:rsidTr="00516E4F">
        <w:tc>
          <w:tcPr>
            <w:tcW w:w="392" w:type="dxa"/>
          </w:tcPr>
          <w:p w14:paraId="1CB8611B" w14:textId="77777777" w:rsidR="00654FFB" w:rsidRPr="00654FFB" w:rsidRDefault="00654FFB" w:rsidP="00654FFB">
            <w:pPr>
              <w:rPr>
                <w:rFonts w:cs="Times New Roman"/>
              </w:rPr>
            </w:pPr>
            <w:r w:rsidRPr="00654FFB">
              <w:rPr>
                <w:rFonts w:cs="Times New Roman"/>
              </w:rPr>
              <w:t>6.</w:t>
            </w:r>
          </w:p>
        </w:tc>
        <w:tc>
          <w:tcPr>
            <w:tcW w:w="2268" w:type="dxa"/>
          </w:tcPr>
          <w:p w14:paraId="79DF578E" w14:textId="77777777" w:rsidR="00654FFB" w:rsidRPr="00654FFB" w:rsidRDefault="00654FFB" w:rsidP="00654FFB">
            <w:pPr>
              <w:rPr>
                <w:rFonts w:cs="Times New Roman"/>
              </w:rPr>
            </w:pPr>
            <w:r w:rsidRPr="00654FFB">
              <w:rPr>
                <w:rFonts w:cs="Times New Roman"/>
              </w:rPr>
              <w:t>Images</w:t>
            </w:r>
          </w:p>
        </w:tc>
        <w:tc>
          <w:tcPr>
            <w:tcW w:w="6662" w:type="dxa"/>
          </w:tcPr>
          <w:p w14:paraId="082EEA0F" w14:textId="77777777" w:rsidR="00654FFB" w:rsidRPr="00654FFB" w:rsidRDefault="00654FFB" w:rsidP="00654FFB">
            <w:pPr>
              <w:rPr>
                <w:rFonts w:cs="Times New Roman"/>
              </w:rPr>
            </w:pPr>
            <w:r w:rsidRPr="00654FFB">
              <w:rPr>
                <w:rFonts w:cs="Times New Roman"/>
              </w:rPr>
              <w:t>External references to accompanying images; e.g., chemical structure, instructions for use.</w:t>
            </w:r>
          </w:p>
        </w:tc>
      </w:tr>
    </w:tbl>
    <w:p w14:paraId="5978BDB5" w14:textId="77777777" w:rsidR="00CB59E9" w:rsidRPr="006139EB" w:rsidRDefault="00CB59E9" w:rsidP="00CB59E9">
      <w:pPr>
        <w:pStyle w:val="Heading1"/>
        <w:rPr>
          <w:rFonts w:ascii="Times New Roman" w:hAnsi="Times New Roman" w:cs="Times New Roman"/>
        </w:rPr>
      </w:pPr>
      <w:bookmarkStart w:id="27" w:name="_Toc389031046"/>
      <w:r w:rsidRPr="006139EB">
        <w:rPr>
          <w:rFonts w:ascii="Times New Roman" w:hAnsi="Times New Roman" w:cs="Times New Roman"/>
        </w:rPr>
        <w:t>Controlled Vocabularies</w:t>
      </w:r>
      <w:bookmarkEnd w:id="27"/>
    </w:p>
    <w:p w14:paraId="0812A991" w14:textId="20A1F9EF" w:rsidR="00CB59E9" w:rsidRDefault="00CB59E9" w:rsidP="00CB59E9">
      <w:pPr>
        <w:rPr>
          <w:rFonts w:cs="Times New Roman"/>
        </w:rPr>
      </w:pPr>
      <w:r w:rsidRPr="006139EB">
        <w:rPr>
          <w:rFonts w:cs="Times New Roman"/>
        </w:rPr>
        <w:t>A controlled vocabulary is an established list of standardized</w:t>
      </w:r>
      <w:r w:rsidR="0037183C" w:rsidRPr="006139EB">
        <w:rPr>
          <w:rFonts w:cs="Times New Roman"/>
        </w:rPr>
        <w:t>, predefined and authorized</w:t>
      </w:r>
      <w:r w:rsidRPr="006139EB">
        <w:rPr>
          <w:rFonts w:cs="Times New Roman"/>
        </w:rPr>
        <w:t xml:space="preserve"> terms used for indexing and </w:t>
      </w:r>
      <w:r w:rsidR="0037183C" w:rsidRPr="006139EB">
        <w:rPr>
          <w:rFonts w:cs="Times New Roman"/>
        </w:rPr>
        <w:t>information retrieval</w:t>
      </w:r>
      <w:r w:rsidRPr="006139EB">
        <w:rPr>
          <w:rFonts w:cs="Times New Roman"/>
        </w:rPr>
        <w:t>. A controlled vocabulary ensures that a subject will be described using the same term each time it is indexed, making it easier to find all information about a specific topic during the search process</w:t>
      </w:r>
      <w:r w:rsidR="0037183C" w:rsidRPr="006139EB">
        <w:rPr>
          <w:rFonts w:cs="Times New Roman"/>
        </w:rPr>
        <w:t xml:space="preserve">. </w:t>
      </w:r>
      <w:r w:rsidR="001A3448" w:rsidRPr="006139EB">
        <w:rPr>
          <w:rFonts w:cs="Times New Roman"/>
        </w:rPr>
        <w:t xml:space="preserve">They are controlled using </w:t>
      </w:r>
      <w:r w:rsidR="00D62493">
        <w:rPr>
          <w:rFonts w:cs="Times New Roman"/>
        </w:rPr>
        <w:t xml:space="preserve">a </w:t>
      </w:r>
      <w:r w:rsidR="001A3448" w:rsidRPr="006139EB">
        <w:rPr>
          <w:rFonts w:cs="Times New Roman"/>
        </w:rPr>
        <w:t>defined governance model, polic</w:t>
      </w:r>
      <w:r w:rsidR="00D62493">
        <w:rPr>
          <w:rFonts w:cs="Times New Roman"/>
        </w:rPr>
        <w:t>ies</w:t>
      </w:r>
      <w:r w:rsidR="001A3448" w:rsidRPr="006139EB">
        <w:rPr>
          <w:rFonts w:cs="Times New Roman"/>
        </w:rPr>
        <w:t>, guidance and change control procedures.</w:t>
      </w:r>
    </w:p>
    <w:p w14:paraId="7674C33A" w14:textId="40B1818F" w:rsidR="003178E0" w:rsidRPr="006139EB" w:rsidRDefault="003178E0" w:rsidP="00CB59E9">
      <w:pPr>
        <w:rPr>
          <w:rFonts w:cs="Times New Roman"/>
        </w:rPr>
      </w:pPr>
      <w:r w:rsidRPr="006139EB">
        <w:rPr>
          <w:rFonts w:cs="Times New Roman"/>
        </w:rPr>
        <w:t xml:space="preserve">All SPL documents rely on controlled vocabularies to a certain extent. </w:t>
      </w:r>
      <w:r>
        <w:rPr>
          <w:rFonts w:cs="Times New Roman"/>
        </w:rPr>
        <w:t>R</w:t>
      </w:r>
      <w:r w:rsidRPr="006139EB">
        <w:rPr>
          <w:rFonts w:cs="Times New Roman"/>
        </w:rPr>
        <w:t xml:space="preserve">efer to </w:t>
      </w:r>
      <w:r>
        <w:rPr>
          <w:rFonts w:cs="Times New Roman"/>
        </w:rPr>
        <w:t xml:space="preserve">the </w:t>
      </w:r>
      <w:r w:rsidRPr="006139EB">
        <w:rPr>
          <w:rFonts w:cs="Times New Roman"/>
        </w:rPr>
        <w:t xml:space="preserve">guidance </w:t>
      </w:r>
      <w:r>
        <w:rPr>
          <w:rFonts w:cs="Times New Roman"/>
        </w:rPr>
        <w:t xml:space="preserve">specific to each </w:t>
      </w:r>
      <w:r w:rsidRPr="006139EB">
        <w:rPr>
          <w:rFonts w:cs="Times New Roman"/>
        </w:rPr>
        <w:t>document type for details on which controlled vocabularies or terms are applicable and in what context</w:t>
      </w:r>
      <w:r>
        <w:rPr>
          <w:rFonts w:cs="Times New Roman"/>
        </w:rPr>
        <w:t>.</w:t>
      </w:r>
    </w:p>
    <w:p w14:paraId="4EFFC6DD" w14:textId="24333490" w:rsidR="0037183C" w:rsidRPr="006139EB" w:rsidRDefault="001A3448" w:rsidP="00CB59E9">
      <w:pPr>
        <w:rPr>
          <w:rFonts w:cs="Times New Roman"/>
        </w:rPr>
      </w:pPr>
      <w:r w:rsidRPr="006139EB">
        <w:rPr>
          <w:rFonts w:cs="Times New Roman"/>
        </w:rPr>
        <w:t xml:space="preserve">Refer to the </w:t>
      </w:r>
      <w:r w:rsidRPr="00516E4F">
        <w:rPr>
          <w:rFonts w:cs="Times New Roman"/>
          <w:i/>
          <w:highlight w:val="yellow"/>
        </w:rPr>
        <w:t>Guidance Document: Controlled V</w:t>
      </w:r>
      <w:r w:rsidR="0037183C" w:rsidRPr="00516E4F">
        <w:rPr>
          <w:rFonts w:cs="Times New Roman"/>
          <w:i/>
          <w:highlight w:val="yellow"/>
        </w:rPr>
        <w:t>ocabular</w:t>
      </w:r>
      <w:r w:rsidR="00516E4F" w:rsidRPr="00516E4F">
        <w:rPr>
          <w:rFonts w:cs="Times New Roman"/>
          <w:i/>
          <w:highlight w:val="yellow"/>
        </w:rPr>
        <w:t>y Governance</w:t>
      </w:r>
      <w:r w:rsidR="0037183C" w:rsidRPr="00516E4F">
        <w:rPr>
          <w:rFonts w:cs="Times New Roman"/>
          <w:highlight w:val="yellow"/>
        </w:rPr>
        <w:t xml:space="preserve"> </w:t>
      </w:r>
      <w:r w:rsidR="00516E4F" w:rsidRPr="00516E4F">
        <w:rPr>
          <w:rFonts w:cs="Times New Roman"/>
          <w:highlight w:val="yellow"/>
        </w:rPr>
        <w:t>[Not yet available]</w:t>
      </w:r>
      <w:r w:rsidR="00516E4F">
        <w:rPr>
          <w:rFonts w:cs="Times New Roman"/>
        </w:rPr>
        <w:t xml:space="preserve"> </w:t>
      </w:r>
      <w:r w:rsidRPr="006139EB">
        <w:rPr>
          <w:rFonts w:cs="Times New Roman"/>
        </w:rPr>
        <w:t>for details on the HPFB’s</w:t>
      </w:r>
      <w:r w:rsidR="0037183C" w:rsidRPr="006139EB">
        <w:rPr>
          <w:rFonts w:cs="Times New Roman"/>
        </w:rPr>
        <w:t xml:space="preserve"> </w:t>
      </w:r>
      <w:r w:rsidRPr="006139EB">
        <w:rPr>
          <w:rFonts w:cs="Times New Roman"/>
        </w:rPr>
        <w:t xml:space="preserve">controlled vocabulary </w:t>
      </w:r>
      <w:r w:rsidR="0037183C" w:rsidRPr="006139EB">
        <w:rPr>
          <w:rFonts w:cs="Times New Roman"/>
        </w:rPr>
        <w:t>go</w:t>
      </w:r>
      <w:r w:rsidRPr="006139EB">
        <w:rPr>
          <w:rFonts w:cs="Times New Roman"/>
        </w:rPr>
        <w:t xml:space="preserve">vernance </w:t>
      </w:r>
      <w:r w:rsidR="003178E0">
        <w:rPr>
          <w:rFonts w:cs="Times New Roman"/>
        </w:rPr>
        <w:t xml:space="preserve">framework </w:t>
      </w:r>
      <w:r w:rsidR="0037183C" w:rsidRPr="006139EB">
        <w:rPr>
          <w:rFonts w:cs="Times New Roman"/>
        </w:rPr>
        <w:t>and change control procedures.</w:t>
      </w:r>
    </w:p>
    <w:p w14:paraId="63924B6D" w14:textId="77777777" w:rsidR="00F06C85" w:rsidRPr="006139EB" w:rsidRDefault="00F06C85" w:rsidP="00F06C85">
      <w:pPr>
        <w:pStyle w:val="Heading1"/>
        <w:rPr>
          <w:rFonts w:ascii="Times New Roman" w:hAnsi="Times New Roman" w:cs="Times New Roman"/>
        </w:rPr>
      </w:pPr>
      <w:bookmarkStart w:id="28" w:name="_Toc389031047"/>
      <w:r w:rsidRPr="006139EB">
        <w:rPr>
          <w:rFonts w:ascii="Times New Roman" w:hAnsi="Times New Roman" w:cs="Times New Roman"/>
        </w:rPr>
        <w:lastRenderedPageBreak/>
        <w:t>Technical Requirements for Regulatory Documents in SPL</w:t>
      </w:r>
      <w:bookmarkEnd w:id="28"/>
    </w:p>
    <w:p w14:paraId="7E64721B" w14:textId="77777777" w:rsidR="00F06C85" w:rsidRPr="006139EB" w:rsidRDefault="00F06C85" w:rsidP="00F06C85">
      <w:pPr>
        <w:pStyle w:val="Heading2"/>
        <w:rPr>
          <w:rFonts w:ascii="Times New Roman" w:hAnsi="Times New Roman" w:cs="Times New Roman"/>
        </w:rPr>
      </w:pPr>
      <w:bookmarkStart w:id="29" w:name="_Toc389031048"/>
      <w:r w:rsidRPr="006139EB">
        <w:rPr>
          <w:rFonts w:ascii="Times New Roman" w:hAnsi="Times New Roman" w:cs="Times New Roman"/>
        </w:rPr>
        <w:t>Conformance rules for all document types</w:t>
      </w:r>
      <w:bookmarkEnd w:id="29"/>
    </w:p>
    <w:p w14:paraId="6E7A6A05" w14:textId="77777777" w:rsidR="006A135C" w:rsidRPr="006139EB" w:rsidRDefault="003A4A8F" w:rsidP="00237E26">
      <w:pPr>
        <w:pStyle w:val="Heading3"/>
        <w:rPr>
          <w:rFonts w:ascii="Times New Roman" w:hAnsi="Times New Roman" w:cs="Times New Roman"/>
        </w:rPr>
      </w:pPr>
      <w:bookmarkStart w:id="30" w:name="_Toc389031049"/>
      <w:r w:rsidRPr="006139EB">
        <w:rPr>
          <w:rFonts w:ascii="Times New Roman" w:hAnsi="Times New Roman" w:cs="Times New Roman"/>
        </w:rPr>
        <w:t>Output folder structure</w:t>
      </w:r>
      <w:r w:rsidR="00B667E0" w:rsidRPr="006139EB">
        <w:rPr>
          <w:rFonts w:ascii="Times New Roman" w:hAnsi="Times New Roman" w:cs="Times New Roman"/>
        </w:rPr>
        <w:t>, contents</w:t>
      </w:r>
      <w:r w:rsidR="00B01064" w:rsidRPr="006139EB">
        <w:rPr>
          <w:rFonts w:ascii="Times New Roman" w:hAnsi="Times New Roman" w:cs="Times New Roman"/>
        </w:rPr>
        <w:t xml:space="preserve"> and file naming</w:t>
      </w:r>
      <w:bookmarkEnd w:id="30"/>
    </w:p>
    <w:p w14:paraId="16AB5B81" w14:textId="63F0D307" w:rsidR="003178E0" w:rsidRDefault="00516E4F" w:rsidP="00224ED8">
      <w:pPr>
        <w:rPr>
          <w:rFonts w:cs="Times New Roman"/>
        </w:rPr>
      </w:pPr>
      <w:r>
        <w:rPr>
          <w:rFonts w:cs="Times New Roman"/>
        </w:rPr>
        <w:t>Each instance of an SPL document sh</w:t>
      </w:r>
      <w:r w:rsidR="006D6825">
        <w:rPr>
          <w:rFonts w:cs="Times New Roman"/>
        </w:rPr>
        <w:t>all</w:t>
      </w:r>
      <w:r>
        <w:rPr>
          <w:rFonts w:cs="Times New Roman"/>
        </w:rPr>
        <w:t xml:space="preserve"> be stored in a </w:t>
      </w:r>
      <w:r w:rsidR="006D6825">
        <w:rPr>
          <w:rFonts w:cs="Times New Roman"/>
        </w:rPr>
        <w:t>unique</w:t>
      </w:r>
      <w:r>
        <w:rPr>
          <w:rFonts w:cs="Times New Roman"/>
        </w:rPr>
        <w:t xml:space="preserve"> folder</w:t>
      </w:r>
      <w:r w:rsidR="003178E0">
        <w:rPr>
          <w:rFonts w:cs="Times New Roman"/>
        </w:rPr>
        <w:t xml:space="preserve"> to avoid</w:t>
      </w:r>
      <w:r w:rsidR="006D6825">
        <w:rPr>
          <w:rFonts w:cs="Times New Roman"/>
        </w:rPr>
        <w:t xml:space="preserve"> filename </w:t>
      </w:r>
      <w:r w:rsidR="003178E0" w:rsidRPr="003D62B9">
        <w:rPr>
          <w:rFonts w:cs="Times New Roman"/>
        </w:rPr>
        <w:t>collisions</w:t>
      </w:r>
      <w:r w:rsidR="003178E0">
        <w:rPr>
          <w:rFonts w:cs="Times New Roman"/>
        </w:rPr>
        <w:t xml:space="preserve"> between SPL documents</w:t>
      </w:r>
      <w:r w:rsidR="006D6825">
        <w:rPr>
          <w:rFonts w:cs="Times New Roman"/>
        </w:rPr>
        <w:t xml:space="preserve">. Each folder shall contain a .xml file and </w:t>
      </w:r>
      <w:r w:rsidR="0081566B">
        <w:rPr>
          <w:rFonts w:cs="Times New Roman"/>
        </w:rPr>
        <w:t xml:space="preserve">all </w:t>
      </w:r>
      <w:r w:rsidR="006D6825">
        <w:rPr>
          <w:rFonts w:cs="Times New Roman"/>
        </w:rPr>
        <w:t>accompanying image files. Image files shall be named uniquely to avoid duplication or</w:t>
      </w:r>
      <w:r w:rsidR="003D62B9">
        <w:rPr>
          <w:rFonts w:cs="Times New Roman"/>
        </w:rPr>
        <w:t xml:space="preserve"> file</w:t>
      </w:r>
      <w:r w:rsidR="006D6825">
        <w:rPr>
          <w:rFonts w:cs="Times New Roman"/>
        </w:rPr>
        <w:t xml:space="preserve"> nam</w:t>
      </w:r>
      <w:r w:rsidR="003D62B9">
        <w:rPr>
          <w:rFonts w:cs="Times New Roman"/>
        </w:rPr>
        <w:t>e</w:t>
      </w:r>
      <w:r w:rsidR="006D6825">
        <w:rPr>
          <w:rFonts w:cs="Times New Roman"/>
        </w:rPr>
        <w:t xml:space="preserve"> </w:t>
      </w:r>
      <w:r w:rsidR="003D62B9" w:rsidRPr="003D62B9">
        <w:rPr>
          <w:rFonts w:cs="Times New Roman"/>
        </w:rPr>
        <w:t>collisions</w:t>
      </w:r>
      <w:r w:rsidR="003178E0">
        <w:rPr>
          <w:rFonts w:cs="Times New Roman"/>
        </w:rPr>
        <w:t xml:space="preserve"> within an SPL document</w:t>
      </w:r>
      <w:r w:rsidR="006D6825">
        <w:rPr>
          <w:rFonts w:cs="Times New Roman"/>
        </w:rPr>
        <w:t>.</w:t>
      </w:r>
    </w:p>
    <w:p w14:paraId="2C591DAC" w14:textId="77777777" w:rsidR="003A4A8F" w:rsidRPr="006139EB" w:rsidRDefault="003A4A8F" w:rsidP="00237E26">
      <w:pPr>
        <w:pStyle w:val="Heading3"/>
        <w:rPr>
          <w:rFonts w:ascii="Times New Roman" w:hAnsi="Times New Roman" w:cs="Times New Roman"/>
        </w:rPr>
      </w:pPr>
      <w:bookmarkStart w:id="31" w:name="_Toc389031050"/>
      <w:r w:rsidRPr="006139EB">
        <w:rPr>
          <w:rFonts w:ascii="Times New Roman" w:hAnsi="Times New Roman" w:cs="Times New Roman"/>
        </w:rPr>
        <w:t>Identifiers</w:t>
      </w:r>
      <w:bookmarkEnd w:id="31"/>
    </w:p>
    <w:p w14:paraId="71D40AFA" w14:textId="77777777" w:rsidR="00237E26" w:rsidRPr="006139EB" w:rsidRDefault="00237E26" w:rsidP="00237E26">
      <w:pPr>
        <w:rPr>
          <w:rFonts w:cs="Times New Roman"/>
        </w:rPr>
      </w:pPr>
      <w:r w:rsidRPr="006139EB">
        <w:rPr>
          <w:rFonts w:cs="Times New Roman"/>
        </w:rPr>
        <w:t xml:space="preserve">Unless stated otherwise (e.g., Hyperlink ID or Observation Media ID), identifiers shall be Globally Unique Identifiers (GUID). This includes but is not limited to the following: </w:t>
      </w:r>
    </w:p>
    <w:p w14:paraId="6EB5FB33" w14:textId="59036F4A" w:rsidR="00237E26" w:rsidRPr="006139EB" w:rsidRDefault="00237E26" w:rsidP="007E23FE">
      <w:pPr>
        <w:pStyle w:val="ListParagraph"/>
        <w:numPr>
          <w:ilvl w:val="0"/>
          <w:numId w:val="6"/>
        </w:numPr>
        <w:rPr>
          <w:rFonts w:cs="Times New Roman"/>
        </w:rPr>
      </w:pPr>
      <w:r w:rsidRPr="006139EB">
        <w:rPr>
          <w:rFonts w:cs="Times New Roman"/>
        </w:rPr>
        <w:t>Document Root ID</w:t>
      </w:r>
    </w:p>
    <w:p w14:paraId="5672C066" w14:textId="3F7032C0" w:rsidR="00237E26" w:rsidRPr="006139EB" w:rsidRDefault="00237E26" w:rsidP="007E23FE">
      <w:pPr>
        <w:pStyle w:val="ListParagraph"/>
        <w:numPr>
          <w:ilvl w:val="0"/>
          <w:numId w:val="5"/>
        </w:numPr>
        <w:rPr>
          <w:rFonts w:cs="Times New Roman"/>
        </w:rPr>
      </w:pPr>
      <w:r w:rsidRPr="006139EB">
        <w:rPr>
          <w:rFonts w:cs="Times New Roman"/>
        </w:rPr>
        <w:t>ID</w:t>
      </w:r>
    </w:p>
    <w:p w14:paraId="0B4BE00D" w14:textId="158A9DD0" w:rsidR="00237E26" w:rsidRPr="006139EB" w:rsidRDefault="00237E26" w:rsidP="007E23FE">
      <w:pPr>
        <w:pStyle w:val="ListParagraph"/>
        <w:numPr>
          <w:ilvl w:val="0"/>
          <w:numId w:val="5"/>
        </w:numPr>
        <w:rPr>
          <w:rFonts w:cs="Times New Roman"/>
        </w:rPr>
      </w:pPr>
      <w:r w:rsidRPr="006139EB">
        <w:rPr>
          <w:rFonts w:cs="Times New Roman"/>
        </w:rPr>
        <w:t>SetId</w:t>
      </w:r>
    </w:p>
    <w:p w14:paraId="78DF01C6" w14:textId="5E9A6787" w:rsidR="00237E26" w:rsidRPr="006139EB" w:rsidRDefault="00237E26" w:rsidP="007E23FE">
      <w:pPr>
        <w:pStyle w:val="ListParagraph"/>
        <w:numPr>
          <w:ilvl w:val="0"/>
          <w:numId w:val="5"/>
        </w:numPr>
        <w:rPr>
          <w:rFonts w:cs="Times New Roman"/>
        </w:rPr>
      </w:pPr>
      <w:r w:rsidRPr="006139EB">
        <w:rPr>
          <w:rFonts w:cs="Times New Roman"/>
        </w:rPr>
        <w:t>Section ID</w:t>
      </w:r>
    </w:p>
    <w:p w14:paraId="1E540BD5" w14:textId="37DA2F01" w:rsidR="00C603AE" w:rsidRPr="006139EB" w:rsidRDefault="00C603AE" w:rsidP="006A135C">
      <w:pPr>
        <w:rPr>
          <w:rFonts w:cs="Times New Roman"/>
        </w:rPr>
      </w:pPr>
      <w:r w:rsidRPr="006139EB">
        <w:rPr>
          <w:rFonts w:cs="Times New Roman"/>
        </w:rPr>
        <w:t>GUID’s should follow the canonical structure, conte</w:t>
      </w:r>
      <w:r w:rsidR="003178E0">
        <w:rPr>
          <w:rFonts w:cs="Times New Roman"/>
        </w:rPr>
        <w:t xml:space="preserve">nt and formatting rules; e.g., </w:t>
      </w:r>
      <w:r w:rsidRPr="006139EB">
        <w:rPr>
          <w:rFonts w:cs="Times New Roman"/>
        </w:rPr>
        <w:t>displayed in five groups separated by hyphens, in the form 8-4-4-4-12 for a total of 36 characters (32 alphanumeric characters and four hyphens).</w:t>
      </w:r>
    </w:p>
    <w:p w14:paraId="1956AA72" w14:textId="77777777" w:rsidR="003A4A8F" w:rsidRPr="006139EB" w:rsidRDefault="00237E26" w:rsidP="006A135C">
      <w:pPr>
        <w:rPr>
          <w:rFonts w:cs="Times New Roman"/>
        </w:rPr>
      </w:pPr>
      <w:r w:rsidRPr="006139EB">
        <w:rPr>
          <w:rFonts w:cs="Times New Roman"/>
        </w:rPr>
        <w:t xml:space="preserve">It is the </w:t>
      </w:r>
      <w:r w:rsidR="00C603AE" w:rsidRPr="006139EB">
        <w:rPr>
          <w:rFonts w:cs="Times New Roman"/>
        </w:rPr>
        <w:t>sponsor’s</w:t>
      </w:r>
      <w:r w:rsidRPr="006139EB">
        <w:rPr>
          <w:rFonts w:cs="Times New Roman"/>
        </w:rPr>
        <w:t xml:space="preserve"> responsibility to ensure that there are no collisions between identifiers. </w:t>
      </w:r>
    </w:p>
    <w:p w14:paraId="2CD59681" w14:textId="77777777" w:rsidR="003A4A8F" w:rsidRPr="006139EB" w:rsidRDefault="003A4A8F" w:rsidP="00237E26">
      <w:pPr>
        <w:pStyle w:val="Heading3"/>
        <w:rPr>
          <w:rFonts w:ascii="Times New Roman" w:hAnsi="Times New Roman" w:cs="Times New Roman"/>
        </w:rPr>
      </w:pPr>
      <w:bookmarkStart w:id="32" w:name="_Toc389031051"/>
      <w:r w:rsidRPr="006139EB">
        <w:rPr>
          <w:rFonts w:ascii="Times New Roman" w:hAnsi="Times New Roman" w:cs="Times New Roman"/>
        </w:rPr>
        <w:t>Content Changes and Versioning</w:t>
      </w:r>
      <w:bookmarkEnd w:id="32"/>
    </w:p>
    <w:p w14:paraId="18FBAA75" w14:textId="77777777" w:rsidR="00C603AE" w:rsidRPr="006139EB" w:rsidRDefault="00C603AE" w:rsidP="00C603AE">
      <w:pPr>
        <w:rPr>
          <w:rFonts w:cs="Times New Roman"/>
        </w:rPr>
      </w:pPr>
      <w:r w:rsidRPr="006139EB">
        <w:rPr>
          <w:rFonts w:cs="Times New Roman"/>
        </w:rPr>
        <w:t>Any change to content requires an update to the effectiveTime and/or the identifier.</w:t>
      </w:r>
    </w:p>
    <w:p w14:paraId="09C70AF2" w14:textId="77777777" w:rsidR="00C603AE" w:rsidRPr="006139EB" w:rsidRDefault="00C603AE" w:rsidP="00C603AE">
      <w:pPr>
        <w:rPr>
          <w:rFonts w:cs="Times New Roman"/>
        </w:rPr>
      </w:pPr>
      <w:r w:rsidRPr="006139EB">
        <w:rPr>
          <w:rFonts w:cs="Times New Roman"/>
        </w:rPr>
        <w:t xml:space="preserve">In the case where the content change occurs in an element that does not have an </w:t>
      </w:r>
      <w:r w:rsidR="00B01064" w:rsidRPr="006139EB">
        <w:rPr>
          <w:rFonts w:cs="Times New Roman"/>
        </w:rPr>
        <w:t xml:space="preserve">identifier </w:t>
      </w:r>
      <w:r w:rsidRPr="006139EB">
        <w:rPr>
          <w:rFonts w:cs="Times New Roman"/>
        </w:rPr>
        <w:t>or effectiveTime then the p</w:t>
      </w:r>
      <w:r w:rsidR="00B01064" w:rsidRPr="006139EB">
        <w:rPr>
          <w:rFonts w:cs="Times New Roman"/>
        </w:rPr>
        <w:t xml:space="preserve">arent element must be versioned. However, the versioning requirement is limited to the closest version-able parent. The versioning does not roll up. </w:t>
      </w:r>
      <w:r w:rsidRPr="006139EB">
        <w:rPr>
          <w:rFonts w:cs="Times New Roman"/>
        </w:rPr>
        <w:t>Examples of versioning:</w:t>
      </w:r>
    </w:p>
    <w:p w14:paraId="33FBA17C" w14:textId="77777777" w:rsidR="00C603AE" w:rsidRPr="00E451A4" w:rsidRDefault="00C603AE" w:rsidP="003178E0">
      <w:pPr>
        <w:pStyle w:val="NumberedParagraph"/>
        <w:numPr>
          <w:ilvl w:val="0"/>
          <w:numId w:val="414"/>
        </w:numPr>
        <w:spacing w:after="0" w:line="240" w:lineRule="auto"/>
        <w:ind w:left="714" w:hanging="357"/>
        <w:rPr>
          <w:rFonts w:cs="Times New Roman"/>
        </w:rPr>
      </w:pPr>
      <w:r w:rsidRPr="00E451A4">
        <w:rPr>
          <w:rFonts w:cs="Times New Roman"/>
        </w:rPr>
        <w:t>Changing an image would require the observationMedia@ID to be versioned.</w:t>
      </w:r>
    </w:p>
    <w:p w14:paraId="576ED508" w14:textId="77777777" w:rsidR="00C603AE" w:rsidRPr="006139EB" w:rsidRDefault="00C603AE" w:rsidP="003178E0">
      <w:pPr>
        <w:pStyle w:val="ListParagraph"/>
        <w:numPr>
          <w:ilvl w:val="0"/>
          <w:numId w:val="7"/>
        </w:numPr>
        <w:spacing w:after="0" w:line="240" w:lineRule="auto"/>
        <w:ind w:left="714" w:hanging="357"/>
        <w:rPr>
          <w:rFonts w:cs="Times New Roman"/>
        </w:rPr>
      </w:pPr>
      <w:r w:rsidRPr="006139EB">
        <w:rPr>
          <w:rFonts w:cs="Times New Roman"/>
        </w:rPr>
        <w:t>Changing the content of a section would require both the section@ID and the effectiveTime@value of the section to be versioned.</w:t>
      </w:r>
    </w:p>
    <w:p w14:paraId="51EF7C95" w14:textId="77777777" w:rsidR="00C603AE" w:rsidRPr="006139EB" w:rsidRDefault="00C603AE" w:rsidP="007E23FE">
      <w:pPr>
        <w:pStyle w:val="ListParagraph"/>
        <w:numPr>
          <w:ilvl w:val="0"/>
          <w:numId w:val="7"/>
        </w:numPr>
        <w:rPr>
          <w:rFonts w:cs="Times New Roman"/>
        </w:rPr>
      </w:pPr>
      <w:r w:rsidRPr="006139EB">
        <w:rPr>
          <w:rFonts w:cs="Times New Roman"/>
        </w:rPr>
        <w:t>Changing the content of a section would require both the section@ID and the effectiveTime@value of the section to be versioned.</w:t>
      </w:r>
    </w:p>
    <w:p w14:paraId="6B8B3073" w14:textId="77777777" w:rsidR="003A4A8F" w:rsidRPr="006139EB" w:rsidRDefault="00C603AE" w:rsidP="007E23FE">
      <w:pPr>
        <w:pStyle w:val="ListParagraph"/>
        <w:numPr>
          <w:ilvl w:val="0"/>
          <w:numId w:val="7"/>
        </w:numPr>
        <w:rPr>
          <w:rFonts w:cs="Times New Roman"/>
        </w:rPr>
      </w:pPr>
      <w:r w:rsidRPr="006139EB">
        <w:rPr>
          <w:rFonts w:cs="Times New Roman"/>
        </w:rPr>
        <w:t>Changing the content of a subsection would require both the section@ID and the effectiveTime@value of the subsection to be versioned, however the parent section would not be versioned as the child contains both an ID and an effectiveTime element.</w:t>
      </w:r>
    </w:p>
    <w:p w14:paraId="79BE338F" w14:textId="77777777" w:rsidR="00984A9E" w:rsidRPr="006139EB" w:rsidRDefault="00984A9E" w:rsidP="00984A9E">
      <w:pPr>
        <w:pStyle w:val="Heading3"/>
        <w:rPr>
          <w:rFonts w:ascii="Times New Roman" w:hAnsi="Times New Roman" w:cs="Times New Roman"/>
        </w:rPr>
      </w:pPr>
      <w:bookmarkStart w:id="33" w:name="_Toc389031052"/>
      <w:r w:rsidRPr="006139EB">
        <w:rPr>
          <w:rFonts w:ascii="Times New Roman" w:hAnsi="Times New Roman" w:cs="Times New Roman"/>
        </w:rPr>
        <w:t>File Type</w:t>
      </w:r>
      <w:bookmarkEnd w:id="33"/>
    </w:p>
    <w:p w14:paraId="10CCFC59" w14:textId="77777777" w:rsidR="00984A9E" w:rsidRDefault="00984A9E" w:rsidP="00984A9E">
      <w:pPr>
        <w:rPr>
          <w:rFonts w:cs="Times New Roman"/>
          <w:lang w:val="en-US"/>
        </w:rPr>
      </w:pPr>
      <w:r w:rsidRPr="006139EB">
        <w:rPr>
          <w:rFonts w:cs="Times New Roman"/>
          <w:lang w:val="en-US"/>
        </w:rPr>
        <w:t>Only file formats detailed in the table below are permitted in the SPL output:</w:t>
      </w:r>
    </w:p>
    <w:p w14:paraId="556D326A" w14:textId="2EE3B295" w:rsidR="00160865" w:rsidRPr="00160865" w:rsidRDefault="00160865" w:rsidP="00160865">
      <w:pPr>
        <w:rPr>
          <w:rFonts w:cs="Times New Roman"/>
          <w:b/>
          <w:lang w:val="en-US"/>
        </w:rPr>
      </w:pPr>
      <w:bookmarkStart w:id="34" w:name="_Ref389029083"/>
      <w:bookmarkStart w:id="35" w:name="_Toc389031138"/>
      <w:r w:rsidRPr="00160865">
        <w:rPr>
          <w:b/>
        </w:rPr>
        <w:t xml:space="preserve">Table </w:t>
      </w:r>
      <w:r w:rsidRPr="00160865">
        <w:rPr>
          <w:b/>
        </w:rPr>
        <w:fldChar w:fldCharType="begin"/>
      </w:r>
      <w:r w:rsidRPr="00160865">
        <w:rPr>
          <w:b/>
        </w:rPr>
        <w:instrText xml:space="preserve"> SEQ Table \* ARABIC </w:instrText>
      </w:r>
      <w:r w:rsidRPr="00160865">
        <w:rPr>
          <w:b/>
        </w:rPr>
        <w:fldChar w:fldCharType="separate"/>
      </w:r>
      <w:r w:rsidR="00F91F6F">
        <w:rPr>
          <w:b/>
          <w:noProof/>
        </w:rPr>
        <w:t>3</w:t>
      </w:r>
      <w:r w:rsidRPr="00160865">
        <w:rPr>
          <w:b/>
        </w:rPr>
        <w:fldChar w:fldCharType="end"/>
      </w:r>
      <w:bookmarkEnd w:id="34"/>
      <w:r w:rsidRPr="00160865">
        <w:rPr>
          <w:b/>
        </w:rPr>
        <w:t xml:space="preserve"> </w:t>
      </w:r>
      <w:r>
        <w:rPr>
          <w:b/>
        </w:rPr>
        <w:tab/>
      </w:r>
      <w:r w:rsidRPr="00160865">
        <w:rPr>
          <w:b/>
        </w:rPr>
        <w:t>List of acceptable file types</w:t>
      </w:r>
      <w:bookmarkEnd w:id="35"/>
    </w:p>
    <w:tbl>
      <w:tblPr>
        <w:tblStyle w:val="TableGrid"/>
        <w:tblW w:w="0" w:type="auto"/>
        <w:tblInd w:w="108" w:type="dxa"/>
        <w:tblLayout w:type="fixed"/>
        <w:tblLook w:val="04A0" w:firstRow="1" w:lastRow="0" w:firstColumn="1" w:lastColumn="0" w:noHBand="0" w:noVBand="1"/>
      </w:tblPr>
      <w:tblGrid>
        <w:gridCol w:w="1260"/>
        <w:gridCol w:w="5119"/>
        <w:gridCol w:w="1631"/>
        <w:gridCol w:w="1170"/>
      </w:tblGrid>
      <w:tr w:rsidR="00984A9E" w:rsidRPr="006139EB" w14:paraId="239F7C80" w14:textId="77777777" w:rsidTr="00DC308F">
        <w:trPr>
          <w:tblHeader/>
        </w:trPr>
        <w:tc>
          <w:tcPr>
            <w:tcW w:w="1260" w:type="dxa"/>
            <w:shd w:val="clear" w:color="auto" w:fill="F2F2F2" w:themeFill="background1" w:themeFillShade="F2"/>
          </w:tcPr>
          <w:p w14:paraId="22F99E80" w14:textId="77777777" w:rsidR="00984A9E" w:rsidRPr="006139EB" w:rsidRDefault="00984A9E" w:rsidP="00984A9E">
            <w:pPr>
              <w:rPr>
                <w:rFonts w:cs="Times New Roman"/>
                <w:b/>
                <w:lang w:val="en-US"/>
              </w:rPr>
            </w:pPr>
            <w:r w:rsidRPr="006139EB">
              <w:rPr>
                <w:rFonts w:cs="Times New Roman"/>
                <w:b/>
                <w:lang w:val="en-US"/>
              </w:rPr>
              <w:t>File Format</w:t>
            </w:r>
          </w:p>
        </w:tc>
        <w:tc>
          <w:tcPr>
            <w:tcW w:w="5119" w:type="dxa"/>
            <w:shd w:val="clear" w:color="auto" w:fill="F2F2F2" w:themeFill="background1" w:themeFillShade="F2"/>
          </w:tcPr>
          <w:p w14:paraId="5D4268DE" w14:textId="77777777" w:rsidR="00984A9E" w:rsidRPr="006139EB" w:rsidRDefault="00984A9E" w:rsidP="00984A9E">
            <w:pPr>
              <w:rPr>
                <w:rFonts w:cs="Times New Roman"/>
                <w:b/>
                <w:lang w:val="en-US"/>
              </w:rPr>
            </w:pPr>
            <w:r w:rsidRPr="006139EB">
              <w:rPr>
                <w:rFonts w:cs="Times New Roman"/>
                <w:b/>
                <w:lang w:val="en-US"/>
              </w:rPr>
              <w:t>Description</w:t>
            </w:r>
          </w:p>
        </w:tc>
        <w:tc>
          <w:tcPr>
            <w:tcW w:w="1631" w:type="dxa"/>
            <w:shd w:val="clear" w:color="auto" w:fill="F2F2F2" w:themeFill="background1" w:themeFillShade="F2"/>
          </w:tcPr>
          <w:p w14:paraId="57BDFAB8" w14:textId="77777777" w:rsidR="00984A9E" w:rsidRPr="006139EB" w:rsidRDefault="00984A9E" w:rsidP="00984A9E">
            <w:pPr>
              <w:rPr>
                <w:rFonts w:cs="Times New Roman"/>
                <w:b/>
                <w:lang w:val="en-US"/>
              </w:rPr>
            </w:pPr>
            <w:r w:rsidRPr="006139EB">
              <w:rPr>
                <w:rFonts w:cs="Times New Roman"/>
                <w:b/>
                <w:lang w:val="en-US"/>
              </w:rPr>
              <w:t>Specifications</w:t>
            </w:r>
          </w:p>
        </w:tc>
        <w:tc>
          <w:tcPr>
            <w:tcW w:w="1170" w:type="dxa"/>
            <w:shd w:val="clear" w:color="auto" w:fill="F2F2F2" w:themeFill="background1" w:themeFillShade="F2"/>
          </w:tcPr>
          <w:p w14:paraId="2E48382A" w14:textId="77777777" w:rsidR="00984A9E" w:rsidRPr="006139EB" w:rsidRDefault="00984A9E" w:rsidP="00984A9E">
            <w:pPr>
              <w:rPr>
                <w:rFonts w:cs="Times New Roman"/>
                <w:b/>
                <w:lang w:val="en-US"/>
              </w:rPr>
            </w:pPr>
            <w:r w:rsidRPr="006139EB">
              <w:rPr>
                <w:rFonts w:cs="Times New Roman"/>
                <w:b/>
                <w:lang w:val="en-US"/>
              </w:rPr>
              <w:t>Extension</w:t>
            </w:r>
          </w:p>
        </w:tc>
      </w:tr>
      <w:tr w:rsidR="00984A9E" w:rsidRPr="003D62B9" w14:paraId="14AD09E7" w14:textId="77777777" w:rsidTr="00DC308F">
        <w:tc>
          <w:tcPr>
            <w:tcW w:w="1260" w:type="dxa"/>
          </w:tcPr>
          <w:p w14:paraId="3877FACA" w14:textId="77777777" w:rsidR="00984A9E" w:rsidRPr="003D62B9" w:rsidRDefault="00984A9E" w:rsidP="00984A9E">
            <w:pPr>
              <w:rPr>
                <w:rFonts w:cs="Times New Roman"/>
                <w:lang w:val="en-US"/>
              </w:rPr>
            </w:pPr>
            <w:r w:rsidRPr="003D62B9">
              <w:rPr>
                <w:rFonts w:cs="Times New Roman"/>
                <w:lang w:val="en-US"/>
              </w:rPr>
              <w:t>JPEG/JFIF</w:t>
            </w:r>
          </w:p>
        </w:tc>
        <w:tc>
          <w:tcPr>
            <w:tcW w:w="5119" w:type="dxa"/>
          </w:tcPr>
          <w:p w14:paraId="6DDCEB60" w14:textId="77777777" w:rsidR="00984A9E" w:rsidRPr="003D62B9" w:rsidRDefault="00984A9E" w:rsidP="00984A9E">
            <w:pPr>
              <w:rPr>
                <w:rFonts w:cs="Times New Roman"/>
                <w:lang w:val="en-US"/>
              </w:rPr>
            </w:pPr>
            <w:r w:rsidRPr="003D62B9">
              <w:rPr>
                <w:rFonts w:cs="Times New Roman"/>
                <w:lang w:val="en-US"/>
              </w:rPr>
              <w:t xml:space="preserve">Joint Photographic Experts Group (JPEG) / JPEG File </w:t>
            </w:r>
            <w:r w:rsidRPr="003D62B9">
              <w:rPr>
                <w:rFonts w:cs="Times New Roman"/>
                <w:lang w:val="en-US"/>
              </w:rPr>
              <w:lastRenderedPageBreak/>
              <w:t>Interchange Format (JFIF) is a compression standard for encoding and exchanging still digital raster files.</w:t>
            </w:r>
          </w:p>
        </w:tc>
        <w:tc>
          <w:tcPr>
            <w:tcW w:w="1631" w:type="dxa"/>
          </w:tcPr>
          <w:p w14:paraId="4F3EB377" w14:textId="77777777" w:rsidR="00984A9E" w:rsidRPr="003D62B9" w:rsidRDefault="00984A9E" w:rsidP="00984A9E">
            <w:pPr>
              <w:rPr>
                <w:rFonts w:cs="Times New Roman"/>
                <w:lang w:val="en-US"/>
              </w:rPr>
            </w:pPr>
            <w:r w:rsidRPr="003D62B9">
              <w:rPr>
                <w:rFonts w:cs="Times New Roman"/>
                <w:lang w:val="en-US"/>
              </w:rPr>
              <w:lastRenderedPageBreak/>
              <w:t>ISO 10918-1</w:t>
            </w:r>
          </w:p>
        </w:tc>
        <w:tc>
          <w:tcPr>
            <w:tcW w:w="1170" w:type="dxa"/>
          </w:tcPr>
          <w:p w14:paraId="3377C428" w14:textId="77777777" w:rsidR="00984A9E" w:rsidRPr="003D62B9" w:rsidRDefault="00984A9E" w:rsidP="00984A9E">
            <w:pPr>
              <w:rPr>
                <w:rFonts w:cs="Times New Roman"/>
                <w:lang w:val="en-US"/>
              </w:rPr>
            </w:pPr>
            <w:r w:rsidRPr="003D62B9">
              <w:rPr>
                <w:rFonts w:cs="Times New Roman"/>
                <w:lang w:val="en-US"/>
              </w:rPr>
              <w:t>jpg</w:t>
            </w:r>
          </w:p>
        </w:tc>
      </w:tr>
      <w:tr w:rsidR="00984A9E" w:rsidRPr="006139EB" w14:paraId="49098D0B" w14:textId="77777777" w:rsidTr="00DC308F">
        <w:tc>
          <w:tcPr>
            <w:tcW w:w="1260" w:type="dxa"/>
          </w:tcPr>
          <w:p w14:paraId="4D618E73" w14:textId="77777777" w:rsidR="00984A9E" w:rsidRPr="006139EB" w:rsidRDefault="00984A9E" w:rsidP="00984A9E">
            <w:pPr>
              <w:rPr>
                <w:rFonts w:cs="Times New Roman"/>
                <w:lang w:val="en-US"/>
              </w:rPr>
            </w:pPr>
            <w:r w:rsidRPr="006139EB">
              <w:rPr>
                <w:rFonts w:cs="Times New Roman"/>
                <w:lang w:val="en-US"/>
              </w:rPr>
              <w:lastRenderedPageBreak/>
              <w:t>PDF/A-1</w:t>
            </w:r>
          </w:p>
        </w:tc>
        <w:tc>
          <w:tcPr>
            <w:tcW w:w="5119" w:type="dxa"/>
          </w:tcPr>
          <w:p w14:paraId="32A2C013" w14:textId="77777777" w:rsidR="00984A9E" w:rsidRPr="006139EB" w:rsidRDefault="00984A9E" w:rsidP="00984A9E">
            <w:pPr>
              <w:rPr>
                <w:rFonts w:cs="Times New Roman"/>
                <w:lang w:val="en-US"/>
              </w:rPr>
            </w:pPr>
            <w:r w:rsidRPr="006139EB">
              <w:rPr>
                <w:rFonts w:cs="Times New Roman"/>
                <w:lang w:val="en-US"/>
              </w:rPr>
              <w:t>Portable Document Format  Archive version 1, is an archival format designed for long term preservation of digital files based on Adobe PDF v1.4</w:t>
            </w:r>
          </w:p>
        </w:tc>
        <w:tc>
          <w:tcPr>
            <w:tcW w:w="1631" w:type="dxa"/>
          </w:tcPr>
          <w:p w14:paraId="28AF5AC4" w14:textId="77777777" w:rsidR="00984A9E" w:rsidRPr="006139EB" w:rsidRDefault="00984A9E" w:rsidP="00984A9E">
            <w:pPr>
              <w:rPr>
                <w:rFonts w:cs="Times New Roman"/>
                <w:lang w:val="en-US"/>
              </w:rPr>
            </w:pPr>
            <w:r w:rsidRPr="006139EB">
              <w:rPr>
                <w:rFonts w:cs="Times New Roman"/>
                <w:lang w:val="en-US"/>
              </w:rPr>
              <w:t>ISO 19005-1</w:t>
            </w:r>
          </w:p>
        </w:tc>
        <w:tc>
          <w:tcPr>
            <w:tcW w:w="1170" w:type="dxa"/>
          </w:tcPr>
          <w:p w14:paraId="6A39DE14" w14:textId="77777777" w:rsidR="00984A9E" w:rsidRPr="006139EB" w:rsidRDefault="00984A9E" w:rsidP="00984A9E">
            <w:pPr>
              <w:rPr>
                <w:rFonts w:cs="Times New Roman"/>
                <w:lang w:val="en-US"/>
              </w:rPr>
            </w:pPr>
            <w:r w:rsidRPr="006139EB">
              <w:rPr>
                <w:rFonts w:cs="Times New Roman"/>
                <w:lang w:val="en-US"/>
              </w:rPr>
              <w:t>pdf</w:t>
            </w:r>
          </w:p>
        </w:tc>
      </w:tr>
      <w:tr w:rsidR="00984A9E" w:rsidRPr="006139EB" w14:paraId="4E251199" w14:textId="77777777" w:rsidTr="00DC308F">
        <w:tc>
          <w:tcPr>
            <w:tcW w:w="1260" w:type="dxa"/>
          </w:tcPr>
          <w:p w14:paraId="0E74A86E" w14:textId="77777777" w:rsidR="00984A9E" w:rsidRPr="006139EB" w:rsidRDefault="00984A9E" w:rsidP="00984A9E">
            <w:pPr>
              <w:rPr>
                <w:rFonts w:cs="Times New Roman"/>
                <w:lang w:val="en-US"/>
              </w:rPr>
            </w:pPr>
            <w:r w:rsidRPr="006139EB">
              <w:rPr>
                <w:rFonts w:cs="Times New Roman"/>
                <w:lang w:val="en-US"/>
              </w:rPr>
              <w:t>PDF/A-2</w:t>
            </w:r>
          </w:p>
        </w:tc>
        <w:tc>
          <w:tcPr>
            <w:tcW w:w="5119" w:type="dxa"/>
          </w:tcPr>
          <w:p w14:paraId="2C6E37BD" w14:textId="77777777" w:rsidR="00984A9E" w:rsidRPr="006139EB" w:rsidRDefault="00984A9E" w:rsidP="00984A9E">
            <w:pPr>
              <w:rPr>
                <w:rFonts w:cs="Times New Roman"/>
                <w:lang w:val="en-US"/>
              </w:rPr>
            </w:pPr>
            <w:r w:rsidRPr="006139EB">
              <w:rPr>
                <w:rFonts w:cs="Times New Roman"/>
                <w:lang w:val="en-US"/>
              </w:rPr>
              <w:t>Portable Document Format  Archive version 2, is an archival format designed for long term preservation of digital files based on Adobe PDF v1.7</w:t>
            </w:r>
          </w:p>
        </w:tc>
        <w:tc>
          <w:tcPr>
            <w:tcW w:w="1631" w:type="dxa"/>
          </w:tcPr>
          <w:p w14:paraId="1B5D14D8" w14:textId="77777777" w:rsidR="00984A9E" w:rsidRPr="006139EB" w:rsidRDefault="00984A9E" w:rsidP="00984A9E">
            <w:pPr>
              <w:rPr>
                <w:rFonts w:cs="Times New Roman"/>
                <w:lang w:val="en-US"/>
              </w:rPr>
            </w:pPr>
            <w:r w:rsidRPr="006139EB">
              <w:rPr>
                <w:rFonts w:cs="Times New Roman"/>
                <w:lang w:val="en-US"/>
              </w:rPr>
              <w:t>ISO 19005-2</w:t>
            </w:r>
          </w:p>
        </w:tc>
        <w:tc>
          <w:tcPr>
            <w:tcW w:w="1170" w:type="dxa"/>
          </w:tcPr>
          <w:p w14:paraId="5CF56B5F" w14:textId="77777777" w:rsidR="00984A9E" w:rsidRPr="006139EB" w:rsidRDefault="00984A9E" w:rsidP="00984A9E">
            <w:pPr>
              <w:rPr>
                <w:rFonts w:cs="Times New Roman"/>
                <w:lang w:val="en-US"/>
              </w:rPr>
            </w:pPr>
            <w:r w:rsidRPr="006139EB">
              <w:rPr>
                <w:rFonts w:cs="Times New Roman"/>
                <w:lang w:val="en-US"/>
              </w:rPr>
              <w:t>pdf</w:t>
            </w:r>
          </w:p>
        </w:tc>
      </w:tr>
      <w:tr w:rsidR="00984A9E" w:rsidRPr="006139EB" w14:paraId="72128CD5" w14:textId="77777777" w:rsidTr="00DC308F">
        <w:tc>
          <w:tcPr>
            <w:tcW w:w="1260" w:type="dxa"/>
          </w:tcPr>
          <w:p w14:paraId="7F20FE9C" w14:textId="77777777" w:rsidR="00984A9E" w:rsidRPr="006139EB" w:rsidRDefault="00984A9E" w:rsidP="00984A9E">
            <w:pPr>
              <w:rPr>
                <w:rFonts w:cs="Times New Roman"/>
                <w:lang w:val="en-US"/>
              </w:rPr>
            </w:pPr>
            <w:r w:rsidRPr="006139EB">
              <w:rPr>
                <w:rFonts w:cs="Times New Roman"/>
                <w:lang w:val="en-US"/>
              </w:rPr>
              <w:t>XML</w:t>
            </w:r>
          </w:p>
        </w:tc>
        <w:tc>
          <w:tcPr>
            <w:tcW w:w="5119" w:type="dxa"/>
          </w:tcPr>
          <w:p w14:paraId="2FD49352" w14:textId="77777777" w:rsidR="00984A9E" w:rsidRPr="006139EB" w:rsidRDefault="00984A9E" w:rsidP="00984A9E">
            <w:pPr>
              <w:rPr>
                <w:rFonts w:cs="Times New Roman"/>
                <w:lang w:val="en-US"/>
              </w:rPr>
            </w:pPr>
            <w:r w:rsidRPr="006139EB">
              <w:rPr>
                <w:rFonts w:cs="Times New Roman"/>
                <w:lang w:val="en-US"/>
              </w:rPr>
              <w:t>Extensible Markup Language (XML) is a markup language that defines document encoding rules.</w:t>
            </w:r>
          </w:p>
        </w:tc>
        <w:tc>
          <w:tcPr>
            <w:tcW w:w="1631" w:type="dxa"/>
          </w:tcPr>
          <w:p w14:paraId="092472F4" w14:textId="689CACD6" w:rsidR="00984A9E" w:rsidRPr="006139EB" w:rsidRDefault="00DC308F" w:rsidP="00984A9E">
            <w:pPr>
              <w:rPr>
                <w:rFonts w:cs="Times New Roman"/>
                <w:lang w:val="en-US"/>
              </w:rPr>
            </w:pPr>
            <w:r>
              <w:rPr>
                <w:rFonts w:cs="Times New Roman"/>
                <w:shd w:val="clear" w:color="auto" w:fill="FFFFFF"/>
              </w:rPr>
              <w:t>W3C</w:t>
            </w:r>
            <w:r w:rsidR="00984A9E" w:rsidRPr="006139EB">
              <w:rPr>
                <w:rFonts w:cs="Times New Roman"/>
                <w:shd w:val="clear" w:color="auto" w:fill="FFFFFF"/>
              </w:rPr>
              <w:t xml:space="preserve"> XML 1.0</w:t>
            </w:r>
          </w:p>
        </w:tc>
        <w:tc>
          <w:tcPr>
            <w:tcW w:w="1170" w:type="dxa"/>
          </w:tcPr>
          <w:p w14:paraId="565ABD07" w14:textId="77777777" w:rsidR="00984A9E" w:rsidRPr="006139EB" w:rsidRDefault="00984A9E" w:rsidP="00984A9E">
            <w:pPr>
              <w:rPr>
                <w:rFonts w:cs="Times New Roman"/>
                <w:lang w:val="en-US"/>
              </w:rPr>
            </w:pPr>
            <w:r w:rsidRPr="006139EB">
              <w:rPr>
                <w:rFonts w:cs="Times New Roman"/>
                <w:lang w:val="en-US"/>
              </w:rPr>
              <w:t>xml</w:t>
            </w:r>
          </w:p>
        </w:tc>
      </w:tr>
    </w:tbl>
    <w:p w14:paraId="4CB1B8AC" w14:textId="77777777" w:rsidR="00984A9E" w:rsidRPr="006139EB" w:rsidRDefault="00984A9E" w:rsidP="00984A9E">
      <w:pPr>
        <w:rPr>
          <w:rFonts w:cs="Times New Roman"/>
        </w:rPr>
      </w:pPr>
    </w:p>
    <w:p w14:paraId="250F3129" w14:textId="77777777" w:rsidR="00F06C85" w:rsidRPr="006139EB" w:rsidRDefault="001320DF" w:rsidP="00F923CD">
      <w:pPr>
        <w:pStyle w:val="Heading1"/>
        <w:rPr>
          <w:rFonts w:ascii="Times New Roman" w:hAnsi="Times New Roman" w:cs="Times New Roman"/>
        </w:rPr>
      </w:pPr>
      <w:bookmarkStart w:id="36" w:name="_Toc389031053"/>
      <w:r w:rsidRPr="006139EB">
        <w:rPr>
          <w:rFonts w:ascii="Times New Roman" w:hAnsi="Times New Roman" w:cs="Times New Roman"/>
        </w:rPr>
        <w:t>Validation Rules: Overall Document</w:t>
      </w:r>
      <w:bookmarkEnd w:id="36"/>
    </w:p>
    <w:p w14:paraId="52DDC7E9" w14:textId="77777777" w:rsidR="00633D2A" w:rsidRPr="006139EB" w:rsidRDefault="00F923CD" w:rsidP="00F923CD">
      <w:pPr>
        <w:pStyle w:val="Heading2"/>
        <w:rPr>
          <w:rFonts w:ascii="Times New Roman" w:hAnsi="Times New Roman" w:cs="Times New Roman"/>
        </w:rPr>
      </w:pPr>
      <w:bookmarkStart w:id="37" w:name="_Toc389031054"/>
      <w:r w:rsidRPr="006139EB">
        <w:rPr>
          <w:rFonts w:ascii="Times New Roman" w:hAnsi="Times New Roman" w:cs="Times New Roman"/>
        </w:rPr>
        <w:t xml:space="preserve">General </w:t>
      </w:r>
      <w:r w:rsidR="00633D2A" w:rsidRPr="006139EB">
        <w:rPr>
          <w:rFonts w:ascii="Times New Roman" w:hAnsi="Times New Roman" w:cs="Times New Roman"/>
        </w:rPr>
        <w:t>Notes</w:t>
      </w:r>
      <w:bookmarkEnd w:id="37"/>
    </w:p>
    <w:p w14:paraId="214B2391" w14:textId="77777777" w:rsidR="00633D2A" w:rsidRPr="006139EB" w:rsidRDefault="00633D2A" w:rsidP="00F923CD">
      <w:pPr>
        <w:pStyle w:val="Heading3"/>
        <w:rPr>
          <w:rFonts w:ascii="Times New Roman" w:hAnsi="Times New Roman" w:cs="Times New Roman"/>
        </w:rPr>
      </w:pPr>
      <w:bookmarkStart w:id="38" w:name="_Toc389031055"/>
      <w:r w:rsidRPr="006139EB">
        <w:rPr>
          <w:rFonts w:ascii="Times New Roman" w:hAnsi="Times New Roman" w:cs="Times New Roman"/>
        </w:rPr>
        <w:t>Elements</w:t>
      </w:r>
      <w:bookmarkEnd w:id="38"/>
    </w:p>
    <w:p w14:paraId="5AA0370F" w14:textId="61EDD9F0" w:rsidR="00633D2A" w:rsidRPr="006139EB" w:rsidRDefault="00633D2A" w:rsidP="00633D2A">
      <w:pPr>
        <w:rPr>
          <w:rFonts w:cs="Times New Roman"/>
        </w:rPr>
      </w:pPr>
      <w:r w:rsidRPr="006139EB">
        <w:rPr>
          <w:rFonts w:cs="Times New Roman"/>
        </w:rPr>
        <w:t>When the validation rules are context sensitive (e.g.</w:t>
      </w:r>
      <w:r w:rsidR="00FD12C6">
        <w:rPr>
          <w:rFonts w:cs="Times New Roman"/>
        </w:rPr>
        <w:t>,</w:t>
      </w:r>
      <w:r w:rsidRPr="006139EB">
        <w:rPr>
          <w:rFonts w:cs="Times New Roman"/>
        </w:rPr>
        <w:t xml:space="preserve"> an element can appear in multiple places within the document) then a dot (.) notation has been used to provide the context. </w:t>
      </w:r>
      <w:r w:rsidR="00FD12C6">
        <w:rPr>
          <w:rFonts w:cs="Times New Roman"/>
        </w:rPr>
        <w:t>E.g.</w:t>
      </w:r>
      <w:r w:rsidRPr="006139EB">
        <w:rPr>
          <w:rFonts w:cs="Times New Roman"/>
        </w:rPr>
        <w:t>, contactParty (representedOrganization.contactParty and assignedOrganization.contactParty respectively).</w:t>
      </w:r>
    </w:p>
    <w:p w14:paraId="4F6D1BEE" w14:textId="77777777" w:rsidR="00633D2A" w:rsidRPr="006139EB" w:rsidRDefault="00633D2A" w:rsidP="00633D2A">
      <w:pPr>
        <w:rPr>
          <w:rFonts w:cs="Times New Roman"/>
        </w:rPr>
      </w:pPr>
      <w:r w:rsidRPr="006139EB">
        <w:rPr>
          <w:rFonts w:cs="Times New Roman"/>
        </w:rPr>
        <w:t xml:space="preserve">Elements that neither contain content nor attributes (E.g., assignedEntity) are not directly validated. Rather, they are validated by the lack of a required child element. Therefore, they are omitted from this document. </w:t>
      </w:r>
    </w:p>
    <w:p w14:paraId="27D55F5D" w14:textId="77777777" w:rsidR="00633D2A" w:rsidRPr="006139EB" w:rsidRDefault="00633D2A" w:rsidP="00633D2A">
      <w:pPr>
        <w:rPr>
          <w:rFonts w:cs="Times New Roman"/>
        </w:rPr>
      </w:pPr>
      <w:r w:rsidRPr="006139EB">
        <w:rPr>
          <w:rFonts w:cs="Times New Roman"/>
        </w:rPr>
        <w:t xml:space="preserve">Any element not explicitly mentioned in the validation rules can be left empty where permitted by the schema. If the element cannot be left empty it can be removed. N.B. Note this does not mean non-referenced non-validated elements are not permitted. It means they are optional from a business perspective. </w:t>
      </w:r>
    </w:p>
    <w:p w14:paraId="3FB84DD3" w14:textId="77777777" w:rsidR="00633D2A" w:rsidRPr="006139EB" w:rsidRDefault="00633D2A" w:rsidP="00633D2A">
      <w:pPr>
        <w:rPr>
          <w:rFonts w:cs="Times New Roman"/>
        </w:rPr>
      </w:pPr>
      <w:r w:rsidRPr="006139EB">
        <w:rPr>
          <w:rFonts w:cs="Times New Roman"/>
        </w:rPr>
        <w:t>Refer to document type guidance for details on what elements are mandatory or option. .</w:t>
      </w:r>
    </w:p>
    <w:p w14:paraId="1C8E65BB" w14:textId="77777777" w:rsidR="00237E26" w:rsidRPr="006139EB" w:rsidRDefault="00237E26" w:rsidP="00F923CD">
      <w:pPr>
        <w:pStyle w:val="Heading3"/>
        <w:rPr>
          <w:rFonts w:ascii="Times New Roman" w:hAnsi="Times New Roman" w:cs="Times New Roman"/>
        </w:rPr>
      </w:pPr>
      <w:bookmarkStart w:id="39" w:name="_Toc389031056"/>
      <w:r w:rsidRPr="006139EB">
        <w:rPr>
          <w:rFonts w:ascii="Times New Roman" w:hAnsi="Times New Roman" w:cs="Times New Roman"/>
        </w:rPr>
        <w:t>Visual Aids</w:t>
      </w:r>
      <w:bookmarkEnd w:id="39"/>
      <w:r w:rsidR="00633D2A" w:rsidRPr="006139EB">
        <w:rPr>
          <w:rFonts w:ascii="Times New Roman" w:hAnsi="Times New Roman" w:cs="Times New Roman"/>
        </w:rPr>
        <w:t xml:space="preserve"> </w:t>
      </w:r>
    </w:p>
    <w:p w14:paraId="1DE174C0" w14:textId="77777777" w:rsidR="00633D2A" w:rsidRPr="006139EB" w:rsidRDefault="00633D2A" w:rsidP="00633D2A">
      <w:pPr>
        <w:rPr>
          <w:rFonts w:cs="Times New Roman"/>
        </w:rPr>
      </w:pPr>
      <w:r w:rsidRPr="006139EB">
        <w:rPr>
          <w:rFonts w:cs="Times New Roman"/>
        </w:rPr>
        <w:t>The following visual aids are used in the validation rules section to assist the user:</w:t>
      </w:r>
    </w:p>
    <w:p w14:paraId="6D48BDF8" w14:textId="77777777" w:rsidR="00633D2A" w:rsidRPr="006139EB" w:rsidRDefault="00633D2A" w:rsidP="007E23FE">
      <w:pPr>
        <w:pStyle w:val="ListParagraph"/>
        <w:numPr>
          <w:ilvl w:val="0"/>
          <w:numId w:val="9"/>
        </w:numPr>
        <w:ind w:left="714" w:hanging="357"/>
        <w:rPr>
          <w:rFonts w:cs="Times New Roman"/>
        </w:rPr>
      </w:pPr>
      <w:r w:rsidRPr="006139EB">
        <w:rPr>
          <w:rFonts w:cs="Times New Roman"/>
        </w:rPr>
        <w:t xml:space="preserve">The element tables identify the rules related to a specific xml element. </w:t>
      </w:r>
    </w:p>
    <w:p w14:paraId="1AACB33B" w14:textId="77777777" w:rsidR="00633D2A" w:rsidRPr="006139EB" w:rsidRDefault="00633D2A" w:rsidP="007E23FE">
      <w:pPr>
        <w:pStyle w:val="ListParagraph"/>
        <w:numPr>
          <w:ilvl w:val="0"/>
          <w:numId w:val="9"/>
        </w:numPr>
        <w:rPr>
          <w:rFonts w:cs="Times New Roman"/>
        </w:rPr>
      </w:pPr>
      <w:r w:rsidRPr="006139EB">
        <w:rPr>
          <w:rFonts w:cs="Times New Roman"/>
        </w:rPr>
        <w:t>Numbers (1) are used to detail technical conformance requirements; validation rules are detailed directly below the requirements and are organized using letters (a).</w:t>
      </w:r>
    </w:p>
    <w:p w14:paraId="6E6493B5" w14:textId="77777777" w:rsidR="00633D2A" w:rsidRPr="006139EB" w:rsidRDefault="00633D2A" w:rsidP="007E23FE">
      <w:pPr>
        <w:pStyle w:val="ListParagraph"/>
        <w:numPr>
          <w:ilvl w:val="0"/>
          <w:numId w:val="9"/>
        </w:numPr>
        <w:rPr>
          <w:rFonts w:cs="Times New Roman"/>
        </w:rPr>
      </w:pPr>
      <w:r w:rsidRPr="006139EB">
        <w:rPr>
          <w:rFonts w:cs="Times New Roman"/>
        </w:rPr>
        <w:t xml:space="preserve">Comments are used to </w:t>
      </w:r>
      <w:r w:rsidR="00F923CD" w:rsidRPr="006139EB">
        <w:rPr>
          <w:rFonts w:cs="Times New Roman"/>
        </w:rPr>
        <w:t>provide</w:t>
      </w:r>
      <w:r w:rsidRPr="006139EB">
        <w:rPr>
          <w:rFonts w:cs="Times New Roman"/>
        </w:rPr>
        <w:t xml:space="preserve"> </w:t>
      </w:r>
      <w:r w:rsidR="00F923CD" w:rsidRPr="006139EB">
        <w:rPr>
          <w:rFonts w:cs="Times New Roman"/>
        </w:rPr>
        <w:t>further instructions or notes to the reader</w:t>
      </w:r>
      <w:r w:rsidRPr="006139EB">
        <w:rPr>
          <w:rFonts w:cs="Times New Roman"/>
        </w:rPr>
        <w:t>.</w:t>
      </w:r>
    </w:p>
    <w:p w14:paraId="4671AAF4" w14:textId="77777777" w:rsidR="005874E8" w:rsidRPr="006139EB" w:rsidRDefault="005874E8" w:rsidP="005874E8">
      <w:pPr>
        <w:pStyle w:val="Heading2"/>
        <w:rPr>
          <w:rFonts w:ascii="Times New Roman" w:hAnsi="Times New Roman" w:cs="Times New Roman"/>
        </w:rPr>
      </w:pPr>
      <w:bookmarkStart w:id="40" w:name="_Toc389031057"/>
      <w:r w:rsidRPr="006139EB">
        <w:rPr>
          <w:rFonts w:ascii="Times New Roman" w:hAnsi="Times New Roman" w:cs="Times New Roman"/>
        </w:rPr>
        <w:t>General Validation Rules</w:t>
      </w:r>
      <w:bookmarkEnd w:id="40"/>
    </w:p>
    <w:p w14:paraId="11B83241" w14:textId="77777777" w:rsidR="005874E8" w:rsidRPr="006139EB" w:rsidRDefault="005874E8" w:rsidP="001320DF">
      <w:pPr>
        <w:rPr>
          <w:rFonts w:cs="Times New Roman"/>
        </w:rPr>
      </w:pPr>
      <w:r w:rsidRPr="006139EB">
        <w:rPr>
          <w:rFonts w:cs="Times New Roman"/>
        </w:rPr>
        <w:t xml:space="preserve">This section will outline general validation rules that apply to the overall document. </w:t>
      </w:r>
    </w:p>
    <w:p w14:paraId="626C9265" w14:textId="77777777" w:rsidR="0008276A" w:rsidRPr="006139EB" w:rsidRDefault="0008276A" w:rsidP="0008276A">
      <w:pPr>
        <w:pStyle w:val="Heading3"/>
        <w:rPr>
          <w:rFonts w:ascii="Times New Roman" w:hAnsi="Times New Roman" w:cs="Times New Roman"/>
        </w:rPr>
      </w:pPr>
      <w:bookmarkStart w:id="41" w:name="_Toc389031058"/>
      <w:r w:rsidRPr="006139EB">
        <w:rPr>
          <w:rFonts w:ascii="Times New Roman" w:hAnsi="Times New Roman" w:cs="Times New Roman"/>
        </w:rPr>
        <w:lastRenderedPageBreak/>
        <w:t>SPL File name</w:t>
      </w:r>
      <w:bookmarkEnd w:id="41"/>
    </w:p>
    <w:p w14:paraId="7A392207" w14:textId="77777777" w:rsidR="005874E8" w:rsidRPr="006139EB" w:rsidRDefault="005874E8" w:rsidP="0008276A">
      <w:pPr>
        <w:rPr>
          <w:rFonts w:cs="Times New Roman"/>
        </w:rPr>
      </w:pPr>
      <w:r w:rsidRPr="006139EB">
        <w:rPr>
          <w:rFonts w:cs="Times New Roman"/>
        </w:rPr>
        <w:t>SPL file name is the document id (the value of id@root in the document information section) followed by “.xml”</w:t>
      </w:r>
    </w:p>
    <w:p w14:paraId="7CDB519D" w14:textId="0AD87A89" w:rsidR="00224ED8" w:rsidRPr="00DC56E3" w:rsidRDefault="00224ED8" w:rsidP="00224ED8">
      <w:pPr>
        <w:rPr>
          <w:rFonts w:cs="Times New Roman"/>
        </w:rPr>
      </w:pPr>
      <w:r w:rsidRPr="00DC56E3">
        <w:rPr>
          <w:rFonts w:cs="Times New Roman"/>
        </w:rPr>
        <w:t xml:space="preserve">The SPL content (e.g., xml and images) must always be placed in a single SPL folder (Refer to Section </w:t>
      </w:r>
      <w:r w:rsidRPr="00DC56E3">
        <w:rPr>
          <w:rFonts w:cs="Times New Roman"/>
        </w:rPr>
        <w:fldChar w:fldCharType="begin"/>
      </w:r>
      <w:r w:rsidRPr="00DC56E3">
        <w:rPr>
          <w:rFonts w:cs="Times New Roman"/>
        </w:rPr>
        <w:instrText xml:space="preserve"> REF _Ref382990088 \r \h </w:instrText>
      </w:r>
      <w:r w:rsidRPr="00DC56E3">
        <w:rPr>
          <w:rFonts w:cs="Times New Roman"/>
        </w:rPr>
      </w:r>
      <w:r w:rsidRPr="00DC56E3">
        <w:rPr>
          <w:rFonts w:cs="Times New Roman"/>
        </w:rPr>
        <w:fldChar w:fldCharType="separate"/>
      </w:r>
      <w:r w:rsidR="00F91F6F">
        <w:rPr>
          <w:rFonts w:cs="Times New Roman"/>
        </w:rPr>
        <w:t>2.1.1</w:t>
      </w:r>
      <w:r w:rsidRPr="00DC56E3">
        <w:rPr>
          <w:rFonts w:cs="Times New Roman"/>
        </w:rPr>
        <w:fldChar w:fldCharType="end"/>
      </w:r>
      <w:r w:rsidRPr="00DC56E3">
        <w:rPr>
          <w:rFonts w:cs="Times New Roman"/>
        </w:rPr>
        <w:t>).</w:t>
      </w:r>
    </w:p>
    <w:p w14:paraId="04D6E39B" w14:textId="77777777" w:rsidR="00224ED8" w:rsidRPr="00DC56E3" w:rsidRDefault="00224ED8" w:rsidP="00224ED8">
      <w:pPr>
        <w:rPr>
          <w:rFonts w:cs="Times New Roman"/>
        </w:rPr>
      </w:pPr>
      <w:r w:rsidRPr="00DC56E3">
        <w:rPr>
          <w:rFonts w:cs="Times New Roman"/>
        </w:rPr>
        <w:t>The .xml file must be named with GUID from the documentID.</w:t>
      </w:r>
    </w:p>
    <w:p w14:paraId="42E6769E" w14:textId="77777777" w:rsidR="00224ED8" w:rsidRPr="00DC56E3" w:rsidRDefault="00224ED8" w:rsidP="0008276A">
      <w:pPr>
        <w:rPr>
          <w:rFonts w:cs="Times New Roman"/>
        </w:rPr>
      </w:pPr>
      <w:r w:rsidRPr="00DC56E3">
        <w:rPr>
          <w:rFonts w:cs="Times New Roman"/>
        </w:rPr>
        <w:t>It is the sponsor’s responsibility to ensure there are no content naming collisions between any of the files in the SPL folder.</w:t>
      </w:r>
    </w:p>
    <w:p w14:paraId="1E6165EA" w14:textId="77777777" w:rsidR="0008276A" w:rsidRPr="006139EB" w:rsidRDefault="0008276A" w:rsidP="0008276A">
      <w:pPr>
        <w:pStyle w:val="Heading3"/>
        <w:rPr>
          <w:rFonts w:ascii="Times New Roman" w:hAnsi="Times New Roman" w:cs="Times New Roman"/>
        </w:rPr>
      </w:pPr>
      <w:bookmarkStart w:id="42" w:name="_Toc389031059"/>
      <w:r w:rsidRPr="006139EB">
        <w:rPr>
          <w:rFonts w:ascii="Times New Roman" w:hAnsi="Times New Roman" w:cs="Times New Roman"/>
        </w:rPr>
        <w:t>SPL Output Folder</w:t>
      </w:r>
      <w:bookmarkEnd w:id="42"/>
    </w:p>
    <w:p w14:paraId="198F85AC" w14:textId="77777777" w:rsidR="005874E8" w:rsidRPr="006139EB" w:rsidRDefault="0008276A" w:rsidP="0008276A">
      <w:pPr>
        <w:rPr>
          <w:rFonts w:cs="Times New Roman"/>
        </w:rPr>
      </w:pPr>
      <w:r w:rsidRPr="006139EB">
        <w:rPr>
          <w:rFonts w:cs="Times New Roman"/>
        </w:rPr>
        <w:t>The</w:t>
      </w:r>
      <w:r w:rsidR="005874E8" w:rsidRPr="006139EB">
        <w:rPr>
          <w:rFonts w:cs="Times New Roman"/>
        </w:rPr>
        <w:t xml:space="preserve"> SPL </w:t>
      </w:r>
      <w:r w:rsidRPr="006139EB">
        <w:rPr>
          <w:rFonts w:cs="Times New Roman"/>
        </w:rPr>
        <w:t>output folder</w:t>
      </w:r>
      <w:r w:rsidR="005874E8" w:rsidRPr="006139EB">
        <w:rPr>
          <w:rFonts w:cs="Times New Roman"/>
        </w:rPr>
        <w:t xml:space="preserve"> contains only the SPL file and associated files</w:t>
      </w:r>
      <w:r w:rsidRPr="006139EB">
        <w:rPr>
          <w:rFonts w:cs="Times New Roman"/>
        </w:rPr>
        <w:t xml:space="preserve"> referenced in the .xml</w:t>
      </w:r>
      <w:r w:rsidR="005874E8" w:rsidRPr="006139EB">
        <w:rPr>
          <w:rFonts w:cs="Times New Roman"/>
        </w:rPr>
        <w:t xml:space="preserve">. </w:t>
      </w:r>
    </w:p>
    <w:p w14:paraId="3207CBC9" w14:textId="77777777" w:rsidR="0008276A" w:rsidRPr="006139EB" w:rsidRDefault="0008276A" w:rsidP="0008276A">
      <w:pPr>
        <w:pStyle w:val="Heading3"/>
        <w:rPr>
          <w:rFonts w:ascii="Times New Roman" w:hAnsi="Times New Roman" w:cs="Times New Roman"/>
        </w:rPr>
      </w:pPr>
      <w:bookmarkStart w:id="43" w:name="_Toc389031060"/>
      <w:r w:rsidRPr="006139EB">
        <w:rPr>
          <w:rFonts w:ascii="Times New Roman" w:hAnsi="Times New Roman" w:cs="Times New Roman"/>
        </w:rPr>
        <w:t xml:space="preserve">External File </w:t>
      </w:r>
      <w:r w:rsidR="00224ED8" w:rsidRPr="006139EB">
        <w:rPr>
          <w:rFonts w:ascii="Times New Roman" w:hAnsi="Times New Roman" w:cs="Times New Roman"/>
        </w:rPr>
        <w:t>References</w:t>
      </w:r>
      <w:bookmarkEnd w:id="43"/>
    </w:p>
    <w:p w14:paraId="7021AF9D" w14:textId="77777777" w:rsidR="005874E8" w:rsidRPr="006139EB" w:rsidRDefault="005874E8" w:rsidP="0008276A">
      <w:pPr>
        <w:spacing w:after="0" w:line="240" w:lineRule="auto"/>
        <w:rPr>
          <w:rFonts w:cs="Times New Roman"/>
        </w:rPr>
      </w:pPr>
      <w:r w:rsidRPr="006139EB">
        <w:rPr>
          <w:rFonts w:cs="Times New Roman"/>
        </w:rPr>
        <w:t xml:space="preserve">All files associated with the SPL document are referenced </w:t>
      </w:r>
      <w:r w:rsidR="0008276A" w:rsidRPr="006139EB">
        <w:rPr>
          <w:rFonts w:cs="Times New Roman"/>
        </w:rPr>
        <w:t>in the .xml</w:t>
      </w:r>
      <w:r w:rsidRPr="006139EB">
        <w:rPr>
          <w:rFonts w:cs="Times New Roman"/>
        </w:rPr>
        <w:t>.</w:t>
      </w:r>
      <w:bookmarkStart w:id="44" w:name="_Hlk502181853"/>
    </w:p>
    <w:p w14:paraId="575B12D2" w14:textId="77777777" w:rsidR="0008276A" w:rsidRPr="006139EB" w:rsidRDefault="0008276A" w:rsidP="0008276A">
      <w:pPr>
        <w:pStyle w:val="Heading3"/>
        <w:rPr>
          <w:rFonts w:ascii="Times New Roman" w:hAnsi="Times New Roman" w:cs="Times New Roman"/>
        </w:rPr>
      </w:pPr>
      <w:bookmarkStart w:id="45" w:name="_Toc389031061"/>
      <w:bookmarkEnd w:id="44"/>
      <w:r w:rsidRPr="006139EB">
        <w:rPr>
          <w:rFonts w:ascii="Times New Roman" w:hAnsi="Times New Roman" w:cs="Times New Roman"/>
        </w:rPr>
        <w:t>Well Formed and Valid</w:t>
      </w:r>
      <w:bookmarkEnd w:id="45"/>
    </w:p>
    <w:p w14:paraId="5BEDD4A2" w14:textId="77777777" w:rsidR="0008276A" w:rsidRPr="006139EB" w:rsidRDefault="0008276A" w:rsidP="0008276A">
      <w:pPr>
        <w:rPr>
          <w:rFonts w:cs="Times New Roman"/>
        </w:rPr>
      </w:pPr>
      <w:r w:rsidRPr="006139EB">
        <w:rPr>
          <w:rFonts w:cs="Times New Roman"/>
        </w:rPr>
        <w:t xml:space="preserve">The </w:t>
      </w:r>
      <w:r w:rsidR="005874E8" w:rsidRPr="006139EB">
        <w:rPr>
          <w:rFonts w:cs="Times New Roman"/>
        </w:rPr>
        <w:t>XML is well formed and valid against the schema.</w:t>
      </w:r>
    </w:p>
    <w:p w14:paraId="4E033C98" w14:textId="77777777" w:rsidR="005874E8" w:rsidRPr="006139EB" w:rsidRDefault="005874E8" w:rsidP="0008276A">
      <w:pPr>
        <w:rPr>
          <w:rFonts w:cs="Times New Roman"/>
          <w:highlight w:val="white"/>
        </w:rPr>
      </w:pPr>
      <w:r w:rsidRPr="006139EB">
        <w:rPr>
          <w:rFonts w:cs="Times New Roman"/>
          <w:highlight w:val="white"/>
        </w:rPr>
        <w:t>SPL Rule 1 identifies the outcome of the validation for both well formedness and validity</w:t>
      </w:r>
      <w:r w:rsidR="00224ED8" w:rsidRPr="006139EB">
        <w:rPr>
          <w:rFonts w:cs="Times New Roman"/>
          <w:highlight w:val="white"/>
        </w:rPr>
        <w:t xml:space="preserve"> of the document.</w:t>
      </w:r>
    </w:p>
    <w:p w14:paraId="6D3862B7" w14:textId="77777777" w:rsidR="005874E8" w:rsidRPr="006139EB" w:rsidRDefault="002D1628" w:rsidP="002D1628">
      <w:pPr>
        <w:pStyle w:val="Heading3"/>
        <w:rPr>
          <w:rFonts w:ascii="Times New Roman" w:hAnsi="Times New Roman" w:cs="Times New Roman"/>
          <w:highlight w:val="white"/>
        </w:rPr>
      </w:pPr>
      <w:bookmarkStart w:id="46" w:name="_Toc389031062"/>
      <w:r w:rsidRPr="006139EB">
        <w:rPr>
          <w:rFonts w:ascii="Times New Roman" w:hAnsi="Times New Roman" w:cs="Times New Roman"/>
          <w:highlight w:val="white"/>
        </w:rPr>
        <w:t>Codes</w:t>
      </w:r>
      <w:bookmarkEnd w:id="46"/>
    </w:p>
    <w:p w14:paraId="272FFBF8" w14:textId="77777777" w:rsidR="005874E8" w:rsidRPr="006139EB" w:rsidRDefault="005874E8" w:rsidP="002D1628">
      <w:pPr>
        <w:rPr>
          <w:rFonts w:cs="Times New Roman"/>
        </w:rPr>
      </w:pPr>
      <w:r w:rsidRPr="006139EB">
        <w:rPr>
          <w:rFonts w:cs="Times New Roman"/>
        </w:rPr>
        <w:t>There are no spaces in codes.</w:t>
      </w:r>
    </w:p>
    <w:p w14:paraId="76E22BBD" w14:textId="77777777" w:rsidR="005874E8" w:rsidRPr="00FD12C6" w:rsidRDefault="005874E8" w:rsidP="002D1628">
      <w:pPr>
        <w:rPr>
          <w:rFonts w:cs="Times New Roman"/>
          <w:i/>
          <w:highlight w:val="white"/>
        </w:rPr>
      </w:pPr>
      <w:bookmarkStart w:id="47" w:name="_Hlk502400624"/>
      <w:r w:rsidRPr="00FD12C6">
        <w:rPr>
          <w:rFonts w:cs="Times New Roman"/>
          <w:i/>
          <w:highlight w:val="white"/>
        </w:rPr>
        <w:t xml:space="preserve">N.B. There is currently no single rule that validates that there </w:t>
      </w:r>
      <w:r w:rsidR="00224ED8" w:rsidRPr="00FD12C6">
        <w:rPr>
          <w:rFonts w:cs="Times New Roman"/>
          <w:i/>
          <w:highlight w:val="white"/>
        </w:rPr>
        <w:t>are</w:t>
      </w:r>
      <w:r w:rsidRPr="00FD12C6">
        <w:rPr>
          <w:rFonts w:cs="Times New Roman"/>
          <w:i/>
          <w:highlight w:val="white"/>
        </w:rPr>
        <w:t xml:space="preserve"> no spaces in a code.</w:t>
      </w:r>
    </w:p>
    <w:p w14:paraId="5DB4D8E9" w14:textId="77777777" w:rsidR="005874E8" w:rsidRPr="006139EB" w:rsidRDefault="002D1628" w:rsidP="002D1628">
      <w:pPr>
        <w:pStyle w:val="Heading3"/>
        <w:rPr>
          <w:rFonts w:ascii="Times New Roman" w:hAnsi="Times New Roman" w:cs="Times New Roman"/>
          <w:highlight w:val="white"/>
        </w:rPr>
      </w:pPr>
      <w:bookmarkStart w:id="48" w:name="_Toc389031063"/>
      <w:bookmarkEnd w:id="47"/>
      <w:r w:rsidRPr="006139EB">
        <w:rPr>
          <w:rFonts w:ascii="Times New Roman" w:hAnsi="Times New Roman" w:cs="Times New Roman"/>
          <w:highlight w:val="white"/>
        </w:rPr>
        <w:t>Case Sensitivity</w:t>
      </w:r>
      <w:bookmarkEnd w:id="48"/>
    </w:p>
    <w:p w14:paraId="7DF2482B" w14:textId="77777777" w:rsidR="005874E8" w:rsidRPr="006139EB" w:rsidRDefault="005874E8" w:rsidP="002D1628">
      <w:pPr>
        <w:rPr>
          <w:rFonts w:cs="Times New Roman"/>
        </w:rPr>
      </w:pPr>
      <w:r w:rsidRPr="006139EB">
        <w:rPr>
          <w:rFonts w:cs="Times New Roman"/>
        </w:rPr>
        <w:t>The case sensitivity rules for display names are document specific.</w:t>
      </w:r>
    </w:p>
    <w:p w14:paraId="52C79E8B" w14:textId="77777777" w:rsidR="005874E8" w:rsidRPr="006139EB" w:rsidRDefault="005874E8" w:rsidP="002D1628">
      <w:pPr>
        <w:rPr>
          <w:rFonts w:cs="Times New Roman"/>
          <w:highlight w:val="white"/>
        </w:rPr>
      </w:pPr>
      <w:r w:rsidRPr="006139EB">
        <w:rPr>
          <w:rFonts w:cs="Times New Roman"/>
          <w:highlight w:val="white"/>
        </w:rPr>
        <w:t>All validation is case sensitive, however there is no general case sensitivity rule.</w:t>
      </w:r>
    </w:p>
    <w:p w14:paraId="4F1A1D53" w14:textId="77777777" w:rsidR="005874E8" w:rsidRPr="006139EB" w:rsidRDefault="002D1628" w:rsidP="002D1628">
      <w:pPr>
        <w:pStyle w:val="Heading3"/>
        <w:rPr>
          <w:rFonts w:ascii="Times New Roman" w:hAnsi="Times New Roman" w:cs="Times New Roman"/>
          <w:highlight w:val="white"/>
        </w:rPr>
      </w:pPr>
      <w:bookmarkStart w:id="49" w:name="_Toc389031064"/>
      <w:r w:rsidRPr="006139EB">
        <w:rPr>
          <w:rFonts w:ascii="Times New Roman" w:hAnsi="Times New Roman" w:cs="Times New Roman"/>
          <w:highlight w:val="white"/>
        </w:rPr>
        <w:t>Display Name</w:t>
      </w:r>
      <w:bookmarkEnd w:id="49"/>
    </w:p>
    <w:p w14:paraId="37E3E965" w14:textId="77777777" w:rsidR="005874E8" w:rsidRPr="006139EB" w:rsidRDefault="005874E8" w:rsidP="002D1628">
      <w:pPr>
        <w:rPr>
          <w:rFonts w:cs="Times New Roman"/>
        </w:rPr>
      </w:pPr>
      <w:r w:rsidRPr="006139EB">
        <w:rPr>
          <w:rFonts w:cs="Times New Roman"/>
        </w:rPr>
        <w:t>All displayNames are language specific and when derived from a CV they shall be based on the language of the document.</w:t>
      </w:r>
    </w:p>
    <w:p w14:paraId="3D7DA547" w14:textId="77777777" w:rsidR="005874E8" w:rsidRPr="00FD12C6" w:rsidRDefault="005874E8" w:rsidP="002D1628">
      <w:pPr>
        <w:rPr>
          <w:rFonts w:cs="Times New Roman"/>
          <w:i/>
          <w:highlight w:val="white"/>
        </w:rPr>
      </w:pPr>
      <w:r w:rsidRPr="00FD12C6">
        <w:rPr>
          <w:rFonts w:cs="Times New Roman"/>
          <w:i/>
          <w:highlight w:val="white"/>
        </w:rPr>
        <w:t xml:space="preserve">N.B. there is no general </w:t>
      </w:r>
      <w:r w:rsidRPr="00FD12C6">
        <w:rPr>
          <w:rFonts w:cs="Times New Roman"/>
          <w:i/>
        </w:rPr>
        <w:t xml:space="preserve">language </w:t>
      </w:r>
      <w:r w:rsidRPr="00FD12C6">
        <w:rPr>
          <w:rFonts w:cs="Times New Roman"/>
          <w:i/>
          <w:highlight w:val="white"/>
        </w:rPr>
        <w:t>rule.</w:t>
      </w:r>
    </w:p>
    <w:p w14:paraId="183A699D" w14:textId="77777777" w:rsidR="005874E8" w:rsidRPr="006139EB" w:rsidRDefault="002D1628" w:rsidP="002D1628">
      <w:pPr>
        <w:pStyle w:val="Heading3"/>
        <w:rPr>
          <w:rFonts w:ascii="Times New Roman" w:hAnsi="Times New Roman" w:cs="Times New Roman"/>
          <w:highlight w:val="white"/>
        </w:rPr>
      </w:pPr>
      <w:bookmarkStart w:id="50" w:name="_Toc389031065"/>
      <w:r w:rsidRPr="006139EB">
        <w:rPr>
          <w:rFonts w:ascii="Times New Roman" w:hAnsi="Times New Roman" w:cs="Times New Roman"/>
          <w:highlight w:val="white"/>
        </w:rPr>
        <w:t>Id extensions</w:t>
      </w:r>
      <w:bookmarkEnd w:id="50"/>
    </w:p>
    <w:p w14:paraId="13F27731" w14:textId="77777777" w:rsidR="005874E8" w:rsidRPr="006139EB" w:rsidRDefault="005874E8" w:rsidP="002D1628">
      <w:pPr>
        <w:rPr>
          <w:rFonts w:cs="Times New Roman"/>
        </w:rPr>
      </w:pPr>
      <w:r w:rsidRPr="006139EB">
        <w:rPr>
          <w:rFonts w:cs="Times New Roman"/>
        </w:rPr>
        <w:t>There are no spaces in id extensions.</w:t>
      </w:r>
    </w:p>
    <w:p w14:paraId="57D34D65" w14:textId="3E3675AB" w:rsidR="005874E8" w:rsidRPr="006139EB" w:rsidRDefault="005874E8" w:rsidP="002D1628">
      <w:pPr>
        <w:rPr>
          <w:rFonts w:cs="Times New Roman"/>
          <w:highlight w:val="white"/>
        </w:rPr>
      </w:pPr>
      <w:r w:rsidRPr="006139EB">
        <w:rPr>
          <w:rFonts w:cs="Times New Roman"/>
          <w:highlight w:val="white"/>
        </w:rPr>
        <w:t>N.B. currently there are no validation aspects for spaces in id extensions, however it is planned.</w:t>
      </w:r>
    </w:p>
    <w:p w14:paraId="604CF72D" w14:textId="77777777" w:rsidR="005874E8" w:rsidRPr="006139EB" w:rsidRDefault="002D1628" w:rsidP="002D1628">
      <w:pPr>
        <w:pStyle w:val="Heading3"/>
        <w:rPr>
          <w:rFonts w:ascii="Times New Roman" w:hAnsi="Times New Roman" w:cs="Times New Roman"/>
        </w:rPr>
      </w:pPr>
      <w:bookmarkStart w:id="51" w:name="_Toc389031066"/>
      <w:r w:rsidRPr="006139EB">
        <w:rPr>
          <w:rFonts w:ascii="Times New Roman" w:hAnsi="Times New Roman" w:cs="Times New Roman"/>
        </w:rPr>
        <w:t>Processing Instructions</w:t>
      </w:r>
      <w:bookmarkEnd w:id="51"/>
    </w:p>
    <w:p w14:paraId="03B3713D" w14:textId="77777777" w:rsidR="005874E8" w:rsidRPr="006139EB" w:rsidRDefault="005874E8" w:rsidP="002D1628">
      <w:pPr>
        <w:rPr>
          <w:rFonts w:cs="Times New Roman"/>
        </w:rPr>
      </w:pPr>
      <w:r w:rsidRPr="006139EB">
        <w:rPr>
          <w:rFonts w:cs="Times New Roman"/>
        </w:rPr>
        <w:t>There are no Processing Instructions included in the SPL file.</w:t>
      </w:r>
    </w:p>
    <w:p w14:paraId="160BD641" w14:textId="14B2C648" w:rsidR="005874E8" w:rsidRPr="00FD12C6" w:rsidRDefault="005874E8" w:rsidP="002D1628">
      <w:pPr>
        <w:rPr>
          <w:rFonts w:cs="Times New Roman"/>
          <w:i/>
          <w:highlight w:val="white"/>
        </w:rPr>
      </w:pPr>
      <w:r w:rsidRPr="00FD12C6">
        <w:rPr>
          <w:rFonts w:cs="Times New Roman"/>
          <w:i/>
          <w:highlight w:val="white"/>
        </w:rPr>
        <w:t xml:space="preserve">N.B. currently there are no validation aspects for </w:t>
      </w:r>
      <w:r w:rsidRPr="00FD12C6">
        <w:rPr>
          <w:rFonts w:cs="Times New Roman"/>
          <w:i/>
        </w:rPr>
        <w:t>Processing Instructions</w:t>
      </w:r>
      <w:r w:rsidRPr="00FD12C6">
        <w:rPr>
          <w:rFonts w:cs="Times New Roman"/>
          <w:i/>
          <w:highlight w:val="white"/>
        </w:rPr>
        <w:t>, however it is planned.</w:t>
      </w:r>
    </w:p>
    <w:p w14:paraId="5F272BB7" w14:textId="77777777" w:rsidR="005874E8" w:rsidRPr="006139EB" w:rsidRDefault="002D1628" w:rsidP="002D1628">
      <w:pPr>
        <w:pStyle w:val="Heading3"/>
        <w:rPr>
          <w:rFonts w:ascii="Times New Roman" w:hAnsi="Times New Roman" w:cs="Times New Roman"/>
        </w:rPr>
      </w:pPr>
      <w:bookmarkStart w:id="52" w:name="_Toc389031067"/>
      <w:r w:rsidRPr="006139EB">
        <w:rPr>
          <w:rFonts w:ascii="Times New Roman" w:hAnsi="Times New Roman" w:cs="Times New Roman"/>
        </w:rPr>
        <w:lastRenderedPageBreak/>
        <w:t>Schema and Style Sheet</w:t>
      </w:r>
      <w:bookmarkEnd w:id="52"/>
    </w:p>
    <w:p w14:paraId="7CC4FCD8" w14:textId="77777777" w:rsidR="005874E8" w:rsidRPr="006139EB" w:rsidRDefault="002D1628" w:rsidP="002D1628">
      <w:pPr>
        <w:rPr>
          <w:rFonts w:cs="Times New Roman"/>
        </w:rPr>
      </w:pPr>
      <w:r w:rsidRPr="006139EB">
        <w:rPr>
          <w:rFonts w:cs="Times New Roman"/>
        </w:rPr>
        <w:t>The schema and s</w:t>
      </w:r>
      <w:r w:rsidR="005874E8" w:rsidRPr="006139EB">
        <w:rPr>
          <w:rFonts w:cs="Times New Roman"/>
        </w:rPr>
        <w:t>tyle sheet are a pure adaptation of the HL7 schema.</w:t>
      </w:r>
    </w:p>
    <w:p w14:paraId="2C24E3DB" w14:textId="77777777" w:rsidR="005874E8" w:rsidRPr="00FD12C6" w:rsidRDefault="005874E8" w:rsidP="002D1628">
      <w:pPr>
        <w:rPr>
          <w:rFonts w:cs="Times New Roman"/>
          <w:i/>
          <w:highlight w:val="white"/>
        </w:rPr>
      </w:pPr>
      <w:r w:rsidRPr="00FD12C6">
        <w:rPr>
          <w:rFonts w:cs="Times New Roman"/>
          <w:i/>
          <w:highlight w:val="white"/>
        </w:rPr>
        <w:t>N.B. there is no validation aspect.</w:t>
      </w:r>
    </w:p>
    <w:p w14:paraId="1E4605ED" w14:textId="77777777" w:rsidR="005874E8" w:rsidRPr="006139EB" w:rsidRDefault="002D1628" w:rsidP="002D1628">
      <w:pPr>
        <w:pStyle w:val="Heading3"/>
        <w:rPr>
          <w:rFonts w:ascii="Times New Roman" w:hAnsi="Times New Roman" w:cs="Times New Roman"/>
        </w:rPr>
      </w:pPr>
      <w:bookmarkStart w:id="53" w:name="_Toc389031068"/>
      <w:r w:rsidRPr="006139EB">
        <w:rPr>
          <w:rFonts w:ascii="Times New Roman" w:hAnsi="Times New Roman" w:cs="Times New Roman"/>
        </w:rPr>
        <w:t>Images</w:t>
      </w:r>
      <w:bookmarkEnd w:id="53"/>
    </w:p>
    <w:p w14:paraId="7F5E25DE" w14:textId="77777777" w:rsidR="005874E8" w:rsidRPr="006139EB" w:rsidRDefault="005874E8" w:rsidP="002D1628">
      <w:pPr>
        <w:rPr>
          <w:rFonts w:cs="Times New Roman"/>
        </w:rPr>
      </w:pPr>
      <w:r w:rsidRPr="006139EB">
        <w:rPr>
          <w:rFonts w:cs="Times New Roman"/>
        </w:rPr>
        <w:t>Images shall be of sufficient quality and size to be legible in the intended context by a user.</w:t>
      </w:r>
      <w:r w:rsidR="002D1628" w:rsidRPr="006139EB">
        <w:rPr>
          <w:rFonts w:cs="Times New Roman"/>
        </w:rPr>
        <w:t xml:space="preserve"> All images will be displayed as is without transformation or modification.</w:t>
      </w:r>
    </w:p>
    <w:p w14:paraId="59DFAE82" w14:textId="77777777" w:rsidR="005874E8" w:rsidRPr="00FD12C6" w:rsidRDefault="005874E8" w:rsidP="002D1628">
      <w:pPr>
        <w:rPr>
          <w:rFonts w:cs="Times New Roman"/>
          <w:i/>
          <w:highlight w:val="white"/>
        </w:rPr>
      </w:pPr>
      <w:r w:rsidRPr="00FD12C6">
        <w:rPr>
          <w:rFonts w:cs="Times New Roman"/>
          <w:i/>
          <w:highlight w:val="white"/>
        </w:rPr>
        <w:t>N.B. there is no validation aspect.</w:t>
      </w:r>
    </w:p>
    <w:p w14:paraId="75368A9D" w14:textId="77777777" w:rsidR="005874E8" w:rsidRPr="006139EB" w:rsidRDefault="002D1628" w:rsidP="002D1628">
      <w:pPr>
        <w:pStyle w:val="Heading3"/>
        <w:rPr>
          <w:rFonts w:ascii="Times New Roman" w:hAnsi="Times New Roman" w:cs="Times New Roman"/>
        </w:rPr>
      </w:pPr>
      <w:bookmarkStart w:id="54" w:name="_Toc389031069"/>
      <w:r w:rsidRPr="006139EB">
        <w:rPr>
          <w:rFonts w:ascii="Times New Roman" w:hAnsi="Times New Roman" w:cs="Times New Roman"/>
        </w:rPr>
        <w:t>Time</w:t>
      </w:r>
      <w:bookmarkEnd w:id="54"/>
    </w:p>
    <w:p w14:paraId="48709DA0" w14:textId="77777777" w:rsidR="00DE6177" w:rsidRPr="006139EB" w:rsidRDefault="005874E8" w:rsidP="002D1628">
      <w:pPr>
        <w:rPr>
          <w:rFonts w:cs="Times New Roman"/>
        </w:rPr>
      </w:pPr>
      <w:r w:rsidRPr="006139EB">
        <w:rPr>
          <w:rFonts w:cs="Times New Roman"/>
        </w:rPr>
        <w:t xml:space="preserve">Time values (such as effectiveTime@value, </w:t>
      </w:r>
      <w:hyperlink r:id="rId13" w:history="1">
        <w:r w:rsidRPr="006139EB">
          <w:rPr>
            <w:rFonts w:cs="Times New Roman"/>
          </w:rPr>
          <w:t>effectiveTime.low@value</w:t>
        </w:r>
      </w:hyperlink>
      <w:r w:rsidRPr="006139EB">
        <w:rPr>
          <w:rFonts w:cs="Times New Roman"/>
        </w:rPr>
        <w:t xml:space="preserve"> and effectiveTime.high@value)</w:t>
      </w:r>
      <w:r w:rsidR="00DE6177" w:rsidRPr="006139EB">
        <w:rPr>
          <w:rFonts w:cs="Times New Roman"/>
        </w:rPr>
        <w:t xml:space="preserve"> </w:t>
      </w:r>
      <w:r w:rsidRPr="006139EB">
        <w:rPr>
          <w:rFonts w:cs="Times New Roman"/>
        </w:rPr>
        <w:t>are based on ISO-86</w:t>
      </w:r>
      <w:r w:rsidR="00DE6177" w:rsidRPr="006139EB">
        <w:rPr>
          <w:rFonts w:cs="Times New Roman"/>
        </w:rPr>
        <w:t xml:space="preserve">01. They </w:t>
      </w:r>
      <w:r w:rsidRPr="006139EB">
        <w:rPr>
          <w:rFonts w:cs="Times New Roman"/>
        </w:rPr>
        <w:t>use the following for</w:t>
      </w:r>
      <w:r w:rsidR="00DE6177" w:rsidRPr="006139EB">
        <w:rPr>
          <w:rFonts w:cs="Times New Roman"/>
        </w:rPr>
        <w:t>mat YYYYMMDDHHMMSS+”GMT offset”.</w:t>
      </w:r>
    </w:p>
    <w:p w14:paraId="235BCEE1" w14:textId="77777777" w:rsidR="00DE6177" w:rsidRPr="006139EB" w:rsidRDefault="00DE6177" w:rsidP="002D1628">
      <w:pPr>
        <w:rPr>
          <w:rFonts w:cs="Times New Roman"/>
        </w:rPr>
      </w:pPr>
      <w:r w:rsidRPr="006139EB">
        <w:rPr>
          <w:rFonts w:cs="Times New Roman"/>
        </w:rPr>
        <w:t>A</w:t>
      </w:r>
      <w:r w:rsidR="005874E8" w:rsidRPr="006139EB">
        <w:rPr>
          <w:rFonts w:cs="Times New Roman"/>
        </w:rPr>
        <w:t xml:space="preserve">ll values other </w:t>
      </w:r>
      <w:r w:rsidRPr="006139EB">
        <w:rPr>
          <w:rFonts w:cs="Times New Roman"/>
        </w:rPr>
        <w:t xml:space="preserve">than the + symbol are integers; </w:t>
      </w:r>
      <w:r w:rsidR="005874E8" w:rsidRPr="006139EB">
        <w:rPr>
          <w:rFonts w:cs="Times New Roman"/>
        </w:rPr>
        <w:t>the time aspect is based on a 24hr notation</w:t>
      </w:r>
      <w:r w:rsidRPr="006139EB">
        <w:rPr>
          <w:rFonts w:cs="Times New Roman"/>
        </w:rPr>
        <w:t>;</w:t>
      </w:r>
      <w:r w:rsidR="005874E8" w:rsidRPr="006139EB">
        <w:rPr>
          <w:rFonts w:cs="Times New Roman"/>
        </w:rPr>
        <w:t xml:space="preserve"> and</w:t>
      </w:r>
      <w:r w:rsidRPr="006139EB">
        <w:rPr>
          <w:rFonts w:cs="Times New Roman"/>
        </w:rPr>
        <w:t>,</w:t>
      </w:r>
      <w:r w:rsidR="005874E8" w:rsidRPr="006139EB">
        <w:rPr>
          <w:rFonts w:cs="Times New Roman"/>
        </w:rPr>
        <w:t xml:space="preserve"> unless specified</w:t>
      </w:r>
      <w:r w:rsidRPr="006139EB">
        <w:rPr>
          <w:rFonts w:cs="Times New Roman"/>
        </w:rPr>
        <w:t xml:space="preserve"> otherwise, use</w:t>
      </w:r>
      <w:r w:rsidR="005874E8" w:rsidRPr="006139EB">
        <w:rPr>
          <w:rFonts w:cs="Times New Roman"/>
        </w:rPr>
        <w:t xml:space="preserve"> the Time Zone offset assumed to be GMT time. </w:t>
      </w:r>
    </w:p>
    <w:p w14:paraId="141C59B8" w14:textId="77777777" w:rsidR="00DE6177" w:rsidRPr="006139EB" w:rsidRDefault="005874E8" w:rsidP="002D1628">
      <w:pPr>
        <w:rPr>
          <w:rFonts w:cs="Times New Roman"/>
        </w:rPr>
      </w:pPr>
      <w:r w:rsidRPr="006139EB">
        <w:rPr>
          <w:rFonts w:cs="Times New Roman"/>
        </w:rPr>
        <w:t xml:space="preserve">YYYY represents the year and </w:t>
      </w:r>
      <w:r w:rsidR="00DE6177" w:rsidRPr="006139EB">
        <w:rPr>
          <w:rFonts w:cs="Times New Roman"/>
        </w:rPr>
        <w:t>is 4 digits;</w:t>
      </w:r>
      <w:r w:rsidRPr="006139EB">
        <w:rPr>
          <w:rFonts w:cs="Times New Roman"/>
        </w:rPr>
        <w:t xml:space="preserve"> MM repres</w:t>
      </w:r>
      <w:r w:rsidR="00DE6177" w:rsidRPr="006139EB">
        <w:rPr>
          <w:rFonts w:cs="Times New Roman"/>
        </w:rPr>
        <w:t xml:space="preserve">ents the month and is 2 digits; </w:t>
      </w:r>
      <w:r w:rsidRPr="006139EB">
        <w:rPr>
          <w:rFonts w:cs="Times New Roman"/>
        </w:rPr>
        <w:t>DD repr</w:t>
      </w:r>
      <w:r w:rsidR="00DE6177" w:rsidRPr="006139EB">
        <w:rPr>
          <w:rFonts w:cs="Times New Roman"/>
        </w:rPr>
        <w:t xml:space="preserve">esents the day and is 2 digits; </w:t>
      </w:r>
      <w:r w:rsidRPr="006139EB">
        <w:rPr>
          <w:rFonts w:cs="Times New Roman"/>
        </w:rPr>
        <w:t>HH repr</w:t>
      </w:r>
      <w:r w:rsidR="00DE6177" w:rsidRPr="006139EB">
        <w:rPr>
          <w:rFonts w:cs="Times New Roman"/>
        </w:rPr>
        <w:t>esents the hour and is 2 digits;</w:t>
      </w:r>
      <w:r w:rsidRPr="006139EB">
        <w:rPr>
          <w:rFonts w:cs="Times New Roman"/>
        </w:rPr>
        <w:t xml:space="preserve"> MM represe</w:t>
      </w:r>
      <w:r w:rsidR="00DE6177" w:rsidRPr="006139EB">
        <w:rPr>
          <w:rFonts w:cs="Times New Roman"/>
        </w:rPr>
        <w:t>nts the minutes and is 2 digits;</w:t>
      </w:r>
      <w:r w:rsidRPr="006139EB">
        <w:rPr>
          <w:rFonts w:cs="Times New Roman"/>
        </w:rPr>
        <w:t xml:space="preserve"> SS represents the seconds and is 2 digits. </w:t>
      </w:r>
    </w:p>
    <w:p w14:paraId="1EAAA25D" w14:textId="77777777" w:rsidR="005874E8" w:rsidRPr="006139EB" w:rsidRDefault="005874E8" w:rsidP="002D1628">
      <w:pPr>
        <w:rPr>
          <w:rFonts w:cs="Times New Roman"/>
        </w:rPr>
      </w:pPr>
      <w:r w:rsidRPr="006139EB">
        <w:rPr>
          <w:rFonts w:cs="Times New Roman"/>
        </w:rPr>
        <w:t xml:space="preserve">The time may be followed by a + (plus) or a - (minus) symbol and a Time Zone offset from GMT expressed as 4 digits.  While the ISO standard provides many options </w:t>
      </w:r>
      <w:r w:rsidR="00DE6177" w:rsidRPr="006139EB">
        <w:rPr>
          <w:rFonts w:cs="Times New Roman"/>
        </w:rPr>
        <w:t xml:space="preserve">the </w:t>
      </w:r>
      <w:r w:rsidRPr="006139EB">
        <w:rPr>
          <w:rFonts w:cs="Times New Roman"/>
        </w:rPr>
        <w:t xml:space="preserve">HPFB only allows for </w:t>
      </w:r>
      <w:r w:rsidR="00DE6177" w:rsidRPr="006139EB">
        <w:rPr>
          <w:rFonts w:cs="Times New Roman"/>
        </w:rPr>
        <w:t>the following three permutations on time values:</w:t>
      </w:r>
    </w:p>
    <w:p w14:paraId="13239E4F" w14:textId="77777777" w:rsidR="005874E8" w:rsidRPr="00FD12C6" w:rsidRDefault="00DE6177" w:rsidP="00FD12C6">
      <w:pPr>
        <w:pStyle w:val="NumberedParagraph"/>
        <w:numPr>
          <w:ilvl w:val="0"/>
          <w:numId w:val="417"/>
        </w:numPr>
        <w:rPr>
          <w:rFonts w:cs="Times New Roman"/>
        </w:rPr>
      </w:pPr>
      <w:r w:rsidRPr="00FD12C6">
        <w:rPr>
          <w:rFonts w:cs="Times New Roman"/>
        </w:rPr>
        <w:t>Date Only:</w:t>
      </w:r>
      <w:r w:rsidR="005874E8" w:rsidRPr="00FD12C6">
        <w:rPr>
          <w:rFonts w:cs="Times New Roman"/>
        </w:rPr>
        <w:t xml:space="preserve"> in this model the string is limited to YYYYMMDD</w:t>
      </w:r>
    </w:p>
    <w:p w14:paraId="587CEBFA" w14:textId="77777777" w:rsidR="005874E8" w:rsidRPr="006139EB" w:rsidRDefault="00DE6177" w:rsidP="007E23FE">
      <w:pPr>
        <w:pStyle w:val="NumberedParagraph"/>
        <w:numPr>
          <w:ilvl w:val="0"/>
          <w:numId w:val="11"/>
        </w:numPr>
        <w:rPr>
          <w:rFonts w:cs="Times New Roman"/>
        </w:rPr>
      </w:pPr>
      <w:r w:rsidRPr="006139EB">
        <w:rPr>
          <w:rFonts w:cs="Times New Roman"/>
        </w:rPr>
        <w:t>Date and GMT Time:</w:t>
      </w:r>
      <w:r w:rsidR="005874E8" w:rsidRPr="006139EB">
        <w:rPr>
          <w:rFonts w:cs="Times New Roman"/>
        </w:rPr>
        <w:t xml:space="preserve"> in this model the string is limited to YYYYMMDDHHMMSS</w:t>
      </w:r>
    </w:p>
    <w:p w14:paraId="4B75C743" w14:textId="77777777" w:rsidR="005874E8" w:rsidRPr="006139EB" w:rsidRDefault="00DE6177" w:rsidP="007E23FE">
      <w:pPr>
        <w:pStyle w:val="NumberedParagraph"/>
        <w:numPr>
          <w:ilvl w:val="0"/>
          <w:numId w:val="11"/>
        </w:numPr>
        <w:rPr>
          <w:rFonts w:cs="Times New Roman"/>
        </w:rPr>
      </w:pPr>
      <w:r w:rsidRPr="006139EB">
        <w:rPr>
          <w:rFonts w:cs="Times New Roman"/>
        </w:rPr>
        <w:t>Date and Local Time:</w:t>
      </w:r>
      <w:r w:rsidR="005874E8" w:rsidRPr="006139EB">
        <w:rPr>
          <w:rFonts w:cs="Times New Roman"/>
        </w:rPr>
        <w:t xml:space="preserve"> in this model the GMT offset is added as an example YYYYMMDDHHMMSS-0500 represents EST</w:t>
      </w:r>
      <w:r w:rsidRPr="006139EB">
        <w:rPr>
          <w:rFonts w:cs="Times New Roman"/>
        </w:rPr>
        <w:t>. T</w:t>
      </w:r>
      <w:r w:rsidR="005874E8" w:rsidRPr="006139EB">
        <w:rPr>
          <w:rFonts w:cs="Times New Roman"/>
        </w:rPr>
        <w:t>he offset is static and therefore must be manually adjusted for Daylight Saving Time as appropriate.</w:t>
      </w:r>
    </w:p>
    <w:p w14:paraId="006A2F55" w14:textId="77777777" w:rsidR="005874E8" w:rsidRPr="00FD12C6" w:rsidRDefault="005874E8" w:rsidP="002D1628">
      <w:pPr>
        <w:rPr>
          <w:rFonts w:cs="Times New Roman"/>
          <w:i/>
        </w:rPr>
      </w:pPr>
      <w:bookmarkStart w:id="55" w:name="_Hlk502401093"/>
      <w:r w:rsidRPr="00FD12C6">
        <w:rPr>
          <w:rFonts w:cs="Times New Roman"/>
          <w:i/>
          <w:highlight w:val="white"/>
        </w:rPr>
        <w:t>N.B. validation is performed at the element level</w:t>
      </w:r>
      <w:r w:rsidRPr="00FD12C6">
        <w:rPr>
          <w:rFonts w:cs="Times New Roman"/>
          <w:i/>
        </w:rPr>
        <w:t xml:space="preserve"> and is doctype specific.</w:t>
      </w:r>
    </w:p>
    <w:p w14:paraId="04A68921" w14:textId="77777777" w:rsidR="005874E8" w:rsidRPr="006139EB" w:rsidRDefault="00DE6177" w:rsidP="00DE6177">
      <w:pPr>
        <w:pStyle w:val="Heading3"/>
        <w:rPr>
          <w:rFonts w:ascii="Times New Roman" w:hAnsi="Times New Roman" w:cs="Times New Roman"/>
        </w:rPr>
      </w:pPr>
      <w:bookmarkStart w:id="56" w:name="_Toc389031070"/>
      <w:bookmarkEnd w:id="55"/>
      <w:r w:rsidRPr="006139EB">
        <w:rPr>
          <w:rFonts w:ascii="Times New Roman" w:hAnsi="Times New Roman" w:cs="Times New Roman"/>
        </w:rPr>
        <w:t>Controlled Vocabularies</w:t>
      </w:r>
      <w:bookmarkEnd w:id="56"/>
    </w:p>
    <w:p w14:paraId="03E761C7" w14:textId="77777777" w:rsidR="00DE6177" w:rsidRPr="006139EB" w:rsidRDefault="00DE6177" w:rsidP="00DE6177">
      <w:pPr>
        <w:rPr>
          <w:rFonts w:cs="Times New Roman"/>
        </w:rPr>
      </w:pPr>
      <w:r w:rsidRPr="006139EB">
        <w:rPr>
          <w:rFonts w:cs="Times New Roman"/>
        </w:rPr>
        <w:t>Controlled vocabulary t</w:t>
      </w:r>
      <w:r w:rsidR="005874E8" w:rsidRPr="006139EB">
        <w:rPr>
          <w:rFonts w:cs="Times New Roman"/>
        </w:rPr>
        <w:t xml:space="preserve">erms shall only be used as applicable. The sponsor is responsible </w:t>
      </w:r>
      <w:r w:rsidRPr="006139EB">
        <w:rPr>
          <w:rFonts w:cs="Times New Roman"/>
        </w:rPr>
        <w:t>for ensuring that correct controlled v</w:t>
      </w:r>
      <w:r w:rsidR="005874E8" w:rsidRPr="006139EB">
        <w:rPr>
          <w:rFonts w:cs="Times New Roman"/>
        </w:rPr>
        <w:t xml:space="preserve">ocabulary terms are used </w:t>
      </w:r>
      <w:r w:rsidRPr="006139EB">
        <w:rPr>
          <w:rFonts w:cs="Times New Roman"/>
        </w:rPr>
        <w:t>in the appropriate context</w:t>
      </w:r>
      <w:r w:rsidR="005874E8" w:rsidRPr="006139EB">
        <w:rPr>
          <w:rFonts w:cs="Times New Roman"/>
        </w:rPr>
        <w:t xml:space="preserve">. </w:t>
      </w:r>
    </w:p>
    <w:p w14:paraId="5E9EC366" w14:textId="106EF961" w:rsidR="005874E8" w:rsidRPr="006139EB" w:rsidRDefault="00DE6177" w:rsidP="00DE6177">
      <w:pPr>
        <w:rPr>
          <w:rFonts w:cs="Times New Roman"/>
        </w:rPr>
      </w:pPr>
      <w:r w:rsidRPr="006139EB">
        <w:rPr>
          <w:rFonts w:cs="Times New Roman"/>
        </w:rPr>
        <w:t>This guidance and the document type guidance will</w:t>
      </w:r>
      <w:r w:rsidR="005874E8" w:rsidRPr="006139EB">
        <w:rPr>
          <w:rFonts w:cs="Times New Roman"/>
        </w:rPr>
        <w:t xml:space="preserve"> identify </w:t>
      </w:r>
      <w:r w:rsidR="00FD12C6">
        <w:rPr>
          <w:rFonts w:cs="Times New Roman"/>
        </w:rPr>
        <w:t>when</w:t>
      </w:r>
      <w:r w:rsidR="005874E8" w:rsidRPr="006139EB">
        <w:rPr>
          <w:rFonts w:cs="Times New Roman"/>
        </w:rPr>
        <w:t xml:space="preserve"> scope constraint</w:t>
      </w:r>
      <w:r w:rsidR="00FD12C6">
        <w:rPr>
          <w:rFonts w:cs="Times New Roman"/>
        </w:rPr>
        <w:t>s</w:t>
      </w:r>
      <w:r w:rsidR="005874E8" w:rsidRPr="006139EB">
        <w:rPr>
          <w:rFonts w:cs="Times New Roman"/>
        </w:rPr>
        <w:t xml:space="preserve"> </w:t>
      </w:r>
      <w:r w:rsidR="00FD12C6">
        <w:rPr>
          <w:rFonts w:cs="Times New Roman"/>
        </w:rPr>
        <w:t>are</w:t>
      </w:r>
      <w:r w:rsidR="005874E8" w:rsidRPr="006139EB">
        <w:rPr>
          <w:rFonts w:cs="Times New Roman"/>
        </w:rPr>
        <w:t xml:space="preserve"> applicable </w:t>
      </w:r>
      <w:r w:rsidR="00FD12C6">
        <w:rPr>
          <w:rFonts w:cs="Times New Roman"/>
        </w:rPr>
        <w:t xml:space="preserve">to a </w:t>
      </w:r>
      <w:r w:rsidR="005874E8" w:rsidRPr="006139EB">
        <w:rPr>
          <w:rFonts w:cs="Times New Roman"/>
        </w:rPr>
        <w:t>term</w:t>
      </w:r>
      <w:r w:rsidRPr="006139EB">
        <w:rPr>
          <w:rFonts w:cs="Times New Roman"/>
        </w:rPr>
        <w:t>.</w:t>
      </w:r>
      <w:r w:rsidR="005874E8" w:rsidRPr="006139EB">
        <w:rPr>
          <w:rFonts w:cs="Times New Roman"/>
        </w:rPr>
        <w:t xml:space="preserve"> The majority of the scope constraints are at the </w:t>
      </w:r>
      <w:r w:rsidRPr="006139EB">
        <w:rPr>
          <w:rFonts w:cs="Times New Roman"/>
        </w:rPr>
        <w:t>document type</w:t>
      </w:r>
      <w:r w:rsidR="005874E8" w:rsidRPr="006139EB">
        <w:rPr>
          <w:rFonts w:cs="Times New Roman"/>
        </w:rPr>
        <w:t xml:space="preserve"> or </w:t>
      </w:r>
      <w:r w:rsidRPr="006139EB">
        <w:rPr>
          <w:rFonts w:cs="Times New Roman"/>
        </w:rPr>
        <w:t>t</w:t>
      </w:r>
      <w:r w:rsidR="005874E8" w:rsidRPr="006139EB">
        <w:rPr>
          <w:rFonts w:cs="Times New Roman"/>
        </w:rPr>
        <w:t xml:space="preserve">emplate </w:t>
      </w:r>
      <w:r w:rsidRPr="006139EB">
        <w:rPr>
          <w:rFonts w:cs="Times New Roman"/>
        </w:rPr>
        <w:t xml:space="preserve">type </w:t>
      </w:r>
      <w:r w:rsidR="005874E8" w:rsidRPr="006139EB">
        <w:rPr>
          <w:rFonts w:cs="Times New Roman"/>
        </w:rPr>
        <w:t xml:space="preserve">level. </w:t>
      </w:r>
      <w:r w:rsidRPr="006139EB">
        <w:rPr>
          <w:rFonts w:cs="Times New Roman"/>
        </w:rPr>
        <w:t>E.g.,</w:t>
      </w:r>
      <w:r w:rsidR="005874E8" w:rsidRPr="006139EB">
        <w:rPr>
          <w:rFonts w:cs="Times New Roman"/>
        </w:rPr>
        <w:t xml:space="preserve"> an NDS </w:t>
      </w:r>
      <w:r w:rsidR="002378DE" w:rsidRPr="006139EB">
        <w:rPr>
          <w:rFonts w:cs="Times New Roman"/>
        </w:rPr>
        <w:t>cannot use superseded or prohibited terms</w:t>
      </w:r>
      <w:r w:rsidR="005874E8" w:rsidRPr="006139EB">
        <w:rPr>
          <w:rFonts w:cs="Times New Roman"/>
        </w:rPr>
        <w:t>.</w:t>
      </w:r>
      <w:r w:rsidR="002378DE" w:rsidRPr="006139EB">
        <w:rPr>
          <w:rFonts w:cs="Times New Roman"/>
        </w:rPr>
        <w:t xml:space="preserve"> Only preferred terms are allowed for use in that context.</w:t>
      </w:r>
    </w:p>
    <w:p w14:paraId="0BBB1227" w14:textId="514B3D8A" w:rsidR="005874E8" w:rsidRPr="00187C35" w:rsidRDefault="005874E8" w:rsidP="00DE6177">
      <w:pPr>
        <w:rPr>
          <w:rFonts w:cs="Times New Roman"/>
        </w:rPr>
      </w:pPr>
      <w:r w:rsidRPr="006139EB">
        <w:rPr>
          <w:rFonts w:cs="Times New Roman"/>
          <w:highlight w:val="white"/>
        </w:rPr>
        <w:t xml:space="preserve">SPL Rule 13 and SPL rule 14 are used to validate the context of </w:t>
      </w:r>
      <w:r w:rsidR="007E23FE">
        <w:rPr>
          <w:rFonts w:cs="Times New Roman"/>
          <w:highlight w:val="white"/>
        </w:rPr>
        <w:t>controlled vocabulary</w:t>
      </w:r>
      <w:r w:rsidRPr="006139EB">
        <w:rPr>
          <w:rFonts w:cs="Times New Roman"/>
          <w:highlight w:val="white"/>
        </w:rPr>
        <w:t xml:space="preserve"> terms</w:t>
      </w:r>
      <w:r w:rsidR="00611A19">
        <w:rPr>
          <w:rFonts w:cs="Times New Roman"/>
          <w:highlight w:val="white"/>
        </w:rPr>
        <w:t xml:space="preserve"> (Refer to </w:t>
      </w:r>
      <w:r w:rsidR="00611A19" w:rsidRPr="00187C35">
        <w:rPr>
          <w:rFonts w:cs="Times New Roman"/>
          <w:highlight w:val="white"/>
        </w:rPr>
        <w:fldChar w:fldCharType="begin"/>
      </w:r>
      <w:r w:rsidR="00611A19" w:rsidRPr="00187C35">
        <w:rPr>
          <w:rFonts w:cs="Times New Roman"/>
          <w:highlight w:val="white"/>
        </w:rPr>
        <w:instrText xml:space="preserve"> REF _Ref389028383 \h </w:instrText>
      </w:r>
      <w:r w:rsidR="00611A19" w:rsidRPr="00187C35">
        <w:rPr>
          <w:rFonts w:cs="Times New Roman"/>
          <w:highlight w:val="white"/>
        </w:rPr>
      </w:r>
      <w:r w:rsidR="00611A19" w:rsidRPr="00187C35">
        <w:rPr>
          <w:rFonts w:cs="Times New Roman"/>
          <w:highlight w:val="white"/>
        </w:rPr>
        <w:fldChar w:fldCharType="separate"/>
      </w:r>
      <w:r w:rsidR="00F91F6F" w:rsidRPr="00611A19">
        <w:rPr>
          <w:b/>
        </w:rPr>
        <w:t xml:space="preserve">Table </w:t>
      </w:r>
      <w:r w:rsidR="00F91F6F">
        <w:rPr>
          <w:b/>
          <w:noProof/>
        </w:rPr>
        <w:t>1</w:t>
      </w:r>
      <w:r w:rsidR="00611A19" w:rsidRPr="00187C35">
        <w:rPr>
          <w:rFonts w:cs="Times New Roman"/>
          <w:highlight w:val="white"/>
        </w:rPr>
        <w:fldChar w:fldCharType="end"/>
      </w:r>
      <w:r w:rsidR="00611A19" w:rsidRPr="00187C35">
        <w:rPr>
          <w:rFonts w:cs="Times New Roman"/>
          <w:highlight w:val="white"/>
        </w:rPr>
        <w:t>)</w:t>
      </w:r>
      <w:r w:rsidRPr="00187C35">
        <w:rPr>
          <w:rFonts w:cs="Times New Roman"/>
          <w:highlight w:val="white"/>
        </w:rPr>
        <w:t>.</w:t>
      </w:r>
    </w:p>
    <w:p w14:paraId="22B40802" w14:textId="77777777" w:rsidR="001320DF" w:rsidRPr="006139EB" w:rsidRDefault="001320DF" w:rsidP="001320DF">
      <w:pPr>
        <w:pStyle w:val="Heading1"/>
        <w:rPr>
          <w:rFonts w:ascii="Times New Roman" w:hAnsi="Times New Roman" w:cs="Times New Roman"/>
        </w:rPr>
      </w:pPr>
      <w:bookmarkStart w:id="57" w:name="_Toc389031071"/>
      <w:r w:rsidRPr="006139EB">
        <w:rPr>
          <w:rFonts w:ascii="Times New Roman" w:hAnsi="Times New Roman" w:cs="Times New Roman"/>
        </w:rPr>
        <w:t>Validation Rules: Components</w:t>
      </w:r>
      <w:bookmarkEnd w:id="57"/>
    </w:p>
    <w:p w14:paraId="57CB6D7D" w14:textId="41785F07" w:rsidR="007E23FE" w:rsidRPr="00350A81" w:rsidRDefault="007E23FE" w:rsidP="007E23FE">
      <w:r w:rsidRPr="00350A81">
        <w:t>This section details the technical and validation aspects for HPFB SPL documents.</w:t>
      </w:r>
    </w:p>
    <w:p w14:paraId="32344447" w14:textId="77777777" w:rsidR="007E23FE" w:rsidRPr="00350A81" w:rsidRDefault="007E23FE" w:rsidP="007E23FE">
      <w:pPr>
        <w:pStyle w:val="Heading2"/>
      </w:pPr>
      <w:bookmarkStart w:id="58" w:name="_Toc513057256"/>
      <w:bookmarkStart w:id="59" w:name="_Toc389031072"/>
      <w:r w:rsidRPr="00350A81">
        <w:lastRenderedPageBreak/>
        <w:t>Prolog/Declaration</w:t>
      </w:r>
      <w:bookmarkEnd w:id="58"/>
      <w:bookmarkEnd w:id="59"/>
    </w:p>
    <w:p w14:paraId="2D8FB8FB" w14:textId="41E27779" w:rsidR="007E23FE" w:rsidRPr="00350A81" w:rsidRDefault="007E23FE" w:rsidP="007E23FE">
      <w:r w:rsidRPr="00350A81">
        <w:t xml:space="preserve">This section will outline the XML prolog, it must be the first part of the SPL file. </w:t>
      </w:r>
    </w:p>
    <w:p w14:paraId="7DB83E76" w14:textId="77777777" w:rsidR="007E23FE" w:rsidRPr="00350A81" w:rsidRDefault="007E23FE" w:rsidP="007E23FE">
      <w:pPr>
        <w:pStyle w:val="Heading3"/>
      </w:pPr>
      <w:bookmarkStart w:id="60" w:name="_Toc513057257"/>
      <w:bookmarkStart w:id="61" w:name="_Toc389031073"/>
      <w:r w:rsidRPr="00350A81">
        <w:t>XML</w:t>
      </w:r>
      <w:bookmarkEnd w:id="60"/>
      <w:bookmarkEnd w:id="61"/>
    </w:p>
    <w:p w14:paraId="2041276F" w14:textId="77777777" w:rsidR="007E23FE" w:rsidRPr="00350A81" w:rsidRDefault="007E23FE" w:rsidP="007E23FE">
      <w:r w:rsidRPr="00350A81">
        <w:t>Outlined below is an example of the prolog/declaration:</w:t>
      </w:r>
    </w:p>
    <w:p w14:paraId="7E929CD2" w14:textId="77777777" w:rsidR="007E23FE" w:rsidRPr="007E23FE" w:rsidRDefault="007E23FE" w:rsidP="007E23FE">
      <w:pPr>
        <w:spacing w:after="0" w:line="240" w:lineRule="auto"/>
        <w:rPr>
          <w:color w:val="808080" w:themeColor="background1" w:themeShade="80"/>
        </w:rPr>
      </w:pPr>
      <w:proofErr w:type="gramStart"/>
      <w:r w:rsidRPr="007E23FE">
        <w:rPr>
          <w:color w:val="808080" w:themeColor="background1" w:themeShade="80"/>
        </w:rPr>
        <w:t>&lt;?xml</w:t>
      </w:r>
      <w:proofErr w:type="gramEnd"/>
      <w:r w:rsidRPr="007E23FE">
        <w:rPr>
          <w:color w:val="808080" w:themeColor="background1" w:themeShade="80"/>
        </w:rPr>
        <w:t xml:space="preserve"> version="1.0" encoding="UTF-8"?&gt;</w:t>
      </w:r>
    </w:p>
    <w:p w14:paraId="14C4B9F1" w14:textId="280E24F7" w:rsidR="007E23FE" w:rsidRPr="007E23FE" w:rsidRDefault="007E23FE" w:rsidP="007E23FE">
      <w:pPr>
        <w:spacing w:after="0" w:line="240" w:lineRule="auto"/>
        <w:rPr>
          <w:color w:val="808080" w:themeColor="background1" w:themeShade="80"/>
        </w:rPr>
      </w:pPr>
      <w:r w:rsidRPr="007E23FE">
        <w:rPr>
          <w:color w:val="808080" w:themeColor="background1" w:themeShade="80"/>
        </w:rPr>
        <w:t>&lt;?xml-stylesheet type="text/xsl"  href="</w:t>
      </w:r>
      <w:hyperlink r:id="rId14" w:history="1">
        <w:r w:rsidRPr="007E23FE">
          <w:rPr>
            <w:color w:val="808080" w:themeColor="background1" w:themeShade="80"/>
          </w:rPr>
          <w:t>https://raw.githubusercontent.com/HealthCanada/HPFB/master/Structured-Product-Labeling-(SPL)/Schema/current/SPL.xsd</w:t>
        </w:r>
      </w:hyperlink>
      <w:r w:rsidRPr="007E23FE">
        <w:rPr>
          <w:color w:val="808080" w:themeColor="background1" w:themeShade="80"/>
        </w:rPr>
        <w:t>"?&gt;</w:t>
      </w:r>
    </w:p>
    <w:p w14:paraId="5A1E1370" w14:textId="77777777" w:rsidR="007E23FE" w:rsidRPr="00350A81" w:rsidRDefault="007E23FE" w:rsidP="007E23FE">
      <w:pPr>
        <w:pStyle w:val="Heading3"/>
      </w:pPr>
      <w:bookmarkStart w:id="62" w:name="_Toc513057258"/>
      <w:bookmarkStart w:id="63" w:name="_Toc389031074"/>
      <w:r w:rsidRPr="00350A81">
        <w:t>Validation</w:t>
      </w:r>
      <w:bookmarkEnd w:id="62"/>
      <w:bookmarkEnd w:id="6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31"/>
        <w:gridCol w:w="2030"/>
        <w:gridCol w:w="1262"/>
        <w:gridCol w:w="1353"/>
        <w:gridCol w:w="2584"/>
      </w:tblGrid>
      <w:tr w:rsidR="007E23FE" w:rsidRPr="00350A81" w14:paraId="7106FC01" w14:textId="77777777" w:rsidTr="00F91F6F">
        <w:trPr>
          <w:cantSplit/>
          <w:trHeight w:val="580"/>
          <w:tblHeader/>
        </w:trPr>
        <w:tc>
          <w:tcPr>
            <w:tcW w:w="2131" w:type="dxa"/>
            <w:shd w:val="clear" w:color="auto" w:fill="808080"/>
          </w:tcPr>
          <w:p w14:paraId="4EDC9511" w14:textId="77777777" w:rsidR="007E23FE" w:rsidRPr="00350A81" w:rsidRDefault="007E23FE" w:rsidP="007E23FE">
            <w:pPr>
              <w:spacing w:after="0" w:line="240" w:lineRule="auto"/>
              <w:rPr>
                <w:i/>
              </w:rPr>
            </w:pPr>
            <w:r w:rsidRPr="00350A81">
              <w:t>Element</w:t>
            </w:r>
          </w:p>
        </w:tc>
        <w:tc>
          <w:tcPr>
            <w:tcW w:w="2030" w:type="dxa"/>
            <w:shd w:val="clear" w:color="auto" w:fill="808080"/>
          </w:tcPr>
          <w:p w14:paraId="7F4F7DCC" w14:textId="77777777" w:rsidR="007E23FE" w:rsidRPr="00350A81" w:rsidRDefault="007E23FE" w:rsidP="007E23FE">
            <w:pPr>
              <w:spacing w:after="0" w:line="240" w:lineRule="auto"/>
            </w:pPr>
            <w:r w:rsidRPr="00350A81">
              <w:t>Attribute</w:t>
            </w:r>
          </w:p>
        </w:tc>
        <w:tc>
          <w:tcPr>
            <w:tcW w:w="1262" w:type="dxa"/>
            <w:shd w:val="clear" w:color="auto" w:fill="808080"/>
          </w:tcPr>
          <w:p w14:paraId="2799E609" w14:textId="77777777" w:rsidR="007E23FE" w:rsidRPr="00350A81" w:rsidRDefault="007E23FE" w:rsidP="007E23FE">
            <w:pPr>
              <w:spacing w:after="0" w:line="240" w:lineRule="auto"/>
            </w:pPr>
            <w:r w:rsidRPr="00350A81">
              <w:t>Cardinality</w:t>
            </w:r>
          </w:p>
        </w:tc>
        <w:tc>
          <w:tcPr>
            <w:tcW w:w="1353" w:type="dxa"/>
            <w:shd w:val="clear" w:color="auto" w:fill="808080"/>
          </w:tcPr>
          <w:p w14:paraId="561AA289" w14:textId="77777777" w:rsidR="007E23FE" w:rsidRPr="00350A81" w:rsidRDefault="007E23FE" w:rsidP="007E23FE">
            <w:pPr>
              <w:spacing w:after="0" w:line="240" w:lineRule="auto"/>
            </w:pPr>
            <w:r w:rsidRPr="00350A81">
              <w:t>Value(s) Allowed</w:t>
            </w:r>
          </w:p>
          <w:p w14:paraId="56DA559C" w14:textId="77777777" w:rsidR="007E23FE" w:rsidRPr="00350A81" w:rsidRDefault="007E23FE" w:rsidP="007E23FE">
            <w:pPr>
              <w:spacing w:after="0" w:line="240" w:lineRule="auto"/>
            </w:pPr>
            <w:r w:rsidRPr="00350A81">
              <w:t>Examples</w:t>
            </w:r>
          </w:p>
        </w:tc>
        <w:tc>
          <w:tcPr>
            <w:tcW w:w="2584" w:type="dxa"/>
            <w:shd w:val="clear" w:color="auto" w:fill="808080"/>
          </w:tcPr>
          <w:p w14:paraId="11131479" w14:textId="77777777" w:rsidR="007E23FE" w:rsidRPr="00350A81" w:rsidRDefault="007E23FE" w:rsidP="007E23FE">
            <w:pPr>
              <w:spacing w:after="0" w:line="240" w:lineRule="auto"/>
            </w:pPr>
            <w:r w:rsidRPr="00350A81">
              <w:t>Description</w:t>
            </w:r>
          </w:p>
          <w:p w14:paraId="24050E6C" w14:textId="77777777" w:rsidR="007E23FE" w:rsidRPr="00350A81" w:rsidRDefault="007E23FE" w:rsidP="007E23FE">
            <w:pPr>
              <w:spacing w:after="0" w:line="240" w:lineRule="auto"/>
            </w:pPr>
            <w:r w:rsidRPr="00350A81">
              <w:t>Instructions</w:t>
            </w:r>
          </w:p>
        </w:tc>
      </w:tr>
      <w:tr w:rsidR="007E23FE" w:rsidRPr="00350A81" w14:paraId="52F5E78D" w14:textId="77777777" w:rsidTr="00F91F6F">
        <w:trPr>
          <w:cantSplit/>
        </w:trPr>
        <w:tc>
          <w:tcPr>
            <w:tcW w:w="2131" w:type="dxa"/>
            <w:vMerge w:val="restart"/>
          </w:tcPr>
          <w:p w14:paraId="33FEAA1A" w14:textId="77777777" w:rsidR="007E23FE" w:rsidRPr="00350A81" w:rsidRDefault="007E23FE" w:rsidP="007E23FE">
            <w:pPr>
              <w:spacing w:after="0" w:line="240" w:lineRule="auto"/>
            </w:pPr>
            <w:r w:rsidRPr="00350A81">
              <w:t>?xml</w:t>
            </w:r>
          </w:p>
        </w:tc>
        <w:tc>
          <w:tcPr>
            <w:tcW w:w="2030" w:type="dxa"/>
            <w:shd w:val="clear" w:color="auto" w:fill="D9D9D9"/>
          </w:tcPr>
          <w:p w14:paraId="4BD0651C" w14:textId="77777777" w:rsidR="007E23FE" w:rsidRPr="00350A81" w:rsidRDefault="007E23FE" w:rsidP="007E23FE">
            <w:pPr>
              <w:spacing w:after="0" w:line="240" w:lineRule="auto"/>
            </w:pPr>
            <w:r w:rsidRPr="00350A81">
              <w:t>N/A</w:t>
            </w:r>
          </w:p>
        </w:tc>
        <w:tc>
          <w:tcPr>
            <w:tcW w:w="1262" w:type="dxa"/>
            <w:shd w:val="clear" w:color="auto" w:fill="D9D9D9"/>
          </w:tcPr>
          <w:p w14:paraId="14C3CFD2" w14:textId="77777777" w:rsidR="007E23FE" w:rsidRPr="00350A81" w:rsidRDefault="007E23FE" w:rsidP="007E23FE">
            <w:pPr>
              <w:spacing w:after="0" w:line="240" w:lineRule="auto"/>
            </w:pPr>
            <w:r w:rsidRPr="00350A81">
              <w:t>1:1</w:t>
            </w:r>
          </w:p>
        </w:tc>
        <w:tc>
          <w:tcPr>
            <w:tcW w:w="1353" w:type="dxa"/>
            <w:shd w:val="clear" w:color="auto" w:fill="D9D9D9"/>
          </w:tcPr>
          <w:p w14:paraId="37086D4D" w14:textId="77777777" w:rsidR="007E23FE" w:rsidRPr="00350A81" w:rsidRDefault="007E23FE" w:rsidP="007E23FE">
            <w:pPr>
              <w:spacing w:after="0" w:line="240" w:lineRule="auto"/>
            </w:pPr>
          </w:p>
        </w:tc>
        <w:tc>
          <w:tcPr>
            <w:tcW w:w="2584" w:type="dxa"/>
            <w:shd w:val="clear" w:color="auto" w:fill="D9D9D9"/>
          </w:tcPr>
          <w:p w14:paraId="5955FDC9" w14:textId="77777777" w:rsidR="007E23FE" w:rsidRPr="00350A81" w:rsidRDefault="007E23FE" w:rsidP="007E23FE">
            <w:pPr>
              <w:spacing w:after="0" w:line="240" w:lineRule="auto"/>
            </w:pPr>
            <w:r w:rsidRPr="00350A81">
              <w:t>XML declaration aspects, this is used to identify the XML version and character encoding.</w:t>
            </w:r>
          </w:p>
        </w:tc>
      </w:tr>
      <w:tr w:rsidR="007E23FE" w:rsidRPr="00350A81" w14:paraId="3ECDEDF8" w14:textId="77777777" w:rsidTr="00F91F6F">
        <w:trPr>
          <w:cantSplit/>
        </w:trPr>
        <w:tc>
          <w:tcPr>
            <w:tcW w:w="2131" w:type="dxa"/>
            <w:vMerge/>
          </w:tcPr>
          <w:p w14:paraId="3EC0FCC4" w14:textId="77777777" w:rsidR="007E23FE" w:rsidRPr="00350A81" w:rsidRDefault="007E23FE" w:rsidP="007E23FE">
            <w:pPr>
              <w:spacing w:after="0" w:line="240" w:lineRule="auto"/>
            </w:pPr>
          </w:p>
        </w:tc>
        <w:tc>
          <w:tcPr>
            <w:tcW w:w="2030" w:type="dxa"/>
          </w:tcPr>
          <w:p w14:paraId="0CADBE4D" w14:textId="77777777" w:rsidR="007E23FE" w:rsidRPr="00350A81" w:rsidRDefault="007E23FE" w:rsidP="007E23FE">
            <w:pPr>
              <w:spacing w:after="0" w:line="240" w:lineRule="auto"/>
            </w:pPr>
            <w:r w:rsidRPr="00350A81">
              <w:t>Version</w:t>
            </w:r>
          </w:p>
        </w:tc>
        <w:tc>
          <w:tcPr>
            <w:tcW w:w="1262" w:type="dxa"/>
          </w:tcPr>
          <w:p w14:paraId="006A5450" w14:textId="77777777" w:rsidR="007E23FE" w:rsidRPr="00350A81" w:rsidRDefault="007E23FE" w:rsidP="007E23FE">
            <w:pPr>
              <w:spacing w:after="0" w:line="240" w:lineRule="auto"/>
            </w:pPr>
            <w:r w:rsidRPr="00350A81">
              <w:t>1:1</w:t>
            </w:r>
          </w:p>
        </w:tc>
        <w:tc>
          <w:tcPr>
            <w:tcW w:w="1353" w:type="dxa"/>
          </w:tcPr>
          <w:p w14:paraId="0A31275B" w14:textId="77777777" w:rsidR="007E23FE" w:rsidRPr="00350A81" w:rsidRDefault="007E23FE" w:rsidP="007E23FE">
            <w:pPr>
              <w:spacing w:after="0" w:line="240" w:lineRule="auto"/>
            </w:pPr>
          </w:p>
        </w:tc>
        <w:tc>
          <w:tcPr>
            <w:tcW w:w="2584" w:type="dxa"/>
          </w:tcPr>
          <w:p w14:paraId="1ABF7A92" w14:textId="77777777" w:rsidR="007E23FE" w:rsidRPr="00350A81" w:rsidRDefault="007E23FE" w:rsidP="007E23FE">
            <w:pPr>
              <w:spacing w:after="0" w:line="240" w:lineRule="auto"/>
            </w:pPr>
          </w:p>
        </w:tc>
      </w:tr>
      <w:tr w:rsidR="007E23FE" w:rsidRPr="00350A81" w14:paraId="5F0E0ED2" w14:textId="77777777" w:rsidTr="00F91F6F">
        <w:trPr>
          <w:cantSplit/>
        </w:trPr>
        <w:tc>
          <w:tcPr>
            <w:tcW w:w="2131" w:type="dxa"/>
            <w:vMerge/>
          </w:tcPr>
          <w:p w14:paraId="7D2F2AC1" w14:textId="77777777" w:rsidR="007E23FE" w:rsidRPr="00350A81" w:rsidRDefault="007E23FE" w:rsidP="007E23FE">
            <w:pPr>
              <w:spacing w:after="0" w:line="240" w:lineRule="auto"/>
            </w:pPr>
          </w:p>
        </w:tc>
        <w:tc>
          <w:tcPr>
            <w:tcW w:w="2030" w:type="dxa"/>
          </w:tcPr>
          <w:p w14:paraId="1588269A" w14:textId="77777777" w:rsidR="007E23FE" w:rsidRPr="00350A81" w:rsidRDefault="007E23FE" w:rsidP="007E23FE">
            <w:pPr>
              <w:spacing w:after="0" w:line="240" w:lineRule="auto"/>
            </w:pPr>
            <w:r w:rsidRPr="00350A81">
              <w:t>Encoding</w:t>
            </w:r>
          </w:p>
        </w:tc>
        <w:tc>
          <w:tcPr>
            <w:tcW w:w="1262" w:type="dxa"/>
          </w:tcPr>
          <w:p w14:paraId="233D986C" w14:textId="77777777" w:rsidR="007E23FE" w:rsidRPr="00350A81" w:rsidRDefault="007E23FE" w:rsidP="007E23FE">
            <w:pPr>
              <w:spacing w:after="0" w:line="240" w:lineRule="auto"/>
            </w:pPr>
            <w:r w:rsidRPr="00350A81">
              <w:t>1:1</w:t>
            </w:r>
          </w:p>
        </w:tc>
        <w:tc>
          <w:tcPr>
            <w:tcW w:w="1353" w:type="dxa"/>
          </w:tcPr>
          <w:p w14:paraId="0D0D1CBD" w14:textId="77777777" w:rsidR="007E23FE" w:rsidRPr="00350A81" w:rsidRDefault="007E23FE" w:rsidP="007E23FE">
            <w:pPr>
              <w:spacing w:after="0" w:line="240" w:lineRule="auto"/>
            </w:pPr>
          </w:p>
        </w:tc>
        <w:tc>
          <w:tcPr>
            <w:tcW w:w="2584" w:type="dxa"/>
          </w:tcPr>
          <w:p w14:paraId="4B14264C" w14:textId="77777777" w:rsidR="007E23FE" w:rsidRPr="00350A81" w:rsidRDefault="007E23FE" w:rsidP="007E23FE">
            <w:pPr>
              <w:spacing w:after="0" w:line="240" w:lineRule="auto"/>
            </w:pPr>
          </w:p>
        </w:tc>
      </w:tr>
      <w:tr w:rsidR="007E23FE" w:rsidRPr="00350A81" w14:paraId="7376B64B" w14:textId="77777777" w:rsidTr="00F91F6F">
        <w:trPr>
          <w:cantSplit/>
        </w:trPr>
        <w:tc>
          <w:tcPr>
            <w:tcW w:w="2131" w:type="dxa"/>
            <w:shd w:val="clear" w:color="auto" w:fill="808080"/>
          </w:tcPr>
          <w:p w14:paraId="395B66A1" w14:textId="77777777" w:rsidR="007E23FE" w:rsidRPr="00350A81" w:rsidRDefault="007E23FE" w:rsidP="007E23FE">
            <w:pPr>
              <w:spacing w:after="0" w:line="240" w:lineRule="auto"/>
            </w:pPr>
            <w:r w:rsidRPr="00350A81">
              <w:t>Conformance</w:t>
            </w:r>
          </w:p>
        </w:tc>
        <w:tc>
          <w:tcPr>
            <w:tcW w:w="7229" w:type="dxa"/>
            <w:gridSpan w:val="4"/>
          </w:tcPr>
          <w:p w14:paraId="027D0E40" w14:textId="77777777" w:rsidR="007E23FE" w:rsidRPr="00350A81" w:rsidRDefault="007E23FE" w:rsidP="007E23FE">
            <w:pPr>
              <w:pStyle w:val="ListParagraph"/>
              <w:numPr>
                <w:ilvl w:val="0"/>
                <w:numId w:val="13"/>
              </w:numPr>
              <w:spacing w:after="0" w:line="240" w:lineRule="auto"/>
            </w:pPr>
            <w:r w:rsidRPr="00350A81">
              <w:t xml:space="preserve">The version must be 1.0 </w:t>
            </w:r>
          </w:p>
          <w:p w14:paraId="129865F9" w14:textId="77777777" w:rsidR="007E23FE" w:rsidRPr="00350A81" w:rsidRDefault="007E23FE" w:rsidP="007E23FE">
            <w:pPr>
              <w:pStyle w:val="ListParagraph"/>
              <w:numPr>
                <w:ilvl w:val="0"/>
                <w:numId w:val="14"/>
              </w:numPr>
              <w:spacing w:after="0" w:line="240" w:lineRule="auto"/>
              <w:rPr>
                <w:highlight w:val="white"/>
              </w:rPr>
            </w:pPr>
            <w:r w:rsidRPr="00350A81">
              <w:rPr>
                <w:highlight w:val="white"/>
              </w:rPr>
              <w:t>N.B. currently there are no validation aspects for the Prolog/Declaration, however it is planned.</w:t>
            </w:r>
          </w:p>
          <w:p w14:paraId="7B8CC830" w14:textId="77777777" w:rsidR="007E23FE" w:rsidRPr="00350A81" w:rsidRDefault="007E23FE" w:rsidP="007E23FE">
            <w:pPr>
              <w:pStyle w:val="ListParagraph"/>
              <w:spacing w:after="0" w:line="240" w:lineRule="auto"/>
              <w:ind w:left="360"/>
            </w:pPr>
          </w:p>
          <w:p w14:paraId="62E8DC43" w14:textId="77777777" w:rsidR="007E23FE" w:rsidRPr="00350A81" w:rsidRDefault="007E23FE" w:rsidP="007E23FE">
            <w:pPr>
              <w:pStyle w:val="ListParagraph"/>
              <w:numPr>
                <w:ilvl w:val="0"/>
                <w:numId w:val="13"/>
              </w:numPr>
              <w:spacing w:after="0" w:line="240" w:lineRule="auto"/>
            </w:pPr>
            <w:r w:rsidRPr="00350A81">
              <w:t>The encoding must be UTF-8</w:t>
            </w:r>
          </w:p>
          <w:p w14:paraId="1A56D5E0" w14:textId="77777777" w:rsidR="007E23FE" w:rsidRPr="00350A81" w:rsidRDefault="007E23FE" w:rsidP="007E23FE">
            <w:pPr>
              <w:pStyle w:val="ListParagraph"/>
              <w:numPr>
                <w:ilvl w:val="0"/>
                <w:numId w:val="15"/>
              </w:numPr>
              <w:spacing w:after="0" w:line="240" w:lineRule="auto"/>
              <w:rPr>
                <w:highlight w:val="white"/>
              </w:rPr>
            </w:pPr>
            <w:r w:rsidRPr="00350A81">
              <w:rPr>
                <w:highlight w:val="white"/>
              </w:rPr>
              <w:t>N.B. currently there are no validation aspects for the Prolog/Declaration, however it is planned.</w:t>
            </w:r>
          </w:p>
          <w:p w14:paraId="1057BC8F" w14:textId="77777777" w:rsidR="007E23FE" w:rsidRPr="00350A81" w:rsidRDefault="007E23FE" w:rsidP="007E23FE">
            <w:pPr>
              <w:pStyle w:val="ListParagraph"/>
              <w:spacing w:after="0" w:line="240" w:lineRule="auto"/>
              <w:ind w:left="360"/>
            </w:pPr>
          </w:p>
          <w:p w14:paraId="10E966AF" w14:textId="77777777" w:rsidR="007E23FE" w:rsidRPr="00350A81" w:rsidRDefault="007E23FE" w:rsidP="007E23FE">
            <w:pPr>
              <w:pStyle w:val="ListParagraph"/>
              <w:numPr>
                <w:ilvl w:val="0"/>
                <w:numId w:val="13"/>
              </w:numPr>
              <w:spacing w:after="0" w:line="240" w:lineRule="auto"/>
            </w:pPr>
            <w:r w:rsidRPr="00350A81">
              <w:t xml:space="preserve">There are no comments or annotations </w:t>
            </w:r>
          </w:p>
          <w:p w14:paraId="65150BE8" w14:textId="77777777" w:rsidR="007E23FE" w:rsidRPr="00350A81" w:rsidRDefault="007E23FE" w:rsidP="007E23FE">
            <w:pPr>
              <w:pStyle w:val="ListParagraph"/>
              <w:numPr>
                <w:ilvl w:val="0"/>
                <w:numId w:val="16"/>
              </w:numPr>
              <w:spacing w:after="0" w:line="240" w:lineRule="auto"/>
              <w:rPr>
                <w:highlight w:val="white"/>
              </w:rPr>
            </w:pPr>
            <w:r w:rsidRPr="00350A81">
              <w:rPr>
                <w:highlight w:val="white"/>
              </w:rPr>
              <w:t>N.B. currently there are no validation aspects for the Prolog/Declaration, however it is planned.</w:t>
            </w:r>
          </w:p>
        </w:tc>
      </w:tr>
    </w:tbl>
    <w:p w14:paraId="0A508603" w14:textId="77777777" w:rsidR="00F91F6F" w:rsidRDefault="00F91F6F"/>
    <w:tbl>
      <w:tblPr>
        <w:tblpPr w:leftFromText="180" w:rightFromText="180" w:vertAnchor="text" w:horzAnchor="page" w:tblpX="1549" w:tblpY="-1439"/>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5E1F34CC" w14:textId="77777777" w:rsidTr="007E23FE">
        <w:trPr>
          <w:trHeight w:val="580"/>
          <w:tblHeader/>
        </w:trPr>
        <w:tc>
          <w:tcPr>
            <w:tcW w:w="2127" w:type="dxa"/>
            <w:shd w:val="clear" w:color="auto" w:fill="808080"/>
          </w:tcPr>
          <w:p w14:paraId="5C8A1479" w14:textId="77777777" w:rsidR="007E23FE" w:rsidRPr="00350A81" w:rsidRDefault="007E23FE" w:rsidP="007E23FE">
            <w:pPr>
              <w:spacing w:after="0" w:line="240" w:lineRule="auto"/>
            </w:pPr>
            <w:r w:rsidRPr="00350A81">
              <w:lastRenderedPageBreak/>
              <w:t>Element</w:t>
            </w:r>
          </w:p>
        </w:tc>
        <w:tc>
          <w:tcPr>
            <w:tcW w:w="2103" w:type="dxa"/>
            <w:shd w:val="clear" w:color="auto" w:fill="808080"/>
          </w:tcPr>
          <w:p w14:paraId="38405800" w14:textId="77777777" w:rsidR="007E23FE" w:rsidRPr="00350A81" w:rsidRDefault="007E23FE" w:rsidP="007E23FE">
            <w:pPr>
              <w:spacing w:after="0" w:line="240" w:lineRule="auto"/>
            </w:pPr>
            <w:r w:rsidRPr="00350A81">
              <w:t>Attribute</w:t>
            </w:r>
          </w:p>
        </w:tc>
        <w:tc>
          <w:tcPr>
            <w:tcW w:w="1260" w:type="dxa"/>
            <w:shd w:val="clear" w:color="auto" w:fill="808080"/>
          </w:tcPr>
          <w:p w14:paraId="177CBD03" w14:textId="77777777" w:rsidR="007E23FE" w:rsidRPr="00350A81" w:rsidRDefault="007E23FE" w:rsidP="007E23FE">
            <w:pPr>
              <w:spacing w:after="0" w:line="240" w:lineRule="auto"/>
            </w:pPr>
            <w:r w:rsidRPr="00350A81">
              <w:t>Cardinality</w:t>
            </w:r>
          </w:p>
        </w:tc>
        <w:tc>
          <w:tcPr>
            <w:tcW w:w="1350" w:type="dxa"/>
            <w:shd w:val="clear" w:color="auto" w:fill="808080"/>
          </w:tcPr>
          <w:p w14:paraId="276BDABB" w14:textId="77777777" w:rsidR="007E23FE" w:rsidRPr="00350A81" w:rsidRDefault="007E23FE" w:rsidP="007E23FE">
            <w:pPr>
              <w:spacing w:after="0" w:line="240" w:lineRule="auto"/>
            </w:pPr>
            <w:r w:rsidRPr="00350A81">
              <w:t>Value(s) Allowed</w:t>
            </w:r>
          </w:p>
          <w:p w14:paraId="6FB30C13" w14:textId="77777777" w:rsidR="007E23FE" w:rsidRPr="00350A81" w:rsidRDefault="007E23FE" w:rsidP="007E23FE">
            <w:pPr>
              <w:spacing w:after="0" w:line="240" w:lineRule="auto"/>
            </w:pPr>
            <w:r w:rsidRPr="00350A81">
              <w:t>Examples</w:t>
            </w:r>
          </w:p>
        </w:tc>
        <w:tc>
          <w:tcPr>
            <w:tcW w:w="2520" w:type="dxa"/>
            <w:shd w:val="clear" w:color="auto" w:fill="808080"/>
          </w:tcPr>
          <w:p w14:paraId="42E3346E" w14:textId="77777777" w:rsidR="007E23FE" w:rsidRPr="00350A81" w:rsidRDefault="007E23FE" w:rsidP="007E23FE">
            <w:pPr>
              <w:spacing w:after="0" w:line="240" w:lineRule="auto"/>
            </w:pPr>
            <w:r w:rsidRPr="00350A81">
              <w:t>Description</w:t>
            </w:r>
          </w:p>
          <w:p w14:paraId="215F3FCC" w14:textId="77777777" w:rsidR="007E23FE" w:rsidRPr="00350A81" w:rsidRDefault="007E23FE" w:rsidP="007E23FE">
            <w:pPr>
              <w:spacing w:after="0" w:line="240" w:lineRule="auto"/>
            </w:pPr>
            <w:r w:rsidRPr="00350A81">
              <w:t>Instructions</w:t>
            </w:r>
          </w:p>
        </w:tc>
      </w:tr>
      <w:tr w:rsidR="007E23FE" w:rsidRPr="00350A81" w14:paraId="332E2BCF" w14:textId="77777777" w:rsidTr="007E23FE">
        <w:tc>
          <w:tcPr>
            <w:tcW w:w="2127" w:type="dxa"/>
            <w:vMerge w:val="restart"/>
          </w:tcPr>
          <w:p w14:paraId="6E395F15" w14:textId="77777777" w:rsidR="007E23FE" w:rsidRPr="00350A81" w:rsidRDefault="007E23FE" w:rsidP="007E23FE">
            <w:pPr>
              <w:spacing w:after="0" w:line="240" w:lineRule="auto"/>
            </w:pPr>
            <w:r w:rsidRPr="00350A81">
              <w:t xml:space="preserve">document </w:t>
            </w:r>
          </w:p>
        </w:tc>
        <w:tc>
          <w:tcPr>
            <w:tcW w:w="2103" w:type="dxa"/>
            <w:shd w:val="clear" w:color="auto" w:fill="D9D9D9"/>
          </w:tcPr>
          <w:p w14:paraId="2A0194D4" w14:textId="77777777" w:rsidR="007E23FE" w:rsidRPr="00350A81" w:rsidRDefault="007E23FE" w:rsidP="007E23FE">
            <w:pPr>
              <w:spacing w:after="0" w:line="240" w:lineRule="auto"/>
            </w:pPr>
            <w:r w:rsidRPr="00350A81">
              <w:t>N/A</w:t>
            </w:r>
          </w:p>
        </w:tc>
        <w:tc>
          <w:tcPr>
            <w:tcW w:w="1260" w:type="dxa"/>
            <w:shd w:val="clear" w:color="auto" w:fill="D9D9D9"/>
          </w:tcPr>
          <w:p w14:paraId="19B74795" w14:textId="77777777" w:rsidR="007E23FE" w:rsidRPr="00350A81" w:rsidRDefault="007E23FE" w:rsidP="007E23FE">
            <w:pPr>
              <w:spacing w:after="0" w:line="240" w:lineRule="auto"/>
            </w:pPr>
            <w:r w:rsidRPr="00350A81">
              <w:t>1:1</w:t>
            </w:r>
          </w:p>
        </w:tc>
        <w:tc>
          <w:tcPr>
            <w:tcW w:w="1350" w:type="dxa"/>
            <w:shd w:val="clear" w:color="auto" w:fill="D9D9D9"/>
          </w:tcPr>
          <w:p w14:paraId="2741EC4F" w14:textId="77777777" w:rsidR="007E23FE" w:rsidRPr="00350A81" w:rsidRDefault="007E23FE" w:rsidP="007E23FE">
            <w:pPr>
              <w:spacing w:after="0" w:line="240" w:lineRule="auto"/>
            </w:pPr>
          </w:p>
        </w:tc>
        <w:tc>
          <w:tcPr>
            <w:tcW w:w="2520" w:type="dxa"/>
            <w:shd w:val="clear" w:color="auto" w:fill="D9D9D9"/>
          </w:tcPr>
          <w:p w14:paraId="271349A0" w14:textId="77777777" w:rsidR="007E23FE" w:rsidRPr="00350A81" w:rsidRDefault="007E23FE" w:rsidP="007E23FE">
            <w:pPr>
              <w:spacing w:after="0" w:line="240" w:lineRule="auto"/>
            </w:pPr>
            <w:r w:rsidRPr="00350A81">
              <w:t>This is the root of the document and details the name space, the schema and the location of the schema.</w:t>
            </w:r>
          </w:p>
          <w:p w14:paraId="29FC3812" w14:textId="77777777" w:rsidR="007E23FE" w:rsidRPr="00350A81" w:rsidRDefault="007E23FE" w:rsidP="007E23FE">
            <w:pPr>
              <w:spacing w:after="0" w:line="240" w:lineRule="auto"/>
            </w:pPr>
          </w:p>
          <w:p w14:paraId="4BFFE62D" w14:textId="77777777" w:rsidR="007E23FE" w:rsidRPr="00350A81" w:rsidRDefault="007E23FE" w:rsidP="007E23FE">
            <w:pPr>
              <w:spacing w:after="0" w:line="240" w:lineRule="auto"/>
            </w:pPr>
            <w:r w:rsidRPr="00350A81">
              <w:t>Additionally, it provides a method to encode document level metadata such as the document type, template type, document language, document version and the document ID</w:t>
            </w:r>
          </w:p>
        </w:tc>
      </w:tr>
      <w:tr w:rsidR="007E23FE" w:rsidRPr="00350A81" w14:paraId="50600E84" w14:textId="77777777" w:rsidTr="007E23FE">
        <w:tc>
          <w:tcPr>
            <w:tcW w:w="2127" w:type="dxa"/>
            <w:vMerge/>
          </w:tcPr>
          <w:p w14:paraId="0D53676A" w14:textId="77777777" w:rsidR="007E23FE" w:rsidRPr="00350A81" w:rsidRDefault="007E23FE" w:rsidP="007E23FE">
            <w:pPr>
              <w:spacing w:after="0" w:line="240" w:lineRule="auto"/>
            </w:pPr>
          </w:p>
        </w:tc>
        <w:tc>
          <w:tcPr>
            <w:tcW w:w="2103" w:type="dxa"/>
          </w:tcPr>
          <w:p w14:paraId="53B2FE5C" w14:textId="77777777" w:rsidR="007E23FE" w:rsidRPr="00350A81" w:rsidRDefault="007E23FE" w:rsidP="007E23FE">
            <w:pPr>
              <w:spacing w:after="0" w:line="240" w:lineRule="auto"/>
            </w:pPr>
            <w:r w:rsidRPr="00350A81">
              <w:t>xmlns</w:t>
            </w:r>
          </w:p>
        </w:tc>
        <w:tc>
          <w:tcPr>
            <w:tcW w:w="1260" w:type="dxa"/>
          </w:tcPr>
          <w:p w14:paraId="14D4F9C0" w14:textId="77777777" w:rsidR="007E23FE" w:rsidRPr="00350A81" w:rsidRDefault="007E23FE" w:rsidP="007E23FE">
            <w:pPr>
              <w:spacing w:after="0" w:line="240" w:lineRule="auto"/>
            </w:pPr>
            <w:r w:rsidRPr="00350A81">
              <w:t>1:1</w:t>
            </w:r>
          </w:p>
        </w:tc>
        <w:tc>
          <w:tcPr>
            <w:tcW w:w="1350" w:type="dxa"/>
          </w:tcPr>
          <w:p w14:paraId="497DE48F" w14:textId="77777777" w:rsidR="007E23FE" w:rsidRPr="00350A81" w:rsidRDefault="007E23FE" w:rsidP="007E23FE">
            <w:pPr>
              <w:spacing w:after="0" w:line="240" w:lineRule="auto"/>
            </w:pPr>
          </w:p>
        </w:tc>
        <w:tc>
          <w:tcPr>
            <w:tcW w:w="2520" w:type="dxa"/>
          </w:tcPr>
          <w:p w14:paraId="7DB6296C" w14:textId="77777777" w:rsidR="007E23FE" w:rsidRPr="00350A81" w:rsidRDefault="007E23FE" w:rsidP="007E23FE">
            <w:pPr>
              <w:spacing w:after="0" w:line="240" w:lineRule="auto"/>
            </w:pPr>
          </w:p>
        </w:tc>
      </w:tr>
      <w:tr w:rsidR="007E23FE" w:rsidRPr="00350A81" w14:paraId="7898BAFA" w14:textId="77777777" w:rsidTr="007E23FE">
        <w:tc>
          <w:tcPr>
            <w:tcW w:w="2127" w:type="dxa"/>
            <w:vMerge/>
          </w:tcPr>
          <w:p w14:paraId="1019C894" w14:textId="77777777" w:rsidR="007E23FE" w:rsidRPr="00350A81" w:rsidRDefault="007E23FE" w:rsidP="007E23FE">
            <w:pPr>
              <w:spacing w:after="0" w:line="240" w:lineRule="auto"/>
            </w:pPr>
          </w:p>
        </w:tc>
        <w:tc>
          <w:tcPr>
            <w:tcW w:w="2103" w:type="dxa"/>
          </w:tcPr>
          <w:p w14:paraId="48309B73" w14:textId="77777777" w:rsidR="007E23FE" w:rsidRPr="00350A81" w:rsidRDefault="007E23FE" w:rsidP="007E23FE">
            <w:pPr>
              <w:spacing w:after="0" w:line="240" w:lineRule="auto"/>
            </w:pPr>
            <w:r w:rsidRPr="00350A81">
              <w:t>xmlns:xsi</w:t>
            </w:r>
          </w:p>
        </w:tc>
        <w:tc>
          <w:tcPr>
            <w:tcW w:w="1260" w:type="dxa"/>
          </w:tcPr>
          <w:p w14:paraId="0BC861C6" w14:textId="77777777" w:rsidR="007E23FE" w:rsidRPr="00350A81" w:rsidRDefault="007E23FE" w:rsidP="007E23FE">
            <w:pPr>
              <w:spacing w:after="0" w:line="240" w:lineRule="auto"/>
            </w:pPr>
            <w:r w:rsidRPr="00350A81">
              <w:t>1:1</w:t>
            </w:r>
          </w:p>
        </w:tc>
        <w:tc>
          <w:tcPr>
            <w:tcW w:w="1350" w:type="dxa"/>
          </w:tcPr>
          <w:p w14:paraId="215B97FD" w14:textId="77777777" w:rsidR="007E23FE" w:rsidRPr="00350A81" w:rsidRDefault="007E23FE" w:rsidP="007E23FE">
            <w:pPr>
              <w:spacing w:after="0" w:line="240" w:lineRule="auto"/>
            </w:pPr>
          </w:p>
        </w:tc>
        <w:tc>
          <w:tcPr>
            <w:tcW w:w="2520" w:type="dxa"/>
          </w:tcPr>
          <w:p w14:paraId="51E27B15" w14:textId="77777777" w:rsidR="007E23FE" w:rsidRPr="00350A81" w:rsidRDefault="007E23FE" w:rsidP="007E23FE">
            <w:pPr>
              <w:spacing w:after="0" w:line="240" w:lineRule="auto"/>
            </w:pPr>
          </w:p>
        </w:tc>
      </w:tr>
      <w:tr w:rsidR="007E23FE" w:rsidRPr="00350A81" w14:paraId="15FFC321" w14:textId="77777777" w:rsidTr="007E23FE">
        <w:tc>
          <w:tcPr>
            <w:tcW w:w="2127" w:type="dxa"/>
            <w:vMerge/>
          </w:tcPr>
          <w:p w14:paraId="164A0DAC" w14:textId="77777777" w:rsidR="007E23FE" w:rsidRPr="00350A81" w:rsidRDefault="007E23FE" w:rsidP="007E23FE">
            <w:pPr>
              <w:spacing w:after="0" w:line="240" w:lineRule="auto"/>
            </w:pPr>
          </w:p>
        </w:tc>
        <w:tc>
          <w:tcPr>
            <w:tcW w:w="2103" w:type="dxa"/>
          </w:tcPr>
          <w:p w14:paraId="31FB34E9" w14:textId="77777777" w:rsidR="007E23FE" w:rsidRPr="00350A81" w:rsidRDefault="007E23FE" w:rsidP="007E23FE">
            <w:pPr>
              <w:spacing w:after="0" w:line="240" w:lineRule="auto"/>
            </w:pPr>
            <w:r w:rsidRPr="00350A81">
              <w:t>xsi:schemaLocation</w:t>
            </w:r>
          </w:p>
        </w:tc>
        <w:tc>
          <w:tcPr>
            <w:tcW w:w="1260" w:type="dxa"/>
          </w:tcPr>
          <w:p w14:paraId="0D2995AE" w14:textId="77777777" w:rsidR="007E23FE" w:rsidRPr="00350A81" w:rsidRDefault="007E23FE" w:rsidP="007E23FE">
            <w:pPr>
              <w:spacing w:after="0" w:line="240" w:lineRule="auto"/>
            </w:pPr>
            <w:r w:rsidRPr="00350A81">
              <w:t>1:1</w:t>
            </w:r>
          </w:p>
        </w:tc>
        <w:tc>
          <w:tcPr>
            <w:tcW w:w="1350" w:type="dxa"/>
          </w:tcPr>
          <w:p w14:paraId="0F5FEF2F" w14:textId="77777777" w:rsidR="007E23FE" w:rsidRPr="00350A81" w:rsidRDefault="007E23FE" w:rsidP="007E23FE">
            <w:pPr>
              <w:spacing w:after="0" w:line="240" w:lineRule="auto"/>
            </w:pPr>
          </w:p>
        </w:tc>
        <w:tc>
          <w:tcPr>
            <w:tcW w:w="2520" w:type="dxa"/>
          </w:tcPr>
          <w:p w14:paraId="6E678FAD" w14:textId="77777777" w:rsidR="007E23FE" w:rsidRPr="00350A81" w:rsidRDefault="007E23FE" w:rsidP="007E23FE">
            <w:pPr>
              <w:spacing w:after="0" w:line="240" w:lineRule="auto"/>
            </w:pPr>
          </w:p>
        </w:tc>
      </w:tr>
      <w:tr w:rsidR="007E23FE" w:rsidRPr="00350A81" w14:paraId="4F3FF881" w14:textId="77777777" w:rsidTr="007E23FE">
        <w:tc>
          <w:tcPr>
            <w:tcW w:w="2127" w:type="dxa"/>
            <w:shd w:val="clear" w:color="auto" w:fill="808080"/>
          </w:tcPr>
          <w:p w14:paraId="0FED9664" w14:textId="77777777" w:rsidR="007E23FE" w:rsidRPr="00350A81" w:rsidRDefault="007E23FE" w:rsidP="007E23FE">
            <w:pPr>
              <w:spacing w:after="0" w:line="240" w:lineRule="auto"/>
            </w:pPr>
            <w:r w:rsidRPr="00350A81">
              <w:t>Conformance</w:t>
            </w:r>
          </w:p>
        </w:tc>
        <w:tc>
          <w:tcPr>
            <w:tcW w:w="7233" w:type="dxa"/>
            <w:gridSpan w:val="4"/>
          </w:tcPr>
          <w:p w14:paraId="28AF4628" w14:textId="77777777" w:rsidR="007E23FE" w:rsidRPr="00350A81" w:rsidRDefault="007E23FE" w:rsidP="007E23FE">
            <w:pPr>
              <w:pStyle w:val="ListParagraph"/>
              <w:numPr>
                <w:ilvl w:val="0"/>
                <w:numId w:val="19"/>
              </w:numPr>
              <w:spacing w:after="0" w:line="240" w:lineRule="auto"/>
            </w:pPr>
            <w:r w:rsidRPr="00350A81">
              <w:t>There is a document element</w:t>
            </w:r>
          </w:p>
          <w:p w14:paraId="67233F7A" w14:textId="77777777" w:rsidR="007E23FE" w:rsidRPr="00350A81" w:rsidRDefault="007E23FE" w:rsidP="007E23FE">
            <w:pPr>
              <w:pStyle w:val="ListParagraph"/>
              <w:numPr>
                <w:ilvl w:val="0"/>
                <w:numId w:val="22"/>
              </w:numPr>
              <w:spacing w:after="0" w:line="240" w:lineRule="auto"/>
              <w:rPr>
                <w:highlight w:val="white"/>
              </w:rPr>
            </w:pPr>
            <w:r w:rsidRPr="00350A81">
              <w:rPr>
                <w:highlight w:val="white"/>
              </w:rPr>
              <w:t>N.B. currently there are no validation aspects for the document element, however it is planned.</w:t>
            </w:r>
          </w:p>
          <w:p w14:paraId="4E470815" w14:textId="77777777" w:rsidR="007E23FE" w:rsidRPr="00350A81" w:rsidRDefault="007E23FE" w:rsidP="007E23FE">
            <w:pPr>
              <w:pStyle w:val="ListParagraph"/>
              <w:spacing w:after="0" w:line="240" w:lineRule="auto"/>
              <w:ind w:left="360"/>
            </w:pPr>
          </w:p>
          <w:p w14:paraId="160DE287" w14:textId="77777777" w:rsidR="007E23FE" w:rsidRPr="00350A81" w:rsidRDefault="007E23FE" w:rsidP="007E23FE">
            <w:pPr>
              <w:pStyle w:val="ListParagraph"/>
              <w:numPr>
                <w:ilvl w:val="0"/>
                <w:numId w:val="19"/>
              </w:numPr>
              <w:spacing w:after="0" w:line="240" w:lineRule="auto"/>
            </w:pPr>
            <w:r w:rsidRPr="00350A81">
              <w:t>There is a name space</w:t>
            </w:r>
          </w:p>
          <w:p w14:paraId="2DB800CD" w14:textId="77777777" w:rsidR="007E23FE" w:rsidRPr="00350A81" w:rsidRDefault="007E23FE" w:rsidP="007E23FE">
            <w:pPr>
              <w:pStyle w:val="ListParagraph"/>
              <w:numPr>
                <w:ilvl w:val="0"/>
                <w:numId w:val="23"/>
              </w:numPr>
              <w:spacing w:after="0" w:line="240" w:lineRule="auto"/>
              <w:rPr>
                <w:highlight w:val="white"/>
              </w:rPr>
            </w:pPr>
            <w:r w:rsidRPr="00350A81">
              <w:rPr>
                <w:highlight w:val="white"/>
              </w:rPr>
              <w:t xml:space="preserve">N.B. currently there are no validation aspects for the </w:t>
            </w:r>
            <w:r w:rsidRPr="00350A81">
              <w:t>name space</w:t>
            </w:r>
            <w:r w:rsidRPr="00350A81">
              <w:rPr>
                <w:highlight w:val="white"/>
              </w:rPr>
              <w:t>, however it is planned.</w:t>
            </w:r>
          </w:p>
          <w:p w14:paraId="07039550" w14:textId="77777777" w:rsidR="007E23FE" w:rsidRPr="00350A81" w:rsidRDefault="007E23FE" w:rsidP="007E23FE">
            <w:pPr>
              <w:pStyle w:val="ListParagraph"/>
              <w:spacing w:after="0" w:line="240" w:lineRule="auto"/>
              <w:ind w:left="360"/>
            </w:pPr>
          </w:p>
          <w:p w14:paraId="2F83D390" w14:textId="77777777" w:rsidR="007E23FE" w:rsidRPr="00350A81" w:rsidRDefault="007E23FE" w:rsidP="007E23FE">
            <w:pPr>
              <w:pStyle w:val="ListParagraph"/>
              <w:numPr>
                <w:ilvl w:val="0"/>
                <w:numId w:val="19"/>
              </w:numPr>
              <w:spacing w:after="0" w:line="240" w:lineRule="auto"/>
            </w:pPr>
            <w:r w:rsidRPr="00350A81">
              <w:t>The name space is urn:hl7-org:v3</w:t>
            </w:r>
          </w:p>
          <w:p w14:paraId="6F58094F" w14:textId="77777777" w:rsidR="007E23FE" w:rsidRPr="00350A81" w:rsidRDefault="007E23FE" w:rsidP="007E23FE">
            <w:pPr>
              <w:pStyle w:val="ListParagraph"/>
              <w:numPr>
                <w:ilvl w:val="0"/>
                <w:numId w:val="24"/>
              </w:numPr>
              <w:spacing w:after="0" w:line="240" w:lineRule="auto"/>
              <w:rPr>
                <w:highlight w:val="white"/>
              </w:rPr>
            </w:pPr>
            <w:r w:rsidRPr="00350A81">
              <w:rPr>
                <w:highlight w:val="white"/>
              </w:rPr>
              <w:t xml:space="preserve">N.B. currently there are no validation aspects for the </w:t>
            </w:r>
            <w:r w:rsidRPr="00350A81">
              <w:t>name space</w:t>
            </w:r>
            <w:r w:rsidRPr="00350A81">
              <w:rPr>
                <w:highlight w:val="white"/>
              </w:rPr>
              <w:t>, however it is planned.</w:t>
            </w:r>
          </w:p>
          <w:p w14:paraId="1F6A1F47" w14:textId="77777777" w:rsidR="007E23FE" w:rsidRPr="00350A81" w:rsidRDefault="007E23FE" w:rsidP="007E23FE">
            <w:pPr>
              <w:pStyle w:val="ListParagraph"/>
              <w:spacing w:after="0" w:line="240" w:lineRule="auto"/>
              <w:ind w:left="360"/>
            </w:pPr>
          </w:p>
          <w:p w14:paraId="453E98C5" w14:textId="77777777" w:rsidR="007E23FE" w:rsidRPr="00350A81" w:rsidRDefault="007E23FE" w:rsidP="007E23FE">
            <w:pPr>
              <w:pStyle w:val="ListParagraph"/>
              <w:numPr>
                <w:ilvl w:val="0"/>
                <w:numId w:val="19"/>
              </w:numPr>
              <w:spacing w:after="0" w:line="240" w:lineRule="auto"/>
            </w:pPr>
            <w:r w:rsidRPr="00350A81">
              <w:t>There is a name space for the schema</w:t>
            </w:r>
          </w:p>
          <w:p w14:paraId="0D779D54" w14:textId="77777777" w:rsidR="007E23FE" w:rsidRPr="00350A81" w:rsidRDefault="007E23FE" w:rsidP="007E23FE">
            <w:pPr>
              <w:pStyle w:val="ListParagraph"/>
              <w:numPr>
                <w:ilvl w:val="0"/>
                <w:numId w:val="25"/>
              </w:numPr>
              <w:spacing w:after="0" w:line="240" w:lineRule="auto"/>
              <w:rPr>
                <w:highlight w:val="white"/>
              </w:rPr>
            </w:pPr>
            <w:r w:rsidRPr="00350A81">
              <w:rPr>
                <w:highlight w:val="white"/>
              </w:rPr>
              <w:t xml:space="preserve">N.B. currently there are no validation aspects for the </w:t>
            </w:r>
            <w:r w:rsidRPr="00350A81">
              <w:t>name space</w:t>
            </w:r>
            <w:r w:rsidRPr="00350A81">
              <w:rPr>
                <w:highlight w:val="white"/>
              </w:rPr>
              <w:t>, however it is planned.</w:t>
            </w:r>
          </w:p>
          <w:p w14:paraId="40DB583D" w14:textId="77777777" w:rsidR="007E23FE" w:rsidRPr="00350A81" w:rsidRDefault="007E23FE" w:rsidP="007E23FE">
            <w:pPr>
              <w:pStyle w:val="ListParagraph"/>
              <w:spacing w:after="0" w:line="240" w:lineRule="auto"/>
              <w:ind w:left="360"/>
            </w:pPr>
          </w:p>
          <w:p w14:paraId="39D4E2E5" w14:textId="77777777" w:rsidR="007E23FE" w:rsidRPr="00350A81" w:rsidRDefault="007E23FE" w:rsidP="007E23FE">
            <w:pPr>
              <w:pStyle w:val="ListParagraph"/>
              <w:numPr>
                <w:ilvl w:val="0"/>
                <w:numId w:val="19"/>
              </w:numPr>
              <w:spacing w:after="0" w:line="240" w:lineRule="auto"/>
            </w:pPr>
            <w:r w:rsidRPr="00350A81">
              <w:t xml:space="preserve">The name space for the schema is: </w:t>
            </w:r>
            <w:hyperlink r:id="rId15" w:history="1">
              <w:r w:rsidRPr="00350A81">
                <w:t>http://www.w3.org/2001/XMLSchema-instance</w:t>
              </w:r>
            </w:hyperlink>
          </w:p>
          <w:p w14:paraId="371130A7" w14:textId="77777777" w:rsidR="007E23FE" w:rsidRPr="00350A81" w:rsidRDefault="007E23FE" w:rsidP="007E23FE">
            <w:pPr>
              <w:pStyle w:val="ListParagraph"/>
              <w:numPr>
                <w:ilvl w:val="0"/>
                <w:numId w:val="26"/>
              </w:numPr>
              <w:spacing w:after="0" w:line="240" w:lineRule="auto"/>
              <w:rPr>
                <w:highlight w:val="white"/>
              </w:rPr>
            </w:pPr>
            <w:r w:rsidRPr="00350A81">
              <w:rPr>
                <w:highlight w:val="white"/>
              </w:rPr>
              <w:t xml:space="preserve">N.B. currently there are no validation aspects for the </w:t>
            </w:r>
            <w:r w:rsidRPr="00350A81">
              <w:t>name space</w:t>
            </w:r>
            <w:r w:rsidRPr="00350A81">
              <w:rPr>
                <w:highlight w:val="white"/>
              </w:rPr>
              <w:t>, however it is planned.</w:t>
            </w:r>
          </w:p>
          <w:p w14:paraId="298438C2" w14:textId="77777777" w:rsidR="007E23FE" w:rsidRPr="00350A81" w:rsidRDefault="007E23FE" w:rsidP="007E23FE">
            <w:pPr>
              <w:pStyle w:val="ListParagraph"/>
              <w:spacing w:after="0" w:line="240" w:lineRule="auto"/>
              <w:ind w:left="360"/>
            </w:pPr>
          </w:p>
          <w:p w14:paraId="508225E5" w14:textId="77777777" w:rsidR="007E23FE" w:rsidRPr="00350A81" w:rsidRDefault="007E23FE" w:rsidP="007E23FE">
            <w:pPr>
              <w:pStyle w:val="ListParagraph"/>
              <w:numPr>
                <w:ilvl w:val="0"/>
                <w:numId w:val="19"/>
              </w:numPr>
              <w:spacing w:after="0" w:line="240" w:lineRule="auto"/>
            </w:pPr>
            <w:r w:rsidRPr="00350A81">
              <w:t>The schema location is identified</w:t>
            </w:r>
          </w:p>
          <w:p w14:paraId="2BF49D9B" w14:textId="77777777" w:rsidR="007E23FE" w:rsidRPr="00350A81" w:rsidRDefault="007E23FE" w:rsidP="007E23FE">
            <w:pPr>
              <w:pStyle w:val="ListParagraph"/>
              <w:numPr>
                <w:ilvl w:val="0"/>
                <w:numId w:val="27"/>
              </w:numPr>
              <w:spacing w:after="0" w:line="240" w:lineRule="auto"/>
              <w:rPr>
                <w:highlight w:val="white"/>
              </w:rPr>
            </w:pPr>
            <w:r w:rsidRPr="00350A81">
              <w:rPr>
                <w:highlight w:val="white"/>
              </w:rPr>
              <w:t xml:space="preserve">N.B. currently there are no validation aspects for the </w:t>
            </w:r>
            <w:r w:rsidRPr="00350A81">
              <w:t>name space</w:t>
            </w:r>
            <w:r w:rsidRPr="00350A81">
              <w:rPr>
                <w:highlight w:val="white"/>
              </w:rPr>
              <w:t>, however it is planned.</w:t>
            </w:r>
          </w:p>
          <w:p w14:paraId="624F0DDC" w14:textId="77777777" w:rsidR="007E23FE" w:rsidRPr="00350A81" w:rsidRDefault="007E23FE" w:rsidP="007E23FE">
            <w:pPr>
              <w:pStyle w:val="ListParagraph"/>
              <w:spacing w:after="0" w:line="240" w:lineRule="auto"/>
              <w:ind w:left="360"/>
            </w:pPr>
          </w:p>
          <w:p w14:paraId="0DD3A6DD" w14:textId="77777777" w:rsidR="007E23FE" w:rsidRPr="00350A81" w:rsidRDefault="007E23FE" w:rsidP="007E23FE">
            <w:pPr>
              <w:pStyle w:val="ListParagraph"/>
              <w:numPr>
                <w:ilvl w:val="0"/>
                <w:numId w:val="19"/>
              </w:numPr>
              <w:spacing w:after="0" w:line="240" w:lineRule="auto"/>
              <w:rPr>
                <w:rStyle w:val="Hyperlink"/>
                <w:color w:val="000000"/>
              </w:rPr>
            </w:pPr>
            <w:r w:rsidRPr="00350A81">
              <w:t xml:space="preserve">The schemaLocation of the urn:hl7-org:v3 namespace is provided as: </w:t>
            </w:r>
            <w:hyperlink r:id="rId16" w:history="1">
              <w:r w:rsidRPr="00350A81">
                <w:rPr>
                  <w:rStyle w:val="Hyperlink"/>
                </w:rPr>
                <w:t>https://raw.githubusercontent.com/HealthCanada/HPFB/master/Structured-Product-Labeling-(SPL)/Schema/current/SPL.xsd</w:t>
              </w:r>
            </w:hyperlink>
          </w:p>
          <w:p w14:paraId="0BB51C05" w14:textId="77777777" w:rsidR="007E23FE" w:rsidRPr="00350A81" w:rsidRDefault="007E23FE" w:rsidP="007E23FE">
            <w:pPr>
              <w:pStyle w:val="ListParagraph"/>
              <w:numPr>
                <w:ilvl w:val="0"/>
                <w:numId w:val="28"/>
              </w:numPr>
              <w:spacing w:after="0" w:line="240" w:lineRule="auto"/>
              <w:rPr>
                <w:highlight w:val="white"/>
              </w:rPr>
            </w:pPr>
            <w:r w:rsidRPr="00350A81">
              <w:rPr>
                <w:highlight w:val="white"/>
              </w:rPr>
              <w:t xml:space="preserve">N.B. currently there are no validation aspects for the </w:t>
            </w:r>
            <w:r w:rsidRPr="00350A81">
              <w:t>name space</w:t>
            </w:r>
            <w:r w:rsidRPr="00350A81">
              <w:rPr>
                <w:highlight w:val="white"/>
              </w:rPr>
              <w:t>, however it is planned.</w:t>
            </w:r>
          </w:p>
          <w:p w14:paraId="3E0093FA" w14:textId="77777777" w:rsidR="007E23FE" w:rsidRPr="00350A81" w:rsidRDefault="007E23FE" w:rsidP="007E23FE">
            <w:pPr>
              <w:pStyle w:val="ListParagraph"/>
              <w:spacing w:after="0" w:line="240" w:lineRule="auto"/>
              <w:ind w:left="360"/>
            </w:pPr>
          </w:p>
          <w:p w14:paraId="3739C572" w14:textId="77777777" w:rsidR="007E23FE" w:rsidRPr="00350A81" w:rsidRDefault="007E23FE" w:rsidP="007E23FE">
            <w:pPr>
              <w:pStyle w:val="ListParagraph"/>
              <w:numPr>
                <w:ilvl w:val="0"/>
                <w:numId w:val="19"/>
              </w:numPr>
              <w:spacing w:after="0" w:line="240" w:lineRule="auto"/>
            </w:pPr>
            <w:r w:rsidRPr="00350A81">
              <w:t>There are no processing instructions other than the xml and xml-stylesheet declarations</w:t>
            </w:r>
          </w:p>
          <w:p w14:paraId="3E588845" w14:textId="77777777" w:rsidR="007E23FE" w:rsidRPr="00350A81" w:rsidRDefault="007E23FE" w:rsidP="007E23FE">
            <w:pPr>
              <w:pStyle w:val="ListParagraph"/>
              <w:numPr>
                <w:ilvl w:val="0"/>
                <w:numId w:val="29"/>
              </w:numPr>
              <w:spacing w:after="0" w:line="240" w:lineRule="auto"/>
              <w:rPr>
                <w:highlight w:val="white"/>
              </w:rPr>
            </w:pPr>
            <w:r w:rsidRPr="00350A81">
              <w:rPr>
                <w:highlight w:val="white"/>
              </w:rPr>
              <w:t xml:space="preserve">N.B. currently there are no validation aspects for the </w:t>
            </w:r>
            <w:r w:rsidRPr="00350A81">
              <w:t>name space</w:t>
            </w:r>
            <w:r w:rsidRPr="00350A81">
              <w:rPr>
                <w:highlight w:val="white"/>
              </w:rPr>
              <w:t>, however it is planned.</w:t>
            </w:r>
          </w:p>
          <w:p w14:paraId="6570A172" w14:textId="77777777" w:rsidR="007E23FE" w:rsidRPr="00350A81" w:rsidRDefault="007E23FE" w:rsidP="007E23FE">
            <w:pPr>
              <w:pStyle w:val="ListParagraph"/>
              <w:spacing w:after="0" w:line="240" w:lineRule="auto"/>
              <w:ind w:left="360"/>
            </w:pPr>
          </w:p>
          <w:p w14:paraId="2CEE7F36" w14:textId="77777777" w:rsidR="007E23FE" w:rsidRPr="00350A81" w:rsidRDefault="007E23FE" w:rsidP="007E23FE">
            <w:pPr>
              <w:pStyle w:val="ListParagraph"/>
              <w:numPr>
                <w:ilvl w:val="0"/>
                <w:numId w:val="19"/>
              </w:numPr>
              <w:spacing w:after="0" w:line="240" w:lineRule="auto"/>
            </w:pPr>
            <w:r w:rsidRPr="00350A81">
              <w:lastRenderedPageBreak/>
              <w:t>There are no comments</w:t>
            </w:r>
          </w:p>
          <w:p w14:paraId="54930A91" w14:textId="77777777" w:rsidR="007E23FE" w:rsidRPr="00350A81" w:rsidRDefault="007E23FE" w:rsidP="007E23FE">
            <w:pPr>
              <w:pStyle w:val="ListParagraph"/>
              <w:numPr>
                <w:ilvl w:val="0"/>
                <w:numId w:val="30"/>
              </w:numPr>
              <w:spacing w:after="0" w:line="240" w:lineRule="auto"/>
              <w:rPr>
                <w:highlight w:val="white"/>
              </w:rPr>
            </w:pPr>
            <w:r w:rsidRPr="00350A81">
              <w:rPr>
                <w:highlight w:val="white"/>
              </w:rPr>
              <w:t xml:space="preserve">N.B. currently there are no validation aspects for the </w:t>
            </w:r>
            <w:r w:rsidRPr="00350A81">
              <w:t>name space</w:t>
            </w:r>
            <w:r w:rsidRPr="00350A81">
              <w:rPr>
                <w:highlight w:val="white"/>
              </w:rPr>
              <w:t>, however it is planned.</w:t>
            </w:r>
          </w:p>
          <w:p w14:paraId="28092F40" w14:textId="77777777" w:rsidR="007E23FE" w:rsidRPr="00350A81" w:rsidRDefault="007E23FE" w:rsidP="007E23FE">
            <w:pPr>
              <w:pStyle w:val="ListParagraph"/>
              <w:spacing w:after="0" w:line="240" w:lineRule="auto"/>
              <w:ind w:left="360"/>
              <w:rPr>
                <w:highlight w:val="white"/>
              </w:rPr>
            </w:pPr>
          </w:p>
          <w:p w14:paraId="0366642C" w14:textId="77777777" w:rsidR="007E23FE" w:rsidRPr="00350A81" w:rsidRDefault="007E23FE" w:rsidP="007E23FE">
            <w:pPr>
              <w:pStyle w:val="ListParagraph"/>
              <w:numPr>
                <w:ilvl w:val="0"/>
                <w:numId w:val="19"/>
              </w:numPr>
              <w:spacing w:after="0" w:line="240" w:lineRule="auto"/>
            </w:pPr>
            <w:r w:rsidRPr="00350A81">
              <w:t>There is a typeId element</w:t>
            </w:r>
          </w:p>
          <w:p w14:paraId="0A1DAF20" w14:textId="77777777" w:rsidR="007E23FE" w:rsidRDefault="007E23FE" w:rsidP="007E23FE">
            <w:pPr>
              <w:pStyle w:val="ListParagraph"/>
              <w:numPr>
                <w:ilvl w:val="0"/>
                <w:numId w:val="21"/>
              </w:numPr>
              <w:spacing w:after="0" w:line="240" w:lineRule="auto"/>
            </w:pPr>
            <w:r w:rsidRPr="00350A81">
              <w:rPr>
                <w:highlight w:val="white"/>
              </w:rPr>
              <w:t xml:space="preserve">An instance of Rule Category 3 identifies that the </w:t>
            </w:r>
            <w:r w:rsidRPr="00350A81">
              <w:t>typeId element has not been defined.</w:t>
            </w:r>
          </w:p>
          <w:p w14:paraId="2FD40883" w14:textId="77777777" w:rsidR="007E23FE" w:rsidRPr="00350A81" w:rsidRDefault="007E23FE" w:rsidP="007E23FE">
            <w:pPr>
              <w:pStyle w:val="ListParagraph"/>
              <w:spacing w:after="0" w:line="240" w:lineRule="auto"/>
              <w:ind w:left="360"/>
            </w:pPr>
            <w:r w:rsidRPr="00350A81">
              <w:t xml:space="preserve"> </w:t>
            </w:r>
          </w:p>
          <w:p w14:paraId="745751AB" w14:textId="77777777" w:rsidR="007E23FE" w:rsidRPr="00350A81" w:rsidRDefault="007E23FE" w:rsidP="007E23FE">
            <w:pPr>
              <w:pStyle w:val="ListParagraph"/>
              <w:numPr>
                <w:ilvl w:val="0"/>
                <w:numId w:val="19"/>
              </w:numPr>
              <w:spacing w:after="0" w:line="240" w:lineRule="auto"/>
            </w:pPr>
            <w:r w:rsidRPr="00350A81">
              <w:t>There is one or more templateId elements</w:t>
            </w:r>
          </w:p>
          <w:p w14:paraId="54E50348" w14:textId="77777777" w:rsidR="007E23FE" w:rsidRPr="00350A81" w:rsidRDefault="007E23FE" w:rsidP="007E23FE">
            <w:pPr>
              <w:pStyle w:val="ListParagraph"/>
              <w:numPr>
                <w:ilvl w:val="0"/>
                <w:numId w:val="20"/>
              </w:numPr>
              <w:spacing w:after="0" w:line="240" w:lineRule="auto"/>
            </w:pPr>
            <w:r w:rsidRPr="00350A81">
              <w:rPr>
                <w:highlight w:val="white"/>
              </w:rPr>
              <w:t xml:space="preserve">An instance of Rule Category 3 identifies that the </w:t>
            </w:r>
            <w:r w:rsidRPr="00350A81">
              <w:t>element has not been defined.</w:t>
            </w:r>
          </w:p>
          <w:p w14:paraId="70BBCC3A" w14:textId="77777777" w:rsidR="007E23FE" w:rsidRPr="00350A81" w:rsidRDefault="007E23FE" w:rsidP="007E23FE">
            <w:pPr>
              <w:pStyle w:val="ListParagraph"/>
              <w:spacing w:after="0" w:line="240" w:lineRule="auto"/>
              <w:ind w:left="360"/>
            </w:pPr>
          </w:p>
          <w:p w14:paraId="6F96BC90" w14:textId="77777777" w:rsidR="007E23FE" w:rsidRPr="00350A81" w:rsidRDefault="007E23FE" w:rsidP="007E23FE">
            <w:pPr>
              <w:pStyle w:val="ListParagraph"/>
              <w:numPr>
                <w:ilvl w:val="0"/>
                <w:numId w:val="19"/>
              </w:numPr>
              <w:spacing w:after="0" w:line="240" w:lineRule="auto"/>
            </w:pPr>
            <w:r w:rsidRPr="00350A81">
              <w:t>There is an id element</w:t>
            </w:r>
          </w:p>
          <w:p w14:paraId="04CCC4F2" w14:textId="77777777" w:rsidR="007E23FE" w:rsidRPr="00350A81" w:rsidRDefault="007E23FE" w:rsidP="007E23FE">
            <w:pPr>
              <w:pStyle w:val="ListParagraph"/>
              <w:numPr>
                <w:ilvl w:val="0"/>
                <w:numId w:val="42"/>
              </w:numPr>
              <w:spacing w:after="0" w:line="240" w:lineRule="auto"/>
            </w:pPr>
            <w:r w:rsidRPr="00350A81">
              <w:rPr>
                <w:highlight w:val="white"/>
              </w:rPr>
              <w:t>N.B. there are no validation aspects</w:t>
            </w:r>
            <w:r w:rsidRPr="00350A81">
              <w:t>.</w:t>
            </w:r>
          </w:p>
          <w:p w14:paraId="3EAC294B" w14:textId="77777777" w:rsidR="007E23FE" w:rsidRPr="00350A81" w:rsidRDefault="007E23FE" w:rsidP="007E23FE">
            <w:pPr>
              <w:spacing w:after="0" w:line="240" w:lineRule="auto"/>
            </w:pPr>
          </w:p>
          <w:p w14:paraId="6DB8F09E" w14:textId="77777777" w:rsidR="007E23FE" w:rsidRPr="00350A81" w:rsidRDefault="007E23FE" w:rsidP="007E23FE">
            <w:pPr>
              <w:pStyle w:val="ListParagraph"/>
              <w:numPr>
                <w:ilvl w:val="0"/>
                <w:numId w:val="19"/>
              </w:numPr>
              <w:spacing w:after="0" w:line="240" w:lineRule="auto"/>
            </w:pPr>
            <w:r w:rsidRPr="00350A81">
              <w:t>There is a code element</w:t>
            </w:r>
          </w:p>
          <w:p w14:paraId="6AF3DD73" w14:textId="77777777" w:rsidR="007E23FE" w:rsidRPr="00350A81" w:rsidRDefault="007E23FE" w:rsidP="007E23FE">
            <w:pPr>
              <w:pStyle w:val="ListParagraph"/>
              <w:numPr>
                <w:ilvl w:val="0"/>
                <w:numId w:val="375"/>
              </w:numPr>
              <w:spacing w:after="0" w:line="240" w:lineRule="auto"/>
            </w:pPr>
            <w:r w:rsidRPr="00350A81">
              <w:rPr>
                <w:highlight w:val="white"/>
              </w:rPr>
              <w:t>N.B. there are no validation aspects</w:t>
            </w:r>
            <w:r w:rsidRPr="00350A81">
              <w:t>.</w:t>
            </w:r>
          </w:p>
          <w:p w14:paraId="28836EF4" w14:textId="77777777" w:rsidR="007E23FE" w:rsidRPr="00350A81" w:rsidRDefault="007E23FE" w:rsidP="007E23FE">
            <w:pPr>
              <w:spacing w:after="0" w:line="240" w:lineRule="auto"/>
            </w:pPr>
          </w:p>
          <w:p w14:paraId="554448F4" w14:textId="77777777" w:rsidR="007E23FE" w:rsidRPr="00350A81" w:rsidRDefault="007E23FE" w:rsidP="007E23FE">
            <w:pPr>
              <w:pStyle w:val="ListParagraph"/>
              <w:numPr>
                <w:ilvl w:val="0"/>
                <w:numId w:val="19"/>
              </w:numPr>
              <w:spacing w:after="0" w:line="240" w:lineRule="auto"/>
            </w:pPr>
            <w:r w:rsidRPr="00350A81">
              <w:t>There is an effectiveTime element</w:t>
            </w:r>
          </w:p>
          <w:p w14:paraId="37AF88F7" w14:textId="77777777" w:rsidR="007E23FE" w:rsidRPr="00350A81" w:rsidRDefault="007E23FE" w:rsidP="007E23FE">
            <w:pPr>
              <w:pStyle w:val="ListParagraph"/>
              <w:numPr>
                <w:ilvl w:val="0"/>
                <w:numId w:val="376"/>
              </w:numPr>
              <w:spacing w:after="0" w:line="240" w:lineRule="auto"/>
            </w:pPr>
            <w:r w:rsidRPr="00350A81">
              <w:rPr>
                <w:highlight w:val="white"/>
              </w:rPr>
              <w:t>N.B. there are no validation aspects</w:t>
            </w:r>
            <w:r w:rsidRPr="00350A81">
              <w:t>.</w:t>
            </w:r>
          </w:p>
          <w:p w14:paraId="64263AC7" w14:textId="77777777" w:rsidR="007E23FE" w:rsidRPr="00350A81" w:rsidRDefault="007E23FE" w:rsidP="007E23FE">
            <w:pPr>
              <w:spacing w:after="0" w:line="240" w:lineRule="auto"/>
            </w:pPr>
          </w:p>
          <w:p w14:paraId="29A9D656" w14:textId="77777777" w:rsidR="007E23FE" w:rsidRPr="00350A81" w:rsidRDefault="007E23FE" w:rsidP="007E23FE">
            <w:pPr>
              <w:pStyle w:val="ListParagraph"/>
              <w:numPr>
                <w:ilvl w:val="0"/>
                <w:numId w:val="19"/>
              </w:numPr>
              <w:spacing w:after="0" w:line="240" w:lineRule="auto"/>
            </w:pPr>
            <w:r w:rsidRPr="00350A81">
              <w:t>There is a languageCode element</w:t>
            </w:r>
          </w:p>
          <w:p w14:paraId="73906640" w14:textId="77777777" w:rsidR="007E23FE" w:rsidRPr="00350A81" w:rsidRDefault="007E23FE" w:rsidP="007E23FE">
            <w:pPr>
              <w:pStyle w:val="ListParagraph"/>
              <w:numPr>
                <w:ilvl w:val="0"/>
                <w:numId w:val="31"/>
              </w:numPr>
              <w:spacing w:after="0" w:line="240" w:lineRule="auto"/>
            </w:pPr>
            <w:r w:rsidRPr="00350A81">
              <w:rPr>
                <w:highlight w:val="white"/>
              </w:rPr>
              <w:t xml:space="preserve">An instance of Rule Category 3 identifies that the </w:t>
            </w:r>
            <w:r w:rsidRPr="00350A81">
              <w:t>element has not been defined.</w:t>
            </w:r>
          </w:p>
          <w:p w14:paraId="05AF8A42" w14:textId="77777777" w:rsidR="007E23FE" w:rsidRPr="00350A81" w:rsidRDefault="007E23FE" w:rsidP="007E23FE">
            <w:pPr>
              <w:spacing w:after="0" w:line="240" w:lineRule="auto"/>
            </w:pPr>
          </w:p>
          <w:p w14:paraId="3A57B3C2" w14:textId="77777777" w:rsidR="007E23FE" w:rsidRPr="00350A81" w:rsidRDefault="007E23FE" w:rsidP="007E23FE">
            <w:pPr>
              <w:pStyle w:val="ListParagraph"/>
              <w:numPr>
                <w:ilvl w:val="0"/>
                <w:numId w:val="19"/>
              </w:numPr>
              <w:spacing w:after="0" w:line="240" w:lineRule="auto"/>
            </w:pPr>
            <w:r w:rsidRPr="00350A81">
              <w:t>There is a setId element</w:t>
            </w:r>
          </w:p>
          <w:p w14:paraId="5197F2A4" w14:textId="77777777" w:rsidR="007E23FE" w:rsidRDefault="007E23FE" w:rsidP="007E23FE">
            <w:pPr>
              <w:pStyle w:val="ListParagraph"/>
              <w:numPr>
                <w:ilvl w:val="0"/>
                <w:numId w:val="364"/>
              </w:numPr>
              <w:spacing w:after="0" w:line="240" w:lineRule="auto"/>
            </w:pPr>
            <w:r w:rsidRPr="00350A81">
              <w:rPr>
                <w:highlight w:val="white"/>
              </w:rPr>
              <w:t xml:space="preserve">Rule SPL-Rule-3001 (Rule Category 3) identifies that the </w:t>
            </w:r>
            <w:r w:rsidRPr="00350A81">
              <w:t>element has not been defined.</w:t>
            </w:r>
          </w:p>
          <w:p w14:paraId="4D445D43" w14:textId="77777777" w:rsidR="007E23FE" w:rsidRPr="00350A81" w:rsidRDefault="007E23FE" w:rsidP="007E23FE">
            <w:pPr>
              <w:pStyle w:val="ListParagraph"/>
              <w:spacing w:after="0" w:line="240" w:lineRule="auto"/>
              <w:ind w:left="360"/>
            </w:pPr>
            <w:r w:rsidRPr="00350A81">
              <w:t xml:space="preserve"> </w:t>
            </w:r>
          </w:p>
          <w:p w14:paraId="52BAAB74" w14:textId="77777777" w:rsidR="007E23FE" w:rsidRPr="00350A81" w:rsidRDefault="007E23FE" w:rsidP="007E23FE">
            <w:pPr>
              <w:pStyle w:val="ListParagraph"/>
              <w:numPr>
                <w:ilvl w:val="0"/>
                <w:numId w:val="19"/>
              </w:numPr>
              <w:spacing w:after="0" w:line="240" w:lineRule="auto"/>
            </w:pPr>
            <w:r w:rsidRPr="00350A81">
              <w:t>There is a versionNumber</w:t>
            </w:r>
            <w:r>
              <w:t xml:space="preserve"> </w:t>
            </w:r>
            <w:r w:rsidRPr="00350A81">
              <w:t>element</w:t>
            </w:r>
          </w:p>
          <w:p w14:paraId="5E50725B" w14:textId="77777777" w:rsidR="007E23FE" w:rsidRPr="00350A81" w:rsidRDefault="007E23FE" w:rsidP="007E23FE">
            <w:pPr>
              <w:pStyle w:val="ListParagraph"/>
              <w:numPr>
                <w:ilvl w:val="0"/>
                <w:numId w:val="365"/>
              </w:numPr>
              <w:spacing w:after="0" w:line="240" w:lineRule="auto"/>
            </w:pPr>
            <w:r w:rsidRPr="00350A81">
              <w:rPr>
                <w:highlight w:val="white"/>
              </w:rPr>
              <w:t xml:space="preserve">An instance of Rule Category 3 identifies that the </w:t>
            </w:r>
            <w:r w:rsidRPr="00350A81">
              <w:t>element has not been defined.</w:t>
            </w:r>
          </w:p>
        </w:tc>
      </w:tr>
    </w:tbl>
    <w:p w14:paraId="2C3C547B" w14:textId="77777777" w:rsidR="007E23FE" w:rsidRPr="00350A81" w:rsidRDefault="007E23FE" w:rsidP="007E23FE"/>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7E23FE" w:rsidRPr="00350A81" w14:paraId="21842E66" w14:textId="77777777" w:rsidTr="007E23FE">
        <w:trPr>
          <w:cantSplit/>
          <w:trHeight w:val="580"/>
          <w:tblHeader/>
        </w:trPr>
        <w:tc>
          <w:tcPr>
            <w:tcW w:w="2127" w:type="dxa"/>
            <w:shd w:val="clear" w:color="auto" w:fill="808080"/>
          </w:tcPr>
          <w:p w14:paraId="2181C8A1" w14:textId="77777777" w:rsidR="007E23FE" w:rsidRPr="00350A81" w:rsidRDefault="007E23FE" w:rsidP="007E23FE">
            <w:pPr>
              <w:spacing w:after="0" w:line="240" w:lineRule="auto"/>
              <w:rPr>
                <w:i/>
              </w:rPr>
            </w:pPr>
            <w:r w:rsidRPr="00350A81">
              <w:t>Element</w:t>
            </w:r>
          </w:p>
        </w:tc>
        <w:tc>
          <w:tcPr>
            <w:tcW w:w="2026" w:type="dxa"/>
            <w:shd w:val="clear" w:color="auto" w:fill="808080"/>
          </w:tcPr>
          <w:p w14:paraId="0AFA8914" w14:textId="77777777" w:rsidR="007E23FE" w:rsidRPr="00350A81" w:rsidRDefault="007E23FE" w:rsidP="007E23FE">
            <w:pPr>
              <w:spacing w:after="0" w:line="240" w:lineRule="auto"/>
            </w:pPr>
            <w:r w:rsidRPr="00350A81">
              <w:t>Attribute</w:t>
            </w:r>
          </w:p>
        </w:tc>
        <w:tc>
          <w:tcPr>
            <w:tcW w:w="1260" w:type="dxa"/>
            <w:shd w:val="clear" w:color="auto" w:fill="808080"/>
          </w:tcPr>
          <w:p w14:paraId="48698DC5" w14:textId="77777777" w:rsidR="007E23FE" w:rsidRPr="00350A81" w:rsidRDefault="007E23FE" w:rsidP="007E23FE">
            <w:pPr>
              <w:spacing w:after="0" w:line="240" w:lineRule="auto"/>
            </w:pPr>
            <w:r w:rsidRPr="00350A81">
              <w:t>Cardinality</w:t>
            </w:r>
          </w:p>
        </w:tc>
        <w:tc>
          <w:tcPr>
            <w:tcW w:w="1350" w:type="dxa"/>
            <w:shd w:val="clear" w:color="auto" w:fill="808080"/>
          </w:tcPr>
          <w:p w14:paraId="14709FAD" w14:textId="77777777" w:rsidR="007E23FE" w:rsidRPr="00350A81" w:rsidRDefault="007E23FE" w:rsidP="007E23FE">
            <w:pPr>
              <w:spacing w:after="0" w:line="240" w:lineRule="auto"/>
            </w:pPr>
            <w:r w:rsidRPr="00350A81">
              <w:t>Value(s) Allowed</w:t>
            </w:r>
          </w:p>
          <w:p w14:paraId="3FAA72E9" w14:textId="77777777" w:rsidR="007E23FE" w:rsidRPr="00350A81" w:rsidRDefault="007E23FE" w:rsidP="007E23FE">
            <w:pPr>
              <w:spacing w:after="0" w:line="240" w:lineRule="auto"/>
            </w:pPr>
            <w:r w:rsidRPr="00350A81">
              <w:t>Examples</w:t>
            </w:r>
          </w:p>
        </w:tc>
        <w:tc>
          <w:tcPr>
            <w:tcW w:w="2579" w:type="dxa"/>
            <w:shd w:val="clear" w:color="auto" w:fill="808080"/>
          </w:tcPr>
          <w:p w14:paraId="09071DEE" w14:textId="77777777" w:rsidR="007E23FE" w:rsidRPr="00350A81" w:rsidRDefault="007E23FE" w:rsidP="007E23FE">
            <w:pPr>
              <w:spacing w:after="0" w:line="240" w:lineRule="auto"/>
            </w:pPr>
            <w:r w:rsidRPr="00350A81">
              <w:t>Description</w:t>
            </w:r>
          </w:p>
          <w:p w14:paraId="7113D94C" w14:textId="77777777" w:rsidR="007E23FE" w:rsidRPr="00350A81" w:rsidRDefault="007E23FE" w:rsidP="007E23FE">
            <w:pPr>
              <w:spacing w:after="0" w:line="240" w:lineRule="auto"/>
            </w:pPr>
            <w:r w:rsidRPr="00350A81">
              <w:t>Instructions</w:t>
            </w:r>
          </w:p>
        </w:tc>
      </w:tr>
      <w:tr w:rsidR="007E23FE" w:rsidRPr="00350A81" w14:paraId="4FB13F17" w14:textId="77777777" w:rsidTr="007E23FE">
        <w:trPr>
          <w:cantSplit/>
        </w:trPr>
        <w:tc>
          <w:tcPr>
            <w:tcW w:w="2127" w:type="dxa"/>
          </w:tcPr>
          <w:p w14:paraId="66F4C735" w14:textId="77777777" w:rsidR="007E23FE" w:rsidRPr="00350A81" w:rsidRDefault="007E23FE" w:rsidP="007E23FE">
            <w:pPr>
              <w:spacing w:after="0" w:line="240" w:lineRule="auto"/>
            </w:pPr>
            <w:r w:rsidRPr="00350A81">
              <w:t>?xml-stylesheet</w:t>
            </w:r>
          </w:p>
        </w:tc>
        <w:tc>
          <w:tcPr>
            <w:tcW w:w="2026" w:type="dxa"/>
            <w:shd w:val="clear" w:color="auto" w:fill="D9D9D9"/>
          </w:tcPr>
          <w:p w14:paraId="578B3962" w14:textId="77777777" w:rsidR="007E23FE" w:rsidRPr="00350A81" w:rsidRDefault="007E23FE" w:rsidP="007E23FE">
            <w:pPr>
              <w:spacing w:after="0" w:line="240" w:lineRule="auto"/>
            </w:pPr>
            <w:r w:rsidRPr="00350A81">
              <w:t>N/A</w:t>
            </w:r>
          </w:p>
        </w:tc>
        <w:tc>
          <w:tcPr>
            <w:tcW w:w="1260" w:type="dxa"/>
            <w:shd w:val="clear" w:color="auto" w:fill="D9D9D9"/>
          </w:tcPr>
          <w:p w14:paraId="13254B7B" w14:textId="77777777" w:rsidR="007E23FE" w:rsidRPr="00350A81" w:rsidRDefault="007E23FE" w:rsidP="007E23FE">
            <w:pPr>
              <w:spacing w:after="0" w:line="240" w:lineRule="auto"/>
            </w:pPr>
            <w:r w:rsidRPr="00350A81">
              <w:t>1:n</w:t>
            </w:r>
          </w:p>
        </w:tc>
        <w:tc>
          <w:tcPr>
            <w:tcW w:w="1350" w:type="dxa"/>
            <w:shd w:val="clear" w:color="auto" w:fill="D9D9D9"/>
          </w:tcPr>
          <w:p w14:paraId="18CD7039" w14:textId="77777777" w:rsidR="007E23FE" w:rsidRPr="00350A81" w:rsidRDefault="007E23FE" w:rsidP="007E23FE">
            <w:pPr>
              <w:spacing w:after="0" w:line="240" w:lineRule="auto"/>
            </w:pPr>
            <w:r w:rsidRPr="00350A81">
              <w:t>N/A</w:t>
            </w:r>
          </w:p>
        </w:tc>
        <w:tc>
          <w:tcPr>
            <w:tcW w:w="2579" w:type="dxa"/>
            <w:shd w:val="clear" w:color="auto" w:fill="D9D9D9"/>
          </w:tcPr>
          <w:p w14:paraId="1C56F993" w14:textId="77777777" w:rsidR="007E23FE" w:rsidRPr="00350A81" w:rsidRDefault="007E23FE" w:rsidP="007E23FE">
            <w:pPr>
              <w:spacing w:after="0" w:line="240" w:lineRule="auto"/>
            </w:pPr>
            <w:r w:rsidRPr="00350A81">
              <w:t xml:space="preserve">The formatting related aspects are captured in this Processing Instruction (PI) to ensure consistency. </w:t>
            </w:r>
          </w:p>
        </w:tc>
      </w:tr>
      <w:tr w:rsidR="007E23FE" w:rsidRPr="00350A81" w14:paraId="406AB44C" w14:textId="77777777" w:rsidTr="007E23FE">
        <w:trPr>
          <w:cantSplit/>
        </w:trPr>
        <w:tc>
          <w:tcPr>
            <w:tcW w:w="2127" w:type="dxa"/>
            <w:shd w:val="clear" w:color="auto" w:fill="808080"/>
          </w:tcPr>
          <w:p w14:paraId="5DCE2228" w14:textId="77777777" w:rsidR="007E23FE" w:rsidRPr="00350A81" w:rsidRDefault="007E23FE" w:rsidP="007E23FE">
            <w:pPr>
              <w:spacing w:after="0" w:line="240" w:lineRule="auto"/>
            </w:pPr>
            <w:r w:rsidRPr="00350A81">
              <w:t>Conformance</w:t>
            </w:r>
          </w:p>
        </w:tc>
        <w:tc>
          <w:tcPr>
            <w:tcW w:w="7215" w:type="dxa"/>
            <w:gridSpan w:val="4"/>
          </w:tcPr>
          <w:p w14:paraId="48013957" w14:textId="77777777" w:rsidR="007E23FE" w:rsidRPr="00350A81" w:rsidRDefault="007E23FE" w:rsidP="007E23FE">
            <w:pPr>
              <w:pStyle w:val="ListParagraph"/>
              <w:numPr>
                <w:ilvl w:val="0"/>
                <w:numId w:val="18"/>
              </w:numPr>
              <w:spacing w:after="0" w:line="240" w:lineRule="auto"/>
            </w:pPr>
            <w:r w:rsidRPr="00350A81">
              <w:t>There must be both a XSL and CSS stylesheet definition.</w:t>
            </w:r>
          </w:p>
          <w:p w14:paraId="72018C27" w14:textId="77777777" w:rsidR="007E23FE" w:rsidRPr="00350A81" w:rsidRDefault="007E23FE" w:rsidP="007E23FE">
            <w:pPr>
              <w:pStyle w:val="ListParagraph"/>
              <w:numPr>
                <w:ilvl w:val="0"/>
                <w:numId w:val="17"/>
              </w:numPr>
              <w:spacing w:after="0" w:line="240" w:lineRule="auto"/>
            </w:pPr>
            <w:r w:rsidRPr="00350A81">
              <w:rPr>
                <w:highlight w:val="white"/>
              </w:rPr>
              <w:t xml:space="preserve">N.B. validation is </w:t>
            </w:r>
            <w:r w:rsidRPr="00350A81">
              <w:t>doctype specific.</w:t>
            </w:r>
          </w:p>
        </w:tc>
      </w:tr>
    </w:tbl>
    <w:p w14:paraId="58939276" w14:textId="77777777" w:rsidR="007E23FE" w:rsidRPr="00350A81" w:rsidRDefault="007E23FE" w:rsidP="007E23FE"/>
    <w:p w14:paraId="3066A451" w14:textId="77777777" w:rsidR="007E23FE" w:rsidRPr="00350A81" w:rsidRDefault="007E23FE" w:rsidP="007E23FE">
      <w:pPr>
        <w:pStyle w:val="Heading2"/>
      </w:pPr>
      <w:bookmarkStart w:id="64" w:name="_Toc513057259"/>
      <w:bookmarkStart w:id="65" w:name="_Toc389031075"/>
      <w:r w:rsidRPr="00350A81">
        <w:t>Document Information</w:t>
      </w:r>
      <w:bookmarkEnd w:id="64"/>
      <w:bookmarkEnd w:id="65"/>
    </w:p>
    <w:p w14:paraId="495B924B" w14:textId="4F5A986F" w:rsidR="007E23FE" w:rsidRPr="00350A81" w:rsidRDefault="007E23FE" w:rsidP="007E23FE">
      <w:r w:rsidRPr="00350A81">
        <w:t>Outlined in this section are all aspects relating to the Document Information (applicable to the overall document). The Document Information provides the identity of the particular document, its type, template, title, date and versioning as a member of a document set.</w:t>
      </w:r>
    </w:p>
    <w:p w14:paraId="590820C9" w14:textId="77777777" w:rsidR="007E23FE" w:rsidRPr="007E23FE" w:rsidRDefault="007E23FE" w:rsidP="007E23FE">
      <w:pPr>
        <w:pStyle w:val="Heading3"/>
      </w:pPr>
      <w:bookmarkStart w:id="66" w:name="_Toc513057260"/>
      <w:bookmarkStart w:id="67" w:name="_Toc389031076"/>
      <w:r w:rsidRPr="007E23FE">
        <w:lastRenderedPageBreak/>
        <w:t>XML</w:t>
      </w:r>
      <w:bookmarkEnd w:id="66"/>
      <w:bookmarkEnd w:id="67"/>
    </w:p>
    <w:tbl>
      <w:tblPr>
        <w:tblpPr w:leftFromText="180" w:rightFromText="180" w:vertAnchor="text" w:horzAnchor="page" w:tblpX="1549" w:tblpY="208"/>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31284EE1" w14:textId="77777777" w:rsidTr="007E23FE">
        <w:trPr>
          <w:cantSplit/>
          <w:trHeight w:val="580"/>
          <w:tblHeader/>
        </w:trPr>
        <w:tc>
          <w:tcPr>
            <w:tcW w:w="2127" w:type="dxa"/>
            <w:shd w:val="clear" w:color="auto" w:fill="808080"/>
          </w:tcPr>
          <w:p w14:paraId="413C2B64" w14:textId="77777777" w:rsidR="007E23FE" w:rsidRPr="00350A81" w:rsidRDefault="007E23FE" w:rsidP="007E23FE">
            <w:r w:rsidRPr="00350A81">
              <w:t>Element</w:t>
            </w:r>
          </w:p>
        </w:tc>
        <w:tc>
          <w:tcPr>
            <w:tcW w:w="2103" w:type="dxa"/>
            <w:shd w:val="clear" w:color="auto" w:fill="808080"/>
          </w:tcPr>
          <w:p w14:paraId="3C596848" w14:textId="77777777" w:rsidR="007E23FE" w:rsidRPr="00350A81" w:rsidRDefault="007E23FE" w:rsidP="007E23FE">
            <w:r w:rsidRPr="00350A81">
              <w:t>Attribute</w:t>
            </w:r>
          </w:p>
        </w:tc>
        <w:tc>
          <w:tcPr>
            <w:tcW w:w="1260" w:type="dxa"/>
            <w:shd w:val="clear" w:color="auto" w:fill="808080"/>
          </w:tcPr>
          <w:p w14:paraId="4D025A89" w14:textId="77777777" w:rsidR="007E23FE" w:rsidRPr="00350A81" w:rsidRDefault="007E23FE" w:rsidP="007E23FE">
            <w:r w:rsidRPr="00350A81">
              <w:t>Cardinality</w:t>
            </w:r>
          </w:p>
        </w:tc>
        <w:tc>
          <w:tcPr>
            <w:tcW w:w="1350" w:type="dxa"/>
            <w:shd w:val="clear" w:color="auto" w:fill="808080"/>
          </w:tcPr>
          <w:p w14:paraId="6E582570" w14:textId="77777777" w:rsidR="007E23FE" w:rsidRPr="00350A81" w:rsidRDefault="007E23FE" w:rsidP="007E23FE">
            <w:r w:rsidRPr="00350A81">
              <w:t>Value(s) Allowed</w:t>
            </w:r>
          </w:p>
          <w:p w14:paraId="46A13A90" w14:textId="77777777" w:rsidR="007E23FE" w:rsidRPr="00350A81" w:rsidRDefault="007E23FE" w:rsidP="007E23FE">
            <w:r w:rsidRPr="00350A81">
              <w:t>Examples</w:t>
            </w:r>
          </w:p>
        </w:tc>
        <w:tc>
          <w:tcPr>
            <w:tcW w:w="2520" w:type="dxa"/>
            <w:shd w:val="clear" w:color="auto" w:fill="808080"/>
          </w:tcPr>
          <w:p w14:paraId="32509056" w14:textId="77777777" w:rsidR="007E23FE" w:rsidRPr="00350A81" w:rsidRDefault="007E23FE" w:rsidP="007E23FE">
            <w:r w:rsidRPr="00350A81">
              <w:t>Description</w:t>
            </w:r>
          </w:p>
          <w:p w14:paraId="57BE0DE8" w14:textId="77777777" w:rsidR="007E23FE" w:rsidRPr="00350A81" w:rsidRDefault="007E23FE" w:rsidP="007E23FE">
            <w:r w:rsidRPr="00350A81">
              <w:t>Instructions</w:t>
            </w:r>
          </w:p>
        </w:tc>
      </w:tr>
      <w:tr w:rsidR="007E23FE" w:rsidRPr="00350A81" w14:paraId="454FE387" w14:textId="77777777" w:rsidTr="007E23FE">
        <w:trPr>
          <w:cantSplit/>
        </w:trPr>
        <w:tc>
          <w:tcPr>
            <w:tcW w:w="2127" w:type="dxa"/>
            <w:vMerge w:val="restart"/>
          </w:tcPr>
          <w:p w14:paraId="7266E028" w14:textId="77777777" w:rsidR="007E23FE" w:rsidRPr="00350A81" w:rsidRDefault="007E23FE" w:rsidP="007E23FE">
            <w:r w:rsidRPr="00350A81">
              <w:t>templateId</w:t>
            </w:r>
          </w:p>
        </w:tc>
        <w:tc>
          <w:tcPr>
            <w:tcW w:w="2103" w:type="dxa"/>
            <w:shd w:val="clear" w:color="auto" w:fill="D9D9D9"/>
          </w:tcPr>
          <w:p w14:paraId="6FB2573D" w14:textId="77777777" w:rsidR="007E23FE" w:rsidRPr="00350A81" w:rsidRDefault="007E23FE" w:rsidP="007E23FE">
            <w:r w:rsidRPr="00350A81">
              <w:t>N/A</w:t>
            </w:r>
          </w:p>
        </w:tc>
        <w:tc>
          <w:tcPr>
            <w:tcW w:w="1260" w:type="dxa"/>
            <w:shd w:val="clear" w:color="auto" w:fill="D9D9D9"/>
          </w:tcPr>
          <w:p w14:paraId="27C9B0FA" w14:textId="77777777" w:rsidR="007E23FE" w:rsidRPr="00350A81" w:rsidRDefault="007E23FE" w:rsidP="007E23FE">
            <w:r w:rsidRPr="00350A81">
              <w:t>1:n</w:t>
            </w:r>
          </w:p>
        </w:tc>
        <w:tc>
          <w:tcPr>
            <w:tcW w:w="1350" w:type="dxa"/>
            <w:shd w:val="clear" w:color="auto" w:fill="D9D9D9"/>
          </w:tcPr>
          <w:p w14:paraId="7F973D5C" w14:textId="77777777" w:rsidR="007E23FE" w:rsidRPr="00350A81" w:rsidRDefault="007E23FE" w:rsidP="007E23FE"/>
        </w:tc>
        <w:tc>
          <w:tcPr>
            <w:tcW w:w="2520" w:type="dxa"/>
            <w:shd w:val="clear" w:color="auto" w:fill="D9D9D9"/>
          </w:tcPr>
          <w:p w14:paraId="6819EAC1" w14:textId="77777777" w:rsidR="007E23FE" w:rsidRPr="00350A81" w:rsidRDefault="007E23FE" w:rsidP="007E23FE">
            <w:r w:rsidRPr="00350A81">
              <w:t>Provides an ID for the document template as well as optionally the submission control number and other document metadata.</w:t>
            </w:r>
          </w:p>
        </w:tc>
      </w:tr>
      <w:tr w:rsidR="007E23FE" w:rsidRPr="00350A81" w14:paraId="02AC136B" w14:textId="77777777" w:rsidTr="007E23FE">
        <w:trPr>
          <w:cantSplit/>
        </w:trPr>
        <w:tc>
          <w:tcPr>
            <w:tcW w:w="2127" w:type="dxa"/>
            <w:vMerge/>
          </w:tcPr>
          <w:p w14:paraId="24D87DB9" w14:textId="77777777" w:rsidR="007E23FE" w:rsidRPr="00350A81" w:rsidRDefault="007E23FE" w:rsidP="007E23FE"/>
        </w:tc>
        <w:tc>
          <w:tcPr>
            <w:tcW w:w="2103" w:type="dxa"/>
          </w:tcPr>
          <w:p w14:paraId="205BE738" w14:textId="77777777" w:rsidR="007E23FE" w:rsidRPr="00350A81" w:rsidRDefault="007E23FE" w:rsidP="007E23FE">
            <w:r w:rsidRPr="00350A81">
              <w:t>Root</w:t>
            </w:r>
          </w:p>
        </w:tc>
        <w:tc>
          <w:tcPr>
            <w:tcW w:w="1260" w:type="dxa"/>
          </w:tcPr>
          <w:p w14:paraId="00C20DFD" w14:textId="77777777" w:rsidR="007E23FE" w:rsidRPr="00350A81" w:rsidRDefault="007E23FE" w:rsidP="007E23FE">
            <w:r w:rsidRPr="00350A81">
              <w:t>1:1</w:t>
            </w:r>
          </w:p>
        </w:tc>
        <w:tc>
          <w:tcPr>
            <w:tcW w:w="1350" w:type="dxa"/>
          </w:tcPr>
          <w:p w14:paraId="2F9F50B1" w14:textId="77777777" w:rsidR="007E23FE" w:rsidRPr="00350A81" w:rsidRDefault="007E23FE" w:rsidP="007E23FE"/>
        </w:tc>
        <w:tc>
          <w:tcPr>
            <w:tcW w:w="2520" w:type="dxa"/>
          </w:tcPr>
          <w:p w14:paraId="0DE76F78" w14:textId="77777777" w:rsidR="007E23FE" w:rsidRPr="00350A81" w:rsidRDefault="007E23FE" w:rsidP="007E23FE"/>
        </w:tc>
      </w:tr>
      <w:tr w:rsidR="007E23FE" w:rsidRPr="00350A81" w14:paraId="5D6FCE02" w14:textId="77777777" w:rsidTr="007E23FE">
        <w:trPr>
          <w:cantSplit/>
        </w:trPr>
        <w:tc>
          <w:tcPr>
            <w:tcW w:w="2127" w:type="dxa"/>
          </w:tcPr>
          <w:p w14:paraId="1E71B046" w14:textId="77777777" w:rsidR="007E23FE" w:rsidRPr="00350A81" w:rsidRDefault="007E23FE" w:rsidP="007E23FE"/>
        </w:tc>
        <w:tc>
          <w:tcPr>
            <w:tcW w:w="2103" w:type="dxa"/>
          </w:tcPr>
          <w:p w14:paraId="0A8438B3" w14:textId="77777777" w:rsidR="007E23FE" w:rsidRPr="00350A81" w:rsidRDefault="007E23FE" w:rsidP="007E23FE">
            <w:r w:rsidRPr="00350A81">
              <w:t>Extension</w:t>
            </w:r>
          </w:p>
        </w:tc>
        <w:tc>
          <w:tcPr>
            <w:tcW w:w="1260" w:type="dxa"/>
          </w:tcPr>
          <w:p w14:paraId="0D7FF3E6" w14:textId="77777777" w:rsidR="007E23FE" w:rsidRPr="00350A81" w:rsidRDefault="007E23FE" w:rsidP="007E23FE">
            <w:r w:rsidRPr="00350A81">
              <w:t>1:1</w:t>
            </w:r>
          </w:p>
        </w:tc>
        <w:tc>
          <w:tcPr>
            <w:tcW w:w="1350" w:type="dxa"/>
          </w:tcPr>
          <w:p w14:paraId="00BC779E" w14:textId="77777777" w:rsidR="007E23FE" w:rsidRPr="00350A81" w:rsidRDefault="007E23FE" w:rsidP="007E23FE"/>
        </w:tc>
        <w:tc>
          <w:tcPr>
            <w:tcW w:w="2520" w:type="dxa"/>
          </w:tcPr>
          <w:p w14:paraId="594594F1" w14:textId="77777777" w:rsidR="007E23FE" w:rsidRPr="00350A81" w:rsidRDefault="007E23FE" w:rsidP="007E23FE"/>
        </w:tc>
      </w:tr>
      <w:tr w:rsidR="007E23FE" w:rsidRPr="00350A81" w14:paraId="0763A910" w14:textId="77777777" w:rsidTr="007E23FE">
        <w:trPr>
          <w:cantSplit/>
        </w:trPr>
        <w:tc>
          <w:tcPr>
            <w:tcW w:w="2127" w:type="dxa"/>
            <w:shd w:val="clear" w:color="auto" w:fill="808080"/>
          </w:tcPr>
          <w:p w14:paraId="253F185E" w14:textId="77777777" w:rsidR="007E23FE" w:rsidRPr="00350A81" w:rsidRDefault="007E23FE" w:rsidP="007E23FE">
            <w:r w:rsidRPr="00350A81">
              <w:t>Conformance</w:t>
            </w:r>
          </w:p>
        </w:tc>
        <w:tc>
          <w:tcPr>
            <w:tcW w:w="7233" w:type="dxa"/>
            <w:gridSpan w:val="4"/>
          </w:tcPr>
          <w:p w14:paraId="0096885F" w14:textId="77777777" w:rsidR="007E23FE" w:rsidRPr="00350A81" w:rsidRDefault="007E23FE" w:rsidP="007E23FE">
            <w:pPr>
              <w:pStyle w:val="ListParagraph"/>
              <w:numPr>
                <w:ilvl w:val="0"/>
                <w:numId w:val="34"/>
              </w:numPr>
              <w:spacing w:after="0" w:line="240" w:lineRule="auto"/>
            </w:pPr>
            <w:r w:rsidRPr="00350A81">
              <w:t>templateId elements contain a root attribute and an extension attribute.</w:t>
            </w:r>
          </w:p>
          <w:p w14:paraId="29FA5D29" w14:textId="77777777" w:rsidR="007E23FE" w:rsidRPr="00350A81" w:rsidRDefault="007E23FE" w:rsidP="007E23FE">
            <w:pPr>
              <w:pStyle w:val="ListParagraph"/>
              <w:numPr>
                <w:ilvl w:val="0"/>
                <w:numId w:val="35"/>
              </w:numPr>
              <w:spacing w:after="0" w:line="240" w:lineRule="auto"/>
              <w:rPr>
                <w:highlight w:val="white"/>
              </w:rPr>
            </w:pPr>
            <w:r w:rsidRPr="00350A81">
              <w:rPr>
                <w:highlight w:val="white"/>
              </w:rPr>
              <w:t>An instance of Rule Category 5 identifies that the (root) attribute has not been defined.</w:t>
            </w:r>
          </w:p>
          <w:p w14:paraId="04D4ADAA" w14:textId="77777777" w:rsidR="007E23FE" w:rsidRPr="00350A81" w:rsidRDefault="007E23FE" w:rsidP="007E23FE">
            <w:pPr>
              <w:pStyle w:val="ListParagraph"/>
              <w:numPr>
                <w:ilvl w:val="0"/>
                <w:numId w:val="35"/>
              </w:numPr>
              <w:spacing w:after="0" w:line="240" w:lineRule="auto"/>
              <w:rPr>
                <w:highlight w:val="white"/>
              </w:rPr>
            </w:pPr>
            <w:r w:rsidRPr="00350A81">
              <w:rPr>
                <w:highlight w:val="white"/>
              </w:rPr>
              <w:t>An instance of Rule Category 5 identifies that the (</w:t>
            </w:r>
            <w:r w:rsidRPr="00350A81">
              <w:t xml:space="preserve">extension) </w:t>
            </w:r>
            <w:r w:rsidRPr="00350A81">
              <w:rPr>
                <w:highlight w:val="white"/>
              </w:rPr>
              <w:t>attribute has not been defined.</w:t>
            </w:r>
          </w:p>
          <w:p w14:paraId="6E170179" w14:textId="77777777" w:rsidR="007E23FE" w:rsidRPr="00350A81" w:rsidRDefault="007E23FE" w:rsidP="007E23FE">
            <w:pPr>
              <w:pStyle w:val="ListParagraph"/>
              <w:ind w:left="360"/>
            </w:pPr>
          </w:p>
          <w:p w14:paraId="03A075AF" w14:textId="77777777" w:rsidR="007E23FE" w:rsidRPr="00350A81" w:rsidRDefault="007E23FE" w:rsidP="007E23FE">
            <w:pPr>
              <w:pStyle w:val="ListParagraph"/>
              <w:numPr>
                <w:ilvl w:val="0"/>
                <w:numId w:val="34"/>
              </w:numPr>
              <w:spacing w:after="0" w:line="240" w:lineRule="auto"/>
            </w:pPr>
            <w:r w:rsidRPr="00350A81">
              <w:t>There will be a templateId element where the root attribute value is: 2.16.840.1.113883.2.20.6.9 and the value of the extension attribute derived from the OID. This captures the template that the document is based on.</w:t>
            </w:r>
          </w:p>
          <w:p w14:paraId="3DCF7A0A" w14:textId="77777777" w:rsidR="007E23FE" w:rsidRPr="00350A81" w:rsidRDefault="007E23FE" w:rsidP="007E23FE">
            <w:pPr>
              <w:pStyle w:val="ListParagraph"/>
              <w:numPr>
                <w:ilvl w:val="0"/>
                <w:numId w:val="366"/>
              </w:numPr>
              <w:spacing w:after="0" w:line="240" w:lineRule="auto"/>
              <w:rPr>
                <w:highlight w:val="white"/>
              </w:rPr>
            </w:pPr>
            <w:bookmarkStart w:id="68" w:name="_Hlk502401645"/>
            <w:r w:rsidRPr="00350A81">
              <w:rPr>
                <w:highlight w:val="white"/>
              </w:rPr>
              <w:t>SPL-Rule-2001 (Rule Category 2) identifies that the OID value is incorrect.</w:t>
            </w:r>
          </w:p>
          <w:p w14:paraId="5B89A5B3" w14:textId="77777777" w:rsidR="007E23FE" w:rsidRPr="00350A81" w:rsidRDefault="007E23FE" w:rsidP="007E23FE">
            <w:pPr>
              <w:pStyle w:val="ListParagraph"/>
              <w:numPr>
                <w:ilvl w:val="0"/>
                <w:numId w:val="366"/>
              </w:numPr>
              <w:spacing w:after="0" w:line="240" w:lineRule="auto"/>
              <w:rPr>
                <w:highlight w:val="white"/>
              </w:rPr>
            </w:pPr>
            <w:r w:rsidRPr="00350A81">
              <w:rPr>
                <w:highlight w:val="white"/>
              </w:rPr>
              <w:t xml:space="preserve">SPL-Rule-8001 (Rule Category 8) identifies that the </w:t>
            </w:r>
            <w:r w:rsidRPr="00350A81">
              <w:t>extension</w:t>
            </w:r>
            <w:r w:rsidRPr="00350A81">
              <w:rPr>
                <w:highlight w:val="white"/>
              </w:rPr>
              <w:t xml:space="preserve"> value is not in the CV</w:t>
            </w:r>
            <w:bookmarkEnd w:id="68"/>
            <w:r w:rsidRPr="00350A81">
              <w:rPr>
                <w:highlight w:val="white"/>
              </w:rPr>
              <w:t>.</w:t>
            </w:r>
          </w:p>
          <w:p w14:paraId="4AA6BC96" w14:textId="77777777" w:rsidR="007E23FE" w:rsidRPr="00350A81" w:rsidRDefault="007E23FE" w:rsidP="007E23FE">
            <w:pPr>
              <w:pStyle w:val="ListParagraph"/>
              <w:numPr>
                <w:ilvl w:val="0"/>
                <w:numId w:val="366"/>
              </w:numPr>
              <w:spacing w:after="0" w:line="240" w:lineRule="auto"/>
              <w:rPr>
                <w:highlight w:val="white"/>
              </w:rPr>
            </w:pPr>
            <w:r w:rsidRPr="00350A81">
              <w:rPr>
                <w:highlight w:val="white"/>
              </w:rPr>
              <w:t>An instance of Rule Category 14 identifies that the extension value is contextually incorrect.</w:t>
            </w:r>
            <w:r w:rsidRPr="00350A81">
              <w:rPr>
                <w:rStyle w:val="CommentReference"/>
              </w:rPr>
              <w:t xml:space="preserve"> </w:t>
            </w:r>
          </w:p>
          <w:p w14:paraId="799DAA4B" w14:textId="77777777" w:rsidR="007E23FE" w:rsidRPr="00350A81" w:rsidRDefault="007E23FE" w:rsidP="007E23FE">
            <w:pPr>
              <w:pStyle w:val="ListParagraph"/>
              <w:numPr>
                <w:ilvl w:val="0"/>
                <w:numId w:val="366"/>
              </w:numPr>
              <w:spacing w:after="0" w:line="240" w:lineRule="auto"/>
              <w:rPr>
                <w:highlight w:val="white"/>
              </w:rPr>
            </w:pPr>
            <w:r w:rsidRPr="00350A81">
              <w:rPr>
                <w:highlight w:val="white"/>
              </w:rPr>
              <w:t>An instance of Rule Category 10 identifies that there is a notification flag for the content.</w:t>
            </w:r>
          </w:p>
          <w:p w14:paraId="309AFD5A" w14:textId="77777777" w:rsidR="007E23FE" w:rsidRPr="00350A81" w:rsidRDefault="007E23FE" w:rsidP="007E23FE">
            <w:pPr>
              <w:pStyle w:val="ListParagraph"/>
              <w:ind w:left="360"/>
              <w:rPr>
                <w:highlight w:val="white"/>
              </w:rPr>
            </w:pPr>
          </w:p>
          <w:p w14:paraId="627CB50F" w14:textId="77777777" w:rsidR="007E23FE" w:rsidRPr="00350A81" w:rsidRDefault="007E23FE" w:rsidP="007E23FE">
            <w:pPr>
              <w:pStyle w:val="ListParagraph"/>
              <w:ind w:left="360"/>
            </w:pPr>
          </w:p>
          <w:p w14:paraId="653AE274" w14:textId="77777777" w:rsidR="007E23FE" w:rsidRPr="00350A81" w:rsidRDefault="007E23FE" w:rsidP="007E23FE">
            <w:pPr>
              <w:pStyle w:val="ListParagraph"/>
              <w:numPr>
                <w:ilvl w:val="0"/>
                <w:numId w:val="34"/>
              </w:numPr>
              <w:spacing w:after="0" w:line="240" w:lineRule="auto"/>
            </w:pPr>
            <w:r w:rsidRPr="00350A81">
              <w:t>There may be additional templateId elements as per the doctype specifications.</w:t>
            </w:r>
          </w:p>
          <w:p w14:paraId="1F0E6C76" w14:textId="77777777" w:rsidR="007E23FE" w:rsidRPr="00350A81" w:rsidRDefault="007E23FE" w:rsidP="007E23FE">
            <w:pPr>
              <w:pStyle w:val="ListParagraph"/>
              <w:numPr>
                <w:ilvl w:val="0"/>
                <w:numId w:val="41"/>
              </w:numPr>
              <w:spacing w:after="0" w:line="240" w:lineRule="auto"/>
            </w:pPr>
            <w:r w:rsidRPr="00350A81">
              <w:rPr>
                <w:highlight w:val="white"/>
              </w:rPr>
              <w:t xml:space="preserve">N.B. </w:t>
            </w:r>
            <w:r w:rsidRPr="00350A81">
              <w:t>validation is doctype specific.</w:t>
            </w:r>
          </w:p>
        </w:tc>
      </w:tr>
    </w:tbl>
    <w:p w14:paraId="27DE9B2F" w14:textId="77777777" w:rsidR="007E23FE" w:rsidRPr="00350A81" w:rsidRDefault="007E23FE" w:rsidP="007E23FE">
      <w:r w:rsidRPr="00350A81">
        <w:t>Outlined below is an example of the document information:</w:t>
      </w:r>
    </w:p>
    <w:p w14:paraId="21F41D96" w14:textId="77777777" w:rsidR="007E23FE" w:rsidRPr="007E23FE" w:rsidRDefault="007E23FE" w:rsidP="007E23FE">
      <w:pPr>
        <w:spacing w:after="0" w:line="240" w:lineRule="auto"/>
        <w:rPr>
          <w:color w:val="808080" w:themeColor="background1" w:themeShade="80"/>
        </w:rPr>
      </w:pPr>
      <w:r w:rsidRPr="007E23FE">
        <w:rPr>
          <w:color w:val="808080" w:themeColor="background1" w:themeShade="80"/>
        </w:rPr>
        <w:t xml:space="preserve">&lt;document xmlns="urn:hl7-org:v3" xmlns:xsi="http://www.w3.org/2001/XMLSchema-instance" xsi:schemaLocation="urn:hl7-org:v3 </w:t>
      </w:r>
      <w:hyperlink r:id="rId17" w:history="1">
        <w:r w:rsidRPr="007E23FE">
          <w:rPr>
            <w:color w:val="808080" w:themeColor="background1" w:themeShade="80"/>
          </w:rPr>
          <w:t>https://raw.githubusercontent.com/HealthCanada/HPFB/master/Structured-Product-Labeling-(SPL)/Schema/current/SPL.xsd</w:t>
        </w:r>
      </w:hyperlink>
      <w:r w:rsidRPr="007E23FE">
        <w:rPr>
          <w:color w:val="808080" w:themeColor="background1" w:themeShade="80"/>
        </w:rPr>
        <w:t xml:space="preserve">"&gt;     </w:t>
      </w:r>
    </w:p>
    <w:p w14:paraId="2D1FD038" w14:textId="77777777" w:rsidR="007E23FE" w:rsidRPr="007E23FE" w:rsidRDefault="007E23FE" w:rsidP="007E23FE">
      <w:pPr>
        <w:spacing w:after="0" w:line="240" w:lineRule="auto"/>
        <w:ind w:left="288"/>
        <w:rPr>
          <w:color w:val="808080" w:themeColor="background1" w:themeShade="80"/>
        </w:rPr>
      </w:pPr>
      <w:r w:rsidRPr="007E23FE">
        <w:rPr>
          <w:color w:val="808080" w:themeColor="background1" w:themeShade="80"/>
        </w:rPr>
        <w:t>&lt;typeId assigningAuthorityName=”Health Products and Food Branch”/&gt;</w:t>
      </w:r>
    </w:p>
    <w:p w14:paraId="3883CE2F" w14:textId="77777777" w:rsidR="007E23FE" w:rsidRPr="007E23FE" w:rsidRDefault="007E23FE" w:rsidP="007E23FE">
      <w:pPr>
        <w:spacing w:after="0" w:line="240" w:lineRule="auto"/>
        <w:ind w:left="288"/>
        <w:rPr>
          <w:color w:val="808080" w:themeColor="background1" w:themeShade="80"/>
        </w:rPr>
      </w:pPr>
      <w:r w:rsidRPr="007E23FE">
        <w:rPr>
          <w:color w:val="808080" w:themeColor="background1" w:themeShade="80"/>
        </w:rPr>
        <w:t>&lt;templateId extension="1" root="2.16.840.1.113883.2.20.6.9"/&gt;</w:t>
      </w:r>
    </w:p>
    <w:p w14:paraId="3389B2BF" w14:textId="77777777" w:rsidR="007E23FE" w:rsidRPr="007E23FE" w:rsidRDefault="007E23FE" w:rsidP="007E23FE">
      <w:pPr>
        <w:spacing w:after="0" w:line="240" w:lineRule="auto"/>
        <w:ind w:left="288"/>
        <w:rPr>
          <w:color w:val="808080" w:themeColor="background1" w:themeShade="80"/>
        </w:rPr>
      </w:pPr>
      <w:r w:rsidRPr="007E23FE">
        <w:rPr>
          <w:color w:val="808080" w:themeColor="background1" w:themeShade="80"/>
        </w:rPr>
        <w:t>&lt;templateId extension="314" root="2.16.840.1.113883.2.20.6.11"/&gt;</w:t>
      </w:r>
    </w:p>
    <w:p w14:paraId="449B22C7" w14:textId="13382197" w:rsidR="007E23FE" w:rsidRPr="007E23FE" w:rsidRDefault="007E23FE" w:rsidP="007E23FE">
      <w:pPr>
        <w:spacing w:after="0" w:line="240" w:lineRule="auto"/>
        <w:ind w:left="288"/>
        <w:rPr>
          <w:color w:val="808080" w:themeColor="background1" w:themeShade="80"/>
        </w:rPr>
      </w:pPr>
      <w:r w:rsidRPr="007E23FE">
        <w:rPr>
          <w:color w:val="808080" w:themeColor="background1" w:themeShade="80"/>
        </w:rPr>
        <w:t>&lt;templateId extension="1234A" root="2.16.840.1.113883.2.20.6.49"/&gt;</w:t>
      </w:r>
    </w:p>
    <w:p w14:paraId="0E91FA85" w14:textId="77777777" w:rsidR="007E23FE" w:rsidRPr="007E23FE" w:rsidRDefault="007E23FE" w:rsidP="007E23FE">
      <w:pPr>
        <w:spacing w:after="0" w:line="240" w:lineRule="auto"/>
        <w:ind w:left="288"/>
        <w:rPr>
          <w:color w:val="808080" w:themeColor="background1" w:themeShade="80"/>
        </w:rPr>
      </w:pPr>
      <w:r w:rsidRPr="007E23FE">
        <w:rPr>
          <w:color w:val="808080" w:themeColor="background1" w:themeShade="80"/>
        </w:rPr>
        <w:lastRenderedPageBreak/>
        <w:t>&lt;id root="a6c469cf-5820-48a8-b140-f8f4d63f5600"/&gt;</w:t>
      </w:r>
    </w:p>
    <w:p w14:paraId="11448C12" w14:textId="77777777" w:rsidR="007E23FE" w:rsidRPr="007E23FE" w:rsidRDefault="007E23FE" w:rsidP="007E23FE">
      <w:pPr>
        <w:spacing w:after="0" w:line="240" w:lineRule="auto"/>
        <w:ind w:left="288"/>
        <w:rPr>
          <w:color w:val="808080" w:themeColor="background1" w:themeShade="80"/>
        </w:rPr>
      </w:pPr>
      <w:r w:rsidRPr="007E23FE">
        <w:rPr>
          <w:color w:val="808080" w:themeColor="background1" w:themeShade="80"/>
        </w:rPr>
        <w:t>&lt;code code="1" codeSystem="2.16.840.1.113883.2.20.6.10"/&gt;</w:t>
      </w:r>
    </w:p>
    <w:p w14:paraId="0DBE5A85" w14:textId="77777777" w:rsidR="007E23FE" w:rsidRPr="007E23FE" w:rsidRDefault="007E23FE" w:rsidP="007E23FE">
      <w:pPr>
        <w:spacing w:after="0" w:line="240" w:lineRule="auto"/>
        <w:ind w:left="288"/>
        <w:rPr>
          <w:color w:val="808080" w:themeColor="background1" w:themeShade="80"/>
        </w:rPr>
      </w:pPr>
      <w:r w:rsidRPr="007E23FE">
        <w:rPr>
          <w:color w:val="808080" w:themeColor="background1" w:themeShade="80"/>
        </w:rPr>
        <w:t>&lt;title=”Lipitor”/title&gt;</w:t>
      </w:r>
    </w:p>
    <w:p w14:paraId="5AA35AD6" w14:textId="77777777" w:rsidR="007E23FE" w:rsidRPr="007E23FE" w:rsidRDefault="007E23FE" w:rsidP="007E23FE">
      <w:pPr>
        <w:spacing w:after="0" w:line="240" w:lineRule="auto"/>
        <w:ind w:left="288"/>
        <w:rPr>
          <w:color w:val="808080" w:themeColor="background1" w:themeShade="80"/>
        </w:rPr>
      </w:pPr>
      <w:r w:rsidRPr="007E23FE">
        <w:rPr>
          <w:color w:val="808080" w:themeColor="background1" w:themeShade="80"/>
        </w:rPr>
        <w:t>&lt;effectiveTirme value="20170629235959-0600"/&gt;</w:t>
      </w:r>
    </w:p>
    <w:p w14:paraId="47E09843" w14:textId="77777777" w:rsidR="007E23FE" w:rsidRPr="007E23FE" w:rsidRDefault="007E23FE" w:rsidP="007E23FE">
      <w:pPr>
        <w:spacing w:after="0" w:line="240" w:lineRule="auto"/>
        <w:ind w:left="288"/>
        <w:rPr>
          <w:color w:val="808080" w:themeColor="background1" w:themeShade="80"/>
        </w:rPr>
      </w:pPr>
      <w:r w:rsidRPr="007E23FE">
        <w:rPr>
          <w:color w:val="808080" w:themeColor="background1" w:themeShade="80"/>
        </w:rPr>
        <w:t>&lt;languageCode code="ENG" codeSystem="2.16.840.1.113883.2.20.6.29"/&gt;</w:t>
      </w:r>
    </w:p>
    <w:p w14:paraId="0E3E17FC" w14:textId="77777777" w:rsidR="007E23FE" w:rsidRPr="007E23FE" w:rsidRDefault="007E23FE" w:rsidP="007E23FE">
      <w:pPr>
        <w:spacing w:after="0" w:line="240" w:lineRule="auto"/>
        <w:ind w:left="288"/>
        <w:rPr>
          <w:color w:val="808080" w:themeColor="background1" w:themeShade="80"/>
        </w:rPr>
      </w:pPr>
      <w:r w:rsidRPr="007E23FE">
        <w:rPr>
          <w:color w:val="808080" w:themeColor="background1" w:themeShade="80"/>
        </w:rPr>
        <w:t>&lt;setId root="a30accef-f437-4136-808c-9ed4ada5fcf8"/&gt;</w:t>
      </w:r>
    </w:p>
    <w:p w14:paraId="2C51791E" w14:textId="7E6ED144" w:rsidR="007E23FE" w:rsidRPr="007E23FE" w:rsidRDefault="007E23FE" w:rsidP="007E23FE">
      <w:pPr>
        <w:ind w:firstLine="288"/>
        <w:rPr>
          <w:color w:val="808080" w:themeColor="background1" w:themeShade="80"/>
        </w:rPr>
      </w:pPr>
      <w:r w:rsidRPr="007E23FE">
        <w:rPr>
          <w:color w:val="808080" w:themeColor="background1" w:themeShade="80"/>
        </w:rPr>
        <w:t>&lt;versionNumber value=“1” description="12"/&gt;</w:t>
      </w:r>
    </w:p>
    <w:p w14:paraId="4DAD3AFA" w14:textId="7E2AE257" w:rsidR="007E23FE" w:rsidRPr="00350A81" w:rsidRDefault="007E23FE" w:rsidP="007E23FE">
      <w:pPr>
        <w:pStyle w:val="Heading3"/>
      </w:pPr>
      <w:bookmarkStart w:id="69" w:name="_Toc513057261"/>
      <w:bookmarkStart w:id="70" w:name="_Toc389031077"/>
      <w:r w:rsidRPr="00350A81">
        <w:t>Validation</w:t>
      </w:r>
      <w:bookmarkEnd w:id="69"/>
      <w:bookmarkEnd w:id="7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673C43A7" w14:textId="77777777" w:rsidTr="007E23FE">
        <w:trPr>
          <w:cantSplit/>
          <w:trHeight w:val="580"/>
          <w:tblHeader/>
        </w:trPr>
        <w:tc>
          <w:tcPr>
            <w:tcW w:w="2127" w:type="dxa"/>
            <w:shd w:val="clear" w:color="auto" w:fill="808080"/>
          </w:tcPr>
          <w:p w14:paraId="09BC6150" w14:textId="77777777" w:rsidR="007E23FE" w:rsidRPr="00350A81" w:rsidRDefault="007E23FE" w:rsidP="007E23FE">
            <w:pPr>
              <w:spacing w:after="0" w:line="240" w:lineRule="auto"/>
            </w:pPr>
            <w:r w:rsidRPr="00350A81">
              <w:t>Element</w:t>
            </w:r>
          </w:p>
        </w:tc>
        <w:tc>
          <w:tcPr>
            <w:tcW w:w="2103" w:type="dxa"/>
            <w:shd w:val="clear" w:color="auto" w:fill="808080"/>
          </w:tcPr>
          <w:p w14:paraId="1AEE0166" w14:textId="77777777" w:rsidR="007E23FE" w:rsidRPr="00350A81" w:rsidRDefault="007E23FE" w:rsidP="007E23FE">
            <w:pPr>
              <w:spacing w:after="0" w:line="240" w:lineRule="auto"/>
            </w:pPr>
            <w:r w:rsidRPr="00350A81">
              <w:t>Attribute</w:t>
            </w:r>
          </w:p>
        </w:tc>
        <w:tc>
          <w:tcPr>
            <w:tcW w:w="1260" w:type="dxa"/>
            <w:shd w:val="clear" w:color="auto" w:fill="808080"/>
          </w:tcPr>
          <w:p w14:paraId="37B85689" w14:textId="77777777" w:rsidR="007E23FE" w:rsidRPr="00350A81" w:rsidRDefault="007E23FE" w:rsidP="007E23FE">
            <w:pPr>
              <w:spacing w:after="0" w:line="240" w:lineRule="auto"/>
            </w:pPr>
            <w:r w:rsidRPr="00350A81">
              <w:t>Cardinality</w:t>
            </w:r>
          </w:p>
        </w:tc>
        <w:tc>
          <w:tcPr>
            <w:tcW w:w="1350" w:type="dxa"/>
            <w:shd w:val="clear" w:color="auto" w:fill="808080"/>
          </w:tcPr>
          <w:p w14:paraId="35DC8D41" w14:textId="77777777" w:rsidR="007E23FE" w:rsidRPr="00350A81" w:rsidRDefault="007E23FE" w:rsidP="007E23FE">
            <w:pPr>
              <w:spacing w:after="0" w:line="240" w:lineRule="auto"/>
            </w:pPr>
            <w:r w:rsidRPr="00350A81">
              <w:t>Value(s) Allowed</w:t>
            </w:r>
          </w:p>
          <w:p w14:paraId="6923B507" w14:textId="77777777" w:rsidR="007E23FE" w:rsidRPr="00350A81" w:rsidRDefault="007E23FE" w:rsidP="007E23FE">
            <w:pPr>
              <w:spacing w:after="0" w:line="240" w:lineRule="auto"/>
            </w:pPr>
            <w:r w:rsidRPr="00350A81">
              <w:t>Examples</w:t>
            </w:r>
          </w:p>
        </w:tc>
        <w:tc>
          <w:tcPr>
            <w:tcW w:w="2520" w:type="dxa"/>
            <w:shd w:val="clear" w:color="auto" w:fill="808080"/>
          </w:tcPr>
          <w:p w14:paraId="19E4B326" w14:textId="77777777" w:rsidR="007E23FE" w:rsidRPr="00350A81" w:rsidRDefault="007E23FE" w:rsidP="007E23FE">
            <w:pPr>
              <w:spacing w:after="0" w:line="240" w:lineRule="auto"/>
            </w:pPr>
            <w:r w:rsidRPr="00350A81">
              <w:t>Description</w:t>
            </w:r>
          </w:p>
          <w:p w14:paraId="75B977F7" w14:textId="77777777" w:rsidR="007E23FE" w:rsidRPr="00350A81" w:rsidRDefault="007E23FE" w:rsidP="007E23FE">
            <w:pPr>
              <w:spacing w:after="0" w:line="240" w:lineRule="auto"/>
            </w:pPr>
            <w:r w:rsidRPr="00350A81">
              <w:t>Instructions</w:t>
            </w:r>
          </w:p>
        </w:tc>
      </w:tr>
      <w:tr w:rsidR="007E23FE" w:rsidRPr="00350A81" w14:paraId="34EA2D21" w14:textId="77777777" w:rsidTr="007E23FE">
        <w:trPr>
          <w:cantSplit/>
        </w:trPr>
        <w:tc>
          <w:tcPr>
            <w:tcW w:w="2127" w:type="dxa"/>
            <w:vMerge w:val="restart"/>
          </w:tcPr>
          <w:p w14:paraId="0DFC4080" w14:textId="77777777" w:rsidR="007E23FE" w:rsidRPr="00350A81" w:rsidRDefault="007E23FE" w:rsidP="007E23FE">
            <w:pPr>
              <w:spacing w:after="0" w:line="240" w:lineRule="auto"/>
            </w:pPr>
            <w:r w:rsidRPr="00350A81">
              <w:t>typeId</w:t>
            </w:r>
          </w:p>
        </w:tc>
        <w:tc>
          <w:tcPr>
            <w:tcW w:w="2103" w:type="dxa"/>
            <w:shd w:val="clear" w:color="auto" w:fill="D9D9D9"/>
          </w:tcPr>
          <w:p w14:paraId="21433862" w14:textId="77777777" w:rsidR="007E23FE" w:rsidRPr="00350A81" w:rsidRDefault="007E23FE" w:rsidP="007E23FE">
            <w:pPr>
              <w:spacing w:after="0" w:line="240" w:lineRule="auto"/>
            </w:pPr>
            <w:r w:rsidRPr="00350A81">
              <w:t>N/A</w:t>
            </w:r>
          </w:p>
        </w:tc>
        <w:tc>
          <w:tcPr>
            <w:tcW w:w="1260" w:type="dxa"/>
            <w:shd w:val="clear" w:color="auto" w:fill="D9D9D9"/>
          </w:tcPr>
          <w:p w14:paraId="2AD6BED3" w14:textId="77777777" w:rsidR="007E23FE" w:rsidRPr="00350A81" w:rsidRDefault="007E23FE" w:rsidP="007E23FE">
            <w:pPr>
              <w:spacing w:after="0" w:line="240" w:lineRule="auto"/>
            </w:pPr>
            <w:r w:rsidRPr="00350A81">
              <w:t>1:1</w:t>
            </w:r>
          </w:p>
        </w:tc>
        <w:tc>
          <w:tcPr>
            <w:tcW w:w="1350" w:type="dxa"/>
            <w:shd w:val="clear" w:color="auto" w:fill="D9D9D9"/>
          </w:tcPr>
          <w:p w14:paraId="0B63797A" w14:textId="77777777" w:rsidR="007E23FE" w:rsidRPr="00350A81" w:rsidRDefault="007E23FE" w:rsidP="007E23FE">
            <w:pPr>
              <w:spacing w:after="0" w:line="240" w:lineRule="auto"/>
            </w:pPr>
          </w:p>
        </w:tc>
        <w:tc>
          <w:tcPr>
            <w:tcW w:w="2520" w:type="dxa"/>
            <w:shd w:val="clear" w:color="auto" w:fill="D9D9D9"/>
          </w:tcPr>
          <w:p w14:paraId="0237E21D" w14:textId="77777777" w:rsidR="007E23FE" w:rsidRPr="00350A81" w:rsidRDefault="007E23FE" w:rsidP="007E23FE">
            <w:pPr>
              <w:spacing w:after="0" w:line="240" w:lineRule="auto"/>
            </w:pPr>
            <w:r w:rsidRPr="00350A81">
              <w:t>Identifies that the document is a HPFB specified document</w:t>
            </w:r>
          </w:p>
        </w:tc>
      </w:tr>
      <w:tr w:rsidR="007E23FE" w:rsidRPr="00350A81" w14:paraId="58B7DA7F" w14:textId="77777777" w:rsidTr="007E23FE">
        <w:trPr>
          <w:cantSplit/>
        </w:trPr>
        <w:tc>
          <w:tcPr>
            <w:tcW w:w="2127" w:type="dxa"/>
            <w:vMerge/>
          </w:tcPr>
          <w:p w14:paraId="16D2267B" w14:textId="77777777" w:rsidR="007E23FE" w:rsidRPr="00350A81" w:rsidRDefault="007E23FE" w:rsidP="007E23FE">
            <w:pPr>
              <w:spacing w:after="0" w:line="240" w:lineRule="auto"/>
            </w:pPr>
          </w:p>
        </w:tc>
        <w:tc>
          <w:tcPr>
            <w:tcW w:w="2103" w:type="dxa"/>
          </w:tcPr>
          <w:p w14:paraId="171AFED9" w14:textId="77777777" w:rsidR="007E23FE" w:rsidRPr="00350A81" w:rsidRDefault="007E23FE" w:rsidP="007E23FE">
            <w:pPr>
              <w:spacing w:after="0" w:line="240" w:lineRule="auto"/>
            </w:pPr>
            <w:r w:rsidRPr="00350A81">
              <w:t>assigningAuthorityName</w:t>
            </w:r>
          </w:p>
        </w:tc>
        <w:tc>
          <w:tcPr>
            <w:tcW w:w="1260" w:type="dxa"/>
          </w:tcPr>
          <w:p w14:paraId="01AF8D39" w14:textId="77777777" w:rsidR="007E23FE" w:rsidRPr="00350A81" w:rsidRDefault="007E23FE" w:rsidP="007E23FE">
            <w:pPr>
              <w:spacing w:after="0" w:line="240" w:lineRule="auto"/>
            </w:pPr>
            <w:r w:rsidRPr="00350A81">
              <w:t>1:1</w:t>
            </w:r>
          </w:p>
        </w:tc>
        <w:tc>
          <w:tcPr>
            <w:tcW w:w="1350" w:type="dxa"/>
          </w:tcPr>
          <w:p w14:paraId="46C974A3" w14:textId="77777777" w:rsidR="007E23FE" w:rsidRPr="00350A81" w:rsidRDefault="007E23FE" w:rsidP="007E23FE">
            <w:pPr>
              <w:spacing w:after="0" w:line="240" w:lineRule="auto"/>
            </w:pPr>
          </w:p>
        </w:tc>
        <w:tc>
          <w:tcPr>
            <w:tcW w:w="2520" w:type="dxa"/>
          </w:tcPr>
          <w:p w14:paraId="398C5C25" w14:textId="77777777" w:rsidR="007E23FE" w:rsidRPr="00350A81" w:rsidRDefault="007E23FE" w:rsidP="007E23FE">
            <w:pPr>
              <w:spacing w:after="0" w:line="240" w:lineRule="auto"/>
            </w:pPr>
          </w:p>
        </w:tc>
      </w:tr>
      <w:tr w:rsidR="007E23FE" w:rsidRPr="00350A81" w14:paraId="6D314B46" w14:textId="77777777" w:rsidTr="007E23FE">
        <w:trPr>
          <w:cantSplit/>
        </w:trPr>
        <w:tc>
          <w:tcPr>
            <w:tcW w:w="2127" w:type="dxa"/>
          </w:tcPr>
          <w:p w14:paraId="204618EC" w14:textId="77777777" w:rsidR="007E23FE" w:rsidRPr="00350A81" w:rsidRDefault="007E23FE" w:rsidP="007E23FE">
            <w:pPr>
              <w:spacing w:after="0" w:line="240" w:lineRule="auto"/>
            </w:pPr>
          </w:p>
        </w:tc>
        <w:tc>
          <w:tcPr>
            <w:tcW w:w="2103" w:type="dxa"/>
          </w:tcPr>
          <w:p w14:paraId="3C36E6F5" w14:textId="77777777" w:rsidR="007E23FE" w:rsidRPr="00350A81" w:rsidRDefault="007E23FE" w:rsidP="007E23FE">
            <w:pPr>
              <w:spacing w:after="0" w:line="240" w:lineRule="auto"/>
            </w:pPr>
          </w:p>
        </w:tc>
        <w:tc>
          <w:tcPr>
            <w:tcW w:w="1260" w:type="dxa"/>
          </w:tcPr>
          <w:p w14:paraId="21471AF3" w14:textId="77777777" w:rsidR="007E23FE" w:rsidRPr="00350A81" w:rsidRDefault="007E23FE" w:rsidP="007E23FE">
            <w:pPr>
              <w:spacing w:after="0" w:line="240" w:lineRule="auto"/>
            </w:pPr>
          </w:p>
        </w:tc>
        <w:tc>
          <w:tcPr>
            <w:tcW w:w="1350" w:type="dxa"/>
          </w:tcPr>
          <w:p w14:paraId="3FE19CDE" w14:textId="77777777" w:rsidR="007E23FE" w:rsidRPr="00350A81" w:rsidRDefault="007E23FE" w:rsidP="007E23FE">
            <w:pPr>
              <w:spacing w:after="0" w:line="240" w:lineRule="auto"/>
            </w:pPr>
          </w:p>
        </w:tc>
        <w:tc>
          <w:tcPr>
            <w:tcW w:w="2520" w:type="dxa"/>
          </w:tcPr>
          <w:p w14:paraId="4D4BBA27" w14:textId="77777777" w:rsidR="007E23FE" w:rsidRPr="00350A81" w:rsidRDefault="007E23FE" w:rsidP="007E23FE">
            <w:pPr>
              <w:spacing w:after="0" w:line="240" w:lineRule="auto"/>
            </w:pPr>
          </w:p>
        </w:tc>
      </w:tr>
      <w:tr w:rsidR="007E23FE" w:rsidRPr="00350A81" w14:paraId="4F511872" w14:textId="77777777" w:rsidTr="007E23FE">
        <w:trPr>
          <w:cantSplit/>
        </w:trPr>
        <w:tc>
          <w:tcPr>
            <w:tcW w:w="2127" w:type="dxa"/>
            <w:shd w:val="clear" w:color="auto" w:fill="808080"/>
          </w:tcPr>
          <w:p w14:paraId="1721A5DB" w14:textId="77777777" w:rsidR="007E23FE" w:rsidRPr="00350A81" w:rsidRDefault="007E23FE" w:rsidP="007E23FE">
            <w:pPr>
              <w:spacing w:after="0" w:line="240" w:lineRule="auto"/>
            </w:pPr>
            <w:r w:rsidRPr="00350A81">
              <w:t>Conformance</w:t>
            </w:r>
          </w:p>
        </w:tc>
        <w:tc>
          <w:tcPr>
            <w:tcW w:w="7233" w:type="dxa"/>
            <w:gridSpan w:val="4"/>
          </w:tcPr>
          <w:p w14:paraId="00E48BEB" w14:textId="77777777" w:rsidR="007E23FE" w:rsidRPr="00350A81" w:rsidRDefault="007E23FE" w:rsidP="007E23FE">
            <w:pPr>
              <w:pStyle w:val="ListParagraph"/>
              <w:numPr>
                <w:ilvl w:val="0"/>
                <w:numId w:val="33"/>
              </w:numPr>
              <w:spacing w:after="0" w:line="240" w:lineRule="auto"/>
            </w:pPr>
            <w:r w:rsidRPr="00350A81">
              <w:t>There is a assigningAuthorityName attribute with a value of: Health Products and Food Branch</w:t>
            </w:r>
          </w:p>
          <w:p w14:paraId="5AD8632D" w14:textId="77777777" w:rsidR="007E23FE" w:rsidRPr="00350A81" w:rsidRDefault="007E23FE" w:rsidP="007E23FE">
            <w:pPr>
              <w:pStyle w:val="ListParagraph"/>
              <w:numPr>
                <w:ilvl w:val="0"/>
                <w:numId w:val="32"/>
              </w:numPr>
              <w:spacing w:after="0" w:line="240" w:lineRule="auto"/>
              <w:rPr>
                <w:highlight w:val="white"/>
              </w:rPr>
            </w:pPr>
            <w:bookmarkStart w:id="71" w:name="_Hlk502242303"/>
            <w:bookmarkStart w:id="72" w:name="_Hlk502401560"/>
            <w:r w:rsidRPr="00350A81">
              <w:rPr>
                <w:highlight w:val="white"/>
              </w:rPr>
              <w:t>An instance of Rule Category 5 identifies that the (</w:t>
            </w:r>
            <w:r w:rsidRPr="00350A81">
              <w:t xml:space="preserve">assigningAuthorityName) </w:t>
            </w:r>
            <w:r w:rsidRPr="00350A81">
              <w:rPr>
                <w:highlight w:val="white"/>
              </w:rPr>
              <w:t>attribute has not been defined</w:t>
            </w:r>
            <w:bookmarkEnd w:id="71"/>
            <w:r w:rsidRPr="00350A81">
              <w:rPr>
                <w:highlight w:val="white"/>
              </w:rPr>
              <w:t>.</w:t>
            </w:r>
          </w:p>
          <w:p w14:paraId="3A61A704" w14:textId="77777777" w:rsidR="007E23FE" w:rsidRPr="00350A81" w:rsidRDefault="007E23FE" w:rsidP="007E23FE">
            <w:pPr>
              <w:pStyle w:val="ListParagraph"/>
              <w:numPr>
                <w:ilvl w:val="0"/>
                <w:numId w:val="32"/>
              </w:numPr>
              <w:spacing w:after="0" w:line="240" w:lineRule="auto"/>
              <w:rPr>
                <w:highlight w:val="white"/>
              </w:rPr>
            </w:pPr>
            <w:r w:rsidRPr="00350A81">
              <w:rPr>
                <w:highlight w:val="white"/>
              </w:rPr>
              <w:t>An instance of Rule Category 8 identifies that the (</w:t>
            </w:r>
            <w:r w:rsidRPr="00350A81">
              <w:t xml:space="preserve">assigningAuthorityName) </w:t>
            </w:r>
            <w:r w:rsidRPr="00350A81">
              <w:rPr>
                <w:highlight w:val="white"/>
              </w:rPr>
              <w:t>attribute value is incorrect.</w:t>
            </w:r>
            <w:bookmarkEnd w:id="72"/>
          </w:p>
        </w:tc>
      </w:tr>
    </w:tbl>
    <w:p w14:paraId="7523BF01" w14:textId="77777777" w:rsidR="007E23FE" w:rsidRPr="00350A81" w:rsidRDefault="007E23FE" w:rsidP="007E23FE"/>
    <w:tbl>
      <w:tblPr>
        <w:tblpPr w:leftFromText="180" w:rightFromText="180" w:vertAnchor="text" w:horzAnchor="page" w:tblpX="1549" w:tblpY="148"/>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6AB4C0A1" w14:textId="77777777" w:rsidTr="007E23FE">
        <w:trPr>
          <w:cantSplit/>
          <w:trHeight w:val="580"/>
          <w:tblHeader/>
        </w:trPr>
        <w:tc>
          <w:tcPr>
            <w:tcW w:w="2127" w:type="dxa"/>
            <w:shd w:val="clear" w:color="auto" w:fill="808080"/>
          </w:tcPr>
          <w:p w14:paraId="6DC27804" w14:textId="77777777" w:rsidR="007E23FE" w:rsidRPr="00350A81" w:rsidRDefault="007E23FE" w:rsidP="007E23FE">
            <w:pPr>
              <w:spacing w:after="0" w:line="240" w:lineRule="auto"/>
            </w:pPr>
            <w:r w:rsidRPr="00350A81">
              <w:t>Element</w:t>
            </w:r>
          </w:p>
        </w:tc>
        <w:tc>
          <w:tcPr>
            <w:tcW w:w="2103" w:type="dxa"/>
            <w:shd w:val="clear" w:color="auto" w:fill="808080"/>
          </w:tcPr>
          <w:p w14:paraId="58831F7C" w14:textId="77777777" w:rsidR="007E23FE" w:rsidRPr="00350A81" w:rsidRDefault="007E23FE" w:rsidP="007E23FE">
            <w:pPr>
              <w:spacing w:after="0" w:line="240" w:lineRule="auto"/>
            </w:pPr>
            <w:r w:rsidRPr="00350A81">
              <w:t>Attribute</w:t>
            </w:r>
          </w:p>
        </w:tc>
        <w:tc>
          <w:tcPr>
            <w:tcW w:w="1260" w:type="dxa"/>
            <w:shd w:val="clear" w:color="auto" w:fill="808080"/>
          </w:tcPr>
          <w:p w14:paraId="395BBB2E" w14:textId="77777777" w:rsidR="007E23FE" w:rsidRPr="00350A81" w:rsidRDefault="007E23FE" w:rsidP="007E23FE">
            <w:pPr>
              <w:spacing w:after="0" w:line="240" w:lineRule="auto"/>
            </w:pPr>
            <w:r w:rsidRPr="00350A81">
              <w:t>Cardinality</w:t>
            </w:r>
          </w:p>
        </w:tc>
        <w:tc>
          <w:tcPr>
            <w:tcW w:w="1350" w:type="dxa"/>
            <w:shd w:val="clear" w:color="auto" w:fill="808080"/>
          </w:tcPr>
          <w:p w14:paraId="0F28931B" w14:textId="77777777" w:rsidR="007E23FE" w:rsidRPr="00350A81" w:rsidRDefault="007E23FE" w:rsidP="007E23FE">
            <w:pPr>
              <w:spacing w:after="0" w:line="240" w:lineRule="auto"/>
            </w:pPr>
            <w:r w:rsidRPr="00350A81">
              <w:t>Value(s) Allowed</w:t>
            </w:r>
          </w:p>
          <w:p w14:paraId="22A0198C" w14:textId="77777777" w:rsidR="007E23FE" w:rsidRPr="00350A81" w:rsidRDefault="007E23FE" w:rsidP="007E23FE">
            <w:pPr>
              <w:spacing w:after="0" w:line="240" w:lineRule="auto"/>
            </w:pPr>
            <w:r w:rsidRPr="00350A81">
              <w:t>Examples</w:t>
            </w:r>
          </w:p>
        </w:tc>
        <w:tc>
          <w:tcPr>
            <w:tcW w:w="2520" w:type="dxa"/>
            <w:shd w:val="clear" w:color="auto" w:fill="808080"/>
          </w:tcPr>
          <w:p w14:paraId="7300E62D" w14:textId="77777777" w:rsidR="007E23FE" w:rsidRPr="00350A81" w:rsidRDefault="007E23FE" w:rsidP="007E23FE">
            <w:pPr>
              <w:spacing w:after="0" w:line="240" w:lineRule="auto"/>
            </w:pPr>
            <w:r w:rsidRPr="00350A81">
              <w:t>Description</w:t>
            </w:r>
          </w:p>
          <w:p w14:paraId="048B2FC8" w14:textId="77777777" w:rsidR="007E23FE" w:rsidRPr="00350A81" w:rsidRDefault="007E23FE" w:rsidP="007E23FE">
            <w:pPr>
              <w:spacing w:after="0" w:line="240" w:lineRule="auto"/>
            </w:pPr>
            <w:r w:rsidRPr="00350A81">
              <w:t>Instructions</w:t>
            </w:r>
          </w:p>
        </w:tc>
      </w:tr>
      <w:tr w:rsidR="007E23FE" w:rsidRPr="00350A81" w14:paraId="030F9CC5" w14:textId="77777777" w:rsidTr="007E23FE">
        <w:trPr>
          <w:cantSplit/>
        </w:trPr>
        <w:tc>
          <w:tcPr>
            <w:tcW w:w="2127" w:type="dxa"/>
            <w:vMerge w:val="restart"/>
          </w:tcPr>
          <w:p w14:paraId="334ECA70" w14:textId="77777777" w:rsidR="007E23FE" w:rsidRPr="00350A81" w:rsidRDefault="007E23FE" w:rsidP="007E23FE">
            <w:pPr>
              <w:spacing w:after="0" w:line="240" w:lineRule="auto"/>
            </w:pPr>
            <w:r w:rsidRPr="00350A81">
              <w:t>code</w:t>
            </w:r>
          </w:p>
        </w:tc>
        <w:tc>
          <w:tcPr>
            <w:tcW w:w="2103" w:type="dxa"/>
            <w:shd w:val="clear" w:color="auto" w:fill="D9D9D9"/>
          </w:tcPr>
          <w:p w14:paraId="70B8FE61" w14:textId="77777777" w:rsidR="007E23FE" w:rsidRPr="00350A81" w:rsidRDefault="007E23FE" w:rsidP="007E23FE">
            <w:pPr>
              <w:spacing w:after="0" w:line="240" w:lineRule="auto"/>
            </w:pPr>
            <w:r w:rsidRPr="00350A81">
              <w:t>N/A</w:t>
            </w:r>
          </w:p>
        </w:tc>
        <w:tc>
          <w:tcPr>
            <w:tcW w:w="1260" w:type="dxa"/>
            <w:shd w:val="clear" w:color="auto" w:fill="D9D9D9"/>
          </w:tcPr>
          <w:p w14:paraId="0403CB53" w14:textId="77777777" w:rsidR="007E23FE" w:rsidRPr="00350A81" w:rsidRDefault="007E23FE" w:rsidP="007E23FE">
            <w:pPr>
              <w:spacing w:after="0" w:line="240" w:lineRule="auto"/>
            </w:pPr>
            <w:r w:rsidRPr="00350A81">
              <w:t>1:1</w:t>
            </w:r>
          </w:p>
        </w:tc>
        <w:tc>
          <w:tcPr>
            <w:tcW w:w="1350" w:type="dxa"/>
            <w:shd w:val="clear" w:color="auto" w:fill="D9D9D9"/>
          </w:tcPr>
          <w:p w14:paraId="209BDAD6" w14:textId="77777777" w:rsidR="007E23FE" w:rsidRPr="00350A81" w:rsidRDefault="007E23FE" w:rsidP="007E23FE">
            <w:pPr>
              <w:spacing w:after="0" w:line="240" w:lineRule="auto"/>
            </w:pPr>
          </w:p>
        </w:tc>
        <w:tc>
          <w:tcPr>
            <w:tcW w:w="2520" w:type="dxa"/>
            <w:shd w:val="clear" w:color="auto" w:fill="D9D9D9"/>
          </w:tcPr>
          <w:p w14:paraId="1627199D" w14:textId="77777777" w:rsidR="007E23FE" w:rsidRPr="00350A81" w:rsidRDefault="007E23FE" w:rsidP="007E23FE">
            <w:pPr>
              <w:spacing w:after="0" w:line="240" w:lineRule="auto"/>
            </w:pPr>
            <w:r w:rsidRPr="00350A81">
              <w:t>Details the Document Type (i.e. what is the content of the document).</w:t>
            </w:r>
          </w:p>
          <w:p w14:paraId="750E55A7" w14:textId="77777777" w:rsidR="007E23FE" w:rsidRPr="00350A81" w:rsidRDefault="007E23FE" w:rsidP="007E23FE">
            <w:pPr>
              <w:spacing w:after="0" w:line="240" w:lineRule="auto"/>
            </w:pPr>
          </w:p>
          <w:p w14:paraId="41F8DBA8" w14:textId="77777777" w:rsidR="007E23FE" w:rsidRPr="00350A81" w:rsidRDefault="007E23FE" w:rsidP="007E23FE">
            <w:pPr>
              <w:spacing w:after="0" w:line="240" w:lineRule="auto"/>
            </w:pPr>
            <w:r w:rsidRPr="00350A81">
              <w:t>It is used to document the business document type not the specific template (i.e. PM not the 2004 Standard temple)</w:t>
            </w:r>
          </w:p>
        </w:tc>
      </w:tr>
      <w:tr w:rsidR="007E23FE" w:rsidRPr="00350A81" w14:paraId="1288E972" w14:textId="77777777" w:rsidTr="007E23FE">
        <w:trPr>
          <w:cantSplit/>
        </w:trPr>
        <w:tc>
          <w:tcPr>
            <w:tcW w:w="2127" w:type="dxa"/>
            <w:vMerge/>
          </w:tcPr>
          <w:p w14:paraId="08FDD1CA" w14:textId="77777777" w:rsidR="007E23FE" w:rsidRPr="00350A81" w:rsidRDefault="007E23FE" w:rsidP="007E23FE">
            <w:pPr>
              <w:spacing w:after="0" w:line="240" w:lineRule="auto"/>
            </w:pPr>
          </w:p>
        </w:tc>
        <w:tc>
          <w:tcPr>
            <w:tcW w:w="2103" w:type="dxa"/>
          </w:tcPr>
          <w:p w14:paraId="0C65E9E9" w14:textId="77777777" w:rsidR="007E23FE" w:rsidRPr="00350A81" w:rsidRDefault="007E23FE" w:rsidP="007E23FE">
            <w:pPr>
              <w:spacing w:after="0" w:line="240" w:lineRule="auto"/>
            </w:pPr>
            <w:r w:rsidRPr="00350A81">
              <w:t>code</w:t>
            </w:r>
          </w:p>
        </w:tc>
        <w:tc>
          <w:tcPr>
            <w:tcW w:w="1260" w:type="dxa"/>
          </w:tcPr>
          <w:p w14:paraId="3CCB4A9B" w14:textId="77777777" w:rsidR="007E23FE" w:rsidRPr="00350A81" w:rsidRDefault="007E23FE" w:rsidP="007E23FE">
            <w:pPr>
              <w:spacing w:after="0" w:line="240" w:lineRule="auto"/>
            </w:pPr>
            <w:r w:rsidRPr="00350A81">
              <w:t>1:1</w:t>
            </w:r>
          </w:p>
        </w:tc>
        <w:tc>
          <w:tcPr>
            <w:tcW w:w="1350" w:type="dxa"/>
          </w:tcPr>
          <w:p w14:paraId="5DF9E504" w14:textId="77777777" w:rsidR="007E23FE" w:rsidRPr="00350A81" w:rsidRDefault="007E23FE" w:rsidP="007E23FE">
            <w:pPr>
              <w:spacing w:after="0" w:line="240" w:lineRule="auto"/>
            </w:pPr>
          </w:p>
        </w:tc>
        <w:tc>
          <w:tcPr>
            <w:tcW w:w="2520" w:type="dxa"/>
          </w:tcPr>
          <w:p w14:paraId="56D3B30D" w14:textId="77777777" w:rsidR="007E23FE" w:rsidRPr="00350A81" w:rsidRDefault="007E23FE" w:rsidP="007E23FE">
            <w:pPr>
              <w:spacing w:after="0" w:line="240" w:lineRule="auto"/>
            </w:pPr>
          </w:p>
        </w:tc>
      </w:tr>
      <w:tr w:rsidR="007E23FE" w:rsidRPr="00350A81" w14:paraId="3492BE48" w14:textId="77777777" w:rsidTr="007E23FE">
        <w:trPr>
          <w:cantSplit/>
        </w:trPr>
        <w:tc>
          <w:tcPr>
            <w:tcW w:w="2127" w:type="dxa"/>
            <w:vMerge/>
          </w:tcPr>
          <w:p w14:paraId="29706739" w14:textId="77777777" w:rsidR="007E23FE" w:rsidRPr="00350A81" w:rsidRDefault="007E23FE" w:rsidP="007E23FE">
            <w:pPr>
              <w:spacing w:after="0" w:line="240" w:lineRule="auto"/>
            </w:pPr>
          </w:p>
        </w:tc>
        <w:tc>
          <w:tcPr>
            <w:tcW w:w="2103" w:type="dxa"/>
          </w:tcPr>
          <w:p w14:paraId="5834C102" w14:textId="77777777" w:rsidR="007E23FE" w:rsidRPr="00350A81" w:rsidRDefault="007E23FE" w:rsidP="007E23FE">
            <w:pPr>
              <w:spacing w:after="0" w:line="240" w:lineRule="auto"/>
            </w:pPr>
            <w:r w:rsidRPr="00350A81">
              <w:t>codeSystem</w:t>
            </w:r>
          </w:p>
        </w:tc>
        <w:tc>
          <w:tcPr>
            <w:tcW w:w="1260" w:type="dxa"/>
          </w:tcPr>
          <w:p w14:paraId="7ADD589E" w14:textId="77777777" w:rsidR="007E23FE" w:rsidRPr="00350A81" w:rsidRDefault="007E23FE" w:rsidP="007E23FE">
            <w:pPr>
              <w:spacing w:after="0" w:line="240" w:lineRule="auto"/>
            </w:pPr>
            <w:r w:rsidRPr="00350A81">
              <w:t>1:1</w:t>
            </w:r>
          </w:p>
        </w:tc>
        <w:tc>
          <w:tcPr>
            <w:tcW w:w="1350" w:type="dxa"/>
          </w:tcPr>
          <w:p w14:paraId="189D9F03" w14:textId="77777777" w:rsidR="007E23FE" w:rsidRPr="00350A81" w:rsidRDefault="007E23FE" w:rsidP="007E23FE">
            <w:pPr>
              <w:spacing w:after="0" w:line="240" w:lineRule="auto"/>
            </w:pPr>
          </w:p>
        </w:tc>
        <w:tc>
          <w:tcPr>
            <w:tcW w:w="2520" w:type="dxa"/>
          </w:tcPr>
          <w:p w14:paraId="71E9E212" w14:textId="77777777" w:rsidR="007E23FE" w:rsidRPr="00350A81" w:rsidRDefault="007E23FE" w:rsidP="007E23FE">
            <w:pPr>
              <w:spacing w:after="0" w:line="240" w:lineRule="auto"/>
            </w:pPr>
          </w:p>
        </w:tc>
      </w:tr>
      <w:tr w:rsidR="007E23FE" w:rsidRPr="00350A81" w14:paraId="4A354199" w14:textId="77777777" w:rsidTr="007E23FE">
        <w:trPr>
          <w:cantSplit/>
        </w:trPr>
        <w:tc>
          <w:tcPr>
            <w:tcW w:w="2127" w:type="dxa"/>
            <w:shd w:val="clear" w:color="auto" w:fill="808080"/>
          </w:tcPr>
          <w:p w14:paraId="7C9A9FCD" w14:textId="77777777" w:rsidR="007E23FE" w:rsidRPr="00350A81" w:rsidRDefault="007E23FE" w:rsidP="007E23FE">
            <w:pPr>
              <w:spacing w:after="0" w:line="240" w:lineRule="auto"/>
            </w:pPr>
            <w:r w:rsidRPr="00350A81">
              <w:lastRenderedPageBreak/>
              <w:t>Conformance</w:t>
            </w:r>
          </w:p>
        </w:tc>
        <w:tc>
          <w:tcPr>
            <w:tcW w:w="7233" w:type="dxa"/>
            <w:gridSpan w:val="4"/>
          </w:tcPr>
          <w:p w14:paraId="52F17EE5" w14:textId="77777777" w:rsidR="007E23FE" w:rsidRPr="00350A81" w:rsidRDefault="007E23FE" w:rsidP="007E23FE">
            <w:pPr>
              <w:pStyle w:val="ListParagraph"/>
              <w:numPr>
                <w:ilvl w:val="0"/>
                <w:numId w:val="40"/>
              </w:numPr>
              <w:spacing w:after="0" w:line="240" w:lineRule="auto"/>
            </w:pPr>
            <w:r w:rsidRPr="00350A81">
              <w:t>There is a code and codeSystem attribute derived from OID 2.16.840.1.113883.2.20.6.10.</w:t>
            </w:r>
          </w:p>
          <w:p w14:paraId="159E081C" w14:textId="77777777" w:rsidR="007E23FE" w:rsidRPr="00350A81" w:rsidRDefault="007E23FE" w:rsidP="007E23FE">
            <w:pPr>
              <w:pStyle w:val="ListParagraph"/>
              <w:numPr>
                <w:ilvl w:val="0"/>
                <w:numId w:val="39"/>
              </w:numPr>
              <w:spacing w:after="0" w:line="240" w:lineRule="auto"/>
              <w:rPr>
                <w:highlight w:val="white"/>
              </w:rPr>
            </w:pPr>
            <w:r w:rsidRPr="00350A81">
              <w:rPr>
                <w:highlight w:val="white"/>
              </w:rPr>
              <w:t>SPL-Rule-2002 (Rule Category 2) identifies that the OID value is incorrect.</w:t>
            </w:r>
          </w:p>
          <w:p w14:paraId="6AA9E9BE" w14:textId="77777777" w:rsidR="007E23FE" w:rsidRPr="00350A81" w:rsidRDefault="007E23FE" w:rsidP="007E23FE">
            <w:pPr>
              <w:pStyle w:val="ListParagraph"/>
              <w:numPr>
                <w:ilvl w:val="0"/>
                <w:numId w:val="39"/>
              </w:numPr>
              <w:spacing w:after="0" w:line="240" w:lineRule="auto"/>
              <w:rPr>
                <w:highlight w:val="white"/>
              </w:rPr>
            </w:pPr>
            <w:r w:rsidRPr="00350A81">
              <w:rPr>
                <w:highlight w:val="white"/>
              </w:rPr>
              <w:t xml:space="preserve">An instance of Rule Category 5 identifies that the (code) attribute has not been defined. </w:t>
            </w:r>
          </w:p>
          <w:p w14:paraId="13791A7B" w14:textId="77777777" w:rsidR="007E23FE" w:rsidRPr="00350A81" w:rsidRDefault="007E23FE" w:rsidP="007E23FE">
            <w:pPr>
              <w:pStyle w:val="ListParagraph"/>
              <w:numPr>
                <w:ilvl w:val="0"/>
                <w:numId w:val="39"/>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27F9AF36" w14:textId="77777777" w:rsidR="007E23FE" w:rsidRPr="00350A81" w:rsidRDefault="007E23FE" w:rsidP="007E23FE">
            <w:pPr>
              <w:pStyle w:val="ListParagraph"/>
              <w:numPr>
                <w:ilvl w:val="0"/>
                <w:numId w:val="39"/>
              </w:numPr>
              <w:spacing w:after="0" w:line="240" w:lineRule="auto"/>
            </w:pPr>
            <w:r w:rsidRPr="00350A81">
              <w:rPr>
                <w:highlight w:val="white"/>
              </w:rPr>
              <w:t>SPL-Rule-8002 (Rule Category 8) identifies that the code is not in the CV.</w:t>
            </w:r>
          </w:p>
          <w:p w14:paraId="30C36BE2" w14:textId="77777777" w:rsidR="007E23FE" w:rsidRPr="00350A81" w:rsidRDefault="007E23FE" w:rsidP="007E23FE">
            <w:pPr>
              <w:pStyle w:val="ListParagraph"/>
              <w:numPr>
                <w:ilvl w:val="0"/>
                <w:numId w:val="366"/>
              </w:numPr>
              <w:spacing w:after="0" w:line="240" w:lineRule="auto"/>
              <w:rPr>
                <w:rStyle w:val="CommentReference"/>
                <w:sz w:val="23"/>
                <w:szCs w:val="23"/>
                <w:highlight w:val="white"/>
              </w:rPr>
            </w:pPr>
            <w:r w:rsidRPr="00350A81">
              <w:rPr>
                <w:highlight w:val="white"/>
              </w:rPr>
              <w:t>An instance of Rule Category 14 identifies that the code value is contextually incorrect.</w:t>
            </w:r>
            <w:r w:rsidRPr="00350A81">
              <w:rPr>
                <w:rStyle w:val="CommentReference"/>
              </w:rPr>
              <w:t xml:space="preserve"> </w:t>
            </w:r>
          </w:p>
          <w:p w14:paraId="540E7898" w14:textId="77777777" w:rsidR="007E23FE" w:rsidRPr="00350A81" w:rsidRDefault="007E23FE" w:rsidP="007E23FE">
            <w:pPr>
              <w:pStyle w:val="ListParagraph"/>
              <w:numPr>
                <w:ilvl w:val="0"/>
                <w:numId w:val="39"/>
              </w:numPr>
              <w:spacing w:after="0" w:line="240" w:lineRule="auto"/>
            </w:pPr>
            <w:r w:rsidRPr="00350A81">
              <w:rPr>
                <w:highlight w:val="white"/>
              </w:rPr>
              <w:t>An instance of Rule Category 10 identifies that there is a notification flag for the content.</w:t>
            </w:r>
          </w:p>
        </w:tc>
      </w:tr>
    </w:tbl>
    <w:p w14:paraId="6180C3FD" w14:textId="77777777" w:rsidR="007E23FE" w:rsidRPr="00350A81" w:rsidRDefault="007E23FE" w:rsidP="007E23FE"/>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286C72CC" w14:textId="77777777" w:rsidTr="007E23FE">
        <w:trPr>
          <w:cantSplit/>
          <w:trHeight w:val="580"/>
          <w:tblHeader/>
        </w:trPr>
        <w:tc>
          <w:tcPr>
            <w:tcW w:w="2127" w:type="dxa"/>
            <w:shd w:val="clear" w:color="auto" w:fill="808080"/>
          </w:tcPr>
          <w:p w14:paraId="23EBA970" w14:textId="77777777" w:rsidR="007E23FE" w:rsidRPr="00350A81" w:rsidRDefault="007E23FE" w:rsidP="007E23FE">
            <w:pPr>
              <w:spacing w:after="0" w:line="240" w:lineRule="auto"/>
            </w:pPr>
            <w:r w:rsidRPr="00350A81">
              <w:t>Element</w:t>
            </w:r>
          </w:p>
        </w:tc>
        <w:tc>
          <w:tcPr>
            <w:tcW w:w="2103" w:type="dxa"/>
            <w:shd w:val="clear" w:color="auto" w:fill="808080"/>
          </w:tcPr>
          <w:p w14:paraId="22CFFB8A" w14:textId="77777777" w:rsidR="007E23FE" w:rsidRPr="00350A81" w:rsidRDefault="007E23FE" w:rsidP="007E23FE">
            <w:pPr>
              <w:spacing w:after="0" w:line="240" w:lineRule="auto"/>
            </w:pPr>
            <w:r w:rsidRPr="00350A81">
              <w:t>Attribute</w:t>
            </w:r>
          </w:p>
        </w:tc>
        <w:tc>
          <w:tcPr>
            <w:tcW w:w="1260" w:type="dxa"/>
            <w:shd w:val="clear" w:color="auto" w:fill="808080"/>
          </w:tcPr>
          <w:p w14:paraId="1FF1AC69" w14:textId="77777777" w:rsidR="007E23FE" w:rsidRPr="00350A81" w:rsidRDefault="007E23FE" w:rsidP="007E23FE">
            <w:pPr>
              <w:spacing w:after="0" w:line="240" w:lineRule="auto"/>
            </w:pPr>
            <w:r w:rsidRPr="00350A81">
              <w:t>Cardinality</w:t>
            </w:r>
          </w:p>
        </w:tc>
        <w:tc>
          <w:tcPr>
            <w:tcW w:w="1350" w:type="dxa"/>
            <w:shd w:val="clear" w:color="auto" w:fill="808080"/>
          </w:tcPr>
          <w:p w14:paraId="156FF25E" w14:textId="77777777" w:rsidR="007E23FE" w:rsidRPr="00350A81" w:rsidRDefault="007E23FE" w:rsidP="007E23FE">
            <w:pPr>
              <w:spacing w:after="0" w:line="240" w:lineRule="auto"/>
            </w:pPr>
            <w:r w:rsidRPr="00350A81">
              <w:t>Value(s) Allowed</w:t>
            </w:r>
          </w:p>
          <w:p w14:paraId="02B1B8CC" w14:textId="77777777" w:rsidR="007E23FE" w:rsidRPr="00350A81" w:rsidRDefault="007E23FE" w:rsidP="007E23FE">
            <w:pPr>
              <w:spacing w:after="0" w:line="240" w:lineRule="auto"/>
            </w:pPr>
            <w:r w:rsidRPr="00350A81">
              <w:t>Examples</w:t>
            </w:r>
          </w:p>
        </w:tc>
        <w:tc>
          <w:tcPr>
            <w:tcW w:w="2520" w:type="dxa"/>
            <w:shd w:val="clear" w:color="auto" w:fill="808080"/>
          </w:tcPr>
          <w:p w14:paraId="770B29DF" w14:textId="77777777" w:rsidR="007E23FE" w:rsidRPr="00350A81" w:rsidRDefault="007E23FE" w:rsidP="007E23FE">
            <w:pPr>
              <w:spacing w:after="0" w:line="240" w:lineRule="auto"/>
            </w:pPr>
            <w:r w:rsidRPr="00350A81">
              <w:t>Description</w:t>
            </w:r>
          </w:p>
          <w:p w14:paraId="02523FF6" w14:textId="77777777" w:rsidR="007E23FE" w:rsidRPr="00350A81" w:rsidRDefault="007E23FE" w:rsidP="007E23FE">
            <w:pPr>
              <w:spacing w:after="0" w:line="240" w:lineRule="auto"/>
            </w:pPr>
            <w:r w:rsidRPr="00350A81">
              <w:t>Instructions</w:t>
            </w:r>
          </w:p>
        </w:tc>
      </w:tr>
      <w:tr w:rsidR="007E23FE" w:rsidRPr="00350A81" w14:paraId="43819C75" w14:textId="77777777" w:rsidTr="007E23FE">
        <w:trPr>
          <w:cantSplit/>
        </w:trPr>
        <w:tc>
          <w:tcPr>
            <w:tcW w:w="2127" w:type="dxa"/>
            <w:vMerge w:val="restart"/>
          </w:tcPr>
          <w:p w14:paraId="637CB8F4" w14:textId="77777777" w:rsidR="007E23FE" w:rsidRPr="00350A81" w:rsidRDefault="007E23FE" w:rsidP="007E23FE">
            <w:pPr>
              <w:spacing w:after="0" w:line="240" w:lineRule="auto"/>
            </w:pPr>
            <w:r w:rsidRPr="00350A81">
              <w:t>id</w:t>
            </w:r>
          </w:p>
        </w:tc>
        <w:tc>
          <w:tcPr>
            <w:tcW w:w="2103" w:type="dxa"/>
            <w:shd w:val="clear" w:color="auto" w:fill="D9D9D9"/>
          </w:tcPr>
          <w:p w14:paraId="42D04600" w14:textId="77777777" w:rsidR="007E23FE" w:rsidRPr="00350A81" w:rsidRDefault="007E23FE" w:rsidP="007E23FE">
            <w:pPr>
              <w:spacing w:after="0" w:line="240" w:lineRule="auto"/>
            </w:pPr>
            <w:r w:rsidRPr="00350A81">
              <w:t>N/A</w:t>
            </w:r>
          </w:p>
        </w:tc>
        <w:tc>
          <w:tcPr>
            <w:tcW w:w="1260" w:type="dxa"/>
            <w:shd w:val="clear" w:color="auto" w:fill="D9D9D9"/>
          </w:tcPr>
          <w:p w14:paraId="4B1A5447" w14:textId="77777777" w:rsidR="007E23FE" w:rsidRPr="00350A81" w:rsidRDefault="007E23FE" w:rsidP="007E23FE">
            <w:pPr>
              <w:spacing w:after="0" w:line="240" w:lineRule="auto"/>
            </w:pPr>
            <w:r w:rsidRPr="00350A81">
              <w:t>1:1</w:t>
            </w:r>
          </w:p>
        </w:tc>
        <w:tc>
          <w:tcPr>
            <w:tcW w:w="1350" w:type="dxa"/>
            <w:shd w:val="clear" w:color="auto" w:fill="D9D9D9"/>
          </w:tcPr>
          <w:p w14:paraId="4C1FFF4F" w14:textId="77777777" w:rsidR="007E23FE" w:rsidRPr="00350A81" w:rsidRDefault="007E23FE" w:rsidP="007E23FE">
            <w:pPr>
              <w:spacing w:after="0" w:line="240" w:lineRule="auto"/>
            </w:pPr>
          </w:p>
        </w:tc>
        <w:tc>
          <w:tcPr>
            <w:tcW w:w="2520" w:type="dxa"/>
            <w:shd w:val="clear" w:color="auto" w:fill="D9D9D9"/>
          </w:tcPr>
          <w:p w14:paraId="02925989" w14:textId="77777777" w:rsidR="007E23FE" w:rsidRPr="00350A81" w:rsidRDefault="007E23FE" w:rsidP="007E23FE">
            <w:pPr>
              <w:spacing w:after="0" w:line="240" w:lineRule="auto"/>
            </w:pPr>
            <w:r w:rsidRPr="00350A81">
              <w:t>Provides a globally unique ID for the document.</w:t>
            </w:r>
          </w:p>
        </w:tc>
      </w:tr>
      <w:tr w:rsidR="007E23FE" w:rsidRPr="00350A81" w14:paraId="7E80EDDA" w14:textId="77777777" w:rsidTr="007E23FE">
        <w:trPr>
          <w:cantSplit/>
        </w:trPr>
        <w:tc>
          <w:tcPr>
            <w:tcW w:w="2127" w:type="dxa"/>
            <w:vMerge/>
          </w:tcPr>
          <w:p w14:paraId="5E5C1D7B" w14:textId="77777777" w:rsidR="007E23FE" w:rsidRPr="00350A81" w:rsidRDefault="007E23FE" w:rsidP="007E23FE">
            <w:pPr>
              <w:spacing w:after="0" w:line="240" w:lineRule="auto"/>
            </w:pPr>
          </w:p>
        </w:tc>
        <w:tc>
          <w:tcPr>
            <w:tcW w:w="2103" w:type="dxa"/>
          </w:tcPr>
          <w:p w14:paraId="0EE3D486" w14:textId="77777777" w:rsidR="007E23FE" w:rsidRPr="00350A81" w:rsidRDefault="007E23FE" w:rsidP="007E23FE">
            <w:pPr>
              <w:spacing w:after="0" w:line="240" w:lineRule="auto"/>
            </w:pPr>
            <w:r w:rsidRPr="00350A81">
              <w:t>Root</w:t>
            </w:r>
          </w:p>
        </w:tc>
        <w:tc>
          <w:tcPr>
            <w:tcW w:w="1260" w:type="dxa"/>
          </w:tcPr>
          <w:p w14:paraId="555CCE2D" w14:textId="77777777" w:rsidR="007E23FE" w:rsidRPr="00350A81" w:rsidRDefault="007E23FE" w:rsidP="007E23FE">
            <w:pPr>
              <w:spacing w:after="0" w:line="240" w:lineRule="auto"/>
            </w:pPr>
            <w:r w:rsidRPr="00350A81">
              <w:t>1:1</w:t>
            </w:r>
          </w:p>
        </w:tc>
        <w:tc>
          <w:tcPr>
            <w:tcW w:w="1350" w:type="dxa"/>
          </w:tcPr>
          <w:p w14:paraId="645E88B6" w14:textId="77777777" w:rsidR="007E23FE" w:rsidRPr="00350A81" w:rsidRDefault="007E23FE" w:rsidP="007E23FE">
            <w:pPr>
              <w:spacing w:after="0" w:line="240" w:lineRule="auto"/>
            </w:pPr>
          </w:p>
        </w:tc>
        <w:tc>
          <w:tcPr>
            <w:tcW w:w="2520" w:type="dxa"/>
          </w:tcPr>
          <w:p w14:paraId="19AF8B55" w14:textId="77777777" w:rsidR="007E23FE" w:rsidRPr="00350A81" w:rsidRDefault="007E23FE" w:rsidP="007E23FE">
            <w:pPr>
              <w:spacing w:after="0" w:line="240" w:lineRule="auto"/>
            </w:pPr>
          </w:p>
        </w:tc>
      </w:tr>
      <w:tr w:rsidR="007E23FE" w:rsidRPr="00350A81" w14:paraId="7873E838" w14:textId="77777777" w:rsidTr="007E23FE">
        <w:trPr>
          <w:cantSplit/>
        </w:trPr>
        <w:tc>
          <w:tcPr>
            <w:tcW w:w="2127" w:type="dxa"/>
            <w:shd w:val="clear" w:color="auto" w:fill="808080"/>
          </w:tcPr>
          <w:p w14:paraId="3331CA51" w14:textId="77777777" w:rsidR="007E23FE" w:rsidRPr="00350A81" w:rsidRDefault="007E23FE" w:rsidP="007E23FE">
            <w:pPr>
              <w:spacing w:after="0" w:line="240" w:lineRule="auto"/>
            </w:pPr>
            <w:r w:rsidRPr="00350A81">
              <w:t>Formation Conformance</w:t>
            </w:r>
          </w:p>
        </w:tc>
        <w:tc>
          <w:tcPr>
            <w:tcW w:w="7233" w:type="dxa"/>
            <w:gridSpan w:val="4"/>
          </w:tcPr>
          <w:p w14:paraId="182B64AA" w14:textId="77777777" w:rsidR="007E23FE" w:rsidRPr="00350A81" w:rsidRDefault="007E23FE" w:rsidP="007E23FE">
            <w:pPr>
              <w:pStyle w:val="ListParagraph"/>
              <w:numPr>
                <w:ilvl w:val="0"/>
                <w:numId w:val="38"/>
              </w:numPr>
              <w:spacing w:after="0" w:line="240" w:lineRule="auto"/>
            </w:pPr>
            <w:r w:rsidRPr="00350A81">
              <w:t>There is an root attribute</w:t>
            </w:r>
          </w:p>
          <w:p w14:paraId="53C17C10" w14:textId="77777777" w:rsidR="007E23FE" w:rsidRPr="00350A81" w:rsidRDefault="007E23FE" w:rsidP="007E23FE">
            <w:pPr>
              <w:pStyle w:val="ListParagraph"/>
              <w:numPr>
                <w:ilvl w:val="0"/>
                <w:numId w:val="37"/>
              </w:numPr>
              <w:spacing w:after="0" w:line="240" w:lineRule="auto"/>
              <w:rPr>
                <w:highlight w:val="white"/>
              </w:rPr>
            </w:pPr>
            <w:r w:rsidRPr="00350A81">
              <w:t>SPL-Rule-5001 (</w:t>
            </w:r>
            <w:r w:rsidRPr="00350A81">
              <w:rPr>
                <w:highlight w:val="white"/>
              </w:rPr>
              <w:t>Rule Category 5) identifies that the (root) attribute has not been defined.</w:t>
            </w:r>
          </w:p>
          <w:p w14:paraId="40C15564" w14:textId="77777777" w:rsidR="007E23FE" w:rsidRPr="00350A81" w:rsidRDefault="007E23FE" w:rsidP="007E23FE">
            <w:pPr>
              <w:pStyle w:val="ListParagraph"/>
              <w:spacing w:after="0" w:line="240" w:lineRule="auto"/>
              <w:ind w:left="360"/>
              <w:rPr>
                <w:highlight w:val="white"/>
              </w:rPr>
            </w:pPr>
          </w:p>
          <w:p w14:paraId="53F5C687" w14:textId="77777777" w:rsidR="007E23FE" w:rsidRPr="00350A81" w:rsidRDefault="007E23FE" w:rsidP="007E23FE">
            <w:pPr>
              <w:pStyle w:val="ListParagraph"/>
              <w:numPr>
                <w:ilvl w:val="0"/>
                <w:numId w:val="38"/>
              </w:numPr>
              <w:spacing w:after="0" w:line="240" w:lineRule="auto"/>
            </w:pPr>
            <w:r w:rsidRPr="00350A81">
              <w:t>The id@root is a GUID and does not have an extension</w:t>
            </w:r>
          </w:p>
          <w:p w14:paraId="16CE03C9" w14:textId="77777777" w:rsidR="007E23FE" w:rsidRPr="00350A81" w:rsidRDefault="007E23FE" w:rsidP="007E23FE">
            <w:pPr>
              <w:pStyle w:val="ListParagraph"/>
              <w:numPr>
                <w:ilvl w:val="0"/>
                <w:numId w:val="36"/>
              </w:numPr>
              <w:spacing w:after="0" w:line="240" w:lineRule="auto"/>
            </w:pPr>
            <w:bookmarkStart w:id="73" w:name="_Hlk502401739"/>
            <w:r w:rsidRPr="00350A81">
              <w:rPr>
                <w:highlight w:val="white"/>
              </w:rPr>
              <w:t xml:space="preserve">N.B. </w:t>
            </w:r>
            <w:r w:rsidRPr="00350A81">
              <w:t>as per section 1.4 ID Related there is currently no validation of GUID’s, this will be introduced later.</w:t>
            </w:r>
            <w:bookmarkEnd w:id="73"/>
          </w:p>
        </w:tc>
      </w:tr>
    </w:tbl>
    <w:p w14:paraId="7D7236D8" w14:textId="77777777" w:rsidR="007E23FE" w:rsidRPr="00350A81" w:rsidRDefault="007E23FE" w:rsidP="007E23FE"/>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49755F3A" w14:textId="77777777" w:rsidTr="007E23FE">
        <w:trPr>
          <w:cantSplit/>
          <w:trHeight w:val="580"/>
          <w:tblHeader/>
        </w:trPr>
        <w:tc>
          <w:tcPr>
            <w:tcW w:w="2127" w:type="dxa"/>
            <w:shd w:val="clear" w:color="auto" w:fill="808080"/>
          </w:tcPr>
          <w:p w14:paraId="21AEEF56" w14:textId="77777777" w:rsidR="007E23FE" w:rsidRPr="00350A81" w:rsidRDefault="007E23FE" w:rsidP="007E23FE">
            <w:pPr>
              <w:spacing w:after="0" w:line="240" w:lineRule="auto"/>
            </w:pPr>
            <w:r w:rsidRPr="00350A81">
              <w:t>Element</w:t>
            </w:r>
          </w:p>
        </w:tc>
        <w:tc>
          <w:tcPr>
            <w:tcW w:w="2103" w:type="dxa"/>
            <w:shd w:val="clear" w:color="auto" w:fill="808080"/>
          </w:tcPr>
          <w:p w14:paraId="4F207B40" w14:textId="77777777" w:rsidR="007E23FE" w:rsidRPr="00350A81" w:rsidRDefault="007E23FE" w:rsidP="007E23FE">
            <w:pPr>
              <w:spacing w:after="0" w:line="240" w:lineRule="auto"/>
            </w:pPr>
            <w:r w:rsidRPr="00350A81">
              <w:t>Attribute</w:t>
            </w:r>
          </w:p>
        </w:tc>
        <w:tc>
          <w:tcPr>
            <w:tcW w:w="1260" w:type="dxa"/>
            <w:shd w:val="clear" w:color="auto" w:fill="808080"/>
          </w:tcPr>
          <w:p w14:paraId="2C252B41" w14:textId="77777777" w:rsidR="007E23FE" w:rsidRPr="00350A81" w:rsidRDefault="007E23FE" w:rsidP="007E23FE">
            <w:pPr>
              <w:spacing w:after="0" w:line="240" w:lineRule="auto"/>
            </w:pPr>
            <w:r w:rsidRPr="00350A81">
              <w:t>Cardinality</w:t>
            </w:r>
          </w:p>
        </w:tc>
        <w:tc>
          <w:tcPr>
            <w:tcW w:w="1350" w:type="dxa"/>
            <w:shd w:val="clear" w:color="auto" w:fill="808080"/>
          </w:tcPr>
          <w:p w14:paraId="28F930C2" w14:textId="77777777" w:rsidR="007E23FE" w:rsidRPr="00350A81" w:rsidRDefault="007E23FE" w:rsidP="007E23FE">
            <w:pPr>
              <w:spacing w:after="0" w:line="240" w:lineRule="auto"/>
            </w:pPr>
            <w:r w:rsidRPr="00350A81">
              <w:t>Value(s) Allowed</w:t>
            </w:r>
          </w:p>
          <w:p w14:paraId="7AD05BA3" w14:textId="77777777" w:rsidR="007E23FE" w:rsidRPr="00350A81" w:rsidRDefault="007E23FE" w:rsidP="007E23FE">
            <w:pPr>
              <w:spacing w:after="0" w:line="240" w:lineRule="auto"/>
            </w:pPr>
            <w:r w:rsidRPr="00350A81">
              <w:t>Examples</w:t>
            </w:r>
          </w:p>
        </w:tc>
        <w:tc>
          <w:tcPr>
            <w:tcW w:w="2520" w:type="dxa"/>
            <w:shd w:val="clear" w:color="auto" w:fill="808080"/>
          </w:tcPr>
          <w:p w14:paraId="26588243" w14:textId="77777777" w:rsidR="007E23FE" w:rsidRPr="00350A81" w:rsidRDefault="007E23FE" w:rsidP="007E23FE">
            <w:pPr>
              <w:spacing w:after="0" w:line="240" w:lineRule="auto"/>
            </w:pPr>
            <w:r w:rsidRPr="00350A81">
              <w:t>Description</w:t>
            </w:r>
          </w:p>
          <w:p w14:paraId="2C8A1C88" w14:textId="77777777" w:rsidR="007E23FE" w:rsidRPr="00350A81" w:rsidRDefault="007E23FE" w:rsidP="007E23FE">
            <w:pPr>
              <w:spacing w:after="0" w:line="240" w:lineRule="auto"/>
            </w:pPr>
            <w:r w:rsidRPr="00350A81">
              <w:t>Instructions</w:t>
            </w:r>
          </w:p>
        </w:tc>
      </w:tr>
      <w:tr w:rsidR="007E23FE" w:rsidRPr="00350A81" w14:paraId="223BFCF3" w14:textId="77777777" w:rsidTr="007E23FE">
        <w:trPr>
          <w:cantSplit/>
        </w:trPr>
        <w:tc>
          <w:tcPr>
            <w:tcW w:w="2127" w:type="dxa"/>
          </w:tcPr>
          <w:p w14:paraId="36D31B66" w14:textId="77777777" w:rsidR="007E23FE" w:rsidRPr="00350A81" w:rsidRDefault="007E23FE" w:rsidP="007E23FE">
            <w:pPr>
              <w:spacing w:after="0" w:line="240" w:lineRule="auto"/>
            </w:pPr>
            <w:r w:rsidRPr="00350A81">
              <w:t>title</w:t>
            </w:r>
          </w:p>
        </w:tc>
        <w:tc>
          <w:tcPr>
            <w:tcW w:w="2103" w:type="dxa"/>
            <w:shd w:val="clear" w:color="auto" w:fill="D9D9D9"/>
          </w:tcPr>
          <w:p w14:paraId="5BCEDE09" w14:textId="77777777" w:rsidR="007E23FE" w:rsidRPr="00350A81" w:rsidRDefault="007E23FE" w:rsidP="007E23FE">
            <w:pPr>
              <w:spacing w:after="0" w:line="240" w:lineRule="auto"/>
            </w:pPr>
            <w:r w:rsidRPr="00350A81">
              <w:t>N/A</w:t>
            </w:r>
          </w:p>
        </w:tc>
        <w:tc>
          <w:tcPr>
            <w:tcW w:w="1260" w:type="dxa"/>
            <w:shd w:val="clear" w:color="auto" w:fill="D9D9D9"/>
          </w:tcPr>
          <w:p w14:paraId="2A28F223" w14:textId="77777777" w:rsidR="007E23FE" w:rsidRPr="00350A81" w:rsidRDefault="007E23FE" w:rsidP="007E23FE">
            <w:pPr>
              <w:spacing w:after="0" w:line="240" w:lineRule="auto"/>
            </w:pPr>
            <w:r w:rsidRPr="00350A81">
              <w:t>0:1</w:t>
            </w:r>
          </w:p>
        </w:tc>
        <w:tc>
          <w:tcPr>
            <w:tcW w:w="1350" w:type="dxa"/>
            <w:shd w:val="clear" w:color="auto" w:fill="D9D9D9"/>
          </w:tcPr>
          <w:p w14:paraId="7FDDEDA5" w14:textId="77777777" w:rsidR="007E23FE" w:rsidRPr="00350A81" w:rsidRDefault="007E23FE" w:rsidP="007E23FE">
            <w:pPr>
              <w:spacing w:after="0" w:line="240" w:lineRule="auto"/>
            </w:pPr>
          </w:p>
        </w:tc>
        <w:tc>
          <w:tcPr>
            <w:tcW w:w="2520" w:type="dxa"/>
            <w:shd w:val="clear" w:color="auto" w:fill="D9D9D9"/>
          </w:tcPr>
          <w:p w14:paraId="7FF2D756" w14:textId="77777777" w:rsidR="007E23FE" w:rsidRPr="00350A81" w:rsidRDefault="007E23FE" w:rsidP="007E23FE">
            <w:pPr>
              <w:spacing w:after="0" w:line="240" w:lineRule="auto"/>
            </w:pPr>
            <w:r w:rsidRPr="00350A81">
              <w:t>Provides the title for the document.</w:t>
            </w:r>
          </w:p>
        </w:tc>
      </w:tr>
      <w:tr w:rsidR="007E23FE" w:rsidRPr="00350A81" w14:paraId="76C9E0B3" w14:textId="77777777" w:rsidTr="007E23FE">
        <w:trPr>
          <w:cantSplit/>
        </w:trPr>
        <w:tc>
          <w:tcPr>
            <w:tcW w:w="2127" w:type="dxa"/>
            <w:shd w:val="clear" w:color="auto" w:fill="808080"/>
          </w:tcPr>
          <w:p w14:paraId="7263AFBF" w14:textId="77777777" w:rsidR="007E23FE" w:rsidRPr="00350A81" w:rsidRDefault="007E23FE" w:rsidP="007E23FE">
            <w:pPr>
              <w:spacing w:after="0" w:line="240" w:lineRule="auto"/>
            </w:pPr>
            <w:r w:rsidRPr="00350A81">
              <w:lastRenderedPageBreak/>
              <w:t>Conformance</w:t>
            </w:r>
          </w:p>
        </w:tc>
        <w:tc>
          <w:tcPr>
            <w:tcW w:w="7233" w:type="dxa"/>
            <w:gridSpan w:val="4"/>
          </w:tcPr>
          <w:p w14:paraId="755A1870" w14:textId="77777777" w:rsidR="007E23FE" w:rsidRPr="00350A81" w:rsidRDefault="007E23FE" w:rsidP="007E23FE">
            <w:pPr>
              <w:pStyle w:val="ListParagraph"/>
              <w:numPr>
                <w:ilvl w:val="0"/>
                <w:numId w:val="44"/>
              </w:numPr>
              <w:spacing w:after="0" w:line="240" w:lineRule="auto"/>
            </w:pPr>
            <w:r w:rsidRPr="00350A81">
              <w:t>There may be a title element.</w:t>
            </w:r>
          </w:p>
          <w:p w14:paraId="1C6869D0" w14:textId="77777777" w:rsidR="007E23FE" w:rsidRPr="00350A81" w:rsidRDefault="007E23FE" w:rsidP="007E23FE">
            <w:pPr>
              <w:pStyle w:val="ListParagraph"/>
              <w:numPr>
                <w:ilvl w:val="0"/>
                <w:numId w:val="41"/>
              </w:numPr>
              <w:spacing w:after="0" w:line="240" w:lineRule="auto"/>
            </w:pPr>
            <w:r w:rsidRPr="00350A81">
              <w:rPr>
                <w:highlight w:val="white"/>
              </w:rPr>
              <w:t xml:space="preserve">N.B. </w:t>
            </w:r>
            <w:r w:rsidRPr="00350A81">
              <w:t>validation is doctype specific.</w:t>
            </w:r>
          </w:p>
          <w:p w14:paraId="6CB02468" w14:textId="77777777" w:rsidR="007E23FE" w:rsidRPr="00350A81" w:rsidRDefault="007E23FE" w:rsidP="007E23FE">
            <w:pPr>
              <w:pStyle w:val="ListParagraph"/>
              <w:spacing w:after="0" w:line="240" w:lineRule="auto"/>
              <w:ind w:left="360"/>
            </w:pPr>
          </w:p>
          <w:p w14:paraId="3C718D70" w14:textId="77777777" w:rsidR="007E23FE" w:rsidRPr="00350A81" w:rsidRDefault="007E23FE" w:rsidP="007E23FE">
            <w:pPr>
              <w:pStyle w:val="ListParagraph"/>
              <w:numPr>
                <w:ilvl w:val="0"/>
                <w:numId w:val="44"/>
              </w:numPr>
              <w:spacing w:after="0" w:line="240" w:lineRule="auto"/>
            </w:pPr>
            <w:r w:rsidRPr="00350A81">
              <w:t>The title is free form</w:t>
            </w:r>
          </w:p>
          <w:p w14:paraId="6B4BCBA4" w14:textId="77777777" w:rsidR="007E23FE" w:rsidRPr="00350A81" w:rsidRDefault="007E23FE" w:rsidP="007E23FE">
            <w:pPr>
              <w:pStyle w:val="ListParagraph"/>
              <w:numPr>
                <w:ilvl w:val="0"/>
                <w:numId w:val="375"/>
              </w:numPr>
              <w:spacing w:after="0" w:line="240" w:lineRule="auto"/>
            </w:pPr>
            <w:bookmarkStart w:id="74" w:name="_Hlk502824382"/>
            <w:r w:rsidRPr="00350A81">
              <w:rPr>
                <w:highlight w:val="white"/>
              </w:rPr>
              <w:t>N.B. there are no validation aspects</w:t>
            </w:r>
            <w:r w:rsidRPr="00350A81">
              <w:t>.</w:t>
            </w:r>
          </w:p>
          <w:bookmarkEnd w:id="74"/>
          <w:p w14:paraId="55D03722" w14:textId="77777777" w:rsidR="007E23FE" w:rsidRPr="00350A81" w:rsidRDefault="007E23FE" w:rsidP="007E23FE">
            <w:pPr>
              <w:pStyle w:val="ListParagraph"/>
              <w:spacing w:after="0" w:line="240" w:lineRule="auto"/>
            </w:pPr>
          </w:p>
          <w:p w14:paraId="2FDFE433" w14:textId="77777777" w:rsidR="007E23FE" w:rsidRPr="00350A81" w:rsidRDefault="007E23FE" w:rsidP="007E23FE">
            <w:pPr>
              <w:pStyle w:val="ListParagraph"/>
              <w:numPr>
                <w:ilvl w:val="0"/>
                <w:numId w:val="44"/>
              </w:numPr>
              <w:spacing w:after="0" w:line="240" w:lineRule="auto"/>
            </w:pPr>
            <w:r w:rsidRPr="00350A81">
              <w:t>There are no figures in the title.</w:t>
            </w:r>
          </w:p>
          <w:p w14:paraId="3B4251FE" w14:textId="77777777" w:rsidR="007E23FE" w:rsidRPr="00350A81" w:rsidRDefault="007E23FE" w:rsidP="007E23FE">
            <w:pPr>
              <w:pStyle w:val="ListParagraph"/>
              <w:numPr>
                <w:ilvl w:val="0"/>
                <w:numId w:val="43"/>
              </w:numPr>
              <w:spacing w:after="0" w:line="240" w:lineRule="auto"/>
            </w:pPr>
            <w:r w:rsidRPr="00350A81">
              <w:t>N.B. There is currently no validation of titles, this will be introduced later.</w:t>
            </w:r>
          </w:p>
          <w:p w14:paraId="7A505277" w14:textId="77777777" w:rsidR="007E23FE" w:rsidRPr="00350A81" w:rsidRDefault="007E23FE" w:rsidP="007E23FE">
            <w:pPr>
              <w:pStyle w:val="ListParagraph"/>
              <w:spacing w:after="0" w:line="240" w:lineRule="auto"/>
              <w:ind w:left="360"/>
            </w:pPr>
          </w:p>
          <w:p w14:paraId="76788D39" w14:textId="77777777" w:rsidR="007E23FE" w:rsidRPr="00350A81" w:rsidRDefault="007E23FE" w:rsidP="007E23FE">
            <w:pPr>
              <w:pStyle w:val="ListParagraph"/>
              <w:numPr>
                <w:ilvl w:val="0"/>
                <w:numId w:val="44"/>
              </w:numPr>
              <w:spacing w:after="0" w:line="240" w:lineRule="auto"/>
            </w:pPr>
            <w:r w:rsidRPr="00350A81">
              <w:t>There are no images in the title.</w:t>
            </w:r>
          </w:p>
          <w:p w14:paraId="09CEB66D" w14:textId="77777777" w:rsidR="007E23FE" w:rsidRPr="00350A81" w:rsidRDefault="007E23FE" w:rsidP="007E23FE">
            <w:pPr>
              <w:pStyle w:val="ListParagraph"/>
              <w:numPr>
                <w:ilvl w:val="0"/>
                <w:numId w:val="367"/>
              </w:numPr>
              <w:spacing w:after="0" w:line="240" w:lineRule="auto"/>
            </w:pPr>
            <w:r w:rsidRPr="00350A81">
              <w:t>N.B. There is currently no validation of titles, this will be introduced later.</w:t>
            </w:r>
          </w:p>
          <w:p w14:paraId="5A392AAB" w14:textId="77777777" w:rsidR="007E23FE" w:rsidRPr="00350A81" w:rsidRDefault="007E23FE" w:rsidP="007E23FE">
            <w:pPr>
              <w:pStyle w:val="ListParagraph"/>
              <w:spacing w:after="0" w:line="240" w:lineRule="auto"/>
              <w:ind w:left="360"/>
              <w:rPr>
                <w:highlight w:val="white"/>
              </w:rPr>
            </w:pPr>
          </w:p>
          <w:p w14:paraId="5E26CF5D" w14:textId="77777777" w:rsidR="007E23FE" w:rsidRPr="00350A81" w:rsidRDefault="007E23FE" w:rsidP="007E23FE">
            <w:pPr>
              <w:pStyle w:val="ListParagraph"/>
              <w:numPr>
                <w:ilvl w:val="0"/>
                <w:numId w:val="44"/>
              </w:numPr>
              <w:spacing w:after="0" w:line="240" w:lineRule="auto"/>
            </w:pPr>
            <w:r w:rsidRPr="00350A81">
              <w:t>Multiple lines may be used in the title with each line separated by a line break &lt;br/&gt; tag. (note: titles can also be as follows: &lt;title mediaType="text/x-hl7-title+xml"&gt;).</w:t>
            </w:r>
          </w:p>
          <w:p w14:paraId="11EE1C8C" w14:textId="77777777" w:rsidR="007E23FE" w:rsidRPr="00350A81" w:rsidRDefault="007E23FE" w:rsidP="007E23FE">
            <w:pPr>
              <w:pStyle w:val="ListParagraph"/>
              <w:numPr>
                <w:ilvl w:val="0"/>
                <w:numId w:val="368"/>
              </w:numPr>
              <w:spacing w:after="0" w:line="240" w:lineRule="auto"/>
            </w:pPr>
            <w:r w:rsidRPr="00350A81">
              <w:t>N.B. There is currently no validation of titles, this will be introduced later.</w:t>
            </w:r>
          </w:p>
        </w:tc>
      </w:tr>
    </w:tbl>
    <w:p w14:paraId="39BE3BEC" w14:textId="77777777" w:rsidR="007E23FE" w:rsidRPr="00350A81" w:rsidRDefault="007E23FE" w:rsidP="007E23FE"/>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0D7AB9A7" w14:textId="77777777" w:rsidTr="007E23FE">
        <w:trPr>
          <w:cantSplit/>
          <w:trHeight w:val="580"/>
          <w:tblHeader/>
        </w:trPr>
        <w:tc>
          <w:tcPr>
            <w:tcW w:w="2127" w:type="dxa"/>
            <w:shd w:val="clear" w:color="auto" w:fill="808080"/>
          </w:tcPr>
          <w:p w14:paraId="520DA12E" w14:textId="77777777" w:rsidR="007E23FE" w:rsidRPr="00350A81" w:rsidRDefault="007E23FE" w:rsidP="007E23FE">
            <w:pPr>
              <w:spacing w:after="0" w:line="240" w:lineRule="auto"/>
            </w:pPr>
            <w:r w:rsidRPr="00350A81">
              <w:t>Element</w:t>
            </w:r>
          </w:p>
        </w:tc>
        <w:tc>
          <w:tcPr>
            <w:tcW w:w="2103" w:type="dxa"/>
            <w:shd w:val="clear" w:color="auto" w:fill="808080"/>
          </w:tcPr>
          <w:p w14:paraId="6FED3062" w14:textId="77777777" w:rsidR="007E23FE" w:rsidRPr="00350A81" w:rsidRDefault="007E23FE" w:rsidP="007E23FE">
            <w:pPr>
              <w:spacing w:after="0" w:line="240" w:lineRule="auto"/>
            </w:pPr>
            <w:r w:rsidRPr="00350A81">
              <w:t>Attribute</w:t>
            </w:r>
          </w:p>
        </w:tc>
        <w:tc>
          <w:tcPr>
            <w:tcW w:w="1260" w:type="dxa"/>
            <w:shd w:val="clear" w:color="auto" w:fill="808080"/>
          </w:tcPr>
          <w:p w14:paraId="79661529" w14:textId="77777777" w:rsidR="007E23FE" w:rsidRPr="00350A81" w:rsidRDefault="007E23FE" w:rsidP="007E23FE">
            <w:pPr>
              <w:spacing w:after="0" w:line="240" w:lineRule="auto"/>
            </w:pPr>
            <w:r w:rsidRPr="00350A81">
              <w:t>Cardinality</w:t>
            </w:r>
          </w:p>
        </w:tc>
        <w:tc>
          <w:tcPr>
            <w:tcW w:w="1350" w:type="dxa"/>
            <w:shd w:val="clear" w:color="auto" w:fill="808080"/>
          </w:tcPr>
          <w:p w14:paraId="5C46C5F2" w14:textId="77777777" w:rsidR="007E23FE" w:rsidRPr="00350A81" w:rsidRDefault="007E23FE" w:rsidP="007E23FE">
            <w:pPr>
              <w:spacing w:after="0" w:line="240" w:lineRule="auto"/>
            </w:pPr>
            <w:r w:rsidRPr="00350A81">
              <w:t>Value(s) Allowed</w:t>
            </w:r>
          </w:p>
          <w:p w14:paraId="2224BF17" w14:textId="77777777" w:rsidR="007E23FE" w:rsidRPr="00350A81" w:rsidRDefault="007E23FE" w:rsidP="007E23FE">
            <w:pPr>
              <w:spacing w:after="0" w:line="240" w:lineRule="auto"/>
            </w:pPr>
            <w:r w:rsidRPr="00350A81">
              <w:t>Examples</w:t>
            </w:r>
          </w:p>
        </w:tc>
        <w:tc>
          <w:tcPr>
            <w:tcW w:w="2520" w:type="dxa"/>
            <w:shd w:val="clear" w:color="auto" w:fill="808080"/>
          </w:tcPr>
          <w:p w14:paraId="76C39797" w14:textId="77777777" w:rsidR="007E23FE" w:rsidRPr="00350A81" w:rsidRDefault="007E23FE" w:rsidP="007E23FE">
            <w:pPr>
              <w:spacing w:after="0" w:line="240" w:lineRule="auto"/>
            </w:pPr>
            <w:r w:rsidRPr="00350A81">
              <w:t>Description</w:t>
            </w:r>
          </w:p>
          <w:p w14:paraId="489B6B93" w14:textId="77777777" w:rsidR="007E23FE" w:rsidRPr="00350A81" w:rsidRDefault="007E23FE" w:rsidP="007E23FE">
            <w:pPr>
              <w:spacing w:after="0" w:line="240" w:lineRule="auto"/>
            </w:pPr>
            <w:r w:rsidRPr="00350A81">
              <w:t>Instructions</w:t>
            </w:r>
          </w:p>
        </w:tc>
      </w:tr>
      <w:tr w:rsidR="007E23FE" w:rsidRPr="00350A81" w14:paraId="72111435" w14:textId="77777777" w:rsidTr="007E23FE">
        <w:trPr>
          <w:cantSplit/>
        </w:trPr>
        <w:tc>
          <w:tcPr>
            <w:tcW w:w="2127" w:type="dxa"/>
            <w:vMerge w:val="restart"/>
          </w:tcPr>
          <w:p w14:paraId="3830E794" w14:textId="77777777" w:rsidR="007E23FE" w:rsidRPr="00350A81" w:rsidRDefault="007E23FE" w:rsidP="007E23FE">
            <w:pPr>
              <w:spacing w:after="0" w:line="240" w:lineRule="auto"/>
            </w:pPr>
            <w:r w:rsidRPr="00350A81">
              <w:t>effectiveTime</w:t>
            </w:r>
          </w:p>
        </w:tc>
        <w:tc>
          <w:tcPr>
            <w:tcW w:w="2103" w:type="dxa"/>
            <w:shd w:val="clear" w:color="auto" w:fill="D9D9D9"/>
          </w:tcPr>
          <w:p w14:paraId="4730DD2D" w14:textId="77777777" w:rsidR="007E23FE" w:rsidRPr="00350A81" w:rsidRDefault="007E23FE" w:rsidP="007E23FE">
            <w:pPr>
              <w:spacing w:after="0" w:line="240" w:lineRule="auto"/>
            </w:pPr>
            <w:r w:rsidRPr="00350A81">
              <w:t>N/A</w:t>
            </w:r>
          </w:p>
        </w:tc>
        <w:tc>
          <w:tcPr>
            <w:tcW w:w="1260" w:type="dxa"/>
            <w:shd w:val="clear" w:color="auto" w:fill="D9D9D9"/>
          </w:tcPr>
          <w:p w14:paraId="38A1DAF8" w14:textId="77777777" w:rsidR="007E23FE" w:rsidRPr="00350A81" w:rsidRDefault="007E23FE" w:rsidP="007E23FE">
            <w:pPr>
              <w:spacing w:after="0" w:line="240" w:lineRule="auto"/>
            </w:pPr>
            <w:r w:rsidRPr="00350A81">
              <w:t>1:1</w:t>
            </w:r>
          </w:p>
        </w:tc>
        <w:tc>
          <w:tcPr>
            <w:tcW w:w="1350" w:type="dxa"/>
            <w:shd w:val="clear" w:color="auto" w:fill="D9D9D9"/>
          </w:tcPr>
          <w:p w14:paraId="345A2AD8" w14:textId="77777777" w:rsidR="007E23FE" w:rsidRPr="00350A81" w:rsidRDefault="007E23FE" w:rsidP="007E23FE">
            <w:pPr>
              <w:spacing w:after="0" w:line="240" w:lineRule="auto"/>
            </w:pPr>
          </w:p>
        </w:tc>
        <w:tc>
          <w:tcPr>
            <w:tcW w:w="2520" w:type="dxa"/>
            <w:shd w:val="clear" w:color="auto" w:fill="D9D9D9"/>
          </w:tcPr>
          <w:p w14:paraId="022A76A4" w14:textId="77777777" w:rsidR="007E23FE" w:rsidRPr="00350A81" w:rsidRDefault="007E23FE" w:rsidP="007E23FE">
            <w:pPr>
              <w:spacing w:after="0" w:line="240" w:lineRule="auto"/>
            </w:pPr>
            <w:r w:rsidRPr="00350A81">
              <w:t>Used to capture relevant date information.</w:t>
            </w:r>
          </w:p>
          <w:p w14:paraId="321620B6" w14:textId="77777777" w:rsidR="007E23FE" w:rsidRPr="00350A81" w:rsidRDefault="007E23FE" w:rsidP="007E23FE">
            <w:pPr>
              <w:spacing w:after="0" w:line="240" w:lineRule="auto"/>
            </w:pPr>
          </w:p>
          <w:p w14:paraId="15F1A344" w14:textId="77777777" w:rsidR="007E23FE" w:rsidRPr="00350A81" w:rsidRDefault="007E23FE" w:rsidP="007E23FE">
            <w:pPr>
              <w:spacing w:after="0" w:line="240" w:lineRule="auto"/>
            </w:pPr>
            <w:r w:rsidRPr="00350A81">
              <w:t>Please refer to the Doctype for specific details on the usage.</w:t>
            </w:r>
          </w:p>
        </w:tc>
      </w:tr>
      <w:tr w:rsidR="007E23FE" w:rsidRPr="00350A81" w14:paraId="4C9118E4" w14:textId="77777777" w:rsidTr="007E23FE">
        <w:trPr>
          <w:cantSplit/>
        </w:trPr>
        <w:tc>
          <w:tcPr>
            <w:tcW w:w="2127" w:type="dxa"/>
            <w:vMerge/>
          </w:tcPr>
          <w:p w14:paraId="1441316A" w14:textId="77777777" w:rsidR="007E23FE" w:rsidRPr="00350A81" w:rsidRDefault="007E23FE" w:rsidP="007E23FE">
            <w:pPr>
              <w:spacing w:after="0" w:line="240" w:lineRule="auto"/>
            </w:pPr>
          </w:p>
        </w:tc>
        <w:tc>
          <w:tcPr>
            <w:tcW w:w="2103" w:type="dxa"/>
          </w:tcPr>
          <w:p w14:paraId="2411623C" w14:textId="77777777" w:rsidR="007E23FE" w:rsidRPr="00350A81" w:rsidRDefault="007E23FE" w:rsidP="007E23FE">
            <w:pPr>
              <w:spacing w:after="0" w:line="240" w:lineRule="auto"/>
            </w:pPr>
            <w:r w:rsidRPr="00350A81">
              <w:t>Value</w:t>
            </w:r>
          </w:p>
        </w:tc>
        <w:tc>
          <w:tcPr>
            <w:tcW w:w="1260" w:type="dxa"/>
          </w:tcPr>
          <w:p w14:paraId="49F27083" w14:textId="77777777" w:rsidR="007E23FE" w:rsidRPr="00350A81" w:rsidRDefault="007E23FE" w:rsidP="007E23FE">
            <w:pPr>
              <w:spacing w:after="0" w:line="240" w:lineRule="auto"/>
            </w:pPr>
            <w:r w:rsidRPr="00350A81">
              <w:t>1:1</w:t>
            </w:r>
          </w:p>
        </w:tc>
        <w:tc>
          <w:tcPr>
            <w:tcW w:w="1350" w:type="dxa"/>
          </w:tcPr>
          <w:p w14:paraId="74D32DD3" w14:textId="77777777" w:rsidR="007E23FE" w:rsidRPr="00350A81" w:rsidRDefault="007E23FE" w:rsidP="007E23FE">
            <w:pPr>
              <w:spacing w:after="0" w:line="240" w:lineRule="auto"/>
            </w:pPr>
          </w:p>
        </w:tc>
        <w:tc>
          <w:tcPr>
            <w:tcW w:w="2520" w:type="dxa"/>
          </w:tcPr>
          <w:p w14:paraId="6491E87E" w14:textId="77777777" w:rsidR="007E23FE" w:rsidRPr="00350A81" w:rsidRDefault="007E23FE" w:rsidP="007E23FE">
            <w:pPr>
              <w:spacing w:after="0" w:line="240" w:lineRule="auto"/>
            </w:pPr>
          </w:p>
        </w:tc>
      </w:tr>
      <w:tr w:rsidR="007E23FE" w:rsidRPr="00350A81" w14:paraId="217799D1" w14:textId="77777777" w:rsidTr="007E23FE">
        <w:trPr>
          <w:cantSplit/>
        </w:trPr>
        <w:tc>
          <w:tcPr>
            <w:tcW w:w="2127" w:type="dxa"/>
            <w:shd w:val="clear" w:color="auto" w:fill="808080"/>
          </w:tcPr>
          <w:p w14:paraId="7574CAFA" w14:textId="77777777" w:rsidR="007E23FE" w:rsidRPr="00350A81" w:rsidRDefault="007E23FE" w:rsidP="007E23FE">
            <w:pPr>
              <w:spacing w:after="0" w:line="240" w:lineRule="auto"/>
            </w:pPr>
            <w:r w:rsidRPr="00350A81">
              <w:t>Conformance</w:t>
            </w:r>
          </w:p>
        </w:tc>
        <w:tc>
          <w:tcPr>
            <w:tcW w:w="7233" w:type="dxa"/>
            <w:gridSpan w:val="4"/>
          </w:tcPr>
          <w:p w14:paraId="1C9BC518" w14:textId="77777777" w:rsidR="007E23FE" w:rsidRPr="00350A81" w:rsidRDefault="007E23FE" w:rsidP="007E23FE">
            <w:pPr>
              <w:pStyle w:val="ListParagraph"/>
              <w:numPr>
                <w:ilvl w:val="0"/>
                <w:numId w:val="47"/>
              </w:numPr>
              <w:spacing w:after="0" w:line="240" w:lineRule="auto"/>
            </w:pPr>
            <w:r w:rsidRPr="00350A81">
              <w:t>There is either a direct or indirect value for the effectiveTime</w:t>
            </w:r>
          </w:p>
          <w:p w14:paraId="1EE4EF54" w14:textId="77777777" w:rsidR="007E23FE" w:rsidRPr="00350A81" w:rsidRDefault="007E23FE" w:rsidP="007E23FE">
            <w:pPr>
              <w:pStyle w:val="ListParagraph"/>
              <w:numPr>
                <w:ilvl w:val="0"/>
                <w:numId w:val="45"/>
              </w:numPr>
              <w:spacing w:after="0" w:line="240" w:lineRule="auto"/>
              <w:rPr>
                <w:highlight w:val="white"/>
              </w:rPr>
            </w:pPr>
            <w:bookmarkStart w:id="75" w:name="_Hlk502401977"/>
            <w:r w:rsidRPr="00350A81">
              <w:rPr>
                <w:highlight w:val="white"/>
              </w:rPr>
              <w:t>An instance of Rule Category 6 identifies that there is no value defined either directly or via a child element.</w:t>
            </w:r>
          </w:p>
          <w:bookmarkEnd w:id="75"/>
          <w:p w14:paraId="4FBE398A" w14:textId="77777777" w:rsidR="007E23FE" w:rsidRPr="00350A81" w:rsidRDefault="007E23FE" w:rsidP="007E23FE">
            <w:pPr>
              <w:pStyle w:val="ListParagraph"/>
              <w:spacing w:after="0" w:line="240" w:lineRule="auto"/>
            </w:pPr>
          </w:p>
          <w:p w14:paraId="4FB23CAC" w14:textId="77777777" w:rsidR="007E23FE" w:rsidRPr="00350A81" w:rsidRDefault="007E23FE" w:rsidP="007E23FE">
            <w:pPr>
              <w:pStyle w:val="ListParagraph"/>
              <w:numPr>
                <w:ilvl w:val="0"/>
                <w:numId w:val="47"/>
              </w:numPr>
              <w:spacing w:after="0" w:line="240" w:lineRule="auto"/>
            </w:pPr>
            <w:r w:rsidRPr="00350A81">
              <w:t>The effectiveTime@value has as a minimum precision of day and follows the appropriate format.</w:t>
            </w:r>
          </w:p>
          <w:p w14:paraId="03CE6EA6" w14:textId="77777777" w:rsidR="007E23FE" w:rsidRPr="00350A81" w:rsidRDefault="007E23FE" w:rsidP="007E23FE">
            <w:pPr>
              <w:pStyle w:val="ListParagraph"/>
              <w:numPr>
                <w:ilvl w:val="0"/>
                <w:numId w:val="46"/>
              </w:numPr>
              <w:spacing w:after="0" w:line="240" w:lineRule="auto"/>
            </w:pPr>
            <w:r w:rsidRPr="00350A81">
              <w:rPr>
                <w:highlight w:val="white"/>
              </w:rPr>
              <w:t xml:space="preserve">N.B. </w:t>
            </w:r>
            <w:r w:rsidRPr="00350A81">
              <w:t>validation is doctype specific.</w:t>
            </w:r>
          </w:p>
        </w:tc>
      </w:tr>
    </w:tbl>
    <w:p w14:paraId="0454B3A8" w14:textId="77777777" w:rsidR="007E23FE" w:rsidRPr="00350A81" w:rsidRDefault="007E23FE" w:rsidP="007E23FE"/>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42A04912" w14:textId="77777777" w:rsidTr="007E23FE">
        <w:trPr>
          <w:cantSplit/>
          <w:trHeight w:val="580"/>
          <w:tblHeader/>
        </w:trPr>
        <w:tc>
          <w:tcPr>
            <w:tcW w:w="2127" w:type="dxa"/>
            <w:shd w:val="clear" w:color="auto" w:fill="808080"/>
          </w:tcPr>
          <w:p w14:paraId="407CE782" w14:textId="77777777" w:rsidR="007E23FE" w:rsidRPr="00350A81" w:rsidRDefault="007E23FE" w:rsidP="007E23FE">
            <w:pPr>
              <w:spacing w:after="0" w:line="240" w:lineRule="auto"/>
            </w:pPr>
            <w:r w:rsidRPr="00350A81">
              <w:t>Element</w:t>
            </w:r>
          </w:p>
        </w:tc>
        <w:tc>
          <w:tcPr>
            <w:tcW w:w="2103" w:type="dxa"/>
            <w:shd w:val="clear" w:color="auto" w:fill="808080"/>
          </w:tcPr>
          <w:p w14:paraId="12CA37E7" w14:textId="77777777" w:rsidR="007E23FE" w:rsidRPr="00350A81" w:rsidRDefault="007E23FE" w:rsidP="007E23FE">
            <w:pPr>
              <w:spacing w:after="0" w:line="240" w:lineRule="auto"/>
            </w:pPr>
            <w:r w:rsidRPr="00350A81">
              <w:t>Attribute</w:t>
            </w:r>
          </w:p>
        </w:tc>
        <w:tc>
          <w:tcPr>
            <w:tcW w:w="1260" w:type="dxa"/>
            <w:shd w:val="clear" w:color="auto" w:fill="808080"/>
          </w:tcPr>
          <w:p w14:paraId="72CF4BF1" w14:textId="77777777" w:rsidR="007E23FE" w:rsidRPr="00350A81" w:rsidRDefault="007E23FE" w:rsidP="007E23FE">
            <w:pPr>
              <w:spacing w:after="0" w:line="240" w:lineRule="auto"/>
            </w:pPr>
            <w:r w:rsidRPr="00350A81">
              <w:t>Cardinality</w:t>
            </w:r>
          </w:p>
        </w:tc>
        <w:tc>
          <w:tcPr>
            <w:tcW w:w="1350" w:type="dxa"/>
            <w:shd w:val="clear" w:color="auto" w:fill="808080"/>
          </w:tcPr>
          <w:p w14:paraId="15A15124" w14:textId="77777777" w:rsidR="007E23FE" w:rsidRPr="00350A81" w:rsidRDefault="007E23FE" w:rsidP="007E23FE">
            <w:pPr>
              <w:spacing w:after="0" w:line="240" w:lineRule="auto"/>
            </w:pPr>
            <w:r w:rsidRPr="00350A81">
              <w:t>Value(s) Allowed</w:t>
            </w:r>
          </w:p>
          <w:p w14:paraId="68B29DD4" w14:textId="77777777" w:rsidR="007E23FE" w:rsidRPr="00350A81" w:rsidRDefault="007E23FE" w:rsidP="007E23FE">
            <w:pPr>
              <w:spacing w:after="0" w:line="240" w:lineRule="auto"/>
            </w:pPr>
            <w:r w:rsidRPr="00350A81">
              <w:t>Examples</w:t>
            </w:r>
          </w:p>
        </w:tc>
        <w:tc>
          <w:tcPr>
            <w:tcW w:w="2520" w:type="dxa"/>
            <w:shd w:val="clear" w:color="auto" w:fill="808080"/>
          </w:tcPr>
          <w:p w14:paraId="275DC05C" w14:textId="77777777" w:rsidR="007E23FE" w:rsidRPr="00350A81" w:rsidRDefault="007E23FE" w:rsidP="007E23FE">
            <w:pPr>
              <w:spacing w:after="0" w:line="240" w:lineRule="auto"/>
            </w:pPr>
            <w:r w:rsidRPr="00350A81">
              <w:t>Description</w:t>
            </w:r>
          </w:p>
          <w:p w14:paraId="52A943F1" w14:textId="77777777" w:rsidR="007E23FE" w:rsidRPr="00350A81" w:rsidRDefault="007E23FE" w:rsidP="007E23FE">
            <w:pPr>
              <w:spacing w:after="0" w:line="240" w:lineRule="auto"/>
            </w:pPr>
            <w:r w:rsidRPr="00350A81">
              <w:t>Instructions</w:t>
            </w:r>
          </w:p>
        </w:tc>
      </w:tr>
      <w:tr w:rsidR="007E23FE" w:rsidRPr="00350A81" w14:paraId="345EA50C" w14:textId="77777777" w:rsidTr="007E23FE">
        <w:trPr>
          <w:cantSplit/>
        </w:trPr>
        <w:tc>
          <w:tcPr>
            <w:tcW w:w="2127" w:type="dxa"/>
            <w:vMerge w:val="restart"/>
          </w:tcPr>
          <w:p w14:paraId="1A200D2F" w14:textId="77777777" w:rsidR="007E23FE" w:rsidRPr="00350A81" w:rsidRDefault="007E23FE" w:rsidP="007E23FE">
            <w:pPr>
              <w:spacing w:after="0" w:line="240" w:lineRule="auto"/>
            </w:pPr>
            <w:r w:rsidRPr="00350A81">
              <w:t>languageCode</w:t>
            </w:r>
          </w:p>
        </w:tc>
        <w:tc>
          <w:tcPr>
            <w:tcW w:w="2103" w:type="dxa"/>
            <w:shd w:val="clear" w:color="auto" w:fill="D9D9D9"/>
          </w:tcPr>
          <w:p w14:paraId="5AA68F27" w14:textId="77777777" w:rsidR="007E23FE" w:rsidRPr="00350A81" w:rsidRDefault="007E23FE" w:rsidP="007E23FE">
            <w:pPr>
              <w:spacing w:after="0" w:line="240" w:lineRule="auto"/>
            </w:pPr>
            <w:r w:rsidRPr="00350A81">
              <w:t>N/A</w:t>
            </w:r>
          </w:p>
        </w:tc>
        <w:tc>
          <w:tcPr>
            <w:tcW w:w="1260" w:type="dxa"/>
            <w:shd w:val="clear" w:color="auto" w:fill="D9D9D9"/>
          </w:tcPr>
          <w:p w14:paraId="42CEA528" w14:textId="77777777" w:rsidR="007E23FE" w:rsidRPr="00350A81" w:rsidRDefault="007E23FE" w:rsidP="007E23FE">
            <w:pPr>
              <w:spacing w:after="0" w:line="240" w:lineRule="auto"/>
            </w:pPr>
            <w:r w:rsidRPr="00350A81">
              <w:t>1:1</w:t>
            </w:r>
          </w:p>
        </w:tc>
        <w:tc>
          <w:tcPr>
            <w:tcW w:w="1350" w:type="dxa"/>
            <w:shd w:val="clear" w:color="auto" w:fill="D9D9D9"/>
          </w:tcPr>
          <w:p w14:paraId="0CA2CF25" w14:textId="77777777" w:rsidR="007E23FE" w:rsidRPr="00350A81" w:rsidRDefault="007E23FE" w:rsidP="007E23FE">
            <w:pPr>
              <w:spacing w:after="0" w:line="240" w:lineRule="auto"/>
            </w:pPr>
          </w:p>
        </w:tc>
        <w:tc>
          <w:tcPr>
            <w:tcW w:w="2520" w:type="dxa"/>
            <w:shd w:val="clear" w:color="auto" w:fill="D9D9D9"/>
          </w:tcPr>
          <w:p w14:paraId="5CF16939" w14:textId="77777777" w:rsidR="007E23FE" w:rsidRPr="00350A81" w:rsidRDefault="007E23FE" w:rsidP="007E23FE">
            <w:pPr>
              <w:spacing w:after="0" w:line="240" w:lineRule="auto"/>
            </w:pPr>
            <w:r w:rsidRPr="00350A81">
              <w:t>Specifies the language of the document</w:t>
            </w:r>
          </w:p>
        </w:tc>
      </w:tr>
      <w:tr w:rsidR="007E23FE" w:rsidRPr="00350A81" w14:paraId="114BAF9C" w14:textId="77777777" w:rsidTr="007E23FE">
        <w:trPr>
          <w:cantSplit/>
        </w:trPr>
        <w:tc>
          <w:tcPr>
            <w:tcW w:w="2127" w:type="dxa"/>
            <w:vMerge/>
          </w:tcPr>
          <w:p w14:paraId="2DEE8212" w14:textId="77777777" w:rsidR="007E23FE" w:rsidRPr="00350A81" w:rsidRDefault="007E23FE" w:rsidP="007E23FE">
            <w:pPr>
              <w:spacing w:after="0" w:line="240" w:lineRule="auto"/>
            </w:pPr>
          </w:p>
        </w:tc>
        <w:tc>
          <w:tcPr>
            <w:tcW w:w="2103" w:type="dxa"/>
          </w:tcPr>
          <w:p w14:paraId="3200B5AC" w14:textId="77777777" w:rsidR="007E23FE" w:rsidRPr="00350A81" w:rsidRDefault="007E23FE" w:rsidP="007E23FE">
            <w:pPr>
              <w:spacing w:after="0" w:line="240" w:lineRule="auto"/>
            </w:pPr>
            <w:r w:rsidRPr="00350A81">
              <w:t>Code</w:t>
            </w:r>
          </w:p>
        </w:tc>
        <w:tc>
          <w:tcPr>
            <w:tcW w:w="1260" w:type="dxa"/>
          </w:tcPr>
          <w:p w14:paraId="604645C0" w14:textId="77777777" w:rsidR="007E23FE" w:rsidRPr="00350A81" w:rsidRDefault="007E23FE" w:rsidP="007E23FE">
            <w:pPr>
              <w:spacing w:after="0" w:line="240" w:lineRule="auto"/>
            </w:pPr>
            <w:r w:rsidRPr="00350A81">
              <w:t>1:1</w:t>
            </w:r>
          </w:p>
        </w:tc>
        <w:tc>
          <w:tcPr>
            <w:tcW w:w="1350" w:type="dxa"/>
          </w:tcPr>
          <w:p w14:paraId="02EEAE6C" w14:textId="77777777" w:rsidR="007E23FE" w:rsidRPr="00350A81" w:rsidRDefault="007E23FE" w:rsidP="007E23FE">
            <w:pPr>
              <w:spacing w:after="0" w:line="240" w:lineRule="auto"/>
            </w:pPr>
          </w:p>
        </w:tc>
        <w:tc>
          <w:tcPr>
            <w:tcW w:w="2520" w:type="dxa"/>
          </w:tcPr>
          <w:p w14:paraId="19A60648" w14:textId="77777777" w:rsidR="007E23FE" w:rsidRPr="00350A81" w:rsidRDefault="007E23FE" w:rsidP="007E23FE">
            <w:pPr>
              <w:spacing w:after="0" w:line="240" w:lineRule="auto"/>
            </w:pPr>
          </w:p>
        </w:tc>
      </w:tr>
      <w:tr w:rsidR="007E23FE" w:rsidRPr="00350A81" w14:paraId="68C26FAD" w14:textId="77777777" w:rsidTr="007E23FE">
        <w:trPr>
          <w:cantSplit/>
        </w:trPr>
        <w:tc>
          <w:tcPr>
            <w:tcW w:w="2127" w:type="dxa"/>
          </w:tcPr>
          <w:p w14:paraId="1F9CA7AD" w14:textId="77777777" w:rsidR="007E23FE" w:rsidRPr="00350A81" w:rsidRDefault="007E23FE" w:rsidP="007E23FE">
            <w:pPr>
              <w:spacing w:after="0" w:line="240" w:lineRule="auto"/>
            </w:pPr>
          </w:p>
        </w:tc>
        <w:tc>
          <w:tcPr>
            <w:tcW w:w="2103" w:type="dxa"/>
          </w:tcPr>
          <w:p w14:paraId="57D94D92" w14:textId="77777777" w:rsidR="007E23FE" w:rsidRPr="00350A81" w:rsidRDefault="007E23FE" w:rsidP="007E23FE">
            <w:pPr>
              <w:spacing w:after="0" w:line="240" w:lineRule="auto"/>
            </w:pPr>
            <w:r w:rsidRPr="00350A81">
              <w:t>codeSystem</w:t>
            </w:r>
          </w:p>
        </w:tc>
        <w:tc>
          <w:tcPr>
            <w:tcW w:w="1260" w:type="dxa"/>
          </w:tcPr>
          <w:p w14:paraId="4681BCF2" w14:textId="77777777" w:rsidR="007E23FE" w:rsidRPr="00350A81" w:rsidRDefault="007E23FE" w:rsidP="007E23FE">
            <w:pPr>
              <w:spacing w:after="0" w:line="240" w:lineRule="auto"/>
            </w:pPr>
            <w:r w:rsidRPr="00350A81">
              <w:t>1:1</w:t>
            </w:r>
          </w:p>
        </w:tc>
        <w:tc>
          <w:tcPr>
            <w:tcW w:w="1350" w:type="dxa"/>
          </w:tcPr>
          <w:p w14:paraId="7A3A60C2" w14:textId="77777777" w:rsidR="007E23FE" w:rsidRPr="00350A81" w:rsidRDefault="007E23FE" w:rsidP="007E23FE">
            <w:pPr>
              <w:spacing w:after="0" w:line="240" w:lineRule="auto"/>
            </w:pPr>
          </w:p>
        </w:tc>
        <w:tc>
          <w:tcPr>
            <w:tcW w:w="2520" w:type="dxa"/>
          </w:tcPr>
          <w:p w14:paraId="2C9EF24E" w14:textId="77777777" w:rsidR="007E23FE" w:rsidRPr="00350A81" w:rsidRDefault="007E23FE" w:rsidP="007E23FE">
            <w:pPr>
              <w:spacing w:after="0" w:line="240" w:lineRule="auto"/>
            </w:pPr>
          </w:p>
        </w:tc>
      </w:tr>
      <w:tr w:rsidR="007E23FE" w:rsidRPr="00350A81" w14:paraId="0736DA21" w14:textId="77777777" w:rsidTr="007E23FE">
        <w:trPr>
          <w:cantSplit/>
        </w:trPr>
        <w:tc>
          <w:tcPr>
            <w:tcW w:w="2127" w:type="dxa"/>
            <w:shd w:val="clear" w:color="auto" w:fill="808080"/>
          </w:tcPr>
          <w:p w14:paraId="06433BC8" w14:textId="77777777" w:rsidR="007E23FE" w:rsidRPr="00350A81" w:rsidRDefault="007E23FE" w:rsidP="007E23FE">
            <w:pPr>
              <w:spacing w:after="0" w:line="240" w:lineRule="auto"/>
            </w:pPr>
            <w:r w:rsidRPr="00350A81">
              <w:lastRenderedPageBreak/>
              <w:t>Conformance</w:t>
            </w:r>
          </w:p>
        </w:tc>
        <w:tc>
          <w:tcPr>
            <w:tcW w:w="7233" w:type="dxa"/>
            <w:gridSpan w:val="4"/>
          </w:tcPr>
          <w:p w14:paraId="5C592BC4" w14:textId="77777777" w:rsidR="007E23FE" w:rsidRPr="00350A81" w:rsidRDefault="007E23FE" w:rsidP="007E23FE">
            <w:pPr>
              <w:pStyle w:val="ListParagraph"/>
              <w:numPr>
                <w:ilvl w:val="0"/>
                <w:numId w:val="338"/>
              </w:numPr>
              <w:spacing w:after="0" w:line="240" w:lineRule="auto"/>
            </w:pPr>
            <w:r w:rsidRPr="00350A81">
              <w:t>There is a code and codeSystem attribute derived from OID 2.16.840.1.113883.2.20.6.29.</w:t>
            </w:r>
          </w:p>
          <w:p w14:paraId="63F0DC50" w14:textId="77777777" w:rsidR="007E23FE" w:rsidRPr="00350A81" w:rsidRDefault="007E23FE" w:rsidP="007E23FE">
            <w:pPr>
              <w:pStyle w:val="ListParagraph"/>
              <w:numPr>
                <w:ilvl w:val="0"/>
                <w:numId w:val="48"/>
              </w:numPr>
              <w:spacing w:after="0" w:line="240" w:lineRule="auto"/>
              <w:rPr>
                <w:highlight w:val="white"/>
              </w:rPr>
            </w:pPr>
            <w:r w:rsidRPr="00350A81">
              <w:rPr>
                <w:highlight w:val="white"/>
              </w:rPr>
              <w:t>An instance of Rule Category 2 identifies that the OID value is incorrect.</w:t>
            </w:r>
          </w:p>
          <w:p w14:paraId="2A40C84C" w14:textId="77777777" w:rsidR="007E23FE" w:rsidRPr="00350A81" w:rsidRDefault="007E23FE" w:rsidP="007E23FE">
            <w:pPr>
              <w:pStyle w:val="ListParagraph"/>
              <w:numPr>
                <w:ilvl w:val="0"/>
                <w:numId w:val="48"/>
              </w:numPr>
              <w:spacing w:after="0" w:line="240" w:lineRule="auto"/>
              <w:rPr>
                <w:highlight w:val="white"/>
              </w:rPr>
            </w:pPr>
            <w:r w:rsidRPr="00350A81">
              <w:rPr>
                <w:highlight w:val="white"/>
              </w:rPr>
              <w:t xml:space="preserve">An instance of Rule Category 5 identifies that the (code) attribute has not been defined. </w:t>
            </w:r>
          </w:p>
          <w:p w14:paraId="1250E048" w14:textId="77777777" w:rsidR="007E23FE" w:rsidRPr="00350A81" w:rsidRDefault="007E23FE" w:rsidP="007E23FE">
            <w:pPr>
              <w:pStyle w:val="ListParagraph"/>
              <w:numPr>
                <w:ilvl w:val="0"/>
                <w:numId w:val="48"/>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43B8E75F" w14:textId="77777777" w:rsidR="007E23FE" w:rsidRPr="00350A81" w:rsidRDefault="007E23FE" w:rsidP="007E23FE">
            <w:pPr>
              <w:pStyle w:val="ListParagraph"/>
              <w:numPr>
                <w:ilvl w:val="0"/>
                <w:numId w:val="48"/>
              </w:numPr>
              <w:spacing w:after="0" w:line="240" w:lineRule="auto"/>
              <w:rPr>
                <w:highlight w:val="white"/>
              </w:rPr>
            </w:pPr>
            <w:r w:rsidRPr="00350A81">
              <w:rPr>
                <w:highlight w:val="white"/>
              </w:rPr>
              <w:t>An instance of Rule Category 8 identifies that the code is not in the CV.</w:t>
            </w:r>
          </w:p>
          <w:p w14:paraId="279110B6" w14:textId="77777777" w:rsidR="007E23FE" w:rsidRPr="00350A81" w:rsidRDefault="007E23FE" w:rsidP="007E23FE">
            <w:pPr>
              <w:pStyle w:val="ListParagraph"/>
              <w:numPr>
                <w:ilvl w:val="0"/>
                <w:numId w:val="48"/>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033AF0DC" w14:textId="77777777" w:rsidR="007E23FE" w:rsidRPr="00350A81" w:rsidRDefault="007E23FE" w:rsidP="007E23FE">
            <w:pPr>
              <w:pStyle w:val="ListParagraph"/>
              <w:numPr>
                <w:ilvl w:val="0"/>
                <w:numId w:val="48"/>
              </w:numPr>
              <w:spacing w:after="0" w:line="240" w:lineRule="auto"/>
              <w:rPr>
                <w:highlight w:val="white"/>
              </w:rPr>
            </w:pPr>
            <w:r w:rsidRPr="00350A81">
              <w:rPr>
                <w:highlight w:val="white"/>
              </w:rPr>
              <w:t>An instance of Rule Category 10 identifies that there is a notification flag for the content.</w:t>
            </w:r>
          </w:p>
        </w:tc>
      </w:tr>
    </w:tbl>
    <w:p w14:paraId="5E5ACBED" w14:textId="77777777" w:rsidR="007E23FE" w:rsidRPr="00350A81" w:rsidRDefault="007E23FE" w:rsidP="007E23FE"/>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30B81332" w14:textId="77777777" w:rsidTr="007E23FE">
        <w:trPr>
          <w:cantSplit/>
          <w:trHeight w:val="580"/>
          <w:tblHeader/>
        </w:trPr>
        <w:tc>
          <w:tcPr>
            <w:tcW w:w="2127" w:type="dxa"/>
            <w:shd w:val="clear" w:color="auto" w:fill="808080"/>
          </w:tcPr>
          <w:p w14:paraId="5C4E2CD0" w14:textId="77777777" w:rsidR="007E23FE" w:rsidRPr="00350A81" w:rsidRDefault="007E23FE" w:rsidP="00CC7E59">
            <w:pPr>
              <w:spacing w:after="0" w:line="240" w:lineRule="auto"/>
            </w:pPr>
            <w:r w:rsidRPr="00350A81">
              <w:t>Element</w:t>
            </w:r>
          </w:p>
        </w:tc>
        <w:tc>
          <w:tcPr>
            <w:tcW w:w="2103" w:type="dxa"/>
            <w:shd w:val="clear" w:color="auto" w:fill="808080"/>
          </w:tcPr>
          <w:p w14:paraId="3E19FD6E" w14:textId="77777777" w:rsidR="007E23FE" w:rsidRPr="00350A81" w:rsidRDefault="007E23FE" w:rsidP="00CC7E59">
            <w:pPr>
              <w:spacing w:after="0" w:line="240" w:lineRule="auto"/>
            </w:pPr>
            <w:r w:rsidRPr="00350A81">
              <w:t>Attribute</w:t>
            </w:r>
          </w:p>
        </w:tc>
        <w:tc>
          <w:tcPr>
            <w:tcW w:w="1260" w:type="dxa"/>
            <w:shd w:val="clear" w:color="auto" w:fill="808080"/>
          </w:tcPr>
          <w:p w14:paraId="061C44F3" w14:textId="77777777" w:rsidR="007E23FE" w:rsidRPr="00350A81" w:rsidRDefault="007E23FE" w:rsidP="00CC7E59">
            <w:pPr>
              <w:spacing w:after="0" w:line="240" w:lineRule="auto"/>
            </w:pPr>
            <w:r w:rsidRPr="00350A81">
              <w:t>Cardinality</w:t>
            </w:r>
          </w:p>
        </w:tc>
        <w:tc>
          <w:tcPr>
            <w:tcW w:w="1350" w:type="dxa"/>
            <w:shd w:val="clear" w:color="auto" w:fill="808080"/>
          </w:tcPr>
          <w:p w14:paraId="058DC58B" w14:textId="77777777" w:rsidR="007E23FE" w:rsidRPr="00350A81" w:rsidRDefault="007E23FE" w:rsidP="00CC7E59">
            <w:pPr>
              <w:spacing w:after="0" w:line="240" w:lineRule="auto"/>
            </w:pPr>
            <w:r w:rsidRPr="00350A81">
              <w:t>Value(s) Allowed</w:t>
            </w:r>
          </w:p>
          <w:p w14:paraId="2AE01FDE" w14:textId="77777777" w:rsidR="007E23FE" w:rsidRPr="00350A81" w:rsidRDefault="007E23FE" w:rsidP="00CC7E59">
            <w:pPr>
              <w:spacing w:after="0" w:line="240" w:lineRule="auto"/>
            </w:pPr>
            <w:r w:rsidRPr="00350A81">
              <w:t>Examples</w:t>
            </w:r>
          </w:p>
        </w:tc>
        <w:tc>
          <w:tcPr>
            <w:tcW w:w="2520" w:type="dxa"/>
            <w:shd w:val="clear" w:color="auto" w:fill="808080"/>
          </w:tcPr>
          <w:p w14:paraId="73334E3A" w14:textId="77777777" w:rsidR="007E23FE" w:rsidRPr="00350A81" w:rsidRDefault="007E23FE" w:rsidP="00CC7E59">
            <w:pPr>
              <w:spacing w:after="0" w:line="240" w:lineRule="auto"/>
            </w:pPr>
            <w:r w:rsidRPr="00350A81">
              <w:t>Description</w:t>
            </w:r>
          </w:p>
          <w:p w14:paraId="124D0B52" w14:textId="77777777" w:rsidR="007E23FE" w:rsidRPr="00350A81" w:rsidRDefault="007E23FE" w:rsidP="00CC7E59">
            <w:pPr>
              <w:spacing w:after="0" w:line="240" w:lineRule="auto"/>
            </w:pPr>
            <w:r w:rsidRPr="00350A81">
              <w:t>Instructions</w:t>
            </w:r>
          </w:p>
        </w:tc>
      </w:tr>
      <w:tr w:rsidR="007E23FE" w:rsidRPr="00350A81" w14:paraId="48E39A26" w14:textId="77777777" w:rsidTr="007E23FE">
        <w:trPr>
          <w:cantSplit/>
        </w:trPr>
        <w:tc>
          <w:tcPr>
            <w:tcW w:w="2127" w:type="dxa"/>
            <w:vMerge w:val="restart"/>
          </w:tcPr>
          <w:p w14:paraId="20C526CE" w14:textId="77777777" w:rsidR="007E23FE" w:rsidRPr="00350A81" w:rsidRDefault="007E23FE" w:rsidP="00CC7E59">
            <w:pPr>
              <w:spacing w:after="0" w:line="240" w:lineRule="auto"/>
            </w:pPr>
            <w:r w:rsidRPr="00350A81">
              <w:t>setId</w:t>
            </w:r>
          </w:p>
        </w:tc>
        <w:tc>
          <w:tcPr>
            <w:tcW w:w="2103" w:type="dxa"/>
            <w:shd w:val="clear" w:color="auto" w:fill="D9D9D9"/>
          </w:tcPr>
          <w:p w14:paraId="466E64CF" w14:textId="77777777" w:rsidR="007E23FE" w:rsidRPr="00350A81" w:rsidRDefault="007E23FE" w:rsidP="00CC7E59">
            <w:pPr>
              <w:spacing w:after="0" w:line="240" w:lineRule="auto"/>
            </w:pPr>
            <w:r w:rsidRPr="00350A81">
              <w:t>N/A</w:t>
            </w:r>
          </w:p>
        </w:tc>
        <w:tc>
          <w:tcPr>
            <w:tcW w:w="1260" w:type="dxa"/>
            <w:shd w:val="clear" w:color="auto" w:fill="D9D9D9"/>
          </w:tcPr>
          <w:p w14:paraId="141E26FA" w14:textId="77777777" w:rsidR="007E23FE" w:rsidRPr="00350A81" w:rsidRDefault="007E23FE" w:rsidP="00CC7E59">
            <w:pPr>
              <w:spacing w:after="0" w:line="240" w:lineRule="auto"/>
            </w:pPr>
            <w:r w:rsidRPr="00350A81">
              <w:t>1:1</w:t>
            </w:r>
          </w:p>
        </w:tc>
        <w:tc>
          <w:tcPr>
            <w:tcW w:w="1350" w:type="dxa"/>
            <w:shd w:val="clear" w:color="auto" w:fill="D9D9D9"/>
          </w:tcPr>
          <w:p w14:paraId="63CA0D20" w14:textId="77777777" w:rsidR="007E23FE" w:rsidRPr="00350A81" w:rsidRDefault="007E23FE" w:rsidP="00CC7E59">
            <w:pPr>
              <w:spacing w:after="0" w:line="240" w:lineRule="auto"/>
            </w:pPr>
          </w:p>
        </w:tc>
        <w:tc>
          <w:tcPr>
            <w:tcW w:w="2520" w:type="dxa"/>
            <w:shd w:val="clear" w:color="auto" w:fill="D9D9D9"/>
          </w:tcPr>
          <w:p w14:paraId="59666954" w14:textId="77777777" w:rsidR="007E23FE" w:rsidRPr="00350A81" w:rsidRDefault="007E23FE" w:rsidP="00CC7E59">
            <w:pPr>
              <w:spacing w:after="0" w:line="240" w:lineRule="auto"/>
            </w:pPr>
            <w:r w:rsidRPr="00350A81">
              <w:t>Unique identifier for the document that remains constant through all versions/revisions of the document.</w:t>
            </w:r>
          </w:p>
        </w:tc>
      </w:tr>
      <w:tr w:rsidR="007E23FE" w:rsidRPr="00350A81" w14:paraId="14DD9805" w14:textId="77777777" w:rsidTr="007E23FE">
        <w:trPr>
          <w:cantSplit/>
        </w:trPr>
        <w:tc>
          <w:tcPr>
            <w:tcW w:w="2127" w:type="dxa"/>
            <w:vMerge/>
          </w:tcPr>
          <w:p w14:paraId="5E9D8D74" w14:textId="77777777" w:rsidR="007E23FE" w:rsidRPr="00350A81" w:rsidRDefault="007E23FE" w:rsidP="00CC7E59">
            <w:pPr>
              <w:spacing w:after="0" w:line="240" w:lineRule="auto"/>
            </w:pPr>
          </w:p>
        </w:tc>
        <w:tc>
          <w:tcPr>
            <w:tcW w:w="2103" w:type="dxa"/>
          </w:tcPr>
          <w:p w14:paraId="5D487953" w14:textId="77777777" w:rsidR="007E23FE" w:rsidRPr="00350A81" w:rsidRDefault="007E23FE" w:rsidP="00CC7E59">
            <w:pPr>
              <w:spacing w:after="0" w:line="240" w:lineRule="auto"/>
            </w:pPr>
            <w:r w:rsidRPr="00350A81">
              <w:t>root</w:t>
            </w:r>
          </w:p>
        </w:tc>
        <w:tc>
          <w:tcPr>
            <w:tcW w:w="1260" w:type="dxa"/>
          </w:tcPr>
          <w:p w14:paraId="40634B5B" w14:textId="77777777" w:rsidR="007E23FE" w:rsidRPr="00350A81" w:rsidRDefault="007E23FE" w:rsidP="00CC7E59">
            <w:pPr>
              <w:spacing w:after="0" w:line="240" w:lineRule="auto"/>
            </w:pPr>
            <w:r w:rsidRPr="00350A81">
              <w:t>1:1</w:t>
            </w:r>
          </w:p>
        </w:tc>
        <w:tc>
          <w:tcPr>
            <w:tcW w:w="1350" w:type="dxa"/>
          </w:tcPr>
          <w:p w14:paraId="3C4EB29B" w14:textId="77777777" w:rsidR="007E23FE" w:rsidRPr="00350A81" w:rsidRDefault="007E23FE" w:rsidP="00CC7E59">
            <w:pPr>
              <w:spacing w:after="0" w:line="240" w:lineRule="auto"/>
            </w:pPr>
          </w:p>
        </w:tc>
        <w:tc>
          <w:tcPr>
            <w:tcW w:w="2520" w:type="dxa"/>
          </w:tcPr>
          <w:p w14:paraId="3226C844" w14:textId="77777777" w:rsidR="007E23FE" w:rsidRPr="00350A81" w:rsidRDefault="007E23FE" w:rsidP="00CC7E59">
            <w:pPr>
              <w:spacing w:after="0" w:line="240" w:lineRule="auto"/>
            </w:pPr>
          </w:p>
        </w:tc>
      </w:tr>
      <w:tr w:rsidR="007E23FE" w:rsidRPr="00350A81" w14:paraId="370B9908" w14:textId="77777777" w:rsidTr="007E23FE">
        <w:trPr>
          <w:cantSplit/>
        </w:trPr>
        <w:tc>
          <w:tcPr>
            <w:tcW w:w="2127" w:type="dxa"/>
            <w:shd w:val="clear" w:color="auto" w:fill="808080"/>
          </w:tcPr>
          <w:p w14:paraId="141DBDF4" w14:textId="77777777" w:rsidR="007E23FE" w:rsidRPr="00350A81" w:rsidRDefault="007E23FE" w:rsidP="00CC7E59">
            <w:pPr>
              <w:spacing w:after="0" w:line="240" w:lineRule="auto"/>
            </w:pPr>
            <w:r w:rsidRPr="00350A81">
              <w:t>Conformance</w:t>
            </w:r>
          </w:p>
        </w:tc>
        <w:tc>
          <w:tcPr>
            <w:tcW w:w="7233" w:type="dxa"/>
            <w:gridSpan w:val="4"/>
          </w:tcPr>
          <w:p w14:paraId="540CEDB7" w14:textId="77777777" w:rsidR="007E23FE" w:rsidRPr="00350A81" w:rsidRDefault="007E23FE" w:rsidP="00CC7E59">
            <w:pPr>
              <w:pStyle w:val="ListParagraph"/>
              <w:numPr>
                <w:ilvl w:val="0"/>
                <w:numId w:val="50"/>
              </w:numPr>
              <w:spacing w:after="0" w:line="240" w:lineRule="auto"/>
            </w:pPr>
            <w:r w:rsidRPr="00350A81">
              <w:t>There is a root attribute</w:t>
            </w:r>
          </w:p>
          <w:p w14:paraId="0F08688A" w14:textId="77777777" w:rsidR="007E23FE" w:rsidRPr="00350A81" w:rsidRDefault="007E23FE" w:rsidP="00CC7E59">
            <w:pPr>
              <w:pStyle w:val="ListParagraph"/>
              <w:numPr>
                <w:ilvl w:val="0"/>
                <w:numId w:val="53"/>
              </w:numPr>
              <w:spacing w:after="0" w:line="240" w:lineRule="auto"/>
              <w:rPr>
                <w:highlight w:val="white"/>
              </w:rPr>
            </w:pPr>
            <w:r w:rsidRPr="00350A81">
              <w:rPr>
                <w:highlight w:val="white"/>
              </w:rPr>
              <w:t>SPL-Rule-5002 (Rule Category 5) identifies that the (root) attribute has not been defined.</w:t>
            </w:r>
          </w:p>
          <w:p w14:paraId="509F2E8E" w14:textId="77777777" w:rsidR="007E23FE" w:rsidRPr="00350A81" w:rsidRDefault="007E23FE" w:rsidP="00CC7E59">
            <w:pPr>
              <w:pStyle w:val="ListParagraph"/>
              <w:spacing w:after="0" w:line="240" w:lineRule="auto"/>
            </w:pPr>
          </w:p>
          <w:p w14:paraId="05C9CED0" w14:textId="77777777" w:rsidR="007E23FE" w:rsidRPr="00350A81" w:rsidRDefault="007E23FE" w:rsidP="00CC7E59">
            <w:pPr>
              <w:pStyle w:val="ListParagraph"/>
              <w:numPr>
                <w:ilvl w:val="0"/>
                <w:numId w:val="50"/>
              </w:numPr>
              <w:spacing w:after="0" w:line="240" w:lineRule="auto"/>
            </w:pPr>
            <w:r w:rsidRPr="00350A81">
              <w:t>The setId@root is a GUID and does not have an extension.</w:t>
            </w:r>
          </w:p>
          <w:p w14:paraId="2A0FB125" w14:textId="77777777" w:rsidR="007E23FE" w:rsidRPr="00350A81" w:rsidRDefault="007E23FE" w:rsidP="00CC7E59">
            <w:pPr>
              <w:pStyle w:val="ListParagraph"/>
              <w:numPr>
                <w:ilvl w:val="0"/>
                <w:numId w:val="54"/>
              </w:numPr>
              <w:spacing w:after="0" w:line="240" w:lineRule="auto"/>
            </w:pPr>
            <w:r w:rsidRPr="00350A81">
              <w:rPr>
                <w:highlight w:val="white"/>
              </w:rPr>
              <w:t>N.B. as per section 1.4 ID Related there is currently no validation of GUID’s, this will be introduced later.</w:t>
            </w:r>
          </w:p>
        </w:tc>
      </w:tr>
    </w:tbl>
    <w:p w14:paraId="52FA9169" w14:textId="77777777" w:rsidR="007E23FE" w:rsidRPr="00350A81" w:rsidRDefault="007E23FE" w:rsidP="007E23FE"/>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7BD53886" w14:textId="77777777" w:rsidTr="007E23FE">
        <w:trPr>
          <w:cantSplit/>
          <w:trHeight w:val="580"/>
          <w:tblHeader/>
        </w:trPr>
        <w:tc>
          <w:tcPr>
            <w:tcW w:w="2127" w:type="dxa"/>
            <w:shd w:val="clear" w:color="auto" w:fill="808080"/>
          </w:tcPr>
          <w:p w14:paraId="71A94A40" w14:textId="77777777" w:rsidR="007E23FE" w:rsidRPr="00350A81" w:rsidRDefault="007E23FE" w:rsidP="00CC7E59">
            <w:pPr>
              <w:spacing w:after="0" w:line="240" w:lineRule="auto"/>
            </w:pPr>
            <w:r w:rsidRPr="00350A81">
              <w:t>Element</w:t>
            </w:r>
          </w:p>
        </w:tc>
        <w:tc>
          <w:tcPr>
            <w:tcW w:w="2103" w:type="dxa"/>
            <w:shd w:val="clear" w:color="auto" w:fill="808080"/>
          </w:tcPr>
          <w:p w14:paraId="069262AE" w14:textId="77777777" w:rsidR="007E23FE" w:rsidRPr="00350A81" w:rsidRDefault="007E23FE" w:rsidP="00CC7E59">
            <w:pPr>
              <w:spacing w:after="0" w:line="240" w:lineRule="auto"/>
            </w:pPr>
            <w:r w:rsidRPr="00350A81">
              <w:t>Attribute</w:t>
            </w:r>
          </w:p>
        </w:tc>
        <w:tc>
          <w:tcPr>
            <w:tcW w:w="1260" w:type="dxa"/>
            <w:shd w:val="clear" w:color="auto" w:fill="808080"/>
          </w:tcPr>
          <w:p w14:paraId="38E05034" w14:textId="77777777" w:rsidR="007E23FE" w:rsidRPr="00350A81" w:rsidRDefault="007E23FE" w:rsidP="00CC7E59">
            <w:pPr>
              <w:spacing w:after="0" w:line="240" w:lineRule="auto"/>
            </w:pPr>
            <w:r w:rsidRPr="00350A81">
              <w:t>Cardinality</w:t>
            </w:r>
          </w:p>
        </w:tc>
        <w:tc>
          <w:tcPr>
            <w:tcW w:w="1350" w:type="dxa"/>
            <w:shd w:val="clear" w:color="auto" w:fill="808080"/>
          </w:tcPr>
          <w:p w14:paraId="1071AE10" w14:textId="77777777" w:rsidR="007E23FE" w:rsidRPr="00350A81" w:rsidRDefault="007E23FE" w:rsidP="00CC7E59">
            <w:pPr>
              <w:spacing w:after="0" w:line="240" w:lineRule="auto"/>
            </w:pPr>
            <w:r w:rsidRPr="00350A81">
              <w:t>Value(s) Allowed</w:t>
            </w:r>
          </w:p>
          <w:p w14:paraId="742F671D" w14:textId="77777777" w:rsidR="007E23FE" w:rsidRPr="00350A81" w:rsidRDefault="007E23FE" w:rsidP="00CC7E59">
            <w:pPr>
              <w:spacing w:after="0" w:line="240" w:lineRule="auto"/>
            </w:pPr>
            <w:r w:rsidRPr="00350A81">
              <w:t>Examples</w:t>
            </w:r>
          </w:p>
        </w:tc>
        <w:tc>
          <w:tcPr>
            <w:tcW w:w="2520" w:type="dxa"/>
            <w:shd w:val="clear" w:color="auto" w:fill="808080"/>
          </w:tcPr>
          <w:p w14:paraId="5993B26E" w14:textId="77777777" w:rsidR="007E23FE" w:rsidRPr="00350A81" w:rsidRDefault="007E23FE" w:rsidP="00CC7E59">
            <w:pPr>
              <w:spacing w:after="0" w:line="240" w:lineRule="auto"/>
            </w:pPr>
            <w:r w:rsidRPr="00350A81">
              <w:t>Description</w:t>
            </w:r>
          </w:p>
          <w:p w14:paraId="1230F936" w14:textId="77777777" w:rsidR="007E23FE" w:rsidRPr="00350A81" w:rsidRDefault="007E23FE" w:rsidP="00CC7E59">
            <w:pPr>
              <w:spacing w:after="0" w:line="240" w:lineRule="auto"/>
            </w:pPr>
            <w:r w:rsidRPr="00350A81">
              <w:t>Instructions</w:t>
            </w:r>
          </w:p>
        </w:tc>
      </w:tr>
      <w:tr w:rsidR="007E23FE" w:rsidRPr="00350A81" w14:paraId="6BA2E95C" w14:textId="77777777" w:rsidTr="007E23FE">
        <w:trPr>
          <w:cantSplit/>
        </w:trPr>
        <w:tc>
          <w:tcPr>
            <w:tcW w:w="2127" w:type="dxa"/>
            <w:vMerge w:val="restart"/>
          </w:tcPr>
          <w:p w14:paraId="3DE65774" w14:textId="77777777" w:rsidR="007E23FE" w:rsidRPr="00350A81" w:rsidRDefault="007E23FE" w:rsidP="00CC7E59">
            <w:pPr>
              <w:spacing w:after="0" w:line="240" w:lineRule="auto"/>
            </w:pPr>
            <w:r w:rsidRPr="00350A81">
              <w:t>versionNumber</w:t>
            </w:r>
          </w:p>
        </w:tc>
        <w:tc>
          <w:tcPr>
            <w:tcW w:w="2103" w:type="dxa"/>
            <w:shd w:val="clear" w:color="auto" w:fill="D9D9D9"/>
          </w:tcPr>
          <w:p w14:paraId="48B5D0D6" w14:textId="77777777" w:rsidR="007E23FE" w:rsidRPr="00350A81" w:rsidRDefault="007E23FE" w:rsidP="00CC7E59">
            <w:pPr>
              <w:spacing w:after="0" w:line="240" w:lineRule="auto"/>
            </w:pPr>
            <w:r w:rsidRPr="00350A81">
              <w:t>N/A</w:t>
            </w:r>
          </w:p>
        </w:tc>
        <w:tc>
          <w:tcPr>
            <w:tcW w:w="1260" w:type="dxa"/>
            <w:shd w:val="clear" w:color="auto" w:fill="D9D9D9"/>
          </w:tcPr>
          <w:p w14:paraId="02197777" w14:textId="77777777" w:rsidR="007E23FE" w:rsidRPr="00350A81" w:rsidRDefault="007E23FE" w:rsidP="00CC7E59">
            <w:pPr>
              <w:spacing w:after="0" w:line="240" w:lineRule="auto"/>
            </w:pPr>
            <w:r w:rsidRPr="00350A81">
              <w:t>1:1</w:t>
            </w:r>
          </w:p>
        </w:tc>
        <w:tc>
          <w:tcPr>
            <w:tcW w:w="1350" w:type="dxa"/>
            <w:shd w:val="clear" w:color="auto" w:fill="D9D9D9"/>
          </w:tcPr>
          <w:p w14:paraId="2608BBEA" w14:textId="77777777" w:rsidR="007E23FE" w:rsidRPr="00350A81" w:rsidRDefault="007E23FE" w:rsidP="00CC7E59">
            <w:pPr>
              <w:spacing w:after="0" w:line="240" w:lineRule="auto"/>
            </w:pPr>
          </w:p>
        </w:tc>
        <w:tc>
          <w:tcPr>
            <w:tcW w:w="2520" w:type="dxa"/>
            <w:shd w:val="clear" w:color="auto" w:fill="D9D9D9"/>
          </w:tcPr>
          <w:p w14:paraId="381DD5E1" w14:textId="77777777" w:rsidR="007E23FE" w:rsidRPr="00350A81" w:rsidRDefault="007E23FE" w:rsidP="00CC7E59">
            <w:pPr>
              <w:spacing w:after="0" w:line="240" w:lineRule="auto"/>
            </w:pPr>
            <w:r w:rsidRPr="00350A81">
              <w:t>The version of the document.</w:t>
            </w:r>
          </w:p>
        </w:tc>
      </w:tr>
      <w:tr w:rsidR="007E23FE" w:rsidRPr="00350A81" w14:paraId="6E617D11" w14:textId="77777777" w:rsidTr="007E23FE">
        <w:trPr>
          <w:cantSplit/>
        </w:trPr>
        <w:tc>
          <w:tcPr>
            <w:tcW w:w="2127" w:type="dxa"/>
            <w:vMerge/>
          </w:tcPr>
          <w:p w14:paraId="63DF5958" w14:textId="77777777" w:rsidR="007E23FE" w:rsidRPr="00350A81" w:rsidRDefault="007E23FE" w:rsidP="00CC7E59">
            <w:pPr>
              <w:spacing w:after="0" w:line="240" w:lineRule="auto"/>
            </w:pPr>
          </w:p>
        </w:tc>
        <w:tc>
          <w:tcPr>
            <w:tcW w:w="2103" w:type="dxa"/>
          </w:tcPr>
          <w:p w14:paraId="0A73669B" w14:textId="77777777" w:rsidR="007E23FE" w:rsidRPr="00350A81" w:rsidRDefault="007E23FE" w:rsidP="00CC7E59">
            <w:pPr>
              <w:spacing w:after="0" w:line="240" w:lineRule="auto"/>
            </w:pPr>
            <w:r w:rsidRPr="00350A81">
              <w:t>value</w:t>
            </w:r>
          </w:p>
        </w:tc>
        <w:tc>
          <w:tcPr>
            <w:tcW w:w="1260" w:type="dxa"/>
          </w:tcPr>
          <w:p w14:paraId="0833EF6D" w14:textId="77777777" w:rsidR="007E23FE" w:rsidRPr="00350A81" w:rsidRDefault="007E23FE" w:rsidP="00CC7E59">
            <w:pPr>
              <w:spacing w:after="0" w:line="240" w:lineRule="auto"/>
            </w:pPr>
            <w:r w:rsidRPr="00350A81">
              <w:t>1:1</w:t>
            </w:r>
          </w:p>
        </w:tc>
        <w:tc>
          <w:tcPr>
            <w:tcW w:w="1350" w:type="dxa"/>
          </w:tcPr>
          <w:p w14:paraId="4B74D508" w14:textId="77777777" w:rsidR="007E23FE" w:rsidRPr="00350A81" w:rsidRDefault="007E23FE" w:rsidP="00CC7E59">
            <w:pPr>
              <w:spacing w:after="0" w:line="240" w:lineRule="auto"/>
            </w:pPr>
          </w:p>
        </w:tc>
        <w:tc>
          <w:tcPr>
            <w:tcW w:w="2520" w:type="dxa"/>
          </w:tcPr>
          <w:p w14:paraId="5C1D62BB" w14:textId="77777777" w:rsidR="007E23FE" w:rsidRPr="00350A81" w:rsidRDefault="007E23FE" w:rsidP="00CC7E59">
            <w:pPr>
              <w:spacing w:after="0" w:line="240" w:lineRule="auto"/>
            </w:pPr>
          </w:p>
        </w:tc>
      </w:tr>
      <w:tr w:rsidR="007E23FE" w:rsidRPr="00350A81" w14:paraId="1F9A30C4" w14:textId="77777777" w:rsidTr="007E23FE">
        <w:trPr>
          <w:cantSplit/>
        </w:trPr>
        <w:tc>
          <w:tcPr>
            <w:tcW w:w="2127" w:type="dxa"/>
            <w:shd w:val="clear" w:color="auto" w:fill="808080"/>
          </w:tcPr>
          <w:p w14:paraId="2D07ECEA" w14:textId="77777777" w:rsidR="007E23FE" w:rsidRPr="00350A81" w:rsidRDefault="007E23FE" w:rsidP="00CC7E59">
            <w:pPr>
              <w:spacing w:after="0" w:line="240" w:lineRule="auto"/>
            </w:pPr>
            <w:r w:rsidRPr="00350A81">
              <w:lastRenderedPageBreak/>
              <w:t>Conformance</w:t>
            </w:r>
          </w:p>
        </w:tc>
        <w:tc>
          <w:tcPr>
            <w:tcW w:w="7233" w:type="dxa"/>
            <w:gridSpan w:val="4"/>
          </w:tcPr>
          <w:p w14:paraId="24188AAD" w14:textId="77777777" w:rsidR="007E23FE" w:rsidRPr="00350A81" w:rsidRDefault="007E23FE" w:rsidP="00CC7E59">
            <w:pPr>
              <w:pStyle w:val="ListParagraph"/>
              <w:numPr>
                <w:ilvl w:val="0"/>
                <w:numId w:val="49"/>
              </w:numPr>
              <w:spacing w:after="0" w:line="240" w:lineRule="auto"/>
            </w:pPr>
            <w:r w:rsidRPr="00350A81">
              <w:t>There is a value attribute which is an integer greater than zero that provides a sequence to the versions of the document</w:t>
            </w:r>
          </w:p>
          <w:p w14:paraId="5C8CD521" w14:textId="77777777" w:rsidR="007E23FE" w:rsidRPr="00350A81" w:rsidRDefault="007E23FE" w:rsidP="00CC7E59">
            <w:pPr>
              <w:pStyle w:val="ListParagraph"/>
              <w:numPr>
                <w:ilvl w:val="0"/>
                <w:numId w:val="51"/>
              </w:numPr>
              <w:spacing w:after="0" w:line="240" w:lineRule="auto"/>
              <w:rPr>
                <w:highlight w:val="white"/>
              </w:rPr>
            </w:pPr>
            <w:r w:rsidRPr="00350A81">
              <w:rPr>
                <w:highlight w:val="white"/>
              </w:rPr>
              <w:t>An instance of Rule Category 5 identifies that the (</w:t>
            </w:r>
            <w:r w:rsidRPr="00350A81">
              <w:t>value)</w:t>
            </w:r>
            <w:r w:rsidRPr="00350A81">
              <w:rPr>
                <w:highlight w:val="white"/>
              </w:rPr>
              <w:t xml:space="preserve"> attribute has not been defined.</w:t>
            </w:r>
          </w:p>
          <w:p w14:paraId="21D93B5E" w14:textId="77777777" w:rsidR="007E23FE" w:rsidRPr="00350A81" w:rsidRDefault="007E23FE" w:rsidP="00CC7E59">
            <w:pPr>
              <w:pStyle w:val="ListParagraph"/>
              <w:numPr>
                <w:ilvl w:val="0"/>
                <w:numId w:val="51"/>
              </w:numPr>
              <w:spacing w:after="0" w:line="240" w:lineRule="auto"/>
              <w:rPr>
                <w:highlight w:val="white"/>
              </w:rPr>
            </w:pPr>
            <w:bookmarkStart w:id="76" w:name="_Hlk502402426"/>
            <w:r w:rsidRPr="00350A81">
              <w:rPr>
                <w:highlight w:val="white"/>
              </w:rPr>
              <w:t>An instance of Rule Category 8 identifies that the versionNumber@value is 0.</w:t>
            </w:r>
          </w:p>
          <w:p w14:paraId="25C7399A" w14:textId="77777777" w:rsidR="007E23FE" w:rsidRPr="00350A81" w:rsidRDefault="007E23FE" w:rsidP="00CC7E59">
            <w:pPr>
              <w:pStyle w:val="ListParagraph"/>
              <w:numPr>
                <w:ilvl w:val="0"/>
                <w:numId w:val="51"/>
              </w:numPr>
              <w:spacing w:after="0" w:line="240" w:lineRule="auto"/>
              <w:rPr>
                <w:highlight w:val="white"/>
              </w:rPr>
            </w:pPr>
            <w:r w:rsidRPr="00350A81">
              <w:rPr>
                <w:highlight w:val="white"/>
              </w:rPr>
              <w:t>An instance of Rule Category 8 identifies that the versionNumber@value is not an integer.</w:t>
            </w:r>
          </w:p>
          <w:bookmarkEnd w:id="76"/>
          <w:p w14:paraId="66F9821D" w14:textId="77777777" w:rsidR="007E23FE" w:rsidRPr="00350A81" w:rsidRDefault="007E23FE" w:rsidP="00CC7E59">
            <w:pPr>
              <w:pStyle w:val="ListParagraph"/>
              <w:spacing w:after="0" w:line="240" w:lineRule="auto"/>
            </w:pPr>
          </w:p>
          <w:p w14:paraId="0D018315" w14:textId="77777777" w:rsidR="007E23FE" w:rsidRPr="00350A81" w:rsidRDefault="007E23FE" w:rsidP="00CC7E59">
            <w:pPr>
              <w:pStyle w:val="ListParagraph"/>
              <w:numPr>
                <w:ilvl w:val="0"/>
                <w:numId w:val="49"/>
              </w:numPr>
              <w:spacing w:after="0" w:line="240" w:lineRule="auto"/>
            </w:pPr>
            <w:r w:rsidRPr="00350A81">
              <w:t>The value of value must be incremented by 1 for each version of a document with the same setID@root</w:t>
            </w:r>
          </w:p>
          <w:p w14:paraId="0E0E695D" w14:textId="77777777" w:rsidR="007E23FE" w:rsidRPr="00350A81" w:rsidRDefault="007E23FE" w:rsidP="00CC7E59">
            <w:pPr>
              <w:pStyle w:val="ListParagraph"/>
              <w:numPr>
                <w:ilvl w:val="0"/>
                <w:numId w:val="52"/>
              </w:numPr>
              <w:spacing w:after="0" w:line="240" w:lineRule="auto"/>
              <w:rPr>
                <w:highlight w:val="white"/>
              </w:rPr>
            </w:pPr>
            <w:r w:rsidRPr="00350A81">
              <w:rPr>
                <w:highlight w:val="white"/>
              </w:rPr>
              <w:t xml:space="preserve">N.B. </w:t>
            </w:r>
            <w:r w:rsidRPr="00350A81">
              <w:t>c</w:t>
            </w:r>
            <w:r w:rsidRPr="00350A81">
              <w:rPr>
                <w:highlight w:val="white"/>
              </w:rPr>
              <w:t>urrently this is not validated, however it is planned to introduce this in the future.</w:t>
            </w:r>
          </w:p>
          <w:p w14:paraId="59ECD91E" w14:textId="77777777" w:rsidR="007E23FE" w:rsidRPr="00350A81" w:rsidRDefault="007E23FE" w:rsidP="00CC7E59">
            <w:pPr>
              <w:spacing w:after="0" w:line="240" w:lineRule="auto"/>
              <w:rPr>
                <w:highlight w:val="white"/>
              </w:rPr>
            </w:pPr>
          </w:p>
          <w:p w14:paraId="6E5246E9" w14:textId="77777777" w:rsidR="007E23FE" w:rsidRPr="00350A81" w:rsidRDefault="007E23FE" w:rsidP="00CC7E59">
            <w:pPr>
              <w:pStyle w:val="ListParagraph"/>
              <w:numPr>
                <w:ilvl w:val="0"/>
                <w:numId w:val="369"/>
              </w:numPr>
              <w:spacing w:after="0" w:line="240" w:lineRule="auto"/>
            </w:pPr>
            <w:r w:rsidRPr="00350A81">
              <w:t>There may be description attribute derived from the OID: 2.16.840.1.113883.2.20.6.37. This captures the document status.</w:t>
            </w:r>
          </w:p>
          <w:p w14:paraId="657751E0" w14:textId="77777777" w:rsidR="007E23FE" w:rsidRPr="00350A81" w:rsidRDefault="007E23FE" w:rsidP="00CC7E59">
            <w:pPr>
              <w:pStyle w:val="ListParagraph"/>
              <w:numPr>
                <w:ilvl w:val="0"/>
                <w:numId w:val="370"/>
              </w:numPr>
              <w:spacing w:after="0" w:line="240" w:lineRule="auto"/>
              <w:rPr>
                <w:highlight w:val="white"/>
              </w:rPr>
            </w:pPr>
            <w:r w:rsidRPr="00350A81">
              <w:rPr>
                <w:highlight w:val="white"/>
              </w:rPr>
              <w:t xml:space="preserve">An instance of Rule Category 8 identifies that the </w:t>
            </w:r>
            <w:r w:rsidRPr="00350A81">
              <w:t>extension</w:t>
            </w:r>
            <w:r w:rsidRPr="00350A81">
              <w:rPr>
                <w:highlight w:val="white"/>
              </w:rPr>
              <w:t xml:space="preserve"> value is not in the CV.</w:t>
            </w:r>
          </w:p>
          <w:p w14:paraId="2D8CFAAF" w14:textId="77777777" w:rsidR="007E23FE" w:rsidRPr="00350A81" w:rsidRDefault="007E23FE" w:rsidP="00CC7E59">
            <w:pPr>
              <w:pStyle w:val="ListParagraph"/>
              <w:numPr>
                <w:ilvl w:val="0"/>
                <w:numId w:val="370"/>
              </w:numPr>
              <w:spacing w:after="0" w:line="240" w:lineRule="auto"/>
              <w:rPr>
                <w:highlight w:val="white"/>
              </w:rPr>
            </w:pPr>
            <w:r w:rsidRPr="00350A81">
              <w:rPr>
                <w:highlight w:val="white"/>
              </w:rPr>
              <w:t>An instance of Rule Category 10 identifies that there is a notification flag for the content.</w:t>
            </w:r>
          </w:p>
          <w:p w14:paraId="1479CC2A" w14:textId="77777777" w:rsidR="007E23FE" w:rsidRPr="00350A81" w:rsidRDefault="007E23FE" w:rsidP="00CC7E59">
            <w:pPr>
              <w:pStyle w:val="ListParagraph"/>
              <w:numPr>
                <w:ilvl w:val="0"/>
                <w:numId w:val="370"/>
              </w:numPr>
              <w:spacing w:after="0" w:line="240" w:lineRule="auto"/>
              <w:rPr>
                <w:highlight w:val="white"/>
              </w:rPr>
            </w:pPr>
            <w:r w:rsidRPr="00350A81">
              <w:rPr>
                <w:highlight w:val="white"/>
              </w:rPr>
              <w:t>An instance of Rule Category 14 identifies that the extension value is contextually incorrect.</w:t>
            </w:r>
            <w:r w:rsidRPr="00350A81">
              <w:rPr>
                <w:rStyle w:val="CommentReference"/>
              </w:rPr>
              <w:t xml:space="preserve"> </w:t>
            </w:r>
          </w:p>
        </w:tc>
      </w:tr>
    </w:tbl>
    <w:p w14:paraId="794D89F2" w14:textId="77777777" w:rsidR="007E23FE" w:rsidRPr="00350A81" w:rsidRDefault="007E23FE" w:rsidP="007E23FE"/>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62144522" w14:textId="77777777" w:rsidTr="007E23FE">
        <w:trPr>
          <w:cantSplit/>
          <w:trHeight w:val="580"/>
          <w:tblHeader/>
        </w:trPr>
        <w:tc>
          <w:tcPr>
            <w:tcW w:w="2127" w:type="dxa"/>
            <w:shd w:val="clear" w:color="auto" w:fill="808080"/>
          </w:tcPr>
          <w:p w14:paraId="2EB1F257" w14:textId="77777777" w:rsidR="007E23FE" w:rsidRPr="00350A81" w:rsidRDefault="007E23FE" w:rsidP="00CC7E59">
            <w:pPr>
              <w:spacing w:after="0" w:line="240" w:lineRule="auto"/>
            </w:pPr>
            <w:r w:rsidRPr="00350A81">
              <w:t>Element</w:t>
            </w:r>
          </w:p>
        </w:tc>
        <w:tc>
          <w:tcPr>
            <w:tcW w:w="2103" w:type="dxa"/>
            <w:shd w:val="clear" w:color="auto" w:fill="808080"/>
          </w:tcPr>
          <w:p w14:paraId="7BAABCF5" w14:textId="77777777" w:rsidR="007E23FE" w:rsidRPr="00350A81" w:rsidRDefault="007E23FE" w:rsidP="00CC7E59">
            <w:pPr>
              <w:spacing w:after="0" w:line="240" w:lineRule="auto"/>
            </w:pPr>
            <w:r w:rsidRPr="00350A81">
              <w:t>Attribute</w:t>
            </w:r>
          </w:p>
        </w:tc>
        <w:tc>
          <w:tcPr>
            <w:tcW w:w="1260" w:type="dxa"/>
            <w:shd w:val="clear" w:color="auto" w:fill="808080"/>
          </w:tcPr>
          <w:p w14:paraId="601FFC89" w14:textId="77777777" w:rsidR="007E23FE" w:rsidRPr="00350A81" w:rsidRDefault="007E23FE" w:rsidP="00CC7E59">
            <w:pPr>
              <w:spacing w:after="0" w:line="240" w:lineRule="auto"/>
            </w:pPr>
            <w:r w:rsidRPr="00350A81">
              <w:t>Cardinality</w:t>
            </w:r>
          </w:p>
        </w:tc>
        <w:tc>
          <w:tcPr>
            <w:tcW w:w="1350" w:type="dxa"/>
            <w:shd w:val="clear" w:color="auto" w:fill="808080"/>
          </w:tcPr>
          <w:p w14:paraId="46280596" w14:textId="77777777" w:rsidR="007E23FE" w:rsidRPr="00350A81" w:rsidRDefault="007E23FE" w:rsidP="00CC7E59">
            <w:pPr>
              <w:spacing w:after="0" w:line="240" w:lineRule="auto"/>
            </w:pPr>
            <w:r w:rsidRPr="00350A81">
              <w:t>Value(s) Allowed</w:t>
            </w:r>
          </w:p>
          <w:p w14:paraId="086B21F7" w14:textId="77777777" w:rsidR="007E23FE" w:rsidRPr="00350A81" w:rsidRDefault="007E23FE" w:rsidP="00CC7E59">
            <w:pPr>
              <w:spacing w:after="0" w:line="240" w:lineRule="auto"/>
            </w:pPr>
            <w:r w:rsidRPr="00350A81">
              <w:t>Examples</w:t>
            </w:r>
          </w:p>
        </w:tc>
        <w:tc>
          <w:tcPr>
            <w:tcW w:w="2520" w:type="dxa"/>
            <w:shd w:val="clear" w:color="auto" w:fill="808080"/>
          </w:tcPr>
          <w:p w14:paraId="1102A560" w14:textId="77777777" w:rsidR="007E23FE" w:rsidRPr="00350A81" w:rsidRDefault="007E23FE" w:rsidP="00CC7E59">
            <w:pPr>
              <w:spacing w:after="0" w:line="240" w:lineRule="auto"/>
            </w:pPr>
            <w:r w:rsidRPr="00350A81">
              <w:t>Description</w:t>
            </w:r>
          </w:p>
          <w:p w14:paraId="2D8F0089" w14:textId="77777777" w:rsidR="007E23FE" w:rsidRPr="00350A81" w:rsidRDefault="007E23FE" w:rsidP="00CC7E59">
            <w:pPr>
              <w:spacing w:after="0" w:line="240" w:lineRule="auto"/>
            </w:pPr>
            <w:r w:rsidRPr="00350A81">
              <w:t>Instructions</w:t>
            </w:r>
          </w:p>
        </w:tc>
      </w:tr>
      <w:tr w:rsidR="007E23FE" w:rsidRPr="00350A81" w14:paraId="225E15CA" w14:textId="77777777" w:rsidTr="007E23FE">
        <w:trPr>
          <w:cantSplit/>
        </w:trPr>
        <w:tc>
          <w:tcPr>
            <w:tcW w:w="2127" w:type="dxa"/>
          </w:tcPr>
          <w:p w14:paraId="3EAD207D" w14:textId="77777777" w:rsidR="007E23FE" w:rsidRPr="00350A81" w:rsidRDefault="007E23FE" w:rsidP="00CC7E59">
            <w:pPr>
              <w:spacing w:after="0" w:line="240" w:lineRule="auto"/>
            </w:pPr>
            <w:r w:rsidRPr="00350A81">
              <w:t>author</w:t>
            </w:r>
          </w:p>
        </w:tc>
        <w:tc>
          <w:tcPr>
            <w:tcW w:w="2103" w:type="dxa"/>
            <w:shd w:val="clear" w:color="auto" w:fill="D9D9D9"/>
          </w:tcPr>
          <w:p w14:paraId="12C42DE9" w14:textId="77777777" w:rsidR="007E23FE" w:rsidRPr="00350A81" w:rsidRDefault="007E23FE" w:rsidP="00CC7E59">
            <w:pPr>
              <w:spacing w:after="0" w:line="240" w:lineRule="auto"/>
            </w:pPr>
            <w:r w:rsidRPr="00350A81">
              <w:t>N/A</w:t>
            </w:r>
          </w:p>
        </w:tc>
        <w:tc>
          <w:tcPr>
            <w:tcW w:w="1260" w:type="dxa"/>
            <w:shd w:val="clear" w:color="auto" w:fill="D9D9D9"/>
          </w:tcPr>
          <w:p w14:paraId="0B21F699" w14:textId="77777777" w:rsidR="007E23FE" w:rsidRPr="00350A81" w:rsidRDefault="007E23FE" w:rsidP="00CC7E59">
            <w:pPr>
              <w:spacing w:after="0" w:line="240" w:lineRule="auto"/>
            </w:pPr>
            <w:r w:rsidRPr="00350A81">
              <w:t>1:1</w:t>
            </w:r>
          </w:p>
        </w:tc>
        <w:tc>
          <w:tcPr>
            <w:tcW w:w="1350" w:type="dxa"/>
            <w:shd w:val="clear" w:color="auto" w:fill="D9D9D9"/>
          </w:tcPr>
          <w:p w14:paraId="30FE12D7" w14:textId="77777777" w:rsidR="007E23FE" w:rsidRPr="00350A81" w:rsidRDefault="007E23FE" w:rsidP="00CC7E59">
            <w:pPr>
              <w:spacing w:after="0" w:line="240" w:lineRule="auto"/>
            </w:pPr>
          </w:p>
        </w:tc>
        <w:tc>
          <w:tcPr>
            <w:tcW w:w="2520" w:type="dxa"/>
            <w:shd w:val="clear" w:color="auto" w:fill="D9D9D9"/>
          </w:tcPr>
          <w:p w14:paraId="1E2591FB" w14:textId="77777777" w:rsidR="007E23FE" w:rsidRPr="00350A81" w:rsidRDefault="007E23FE" w:rsidP="00CC7E59">
            <w:pPr>
              <w:spacing w:after="0" w:line="240" w:lineRule="auto"/>
            </w:pPr>
            <w:r w:rsidRPr="00350A81">
              <w:t>Wrapper element for all organizational aspects.</w:t>
            </w:r>
          </w:p>
        </w:tc>
      </w:tr>
      <w:tr w:rsidR="007E23FE" w:rsidRPr="00350A81" w14:paraId="14771932" w14:textId="77777777" w:rsidTr="007E23FE">
        <w:trPr>
          <w:cantSplit/>
        </w:trPr>
        <w:tc>
          <w:tcPr>
            <w:tcW w:w="2127" w:type="dxa"/>
            <w:shd w:val="clear" w:color="auto" w:fill="808080"/>
          </w:tcPr>
          <w:p w14:paraId="0E76A46D" w14:textId="77777777" w:rsidR="007E23FE" w:rsidRPr="00350A81" w:rsidRDefault="007E23FE" w:rsidP="00CC7E59">
            <w:pPr>
              <w:spacing w:after="0" w:line="240" w:lineRule="auto"/>
            </w:pPr>
            <w:r w:rsidRPr="00350A81">
              <w:t>Conformance</w:t>
            </w:r>
          </w:p>
        </w:tc>
        <w:tc>
          <w:tcPr>
            <w:tcW w:w="7233" w:type="dxa"/>
            <w:gridSpan w:val="4"/>
          </w:tcPr>
          <w:p w14:paraId="788EAC5B" w14:textId="77777777" w:rsidR="007E23FE" w:rsidRPr="00350A81" w:rsidRDefault="007E23FE" w:rsidP="00CC7E59">
            <w:pPr>
              <w:spacing w:after="0" w:line="240" w:lineRule="auto"/>
            </w:pPr>
            <w:r w:rsidRPr="00350A81">
              <w:t xml:space="preserve">Due to the complexity of this element it has been detailed in the </w:t>
            </w:r>
            <w:r w:rsidRPr="00350A81">
              <w:rPr>
                <w:color w:val="548DD4" w:themeColor="text2" w:themeTint="99"/>
                <w:u w:val="single"/>
              </w:rPr>
              <w:fldChar w:fldCharType="begin"/>
            </w:r>
            <w:r w:rsidRPr="00350A81">
              <w:rPr>
                <w:color w:val="548DD4" w:themeColor="text2" w:themeTint="99"/>
                <w:u w:val="single"/>
              </w:rPr>
              <w:instrText xml:space="preserve"> REF _Ref494062917 \h  \* MERGEFORMAT </w:instrText>
            </w:r>
            <w:r w:rsidRPr="00350A81">
              <w:rPr>
                <w:color w:val="548DD4" w:themeColor="text2" w:themeTint="99"/>
                <w:u w:val="single"/>
              </w:rPr>
            </w:r>
            <w:r w:rsidRPr="00350A81">
              <w:rPr>
                <w:color w:val="548DD4" w:themeColor="text2" w:themeTint="99"/>
                <w:u w:val="single"/>
              </w:rPr>
              <w:fldChar w:fldCharType="separate"/>
            </w:r>
            <w:r w:rsidR="00F91F6F" w:rsidRPr="00F91F6F">
              <w:rPr>
                <w:color w:val="548DD4" w:themeColor="text2" w:themeTint="99"/>
                <w:u w:val="single"/>
              </w:rPr>
              <w:t>Author Information</w:t>
            </w:r>
            <w:r w:rsidRPr="00350A81">
              <w:rPr>
                <w:color w:val="548DD4" w:themeColor="text2" w:themeTint="99"/>
                <w:u w:val="single"/>
              </w:rPr>
              <w:fldChar w:fldCharType="end"/>
            </w:r>
            <w:r w:rsidRPr="00350A81">
              <w:rPr>
                <w:color w:val="548DD4" w:themeColor="text2" w:themeTint="99"/>
                <w:u w:val="single"/>
              </w:rPr>
              <w:t xml:space="preserve"> </w:t>
            </w:r>
            <w:r w:rsidRPr="00350A81">
              <w:t>section.</w:t>
            </w:r>
          </w:p>
        </w:tc>
      </w:tr>
    </w:tbl>
    <w:p w14:paraId="380E49A3" w14:textId="77777777" w:rsidR="007E23FE" w:rsidRPr="00350A81" w:rsidRDefault="007E23FE" w:rsidP="007E23FE"/>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E23FE" w:rsidRPr="00350A81" w14:paraId="329875EA" w14:textId="77777777" w:rsidTr="007E23FE">
        <w:trPr>
          <w:cantSplit/>
          <w:trHeight w:val="580"/>
          <w:tblHeader/>
        </w:trPr>
        <w:tc>
          <w:tcPr>
            <w:tcW w:w="2127" w:type="dxa"/>
            <w:shd w:val="clear" w:color="auto" w:fill="808080"/>
          </w:tcPr>
          <w:p w14:paraId="172BCE14" w14:textId="77777777" w:rsidR="007E23FE" w:rsidRPr="00350A81" w:rsidRDefault="007E23FE" w:rsidP="00CC7E59">
            <w:pPr>
              <w:spacing w:after="0" w:line="240" w:lineRule="auto"/>
            </w:pPr>
            <w:r w:rsidRPr="00350A81">
              <w:t>Element</w:t>
            </w:r>
          </w:p>
        </w:tc>
        <w:tc>
          <w:tcPr>
            <w:tcW w:w="2103" w:type="dxa"/>
            <w:shd w:val="clear" w:color="auto" w:fill="808080"/>
          </w:tcPr>
          <w:p w14:paraId="068DA345" w14:textId="77777777" w:rsidR="007E23FE" w:rsidRPr="00350A81" w:rsidRDefault="007E23FE" w:rsidP="00CC7E59">
            <w:pPr>
              <w:spacing w:after="0" w:line="240" w:lineRule="auto"/>
            </w:pPr>
            <w:r w:rsidRPr="00350A81">
              <w:t>Attribute</w:t>
            </w:r>
          </w:p>
        </w:tc>
        <w:tc>
          <w:tcPr>
            <w:tcW w:w="1260" w:type="dxa"/>
            <w:shd w:val="clear" w:color="auto" w:fill="808080"/>
          </w:tcPr>
          <w:p w14:paraId="02BD44EB" w14:textId="77777777" w:rsidR="007E23FE" w:rsidRPr="00350A81" w:rsidRDefault="007E23FE" w:rsidP="00CC7E59">
            <w:pPr>
              <w:spacing w:after="0" w:line="240" w:lineRule="auto"/>
            </w:pPr>
            <w:r w:rsidRPr="00350A81">
              <w:t>Cardinality</w:t>
            </w:r>
          </w:p>
        </w:tc>
        <w:tc>
          <w:tcPr>
            <w:tcW w:w="1350" w:type="dxa"/>
            <w:shd w:val="clear" w:color="auto" w:fill="808080"/>
          </w:tcPr>
          <w:p w14:paraId="32099D59" w14:textId="77777777" w:rsidR="007E23FE" w:rsidRPr="00350A81" w:rsidRDefault="007E23FE" w:rsidP="00CC7E59">
            <w:pPr>
              <w:spacing w:after="0" w:line="240" w:lineRule="auto"/>
            </w:pPr>
            <w:r w:rsidRPr="00350A81">
              <w:t>Value(s) Allowed</w:t>
            </w:r>
          </w:p>
          <w:p w14:paraId="35E63F18" w14:textId="77777777" w:rsidR="007E23FE" w:rsidRPr="00350A81" w:rsidRDefault="007E23FE" w:rsidP="00CC7E59">
            <w:pPr>
              <w:spacing w:after="0" w:line="240" w:lineRule="auto"/>
            </w:pPr>
            <w:r w:rsidRPr="00350A81">
              <w:t>Examples</w:t>
            </w:r>
          </w:p>
        </w:tc>
        <w:tc>
          <w:tcPr>
            <w:tcW w:w="2520" w:type="dxa"/>
            <w:shd w:val="clear" w:color="auto" w:fill="808080"/>
          </w:tcPr>
          <w:p w14:paraId="5D0F4B71" w14:textId="77777777" w:rsidR="007E23FE" w:rsidRPr="00350A81" w:rsidRDefault="007E23FE" w:rsidP="00CC7E59">
            <w:pPr>
              <w:spacing w:after="0" w:line="240" w:lineRule="auto"/>
            </w:pPr>
            <w:r w:rsidRPr="00350A81">
              <w:t>Description</w:t>
            </w:r>
          </w:p>
          <w:p w14:paraId="2ECE1215" w14:textId="77777777" w:rsidR="007E23FE" w:rsidRPr="00350A81" w:rsidRDefault="007E23FE" w:rsidP="00CC7E59">
            <w:pPr>
              <w:spacing w:after="0" w:line="240" w:lineRule="auto"/>
            </w:pPr>
            <w:r w:rsidRPr="00350A81">
              <w:t>Instructions</w:t>
            </w:r>
          </w:p>
        </w:tc>
      </w:tr>
      <w:tr w:rsidR="007E23FE" w:rsidRPr="00350A81" w14:paraId="1B9A0CA7" w14:textId="77777777" w:rsidTr="007E23FE">
        <w:trPr>
          <w:cantSplit/>
        </w:trPr>
        <w:tc>
          <w:tcPr>
            <w:tcW w:w="2127" w:type="dxa"/>
          </w:tcPr>
          <w:p w14:paraId="1DF05406" w14:textId="77777777" w:rsidR="007E23FE" w:rsidRPr="00350A81" w:rsidRDefault="007E23FE" w:rsidP="00CC7E59">
            <w:pPr>
              <w:spacing w:after="0" w:line="240" w:lineRule="auto"/>
            </w:pPr>
            <w:r w:rsidRPr="00350A81">
              <w:t>component</w:t>
            </w:r>
          </w:p>
        </w:tc>
        <w:tc>
          <w:tcPr>
            <w:tcW w:w="2103" w:type="dxa"/>
            <w:shd w:val="clear" w:color="auto" w:fill="D9D9D9"/>
          </w:tcPr>
          <w:p w14:paraId="27D41EA2" w14:textId="77777777" w:rsidR="007E23FE" w:rsidRPr="00350A81" w:rsidRDefault="007E23FE" w:rsidP="00CC7E59">
            <w:pPr>
              <w:spacing w:after="0" w:line="240" w:lineRule="auto"/>
            </w:pPr>
            <w:r w:rsidRPr="00350A81">
              <w:t>N/A</w:t>
            </w:r>
          </w:p>
        </w:tc>
        <w:tc>
          <w:tcPr>
            <w:tcW w:w="1260" w:type="dxa"/>
            <w:shd w:val="clear" w:color="auto" w:fill="D9D9D9"/>
          </w:tcPr>
          <w:p w14:paraId="0FA7E606" w14:textId="77777777" w:rsidR="007E23FE" w:rsidRPr="00350A81" w:rsidRDefault="007E23FE" w:rsidP="00CC7E59">
            <w:pPr>
              <w:spacing w:after="0" w:line="240" w:lineRule="auto"/>
            </w:pPr>
            <w:r w:rsidRPr="00350A81">
              <w:t>1:1</w:t>
            </w:r>
          </w:p>
        </w:tc>
        <w:tc>
          <w:tcPr>
            <w:tcW w:w="1350" w:type="dxa"/>
            <w:shd w:val="clear" w:color="auto" w:fill="D9D9D9"/>
          </w:tcPr>
          <w:p w14:paraId="37303E5C" w14:textId="77777777" w:rsidR="007E23FE" w:rsidRPr="00350A81" w:rsidRDefault="007E23FE" w:rsidP="00CC7E59">
            <w:pPr>
              <w:spacing w:after="0" w:line="240" w:lineRule="auto"/>
            </w:pPr>
          </w:p>
        </w:tc>
        <w:tc>
          <w:tcPr>
            <w:tcW w:w="2520" w:type="dxa"/>
            <w:shd w:val="clear" w:color="auto" w:fill="D9D9D9"/>
          </w:tcPr>
          <w:p w14:paraId="50D52284" w14:textId="77777777" w:rsidR="007E23FE" w:rsidRPr="00350A81" w:rsidRDefault="007E23FE" w:rsidP="00CC7E59">
            <w:pPr>
              <w:spacing w:after="0" w:line="240" w:lineRule="auto"/>
            </w:pPr>
            <w:r w:rsidRPr="00350A81">
              <w:t>Wrapper element for all section related aspects.</w:t>
            </w:r>
          </w:p>
        </w:tc>
      </w:tr>
      <w:tr w:rsidR="007E23FE" w:rsidRPr="00350A81" w14:paraId="1F493C57" w14:textId="77777777" w:rsidTr="007E23FE">
        <w:trPr>
          <w:cantSplit/>
        </w:trPr>
        <w:tc>
          <w:tcPr>
            <w:tcW w:w="2127" w:type="dxa"/>
            <w:shd w:val="clear" w:color="auto" w:fill="808080"/>
          </w:tcPr>
          <w:p w14:paraId="7FE42F51" w14:textId="77777777" w:rsidR="007E23FE" w:rsidRPr="00350A81" w:rsidRDefault="007E23FE" w:rsidP="00CC7E59">
            <w:pPr>
              <w:spacing w:after="0" w:line="240" w:lineRule="auto"/>
            </w:pPr>
            <w:r w:rsidRPr="00350A81">
              <w:t>Conformance</w:t>
            </w:r>
          </w:p>
        </w:tc>
        <w:tc>
          <w:tcPr>
            <w:tcW w:w="7233" w:type="dxa"/>
            <w:gridSpan w:val="4"/>
          </w:tcPr>
          <w:p w14:paraId="6FF82FA8" w14:textId="77777777" w:rsidR="007E23FE" w:rsidRPr="00350A81" w:rsidRDefault="007E23FE" w:rsidP="00CC7E59">
            <w:pPr>
              <w:spacing w:after="0" w:line="240" w:lineRule="auto"/>
              <w:rPr>
                <w:szCs w:val="24"/>
                <w:highlight w:val="white"/>
              </w:rPr>
            </w:pPr>
            <w:r w:rsidRPr="00350A81">
              <w:t xml:space="preserve">Due to the complexity of this element it has been detailed in several sections primarily the </w:t>
            </w:r>
            <w:r w:rsidRPr="00350A81">
              <w:rPr>
                <w:color w:val="00B0F0"/>
                <w:u w:val="single"/>
              </w:rPr>
              <w:fldChar w:fldCharType="begin"/>
            </w:r>
            <w:r w:rsidRPr="00350A81">
              <w:rPr>
                <w:color w:val="00B0F0"/>
                <w:u w:val="single"/>
              </w:rPr>
              <w:instrText xml:space="preserve"> REF _Ref437288687 \h  \* MERGEFORMAT </w:instrText>
            </w:r>
            <w:r w:rsidRPr="00350A81">
              <w:rPr>
                <w:color w:val="00B0F0"/>
                <w:u w:val="single"/>
              </w:rPr>
            </w:r>
            <w:r w:rsidRPr="00350A81">
              <w:rPr>
                <w:color w:val="00B0F0"/>
                <w:u w:val="single"/>
              </w:rPr>
              <w:fldChar w:fldCharType="separate"/>
            </w:r>
            <w:r w:rsidR="00F91F6F" w:rsidRPr="00F91F6F">
              <w:rPr>
                <w:color w:val="00B0F0"/>
                <w:u w:val="single"/>
              </w:rPr>
              <w:t>Labeling Content Section Information</w:t>
            </w:r>
            <w:r w:rsidRPr="00350A81">
              <w:rPr>
                <w:color w:val="00B0F0"/>
                <w:u w:val="single"/>
              </w:rPr>
              <w:fldChar w:fldCharType="end"/>
            </w:r>
            <w:r w:rsidRPr="00350A81">
              <w:rPr>
                <w:color w:val="00B0F0"/>
              </w:rPr>
              <w:t xml:space="preserve"> </w:t>
            </w:r>
            <w:r w:rsidRPr="00350A81">
              <w:t xml:space="preserve">and the </w:t>
            </w:r>
            <w:r w:rsidRPr="00350A81">
              <w:fldChar w:fldCharType="begin"/>
            </w:r>
            <w:r w:rsidRPr="00350A81">
              <w:instrText xml:space="preserve"> REF _Ref451157462 \h  \* MERGEFORMAT </w:instrText>
            </w:r>
            <w:r w:rsidRPr="00350A81">
              <w:fldChar w:fldCharType="separate"/>
            </w:r>
            <w:r w:rsidR="00F91F6F" w:rsidRPr="00F91F6F">
              <w:rPr>
                <w:color w:val="00B0F0"/>
                <w:u w:val="single"/>
              </w:rPr>
              <w:t>Product Data Information</w:t>
            </w:r>
            <w:r w:rsidRPr="00350A81">
              <w:fldChar w:fldCharType="end"/>
            </w:r>
            <w:r w:rsidRPr="00350A81">
              <w:t>sections.</w:t>
            </w:r>
          </w:p>
        </w:tc>
      </w:tr>
    </w:tbl>
    <w:p w14:paraId="579C9644" w14:textId="77777777" w:rsidR="007E23FE" w:rsidRPr="00350A81" w:rsidRDefault="007E23FE" w:rsidP="007E23FE"/>
    <w:p w14:paraId="2D3DA58A" w14:textId="77777777" w:rsidR="007E23FE" w:rsidRPr="00350A81" w:rsidRDefault="007E23FE" w:rsidP="00CC7E59">
      <w:pPr>
        <w:pStyle w:val="Heading2"/>
      </w:pPr>
      <w:bookmarkStart w:id="77" w:name="_Ref494062917"/>
      <w:bookmarkStart w:id="78" w:name="_Toc513057262"/>
      <w:bookmarkStart w:id="79" w:name="_Toc389031078"/>
      <w:r w:rsidRPr="00350A81">
        <w:t>Author Information</w:t>
      </w:r>
      <w:bookmarkEnd w:id="77"/>
      <w:bookmarkEnd w:id="78"/>
      <w:bookmarkEnd w:id="79"/>
    </w:p>
    <w:p w14:paraId="141A74B3" w14:textId="0C5C2A70" w:rsidR="007E23FE" w:rsidRPr="00350A81" w:rsidRDefault="007E23FE" w:rsidP="007E23FE">
      <w:r w:rsidRPr="00350A81">
        <w:t>Outlined in this section are all aspects relating to the author aspects for the document</w:t>
      </w:r>
    </w:p>
    <w:p w14:paraId="55FBBCC9" w14:textId="77777777" w:rsidR="007E23FE" w:rsidRPr="00350A81" w:rsidRDefault="007E23FE" w:rsidP="00CC7E59">
      <w:pPr>
        <w:pStyle w:val="Heading3"/>
      </w:pPr>
      <w:bookmarkStart w:id="80" w:name="_Toc513057263"/>
      <w:bookmarkStart w:id="81" w:name="_Toc389031079"/>
      <w:r w:rsidRPr="00350A81">
        <w:lastRenderedPageBreak/>
        <w:t>XML</w:t>
      </w:r>
      <w:bookmarkEnd w:id="80"/>
      <w:bookmarkEnd w:id="81"/>
    </w:p>
    <w:p w14:paraId="358648FB" w14:textId="77777777" w:rsidR="007E23FE" w:rsidRPr="00350A81" w:rsidRDefault="007E23FE" w:rsidP="007E23FE">
      <w:r w:rsidRPr="00350A81">
        <w:t>Outlined below is an overview of the structure for the author information:</w:t>
      </w:r>
    </w:p>
    <w:p w14:paraId="7BAA967A" w14:textId="77777777" w:rsidR="007E23FE" w:rsidRPr="007241D6" w:rsidRDefault="007E23FE" w:rsidP="00CC7E59">
      <w:pPr>
        <w:spacing w:after="0" w:line="240" w:lineRule="auto"/>
        <w:rPr>
          <w:color w:val="808080" w:themeColor="background1" w:themeShade="80"/>
        </w:rPr>
      </w:pPr>
      <w:r w:rsidRPr="007241D6">
        <w:rPr>
          <w:color w:val="808080" w:themeColor="background1" w:themeShade="80"/>
        </w:rPr>
        <w:t xml:space="preserve">&lt;document&gt; </w:t>
      </w:r>
    </w:p>
    <w:p w14:paraId="5A5BC998" w14:textId="77777777" w:rsidR="007E23FE" w:rsidRPr="007241D6" w:rsidRDefault="007E23FE" w:rsidP="00CC7E59">
      <w:pPr>
        <w:spacing w:after="0" w:line="240" w:lineRule="auto"/>
        <w:rPr>
          <w:color w:val="808080" w:themeColor="background1" w:themeShade="80"/>
        </w:rPr>
      </w:pPr>
      <w:r w:rsidRPr="007241D6">
        <w:rPr>
          <w:color w:val="808080" w:themeColor="background1" w:themeShade="80"/>
        </w:rPr>
        <w:t xml:space="preserve">  &lt;author&gt;</w:t>
      </w:r>
    </w:p>
    <w:p w14:paraId="0E51AF0D" w14:textId="77777777" w:rsidR="007E23FE" w:rsidRPr="007241D6" w:rsidRDefault="007E23FE" w:rsidP="00CC7E59">
      <w:pPr>
        <w:spacing w:after="0" w:line="240" w:lineRule="auto"/>
        <w:rPr>
          <w:color w:val="808080" w:themeColor="background1" w:themeShade="80"/>
        </w:rPr>
      </w:pPr>
      <w:r w:rsidRPr="007241D6">
        <w:rPr>
          <w:color w:val="808080" w:themeColor="background1" w:themeShade="80"/>
        </w:rPr>
        <w:t xml:space="preserve">    &lt;assignedEntity&gt;</w:t>
      </w:r>
    </w:p>
    <w:p w14:paraId="6EB54F99" w14:textId="77777777" w:rsidR="007E23FE" w:rsidRPr="007241D6" w:rsidRDefault="007E23FE" w:rsidP="00CC7E59">
      <w:pPr>
        <w:spacing w:after="0" w:line="240" w:lineRule="auto"/>
        <w:rPr>
          <w:color w:val="808080" w:themeColor="background1" w:themeShade="80"/>
        </w:rPr>
      </w:pPr>
      <w:r w:rsidRPr="007241D6">
        <w:rPr>
          <w:color w:val="808080" w:themeColor="background1" w:themeShade="80"/>
        </w:rPr>
        <w:t xml:space="preserve">      &lt;</w:t>
      </w:r>
      <w:proofErr w:type="gramStart"/>
      <w:r w:rsidRPr="007241D6">
        <w:rPr>
          <w:color w:val="808080" w:themeColor="background1" w:themeShade="80"/>
        </w:rPr>
        <w:t>representedOrganization</w:t>
      </w:r>
      <w:proofErr w:type="gramEnd"/>
      <w:r w:rsidRPr="007241D6">
        <w:rPr>
          <w:color w:val="808080" w:themeColor="background1" w:themeShade="80"/>
        </w:rPr>
        <w:t xml:space="preserve">&gt; &lt;!— Sponsor --&gt; </w:t>
      </w:r>
    </w:p>
    <w:p w14:paraId="3CBBA488" w14:textId="77777777" w:rsidR="007E23FE" w:rsidRPr="007241D6" w:rsidRDefault="007E23FE" w:rsidP="00CC7E59">
      <w:pPr>
        <w:spacing w:after="0" w:line="240" w:lineRule="auto"/>
        <w:rPr>
          <w:color w:val="808080" w:themeColor="background1" w:themeShade="80"/>
        </w:rPr>
      </w:pPr>
      <w:r w:rsidRPr="007241D6">
        <w:rPr>
          <w:color w:val="808080" w:themeColor="background1" w:themeShade="80"/>
        </w:rPr>
        <w:t xml:space="preserve">        &lt;assignedEntity&gt; </w:t>
      </w:r>
    </w:p>
    <w:p w14:paraId="7794BE17" w14:textId="1DA291EE" w:rsidR="007E23FE" w:rsidRPr="007241D6" w:rsidRDefault="007E23FE" w:rsidP="007E23FE">
      <w:pPr>
        <w:rPr>
          <w:color w:val="808080" w:themeColor="background1" w:themeShade="80"/>
        </w:rPr>
      </w:pPr>
      <w:r w:rsidRPr="007241D6">
        <w:rPr>
          <w:color w:val="808080" w:themeColor="background1" w:themeShade="80"/>
        </w:rPr>
        <w:t xml:space="preserve">          &lt;</w:t>
      </w:r>
      <w:proofErr w:type="gramStart"/>
      <w:r w:rsidRPr="007241D6">
        <w:rPr>
          <w:color w:val="808080" w:themeColor="background1" w:themeShade="80"/>
        </w:rPr>
        <w:t>assignedOrganization</w:t>
      </w:r>
      <w:proofErr w:type="gramEnd"/>
      <w:r w:rsidRPr="007241D6">
        <w:rPr>
          <w:color w:val="808080" w:themeColor="background1" w:themeShade="80"/>
        </w:rPr>
        <w:t>&gt; &lt;!— Other parties as required--&gt;</w:t>
      </w:r>
    </w:p>
    <w:p w14:paraId="204D7B8F" w14:textId="77777777" w:rsidR="007E23FE" w:rsidRPr="00350A81" w:rsidRDefault="007E23FE" w:rsidP="007E23FE">
      <w:r w:rsidRPr="00350A81">
        <w:t>The following is a representative example for the author aspect:</w:t>
      </w:r>
    </w:p>
    <w:p w14:paraId="5789D286" w14:textId="77777777" w:rsidR="007E23FE" w:rsidRPr="007241D6" w:rsidRDefault="007E23FE" w:rsidP="00CC7E59">
      <w:pPr>
        <w:spacing w:after="0" w:line="240" w:lineRule="auto"/>
        <w:rPr>
          <w:color w:val="808080" w:themeColor="background1" w:themeShade="80"/>
        </w:rPr>
      </w:pPr>
      <w:r w:rsidRPr="007241D6">
        <w:rPr>
          <w:color w:val="808080" w:themeColor="background1" w:themeShade="80"/>
        </w:rPr>
        <w:t>&lt;author&gt;</w:t>
      </w:r>
    </w:p>
    <w:p w14:paraId="5D5E33A6" w14:textId="77777777" w:rsidR="007E23FE" w:rsidRPr="007241D6" w:rsidRDefault="007E23FE" w:rsidP="00CC7E59">
      <w:pPr>
        <w:spacing w:after="0" w:line="240" w:lineRule="auto"/>
        <w:ind w:left="288"/>
        <w:rPr>
          <w:color w:val="808080" w:themeColor="background1" w:themeShade="80"/>
        </w:rPr>
      </w:pPr>
      <w:r w:rsidRPr="007241D6">
        <w:rPr>
          <w:color w:val="808080" w:themeColor="background1" w:themeShade="80"/>
        </w:rPr>
        <w:t>&lt;time/&gt;</w:t>
      </w:r>
    </w:p>
    <w:p w14:paraId="01F04066" w14:textId="77777777" w:rsidR="007E23FE" w:rsidRPr="007241D6" w:rsidRDefault="007E23FE" w:rsidP="00CC7E59">
      <w:pPr>
        <w:spacing w:after="0" w:line="240" w:lineRule="auto"/>
        <w:ind w:left="288"/>
        <w:rPr>
          <w:color w:val="808080" w:themeColor="background1" w:themeShade="80"/>
        </w:rPr>
      </w:pPr>
      <w:r w:rsidRPr="007241D6">
        <w:rPr>
          <w:color w:val="808080" w:themeColor="background1" w:themeShade="80"/>
        </w:rPr>
        <w:t>&lt;assignedEntity&gt;</w:t>
      </w:r>
    </w:p>
    <w:p w14:paraId="78E33B67" w14:textId="77777777" w:rsidR="007E23FE" w:rsidRPr="007241D6" w:rsidRDefault="007E23FE" w:rsidP="00CC7E59">
      <w:pPr>
        <w:spacing w:after="0" w:line="240" w:lineRule="auto"/>
        <w:ind w:left="576"/>
        <w:rPr>
          <w:color w:val="808080" w:themeColor="background1" w:themeShade="80"/>
        </w:rPr>
      </w:pPr>
      <w:r w:rsidRPr="007241D6">
        <w:rPr>
          <w:color w:val="808080" w:themeColor="background1" w:themeShade="80"/>
        </w:rPr>
        <w:t>&lt;representedOrganization&gt;</w:t>
      </w:r>
    </w:p>
    <w:p w14:paraId="406AE105" w14:textId="77777777" w:rsidR="007E23FE" w:rsidRPr="007241D6" w:rsidRDefault="007E23FE" w:rsidP="00CC7E59">
      <w:pPr>
        <w:spacing w:after="0" w:line="240" w:lineRule="auto"/>
        <w:ind w:left="864"/>
        <w:rPr>
          <w:color w:val="808080" w:themeColor="background1" w:themeShade="80"/>
        </w:rPr>
      </w:pPr>
      <w:r w:rsidRPr="007241D6">
        <w:rPr>
          <w:color w:val="808080" w:themeColor="background1" w:themeShade="80"/>
        </w:rPr>
        <w:t xml:space="preserve"> &lt;id root="2.16.840.1.113883.2.20.6.31" extension="999999999"/&gt;</w:t>
      </w:r>
    </w:p>
    <w:p w14:paraId="5F475E4C" w14:textId="77777777" w:rsidR="007E23FE" w:rsidRPr="007241D6" w:rsidRDefault="007E23FE" w:rsidP="00CC7E59">
      <w:pPr>
        <w:spacing w:after="0" w:line="240" w:lineRule="auto"/>
        <w:ind w:left="864"/>
        <w:rPr>
          <w:color w:val="808080" w:themeColor="background1" w:themeShade="80"/>
        </w:rPr>
      </w:pPr>
      <w:r w:rsidRPr="007241D6">
        <w:rPr>
          <w:color w:val="808080" w:themeColor="background1" w:themeShade="80"/>
        </w:rPr>
        <w:t>&lt;name&gt;Acme Inc.&lt;/name&gt;</w:t>
      </w:r>
    </w:p>
    <w:p w14:paraId="4FF96F83" w14:textId="77777777" w:rsidR="007E23FE" w:rsidRPr="007241D6" w:rsidRDefault="007E23FE" w:rsidP="00CC7E59">
      <w:pPr>
        <w:spacing w:after="0" w:line="240" w:lineRule="auto"/>
        <w:ind w:left="864"/>
        <w:rPr>
          <w:color w:val="808080" w:themeColor="background1" w:themeShade="80"/>
        </w:rPr>
      </w:pPr>
      <w:r w:rsidRPr="007241D6">
        <w:rPr>
          <w:color w:val="808080" w:themeColor="background1" w:themeShade="80"/>
        </w:rPr>
        <w:t xml:space="preserve"> &lt;contactParty&gt;</w:t>
      </w:r>
    </w:p>
    <w:p w14:paraId="2F37CFA1"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 xml:space="preserve"> &lt;addr&gt;</w:t>
      </w:r>
    </w:p>
    <w:p w14:paraId="0B252191" w14:textId="77777777" w:rsidR="007E23FE" w:rsidRPr="007241D6" w:rsidRDefault="007E23FE" w:rsidP="00CC7E59">
      <w:pPr>
        <w:spacing w:after="0" w:line="240" w:lineRule="auto"/>
        <w:ind w:left="1440"/>
        <w:rPr>
          <w:color w:val="808080" w:themeColor="background1" w:themeShade="80"/>
        </w:rPr>
      </w:pPr>
      <w:r w:rsidRPr="007241D6">
        <w:rPr>
          <w:color w:val="808080" w:themeColor="background1" w:themeShade="80"/>
        </w:rPr>
        <w:t>&lt;streetAddressLine&gt;12 ApplewoodAve&lt;/streetAddressLine&gt;</w:t>
      </w:r>
    </w:p>
    <w:p w14:paraId="2A85757E" w14:textId="77777777" w:rsidR="007E23FE" w:rsidRPr="007241D6" w:rsidRDefault="007E23FE" w:rsidP="00CC7E59">
      <w:pPr>
        <w:spacing w:after="0" w:line="240" w:lineRule="auto"/>
        <w:ind w:left="1440"/>
        <w:rPr>
          <w:color w:val="808080" w:themeColor="background1" w:themeShade="80"/>
        </w:rPr>
      </w:pPr>
      <w:r w:rsidRPr="007241D6">
        <w:rPr>
          <w:color w:val="808080" w:themeColor="background1" w:themeShade="80"/>
        </w:rPr>
        <w:t>&lt;city&gt;Ottawa&lt;/city&gt;</w:t>
      </w:r>
    </w:p>
    <w:p w14:paraId="5CF936FE" w14:textId="77777777" w:rsidR="007E23FE" w:rsidRPr="007241D6" w:rsidRDefault="007E23FE" w:rsidP="00CC7E59">
      <w:pPr>
        <w:spacing w:after="0" w:line="240" w:lineRule="auto"/>
        <w:ind w:left="1440"/>
        <w:rPr>
          <w:color w:val="808080" w:themeColor="background1" w:themeShade="80"/>
        </w:rPr>
      </w:pPr>
      <w:r w:rsidRPr="007241D6">
        <w:rPr>
          <w:color w:val="808080" w:themeColor="background1" w:themeShade="80"/>
        </w:rPr>
        <w:t>&lt;state&gt;Ontario&lt;/state&gt;</w:t>
      </w:r>
    </w:p>
    <w:p w14:paraId="5FBF8E68" w14:textId="77777777" w:rsidR="007E23FE" w:rsidRPr="007241D6" w:rsidRDefault="007E23FE" w:rsidP="00CC7E59">
      <w:pPr>
        <w:spacing w:after="0" w:line="240" w:lineRule="auto"/>
        <w:ind w:left="1440"/>
        <w:rPr>
          <w:color w:val="808080" w:themeColor="background1" w:themeShade="80"/>
        </w:rPr>
      </w:pPr>
      <w:r w:rsidRPr="007241D6">
        <w:rPr>
          <w:color w:val="808080" w:themeColor="background1" w:themeShade="80"/>
        </w:rPr>
        <w:t>&lt;postalCode&gt;K1S 0B5&lt;/postalCode&gt;</w:t>
      </w:r>
    </w:p>
    <w:p w14:paraId="52C70758" w14:textId="77777777" w:rsidR="007E23FE" w:rsidRPr="007241D6" w:rsidRDefault="007E23FE" w:rsidP="00CC7E59">
      <w:pPr>
        <w:spacing w:after="0" w:line="240" w:lineRule="auto"/>
        <w:ind w:left="1440"/>
        <w:rPr>
          <w:color w:val="808080" w:themeColor="background1" w:themeShade="80"/>
        </w:rPr>
      </w:pPr>
      <w:r w:rsidRPr="007241D6">
        <w:rPr>
          <w:color w:val="808080" w:themeColor="background1" w:themeShade="80"/>
        </w:rPr>
        <w:t>&lt;country codeSystem="2.16.840.1.113883.2.20.6.17" code="1"/&gt;</w:t>
      </w:r>
    </w:p>
    <w:p w14:paraId="38719376"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&lt;/addr&gt;</w:t>
      </w:r>
    </w:p>
    <w:p w14:paraId="7832DD32"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&lt;telecom value="tel</w:t>
      </w:r>
      <w:proofErr w:type="gramStart"/>
      <w:r w:rsidRPr="007241D6">
        <w:rPr>
          <w:color w:val="808080" w:themeColor="background1" w:themeShade="80"/>
        </w:rPr>
        <w:t>:+</w:t>
      </w:r>
      <w:proofErr w:type="gramEnd"/>
      <w:r w:rsidRPr="007241D6">
        <w:rPr>
          <w:color w:val="808080" w:themeColor="background1" w:themeShade="80"/>
        </w:rPr>
        <w:t>1-613-239-9919"/&gt;</w:t>
      </w:r>
    </w:p>
    <w:p w14:paraId="525CC45E"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&lt;telecom value="mailto:a@b.com"/&gt;</w:t>
      </w:r>
    </w:p>
    <w:p w14:paraId="4BE63811"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&lt;contactPerson&gt;</w:t>
      </w:r>
    </w:p>
    <w:p w14:paraId="5A01CFEC" w14:textId="77777777" w:rsidR="007E23FE" w:rsidRPr="007241D6" w:rsidRDefault="007E23FE" w:rsidP="00CC7E59">
      <w:pPr>
        <w:spacing w:after="0" w:line="240" w:lineRule="auto"/>
        <w:ind w:left="1440"/>
        <w:rPr>
          <w:color w:val="808080" w:themeColor="background1" w:themeShade="80"/>
        </w:rPr>
      </w:pPr>
      <w:r w:rsidRPr="007241D6">
        <w:rPr>
          <w:color w:val="808080" w:themeColor="background1" w:themeShade="80"/>
        </w:rPr>
        <w:t>&lt;templateId root="2.16.840.1.113883.2.20.6.18" extension="11"/&gt;</w:t>
      </w:r>
    </w:p>
    <w:p w14:paraId="12927238" w14:textId="77777777" w:rsidR="007E23FE" w:rsidRPr="007241D6" w:rsidRDefault="007E23FE" w:rsidP="00CC7E59">
      <w:pPr>
        <w:spacing w:after="0" w:line="240" w:lineRule="auto"/>
        <w:ind w:left="1440"/>
        <w:rPr>
          <w:color w:val="808080" w:themeColor="background1" w:themeShade="80"/>
        </w:rPr>
      </w:pPr>
      <w:r w:rsidRPr="007241D6">
        <w:rPr>
          <w:color w:val="808080" w:themeColor="background1" w:themeShade="80"/>
        </w:rPr>
        <w:t>&lt;name&gt;</w:t>
      </w:r>
    </w:p>
    <w:p w14:paraId="17348DE3" w14:textId="77777777" w:rsidR="007E23FE" w:rsidRPr="007241D6" w:rsidRDefault="007E23FE" w:rsidP="00CC7E59">
      <w:pPr>
        <w:spacing w:after="0" w:line="240" w:lineRule="auto"/>
        <w:ind w:left="1728"/>
        <w:rPr>
          <w:color w:val="808080" w:themeColor="background1" w:themeShade="80"/>
        </w:rPr>
      </w:pPr>
      <w:r w:rsidRPr="007241D6">
        <w:rPr>
          <w:color w:val="808080" w:themeColor="background1" w:themeShade="80"/>
        </w:rPr>
        <w:t>&lt;title&gt;Mr.&lt;/title&gt;</w:t>
      </w:r>
    </w:p>
    <w:p w14:paraId="5633F223" w14:textId="77777777" w:rsidR="007E23FE" w:rsidRPr="007241D6" w:rsidRDefault="007E23FE" w:rsidP="00CC7E59">
      <w:pPr>
        <w:spacing w:after="0" w:line="240" w:lineRule="auto"/>
        <w:ind w:left="1728"/>
        <w:rPr>
          <w:color w:val="808080" w:themeColor="background1" w:themeShade="80"/>
        </w:rPr>
      </w:pPr>
      <w:r w:rsidRPr="007241D6">
        <w:rPr>
          <w:color w:val="808080" w:themeColor="background1" w:themeShade="80"/>
        </w:rPr>
        <w:t>&lt;given&gt;John&lt;/given&gt;</w:t>
      </w:r>
    </w:p>
    <w:p w14:paraId="21DD1D28" w14:textId="77777777" w:rsidR="007E23FE" w:rsidRPr="007241D6" w:rsidRDefault="007E23FE" w:rsidP="00CC7E59">
      <w:pPr>
        <w:spacing w:after="0" w:line="240" w:lineRule="auto"/>
        <w:ind w:left="1728"/>
        <w:rPr>
          <w:color w:val="808080" w:themeColor="background1" w:themeShade="80"/>
        </w:rPr>
      </w:pPr>
      <w:r w:rsidRPr="007241D6">
        <w:rPr>
          <w:color w:val="808080" w:themeColor="background1" w:themeShade="80"/>
        </w:rPr>
        <w:t>&lt;family&gt;Doe&lt;/family&gt;</w:t>
      </w:r>
    </w:p>
    <w:p w14:paraId="3AB44559" w14:textId="77777777" w:rsidR="007E23FE" w:rsidRPr="007241D6" w:rsidRDefault="007E23FE" w:rsidP="00CC7E59">
      <w:pPr>
        <w:spacing w:after="0" w:line="240" w:lineRule="auto"/>
        <w:ind w:left="1440"/>
        <w:rPr>
          <w:color w:val="808080" w:themeColor="background1" w:themeShade="80"/>
        </w:rPr>
      </w:pPr>
      <w:r w:rsidRPr="007241D6">
        <w:rPr>
          <w:color w:val="808080" w:themeColor="background1" w:themeShade="80"/>
        </w:rPr>
        <w:t>&lt;/name&gt;</w:t>
      </w:r>
    </w:p>
    <w:p w14:paraId="30D53B8D"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&lt;/contactPerson&gt;</w:t>
      </w:r>
    </w:p>
    <w:p w14:paraId="7F5A705A" w14:textId="77777777" w:rsidR="007E23FE" w:rsidRPr="007241D6" w:rsidRDefault="007E23FE" w:rsidP="00CC7E59">
      <w:pPr>
        <w:spacing w:after="0" w:line="240" w:lineRule="auto"/>
        <w:ind w:left="864"/>
        <w:rPr>
          <w:color w:val="808080" w:themeColor="background1" w:themeShade="80"/>
        </w:rPr>
      </w:pPr>
      <w:r w:rsidRPr="007241D6">
        <w:rPr>
          <w:color w:val="808080" w:themeColor="background1" w:themeShade="80"/>
        </w:rPr>
        <w:t>&lt;/contactParty&gt;</w:t>
      </w:r>
    </w:p>
    <w:p w14:paraId="4B952E9F" w14:textId="77777777" w:rsidR="007E23FE" w:rsidRPr="007241D6" w:rsidRDefault="007E23FE" w:rsidP="00CC7E59">
      <w:pPr>
        <w:spacing w:after="0" w:line="240" w:lineRule="auto"/>
        <w:ind w:left="864"/>
        <w:rPr>
          <w:color w:val="808080" w:themeColor="background1" w:themeShade="80"/>
        </w:rPr>
      </w:pPr>
      <w:r w:rsidRPr="007241D6">
        <w:rPr>
          <w:color w:val="808080" w:themeColor="background1" w:themeShade="80"/>
        </w:rPr>
        <w:t>&lt;assignedEntity&gt;</w:t>
      </w:r>
    </w:p>
    <w:p w14:paraId="352A6267"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&lt;assignedOrganization&gt;</w:t>
      </w:r>
    </w:p>
    <w:p w14:paraId="360DDEB0" w14:textId="77777777" w:rsidR="007E23FE" w:rsidRPr="007241D6" w:rsidRDefault="007E23FE" w:rsidP="00CC7E59">
      <w:pPr>
        <w:spacing w:after="0" w:line="240" w:lineRule="auto"/>
        <w:ind w:left="1440"/>
        <w:rPr>
          <w:color w:val="808080" w:themeColor="background1" w:themeShade="80"/>
        </w:rPr>
      </w:pPr>
      <w:r w:rsidRPr="007241D6">
        <w:rPr>
          <w:color w:val="808080" w:themeColor="background1" w:themeShade="80"/>
        </w:rPr>
        <w:t>&lt;assignedEntity&gt;</w:t>
      </w:r>
    </w:p>
    <w:p w14:paraId="4D24D489" w14:textId="77777777" w:rsidR="007E23FE" w:rsidRPr="007241D6" w:rsidRDefault="007E23FE" w:rsidP="00CC7E59">
      <w:pPr>
        <w:spacing w:after="0" w:line="240" w:lineRule="auto"/>
        <w:ind w:left="1728"/>
        <w:rPr>
          <w:color w:val="808080" w:themeColor="background1" w:themeShade="80"/>
        </w:rPr>
      </w:pPr>
      <w:r w:rsidRPr="007241D6">
        <w:rPr>
          <w:color w:val="808080" w:themeColor="background1" w:themeShade="80"/>
        </w:rPr>
        <w:t>&lt;assignedOrganization&gt;</w:t>
      </w:r>
    </w:p>
    <w:p w14:paraId="18FA7A5E"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&lt;id root="2.16.840.1.113883.2.20.6.31" extension="999999999"/&gt;</w:t>
      </w:r>
    </w:p>
    <w:p w14:paraId="5C351F85"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&lt;name&gt;Bell Canada&lt;/name&gt;</w:t>
      </w:r>
    </w:p>
    <w:p w14:paraId="7D071412"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&lt;telecom value="tel</w:t>
      </w:r>
      <w:proofErr w:type="gramStart"/>
      <w:r w:rsidRPr="007241D6">
        <w:rPr>
          <w:color w:val="808080" w:themeColor="background1" w:themeShade="80"/>
        </w:rPr>
        <w:t>:+</w:t>
      </w:r>
      <w:proofErr w:type="gramEnd"/>
      <w:r w:rsidRPr="007241D6">
        <w:rPr>
          <w:color w:val="808080" w:themeColor="background1" w:themeShade="80"/>
        </w:rPr>
        <w:t>1-613-239-9009"/&gt;</w:t>
      </w:r>
    </w:p>
    <w:p w14:paraId="1399DFD1"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&lt;telecom value="mailto:c@b.com"/&gt;</w:t>
      </w:r>
    </w:p>
    <w:p w14:paraId="112C1059"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&lt;addr&gt;</w:t>
      </w:r>
    </w:p>
    <w:p w14:paraId="627BDB61" w14:textId="77777777" w:rsidR="007E23FE" w:rsidRPr="007241D6" w:rsidRDefault="007E23FE" w:rsidP="00CC7E59">
      <w:pPr>
        <w:spacing w:after="0" w:line="240" w:lineRule="auto"/>
        <w:ind w:left="2304"/>
        <w:rPr>
          <w:color w:val="808080" w:themeColor="background1" w:themeShade="80"/>
        </w:rPr>
      </w:pPr>
      <w:r w:rsidRPr="007241D6">
        <w:rPr>
          <w:color w:val="808080" w:themeColor="background1" w:themeShade="80"/>
        </w:rPr>
        <w:t>&lt;streetAddressLine&gt;122 ApplewoodAve&lt;/streetAddressLine&gt;</w:t>
      </w:r>
    </w:p>
    <w:p w14:paraId="449C0928" w14:textId="77777777" w:rsidR="007E23FE" w:rsidRPr="007241D6" w:rsidRDefault="007E23FE" w:rsidP="00CC7E59">
      <w:pPr>
        <w:spacing w:after="0" w:line="240" w:lineRule="auto"/>
        <w:ind w:left="2304"/>
        <w:rPr>
          <w:color w:val="808080" w:themeColor="background1" w:themeShade="80"/>
        </w:rPr>
      </w:pPr>
      <w:r w:rsidRPr="007241D6">
        <w:rPr>
          <w:color w:val="808080" w:themeColor="background1" w:themeShade="80"/>
        </w:rPr>
        <w:t>&lt;city&gt;Ottawa&lt;/city&gt;</w:t>
      </w:r>
    </w:p>
    <w:p w14:paraId="3118131B" w14:textId="77777777" w:rsidR="007E23FE" w:rsidRPr="007241D6" w:rsidRDefault="007E23FE" w:rsidP="00CC7E59">
      <w:pPr>
        <w:spacing w:after="0" w:line="240" w:lineRule="auto"/>
        <w:ind w:left="2304"/>
        <w:rPr>
          <w:color w:val="808080" w:themeColor="background1" w:themeShade="80"/>
        </w:rPr>
      </w:pPr>
      <w:r w:rsidRPr="007241D6">
        <w:rPr>
          <w:color w:val="808080" w:themeColor="background1" w:themeShade="80"/>
        </w:rPr>
        <w:t>&lt;state&gt;Ontario&lt;/state&gt;</w:t>
      </w:r>
    </w:p>
    <w:p w14:paraId="03A1C8E8" w14:textId="77777777" w:rsidR="007E23FE" w:rsidRPr="007241D6" w:rsidRDefault="007E23FE" w:rsidP="00CC7E59">
      <w:pPr>
        <w:spacing w:after="0" w:line="240" w:lineRule="auto"/>
        <w:ind w:left="2304"/>
        <w:rPr>
          <w:color w:val="808080" w:themeColor="background1" w:themeShade="80"/>
        </w:rPr>
      </w:pPr>
      <w:r w:rsidRPr="007241D6">
        <w:rPr>
          <w:color w:val="808080" w:themeColor="background1" w:themeShade="80"/>
        </w:rPr>
        <w:t>&lt;postalCode&gt;K1S 0B3&lt;/postalCode&gt;</w:t>
      </w:r>
    </w:p>
    <w:p w14:paraId="70A51471" w14:textId="77777777" w:rsidR="007E23FE" w:rsidRPr="007241D6" w:rsidRDefault="007E23FE" w:rsidP="00CC7E59">
      <w:pPr>
        <w:spacing w:after="0" w:line="240" w:lineRule="auto"/>
        <w:ind w:left="2304"/>
        <w:rPr>
          <w:color w:val="808080" w:themeColor="background1" w:themeShade="80"/>
        </w:rPr>
      </w:pPr>
      <w:r w:rsidRPr="007241D6">
        <w:rPr>
          <w:color w:val="808080" w:themeColor="background1" w:themeShade="80"/>
        </w:rPr>
        <w:t>&lt;country codeSystem="2.16.840.1.113883.2.20.6.17" code="1/&gt;</w:t>
      </w:r>
    </w:p>
    <w:p w14:paraId="080E1AAE"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lastRenderedPageBreak/>
        <w:t>&lt;/addr&gt;</w:t>
      </w:r>
    </w:p>
    <w:p w14:paraId="202240C8"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&lt;contactParty&gt;</w:t>
      </w:r>
    </w:p>
    <w:p w14:paraId="5D1BFBA4" w14:textId="77777777" w:rsidR="007E23FE" w:rsidRPr="007241D6" w:rsidRDefault="007E23FE" w:rsidP="00CC7E59">
      <w:pPr>
        <w:spacing w:after="0" w:line="240" w:lineRule="auto"/>
        <w:ind w:left="2304"/>
        <w:rPr>
          <w:color w:val="808080" w:themeColor="background1" w:themeShade="80"/>
        </w:rPr>
      </w:pPr>
      <w:r w:rsidRPr="007241D6">
        <w:rPr>
          <w:color w:val="808080" w:themeColor="background1" w:themeShade="80"/>
        </w:rPr>
        <w:t>&lt;contactPerson&gt;</w:t>
      </w:r>
    </w:p>
    <w:p w14:paraId="1591AB42"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 xml:space="preserve">             &lt;name&gt;</w:t>
      </w:r>
    </w:p>
    <w:p w14:paraId="1063ACF1"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 xml:space="preserve">                &lt;family&gt;Last&lt;/family&gt;</w:t>
      </w:r>
    </w:p>
    <w:p w14:paraId="5AEE423C"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 xml:space="preserve">                 &lt;given&gt;Fred&lt;/given&gt;</w:t>
      </w:r>
    </w:p>
    <w:p w14:paraId="016FE9D8"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 xml:space="preserve">             &lt;/name&gt;</w:t>
      </w:r>
    </w:p>
    <w:p w14:paraId="3D6AA21D" w14:textId="77777777" w:rsidR="007E23FE" w:rsidRPr="007241D6" w:rsidRDefault="007E23FE" w:rsidP="00CC7E59">
      <w:pPr>
        <w:spacing w:after="0" w:line="240" w:lineRule="auto"/>
        <w:ind w:left="2304"/>
        <w:rPr>
          <w:color w:val="808080" w:themeColor="background1" w:themeShade="80"/>
        </w:rPr>
      </w:pPr>
      <w:r w:rsidRPr="007241D6">
        <w:rPr>
          <w:color w:val="808080" w:themeColor="background1" w:themeShade="80"/>
        </w:rPr>
        <w:t>&lt;/contactPerson&gt;</w:t>
      </w:r>
    </w:p>
    <w:p w14:paraId="3EDA178A" w14:textId="77777777" w:rsidR="007E23FE" w:rsidRPr="007241D6" w:rsidRDefault="007E23FE" w:rsidP="00CC7E59">
      <w:pPr>
        <w:spacing w:after="0" w:line="240" w:lineRule="auto"/>
        <w:ind w:left="2016"/>
        <w:rPr>
          <w:color w:val="808080" w:themeColor="background1" w:themeShade="80"/>
        </w:rPr>
      </w:pPr>
      <w:r w:rsidRPr="007241D6">
        <w:rPr>
          <w:color w:val="808080" w:themeColor="background1" w:themeShade="80"/>
        </w:rPr>
        <w:t>&lt;/contactParty&gt;</w:t>
      </w:r>
    </w:p>
    <w:p w14:paraId="4FC5E8BE" w14:textId="77777777" w:rsidR="007E23FE" w:rsidRPr="007241D6" w:rsidRDefault="007E23FE" w:rsidP="00CC7E59">
      <w:pPr>
        <w:spacing w:after="0" w:line="240" w:lineRule="auto"/>
        <w:ind w:left="1728"/>
        <w:rPr>
          <w:color w:val="808080" w:themeColor="background1" w:themeShade="80"/>
        </w:rPr>
      </w:pPr>
      <w:r w:rsidRPr="007241D6">
        <w:rPr>
          <w:color w:val="808080" w:themeColor="background1" w:themeShade="80"/>
        </w:rPr>
        <w:t>&lt;/assignedOrganization&gt;</w:t>
      </w:r>
    </w:p>
    <w:p w14:paraId="767E922B" w14:textId="77777777" w:rsidR="007E23FE" w:rsidRPr="007241D6" w:rsidRDefault="007E23FE" w:rsidP="00CC7E59">
      <w:pPr>
        <w:spacing w:after="0" w:line="240" w:lineRule="auto"/>
        <w:ind w:left="1440"/>
        <w:rPr>
          <w:color w:val="808080" w:themeColor="background1" w:themeShade="80"/>
        </w:rPr>
      </w:pPr>
      <w:r w:rsidRPr="007241D6">
        <w:rPr>
          <w:color w:val="808080" w:themeColor="background1" w:themeShade="80"/>
        </w:rPr>
        <w:t>&lt;/assignedEntity&gt;</w:t>
      </w:r>
    </w:p>
    <w:p w14:paraId="70BA70F5"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&lt;/assignedOrganization&gt;</w:t>
      </w:r>
    </w:p>
    <w:p w14:paraId="3B8C523A"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&lt;performance&gt;</w:t>
      </w:r>
    </w:p>
    <w:p w14:paraId="113B5237" w14:textId="77777777" w:rsidR="007E23FE" w:rsidRPr="003703B8" w:rsidRDefault="007E23FE" w:rsidP="00CC7E59">
      <w:pPr>
        <w:spacing w:after="0" w:line="240" w:lineRule="auto"/>
        <w:ind w:left="1152"/>
        <w:rPr>
          <w:color w:val="808080" w:themeColor="background1" w:themeShade="80"/>
          <w:lang w:val="fr-CA"/>
        </w:rPr>
      </w:pPr>
      <w:r w:rsidRPr="007241D6">
        <w:rPr>
          <w:color w:val="808080" w:themeColor="background1" w:themeShade="80"/>
        </w:rPr>
        <w:t xml:space="preserve">      </w:t>
      </w:r>
      <w:r w:rsidRPr="003703B8">
        <w:rPr>
          <w:color w:val="808080" w:themeColor="background1" w:themeShade="80"/>
          <w:lang w:val="fr-CA"/>
        </w:rPr>
        <w:t>&lt;</w:t>
      </w:r>
      <w:proofErr w:type="gramStart"/>
      <w:r w:rsidRPr="003703B8">
        <w:rPr>
          <w:color w:val="808080" w:themeColor="background1" w:themeShade="80"/>
          <w:lang w:val="fr-CA"/>
        </w:rPr>
        <w:t>actDefinition</w:t>
      </w:r>
      <w:proofErr w:type="gramEnd"/>
      <w:r w:rsidRPr="003703B8">
        <w:rPr>
          <w:color w:val="808080" w:themeColor="background1" w:themeShade="80"/>
          <w:lang w:val="fr-CA"/>
        </w:rPr>
        <w:t>&gt;</w:t>
      </w:r>
    </w:p>
    <w:p w14:paraId="2BCDC4F9" w14:textId="77777777" w:rsidR="007E23FE" w:rsidRPr="003703B8" w:rsidRDefault="007E23FE" w:rsidP="00CC7E59">
      <w:pPr>
        <w:spacing w:after="0" w:line="240" w:lineRule="auto"/>
        <w:ind w:left="2016"/>
        <w:rPr>
          <w:color w:val="808080" w:themeColor="background1" w:themeShade="80"/>
          <w:lang w:val="fr-CA"/>
        </w:rPr>
      </w:pPr>
      <w:r w:rsidRPr="003703B8">
        <w:rPr>
          <w:color w:val="808080" w:themeColor="background1" w:themeShade="80"/>
          <w:lang w:val="fr-CA"/>
        </w:rPr>
        <w:t>&lt;code code="8" codeSystem="2.16.840.1.113883.2.20.6.33"/&gt;</w:t>
      </w:r>
    </w:p>
    <w:p w14:paraId="100A58C1" w14:textId="77777777" w:rsidR="007E23FE" w:rsidRPr="003703B8" w:rsidRDefault="007E23FE" w:rsidP="00CC7E59">
      <w:pPr>
        <w:spacing w:after="0" w:line="240" w:lineRule="auto"/>
        <w:ind w:left="1152"/>
        <w:rPr>
          <w:color w:val="808080" w:themeColor="background1" w:themeShade="80"/>
          <w:lang w:val="fr-CA"/>
        </w:rPr>
      </w:pPr>
      <w:r w:rsidRPr="003703B8">
        <w:rPr>
          <w:color w:val="808080" w:themeColor="background1" w:themeShade="80"/>
          <w:lang w:val="fr-CA"/>
        </w:rPr>
        <w:t xml:space="preserve">              &lt;</w:t>
      </w:r>
      <w:proofErr w:type="gramStart"/>
      <w:r w:rsidRPr="003703B8">
        <w:rPr>
          <w:color w:val="808080" w:themeColor="background1" w:themeShade="80"/>
          <w:lang w:val="fr-CA"/>
        </w:rPr>
        <w:t>product</w:t>
      </w:r>
      <w:proofErr w:type="gramEnd"/>
      <w:r w:rsidRPr="003703B8">
        <w:rPr>
          <w:color w:val="808080" w:themeColor="background1" w:themeShade="80"/>
          <w:lang w:val="fr-CA"/>
        </w:rPr>
        <w:t>&gt;</w:t>
      </w:r>
    </w:p>
    <w:p w14:paraId="77FBA4D9" w14:textId="77777777" w:rsidR="007E23FE" w:rsidRPr="007241D6" w:rsidRDefault="007E23FE" w:rsidP="00CC7E59">
      <w:pPr>
        <w:spacing w:after="0" w:line="240" w:lineRule="auto"/>
        <w:ind w:left="1152"/>
        <w:rPr>
          <w:color w:val="808080" w:themeColor="background1" w:themeShade="80"/>
        </w:rPr>
      </w:pPr>
      <w:r w:rsidRPr="003703B8">
        <w:rPr>
          <w:color w:val="808080" w:themeColor="background1" w:themeShade="80"/>
          <w:lang w:val="fr-CA"/>
        </w:rPr>
        <w:t xml:space="preserve">                </w:t>
      </w:r>
      <w:r w:rsidRPr="007241D6">
        <w:rPr>
          <w:color w:val="808080" w:themeColor="background1" w:themeShade="80"/>
        </w:rPr>
        <w:t>&lt;manufacturedProduct classCode="MANU"&gt;</w:t>
      </w:r>
    </w:p>
    <w:p w14:paraId="0BF016A4"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 xml:space="preserve">                  &lt;manufacturedMaterialKind&gt;</w:t>
      </w:r>
    </w:p>
    <w:p w14:paraId="14A14428" w14:textId="77777777" w:rsidR="007E23FE" w:rsidRPr="00E451A4" w:rsidRDefault="007E23FE" w:rsidP="00CC7E59">
      <w:pPr>
        <w:spacing w:after="0" w:line="240" w:lineRule="auto"/>
        <w:ind w:left="2592"/>
        <w:rPr>
          <w:color w:val="808080" w:themeColor="background1" w:themeShade="80"/>
          <w:lang w:val="fr-CA"/>
        </w:rPr>
      </w:pPr>
      <w:r w:rsidRPr="00E451A4">
        <w:rPr>
          <w:color w:val="808080" w:themeColor="background1" w:themeShade="80"/>
          <w:lang w:val="fr-CA"/>
        </w:rPr>
        <w:t>&lt;templateId root="2.16.840.1.113883.2.20.6.14" extension="A-160621"/&gt;</w:t>
      </w:r>
    </w:p>
    <w:p w14:paraId="09C07D50" w14:textId="77777777" w:rsidR="007E23FE" w:rsidRPr="00E451A4" w:rsidRDefault="007E23FE" w:rsidP="00CC7E59">
      <w:pPr>
        <w:spacing w:after="0" w:line="240" w:lineRule="auto"/>
        <w:ind w:left="2592"/>
        <w:rPr>
          <w:color w:val="808080" w:themeColor="background1" w:themeShade="80"/>
          <w:lang w:val="fr-CA"/>
        </w:rPr>
      </w:pPr>
      <w:r w:rsidRPr="00E451A4">
        <w:rPr>
          <w:color w:val="808080" w:themeColor="background1" w:themeShade="80"/>
          <w:lang w:val="fr-CA"/>
        </w:rPr>
        <w:t>&lt;code code="123-1234" codeSystem="2.16.840.1.113883.2.20.6.55"/&gt;</w:t>
      </w:r>
    </w:p>
    <w:p w14:paraId="3894242E" w14:textId="77777777" w:rsidR="007E23FE" w:rsidRPr="007241D6" w:rsidRDefault="007E23FE" w:rsidP="00CC7E59">
      <w:pPr>
        <w:spacing w:after="0" w:line="240" w:lineRule="auto"/>
        <w:ind w:left="1152"/>
        <w:rPr>
          <w:color w:val="808080" w:themeColor="background1" w:themeShade="80"/>
        </w:rPr>
      </w:pPr>
      <w:r w:rsidRPr="00E451A4">
        <w:rPr>
          <w:color w:val="808080" w:themeColor="background1" w:themeShade="80"/>
          <w:lang w:val="fr-CA"/>
        </w:rPr>
        <w:t xml:space="preserve">                  </w:t>
      </w:r>
      <w:r w:rsidRPr="007241D6">
        <w:rPr>
          <w:color w:val="808080" w:themeColor="background1" w:themeShade="80"/>
        </w:rPr>
        <w:t>&lt;/manufacturedMaterialKind&gt;</w:t>
      </w:r>
    </w:p>
    <w:p w14:paraId="263CC271"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 xml:space="preserve">                &lt;/manufacturedProduct&gt;</w:t>
      </w:r>
    </w:p>
    <w:p w14:paraId="03FC38B4"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 xml:space="preserve">             &lt;/product&gt;</w:t>
      </w:r>
    </w:p>
    <w:p w14:paraId="7E180816"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 xml:space="preserve">         &lt;/actDefinition&gt;</w:t>
      </w:r>
    </w:p>
    <w:p w14:paraId="7AFB24C2" w14:textId="77777777" w:rsidR="007E23FE" w:rsidRPr="007241D6" w:rsidRDefault="007E23FE" w:rsidP="00CC7E59">
      <w:pPr>
        <w:spacing w:after="0" w:line="240" w:lineRule="auto"/>
        <w:ind w:left="1152"/>
        <w:rPr>
          <w:color w:val="808080" w:themeColor="background1" w:themeShade="80"/>
        </w:rPr>
      </w:pPr>
      <w:r w:rsidRPr="007241D6">
        <w:rPr>
          <w:color w:val="808080" w:themeColor="background1" w:themeShade="80"/>
        </w:rPr>
        <w:t xml:space="preserve">     &lt;/performance&gt;</w:t>
      </w:r>
    </w:p>
    <w:p w14:paraId="0FBE0E8E" w14:textId="77777777" w:rsidR="007E23FE" w:rsidRPr="007241D6" w:rsidRDefault="007E23FE" w:rsidP="00CC7E59">
      <w:pPr>
        <w:spacing w:after="0" w:line="240" w:lineRule="auto"/>
        <w:ind w:left="864"/>
        <w:rPr>
          <w:color w:val="808080" w:themeColor="background1" w:themeShade="80"/>
        </w:rPr>
      </w:pPr>
      <w:r w:rsidRPr="007241D6">
        <w:rPr>
          <w:color w:val="808080" w:themeColor="background1" w:themeShade="80"/>
        </w:rPr>
        <w:t>&lt;/assignedEntity&gt;</w:t>
      </w:r>
    </w:p>
    <w:p w14:paraId="09411C9B" w14:textId="77777777" w:rsidR="007E23FE" w:rsidRPr="007241D6" w:rsidRDefault="007E23FE" w:rsidP="00CC7E59">
      <w:pPr>
        <w:spacing w:after="0" w:line="240" w:lineRule="auto"/>
        <w:ind w:left="576"/>
        <w:rPr>
          <w:color w:val="808080" w:themeColor="background1" w:themeShade="80"/>
        </w:rPr>
      </w:pPr>
      <w:r w:rsidRPr="007241D6">
        <w:rPr>
          <w:color w:val="808080" w:themeColor="background1" w:themeShade="80"/>
        </w:rPr>
        <w:t>&lt;/representedOrganization&gt;</w:t>
      </w:r>
    </w:p>
    <w:p w14:paraId="21F31092" w14:textId="77777777" w:rsidR="007E23FE" w:rsidRPr="007241D6" w:rsidRDefault="007E23FE" w:rsidP="00CC7E59">
      <w:pPr>
        <w:spacing w:after="0" w:line="240" w:lineRule="auto"/>
        <w:ind w:left="288"/>
        <w:rPr>
          <w:color w:val="808080" w:themeColor="background1" w:themeShade="80"/>
        </w:rPr>
      </w:pPr>
      <w:r w:rsidRPr="007241D6">
        <w:rPr>
          <w:color w:val="808080" w:themeColor="background1" w:themeShade="80"/>
        </w:rPr>
        <w:t>&lt;/assignedEntity&gt;</w:t>
      </w:r>
    </w:p>
    <w:p w14:paraId="25DF5024" w14:textId="039AC0CF" w:rsidR="007E23FE" w:rsidRPr="007241D6" w:rsidRDefault="007E23FE" w:rsidP="007241D6">
      <w:pPr>
        <w:spacing w:line="240" w:lineRule="auto"/>
        <w:rPr>
          <w:color w:val="808080" w:themeColor="background1" w:themeShade="80"/>
        </w:rPr>
      </w:pPr>
      <w:r w:rsidRPr="007241D6">
        <w:rPr>
          <w:color w:val="808080" w:themeColor="background1" w:themeShade="80"/>
        </w:rPr>
        <w:t>&lt;/author&gt;</w:t>
      </w:r>
    </w:p>
    <w:p w14:paraId="03123B97" w14:textId="77777777" w:rsidR="007E23FE" w:rsidRPr="00350A81" w:rsidRDefault="007E23FE" w:rsidP="007E23FE">
      <w:r w:rsidRPr="00350A81">
        <w:t>Organizations are identified using HPFB Company IDs. These are identifiers with the root 2.16.840.1.113883.2.20.6.31 and an extension as illustrated below:</w:t>
      </w:r>
    </w:p>
    <w:p w14:paraId="6D84C068" w14:textId="77777777" w:rsidR="007E23FE" w:rsidRPr="007241D6" w:rsidRDefault="007E23FE" w:rsidP="00CC7E59">
      <w:pPr>
        <w:spacing w:after="0" w:line="240" w:lineRule="auto"/>
        <w:rPr>
          <w:color w:val="808080" w:themeColor="background1" w:themeShade="80"/>
        </w:rPr>
      </w:pPr>
      <w:r w:rsidRPr="007241D6">
        <w:rPr>
          <w:color w:val="808080" w:themeColor="background1" w:themeShade="80"/>
        </w:rPr>
        <w:t xml:space="preserve">&lt;representedOrganization&gt; </w:t>
      </w:r>
    </w:p>
    <w:p w14:paraId="6FF8A0E0" w14:textId="353454D5" w:rsidR="007E23FE" w:rsidRPr="007241D6" w:rsidRDefault="007E23FE" w:rsidP="00CC7E59">
      <w:pPr>
        <w:ind w:left="288"/>
        <w:rPr>
          <w:color w:val="808080" w:themeColor="background1" w:themeShade="80"/>
        </w:rPr>
      </w:pPr>
      <w:r w:rsidRPr="007241D6">
        <w:rPr>
          <w:color w:val="808080" w:themeColor="background1" w:themeShade="80"/>
        </w:rPr>
        <w:t>&lt;id extension=“Company ID” root="2.16.840.1.113883.2.20.6.31"/&gt;</w:t>
      </w:r>
    </w:p>
    <w:p w14:paraId="3040B4A7" w14:textId="77777777" w:rsidR="007E23FE" w:rsidRPr="00350A81" w:rsidRDefault="007E23FE" w:rsidP="007E23FE">
      <w:r w:rsidRPr="00350A81">
        <w:t>Outlined below is an example of the contactPerson element:</w:t>
      </w:r>
    </w:p>
    <w:p w14:paraId="3D5F2723" w14:textId="77777777" w:rsidR="007E23FE" w:rsidRPr="007241D6" w:rsidRDefault="007E23FE" w:rsidP="00CC7E59">
      <w:pPr>
        <w:spacing w:after="0" w:line="240" w:lineRule="auto"/>
        <w:rPr>
          <w:color w:val="808080" w:themeColor="background1" w:themeShade="80"/>
        </w:rPr>
      </w:pPr>
      <w:r w:rsidRPr="007241D6">
        <w:rPr>
          <w:color w:val="808080" w:themeColor="background1" w:themeShade="80"/>
        </w:rPr>
        <w:t>&lt;contactPerson&gt;</w:t>
      </w:r>
    </w:p>
    <w:p w14:paraId="066D3399" w14:textId="77777777" w:rsidR="007E23FE" w:rsidRPr="007241D6" w:rsidRDefault="007E23FE" w:rsidP="00CC7E59">
      <w:pPr>
        <w:spacing w:after="0" w:line="240" w:lineRule="auto"/>
        <w:ind w:left="288"/>
        <w:rPr>
          <w:color w:val="808080" w:themeColor="background1" w:themeShade="80"/>
        </w:rPr>
      </w:pPr>
      <w:r w:rsidRPr="007241D6">
        <w:rPr>
          <w:color w:val="808080" w:themeColor="background1" w:themeShade="80"/>
        </w:rPr>
        <w:t>&lt;templateId root="2.16.840.1.113883.2.20.6.18" extension="11"/&gt;</w:t>
      </w:r>
    </w:p>
    <w:p w14:paraId="26612BCE" w14:textId="77777777" w:rsidR="007E23FE" w:rsidRPr="007241D6" w:rsidRDefault="007E23FE" w:rsidP="00CC7E59">
      <w:pPr>
        <w:spacing w:after="0" w:line="240" w:lineRule="auto"/>
        <w:ind w:left="288"/>
        <w:rPr>
          <w:color w:val="808080" w:themeColor="background1" w:themeShade="80"/>
        </w:rPr>
      </w:pPr>
      <w:r w:rsidRPr="007241D6">
        <w:rPr>
          <w:color w:val="808080" w:themeColor="background1" w:themeShade="80"/>
        </w:rPr>
        <w:t>&lt;name&gt;</w:t>
      </w:r>
    </w:p>
    <w:p w14:paraId="78DA52A7" w14:textId="77777777" w:rsidR="007E23FE" w:rsidRPr="007241D6" w:rsidRDefault="007E23FE" w:rsidP="00CC7E59">
      <w:pPr>
        <w:spacing w:after="0" w:line="240" w:lineRule="auto"/>
        <w:ind w:left="576"/>
        <w:rPr>
          <w:color w:val="808080" w:themeColor="background1" w:themeShade="80"/>
        </w:rPr>
      </w:pPr>
      <w:r w:rsidRPr="007241D6">
        <w:rPr>
          <w:color w:val="808080" w:themeColor="background1" w:themeShade="80"/>
        </w:rPr>
        <w:t>&lt;title&gt;Mr.&lt;/title&gt;</w:t>
      </w:r>
    </w:p>
    <w:p w14:paraId="6AA1C22F" w14:textId="77777777" w:rsidR="007E23FE" w:rsidRPr="007241D6" w:rsidRDefault="007E23FE" w:rsidP="00CC7E59">
      <w:pPr>
        <w:spacing w:after="0" w:line="240" w:lineRule="auto"/>
        <w:ind w:left="576"/>
        <w:rPr>
          <w:color w:val="808080" w:themeColor="background1" w:themeShade="80"/>
        </w:rPr>
      </w:pPr>
      <w:r w:rsidRPr="007241D6">
        <w:rPr>
          <w:color w:val="808080" w:themeColor="background1" w:themeShade="80"/>
        </w:rPr>
        <w:t>&lt;given&gt;John&lt;/given&gt;</w:t>
      </w:r>
    </w:p>
    <w:p w14:paraId="5AA3661B" w14:textId="77777777" w:rsidR="007E23FE" w:rsidRPr="007241D6" w:rsidRDefault="007E23FE" w:rsidP="00CC7E59">
      <w:pPr>
        <w:spacing w:after="0" w:line="240" w:lineRule="auto"/>
        <w:ind w:left="576"/>
        <w:rPr>
          <w:color w:val="808080" w:themeColor="background1" w:themeShade="80"/>
        </w:rPr>
      </w:pPr>
      <w:r w:rsidRPr="007241D6">
        <w:rPr>
          <w:color w:val="808080" w:themeColor="background1" w:themeShade="80"/>
        </w:rPr>
        <w:t>&lt;family&gt;Doe&lt;/family&gt;</w:t>
      </w:r>
    </w:p>
    <w:p w14:paraId="4990FC44" w14:textId="77777777" w:rsidR="007E23FE" w:rsidRPr="007241D6" w:rsidRDefault="007E23FE" w:rsidP="00CC7E59">
      <w:pPr>
        <w:spacing w:after="0" w:line="240" w:lineRule="auto"/>
        <w:ind w:left="288"/>
        <w:rPr>
          <w:color w:val="808080" w:themeColor="background1" w:themeShade="80"/>
        </w:rPr>
      </w:pPr>
      <w:r w:rsidRPr="007241D6">
        <w:rPr>
          <w:color w:val="808080" w:themeColor="background1" w:themeShade="80"/>
        </w:rPr>
        <w:t>&lt;/name&gt;</w:t>
      </w:r>
    </w:p>
    <w:p w14:paraId="2D00F9A3" w14:textId="0AA88480" w:rsidR="007E23FE" w:rsidRDefault="007E23FE" w:rsidP="007E23FE">
      <w:pPr>
        <w:rPr>
          <w:color w:val="808080" w:themeColor="background1" w:themeShade="80"/>
        </w:rPr>
      </w:pPr>
      <w:r w:rsidRPr="007241D6">
        <w:rPr>
          <w:color w:val="808080" w:themeColor="background1" w:themeShade="80"/>
        </w:rPr>
        <w:t>&lt;/contactPerson&gt;</w:t>
      </w:r>
    </w:p>
    <w:p w14:paraId="66334CFE" w14:textId="77777777" w:rsidR="000A72C6" w:rsidRPr="007241D6" w:rsidRDefault="000A72C6" w:rsidP="007E23FE">
      <w:pPr>
        <w:rPr>
          <w:color w:val="808080" w:themeColor="background1" w:themeShade="80"/>
        </w:rPr>
      </w:pPr>
    </w:p>
    <w:p w14:paraId="1975B52A" w14:textId="77777777" w:rsidR="007E23FE" w:rsidRPr="00350A81" w:rsidRDefault="007E23FE" w:rsidP="00CC7E59">
      <w:pPr>
        <w:pStyle w:val="Heading3"/>
      </w:pPr>
      <w:bookmarkStart w:id="82" w:name="_Toc513057264"/>
      <w:bookmarkStart w:id="83" w:name="_Toc389031080"/>
      <w:r w:rsidRPr="00350A81">
        <w:lastRenderedPageBreak/>
        <w:t>Validation</w:t>
      </w:r>
      <w:bookmarkEnd w:id="82"/>
      <w:bookmarkEnd w:id="8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193D43D5" w14:textId="77777777" w:rsidTr="007E23FE">
        <w:trPr>
          <w:cantSplit/>
          <w:trHeight w:val="580"/>
          <w:tblHeader/>
        </w:trPr>
        <w:tc>
          <w:tcPr>
            <w:tcW w:w="2358" w:type="dxa"/>
            <w:shd w:val="clear" w:color="auto" w:fill="808080"/>
          </w:tcPr>
          <w:p w14:paraId="53B3C2A8" w14:textId="77777777" w:rsidR="007E23FE" w:rsidRPr="00350A81" w:rsidRDefault="007E23FE" w:rsidP="00CC7E59">
            <w:pPr>
              <w:spacing w:after="0" w:line="240" w:lineRule="auto"/>
            </w:pPr>
            <w:r w:rsidRPr="00350A81">
              <w:t>Element</w:t>
            </w:r>
          </w:p>
        </w:tc>
        <w:tc>
          <w:tcPr>
            <w:tcW w:w="1260" w:type="dxa"/>
            <w:shd w:val="clear" w:color="auto" w:fill="808080"/>
          </w:tcPr>
          <w:p w14:paraId="323F7BED" w14:textId="77777777" w:rsidR="007E23FE" w:rsidRPr="00350A81" w:rsidRDefault="007E23FE" w:rsidP="00CC7E59">
            <w:pPr>
              <w:spacing w:after="0" w:line="240" w:lineRule="auto"/>
            </w:pPr>
            <w:r w:rsidRPr="00350A81">
              <w:t>Attribute</w:t>
            </w:r>
          </w:p>
        </w:tc>
        <w:tc>
          <w:tcPr>
            <w:tcW w:w="1260" w:type="dxa"/>
            <w:shd w:val="clear" w:color="auto" w:fill="808080"/>
          </w:tcPr>
          <w:p w14:paraId="48820538" w14:textId="77777777" w:rsidR="007E23FE" w:rsidRPr="00350A81" w:rsidRDefault="007E23FE" w:rsidP="00CC7E59">
            <w:pPr>
              <w:spacing w:after="0" w:line="240" w:lineRule="auto"/>
            </w:pPr>
            <w:r w:rsidRPr="00350A81">
              <w:t>Cardinality</w:t>
            </w:r>
          </w:p>
        </w:tc>
        <w:tc>
          <w:tcPr>
            <w:tcW w:w="1350" w:type="dxa"/>
            <w:shd w:val="clear" w:color="auto" w:fill="808080"/>
          </w:tcPr>
          <w:p w14:paraId="3F0F122E" w14:textId="77777777" w:rsidR="007E23FE" w:rsidRPr="00350A81" w:rsidRDefault="007E23FE" w:rsidP="00CC7E59">
            <w:pPr>
              <w:spacing w:after="0" w:line="240" w:lineRule="auto"/>
            </w:pPr>
            <w:r w:rsidRPr="00350A81">
              <w:t>Value(s) Allowed</w:t>
            </w:r>
          </w:p>
          <w:p w14:paraId="40394A93" w14:textId="77777777" w:rsidR="007E23FE" w:rsidRPr="00350A81" w:rsidRDefault="007E23FE" w:rsidP="00CC7E59">
            <w:pPr>
              <w:spacing w:after="0" w:line="240" w:lineRule="auto"/>
            </w:pPr>
            <w:r w:rsidRPr="00350A81">
              <w:t>Examples</w:t>
            </w:r>
          </w:p>
        </w:tc>
        <w:tc>
          <w:tcPr>
            <w:tcW w:w="3330" w:type="dxa"/>
            <w:shd w:val="clear" w:color="auto" w:fill="808080"/>
          </w:tcPr>
          <w:p w14:paraId="70EEB766" w14:textId="77777777" w:rsidR="007E23FE" w:rsidRPr="00350A81" w:rsidRDefault="007E23FE" w:rsidP="00CC7E59">
            <w:pPr>
              <w:spacing w:after="0" w:line="240" w:lineRule="auto"/>
            </w:pPr>
            <w:r w:rsidRPr="00350A81">
              <w:t>Description</w:t>
            </w:r>
          </w:p>
          <w:p w14:paraId="10FEC7A2" w14:textId="77777777" w:rsidR="007E23FE" w:rsidRPr="00350A81" w:rsidRDefault="007E23FE" w:rsidP="00CC7E59">
            <w:pPr>
              <w:spacing w:after="0" w:line="240" w:lineRule="auto"/>
            </w:pPr>
            <w:r w:rsidRPr="00350A81">
              <w:t>Instructions</w:t>
            </w:r>
          </w:p>
        </w:tc>
      </w:tr>
      <w:tr w:rsidR="007E23FE" w:rsidRPr="00350A81" w14:paraId="42280A5C" w14:textId="77777777" w:rsidTr="007E23FE">
        <w:trPr>
          <w:cantSplit/>
        </w:trPr>
        <w:tc>
          <w:tcPr>
            <w:tcW w:w="2358" w:type="dxa"/>
          </w:tcPr>
          <w:p w14:paraId="5E5FFBC6" w14:textId="77777777" w:rsidR="007E23FE" w:rsidRPr="00350A81" w:rsidRDefault="007E23FE" w:rsidP="00CC7E59">
            <w:pPr>
              <w:spacing w:after="0" w:line="240" w:lineRule="auto"/>
            </w:pPr>
            <w:r w:rsidRPr="00350A81">
              <w:t>Author</w:t>
            </w:r>
          </w:p>
        </w:tc>
        <w:tc>
          <w:tcPr>
            <w:tcW w:w="1260" w:type="dxa"/>
            <w:shd w:val="clear" w:color="auto" w:fill="D9D9D9"/>
          </w:tcPr>
          <w:p w14:paraId="234ABA04" w14:textId="77777777" w:rsidR="007E23FE" w:rsidRPr="00350A81" w:rsidRDefault="007E23FE" w:rsidP="00CC7E59">
            <w:pPr>
              <w:spacing w:after="0" w:line="240" w:lineRule="auto"/>
            </w:pPr>
            <w:r w:rsidRPr="00350A81">
              <w:t>N/A</w:t>
            </w:r>
          </w:p>
        </w:tc>
        <w:tc>
          <w:tcPr>
            <w:tcW w:w="1260" w:type="dxa"/>
            <w:shd w:val="clear" w:color="auto" w:fill="D9D9D9"/>
          </w:tcPr>
          <w:p w14:paraId="04CEF230" w14:textId="77777777" w:rsidR="007E23FE" w:rsidRPr="00350A81" w:rsidRDefault="007E23FE" w:rsidP="00CC7E59">
            <w:pPr>
              <w:spacing w:after="0" w:line="240" w:lineRule="auto"/>
            </w:pPr>
            <w:r w:rsidRPr="00350A81">
              <w:t>1:1</w:t>
            </w:r>
          </w:p>
        </w:tc>
        <w:tc>
          <w:tcPr>
            <w:tcW w:w="1350" w:type="dxa"/>
            <w:shd w:val="clear" w:color="auto" w:fill="D9D9D9"/>
          </w:tcPr>
          <w:p w14:paraId="122DE0E6" w14:textId="77777777" w:rsidR="007E23FE" w:rsidRPr="00350A81" w:rsidRDefault="007E23FE" w:rsidP="00CC7E59">
            <w:pPr>
              <w:spacing w:after="0" w:line="240" w:lineRule="auto"/>
            </w:pPr>
          </w:p>
        </w:tc>
        <w:tc>
          <w:tcPr>
            <w:tcW w:w="3330" w:type="dxa"/>
            <w:shd w:val="clear" w:color="auto" w:fill="D9D9D9"/>
          </w:tcPr>
          <w:p w14:paraId="051999A5" w14:textId="77777777" w:rsidR="007E23FE" w:rsidRPr="00350A81" w:rsidRDefault="007E23FE" w:rsidP="00CC7E59">
            <w:pPr>
              <w:spacing w:after="0" w:line="240" w:lineRule="auto"/>
            </w:pPr>
            <w:r w:rsidRPr="00350A81">
              <w:t>The root of the organization tree, it details all aspect relating to organizations including locations, roles, relationship to products, and substances.</w:t>
            </w:r>
          </w:p>
        </w:tc>
      </w:tr>
      <w:tr w:rsidR="007E23FE" w:rsidRPr="00350A81" w14:paraId="483E7A25" w14:textId="77777777" w:rsidTr="007E23FE">
        <w:trPr>
          <w:cantSplit/>
        </w:trPr>
        <w:tc>
          <w:tcPr>
            <w:tcW w:w="2358" w:type="dxa"/>
            <w:shd w:val="clear" w:color="auto" w:fill="808080"/>
          </w:tcPr>
          <w:p w14:paraId="152246D6" w14:textId="77777777" w:rsidR="007E23FE" w:rsidRPr="00350A81" w:rsidRDefault="007E23FE" w:rsidP="00CC7E59">
            <w:pPr>
              <w:spacing w:after="0" w:line="240" w:lineRule="auto"/>
            </w:pPr>
            <w:r w:rsidRPr="00350A81">
              <w:t>Conformance</w:t>
            </w:r>
          </w:p>
        </w:tc>
        <w:tc>
          <w:tcPr>
            <w:tcW w:w="7200" w:type="dxa"/>
            <w:gridSpan w:val="4"/>
          </w:tcPr>
          <w:p w14:paraId="5F044A4B" w14:textId="77777777" w:rsidR="007E23FE" w:rsidRPr="00350A81" w:rsidRDefault="007E23FE" w:rsidP="00CC7E59">
            <w:pPr>
              <w:pStyle w:val="ListParagraph"/>
              <w:numPr>
                <w:ilvl w:val="0"/>
                <w:numId w:val="65"/>
              </w:numPr>
              <w:spacing w:after="0" w:line="240" w:lineRule="auto"/>
            </w:pPr>
            <w:r w:rsidRPr="00350A81">
              <w:t>There is an author element</w:t>
            </w:r>
          </w:p>
          <w:p w14:paraId="42A3152F" w14:textId="77777777" w:rsidR="007E23FE" w:rsidRPr="00350A81" w:rsidRDefault="007E23FE" w:rsidP="00CC7E59">
            <w:pPr>
              <w:pStyle w:val="ListParagraph"/>
              <w:numPr>
                <w:ilvl w:val="0"/>
                <w:numId w:val="103"/>
              </w:numPr>
              <w:spacing w:after="0" w:line="240" w:lineRule="auto"/>
            </w:pPr>
            <w:r w:rsidRPr="00350A81">
              <w:rPr>
                <w:highlight w:val="white"/>
              </w:rPr>
              <w:t xml:space="preserve">An instance of Rule Category 3 identifies that the </w:t>
            </w:r>
            <w:r w:rsidRPr="00350A81">
              <w:t>element has not been defined.</w:t>
            </w:r>
          </w:p>
          <w:p w14:paraId="0570822C" w14:textId="77777777" w:rsidR="007E23FE" w:rsidRPr="00350A81" w:rsidRDefault="007E23FE" w:rsidP="00CC7E59">
            <w:pPr>
              <w:pStyle w:val="ListParagraph"/>
              <w:numPr>
                <w:ilvl w:val="0"/>
                <w:numId w:val="103"/>
              </w:numPr>
              <w:spacing w:after="0" w:line="240" w:lineRule="auto"/>
            </w:pPr>
            <w:r w:rsidRPr="00350A81">
              <w:rPr>
                <w:highlight w:val="white"/>
              </w:rPr>
              <w:t xml:space="preserve">An instance of Rule Category 4 identifies that more than one </w:t>
            </w:r>
            <w:r w:rsidRPr="00350A81">
              <w:t>element is defined.</w:t>
            </w:r>
          </w:p>
        </w:tc>
      </w:tr>
    </w:tbl>
    <w:p w14:paraId="1FE0C512" w14:textId="77777777" w:rsidR="007E23FE" w:rsidRPr="00350A81" w:rsidRDefault="007E23FE" w:rsidP="007E23FE">
      <w:pPr>
        <w:pStyle w:val="Default"/>
        <w:rPr>
          <w:sz w:val="23"/>
          <w:szCs w:val="23"/>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7CFF383" w14:textId="77777777" w:rsidTr="007E23FE">
        <w:trPr>
          <w:cantSplit/>
          <w:trHeight w:val="580"/>
          <w:tblHeader/>
        </w:trPr>
        <w:tc>
          <w:tcPr>
            <w:tcW w:w="2358" w:type="dxa"/>
            <w:shd w:val="clear" w:color="auto" w:fill="808080"/>
          </w:tcPr>
          <w:p w14:paraId="0CF4FF09" w14:textId="77777777" w:rsidR="007E23FE" w:rsidRPr="00350A81" w:rsidRDefault="007E23FE" w:rsidP="00CC7E59">
            <w:pPr>
              <w:spacing w:after="0" w:line="240" w:lineRule="auto"/>
            </w:pPr>
            <w:r w:rsidRPr="00350A81">
              <w:t>Element</w:t>
            </w:r>
          </w:p>
        </w:tc>
        <w:tc>
          <w:tcPr>
            <w:tcW w:w="1260" w:type="dxa"/>
            <w:shd w:val="clear" w:color="auto" w:fill="808080"/>
          </w:tcPr>
          <w:p w14:paraId="2DE8B84A" w14:textId="77777777" w:rsidR="007E23FE" w:rsidRPr="00350A81" w:rsidRDefault="007E23FE" w:rsidP="00CC7E59">
            <w:pPr>
              <w:spacing w:after="0" w:line="240" w:lineRule="auto"/>
            </w:pPr>
            <w:r w:rsidRPr="00350A81">
              <w:t>Attribute</w:t>
            </w:r>
          </w:p>
        </w:tc>
        <w:tc>
          <w:tcPr>
            <w:tcW w:w="1260" w:type="dxa"/>
            <w:shd w:val="clear" w:color="auto" w:fill="808080"/>
          </w:tcPr>
          <w:p w14:paraId="53F2B551" w14:textId="77777777" w:rsidR="007E23FE" w:rsidRPr="00350A81" w:rsidRDefault="007E23FE" w:rsidP="00CC7E59">
            <w:pPr>
              <w:spacing w:after="0" w:line="240" w:lineRule="auto"/>
            </w:pPr>
            <w:r w:rsidRPr="00350A81">
              <w:t>Cardinality</w:t>
            </w:r>
          </w:p>
        </w:tc>
        <w:tc>
          <w:tcPr>
            <w:tcW w:w="1350" w:type="dxa"/>
            <w:shd w:val="clear" w:color="auto" w:fill="808080"/>
          </w:tcPr>
          <w:p w14:paraId="2122B460" w14:textId="77777777" w:rsidR="007E23FE" w:rsidRPr="00350A81" w:rsidRDefault="007E23FE" w:rsidP="00CC7E59">
            <w:pPr>
              <w:spacing w:after="0" w:line="240" w:lineRule="auto"/>
            </w:pPr>
            <w:r w:rsidRPr="00350A81">
              <w:t>Value(s) Allowed</w:t>
            </w:r>
          </w:p>
          <w:p w14:paraId="4B6E9972" w14:textId="77777777" w:rsidR="007E23FE" w:rsidRPr="00350A81" w:rsidRDefault="007E23FE" w:rsidP="00CC7E59">
            <w:pPr>
              <w:spacing w:after="0" w:line="240" w:lineRule="auto"/>
            </w:pPr>
            <w:r w:rsidRPr="00350A81">
              <w:t>Examples</w:t>
            </w:r>
          </w:p>
        </w:tc>
        <w:tc>
          <w:tcPr>
            <w:tcW w:w="3330" w:type="dxa"/>
            <w:shd w:val="clear" w:color="auto" w:fill="808080"/>
          </w:tcPr>
          <w:p w14:paraId="6D018AB2" w14:textId="77777777" w:rsidR="007E23FE" w:rsidRPr="00350A81" w:rsidRDefault="007E23FE" w:rsidP="00CC7E59">
            <w:pPr>
              <w:spacing w:after="0" w:line="240" w:lineRule="auto"/>
            </w:pPr>
            <w:r w:rsidRPr="00350A81">
              <w:t>Description</w:t>
            </w:r>
          </w:p>
          <w:p w14:paraId="6F32B829" w14:textId="77777777" w:rsidR="007E23FE" w:rsidRPr="00350A81" w:rsidRDefault="007E23FE" w:rsidP="00CC7E59">
            <w:pPr>
              <w:spacing w:after="0" w:line="240" w:lineRule="auto"/>
            </w:pPr>
            <w:r w:rsidRPr="00350A81">
              <w:t>Instructions</w:t>
            </w:r>
          </w:p>
        </w:tc>
      </w:tr>
      <w:tr w:rsidR="007E23FE" w:rsidRPr="00350A81" w14:paraId="14CA3ED3" w14:textId="77777777" w:rsidTr="007E23FE">
        <w:trPr>
          <w:cantSplit/>
        </w:trPr>
        <w:tc>
          <w:tcPr>
            <w:tcW w:w="2358" w:type="dxa"/>
          </w:tcPr>
          <w:p w14:paraId="4FBD8A62" w14:textId="77777777" w:rsidR="007E23FE" w:rsidRPr="00350A81" w:rsidRDefault="007E23FE" w:rsidP="00CC7E59">
            <w:pPr>
              <w:spacing w:after="0" w:line="240" w:lineRule="auto"/>
            </w:pPr>
            <w:r w:rsidRPr="00350A81">
              <w:t>Time</w:t>
            </w:r>
          </w:p>
        </w:tc>
        <w:tc>
          <w:tcPr>
            <w:tcW w:w="1260" w:type="dxa"/>
            <w:shd w:val="clear" w:color="auto" w:fill="D9D9D9"/>
          </w:tcPr>
          <w:p w14:paraId="3572A85F" w14:textId="77777777" w:rsidR="007E23FE" w:rsidRPr="00350A81" w:rsidRDefault="007E23FE" w:rsidP="00CC7E59">
            <w:pPr>
              <w:spacing w:after="0" w:line="240" w:lineRule="auto"/>
            </w:pPr>
            <w:r w:rsidRPr="00350A81">
              <w:t>N/A</w:t>
            </w:r>
          </w:p>
        </w:tc>
        <w:tc>
          <w:tcPr>
            <w:tcW w:w="1260" w:type="dxa"/>
            <w:shd w:val="clear" w:color="auto" w:fill="D9D9D9"/>
          </w:tcPr>
          <w:p w14:paraId="0AB20507" w14:textId="77777777" w:rsidR="007E23FE" w:rsidRPr="00350A81" w:rsidRDefault="007E23FE" w:rsidP="00CC7E59">
            <w:pPr>
              <w:spacing w:after="0" w:line="240" w:lineRule="auto"/>
            </w:pPr>
            <w:r w:rsidRPr="00350A81">
              <w:t>0:1</w:t>
            </w:r>
          </w:p>
        </w:tc>
        <w:tc>
          <w:tcPr>
            <w:tcW w:w="1350" w:type="dxa"/>
            <w:shd w:val="clear" w:color="auto" w:fill="D9D9D9"/>
          </w:tcPr>
          <w:p w14:paraId="6A77A014" w14:textId="77777777" w:rsidR="007E23FE" w:rsidRPr="00350A81" w:rsidRDefault="007E23FE" w:rsidP="00CC7E59">
            <w:pPr>
              <w:spacing w:after="0" w:line="240" w:lineRule="auto"/>
            </w:pPr>
          </w:p>
        </w:tc>
        <w:tc>
          <w:tcPr>
            <w:tcW w:w="3330" w:type="dxa"/>
            <w:shd w:val="clear" w:color="auto" w:fill="D9D9D9"/>
          </w:tcPr>
          <w:p w14:paraId="0A45047F" w14:textId="77777777" w:rsidR="007E23FE" w:rsidRPr="00350A81" w:rsidRDefault="007E23FE" w:rsidP="00CC7E59">
            <w:pPr>
              <w:spacing w:after="0" w:line="240" w:lineRule="auto"/>
            </w:pPr>
          </w:p>
        </w:tc>
      </w:tr>
      <w:tr w:rsidR="007E23FE" w:rsidRPr="00350A81" w14:paraId="2E3820DB" w14:textId="77777777" w:rsidTr="007E23FE">
        <w:trPr>
          <w:cantSplit/>
        </w:trPr>
        <w:tc>
          <w:tcPr>
            <w:tcW w:w="2358" w:type="dxa"/>
            <w:shd w:val="clear" w:color="auto" w:fill="808080"/>
          </w:tcPr>
          <w:p w14:paraId="2DD8F175" w14:textId="77777777" w:rsidR="007E23FE" w:rsidRPr="00350A81" w:rsidRDefault="007E23FE" w:rsidP="00CC7E59">
            <w:pPr>
              <w:spacing w:after="0" w:line="240" w:lineRule="auto"/>
            </w:pPr>
            <w:r w:rsidRPr="00350A81">
              <w:t>Conformance</w:t>
            </w:r>
          </w:p>
        </w:tc>
        <w:tc>
          <w:tcPr>
            <w:tcW w:w="7200" w:type="dxa"/>
            <w:gridSpan w:val="4"/>
          </w:tcPr>
          <w:p w14:paraId="76B3CFF2" w14:textId="77777777" w:rsidR="007E23FE" w:rsidRPr="00350A81" w:rsidRDefault="007E23FE" w:rsidP="00CC7E59">
            <w:pPr>
              <w:pStyle w:val="ListParagraph"/>
              <w:numPr>
                <w:ilvl w:val="0"/>
                <w:numId w:val="66"/>
              </w:numPr>
              <w:spacing w:after="0" w:line="240" w:lineRule="auto"/>
            </w:pPr>
            <w:r w:rsidRPr="00350A81">
              <w:t>There may be a time element</w:t>
            </w:r>
          </w:p>
          <w:p w14:paraId="6B3D6AD3" w14:textId="77777777" w:rsidR="007E23FE" w:rsidRPr="00350A81" w:rsidRDefault="007E23FE" w:rsidP="00CC7E59">
            <w:pPr>
              <w:pStyle w:val="ListParagraph"/>
              <w:numPr>
                <w:ilvl w:val="0"/>
                <w:numId w:val="85"/>
              </w:numPr>
              <w:spacing w:after="0" w:line="240" w:lineRule="auto"/>
            </w:pPr>
            <w:r w:rsidRPr="00350A81">
              <w:rPr>
                <w:highlight w:val="white"/>
              </w:rPr>
              <w:t xml:space="preserve">N.B. </w:t>
            </w:r>
            <w:r w:rsidRPr="00350A81">
              <w:t>c</w:t>
            </w:r>
            <w:r w:rsidRPr="00350A81">
              <w:rPr>
                <w:highlight w:val="white"/>
              </w:rPr>
              <w:t>urrently this is not validated.</w:t>
            </w:r>
          </w:p>
        </w:tc>
      </w:tr>
    </w:tbl>
    <w:p w14:paraId="3A51434E"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C0E4D67" w14:textId="77777777" w:rsidTr="007E23FE">
        <w:trPr>
          <w:cantSplit/>
          <w:trHeight w:val="580"/>
          <w:tblHeader/>
        </w:trPr>
        <w:tc>
          <w:tcPr>
            <w:tcW w:w="2358" w:type="dxa"/>
            <w:shd w:val="clear" w:color="auto" w:fill="808080"/>
          </w:tcPr>
          <w:p w14:paraId="5A8FE7B1" w14:textId="77777777" w:rsidR="007E23FE" w:rsidRPr="00350A81" w:rsidRDefault="007E23FE" w:rsidP="007E23FE">
            <w:r w:rsidRPr="00350A81">
              <w:t>Element</w:t>
            </w:r>
          </w:p>
        </w:tc>
        <w:tc>
          <w:tcPr>
            <w:tcW w:w="1260" w:type="dxa"/>
            <w:shd w:val="clear" w:color="auto" w:fill="808080"/>
          </w:tcPr>
          <w:p w14:paraId="5DB861C4" w14:textId="77777777" w:rsidR="007E23FE" w:rsidRPr="00350A81" w:rsidRDefault="007E23FE" w:rsidP="007E23FE">
            <w:r w:rsidRPr="00350A81">
              <w:t>Attribute</w:t>
            </w:r>
          </w:p>
        </w:tc>
        <w:tc>
          <w:tcPr>
            <w:tcW w:w="1260" w:type="dxa"/>
            <w:shd w:val="clear" w:color="auto" w:fill="808080"/>
          </w:tcPr>
          <w:p w14:paraId="058B8EB3" w14:textId="77777777" w:rsidR="007E23FE" w:rsidRPr="00350A81" w:rsidRDefault="007E23FE" w:rsidP="007E23FE">
            <w:r w:rsidRPr="00350A81">
              <w:t>Cardinality</w:t>
            </w:r>
          </w:p>
        </w:tc>
        <w:tc>
          <w:tcPr>
            <w:tcW w:w="1350" w:type="dxa"/>
            <w:shd w:val="clear" w:color="auto" w:fill="808080"/>
          </w:tcPr>
          <w:p w14:paraId="55EE0B1E" w14:textId="77777777" w:rsidR="007E23FE" w:rsidRPr="00350A81" w:rsidRDefault="007E23FE" w:rsidP="007E23FE">
            <w:r w:rsidRPr="00350A81">
              <w:t>Value(s) Allowed</w:t>
            </w:r>
          </w:p>
          <w:p w14:paraId="282D708A" w14:textId="77777777" w:rsidR="007E23FE" w:rsidRPr="00350A81" w:rsidRDefault="007E23FE" w:rsidP="007E23FE">
            <w:r w:rsidRPr="00350A81">
              <w:t>Examples</w:t>
            </w:r>
          </w:p>
        </w:tc>
        <w:tc>
          <w:tcPr>
            <w:tcW w:w="3330" w:type="dxa"/>
            <w:shd w:val="clear" w:color="auto" w:fill="808080"/>
          </w:tcPr>
          <w:p w14:paraId="72433486" w14:textId="77777777" w:rsidR="007E23FE" w:rsidRPr="00350A81" w:rsidRDefault="007E23FE" w:rsidP="007E23FE">
            <w:r w:rsidRPr="00350A81">
              <w:t>Description</w:t>
            </w:r>
          </w:p>
          <w:p w14:paraId="1742E315" w14:textId="77777777" w:rsidR="007E23FE" w:rsidRPr="00350A81" w:rsidRDefault="007E23FE" w:rsidP="007E23FE">
            <w:r w:rsidRPr="00350A81">
              <w:t>Instructions</w:t>
            </w:r>
          </w:p>
        </w:tc>
      </w:tr>
      <w:tr w:rsidR="007E23FE" w:rsidRPr="00350A81" w14:paraId="4AAC740F" w14:textId="77777777" w:rsidTr="007E23FE">
        <w:trPr>
          <w:cantSplit/>
        </w:trPr>
        <w:tc>
          <w:tcPr>
            <w:tcW w:w="2358" w:type="dxa"/>
          </w:tcPr>
          <w:p w14:paraId="4BBC7223" w14:textId="77777777" w:rsidR="007E23FE" w:rsidRPr="00350A81" w:rsidRDefault="007E23FE" w:rsidP="007E23FE">
            <w:r w:rsidRPr="00350A81">
              <w:t>assignedEntity</w:t>
            </w:r>
          </w:p>
        </w:tc>
        <w:tc>
          <w:tcPr>
            <w:tcW w:w="1260" w:type="dxa"/>
            <w:shd w:val="clear" w:color="auto" w:fill="D9D9D9"/>
          </w:tcPr>
          <w:p w14:paraId="17737D29" w14:textId="77777777" w:rsidR="007E23FE" w:rsidRPr="00350A81" w:rsidRDefault="007E23FE" w:rsidP="007E23FE">
            <w:r w:rsidRPr="00350A81">
              <w:t>N/A</w:t>
            </w:r>
          </w:p>
        </w:tc>
        <w:tc>
          <w:tcPr>
            <w:tcW w:w="1260" w:type="dxa"/>
            <w:shd w:val="clear" w:color="auto" w:fill="D9D9D9"/>
          </w:tcPr>
          <w:p w14:paraId="44955C92" w14:textId="77777777" w:rsidR="007E23FE" w:rsidRPr="00350A81" w:rsidRDefault="007E23FE" w:rsidP="007E23FE">
            <w:r w:rsidRPr="00350A81">
              <w:t>0:1</w:t>
            </w:r>
          </w:p>
        </w:tc>
        <w:tc>
          <w:tcPr>
            <w:tcW w:w="1350" w:type="dxa"/>
            <w:shd w:val="clear" w:color="auto" w:fill="D9D9D9"/>
          </w:tcPr>
          <w:p w14:paraId="310D1C3D" w14:textId="77777777" w:rsidR="007E23FE" w:rsidRPr="00350A81" w:rsidRDefault="007E23FE" w:rsidP="007E23FE"/>
        </w:tc>
        <w:tc>
          <w:tcPr>
            <w:tcW w:w="3330" w:type="dxa"/>
            <w:shd w:val="clear" w:color="auto" w:fill="D9D9D9"/>
          </w:tcPr>
          <w:p w14:paraId="5F0129C6" w14:textId="77777777" w:rsidR="007E23FE" w:rsidRPr="00350A81" w:rsidRDefault="007E23FE" w:rsidP="007E23FE">
            <w:r w:rsidRPr="00350A81">
              <w:t>This is a placeholder element.</w:t>
            </w:r>
          </w:p>
        </w:tc>
      </w:tr>
      <w:tr w:rsidR="007E23FE" w:rsidRPr="00350A81" w14:paraId="7A1F7D07" w14:textId="77777777" w:rsidTr="007E23FE">
        <w:trPr>
          <w:cantSplit/>
        </w:trPr>
        <w:tc>
          <w:tcPr>
            <w:tcW w:w="2358" w:type="dxa"/>
            <w:shd w:val="clear" w:color="auto" w:fill="808080"/>
          </w:tcPr>
          <w:p w14:paraId="54ED4933" w14:textId="77777777" w:rsidR="007E23FE" w:rsidRPr="00350A81" w:rsidRDefault="007E23FE" w:rsidP="007E23FE">
            <w:r w:rsidRPr="00350A81">
              <w:t>Conformance</w:t>
            </w:r>
          </w:p>
        </w:tc>
        <w:tc>
          <w:tcPr>
            <w:tcW w:w="7200" w:type="dxa"/>
            <w:gridSpan w:val="4"/>
          </w:tcPr>
          <w:p w14:paraId="2E1E1CFE" w14:textId="77777777" w:rsidR="007E23FE" w:rsidRPr="00350A81" w:rsidRDefault="007E23FE" w:rsidP="007E23FE">
            <w:pPr>
              <w:pStyle w:val="ListParagraph"/>
              <w:numPr>
                <w:ilvl w:val="0"/>
                <w:numId w:val="86"/>
              </w:numPr>
              <w:spacing w:after="0" w:line="240" w:lineRule="auto"/>
            </w:pPr>
            <w:r w:rsidRPr="00350A81">
              <w:t>There is an assignedEntity element</w:t>
            </w:r>
          </w:p>
          <w:p w14:paraId="544B1297" w14:textId="77777777" w:rsidR="007E23FE" w:rsidRPr="00350A81" w:rsidRDefault="007E23FE" w:rsidP="007E23FE">
            <w:pPr>
              <w:pStyle w:val="ListParagraph"/>
              <w:numPr>
                <w:ilvl w:val="0"/>
                <w:numId w:val="170"/>
              </w:numPr>
              <w:spacing w:after="0" w:line="240" w:lineRule="auto"/>
            </w:pPr>
            <w:r w:rsidRPr="00350A81">
              <w:rPr>
                <w:highlight w:val="white"/>
              </w:rPr>
              <w:t xml:space="preserve">N.B. </w:t>
            </w:r>
            <w:r w:rsidRPr="00350A81">
              <w:t>c</w:t>
            </w:r>
            <w:r w:rsidRPr="00350A81">
              <w:rPr>
                <w:highlight w:val="white"/>
              </w:rPr>
              <w:t>urrently this is not validated.</w:t>
            </w:r>
          </w:p>
          <w:p w14:paraId="5F150E49" w14:textId="77777777" w:rsidR="007E23FE" w:rsidRPr="00350A81" w:rsidRDefault="007E23FE" w:rsidP="007E23FE">
            <w:pPr>
              <w:pStyle w:val="ListParagraph"/>
            </w:pPr>
          </w:p>
          <w:p w14:paraId="45D1E1C8" w14:textId="77777777" w:rsidR="007E23FE" w:rsidRPr="00350A81" w:rsidRDefault="007E23FE" w:rsidP="007E23FE">
            <w:pPr>
              <w:pStyle w:val="ListParagraph"/>
              <w:numPr>
                <w:ilvl w:val="0"/>
                <w:numId w:val="86"/>
              </w:numPr>
              <w:spacing w:after="0" w:line="240" w:lineRule="auto"/>
            </w:pPr>
            <w:r w:rsidRPr="00350A81">
              <w:t>There is an representedOrganization element</w:t>
            </w:r>
          </w:p>
          <w:p w14:paraId="1FCF98A4" w14:textId="77777777" w:rsidR="007E23FE" w:rsidRPr="00350A81" w:rsidRDefault="007E23FE" w:rsidP="007E23FE">
            <w:pPr>
              <w:pStyle w:val="ListParagraph"/>
              <w:numPr>
                <w:ilvl w:val="0"/>
                <w:numId w:val="42"/>
              </w:numPr>
              <w:spacing w:after="0" w:line="240" w:lineRule="auto"/>
            </w:pPr>
            <w:r w:rsidRPr="00350A81">
              <w:rPr>
                <w:highlight w:val="white"/>
              </w:rPr>
              <w:t>N.B. there are no validation aspects</w:t>
            </w:r>
            <w:r w:rsidRPr="00350A81">
              <w:t>.</w:t>
            </w:r>
          </w:p>
        </w:tc>
      </w:tr>
    </w:tbl>
    <w:p w14:paraId="250C7140" w14:textId="77777777" w:rsidR="007E23FE" w:rsidRPr="00350A81" w:rsidRDefault="007E23FE" w:rsidP="007E23FE"/>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240"/>
        <w:gridCol w:w="1240"/>
        <w:gridCol w:w="1329"/>
        <w:gridCol w:w="3278"/>
      </w:tblGrid>
      <w:tr w:rsidR="007E23FE" w:rsidRPr="00350A81" w14:paraId="63EACA99" w14:textId="77777777" w:rsidTr="007E23FE">
        <w:trPr>
          <w:trHeight w:val="472"/>
          <w:tblHeader/>
        </w:trPr>
        <w:tc>
          <w:tcPr>
            <w:tcW w:w="2321" w:type="dxa"/>
            <w:shd w:val="clear" w:color="auto" w:fill="808080"/>
          </w:tcPr>
          <w:p w14:paraId="696179E4" w14:textId="77777777" w:rsidR="007E23FE" w:rsidRPr="00350A81" w:rsidRDefault="007E23FE" w:rsidP="00CC7E59">
            <w:pPr>
              <w:spacing w:after="0" w:line="240" w:lineRule="auto"/>
            </w:pPr>
            <w:r w:rsidRPr="00350A81">
              <w:t>Element</w:t>
            </w:r>
          </w:p>
        </w:tc>
        <w:tc>
          <w:tcPr>
            <w:tcW w:w="1240" w:type="dxa"/>
            <w:shd w:val="clear" w:color="auto" w:fill="808080"/>
          </w:tcPr>
          <w:p w14:paraId="5B8E1145" w14:textId="77777777" w:rsidR="007E23FE" w:rsidRPr="00350A81" w:rsidRDefault="007E23FE" w:rsidP="00CC7E59">
            <w:pPr>
              <w:spacing w:after="0" w:line="240" w:lineRule="auto"/>
            </w:pPr>
            <w:r w:rsidRPr="00350A81">
              <w:t>Attribute</w:t>
            </w:r>
          </w:p>
        </w:tc>
        <w:tc>
          <w:tcPr>
            <w:tcW w:w="1240" w:type="dxa"/>
            <w:shd w:val="clear" w:color="auto" w:fill="808080"/>
          </w:tcPr>
          <w:p w14:paraId="74395E0D" w14:textId="77777777" w:rsidR="007E23FE" w:rsidRPr="00350A81" w:rsidRDefault="007E23FE" w:rsidP="00CC7E59">
            <w:pPr>
              <w:spacing w:after="0" w:line="240" w:lineRule="auto"/>
            </w:pPr>
            <w:r w:rsidRPr="00350A81">
              <w:t>Cardinality</w:t>
            </w:r>
          </w:p>
        </w:tc>
        <w:tc>
          <w:tcPr>
            <w:tcW w:w="1329" w:type="dxa"/>
            <w:shd w:val="clear" w:color="auto" w:fill="808080"/>
          </w:tcPr>
          <w:p w14:paraId="57DA1EB1" w14:textId="77777777" w:rsidR="007E23FE" w:rsidRPr="00350A81" w:rsidRDefault="007E23FE" w:rsidP="00CC7E59">
            <w:pPr>
              <w:spacing w:after="0" w:line="240" w:lineRule="auto"/>
            </w:pPr>
            <w:r w:rsidRPr="00350A81">
              <w:t>Value(s) Allowed</w:t>
            </w:r>
          </w:p>
          <w:p w14:paraId="65D863CF" w14:textId="77777777" w:rsidR="007E23FE" w:rsidRPr="00350A81" w:rsidRDefault="007E23FE" w:rsidP="00CC7E59">
            <w:pPr>
              <w:spacing w:after="0" w:line="240" w:lineRule="auto"/>
            </w:pPr>
            <w:r w:rsidRPr="00350A81">
              <w:t>Examples</w:t>
            </w:r>
          </w:p>
        </w:tc>
        <w:tc>
          <w:tcPr>
            <w:tcW w:w="3278" w:type="dxa"/>
            <w:shd w:val="clear" w:color="auto" w:fill="808080"/>
          </w:tcPr>
          <w:p w14:paraId="3979F18A" w14:textId="77777777" w:rsidR="007E23FE" w:rsidRPr="00350A81" w:rsidRDefault="007E23FE" w:rsidP="00CC7E59">
            <w:pPr>
              <w:spacing w:after="0" w:line="240" w:lineRule="auto"/>
            </w:pPr>
            <w:r w:rsidRPr="00350A81">
              <w:t>Description</w:t>
            </w:r>
          </w:p>
          <w:p w14:paraId="1633FFD8" w14:textId="77777777" w:rsidR="007E23FE" w:rsidRPr="00350A81" w:rsidRDefault="007E23FE" w:rsidP="00CC7E59">
            <w:pPr>
              <w:spacing w:after="0" w:line="240" w:lineRule="auto"/>
            </w:pPr>
            <w:r w:rsidRPr="00350A81">
              <w:t>Instructions</w:t>
            </w:r>
          </w:p>
        </w:tc>
      </w:tr>
      <w:tr w:rsidR="007E23FE" w:rsidRPr="00350A81" w14:paraId="04542C45" w14:textId="77777777" w:rsidTr="007E23FE">
        <w:trPr>
          <w:trHeight w:val="117"/>
        </w:trPr>
        <w:tc>
          <w:tcPr>
            <w:tcW w:w="2321" w:type="dxa"/>
          </w:tcPr>
          <w:p w14:paraId="416B3436" w14:textId="77777777" w:rsidR="007E23FE" w:rsidRPr="00350A81" w:rsidRDefault="007E23FE" w:rsidP="00CC7E59">
            <w:pPr>
              <w:spacing w:after="0" w:line="240" w:lineRule="auto"/>
            </w:pPr>
            <w:r w:rsidRPr="00350A81">
              <w:t>representedOrganization</w:t>
            </w:r>
          </w:p>
        </w:tc>
        <w:tc>
          <w:tcPr>
            <w:tcW w:w="1240" w:type="dxa"/>
            <w:shd w:val="clear" w:color="auto" w:fill="D9D9D9"/>
          </w:tcPr>
          <w:p w14:paraId="48BED348" w14:textId="77777777" w:rsidR="007E23FE" w:rsidRPr="00350A81" w:rsidRDefault="007E23FE" w:rsidP="00CC7E59">
            <w:pPr>
              <w:spacing w:after="0" w:line="240" w:lineRule="auto"/>
            </w:pPr>
            <w:r w:rsidRPr="00350A81">
              <w:t>N/A</w:t>
            </w:r>
          </w:p>
        </w:tc>
        <w:tc>
          <w:tcPr>
            <w:tcW w:w="1240" w:type="dxa"/>
            <w:shd w:val="clear" w:color="auto" w:fill="D9D9D9"/>
          </w:tcPr>
          <w:p w14:paraId="5BBC5EED" w14:textId="77777777" w:rsidR="007E23FE" w:rsidRPr="00350A81" w:rsidRDefault="007E23FE" w:rsidP="00CC7E59">
            <w:pPr>
              <w:spacing w:after="0" w:line="240" w:lineRule="auto"/>
            </w:pPr>
            <w:r w:rsidRPr="00350A81">
              <w:t>1:1</w:t>
            </w:r>
          </w:p>
        </w:tc>
        <w:tc>
          <w:tcPr>
            <w:tcW w:w="1329" w:type="dxa"/>
            <w:shd w:val="clear" w:color="auto" w:fill="D9D9D9"/>
          </w:tcPr>
          <w:p w14:paraId="649287E8" w14:textId="77777777" w:rsidR="007E23FE" w:rsidRPr="00350A81" w:rsidRDefault="007E23FE" w:rsidP="00CC7E59">
            <w:pPr>
              <w:spacing w:after="0" w:line="240" w:lineRule="auto"/>
            </w:pPr>
          </w:p>
        </w:tc>
        <w:tc>
          <w:tcPr>
            <w:tcW w:w="3278" w:type="dxa"/>
            <w:shd w:val="clear" w:color="auto" w:fill="D9D9D9"/>
          </w:tcPr>
          <w:p w14:paraId="6474B901" w14:textId="77777777" w:rsidR="007E23FE" w:rsidRPr="00350A81" w:rsidRDefault="007E23FE" w:rsidP="00CC7E59">
            <w:pPr>
              <w:spacing w:after="0" w:line="240" w:lineRule="auto"/>
            </w:pPr>
            <w:r w:rsidRPr="00350A81">
              <w:t>This is the root of the accountable party, they may delegate to other parties via child elements.  It captures all information directly relating to the party including: name, ID, location, etc …</w:t>
            </w:r>
          </w:p>
          <w:p w14:paraId="6CEA4084" w14:textId="77777777" w:rsidR="007E23FE" w:rsidRPr="00350A81" w:rsidRDefault="007E23FE" w:rsidP="00CC7E59">
            <w:pPr>
              <w:spacing w:after="0" w:line="240" w:lineRule="auto"/>
            </w:pPr>
          </w:p>
          <w:p w14:paraId="71B9EA08" w14:textId="77777777" w:rsidR="007E23FE" w:rsidRPr="00350A81" w:rsidRDefault="007E23FE" w:rsidP="00CC7E59">
            <w:pPr>
              <w:spacing w:after="0" w:line="240" w:lineRule="auto"/>
            </w:pPr>
            <w:r w:rsidRPr="00350A81">
              <w:t xml:space="preserve">Please note that if the accountable party also performs activities there must be a corresponding </w:t>
            </w:r>
            <w:r w:rsidRPr="00350A81">
              <w:lastRenderedPageBreak/>
              <w:t>assignedEntity element.</w:t>
            </w:r>
          </w:p>
        </w:tc>
      </w:tr>
      <w:tr w:rsidR="007E23FE" w:rsidRPr="00350A81" w14:paraId="73F7EC54" w14:textId="77777777" w:rsidTr="007E23FE">
        <w:trPr>
          <w:trHeight w:val="1178"/>
        </w:trPr>
        <w:tc>
          <w:tcPr>
            <w:tcW w:w="2321" w:type="dxa"/>
            <w:shd w:val="clear" w:color="auto" w:fill="808080"/>
          </w:tcPr>
          <w:p w14:paraId="2C33142E" w14:textId="77777777" w:rsidR="007E23FE" w:rsidRPr="00350A81" w:rsidRDefault="007E23FE" w:rsidP="00CC7E59">
            <w:pPr>
              <w:spacing w:after="0" w:line="240" w:lineRule="auto"/>
            </w:pPr>
            <w:r w:rsidRPr="00350A81">
              <w:lastRenderedPageBreak/>
              <w:t>Conformance</w:t>
            </w:r>
          </w:p>
        </w:tc>
        <w:tc>
          <w:tcPr>
            <w:tcW w:w="7087" w:type="dxa"/>
            <w:gridSpan w:val="4"/>
          </w:tcPr>
          <w:p w14:paraId="3E99FCA2" w14:textId="77777777" w:rsidR="007E23FE" w:rsidRDefault="007E23FE" w:rsidP="00CC7E59">
            <w:pPr>
              <w:pStyle w:val="ListParagraph"/>
              <w:numPr>
                <w:ilvl w:val="0"/>
                <w:numId w:val="96"/>
              </w:numPr>
              <w:spacing w:after="0" w:line="240" w:lineRule="auto"/>
            </w:pPr>
            <w:r w:rsidRPr="00350A81">
              <w:t>The representedOrganization will contain one or more actDefinition</w:t>
            </w:r>
            <w:r>
              <w:t xml:space="preserve"> elements, one of which must </w:t>
            </w:r>
            <w:r w:rsidRPr="00350A81">
              <w:t xml:space="preserve">contain </w:t>
            </w:r>
            <w:hyperlink r:id="rId18" w:history="1">
              <w:r w:rsidRPr="00E451A4">
                <w:t>actDefinition.code@code=’1</w:t>
              </w:r>
            </w:hyperlink>
            <w:r>
              <w:t xml:space="preserve">’ and </w:t>
            </w:r>
            <w:hyperlink r:id="rId19" w:history="1">
              <w:r w:rsidRPr="00E451A4">
                <w:t>actDefinition.code@codeSystem=’2.16.840.1.113883.2.20.6.33</w:t>
              </w:r>
            </w:hyperlink>
            <w:r>
              <w:t>’ and include all covered products.</w:t>
            </w:r>
          </w:p>
          <w:p w14:paraId="347D971D" w14:textId="77777777" w:rsidR="007E23FE" w:rsidRDefault="007E23FE" w:rsidP="00CC7E59">
            <w:pPr>
              <w:pStyle w:val="ListParagraph"/>
              <w:numPr>
                <w:ilvl w:val="0"/>
                <w:numId w:val="371"/>
              </w:numPr>
              <w:spacing w:after="0" w:line="240" w:lineRule="auto"/>
              <w:rPr>
                <w:highlight w:val="white"/>
              </w:rPr>
            </w:pPr>
            <w:r w:rsidRPr="000F6559">
              <w:rPr>
                <w:highlight w:val="white"/>
              </w:rPr>
              <w:t xml:space="preserve">An instance of Rule Category 3 identifies that the </w:t>
            </w:r>
            <w:r>
              <w:rPr>
                <w:highlight w:val="white"/>
              </w:rPr>
              <w:t>DIN Owner role is missing</w:t>
            </w:r>
            <w:r w:rsidRPr="000F6559">
              <w:rPr>
                <w:highlight w:val="white"/>
              </w:rPr>
              <w:t xml:space="preserve">. </w:t>
            </w:r>
          </w:p>
          <w:p w14:paraId="511AF938" w14:textId="77777777" w:rsidR="007E23FE" w:rsidRPr="0083449B" w:rsidRDefault="007E23FE" w:rsidP="00CC7E59">
            <w:pPr>
              <w:pStyle w:val="ListParagraph"/>
              <w:numPr>
                <w:ilvl w:val="0"/>
                <w:numId w:val="371"/>
              </w:numPr>
              <w:spacing w:after="0" w:line="240" w:lineRule="auto"/>
              <w:rPr>
                <w:highlight w:val="white"/>
              </w:rPr>
            </w:pPr>
            <w:r w:rsidRPr="000F6559">
              <w:rPr>
                <w:highlight w:val="white"/>
              </w:rPr>
              <w:t xml:space="preserve">An instance of Rule Category </w:t>
            </w:r>
            <w:r>
              <w:rPr>
                <w:highlight w:val="white"/>
              </w:rPr>
              <w:t>4</w:t>
            </w:r>
            <w:r w:rsidRPr="000F6559">
              <w:rPr>
                <w:highlight w:val="white"/>
              </w:rPr>
              <w:t xml:space="preserve"> identifies that the</w:t>
            </w:r>
            <w:r>
              <w:rPr>
                <w:highlight w:val="white"/>
              </w:rPr>
              <w:t>re is more than one</w:t>
            </w:r>
            <w:r w:rsidRPr="000F6559">
              <w:rPr>
                <w:highlight w:val="white"/>
              </w:rPr>
              <w:t xml:space="preserve"> </w:t>
            </w:r>
            <w:r>
              <w:rPr>
                <w:highlight w:val="white"/>
              </w:rPr>
              <w:t>DIN Owner defined.</w:t>
            </w:r>
          </w:p>
          <w:p w14:paraId="12D7B057" w14:textId="77777777" w:rsidR="007E23FE" w:rsidRPr="00350A81" w:rsidRDefault="007E23FE" w:rsidP="00CC7E59">
            <w:pPr>
              <w:spacing w:after="0" w:line="240" w:lineRule="auto"/>
              <w:rPr>
                <w:highlight w:val="white"/>
              </w:rPr>
            </w:pPr>
          </w:p>
          <w:p w14:paraId="7794A8A8" w14:textId="77777777" w:rsidR="007E23FE" w:rsidRPr="00350A81" w:rsidRDefault="007E23FE" w:rsidP="00CC7E59">
            <w:pPr>
              <w:pStyle w:val="ListParagraph"/>
              <w:numPr>
                <w:ilvl w:val="0"/>
                <w:numId w:val="96"/>
              </w:numPr>
              <w:spacing w:after="0" w:line="240" w:lineRule="auto"/>
            </w:pPr>
            <w:r w:rsidRPr="00350A81">
              <w:t>The representedOrganization must contain an id element that has an id@root value of 2.16.840.1.113883.2.20.6.31, and an extension value containing a valid Company ID number or a “Pending” value derived from OID: 2.16.840.1.113883.2.20.6.31.</w:t>
            </w:r>
          </w:p>
          <w:p w14:paraId="1D1737EF" w14:textId="77777777" w:rsidR="007E23FE" w:rsidRPr="00350A81" w:rsidRDefault="007E23FE" w:rsidP="00CC7E59">
            <w:pPr>
              <w:pStyle w:val="ListParagraph"/>
              <w:numPr>
                <w:ilvl w:val="0"/>
                <w:numId w:val="106"/>
              </w:numPr>
              <w:spacing w:after="0" w:line="240" w:lineRule="auto"/>
              <w:rPr>
                <w:highlight w:val="white"/>
              </w:rPr>
            </w:pPr>
            <w:r w:rsidRPr="00350A81">
              <w:rPr>
                <w:highlight w:val="white"/>
              </w:rPr>
              <w:t>An instance of Rule Category 2 identifies that the OID value is incorrect.</w:t>
            </w:r>
          </w:p>
          <w:p w14:paraId="1EC98BE4" w14:textId="77777777" w:rsidR="007E23FE" w:rsidRPr="00350A81" w:rsidRDefault="007E23FE" w:rsidP="00CC7E59">
            <w:pPr>
              <w:pStyle w:val="ListParagraph"/>
              <w:numPr>
                <w:ilvl w:val="0"/>
                <w:numId w:val="106"/>
              </w:numPr>
              <w:spacing w:after="0" w:line="240" w:lineRule="auto"/>
              <w:rPr>
                <w:highlight w:val="white"/>
              </w:rPr>
            </w:pPr>
            <w:r w:rsidRPr="00350A81">
              <w:rPr>
                <w:highlight w:val="white"/>
              </w:rPr>
              <w:t>An instance of Rule Category 5 identifies that the (</w:t>
            </w:r>
            <w:r w:rsidRPr="00350A81">
              <w:t xml:space="preserve">root) </w:t>
            </w:r>
            <w:r w:rsidRPr="00350A81">
              <w:rPr>
                <w:highlight w:val="white"/>
              </w:rPr>
              <w:t>attribute has not been defined.</w:t>
            </w:r>
          </w:p>
          <w:p w14:paraId="350868EB" w14:textId="77777777" w:rsidR="007E23FE" w:rsidRPr="00350A81" w:rsidRDefault="007E23FE" w:rsidP="00CC7E59">
            <w:pPr>
              <w:pStyle w:val="ListParagraph"/>
              <w:numPr>
                <w:ilvl w:val="0"/>
                <w:numId w:val="106"/>
              </w:numPr>
              <w:spacing w:after="0" w:line="240" w:lineRule="auto"/>
              <w:rPr>
                <w:highlight w:val="white"/>
              </w:rPr>
            </w:pPr>
            <w:r w:rsidRPr="00350A81">
              <w:rPr>
                <w:highlight w:val="white"/>
              </w:rPr>
              <w:t>An instance of Rule Category 5 identifies that the (</w:t>
            </w:r>
            <w:r w:rsidRPr="00350A81">
              <w:t xml:space="preserve">extension) </w:t>
            </w:r>
            <w:r w:rsidRPr="00350A81">
              <w:rPr>
                <w:highlight w:val="white"/>
              </w:rPr>
              <w:t>attribute has not been defined.</w:t>
            </w:r>
          </w:p>
          <w:p w14:paraId="1EADD6F7" w14:textId="77777777" w:rsidR="007E23FE" w:rsidRPr="00350A81" w:rsidRDefault="007E23FE" w:rsidP="00CC7E59">
            <w:pPr>
              <w:pStyle w:val="ListParagraph"/>
              <w:numPr>
                <w:ilvl w:val="0"/>
                <w:numId w:val="106"/>
              </w:numPr>
              <w:spacing w:after="0" w:line="240" w:lineRule="auto"/>
              <w:rPr>
                <w:highlight w:val="white"/>
              </w:rPr>
            </w:pPr>
            <w:r w:rsidRPr="00350A81">
              <w:rPr>
                <w:highlight w:val="white"/>
              </w:rPr>
              <w:t>An instance of Rule Category 8 identifies that more than one company ID has been assigned</w:t>
            </w:r>
          </w:p>
          <w:p w14:paraId="0E1C822C" w14:textId="77777777" w:rsidR="007E23FE" w:rsidRPr="00350A81" w:rsidRDefault="007E23FE" w:rsidP="00CC7E59">
            <w:pPr>
              <w:pStyle w:val="ListParagraph"/>
              <w:numPr>
                <w:ilvl w:val="0"/>
                <w:numId w:val="106"/>
              </w:numPr>
              <w:spacing w:after="0" w:line="240" w:lineRule="auto"/>
              <w:rPr>
                <w:highlight w:val="white"/>
              </w:rPr>
            </w:pPr>
            <w:r w:rsidRPr="00350A81">
              <w:rPr>
                <w:highlight w:val="white"/>
              </w:rPr>
              <w:t>An instance of Rule Category 8 identifies that the company ID is not in the CV or “</w:t>
            </w:r>
            <w:r w:rsidRPr="00350A81">
              <w:t>Pending”</w:t>
            </w:r>
            <w:r w:rsidRPr="00350A81">
              <w:rPr>
                <w:highlight w:val="white"/>
              </w:rPr>
              <w:t>.</w:t>
            </w:r>
          </w:p>
          <w:p w14:paraId="76BA8D8D" w14:textId="77777777" w:rsidR="007E23FE" w:rsidRPr="00350A81" w:rsidRDefault="007E23FE" w:rsidP="00CC7E59">
            <w:pPr>
              <w:pStyle w:val="ListParagraph"/>
              <w:numPr>
                <w:ilvl w:val="0"/>
                <w:numId w:val="106"/>
              </w:numPr>
              <w:spacing w:after="0" w:line="240" w:lineRule="auto"/>
            </w:pPr>
            <w:r w:rsidRPr="00350A81">
              <w:rPr>
                <w:highlight w:val="white"/>
              </w:rPr>
              <w:t>An instance of Rule Category 10 identifies that there is a notification flag for the content.</w:t>
            </w:r>
          </w:p>
          <w:p w14:paraId="6DD54392" w14:textId="77777777" w:rsidR="007E23FE" w:rsidRPr="00350A81" w:rsidRDefault="007E23FE" w:rsidP="00CC7E59">
            <w:pPr>
              <w:spacing w:after="0" w:line="240" w:lineRule="auto"/>
            </w:pPr>
            <w:r w:rsidRPr="00350A81">
              <w:t xml:space="preserve"> </w:t>
            </w:r>
          </w:p>
          <w:p w14:paraId="298E20DE" w14:textId="77777777" w:rsidR="007E23FE" w:rsidRPr="00350A81" w:rsidRDefault="007E23FE" w:rsidP="00CC7E59">
            <w:pPr>
              <w:pStyle w:val="ListParagraph"/>
              <w:numPr>
                <w:ilvl w:val="0"/>
                <w:numId w:val="96"/>
              </w:numPr>
              <w:spacing w:after="0" w:line="240" w:lineRule="auto"/>
            </w:pPr>
            <w:r w:rsidRPr="00350A81">
              <w:t>The representedOrganization will contain a name element.</w:t>
            </w:r>
          </w:p>
          <w:p w14:paraId="4C8F9C9F" w14:textId="77777777" w:rsidR="007E23FE" w:rsidRPr="00350A81" w:rsidRDefault="007E23FE" w:rsidP="00CC7E59">
            <w:pPr>
              <w:pStyle w:val="ListParagraph"/>
              <w:numPr>
                <w:ilvl w:val="0"/>
                <w:numId w:val="171"/>
              </w:numPr>
              <w:spacing w:after="0" w:line="240" w:lineRule="auto"/>
            </w:pPr>
            <w:r w:rsidRPr="00350A81">
              <w:rPr>
                <w:highlight w:val="white"/>
              </w:rPr>
              <w:t xml:space="preserve">An instance of Rule Category 3 identifies that the </w:t>
            </w:r>
            <w:r w:rsidRPr="00350A81">
              <w:t>element has not been defined.</w:t>
            </w:r>
            <w:bookmarkStart w:id="84" w:name="_Hlk502404008"/>
          </w:p>
          <w:p w14:paraId="3C784D8A" w14:textId="77777777" w:rsidR="007E23FE" w:rsidRPr="00350A81" w:rsidRDefault="007E23FE" w:rsidP="00CC7E59">
            <w:pPr>
              <w:pStyle w:val="ListParagraph"/>
              <w:numPr>
                <w:ilvl w:val="0"/>
                <w:numId w:val="171"/>
              </w:numPr>
              <w:spacing w:after="0" w:line="240" w:lineRule="auto"/>
            </w:pPr>
            <w:r w:rsidRPr="00350A81">
              <w:rPr>
                <w:highlight w:val="white"/>
              </w:rPr>
              <w:t>An instance of Rule Category 6 identifies that the name is empty.</w:t>
            </w:r>
            <w:bookmarkEnd w:id="84"/>
          </w:p>
          <w:p w14:paraId="6E436F70" w14:textId="77777777" w:rsidR="007E23FE" w:rsidRPr="00350A81" w:rsidRDefault="007E23FE" w:rsidP="00CC7E59">
            <w:pPr>
              <w:pStyle w:val="ListParagraph"/>
              <w:numPr>
                <w:ilvl w:val="0"/>
                <w:numId w:val="32"/>
              </w:numPr>
              <w:spacing w:after="0" w:line="240" w:lineRule="auto"/>
            </w:pPr>
            <w:r w:rsidRPr="00350A81">
              <w:rPr>
                <w:highlight w:val="white"/>
              </w:rPr>
              <w:t>An instance of Rule Category 8 identifies that the code is not in the CV.</w:t>
            </w:r>
          </w:p>
          <w:p w14:paraId="2C170065" w14:textId="77777777" w:rsidR="007E23FE" w:rsidRPr="00350A81" w:rsidRDefault="007E23FE" w:rsidP="00CC7E59">
            <w:pPr>
              <w:pStyle w:val="ListParagraph"/>
              <w:numPr>
                <w:ilvl w:val="0"/>
                <w:numId w:val="32"/>
              </w:numPr>
              <w:spacing w:after="0" w:line="240" w:lineRule="auto"/>
            </w:pPr>
            <w:r w:rsidRPr="00350A81">
              <w:rPr>
                <w:highlight w:val="white"/>
              </w:rPr>
              <w:t>An instance of Rule Category 14 identifies that the name does not match the name of the representedOrginization.</w:t>
            </w:r>
          </w:p>
          <w:p w14:paraId="0976DAF7" w14:textId="77777777" w:rsidR="007E23FE" w:rsidRPr="00350A81" w:rsidRDefault="007E23FE" w:rsidP="00CC7E59">
            <w:pPr>
              <w:spacing w:after="0" w:line="240" w:lineRule="auto"/>
            </w:pPr>
          </w:p>
          <w:p w14:paraId="2FBAF904" w14:textId="77777777" w:rsidR="007E23FE" w:rsidRPr="00350A81" w:rsidRDefault="007E23FE" w:rsidP="00CC7E59">
            <w:pPr>
              <w:pStyle w:val="ListParagraph"/>
              <w:numPr>
                <w:ilvl w:val="0"/>
                <w:numId w:val="96"/>
              </w:numPr>
              <w:spacing w:after="0" w:line="240" w:lineRule="auto"/>
            </w:pPr>
            <w:r w:rsidRPr="00350A81">
              <w:t>The representedOrganization will contain a contactParty element.</w:t>
            </w:r>
          </w:p>
          <w:p w14:paraId="32EFECA4" w14:textId="77777777" w:rsidR="007E23FE" w:rsidRPr="00350A81" w:rsidRDefault="007E23FE" w:rsidP="00CC7E59">
            <w:pPr>
              <w:pStyle w:val="ListParagraph"/>
              <w:numPr>
                <w:ilvl w:val="0"/>
                <w:numId w:val="105"/>
              </w:numPr>
              <w:spacing w:after="0" w:line="240" w:lineRule="auto"/>
              <w:rPr>
                <w:highlight w:val="white"/>
              </w:rPr>
            </w:pPr>
            <w:r w:rsidRPr="00350A81">
              <w:rPr>
                <w:highlight w:val="white"/>
              </w:rPr>
              <w:t>An instance of Rule Category 3 identifies that the element has not been defined.</w:t>
            </w:r>
          </w:p>
          <w:p w14:paraId="39560F6B" w14:textId="77777777" w:rsidR="007E23FE" w:rsidRPr="00350A81" w:rsidRDefault="007E23FE" w:rsidP="00CC7E59">
            <w:pPr>
              <w:pStyle w:val="ListParagraph"/>
              <w:spacing w:after="0" w:line="240" w:lineRule="auto"/>
            </w:pPr>
          </w:p>
          <w:p w14:paraId="359A4C6C" w14:textId="77777777" w:rsidR="007E23FE" w:rsidRPr="00350A81" w:rsidRDefault="007E23FE" w:rsidP="00CC7E59">
            <w:pPr>
              <w:pStyle w:val="ListParagraph"/>
              <w:numPr>
                <w:ilvl w:val="0"/>
                <w:numId w:val="96"/>
              </w:numPr>
              <w:spacing w:after="0" w:line="240" w:lineRule="auto"/>
            </w:pPr>
            <w:r w:rsidRPr="00350A81">
              <w:t>The representedOrganization may contain one or more assignedEntity elements as per the doctype specifics</w:t>
            </w:r>
          </w:p>
          <w:p w14:paraId="7B7288D2" w14:textId="77777777" w:rsidR="007E23FE" w:rsidRPr="00350A81" w:rsidRDefault="007E23FE" w:rsidP="00CC7E59">
            <w:pPr>
              <w:pStyle w:val="ListParagraph"/>
              <w:numPr>
                <w:ilvl w:val="0"/>
                <w:numId w:val="104"/>
              </w:numPr>
              <w:spacing w:after="0" w:line="240" w:lineRule="auto"/>
            </w:pPr>
            <w:r w:rsidRPr="00350A81">
              <w:rPr>
                <w:highlight w:val="white"/>
              </w:rPr>
              <w:t xml:space="preserve">N.B. validation </w:t>
            </w:r>
            <w:r w:rsidRPr="00350A81">
              <w:t>is doctype specific.</w:t>
            </w:r>
          </w:p>
        </w:tc>
      </w:tr>
    </w:tbl>
    <w:p w14:paraId="09323F17"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1270880A" w14:textId="77777777" w:rsidTr="007E23FE">
        <w:trPr>
          <w:cantSplit/>
          <w:trHeight w:val="580"/>
          <w:tblHeader/>
        </w:trPr>
        <w:tc>
          <w:tcPr>
            <w:tcW w:w="2358" w:type="dxa"/>
            <w:shd w:val="clear" w:color="auto" w:fill="808080"/>
          </w:tcPr>
          <w:p w14:paraId="67AB1079" w14:textId="77777777" w:rsidR="007E23FE" w:rsidRPr="00350A81" w:rsidRDefault="007E23FE" w:rsidP="00CC7E59">
            <w:pPr>
              <w:spacing w:after="0" w:line="240" w:lineRule="auto"/>
            </w:pPr>
            <w:r w:rsidRPr="00350A81">
              <w:t>Element</w:t>
            </w:r>
          </w:p>
        </w:tc>
        <w:tc>
          <w:tcPr>
            <w:tcW w:w="1260" w:type="dxa"/>
            <w:shd w:val="clear" w:color="auto" w:fill="808080"/>
          </w:tcPr>
          <w:p w14:paraId="28A3D7DC" w14:textId="77777777" w:rsidR="007E23FE" w:rsidRPr="00350A81" w:rsidRDefault="007E23FE" w:rsidP="00CC7E59">
            <w:pPr>
              <w:spacing w:after="0" w:line="240" w:lineRule="auto"/>
            </w:pPr>
            <w:r w:rsidRPr="00350A81">
              <w:t>Attribute</w:t>
            </w:r>
          </w:p>
        </w:tc>
        <w:tc>
          <w:tcPr>
            <w:tcW w:w="1260" w:type="dxa"/>
            <w:shd w:val="clear" w:color="auto" w:fill="808080"/>
          </w:tcPr>
          <w:p w14:paraId="309CEDF6" w14:textId="77777777" w:rsidR="007E23FE" w:rsidRPr="00350A81" w:rsidRDefault="007E23FE" w:rsidP="00CC7E59">
            <w:pPr>
              <w:spacing w:after="0" w:line="240" w:lineRule="auto"/>
            </w:pPr>
            <w:r w:rsidRPr="00350A81">
              <w:t>Cardinality</w:t>
            </w:r>
          </w:p>
        </w:tc>
        <w:tc>
          <w:tcPr>
            <w:tcW w:w="1350" w:type="dxa"/>
            <w:shd w:val="clear" w:color="auto" w:fill="808080"/>
          </w:tcPr>
          <w:p w14:paraId="0F61C472" w14:textId="77777777" w:rsidR="007E23FE" w:rsidRPr="00350A81" w:rsidRDefault="007E23FE" w:rsidP="00CC7E59">
            <w:pPr>
              <w:spacing w:after="0" w:line="240" w:lineRule="auto"/>
            </w:pPr>
            <w:r w:rsidRPr="00350A81">
              <w:t>Value(s) Allowed</w:t>
            </w:r>
          </w:p>
          <w:p w14:paraId="34BA073B" w14:textId="77777777" w:rsidR="007E23FE" w:rsidRPr="00350A81" w:rsidRDefault="007E23FE" w:rsidP="00CC7E59">
            <w:pPr>
              <w:spacing w:after="0" w:line="240" w:lineRule="auto"/>
            </w:pPr>
            <w:r w:rsidRPr="00350A81">
              <w:t>Examples</w:t>
            </w:r>
          </w:p>
        </w:tc>
        <w:tc>
          <w:tcPr>
            <w:tcW w:w="3330" w:type="dxa"/>
            <w:shd w:val="clear" w:color="auto" w:fill="808080"/>
          </w:tcPr>
          <w:p w14:paraId="5FB436A7" w14:textId="77777777" w:rsidR="007E23FE" w:rsidRPr="00350A81" w:rsidRDefault="007E23FE" w:rsidP="00CC7E59">
            <w:pPr>
              <w:spacing w:after="0" w:line="240" w:lineRule="auto"/>
            </w:pPr>
            <w:r w:rsidRPr="00350A81">
              <w:t>Description</w:t>
            </w:r>
          </w:p>
          <w:p w14:paraId="1FA184CE" w14:textId="77777777" w:rsidR="007E23FE" w:rsidRPr="00350A81" w:rsidRDefault="007E23FE" w:rsidP="00CC7E59">
            <w:pPr>
              <w:spacing w:after="0" w:line="240" w:lineRule="auto"/>
            </w:pPr>
            <w:r w:rsidRPr="00350A81">
              <w:t>Instructions</w:t>
            </w:r>
          </w:p>
        </w:tc>
      </w:tr>
      <w:tr w:rsidR="007E23FE" w:rsidRPr="00350A81" w14:paraId="3ACF660B" w14:textId="77777777" w:rsidTr="007E23FE">
        <w:trPr>
          <w:cantSplit/>
        </w:trPr>
        <w:tc>
          <w:tcPr>
            <w:tcW w:w="2358" w:type="dxa"/>
          </w:tcPr>
          <w:p w14:paraId="021F99C4" w14:textId="77777777" w:rsidR="007E23FE" w:rsidRPr="00350A81" w:rsidRDefault="007E23FE" w:rsidP="00CC7E59">
            <w:pPr>
              <w:spacing w:after="0" w:line="240" w:lineRule="auto"/>
            </w:pPr>
            <w:r w:rsidRPr="00350A81">
              <w:t>representedOrganization.assignedEntity</w:t>
            </w:r>
          </w:p>
        </w:tc>
        <w:tc>
          <w:tcPr>
            <w:tcW w:w="1260" w:type="dxa"/>
            <w:shd w:val="clear" w:color="auto" w:fill="D9D9D9"/>
          </w:tcPr>
          <w:p w14:paraId="115A952D" w14:textId="77777777" w:rsidR="007E23FE" w:rsidRPr="00350A81" w:rsidRDefault="007E23FE" w:rsidP="00CC7E59">
            <w:pPr>
              <w:spacing w:after="0" w:line="240" w:lineRule="auto"/>
            </w:pPr>
            <w:r w:rsidRPr="00350A81">
              <w:t>N/A</w:t>
            </w:r>
          </w:p>
        </w:tc>
        <w:tc>
          <w:tcPr>
            <w:tcW w:w="1260" w:type="dxa"/>
            <w:shd w:val="clear" w:color="auto" w:fill="D9D9D9"/>
          </w:tcPr>
          <w:p w14:paraId="5B198FD4" w14:textId="77777777" w:rsidR="007E23FE" w:rsidRPr="00350A81" w:rsidRDefault="007E23FE" w:rsidP="00CC7E59">
            <w:pPr>
              <w:spacing w:after="0" w:line="240" w:lineRule="auto"/>
            </w:pPr>
            <w:r w:rsidRPr="00350A81">
              <w:t>0:1</w:t>
            </w:r>
          </w:p>
        </w:tc>
        <w:tc>
          <w:tcPr>
            <w:tcW w:w="1350" w:type="dxa"/>
            <w:shd w:val="clear" w:color="auto" w:fill="D9D9D9"/>
          </w:tcPr>
          <w:p w14:paraId="7EAF967F" w14:textId="77777777" w:rsidR="007E23FE" w:rsidRPr="00350A81" w:rsidRDefault="007E23FE" w:rsidP="00CC7E59">
            <w:pPr>
              <w:spacing w:after="0" w:line="240" w:lineRule="auto"/>
            </w:pPr>
          </w:p>
        </w:tc>
        <w:tc>
          <w:tcPr>
            <w:tcW w:w="3330" w:type="dxa"/>
            <w:shd w:val="clear" w:color="auto" w:fill="D9D9D9"/>
          </w:tcPr>
          <w:p w14:paraId="312D8837" w14:textId="77777777" w:rsidR="007E23FE" w:rsidRPr="00350A81" w:rsidRDefault="007E23FE" w:rsidP="00CC7E59">
            <w:pPr>
              <w:spacing w:after="0" w:line="240" w:lineRule="auto"/>
            </w:pPr>
            <w:r w:rsidRPr="00350A81">
              <w:t>This is a placeholder element.</w:t>
            </w:r>
          </w:p>
        </w:tc>
      </w:tr>
      <w:tr w:rsidR="007E23FE" w:rsidRPr="00350A81" w14:paraId="4B47C035" w14:textId="77777777" w:rsidTr="007E23FE">
        <w:trPr>
          <w:cantSplit/>
        </w:trPr>
        <w:tc>
          <w:tcPr>
            <w:tcW w:w="2358" w:type="dxa"/>
            <w:shd w:val="clear" w:color="auto" w:fill="808080"/>
          </w:tcPr>
          <w:p w14:paraId="418A9973" w14:textId="77777777" w:rsidR="007E23FE" w:rsidRPr="00350A81" w:rsidRDefault="007E23FE" w:rsidP="00CC7E59">
            <w:pPr>
              <w:spacing w:after="0" w:line="240" w:lineRule="auto"/>
            </w:pPr>
            <w:r w:rsidRPr="00350A81">
              <w:lastRenderedPageBreak/>
              <w:t>Conformance</w:t>
            </w:r>
          </w:p>
        </w:tc>
        <w:tc>
          <w:tcPr>
            <w:tcW w:w="7200" w:type="dxa"/>
            <w:gridSpan w:val="4"/>
          </w:tcPr>
          <w:p w14:paraId="7D2DA85D" w14:textId="77777777" w:rsidR="007E23FE" w:rsidRPr="00350A81" w:rsidRDefault="007E23FE" w:rsidP="00CC7E59">
            <w:pPr>
              <w:pStyle w:val="ListParagraph"/>
              <w:numPr>
                <w:ilvl w:val="0"/>
                <w:numId w:val="101"/>
              </w:numPr>
              <w:spacing w:after="0" w:line="240" w:lineRule="auto"/>
              <w:rPr>
                <w:szCs w:val="24"/>
                <w:highlight w:val="white"/>
              </w:rPr>
            </w:pPr>
            <w:r w:rsidRPr="00350A81">
              <w:t>There is an assignedOrganization element</w:t>
            </w:r>
          </w:p>
          <w:p w14:paraId="5BA104F3" w14:textId="77777777" w:rsidR="007E23FE" w:rsidRPr="00350A81" w:rsidRDefault="007E23FE" w:rsidP="00CC7E59">
            <w:pPr>
              <w:pStyle w:val="ListParagraph"/>
              <w:numPr>
                <w:ilvl w:val="0"/>
                <w:numId w:val="377"/>
              </w:numPr>
              <w:spacing w:after="0" w:line="240" w:lineRule="auto"/>
            </w:pPr>
            <w:r w:rsidRPr="00350A81">
              <w:rPr>
                <w:highlight w:val="white"/>
              </w:rPr>
              <w:t>N.B. there are no validation aspects</w:t>
            </w:r>
            <w:r w:rsidRPr="00350A81">
              <w:t>.</w:t>
            </w:r>
          </w:p>
        </w:tc>
      </w:tr>
    </w:tbl>
    <w:p w14:paraId="1AA59A9B"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3F94EAB" w14:textId="77777777" w:rsidTr="007E23FE">
        <w:trPr>
          <w:cantSplit/>
          <w:trHeight w:val="580"/>
          <w:tblHeader/>
        </w:trPr>
        <w:tc>
          <w:tcPr>
            <w:tcW w:w="2358" w:type="dxa"/>
            <w:shd w:val="clear" w:color="auto" w:fill="808080"/>
          </w:tcPr>
          <w:p w14:paraId="5E28EE9E" w14:textId="77777777" w:rsidR="007E23FE" w:rsidRPr="00350A81" w:rsidRDefault="007E23FE" w:rsidP="00CC7E59">
            <w:pPr>
              <w:spacing w:after="0" w:line="240" w:lineRule="auto"/>
            </w:pPr>
            <w:r w:rsidRPr="00350A81">
              <w:t>Element</w:t>
            </w:r>
          </w:p>
        </w:tc>
        <w:tc>
          <w:tcPr>
            <w:tcW w:w="1260" w:type="dxa"/>
            <w:shd w:val="clear" w:color="auto" w:fill="808080"/>
          </w:tcPr>
          <w:p w14:paraId="63571A15" w14:textId="77777777" w:rsidR="007E23FE" w:rsidRPr="00350A81" w:rsidRDefault="007E23FE" w:rsidP="00CC7E59">
            <w:pPr>
              <w:spacing w:after="0" w:line="240" w:lineRule="auto"/>
            </w:pPr>
            <w:r w:rsidRPr="00350A81">
              <w:t>Attribute</w:t>
            </w:r>
          </w:p>
        </w:tc>
        <w:tc>
          <w:tcPr>
            <w:tcW w:w="1260" w:type="dxa"/>
            <w:shd w:val="clear" w:color="auto" w:fill="808080"/>
          </w:tcPr>
          <w:p w14:paraId="1F908D0B" w14:textId="77777777" w:rsidR="007E23FE" w:rsidRPr="00350A81" w:rsidRDefault="007E23FE" w:rsidP="00CC7E59">
            <w:pPr>
              <w:spacing w:after="0" w:line="240" w:lineRule="auto"/>
            </w:pPr>
            <w:r w:rsidRPr="00350A81">
              <w:t>Cardinality</w:t>
            </w:r>
          </w:p>
        </w:tc>
        <w:tc>
          <w:tcPr>
            <w:tcW w:w="1350" w:type="dxa"/>
            <w:shd w:val="clear" w:color="auto" w:fill="808080"/>
          </w:tcPr>
          <w:p w14:paraId="077FAAAD" w14:textId="77777777" w:rsidR="007E23FE" w:rsidRPr="00350A81" w:rsidRDefault="007E23FE" w:rsidP="00CC7E59">
            <w:pPr>
              <w:spacing w:after="0" w:line="240" w:lineRule="auto"/>
            </w:pPr>
            <w:r w:rsidRPr="00350A81">
              <w:t>Value(s) Allowed</w:t>
            </w:r>
          </w:p>
          <w:p w14:paraId="47C373DB" w14:textId="77777777" w:rsidR="007E23FE" w:rsidRPr="00350A81" w:rsidRDefault="007E23FE" w:rsidP="00CC7E59">
            <w:pPr>
              <w:spacing w:after="0" w:line="240" w:lineRule="auto"/>
            </w:pPr>
            <w:r w:rsidRPr="00350A81">
              <w:t>Examples</w:t>
            </w:r>
          </w:p>
        </w:tc>
        <w:tc>
          <w:tcPr>
            <w:tcW w:w="3330" w:type="dxa"/>
            <w:shd w:val="clear" w:color="auto" w:fill="808080"/>
          </w:tcPr>
          <w:p w14:paraId="30407D90" w14:textId="77777777" w:rsidR="007E23FE" w:rsidRPr="00350A81" w:rsidRDefault="007E23FE" w:rsidP="00CC7E59">
            <w:pPr>
              <w:spacing w:after="0" w:line="240" w:lineRule="auto"/>
            </w:pPr>
            <w:r w:rsidRPr="00350A81">
              <w:t>Description</w:t>
            </w:r>
          </w:p>
          <w:p w14:paraId="351DD175" w14:textId="77777777" w:rsidR="007E23FE" w:rsidRPr="00350A81" w:rsidRDefault="007E23FE" w:rsidP="00CC7E59">
            <w:pPr>
              <w:spacing w:after="0" w:line="240" w:lineRule="auto"/>
            </w:pPr>
            <w:r w:rsidRPr="00350A81">
              <w:t>Instructions</w:t>
            </w:r>
          </w:p>
        </w:tc>
      </w:tr>
      <w:tr w:rsidR="007E23FE" w:rsidRPr="00350A81" w14:paraId="74A08672" w14:textId="77777777" w:rsidTr="007E23FE">
        <w:trPr>
          <w:cantSplit/>
        </w:trPr>
        <w:tc>
          <w:tcPr>
            <w:tcW w:w="2358" w:type="dxa"/>
          </w:tcPr>
          <w:p w14:paraId="1E4BD5CF" w14:textId="77777777" w:rsidR="007E23FE" w:rsidRPr="00350A81" w:rsidRDefault="007E23FE" w:rsidP="00CC7E59">
            <w:pPr>
              <w:spacing w:after="0" w:line="240" w:lineRule="auto"/>
            </w:pPr>
            <w:r w:rsidRPr="00350A81">
              <w:t>representedOrganization.assignedEntity.assignedOrganization</w:t>
            </w:r>
          </w:p>
        </w:tc>
        <w:tc>
          <w:tcPr>
            <w:tcW w:w="1260" w:type="dxa"/>
            <w:shd w:val="clear" w:color="auto" w:fill="D9D9D9"/>
          </w:tcPr>
          <w:p w14:paraId="5E5617F3" w14:textId="77777777" w:rsidR="007E23FE" w:rsidRPr="00350A81" w:rsidRDefault="007E23FE" w:rsidP="00CC7E59">
            <w:pPr>
              <w:spacing w:after="0" w:line="240" w:lineRule="auto"/>
            </w:pPr>
            <w:r w:rsidRPr="00350A81">
              <w:t>N/A</w:t>
            </w:r>
          </w:p>
        </w:tc>
        <w:tc>
          <w:tcPr>
            <w:tcW w:w="1260" w:type="dxa"/>
            <w:shd w:val="clear" w:color="auto" w:fill="D9D9D9"/>
          </w:tcPr>
          <w:p w14:paraId="27E1B67F" w14:textId="77777777" w:rsidR="007E23FE" w:rsidRPr="00350A81" w:rsidRDefault="007E23FE" w:rsidP="00CC7E59">
            <w:pPr>
              <w:spacing w:after="0" w:line="240" w:lineRule="auto"/>
            </w:pPr>
            <w:r w:rsidRPr="00350A81">
              <w:t>0:1</w:t>
            </w:r>
          </w:p>
        </w:tc>
        <w:tc>
          <w:tcPr>
            <w:tcW w:w="1350" w:type="dxa"/>
            <w:shd w:val="clear" w:color="auto" w:fill="D9D9D9"/>
          </w:tcPr>
          <w:p w14:paraId="1922EB39" w14:textId="77777777" w:rsidR="007E23FE" w:rsidRPr="00350A81" w:rsidRDefault="007E23FE" w:rsidP="00CC7E59">
            <w:pPr>
              <w:spacing w:after="0" w:line="240" w:lineRule="auto"/>
            </w:pPr>
          </w:p>
        </w:tc>
        <w:tc>
          <w:tcPr>
            <w:tcW w:w="3330" w:type="dxa"/>
            <w:shd w:val="clear" w:color="auto" w:fill="D9D9D9"/>
          </w:tcPr>
          <w:p w14:paraId="6BA6AF50" w14:textId="77777777" w:rsidR="007E23FE" w:rsidRPr="00350A81" w:rsidRDefault="007E23FE" w:rsidP="00CC7E59">
            <w:pPr>
              <w:spacing w:after="0" w:line="240" w:lineRule="auto"/>
            </w:pPr>
            <w:r w:rsidRPr="00350A81">
              <w:t>This is a placeholder element.</w:t>
            </w:r>
          </w:p>
        </w:tc>
      </w:tr>
      <w:tr w:rsidR="007E23FE" w:rsidRPr="00350A81" w14:paraId="0F9E95AD" w14:textId="77777777" w:rsidTr="007E23FE">
        <w:trPr>
          <w:cantSplit/>
        </w:trPr>
        <w:tc>
          <w:tcPr>
            <w:tcW w:w="2358" w:type="dxa"/>
            <w:shd w:val="clear" w:color="auto" w:fill="808080"/>
          </w:tcPr>
          <w:p w14:paraId="4D52C351" w14:textId="77777777" w:rsidR="007E23FE" w:rsidRPr="00350A81" w:rsidRDefault="007E23FE" w:rsidP="00CC7E59">
            <w:pPr>
              <w:spacing w:after="0" w:line="240" w:lineRule="auto"/>
            </w:pPr>
            <w:r w:rsidRPr="00350A81">
              <w:t>Conformance</w:t>
            </w:r>
          </w:p>
          <w:p w14:paraId="7B1BD6A9" w14:textId="77777777" w:rsidR="007E23FE" w:rsidRPr="00350A81" w:rsidRDefault="007E23FE" w:rsidP="00CC7E59">
            <w:pPr>
              <w:spacing w:after="0" w:line="240" w:lineRule="auto"/>
            </w:pPr>
          </w:p>
        </w:tc>
        <w:tc>
          <w:tcPr>
            <w:tcW w:w="7200" w:type="dxa"/>
            <w:gridSpan w:val="4"/>
          </w:tcPr>
          <w:p w14:paraId="7607023C" w14:textId="77777777" w:rsidR="007E23FE" w:rsidRPr="00350A81" w:rsidRDefault="007E23FE" w:rsidP="00CC7E59">
            <w:pPr>
              <w:pStyle w:val="ListParagraph"/>
              <w:numPr>
                <w:ilvl w:val="0"/>
                <w:numId w:val="239"/>
              </w:numPr>
              <w:spacing w:after="0" w:line="240" w:lineRule="auto"/>
              <w:rPr>
                <w:szCs w:val="24"/>
                <w:highlight w:val="white"/>
              </w:rPr>
            </w:pPr>
            <w:r w:rsidRPr="00350A81">
              <w:t>There is an assignedEntity element</w:t>
            </w:r>
          </w:p>
          <w:p w14:paraId="05EDA6EB" w14:textId="77777777" w:rsidR="007E23FE" w:rsidRPr="00350A81" w:rsidRDefault="007E23FE" w:rsidP="00CC7E59">
            <w:pPr>
              <w:pStyle w:val="ListParagraph"/>
              <w:numPr>
                <w:ilvl w:val="0"/>
                <w:numId w:val="172"/>
              </w:numPr>
              <w:spacing w:after="0" w:line="240" w:lineRule="auto"/>
            </w:pPr>
            <w:r w:rsidRPr="00350A81">
              <w:rPr>
                <w:highlight w:val="white"/>
              </w:rPr>
              <w:t xml:space="preserve">An instance of Rule Category 3 identifies that the </w:t>
            </w:r>
            <w:r w:rsidRPr="00350A81">
              <w:t>element has not been defined.</w:t>
            </w:r>
          </w:p>
          <w:p w14:paraId="0929473D" w14:textId="77777777" w:rsidR="007E23FE" w:rsidRPr="00350A81" w:rsidRDefault="007E23FE" w:rsidP="00CC7E59">
            <w:pPr>
              <w:pStyle w:val="ListParagraph"/>
              <w:numPr>
                <w:ilvl w:val="0"/>
                <w:numId w:val="172"/>
              </w:numPr>
              <w:spacing w:after="0" w:line="240" w:lineRule="auto"/>
            </w:pPr>
            <w:r w:rsidRPr="00350A81">
              <w:rPr>
                <w:highlight w:val="white"/>
              </w:rPr>
              <w:t xml:space="preserve">An instance of Rule Category 4 identifies that the </w:t>
            </w:r>
            <w:r w:rsidRPr="00350A81">
              <w:t>element has been defined more than once.</w:t>
            </w:r>
          </w:p>
        </w:tc>
      </w:tr>
    </w:tbl>
    <w:p w14:paraId="51E0CF42"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5DC5806" w14:textId="77777777" w:rsidTr="007E23FE">
        <w:trPr>
          <w:cantSplit/>
          <w:trHeight w:val="580"/>
          <w:tblHeader/>
        </w:trPr>
        <w:tc>
          <w:tcPr>
            <w:tcW w:w="2358" w:type="dxa"/>
            <w:shd w:val="clear" w:color="auto" w:fill="808080"/>
          </w:tcPr>
          <w:p w14:paraId="387C06C5" w14:textId="77777777" w:rsidR="007E23FE" w:rsidRPr="00350A81" w:rsidRDefault="007E23FE" w:rsidP="007E23FE">
            <w:r w:rsidRPr="00350A81">
              <w:t>Element</w:t>
            </w:r>
          </w:p>
        </w:tc>
        <w:tc>
          <w:tcPr>
            <w:tcW w:w="1260" w:type="dxa"/>
            <w:shd w:val="clear" w:color="auto" w:fill="808080"/>
          </w:tcPr>
          <w:p w14:paraId="091C8DB5" w14:textId="77777777" w:rsidR="007E23FE" w:rsidRPr="00350A81" w:rsidRDefault="007E23FE" w:rsidP="007E23FE">
            <w:r w:rsidRPr="00350A81">
              <w:t>Attribute</w:t>
            </w:r>
          </w:p>
        </w:tc>
        <w:tc>
          <w:tcPr>
            <w:tcW w:w="1260" w:type="dxa"/>
            <w:shd w:val="clear" w:color="auto" w:fill="808080"/>
          </w:tcPr>
          <w:p w14:paraId="27751FF0" w14:textId="77777777" w:rsidR="007E23FE" w:rsidRPr="00350A81" w:rsidRDefault="007E23FE" w:rsidP="007E23FE">
            <w:r w:rsidRPr="00350A81">
              <w:t>Cardinality</w:t>
            </w:r>
          </w:p>
        </w:tc>
        <w:tc>
          <w:tcPr>
            <w:tcW w:w="1350" w:type="dxa"/>
            <w:shd w:val="clear" w:color="auto" w:fill="808080"/>
          </w:tcPr>
          <w:p w14:paraId="53570318" w14:textId="77777777" w:rsidR="007E23FE" w:rsidRPr="00350A81" w:rsidRDefault="007E23FE" w:rsidP="007E23FE">
            <w:r w:rsidRPr="00350A81">
              <w:t>Value(s) Allowed</w:t>
            </w:r>
          </w:p>
          <w:p w14:paraId="4C1E7F71" w14:textId="77777777" w:rsidR="007E23FE" w:rsidRPr="00350A81" w:rsidRDefault="007E23FE" w:rsidP="007E23FE">
            <w:r w:rsidRPr="00350A81">
              <w:t>Examples</w:t>
            </w:r>
          </w:p>
        </w:tc>
        <w:tc>
          <w:tcPr>
            <w:tcW w:w="3330" w:type="dxa"/>
            <w:shd w:val="clear" w:color="auto" w:fill="808080"/>
          </w:tcPr>
          <w:p w14:paraId="490BF614" w14:textId="77777777" w:rsidR="007E23FE" w:rsidRPr="00350A81" w:rsidRDefault="007E23FE" w:rsidP="007E23FE">
            <w:r w:rsidRPr="00350A81">
              <w:t>Description</w:t>
            </w:r>
          </w:p>
          <w:p w14:paraId="6AEC49E9" w14:textId="77777777" w:rsidR="007E23FE" w:rsidRPr="00350A81" w:rsidRDefault="007E23FE" w:rsidP="007E23FE">
            <w:r w:rsidRPr="00350A81">
              <w:t>Instructions</w:t>
            </w:r>
          </w:p>
        </w:tc>
      </w:tr>
      <w:tr w:rsidR="007E23FE" w:rsidRPr="00350A81" w14:paraId="4596D63A" w14:textId="77777777" w:rsidTr="007E23FE">
        <w:trPr>
          <w:cantSplit/>
        </w:trPr>
        <w:tc>
          <w:tcPr>
            <w:tcW w:w="2358" w:type="dxa"/>
          </w:tcPr>
          <w:p w14:paraId="712992B4" w14:textId="77777777" w:rsidR="007E23FE" w:rsidRPr="00350A81" w:rsidRDefault="007E23FE" w:rsidP="007E23FE">
            <w:r w:rsidRPr="00350A81">
              <w:t>representedOrganization.assignedEntity.assignedOrganization.assignedEntity</w:t>
            </w:r>
          </w:p>
        </w:tc>
        <w:tc>
          <w:tcPr>
            <w:tcW w:w="1260" w:type="dxa"/>
            <w:shd w:val="clear" w:color="auto" w:fill="D9D9D9"/>
          </w:tcPr>
          <w:p w14:paraId="62EDE9E4" w14:textId="77777777" w:rsidR="007E23FE" w:rsidRPr="00350A81" w:rsidRDefault="007E23FE" w:rsidP="007E23FE">
            <w:r w:rsidRPr="00350A81">
              <w:t>N/A</w:t>
            </w:r>
          </w:p>
        </w:tc>
        <w:tc>
          <w:tcPr>
            <w:tcW w:w="1260" w:type="dxa"/>
            <w:shd w:val="clear" w:color="auto" w:fill="D9D9D9"/>
          </w:tcPr>
          <w:p w14:paraId="5C32BC3F" w14:textId="77777777" w:rsidR="007E23FE" w:rsidRPr="00350A81" w:rsidRDefault="007E23FE" w:rsidP="007E23FE">
            <w:r w:rsidRPr="00350A81">
              <w:t>0:1</w:t>
            </w:r>
          </w:p>
        </w:tc>
        <w:tc>
          <w:tcPr>
            <w:tcW w:w="1350" w:type="dxa"/>
            <w:shd w:val="clear" w:color="auto" w:fill="D9D9D9"/>
          </w:tcPr>
          <w:p w14:paraId="216CB6B9" w14:textId="77777777" w:rsidR="007E23FE" w:rsidRPr="00350A81" w:rsidRDefault="007E23FE" w:rsidP="007E23FE"/>
        </w:tc>
        <w:tc>
          <w:tcPr>
            <w:tcW w:w="3330" w:type="dxa"/>
            <w:shd w:val="clear" w:color="auto" w:fill="D9D9D9"/>
          </w:tcPr>
          <w:p w14:paraId="62AA9805" w14:textId="77777777" w:rsidR="007E23FE" w:rsidRPr="00350A81" w:rsidRDefault="007E23FE" w:rsidP="007E23FE">
            <w:r w:rsidRPr="00350A81">
              <w:t>This is the root for delegated/assigned organizations as well as the role they are assigned with respect to products and substances.</w:t>
            </w:r>
          </w:p>
        </w:tc>
      </w:tr>
      <w:tr w:rsidR="007E23FE" w:rsidRPr="00350A81" w14:paraId="38C14C71" w14:textId="77777777" w:rsidTr="007E23FE">
        <w:trPr>
          <w:cantSplit/>
        </w:trPr>
        <w:tc>
          <w:tcPr>
            <w:tcW w:w="2358" w:type="dxa"/>
            <w:shd w:val="clear" w:color="auto" w:fill="808080"/>
          </w:tcPr>
          <w:p w14:paraId="46A543D0" w14:textId="77777777" w:rsidR="007E23FE" w:rsidRPr="00350A81" w:rsidRDefault="007E23FE" w:rsidP="007E23FE">
            <w:r w:rsidRPr="00350A81">
              <w:t>Conformance</w:t>
            </w:r>
          </w:p>
        </w:tc>
        <w:tc>
          <w:tcPr>
            <w:tcW w:w="7200" w:type="dxa"/>
            <w:gridSpan w:val="4"/>
          </w:tcPr>
          <w:p w14:paraId="4D276D1C" w14:textId="77777777" w:rsidR="007E23FE" w:rsidRPr="00350A81" w:rsidRDefault="007E23FE" w:rsidP="007E23FE">
            <w:pPr>
              <w:pStyle w:val="ListParagraph"/>
              <w:numPr>
                <w:ilvl w:val="0"/>
                <w:numId w:val="102"/>
              </w:numPr>
              <w:spacing w:after="0" w:line="240" w:lineRule="auto"/>
              <w:rPr>
                <w:szCs w:val="24"/>
                <w:highlight w:val="white"/>
              </w:rPr>
            </w:pPr>
            <w:r w:rsidRPr="00350A81">
              <w:t xml:space="preserve">There is one or more </w:t>
            </w:r>
            <w:r w:rsidRPr="00350A81">
              <w:rPr>
                <w:szCs w:val="24"/>
              </w:rPr>
              <w:t xml:space="preserve">assignedOrganization </w:t>
            </w:r>
            <w:r w:rsidRPr="00350A81">
              <w:t>elements</w:t>
            </w:r>
          </w:p>
          <w:p w14:paraId="7C91B03F" w14:textId="77777777" w:rsidR="007E23FE" w:rsidRPr="00350A81" w:rsidRDefault="007E23FE" w:rsidP="007E23FE">
            <w:pPr>
              <w:pStyle w:val="ListParagraph"/>
              <w:numPr>
                <w:ilvl w:val="0"/>
                <w:numId w:val="378"/>
              </w:numPr>
              <w:spacing w:after="0" w:line="240" w:lineRule="auto"/>
            </w:pPr>
            <w:r w:rsidRPr="00350A81">
              <w:rPr>
                <w:highlight w:val="white"/>
              </w:rPr>
              <w:t>N.B. there are no validation aspects</w:t>
            </w:r>
            <w:r w:rsidRPr="00350A81">
              <w:t>.</w:t>
            </w:r>
          </w:p>
          <w:p w14:paraId="7C23625C" w14:textId="77777777" w:rsidR="007E23FE" w:rsidRPr="00350A81" w:rsidRDefault="007E23FE" w:rsidP="007E23FE"/>
          <w:p w14:paraId="74815ED3" w14:textId="77777777" w:rsidR="007E23FE" w:rsidRPr="00350A81" w:rsidRDefault="007E23FE" w:rsidP="007E23FE">
            <w:pPr>
              <w:pStyle w:val="ListParagraph"/>
              <w:numPr>
                <w:ilvl w:val="0"/>
                <w:numId w:val="102"/>
              </w:numPr>
              <w:spacing w:after="0" w:line="240" w:lineRule="auto"/>
            </w:pPr>
            <w:r w:rsidRPr="00350A81">
              <w:t xml:space="preserve">There </w:t>
            </w:r>
            <w:proofErr w:type="gramStart"/>
            <w:r>
              <w:t>is</w:t>
            </w:r>
            <w:proofErr w:type="gramEnd"/>
            <w:r>
              <w:t xml:space="preserve"> one</w:t>
            </w:r>
            <w:r w:rsidRPr="00350A81">
              <w:t xml:space="preserve"> or more performance elements.</w:t>
            </w:r>
          </w:p>
          <w:p w14:paraId="221FCB27" w14:textId="77777777" w:rsidR="007E23FE" w:rsidRPr="00350A81" w:rsidRDefault="007E23FE" w:rsidP="007E23FE">
            <w:r w:rsidRPr="00350A81">
              <w:t>a)</w:t>
            </w:r>
            <w:r w:rsidRPr="00350A81">
              <w:tab/>
              <w:t>N.B. validation is performed at the element level.</w:t>
            </w:r>
          </w:p>
        </w:tc>
      </w:tr>
    </w:tbl>
    <w:p w14:paraId="6A9E6A82"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9DC8B21" w14:textId="77777777" w:rsidTr="007E23FE">
        <w:trPr>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14:paraId="5A68E6CD" w14:textId="77777777" w:rsidR="007E23FE" w:rsidRPr="00350A81" w:rsidRDefault="007E23FE" w:rsidP="00CC7E59">
            <w:pPr>
              <w:spacing w:after="0" w:line="240" w:lineRule="auto"/>
            </w:pPr>
            <w:r w:rsidRPr="00350A81">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056B1DB1" w14:textId="77777777" w:rsidR="007E23FE" w:rsidRPr="00350A81" w:rsidRDefault="007E23FE" w:rsidP="00CC7E59">
            <w:pPr>
              <w:spacing w:after="0" w:line="240" w:lineRule="auto"/>
            </w:pPr>
            <w:r w:rsidRPr="00350A81">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795ED342" w14:textId="77777777" w:rsidR="007E23FE" w:rsidRPr="00350A81" w:rsidRDefault="007E23FE" w:rsidP="00CC7E59">
            <w:pPr>
              <w:spacing w:after="0" w:line="240" w:lineRule="auto"/>
            </w:pPr>
            <w:r w:rsidRPr="00350A81">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14:paraId="45DB8183" w14:textId="77777777" w:rsidR="007E23FE" w:rsidRPr="00350A81" w:rsidRDefault="007E23FE" w:rsidP="00CC7E59">
            <w:pPr>
              <w:spacing w:after="0" w:line="240" w:lineRule="auto"/>
            </w:pPr>
            <w:r w:rsidRPr="00350A81">
              <w:t>Value(s) Allowed</w:t>
            </w:r>
          </w:p>
          <w:p w14:paraId="11046638" w14:textId="77777777" w:rsidR="007E23FE" w:rsidRPr="00350A81" w:rsidRDefault="007E23FE" w:rsidP="00CC7E59">
            <w:pPr>
              <w:spacing w:after="0" w:line="240" w:lineRule="auto"/>
            </w:pPr>
            <w:r w:rsidRPr="00350A81">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14:paraId="70D22DD6" w14:textId="77777777" w:rsidR="007E23FE" w:rsidRPr="00350A81" w:rsidRDefault="007E23FE" w:rsidP="00CC7E59">
            <w:pPr>
              <w:spacing w:after="0" w:line="240" w:lineRule="auto"/>
            </w:pPr>
            <w:r w:rsidRPr="00350A81">
              <w:t>Description</w:t>
            </w:r>
          </w:p>
          <w:p w14:paraId="4A354D1F" w14:textId="77777777" w:rsidR="007E23FE" w:rsidRPr="00350A81" w:rsidRDefault="007E23FE" w:rsidP="00CC7E59">
            <w:pPr>
              <w:spacing w:after="0" w:line="240" w:lineRule="auto"/>
            </w:pPr>
            <w:r w:rsidRPr="00350A81">
              <w:t>Instructions</w:t>
            </w:r>
          </w:p>
        </w:tc>
      </w:tr>
      <w:tr w:rsidR="007E23FE" w:rsidRPr="00350A81" w14:paraId="2D8A8DB4" w14:textId="77777777" w:rsidTr="007E23FE">
        <w:trPr>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1CD26E45" w14:textId="77777777" w:rsidR="007E23FE" w:rsidRPr="00350A81" w:rsidRDefault="007E23FE" w:rsidP="00CC7E59">
            <w:pPr>
              <w:spacing w:after="0" w:line="240" w:lineRule="auto"/>
            </w:pPr>
            <w:r w:rsidRPr="00350A81">
              <w:t>representedOrganization.assignedEntity.assignedOrganization.assignedEntity.assignedOrganization</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DD1B84" w14:textId="77777777" w:rsidR="007E23FE" w:rsidRPr="00350A81" w:rsidRDefault="007E23FE" w:rsidP="00CC7E59">
            <w:pPr>
              <w:spacing w:after="0" w:line="240" w:lineRule="auto"/>
            </w:pPr>
            <w:r w:rsidRPr="00350A81">
              <w:t>N/A</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75779C" w14:textId="77777777" w:rsidR="007E23FE" w:rsidRPr="00350A81" w:rsidRDefault="007E23FE" w:rsidP="00CC7E59">
            <w:pPr>
              <w:spacing w:after="0" w:line="240" w:lineRule="auto"/>
            </w:pPr>
            <w:r w:rsidRPr="00350A81">
              <w:t>0:n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7A81A6" w14:textId="77777777" w:rsidR="007E23FE" w:rsidRPr="00350A81" w:rsidRDefault="007E23FE" w:rsidP="00CC7E59">
            <w:pPr>
              <w:spacing w:after="0"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CC9F63" w14:textId="77777777" w:rsidR="007E23FE" w:rsidRPr="00350A81" w:rsidRDefault="007E23FE" w:rsidP="00CC7E59">
            <w:pPr>
              <w:spacing w:after="0" w:line="240" w:lineRule="auto"/>
            </w:pPr>
            <w:r w:rsidRPr="00350A81">
              <w:t xml:space="preserve">This is the root of the assigned party, they may delegate to other parties via child elements.  </w:t>
            </w:r>
          </w:p>
          <w:p w14:paraId="700B69E3" w14:textId="77777777" w:rsidR="007E23FE" w:rsidRPr="00350A81" w:rsidRDefault="007E23FE" w:rsidP="00CC7E59">
            <w:pPr>
              <w:spacing w:after="0" w:line="240" w:lineRule="auto"/>
            </w:pPr>
          </w:p>
          <w:p w14:paraId="00EA09E7" w14:textId="77777777" w:rsidR="007E23FE" w:rsidRPr="00350A81" w:rsidRDefault="007E23FE" w:rsidP="00CC7E59">
            <w:pPr>
              <w:spacing w:after="0" w:line="240" w:lineRule="auto"/>
            </w:pPr>
            <w:r w:rsidRPr="00350A81">
              <w:t>It captures all information directly relating to the party, including: name, ID, location, etc …</w:t>
            </w:r>
          </w:p>
        </w:tc>
      </w:tr>
      <w:tr w:rsidR="007E23FE" w:rsidRPr="00350A81" w14:paraId="41286744" w14:textId="77777777" w:rsidTr="007E23FE">
        <w:tc>
          <w:tcPr>
            <w:tcW w:w="2358" w:type="dxa"/>
            <w:shd w:val="clear" w:color="auto" w:fill="808080"/>
          </w:tcPr>
          <w:p w14:paraId="376B015E" w14:textId="77777777" w:rsidR="007E23FE" w:rsidRPr="00350A81" w:rsidRDefault="007E23FE" w:rsidP="00CC7E59">
            <w:pPr>
              <w:spacing w:after="0" w:line="240" w:lineRule="auto"/>
            </w:pPr>
            <w:r w:rsidRPr="00350A81">
              <w:lastRenderedPageBreak/>
              <w:t>Conformance</w:t>
            </w:r>
          </w:p>
        </w:tc>
        <w:tc>
          <w:tcPr>
            <w:tcW w:w="7200" w:type="dxa"/>
            <w:gridSpan w:val="4"/>
          </w:tcPr>
          <w:p w14:paraId="1F20435D" w14:textId="77777777" w:rsidR="007E23FE" w:rsidRPr="00350A81" w:rsidRDefault="007E23FE" w:rsidP="00CC7E59">
            <w:pPr>
              <w:pStyle w:val="ListParagraph"/>
              <w:numPr>
                <w:ilvl w:val="0"/>
                <w:numId w:val="108"/>
              </w:numPr>
              <w:spacing w:after="0" w:line="240" w:lineRule="auto"/>
            </w:pPr>
            <w:r w:rsidRPr="00350A81">
              <w:t>The assignedOrganization must contain an id element that has an id@root value of 2.16.840.1.113883.2.20.6.31, and an extension value containing a valid Company ID number derived from OID: 2.16.840.1.113883.2.20.6.31 or a value of 999999999 to indicate that the Company ID is Not Available.</w:t>
            </w:r>
          </w:p>
          <w:p w14:paraId="33C4F83D" w14:textId="77777777" w:rsidR="007E23FE" w:rsidRPr="00350A81" w:rsidRDefault="007E23FE" w:rsidP="00CC7E59">
            <w:pPr>
              <w:pStyle w:val="ListParagraph"/>
              <w:numPr>
                <w:ilvl w:val="0"/>
                <w:numId w:val="107"/>
              </w:numPr>
              <w:spacing w:after="0" w:line="240" w:lineRule="auto"/>
              <w:rPr>
                <w:highlight w:val="white"/>
              </w:rPr>
            </w:pPr>
            <w:r w:rsidRPr="00350A81">
              <w:rPr>
                <w:highlight w:val="white"/>
              </w:rPr>
              <w:t>An instance of Rule Category 2 identifies that the OID value is incorrect.</w:t>
            </w:r>
          </w:p>
          <w:p w14:paraId="26741181" w14:textId="77777777" w:rsidR="007E23FE" w:rsidRPr="00350A81" w:rsidRDefault="007E23FE" w:rsidP="00CC7E59">
            <w:pPr>
              <w:pStyle w:val="ListParagraph"/>
              <w:numPr>
                <w:ilvl w:val="0"/>
                <w:numId w:val="107"/>
              </w:numPr>
              <w:spacing w:after="0" w:line="240" w:lineRule="auto"/>
              <w:rPr>
                <w:highlight w:val="white"/>
              </w:rPr>
            </w:pPr>
            <w:r w:rsidRPr="00350A81">
              <w:rPr>
                <w:highlight w:val="white"/>
              </w:rPr>
              <w:t>An instance of Rule Category 5 identifies that the (</w:t>
            </w:r>
            <w:r w:rsidRPr="00350A81">
              <w:t>root</w:t>
            </w:r>
            <w:r w:rsidRPr="00350A81">
              <w:rPr>
                <w:highlight w:val="white"/>
              </w:rPr>
              <w:t xml:space="preserve">) attribute has not been defined. </w:t>
            </w:r>
          </w:p>
          <w:p w14:paraId="4DD0576E" w14:textId="77777777" w:rsidR="007E23FE" w:rsidRPr="00350A81" w:rsidRDefault="007E23FE" w:rsidP="00CC7E59">
            <w:pPr>
              <w:pStyle w:val="ListParagraph"/>
              <w:numPr>
                <w:ilvl w:val="0"/>
                <w:numId w:val="107"/>
              </w:numPr>
              <w:spacing w:after="0" w:line="240" w:lineRule="auto"/>
              <w:rPr>
                <w:highlight w:val="white"/>
              </w:rPr>
            </w:pPr>
            <w:r w:rsidRPr="00350A81">
              <w:rPr>
                <w:highlight w:val="white"/>
              </w:rPr>
              <w:t>An instance of Rule Category 5 identifies that the (</w:t>
            </w:r>
            <w:r w:rsidRPr="00350A81">
              <w:t>extension</w:t>
            </w:r>
            <w:r w:rsidRPr="00350A81">
              <w:rPr>
                <w:highlight w:val="white"/>
              </w:rPr>
              <w:t xml:space="preserve">) attribute has not been defined. </w:t>
            </w:r>
          </w:p>
          <w:p w14:paraId="4CB7016F" w14:textId="77777777" w:rsidR="007E23FE" w:rsidRPr="00350A81" w:rsidRDefault="007E23FE" w:rsidP="00CC7E59">
            <w:pPr>
              <w:pStyle w:val="ListParagraph"/>
              <w:numPr>
                <w:ilvl w:val="0"/>
                <w:numId w:val="107"/>
              </w:numPr>
              <w:spacing w:after="0" w:line="240" w:lineRule="auto"/>
              <w:rPr>
                <w:highlight w:val="white"/>
              </w:rPr>
            </w:pPr>
            <w:r w:rsidRPr="00350A81">
              <w:rPr>
                <w:highlight w:val="white"/>
              </w:rPr>
              <w:t>An instance of Rule Category 8 identifies that the company ID is not in the CV or 999999999.</w:t>
            </w:r>
          </w:p>
          <w:p w14:paraId="23BEDD70" w14:textId="77777777" w:rsidR="007E23FE" w:rsidRPr="00350A81" w:rsidRDefault="007E23FE" w:rsidP="00CC7E59">
            <w:pPr>
              <w:pStyle w:val="ListParagraph"/>
              <w:numPr>
                <w:ilvl w:val="0"/>
                <w:numId w:val="107"/>
              </w:numPr>
              <w:spacing w:after="0" w:line="240" w:lineRule="auto"/>
              <w:rPr>
                <w:highlight w:val="white"/>
              </w:rPr>
            </w:pPr>
            <w:r w:rsidRPr="00350A81">
              <w:rPr>
                <w:highlight w:val="white"/>
              </w:rPr>
              <w:t>An instance of Rule Category 10 identifies that there is a notification flag for the content.</w:t>
            </w:r>
          </w:p>
          <w:p w14:paraId="6C41CA8E" w14:textId="77777777" w:rsidR="007E23FE" w:rsidRPr="00350A81" w:rsidRDefault="007E23FE" w:rsidP="00CC7E59">
            <w:pPr>
              <w:pStyle w:val="ListParagraph"/>
              <w:numPr>
                <w:ilvl w:val="0"/>
                <w:numId w:val="107"/>
              </w:numPr>
              <w:spacing w:after="0" w:line="240" w:lineRule="auto"/>
              <w:rPr>
                <w:highlight w:val="white"/>
              </w:rPr>
            </w:pPr>
            <w:r w:rsidRPr="00350A81">
              <w:rPr>
                <w:highlight w:val="white"/>
              </w:rPr>
              <w:t>An instance of Rule Category 8 identifies that there is no company ID.</w:t>
            </w:r>
          </w:p>
          <w:p w14:paraId="3304A49F" w14:textId="77777777" w:rsidR="007E23FE" w:rsidRPr="00350A81" w:rsidRDefault="007E23FE" w:rsidP="00CC7E59">
            <w:pPr>
              <w:pStyle w:val="ListParagraph"/>
              <w:numPr>
                <w:ilvl w:val="0"/>
                <w:numId w:val="107"/>
              </w:numPr>
              <w:spacing w:after="0" w:line="240" w:lineRule="auto"/>
              <w:rPr>
                <w:highlight w:val="white"/>
              </w:rPr>
            </w:pPr>
            <w:r w:rsidRPr="00350A81">
              <w:rPr>
                <w:highlight w:val="white"/>
              </w:rPr>
              <w:t>An instance of Rule Category 8 identifies that more than one company ID is identified.</w:t>
            </w:r>
          </w:p>
          <w:p w14:paraId="542C2521" w14:textId="77777777" w:rsidR="007E23FE" w:rsidRPr="00350A81" w:rsidRDefault="007E23FE" w:rsidP="00CC7E59">
            <w:pPr>
              <w:pStyle w:val="ListParagraph"/>
              <w:spacing w:after="0" w:line="240" w:lineRule="auto"/>
              <w:rPr>
                <w:highlight w:val="white"/>
              </w:rPr>
            </w:pPr>
          </w:p>
          <w:p w14:paraId="3C9933C3" w14:textId="77777777" w:rsidR="007E23FE" w:rsidRPr="00350A81" w:rsidRDefault="007E23FE" w:rsidP="00CC7E59">
            <w:pPr>
              <w:pStyle w:val="ListParagraph"/>
              <w:numPr>
                <w:ilvl w:val="0"/>
                <w:numId w:val="108"/>
              </w:numPr>
              <w:spacing w:after="0" w:line="240" w:lineRule="auto"/>
            </w:pPr>
            <w:r w:rsidRPr="00350A81">
              <w:t>The assignedOrganization shall contain a name element.</w:t>
            </w:r>
          </w:p>
          <w:p w14:paraId="5C639256" w14:textId="77777777" w:rsidR="007E23FE" w:rsidRPr="00350A81" w:rsidRDefault="007E23FE" w:rsidP="00CC7E59">
            <w:pPr>
              <w:pStyle w:val="ListParagraph"/>
              <w:numPr>
                <w:ilvl w:val="0"/>
                <w:numId w:val="110"/>
              </w:numPr>
              <w:spacing w:after="0" w:line="240" w:lineRule="auto"/>
            </w:pPr>
            <w:r w:rsidRPr="00350A81">
              <w:rPr>
                <w:highlight w:val="white"/>
              </w:rPr>
              <w:t xml:space="preserve">An instance of Rule Category 3 identifies that the </w:t>
            </w:r>
            <w:r w:rsidRPr="00350A81">
              <w:t>element has not been defined.</w:t>
            </w:r>
          </w:p>
          <w:p w14:paraId="72F1C68E" w14:textId="77777777" w:rsidR="007E23FE" w:rsidRPr="00350A81" w:rsidRDefault="007E23FE" w:rsidP="00CC7E59">
            <w:pPr>
              <w:pStyle w:val="ListParagraph"/>
              <w:spacing w:after="0" w:line="240" w:lineRule="auto"/>
              <w:ind w:left="360"/>
            </w:pPr>
          </w:p>
          <w:p w14:paraId="405B2335" w14:textId="77777777" w:rsidR="007E23FE" w:rsidRPr="00350A81" w:rsidRDefault="007E23FE" w:rsidP="00CC7E59">
            <w:pPr>
              <w:pStyle w:val="ListParagraph"/>
              <w:numPr>
                <w:ilvl w:val="0"/>
                <w:numId w:val="108"/>
              </w:numPr>
              <w:spacing w:after="0" w:line="240" w:lineRule="auto"/>
            </w:pPr>
            <w:r w:rsidRPr="00350A81">
              <w:t>The assignedOrganization may contain a telecom element.</w:t>
            </w:r>
          </w:p>
          <w:p w14:paraId="03627835" w14:textId="77777777" w:rsidR="007E23FE" w:rsidRPr="00350A81" w:rsidRDefault="007E23FE" w:rsidP="00CC7E59">
            <w:pPr>
              <w:pStyle w:val="ListParagraph"/>
              <w:numPr>
                <w:ilvl w:val="0"/>
                <w:numId w:val="178"/>
              </w:numPr>
              <w:spacing w:after="0" w:line="240" w:lineRule="auto"/>
            </w:pPr>
            <w:r w:rsidRPr="00350A81">
              <w:rPr>
                <w:highlight w:val="white"/>
              </w:rPr>
              <w:t>N.B. there is no validation of optional aspects</w:t>
            </w:r>
            <w:r w:rsidRPr="00350A81">
              <w:t>.</w:t>
            </w:r>
          </w:p>
          <w:p w14:paraId="73AA3575" w14:textId="77777777" w:rsidR="007E23FE" w:rsidRPr="00350A81" w:rsidRDefault="007E23FE" w:rsidP="00CC7E59">
            <w:pPr>
              <w:pStyle w:val="ListParagraph"/>
              <w:spacing w:after="0" w:line="240" w:lineRule="auto"/>
              <w:ind w:left="360"/>
            </w:pPr>
          </w:p>
          <w:p w14:paraId="63D1D026" w14:textId="77777777" w:rsidR="007E23FE" w:rsidRPr="00350A81" w:rsidRDefault="007E23FE" w:rsidP="00CC7E59">
            <w:pPr>
              <w:pStyle w:val="ListParagraph"/>
              <w:numPr>
                <w:ilvl w:val="0"/>
                <w:numId w:val="108"/>
              </w:numPr>
              <w:spacing w:after="0" w:line="240" w:lineRule="auto"/>
            </w:pPr>
            <w:r w:rsidRPr="00350A81">
              <w:t>The assignedOrganization may contain a contactParty element.</w:t>
            </w:r>
          </w:p>
          <w:p w14:paraId="032B2B62" w14:textId="77777777" w:rsidR="007E23FE" w:rsidRPr="00350A81" w:rsidRDefault="007E23FE" w:rsidP="00CC7E59">
            <w:pPr>
              <w:pStyle w:val="ListParagraph"/>
              <w:numPr>
                <w:ilvl w:val="0"/>
                <w:numId w:val="109"/>
              </w:numPr>
              <w:spacing w:after="0" w:line="240" w:lineRule="auto"/>
            </w:pPr>
            <w:r w:rsidRPr="00350A81">
              <w:rPr>
                <w:highlight w:val="white"/>
              </w:rPr>
              <w:t>N.B. there is no validation of optional aspects</w:t>
            </w:r>
            <w:r w:rsidRPr="00350A81">
              <w:t>.</w:t>
            </w:r>
          </w:p>
          <w:p w14:paraId="2A2BFF75" w14:textId="77777777" w:rsidR="007E23FE" w:rsidRPr="00350A81" w:rsidRDefault="007E23FE" w:rsidP="00CC7E59">
            <w:pPr>
              <w:pStyle w:val="ListParagraph"/>
              <w:spacing w:after="0" w:line="240" w:lineRule="auto"/>
              <w:ind w:left="360"/>
            </w:pPr>
          </w:p>
          <w:p w14:paraId="74F3EF77" w14:textId="77777777" w:rsidR="007E23FE" w:rsidRPr="00350A81" w:rsidRDefault="007E23FE" w:rsidP="00CC7E59">
            <w:pPr>
              <w:pStyle w:val="ListParagraph"/>
              <w:numPr>
                <w:ilvl w:val="0"/>
                <w:numId w:val="108"/>
              </w:numPr>
              <w:spacing w:after="0" w:line="240" w:lineRule="auto"/>
            </w:pPr>
            <w:r w:rsidRPr="00350A81">
              <w:t>The assignedOrganization may contain one or more assignedEntity elements.</w:t>
            </w:r>
          </w:p>
          <w:p w14:paraId="4D368F68" w14:textId="77777777" w:rsidR="007E23FE" w:rsidRPr="00350A81" w:rsidRDefault="007E23FE" w:rsidP="00CC7E59">
            <w:pPr>
              <w:pStyle w:val="ListParagraph"/>
              <w:numPr>
                <w:ilvl w:val="0"/>
                <w:numId w:val="179"/>
              </w:numPr>
              <w:spacing w:after="0" w:line="240" w:lineRule="auto"/>
            </w:pPr>
            <w:r w:rsidRPr="00350A81">
              <w:rPr>
                <w:highlight w:val="white"/>
              </w:rPr>
              <w:t xml:space="preserve">N.B. </w:t>
            </w:r>
            <w:r w:rsidRPr="00350A81">
              <w:t>validation is performed at the element level.</w:t>
            </w:r>
          </w:p>
        </w:tc>
      </w:tr>
    </w:tbl>
    <w:p w14:paraId="460E776A" w14:textId="77777777" w:rsidR="007E23FE" w:rsidRPr="00350A81" w:rsidRDefault="007E23FE" w:rsidP="007E23FE"/>
    <w:tbl>
      <w:tblPr>
        <w:tblpPr w:leftFromText="180" w:rightFromText="180" w:vertAnchor="text" w:tblpXSpec="right"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43B569CA" w14:textId="77777777" w:rsidTr="007E23FE">
        <w:trPr>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14:paraId="340803F0" w14:textId="77777777" w:rsidR="007E23FE" w:rsidRPr="00350A81" w:rsidRDefault="007E23FE" w:rsidP="00FB1C33">
            <w:pPr>
              <w:spacing w:after="0" w:line="240" w:lineRule="auto"/>
            </w:pPr>
            <w:r w:rsidRPr="00350A81">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328BCD47" w14:textId="77777777" w:rsidR="007E23FE" w:rsidRPr="00350A81" w:rsidRDefault="007E23FE" w:rsidP="00FB1C33">
            <w:pPr>
              <w:spacing w:after="0" w:line="240" w:lineRule="auto"/>
            </w:pPr>
            <w:r w:rsidRPr="00350A81">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384EF463" w14:textId="77777777" w:rsidR="007E23FE" w:rsidRPr="00350A81" w:rsidRDefault="007E23FE" w:rsidP="00FB1C33">
            <w:pPr>
              <w:spacing w:after="0" w:line="240" w:lineRule="auto"/>
            </w:pPr>
            <w:r w:rsidRPr="00350A81">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14:paraId="48023A67" w14:textId="77777777" w:rsidR="007E23FE" w:rsidRPr="00350A81" w:rsidRDefault="007E23FE" w:rsidP="00FB1C33">
            <w:pPr>
              <w:spacing w:after="0" w:line="240" w:lineRule="auto"/>
            </w:pPr>
            <w:r w:rsidRPr="00350A81">
              <w:t>Value(s) Allowed</w:t>
            </w:r>
          </w:p>
          <w:p w14:paraId="1887635A" w14:textId="77777777" w:rsidR="007E23FE" w:rsidRPr="00350A81" w:rsidRDefault="007E23FE" w:rsidP="00FB1C33">
            <w:pPr>
              <w:spacing w:after="0" w:line="240" w:lineRule="auto"/>
            </w:pPr>
            <w:r w:rsidRPr="00350A81">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14:paraId="1CFB36AF" w14:textId="77777777" w:rsidR="007E23FE" w:rsidRPr="00350A81" w:rsidRDefault="007E23FE" w:rsidP="00FB1C33">
            <w:pPr>
              <w:spacing w:after="0" w:line="240" w:lineRule="auto"/>
            </w:pPr>
            <w:r w:rsidRPr="00350A81">
              <w:t>Description</w:t>
            </w:r>
          </w:p>
          <w:p w14:paraId="6C6D99E2" w14:textId="77777777" w:rsidR="007E23FE" w:rsidRPr="00350A81" w:rsidRDefault="007E23FE" w:rsidP="00FB1C33">
            <w:pPr>
              <w:spacing w:after="0" w:line="240" w:lineRule="auto"/>
            </w:pPr>
            <w:r w:rsidRPr="00350A81">
              <w:t>Instructions</w:t>
            </w:r>
          </w:p>
        </w:tc>
      </w:tr>
      <w:tr w:rsidR="007E23FE" w:rsidRPr="00350A81" w14:paraId="36755753" w14:textId="77777777" w:rsidTr="007E23FE">
        <w:trPr>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21A8396F" w14:textId="77777777" w:rsidR="007E23FE" w:rsidRPr="00350A81" w:rsidRDefault="007E23FE" w:rsidP="00FB1C33">
            <w:pPr>
              <w:spacing w:after="0" w:line="240" w:lineRule="auto"/>
            </w:pPr>
            <w:r w:rsidRPr="00350A81">
              <w:t>performance</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B02300" w14:textId="77777777" w:rsidR="007E23FE" w:rsidRPr="00350A81" w:rsidRDefault="007E23FE" w:rsidP="00FB1C33">
            <w:pPr>
              <w:spacing w:after="0" w:line="240" w:lineRule="auto"/>
            </w:pPr>
            <w:r w:rsidRPr="00350A81">
              <w:t>N/A</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3BA25E" w14:textId="77777777" w:rsidR="007E23FE" w:rsidRPr="00350A81" w:rsidRDefault="007E23FE" w:rsidP="00FB1C33">
            <w:pPr>
              <w:spacing w:after="0" w:line="240" w:lineRule="auto"/>
            </w:pPr>
            <w:r w:rsidRPr="00350A81">
              <w:t>0:n</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D0FB83" w14:textId="77777777" w:rsidR="007E23FE" w:rsidRPr="00350A81" w:rsidRDefault="007E23FE" w:rsidP="00FB1C33">
            <w:pPr>
              <w:spacing w:after="0"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4DCB1A" w14:textId="77777777" w:rsidR="007E23FE" w:rsidRPr="00350A81" w:rsidRDefault="007E23FE" w:rsidP="00FB1C33">
            <w:pPr>
              <w:spacing w:after="0" w:line="240" w:lineRule="auto"/>
            </w:pPr>
            <w:r w:rsidRPr="00350A81">
              <w:t>The root of identifying the relationship between a party, role product and substance.</w:t>
            </w:r>
          </w:p>
        </w:tc>
      </w:tr>
      <w:tr w:rsidR="007E23FE" w:rsidRPr="00350A81" w14:paraId="2AFA4F6B" w14:textId="77777777" w:rsidTr="007E23FE">
        <w:tc>
          <w:tcPr>
            <w:tcW w:w="2358" w:type="dxa"/>
            <w:shd w:val="clear" w:color="auto" w:fill="808080"/>
          </w:tcPr>
          <w:p w14:paraId="4EA3CB71" w14:textId="77777777" w:rsidR="007E23FE" w:rsidRPr="00350A81" w:rsidRDefault="007E23FE" w:rsidP="00FB1C33">
            <w:pPr>
              <w:spacing w:after="0" w:line="240" w:lineRule="auto"/>
            </w:pPr>
            <w:r w:rsidRPr="00350A81">
              <w:t>Conformance</w:t>
            </w:r>
          </w:p>
        </w:tc>
        <w:tc>
          <w:tcPr>
            <w:tcW w:w="7200" w:type="dxa"/>
            <w:gridSpan w:val="4"/>
          </w:tcPr>
          <w:p w14:paraId="7CC0820B" w14:textId="77777777" w:rsidR="007E23FE" w:rsidRPr="00350A81" w:rsidRDefault="007E23FE" w:rsidP="00FB1C33">
            <w:pPr>
              <w:pStyle w:val="ListParagraph"/>
              <w:numPr>
                <w:ilvl w:val="0"/>
                <w:numId w:val="330"/>
              </w:numPr>
              <w:spacing w:after="0" w:line="240" w:lineRule="auto"/>
            </w:pPr>
            <w:r w:rsidRPr="00350A81">
              <w:t>The performance shall contain an actDefinition element.</w:t>
            </w:r>
          </w:p>
          <w:p w14:paraId="0049D197" w14:textId="77777777" w:rsidR="007E23FE" w:rsidRPr="00350A81" w:rsidRDefault="007E23FE" w:rsidP="00FB1C33">
            <w:pPr>
              <w:pStyle w:val="ListParagraph"/>
              <w:numPr>
                <w:ilvl w:val="0"/>
                <w:numId w:val="331"/>
              </w:numPr>
              <w:spacing w:after="0" w:line="240" w:lineRule="auto"/>
            </w:pPr>
            <w:r w:rsidRPr="00350A81">
              <w:rPr>
                <w:highlight w:val="white"/>
              </w:rPr>
              <w:lastRenderedPageBreak/>
              <w:t xml:space="preserve">N.B. </w:t>
            </w:r>
            <w:r w:rsidRPr="00350A81">
              <w:t>validation is performed at the element level.</w:t>
            </w:r>
          </w:p>
        </w:tc>
      </w:tr>
    </w:tbl>
    <w:p w14:paraId="5FC5933D" w14:textId="77777777" w:rsidR="007E23FE" w:rsidRPr="00350A81" w:rsidRDefault="007E23FE" w:rsidP="007E23FE"/>
    <w:tbl>
      <w:tblPr>
        <w:tblpPr w:leftFromText="180" w:rightFromText="180" w:vertAnchor="text" w:tblpXSpec="right"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44E652A" w14:textId="77777777" w:rsidTr="007E23FE">
        <w:trPr>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14:paraId="39AE6B72" w14:textId="77777777" w:rsidR="007E23FE" w:rsidRPr="00350A81" w:rsidRDefault="007E23FE" w:rsidP="00FB1C33">
            <w:pPr>
              <w:spacing w:after="0" w:line="240" w:lineRule="auto"/>
            </w:pPr>
            <w:r w:rsidRPr="00350A81">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735CB78C" w14:textId="77777777" w:rsidR="007E23FE" w:rsidRPr="00350A81" w:rsidRDefault="007E23FE" w:rsidP="00FB1C33">
            <w:pPr>
              <w:spacing w:after="0" w:line="240" w:lineRule="auto"/>
            </w:pPr>
            <w:r w:rsidRPr="00350A81">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14:paraId="46FA6C79" w14:textId="77777777" w:rsidR="007E23FE" w:rsidRPr="00350A81" w:rsidRDefault="007E23FE" w:rsidP="00FB1C33">
            <w:pPr>
              <w:spacing w:after="0" w:line="240" w:lineRule="auto"/>
            </w:pPr>
            <w:r w:rsidRPr="00350A81">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14:paraId="1020261E" w14:textId="77777777" w:rsidR="007E23FE" w:rsidRPr="00350A81" w:rsidRDefault="007E23FE" w:rsidP="00FB1C33">
            <w:pPr>
              <w:spacing w:after="0" w:line="240" w:lineRule="auto"/>
            </w:pPr>
            <w:r w:rsidRPr="00350A81">
              <w:t>Value(s) Allowed</w:t>
            </w:r>
          </w:p>
          <w:p w14:paraId="3C62FD4D" w14:textId="77777777" w:rsidR="007E23FE" w:rsidRPr="00350A81" w:rsidRDefault="007E23FE" w:rsidP="00FB1C33">
            <w:pPr>
              <w:spacing w:after="0" w:line="240" w:lineRule="auto"/>
            </w:pPr>
            <w:r w:rsidRPr="00350A81">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14:paraId="3C9C59DA" w14:textId="77777777" w:rsidR="007E23FE" w:rsidRPr="00350A81" w:rsidRDefault="007E23FE" w:rsidP="00FB1C33">
            <w:pPr>
              <w:spacing w:after="0" w:line="240" w:lineRule="auto"/>
            </w:pPr>
            <w:r w:rsidRPr="00350A81">
              <w:t>Description</w:t>
            </w:r>
          </w:p>
          <w:p w14:paraId="552FC2BB" w14:textId="77777777" w:rsidR="007E23FE" w:rsidRPr="00350A81" w:rsidRDefault="007E23FE" w:rsidP="00FB1C33">
            <w:pPr>
              <w:spacing w:after="0" w:line="240" w:lineRule="auto"/>
            </w:pPr>
            <w:r w:rsidRPr="00350A81">
              <w:t>Instructions</w:t>
            </w:r>
          </w:p>
        </w:tc>
      </w:tr>
      <w:tr w:rsidR="007E23FE" w:rsidRPr="00350A81" w14:paraId="5FB88EA7" w14:textId="77777777" w:rsidTr="007E23FE">
        <w:trPr>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6E8BBEF1" w14:textId="77777777" w:rsidR="007E23FE" w:rsidRPr="00350A81" w:rsidRDefault="007E23FE" w:rsidP="00FB1C33">
            <w:pPr>
              <w:spacing w:after="0" w:line="240" w:lineRule="auto"/>
            </w:pPr>
            <w:r w:rsidRPr="00350A81">
              <w:t>actDefinition</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2916B8" w14:textId="77777777" w:rsidR="007E23FE" w:rsidRPr="00350A81" w:rsidRDefault="007E23FE" w:rsidP="00FB1C33">
            <w:pPr>
              <w:spacing w:after="0" w:line="240" w:lineRule="auto"/>
            </w:pPr>
            <w:r w:rsidRPr="00350A81">
              <w:t>N/A</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594B5C" w14:textId="77777777" w:rsidR="007E23FE" w:rsidRPr="00350A81" w:rsidRDefault="007E23FE" w:rsidP="00FB1C33">
            <w:pPr>
              <w:spacing w:after="0" w:line="240" w:lineRule="auto"/>
            </w:pPr>
            <w:r w:rsidRPr="00350A81">
              <w:t>1:1</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AD034E" w14:textId="77777777" w:rsidR="007E23FE" w:rsidRPr="00350A81" w:rsidRDefault="007E23FE" w:rsidP="00FB1C33">
            <w:pPr>
              <w:spacing w:after="0"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64B40F" w14:textId="77777777" w:rsidR="007E23FE" w:rsidRPr="00350A81" w:rsidRDefault="007E23FE" w:rsidP="00FB1C33">
            <w:pPr>
              <w:spacing w:after="0" w:line="240" w:lineRule="auto"/>
            </w:pPr>
            <w:r w:rsidRPr="00350A81">
              <w:t>Identifies a single role and contains one or more products or packages where the party performed the specific role.</w:t>
            </w:r>
            <w:r w:rsidRPr="00350A81">
              <w:br/>
            </w:r>
          </w:p>
          <w:p w14:paraId="675C6C6D" w14:textId="77777777" w:rsidR="007E23FE" w:rsidRPr="00350A81" w:rsidRDefault="007E23FE" w:rsidP="00FB1C33">
            <w:pPr>
              <w:spacing w:after="0" w:line="240" w:lineRule="auto"/>
            </w:pPr>
            <w:r w:rsidRPr="00350A81">
              <w:t>Note: to express complex relationships several actDefinition elements may be required.</w:t>
            </w:r>
          </w:p>
        </w:tc>
      </w:tr>
      <w:tr w:rsidR="007E23FE" w:rsidRPr="00350A81" w14:paraId="75E35778" w14:textId="77777777" w:rsidTr="007E23FE">
        <w:tc>
          <w:tcPr>
            <w:tcW w:w="2358" w:type="dxa"/>
            <w:shd w:val="clear" w:color="auto" w:fill="808080"/>
          </w:tcPr>
          <w:p w14:paraId="46457C93" w14:textId="77777777" w:rsidR="007E23FE" w:rsidRPr="00350A81" w:rsidRDefault="007E23FE" w:rsidP="00FB1C33">
            <w:pPr>
              <w:spacing w:after="0" w:line="240" w:lineRule="auto"/>
            </w:pPr>
            <w:r w:rsidRPr="00350A81">
              <w:t>Conformance</w:t>
            </w:r>
          </w:p>
        </w:tc>
        <w:tc>
          <w:tcPr>
            <w:tcW w:w="7200" w:type="dxa"/>
            <w:gridSpan w:val="4"/>
          </w:tcPr>
          <w:p w14:paraId="72C9006C" w14:textId="77777777" w:rsidR="007E23FE" w:rsidRPr="00350A81" w:rsidRDefault="007E23FE" w:rsidP="00FB1C33">
            <w:pPr>
              <w:pStyle w:val="ListParagraph"/>
              <w:numPr>
                <w:ilvl w:val="0"/>
                <w:numId w:val="332"/>
              </w:numPr>
              <w:spacing w:after="0" w:line="240" w:lineRule="auto"/>
            </w:pPr>
            <w:r w:rsidRPr="00350A81">
              <w:t>The actDefinition shall contain a code element.</w:t>
            </w:r>
          </w:p>
          <w:p w14:paraId="24221417" w14:textId="77777777" w:rsidR="007E23FE" w:rsidRDefault="007E23FE" w:rsidP="00FB1C33">
            <w:pPr>
              <w:pStyle w:val="ListParagraph"/>
              <w:numPr>
                <w:ilvl w:val="0"/>
                <w:numId w:val="360"/>
              </w:numPr>
              <w:spacing w:after="0" w:line="240" w:lineRule="auto"/>
            </w:pPr>
            <w:r w:rsidRPr="00350A81">
              <w:rPr>
                <w:highlight w:val="white"/>
              </w:rPr>
              <w:t xml:space="preserve">An instance of Rule Category 3 identifies that the </w:t>
            </w:r>
            <w:r w:rsidRPr="00350A81">
              <w:t>element has not been defined.</w:t>
            </w:r>
          </w:p>
          <w:p w14:paraId="4A697CB6" w14:textId="77777777" w:rsidR="007E23FE" w:rsidRPr="00350A81" w:rsidRDefault="007E23FE" w:rsidP="00FB1C33">
            <w:pPr>
              <w:pStyle w:val="ListParagraph"/>
              <w:spacing w:after="0" w:line="240" w:lineRule="auto"/>
              <w:ind w:left="360"/>
            </w:pPr>
          </w:p>
          <w:p w14:paraId="4BE24176" w14:textId="77777777" w:rsidR="007E23FE" w:rsidRPr="00350A81" w:rsidRDefault="007E23FE" w:rsidP="00FB1C33">
            <w:pPr>
              <w:pStyle w:val="ListParagraph"/>
              <w:numPr>
                <w:ilvl w:val="0"/>
                <w:numId w:val="332"/>
              </w:numPr>
              <w:spacing w:after="0" w:line="240" w:lineRule="auto"/>
            </w:pPr>
            <w:r w:rsidRPr="00350A81">
              <w:t>The actDefinition.code element shall contain code</w:t>
            </w:r>
            <w:r>
              <w:t xml:space="preserve"> and</w:t>
            </w:r>
            <w:r w:rsidRPr="00350A81">
              <w:t xml:space="preserve"> codeSystem attributes derived from OID 2.16.840.1.113883.2.20.6.33, </w:t>
            </w:r>
            <w:r>
              <w:t>t</w:t>
            </w:r>
            <w:r w:rsidRPr="00350A81">
              <w:t>his captures the specified role.</w:t>
            </w:r>
          </w:p>
          <w:p w14:paraId="41F6228F" w14:textId="77777777" w:rsidR="007E23FE" w:rsidRPr="00350A81" w:rsidRDefault="007E23FE" w:rsidP="00FB1C33">
            <w:pPr>
              <w:pStyle w:val="ListParagraph"/>
              <w:numPr>
                <w:ilvl w:val="0"/>
                <w:numId w:val="182"/>
              </w:numPr>
              <w:spacing w:after="0" w:line="240" w:lineRule="auto"/>
            </w:pPr>
            <w:r w:rsidRPr="00350A81">
              <w:t>An instance of Rule Category 2 identifies that the OID value is incorrect.</w:t>
            </w:r>
          </w:p>
          <w:p w14:paraId="1A98A7DC" w14:textId="77777777" w:rsidR="007E23FE" w:rsidRPr="00350A81" w:rsidRDefault="007E23FE" w:rsidP="00FB1C33">
            <w:pPr>
              <w:pStyle w:val="ListParagraph"/>
              <w:numPr>
                <w:ilvl w:val="0"/>
                <w:numId w:val="182"/>
              </w:numPr>
              <w:spacing w:after="0" w:line="240" w:lineRule="auto"/>
            </w:pPr>
            <w:r w:rsidRPr="00350A81">
              <w:t xml:space="preserve">An instance of Rule Category 5 identifies that the (code) attribute has not been defined. </w:t>
            </w:r>
          </w:p>
          <w:p w14:paraId="6D6C6994" w14:textId="77777777" w:rsidR="007E23FE" w:rsidRPr="00350A81" w:rsidRDefault="007E23FE" w:rsidP="00FB1C33">
            <w:pPr>
              <w:pStyle w:val="ListParagraph"/>
              <w:numPr>
                <w:ilvl w:val="0"/>
                <w:numId w:val="182"/>
              </w:numPr>
              <w:spacing w:after="0" w:line="240" w:lineRule="auto"/>
            </w:pPr>
            <w:r w:rsidRPr="00350A81">
              <w:t xml:space="preserve">An instance of Rule Category 5 identifies that the (codeSystem) attribute has not been defined. </w:t>
            </w:r>
          </w:p>
          <w:p w14:paraId="731B379E" w14:textId="77777777" w:rsidR="007E23FE" w:rsidRPr="00350A81" w:rsidRDefault="007E23FE" w:rsidP="00FB1C33">
            <w:pPr>
              <w:pStyle w:val="ListParagraph"/>
              <w:numPr>
                <w:ilvl w:val="0"/>
                <w:numId w:val="182"/>
              </w:numPr>
              <w:spacing w:after="0" w:line="240" w:lineRule="auto"/>
            </w:pPr>
            <w:r w:rsidRPr="00350A81">
              <w:t>An instance of Rule Category 8 identifies that the code is not in the CV.</w:t>
            </w:r>
          </w:p>
          <w:p w14:paraId="7631951E" w14:textId="77777777" w:rsidR="007E23FE" w:rsidRPr="00350A81" w:rsidRDefault="007E23FE" w:rsidP="00FB1C33">
            <w:pPr>
              <w:pStyle w:val="ListParagraph"/>
              <w:numPr>
                <w:ilvl w:val="0"/>
                <w:numId w:val="182"/>
              </w:numPr>
              <w:spacing w:after="0" w:line="240" w:lineRule="auto"/>
            </w:pPr>
            <w:r w:rsidRPr="00350A81">
              <w:rPr>
                <w:highlight w:val="white"/>
              </w:rPr>
              <w:t>An instance of Rule Category 10 identifies that there is a notification flag for the content.</w:t>
            </w:r>
          </w:p>
          <w:p w14:paraId="67328F51" w14:textId="77777777" w:rsidR="007E23FE" w:rsidRPr="00350A81" w:rsidRDefault="007E23FE" w:rsidP="00FB1C33">
            <w:pPr>
              <w:pStyle w:val="ListParagraph"/>
              <w:numPr>
                <w:ilvl w:val="0"/>
                <w:numId w:val="182"/>
              </w:numPr>
              <w:spacing w:after="0" w:line="240" w:lineRule="auto"/>
            </w:pPr>
            <w:r w:rsidRPr="00350A81">
              <w:rPr>
                <w:highlight w:val="white"/>
              </w:rPr>
              <w:t>An instance of Rule Category 14 identifies that the code value is contextually incorrect.</w:t>
            </w:r>
            <w:r w:rsidRPr="00350A81">
              <w:rPr>
                <w:rStyle w:val="CommentReference"/>
              </w:rPr>
              <w:t xml:space="preserve"> </w:t>
            </w:r>
          </w:p>
          <w:p w14:paraId="19B0F42A" w14:textId="77777777" w:rsidR="007E23FE" w:rsidRDefault="007E23FE" w:rsidP="00FB1C33">
            <w:pPr>
              <w:shd w:val="clear" w:color="auto" w:fill="FFFFFF"/>
              <w:autoSpaceDE w:val="0"/>
              <w:autoSpaceDN w:val="0"/>
              <w:adjustRightInd w:val="0"/>
              <w:spacing w:after="0" w:line="240" w:lineRule="auto"/>
              <w:rPr>
                <w:color w:val="006400"/>
                <w:sz w:val="24"/>
                <w:szCs w:val="24"/>
                <w:highlight w:val="white"/>
              </w:rPr>
            </w:pPr>
          </w:p>
          <w:p w14:paraId="3493ABA7" w14:textId="09F9325E" w:rsidR="007E23FE" w:rsidRPr="00350A81" w:rsidRDefault="007E23FE" w:rsidP="00FB1C33">
            <w:pPr>
              <w:pStyle w:val="ListParagraph"/>
              <w:numPr>
                <w:ilvl w:val="0"/>
                <w:numId w:val="332"/>
              </w:numPr>
              <w:spacing w:after="0" w:line="240" w:lineRule="auto"/>
            </w:pPr>
            <w:r w:rsidRPr="00350A81">
              <w:t>The actDefinition shall contain one or more product elements</w:t>
            </w:r>
            <w:r>
              <w:t xml:space="preserve">, these are encapsulated in a </w:t>
            </w:r>
            <w:r w:rsidRPr="00350A81">
              <w:rPr>
                <w:szCs w:val="24"/>
              </w:rPr>
              <w:t xml:space="preserve">manufacturedMaterialKind.code </w:t>
            </w:r>
            <w:r>
              <w:rPr>
                <w:szCs w:val="24"/>
              </w:rPr>
              <w:t xml:space="preserve">detailing the </w:t>
            </w:r>
            <w:r>
              <w:t>MPID or PCID of the item.</w:t>
            </w:r>
          </w:p>
          <w:p w14:paraId="202CE895" w14:textId="77777777" w:rsidR="007E23FE" w:rsidRPr="00350A81" w:rsidRDefault="007E23FE" w:rsidP="00FB1C33">
            <w:pPr>
              <w:pStyle w:val="ListParagraph"/>
              <w:numPr>
                <w:ilvl w:val="0"/>
                <w:numId w:val="333"/>
              </w:numPr>
              <w:spacing w:after="0" w:line="240" w:lineRule="auto"/>
            </w:pPr>
            <w:r w:rsidRPr="00350A81">
              <w:rPr>
                <w:highlight w:val="white"/>
              </w:rPr>
              <w:t xml:space="preserve">An instance of Rule Category 3 identifies that the </w:t>
            </w:r>
            <w:r w:rsidRPr="00350A81">
              <w:t>element has not been defined.</w:t>
            </w:r>
          </w:p>
        </w:tc>
      </w:tr>
    </w:tbl>
    <w:p w14:paraId="2D9F9167" w14:textId="77777777" w:rsidR="007E23FE" w:rsidRPr="00350A81" w:rsidRDefault="007E23FE" w:rsidP="007E23FE"/>
    <w:tbl>
      <w:tblPr>
        <w:tblpPr w:leftFromText="180" w:rightFromText="180" w:vertAnchor="text" w:tblpXSpec="right"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F209D91" w14:textId="77777777" w:rsidTr="007E23FE">
        <w:trPr>
          <w:cantSplit/>
          <w:trHeight w:val="580"/>
          <w:tblHeader/>
        </w:trPr>
        <w:tc>
          <w:tcPr>
            <w:tcW w:w="2358" w:type="dxa"/>
            <w:shd w:val="clear" w:color="auto" w:fill="808080"/>
          </w:tcPr>
          <w:p w14:paraId="5D99EB2B" w14:textId="77777777" w:rsidR="007E23FE" w:rsidRPr="00350A81" w:rsidRDefault="007E23FE" w:rsidP="00FB1C33">
            <w:pPr>
              <w:spacing w:after="0" w:line="240" w:lineRule="auto"/>
            </w:pPr>
            <w:r w:rsidRPr="00350A81">
              <w:t>Element</w:t>
            </w:r>
          </w:p>
        </w:tc>
        <w:tc>
          <w:tcPr>
            <w:tcW w:w="1260" w:type="dxa"/>
            <w:shd w:val="clear" w:color="auto" w:fill="808080"/>
          </w:tcPr>
          <w:p w14:paraId="74DFA6C9" w14:textId="77777777" w:rsidR="007E23FE" w:rsidRPr="00350A81" w:rsidRDefault="007E23FE" w:rsidP="00FB1C33">
            <w:pPr>
              <w:spacing w:after="0" w:line="240" w:lineRule="auto"/>
            </w:pPr>
            <w:r w:rsidRPr="00350A81">
              <w:t>Attribute</w:t>
            </w:r>
          </w:p>
        </w:tc>
        <w:tc>
          <w:tcPr>
            <w:tcW w:w="1260" w:type="dxa"/>
            <w:shd w:val="clear" w:color="auto" w:fill="808080"/>
          </w:tcPr>
          <w:p w14:paraId="430E68E0" w14:textId="77777777" w:rsidR="007E23FE" w:rsidRPr="00350A81" w:rsidRDefault="007E23FE" w:rsidP="00FB1C33">
            <w:pPr>
              <w:spacing w:after="0" w:line="240" w:lineRule="auto"/>
            </w:pPr>
            <w:r w:rsidRPr="00350A81">
              <w:t>Cardinality</w:t>
            </w:r>
          </w:p>
        </w:tc>
        <w:tc>
          <w:tcPr>
            <w:tcW w:w="1350" w:type="dxa"/>
            <w:shd w:val="clear" w:color="auto" w:fill="808080"/>
          </w:tcPr>
          <w:p w14:paraId="1ADA3CF5" w14:textId="77777777" w:rsidR="007E23FE" w:rsidRPr="00350A81" w:rsidRDefault="007E23FE" w:rsidP="00FB1C33">
            <w:pPr>
              <w:spacing w:after="0" w:line="240" w:lineRule="auto"/>
            </w:pPr>
            <w:r w:rsidRPr="00350A81">
              <w:t>Value(s) Allowed</w:t>
            </w:r>
          </w:p>
          <w:p w14:paraId="416145D7" w14:textId="77777777" w:rsidR="007E23FE" w:rsidRPr="00350A81" w:rsidRDefault="007E23FE" w:rsidP="00FB1C33">
            <w:pPr>
              <w:spacing w:after="0" w:line="240" w:lineRule="auto"/>
            </w:pPr>
            <w:r w:rsidRPr="00350A81">
              <w:t>Examples</w:t>
            </w:r>
          </w:p>
        </w:tc>
        <w:tc>
          <w:tcPr>
            <w:tcW w:w="3330" w:type="dxa"/>
            <w:shd w:val="clear" w:color="auto" w:fill="808080"/>
          </w:tcPr>
          <w:p w14:paraId="4BC123D8" w14:textId="77777777" w:rsidR="007E23FE" w:rsidRPr="00350A81" w:rsidRDefault="007E23FE" w:rsidP="00FB1C33">
            <w:pPr>
              <w:spacing w:after="0" w:line="240" w:lineRule="auto"/>
            </w:pPr>
            <w:r w:rsidRPr="00350A81">
              <w:t>Description</w:t>
            </w:r>
          </w:p>
          <w:p w14:paraId="4B88EE09" w14:textId="77777777" w:rsidR="007E23FE" w:rsidRPr="00350A81" w:rsidRDefault="007E23FE" w:rsidP="00FB1C33">
            <w:pPr>
              <w:spacing w:after="0" w:line="240" w:lineRule="auto"/>
            </w:pPr>
            <w:r w:rsidRPr="00350A81">
              <w:t>Instructions</w:t>
            </w:r>
          </w:p>
        </w:tc>
      </w:tr>
      <w:tr w:rsidR="007E23FE" w:rsidRPr="00350A81" w14:paraId="38D291A0" w14:textId="77777777" w:rsidTr="007E23FE">
        <w:trPr>
          <w:cantSplit/>
        </w:trPr>
        <w:tc>
          <w:tcPr>
            <w:tcW w:w="2358" w:type="dxa"/>
          </w:tcPr>
          <w:p w14:paraId="0149BCC4" w14:textId="77777777" w:rsidR="007E23FE" w:rsidRPr="00350A81" w:rsidRDefault="007E23FE" w:rsidP="00FB1C33">
            <w:pPr>
              <w:spacing w:after="0" w:line="240" w:lineRule="auto"/>
            </w:pPr>
            <w:r w:rsidRPr="00350A81">
              <w:t>product</w:t>
            </w:r>
          </w:p>
        </w:tc>
        <w:tc>
          <w:tcPr>
            <w:tcW w:w="1260" w:type="dxa"/>
            <w:shd w:val="clear" w:color="auto" w:fill="D9D9D9"/>
          </w:tcPr>
          <w:p w14:paraId="04DB4CB3" w14:textId="77777777" w:rsidR="007E23FE" w:rsidRPr="00350A81" w:rsidRDefault="007E23FE" w:rsidP="00FB1C33">
            <w:pPr>
              <w:spacing w:after="0" w:line="240" w:lineRule="auto"/>
            </w:pPr>
            <w:r w:rsidRPr="00350A81">
              <w:t>N/A</w:t>
            </w:r>
          </w:p>
        </w:tc>
        <w:tc>
          <w:tcPr>
            <w:tcW w:w="1260" w:type="dxa"/>
            <w:shd w:val="clear" w:color="auto" w:fill="D9D9D9"/>
          </w:tcPr>
          <w:p w14:paraId="6C1A29EB" w14:textId="77777777" w:rsidR="007E23FE" w:rsidRPr="00350A81" w:rsidRDefault="007E23FE" w:rsidP="00FB1C33">
            <w:pPr>
              <w:spacing w:after="0" w:line="240" w:lineRule="auto"/>
            </w:pPr>
            <w:r w:rsidRPr="00350A81">
              <w:t>0:1</w:t>
            </w:r>
          </w:p>
        </w:tc>
        <w:tc>
          <w:tcPr>
            <w:tcW w:w="1350" w:type="dxa"/>
            <w:shd w:val="clear" w:color="auto" w:fill="D9D9D9"/>
          </w:tcPr>
          <w:p w14:paraId="42C71F3B" w14:textId="77777777" w:rsidR="007E23FE" w:rsidRPr="00350A81" w:rsidRDefault="007E23FE" w:rsidP="00FB1C33">
            <w:pPr>
              <w:spacing w:after="0" w:line="240" w:lineRule="auto"/>
            </w:pPr>
          </w:p>
        </w:tc>
        <w:tc>
          <w:tcPr>
            <w:tcW w:w="3330" w:type="dxa"/>
            <w:shd w:val="clear" w:color="auto" w:fill="D9D9D9"/>
          </w:tcPr>
          <w:p w14:paraId="6C05E296" w14:textId="77777777" w:rsidR="007E23FE" w:rsidRPr="00350A81" w:rsidRDefault="007E23FE" w:rsidP="00FB1C33">
            <w:pPr>
              <w:spacing w:after="0" w:line="240" w:lineRule="auto"/>
            </w:pPr>
            <w:r w:rsidRPr="00350A81">
              <w:t xml:space="preserve">Root for the </w:t>
            </w:r>
            <w:r w:rsidRPr="00350A81">
              <w:rPr>
                <w:szCs w:val="24"/>
              </w:rPr>
              <w:t>Manufactured Product, several product elements may be required.</w:t>
            </w:r>
          </w:p>
        </w:tc>
      </w:tr>
      <w:tr w:rsidR="007E23FE" w:rsidRPr="00350A81" w14:paraId="54297FCC" w14:textId="77777777" w:rsidTr="007E23FE">
        <w:trPr>
          <w:cantSplit/>
        </w:trPr>
        <w:tc>
          <w:tcPr>
            <w:tcW w:w="2358" w:type="dxa"/>
            <w:shd w:val="clear" w:color="auto" w:fill="808080"/>
          </w:tcPr>
          <w:p w14:paraId="012967CB" w14:textId="77777777" w:rsidR="007E23FE" w:rsidRPr="00350A81" w:rsidRDefault="007E23FE" w:rsidP="00FB1C33">
            <w:pPr>
              <w:spacing w:after="0" w:line="240" w:lineRule="auto"/>
            </w:pPr>
            <w:r w:rsidRPr="00350A81">
              <w:t>Conformance</w:t>
            </w:r>
          </w:p>
        </w:tc>
        <w:tc>
          <w:tcPr>
            <w:tcW w:w="7200" w:type="dxa"/>
            <w:gridSpan w:val="4"/>
          </w:tcPr>
          <w:p w14:paraId="2C7F80DB" w14:textId="77777777" w:rsidR="007E23FE" w:rsidRPr="00350A81" w:rsidRDefault="007E23FE" w:rsidP="00FB1C33">
            <w:pPr>
              <w:pStyle w:val="ListParagraph"/>
              <w:numPr>
                <w:ilvl w:val="0"/>
                <w:numId w:val="334"/>
              </w:numPr>
              <w:spacing w:after="0" w:line="240" w:lineRule="auto"/>
              <w:rPr>
                <w:szCs w:val="24"/>
                <w:highlight w:val="white"/>
              </w:rPr>
            </w:pPr>
            <w:r w:rsidRPr="00350A81">
              <w:t xml:space="preserve">There is a </w:t>
            </w:r>
            <w:r w:rsidRPr="00350A81">
              <w:rPr>
                <w:szCs w:val="24"/>
              </w:rPr>
              <w:t xml:space="preserve">manufacturedProduct </w:t>
            </w:r>
            <w:r w:rsidRPr="00350A81">
              <w:t xml:space="preserve">element, with </w:t>
            </w:r>
            <w:r w:rsidRPr="00350A81">
              <w:rPr>
                <w:szCs w:val="24"/>
              </w:rPr>
              <w:t xml:space="preserve">a </w:t>
            </w:r>
            <w:r w:rsidRPr="00350A81">
              <w:t>classCode attribute value of MANU.</w:t>
            </w:r>
          </w:p>
          <w:p w14:paraId="327F2E8C" w14:textId="77777777" w:rsidR="007E23FE" w:rsidRPr="00350A81" w:rsidRDefault="007E23FE" w:rsidP="00FB1C33">
            <w:pPr>
              <w:pStyle w:val="ListParagraph"/>
              <w:numPr>
                <w:ilvl w:val="0"/>
                <w:numId w:val="324"/>
              </w:numPr>
              <w:spacing w:after="0" w:line="240" w:lineRule="auto"/>
            </w:pPr>
            <w:r w:rsidRPr="00350A81">
              <w:t>An instance of Rule Category 2 identifies that the classCode value is incorrect.</w:t>
            </w:r>
          </w:p>
        </w:tc>
      </w:tr>
    </w:tbl>
    <w:p w14:paraId="57188984" w14:textId="77777777" w:rsidR="007E23FE" w:rsidRPr="00350A81" w:rsidRDefault="007E23FE" w:rsidP="007E23FE"/>
    <w:tbl>
      <w:tblPr>
        <w:tblpPr w:leftFromText="180" w:rightFromText="180" w:vertAnchor="text" w:tblpXSpec="right"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F19C593" w14:textId="77777777" w:rsidTr="007E23FE">
        <w:trPr>
          <w:cantSplit/>
          <w:trHeight w:val="580"/>
          <w:tblHeader/>
        </w:trPr>
        <w:tc>
          <w:tcPr>
            <w:tcW w:w="2358" w:type="dxa"/>
            <w:shd w:val="clear" w:color="auto" w:fill="808080"/>
          </w:tcPr>
          <w:p w14:paraId="63606B5C" w14:textId="77777777" w:rsidR="007E23FE" w:rsidRPr="00350A81" w:rsidRDefault="007E23FE" w:rsidP="00FB1C33">
            <w:pPr>
              <w:spacing w:after="0" w:line="240" w:lineRule="auto"/>
            </w:pPr>
            <w:r w:rsidRPr="00350A81">
              <w:t>Element</w:t>
            </w:r>
          </w:p>
        </w:tc>
        <w:tc>
          <w:tcPr>
            <w:tcW w:w="1260" w:type="dxa"/>
            <w:shd w:val="clear" w:color="auto" w:fill="808080"/>
          </w:tcPr>
          <w:p w14:paraId="0503A388" w14:textId="77777777" w:rsidR="007E23FE" w:rsidRPr="00350A81" w:rsidRDefault="007E23FE" w:rsidP="00FB1C33">
            <w:pPr>
              <w:spacing w:after="0" w:line="240" w:lineRule="auto"/>
            </w:pPr>
            <w:r w:rsidRPr="00350A81">
              <w:t>Attribute</w:t>
            </w:r>
          </w:p>
        </w:tc>
        <w:tc>
          <w:tcPr>
            <w:tcW w:w="1260" w:type="dxa"/>
            <w:shd w:val="clear" w:color="auto" w:fill="808080"/>
          </w:tcPr>
          <w:p w14:paraId="77A55C97" w14:textId="77777777" w:rsidR="007E23FE" w:rsidRPr="00350A81" w:rsidRDefault="007E23FE" w:rsidP="00FB1C33">
            <w:pPr>
              <w:spacing w:after="0" w:line="240" w:lineRule="auto"/>
            </w:pPr>
            <w:r w:rsidRPr="00350A81">
              <w:t>Cardinality</w:t>
            </w:r>
          </w:p>
        </w:tc>
        <w:tc>
          <w:tcPr>
            <w:tcW w:w="1350" w:type="dxa"/>
            <w:shd w:val="clear" w:color="auto" w:fill="808080"/>
          </w:tcPr>
          <w:p w14:paraId="1DDDF1F0" w14:textId="77777777" w:rsidR="007E23FE" w:rsidRPr="00350A81" w:rsidRDefault="007E23FE" w:rsidP="00FB1C33">
            <w:pPr>
              <w:spacing w:after="0" w:line="240" w:lineRule="auto"/>
            </w:pPr>
            <w:r w:rsidRPr="00350A81">
              <w:t>Value(s) Allowed</w:t>
            </w:r>
          </w:p>
          <w:p w14:paraId="66973903" w14:textId="77777777" w:rsidR="007E23FE" w:rsidRPr="00350A81" w:rsidRDefault="007E23FE" w:rsidP="00FB1C33">
            <w:pPr>
              <w:spacing w:after="0" w:line="240" w:lineRule="auto"/>
            </w:pPr>
            <w:r w:rsidRPr="00350A81">
              <w:t>Examples</w:t>
            </w:r>
          </w:p>
        </w:tc>
        <w:tc>
          <w:tcPr>
            <w:tcW w:w="3330" w:type="dxa"/>
            <w:shd w:val="clear" w:color="auto" w:fill="808080"/>
          </w:tcPr>
          <w:p w14:paraId="5273041A" w14:textId="77777777" w:rsidR="007E23FE" w:rsidRPr="00350A81" w:rsidRDefault="007E23FE" w:rsidP="00FB1C33">
            <w:pPr>
              <w:spacing w:after="0" w:line="240" w:lineRule="auto"/>
            </w:pPr>
            <w:r w:rsidRPr="00350A81">
              <w:t>Description</w:t>
            </w:r>
          </w:p>
          <w:p w14:paraId="21713562" w14:textId="77777777" w:rsidR="007E23FE" w:rsidRPr="00350A81" w:rsidRDefault="007E23FE" w:rsidP="00FB1C33">
            <w:pPr>
              <w:spacing w:after="0" w:line="240" w:lineRule="auto"/>
            </w:pPr>
            <w:r w:rsidRPr="00350A81">
              <w:t>Instructions</w:t>
            </w:r>
          </w:p>
        </w:tc>
      </w:tr>
      <w:tr w:rsidR="007E23FE" w:rsidRPr="00350A81" w14:paraId="008A3D23" w14:textId="77777777" w:rsidTr="007E23FE">
        <w:trPr>
          <w:cantSplit/>
        </w:trPr>
        <w:tc>
          <w:tcPr>
            <w:tcW w:w="2358" w:type="dxa"/>
          </w:tcPr>
          <w:p w14:paraId="6ABD4B20" w14:textId="77777777" w:rsidR="007E23FE" w:rsidRPr="00350A81" w:rsidRDefault="007E23FE" w:rsidP="00FB1C33">
            <w:pPr>
              <w:spacing w:after="0" w:line="240" w:lineRule="auto"/>
            </w:pPr>
            <w:r w:rsidRPr="00350A81">
              <w:t>product.</w:t>
            </w:r>
            <w:r w:rsidRPr="00350A81">
              <w:rPr>
                <w:szCs w:val="24"/>
              </w:rPr>
              <w:t>manufacturedProduct</w:t>
            </w:r>
          </w:p>
        </w:tc>
        <w:tc>
          <w:tcPr>
            <w:tcW w:w="1260" w:type="dxa"/>
            <w:shd w:val="clear" w:color="auto" w:fill="D9D9D9"/>
          </w:tcPr>
          <w:p w14:paraId="7AF809B3" w14:textId="77777777" w:rsidR="007E23FE" w:rsidRPr="00350A81" w:rsidRDefault="007E23FE" w:rsidP="00FB1C33">
            <w:pPr>
              <w:spacing w:after="0" w:line="240" w:lineRule="auto"/>
            </w:pPr>
            <w:r w:rsidRPr="00350A81">
              <w:t>N/A</w:t>
            </w:r>
          </w:p>
        </w:tc>
        <w:tc>
          <w:tcPr>
            <w:tcW w:w="1260" w:type="dxa"/>
            <w:shd w:val="clear" w:color="auto" w:fill="D9D9D9"/>
          </w:tcPr>
          <w:p w14:paraId="18991AA1" w14:textId="77777777" w:rsidR="007E23FE" w:rsidRPr="00350A81" w:rsidRDefault="007E23FE" w:rsidP="00FB1C33">
            <w:pPr>
              <w:spacing w:after="0" w:line="240" w:lineRule="auto"/>
            </w:pPr>
            <w:r w:rsidRPr="00350A81">
              <w:t>1:1</w:t>
            </w:r>
          </w:p>
        </w:tc>
        <w:tc>
          <w:tcPr>
            <w:tcW w:w="1350" w:type="dxa"/>
            <w:shd w:val="clear" w:color="auto" w:fill="D9D9D9"/>
          </w:tcPr>
          <w:p w14:paraId="449F5D0B" w14:textId="77777777" w:rsidR="007E23FE" w:rsidRPr="00350A81" w:rsidRDefault="007E23FE" w:rsidP="00FB1C33">
            <w:pPr>
              <w:spacing w:after="0" w:line="240" w:lineRule="auto"/>
            </w:pPr>
          </w:p>
        </w:tc>
        <w:tc>
          <w:tcPr>
            <w:tcW w:w="3330" w:type="dxa"/>
            <w:shd w:val="clear" w:color="auto" w:fill="D9D9D9"/>
          </w:tcPr>
          <w:p w14:paraId="30C13E92" w14:textId="77777777" w:rsidR="007E23FE" w:rsidRPr="00350A81" w:rsidRDefault="007E23FE" w:rsidP="00FB1C33">
            <w:pPr>
              <w:spacing w:after="0" w:line="240" w:lineRule="auto"/>
            </w:pPr>
            <w:r w:rsidRPr="00350A81">
              <w:t xml:space="preserve">Identifies the </w:t>
            </w:r>
            <w:r w:rsidRPr="00350A81">
              <w:rPr>
                <w:szCs w:val="24"/>
              </w:rPr>
              <w:t>specific product, using the MPID or PCID.</w:t>
            </w:r>
          </w:p>
        </w:tc>
      </w:tr>
      <w:tr w:rsidR="007E23FE" w:rsidRPr="00350A81" w14:paraId="55DDE02A" w14:textId="77777777" w:rsidTr="007E23FE">
        <w:trPr>
          <w:cantSplit/>
        </w:trPr>
        <w:tc>
          <w:tcPr>
            <w:tcW w:w="2358" w:type="dxa"/>
            <w:shd w:val="clear" w:color="auto" w:fill="808080"/>
          </w:tcPr>
          <w:p w14:paraId="52580FE0" w14:textId="77777777" w:rsidR="007E23FE" w:rsidRPr="00350A81" w:rsidRDefault="007E23FE" w:rsidP="00FB1C33">
            <w:pPr>
              <w:spacing w:after="0" w:line="240" w:lineRule="auto"/>
            </w:pPr>
            <w:r w:rsidRPr="00350A81">
              <w:t>Conformance</w:t>
            </w:r>
          </w:p>
        </w:tc>
        <w:tc>
          <w:tcPr>
            <w:tcW w:w="7200" w:type="dxa"/>
            <w:gridSpan w:val="4"/>
          </w:tcPr>
          <w:p w14:paraId="1765EC01" w14:textId="77777777" w:rsidR="007E23FE" w:rsidRPr="00350A81" w:rsidRDefault="007E23FE" w:rsidP="00FB1C33">
            <w:pPr>
              <w:pStyle w:val="ListParagraph"/>
              <w:numPr>
                <w:ilvl w:val="0"/>
                <w:numId w:val="335"/>
              </w:numPr>
              <w:spacing w:after="0" w:line="240" w:lineRule="auto"/>
              <w:rPr>
                <w:szCs w:val="24"/>
                <w:highlight w:val="white"/>
              </w:rPr>
            </w:pPr>
            <w:r w:rsidRPr="00350A81">
              <w:t xml:space="preserve">There is a </w:t>
            </w:r>
            <w:r w:rsidRPr="00350A81">
              <w:rPr>
                <w:szCs w:val="24"/>
              </w:rPr>
              <w:t xml:space="preserve">manufacturedMaterialKind </w:t>
            </w:r>
            <w:r w:rsidRPr="00350A81">
              <w:t>element, it is the root of a specific product.</w:t>
            </w:r>
          </w:p>
          <w:p w14:paraId="3C1BA952" w14:textId="77777777" w:rsidR="007E23FE" w:rsidRPr="00350A81" w:rsidRDefault="007E23FE" w:rsidP="00FB1C33">
            <w:pPr>
              <w:pStyle w:val="ListParagraph"/>
              <w:numPr>
                <w:ilvl w:val="0"/>
                <w:numId w:val="336"/>
              </w:numPr>
              <w:spacing w:after="0" w:line="240" w:lineRule="auto"/>
            </w:pPr>
            <w:r w:rsidRPr="00350A81">
              <w:rPr>
                <w:highlight w:val="white"/>
              </w:rPr>
              <w:t xml:space="preserve">An instance of Rule Category 3 identifies that the </w:t>
            </w:r>
            <w:r w:rsidRPr="00350A81">
              <w:t>element has not been defined, this will trigger a schema validation error.</w:t>
            </w:r>
          </w:p>
          <w:p w14:paraId="0C3B8928" w14:textId="77777777" w:rsidR="007E23FE" w:rsidRPr="00350A81" w:rsidRDefault="007E23FE" w:rsidP="00FB1C33">
            <w:pPr>
              <w:spacing w:after="0" w:line="240" w:lineRule="auto"/>
            </w:pPr>
          </w:p>
          <w:p w14:paraId="63097941" w14:textId="77777777" w:rsidR="007E23FE" w:rsidRPr="00350A81" w:rsidRDefault="007E23FE" w:rsidP="00FB1C33">
            <w:pPr>
              <w:pStyle w:val="ListParagraph"/>
              <w:numPr>
                <w:ilvl w:val="0"/>
                <w:numId w:val="335"/>
              </w:numPr>
              <w:spacing w:after="0" w:line="240" w:lineRule="auto"/>
              <w:rPr>
                <w:szCs w:val="24"/>
                <w:highlight w:val="white"/>
              </w:rPr>
            </w:pPr>
            <w:r w:rsidRPr="00350A81">
              <w:t xml:space="preserve">If the </w:t>
            </w:r>
            <w:hyperlink r:id="rId20" w:history="1">
              <w:r w:rsidRPr="00E451A4">
                <w:t>manufacturedMaterialKind.code@code</w:t>
              </w:r>
            </w:hyperlink>
            <w:r w:rsidRPr="00350A81">
              <w:t xml:space="preserve"> value relates to a substance then there will be </w:t>
            </w:r>
            <w:r w:rsidRPr="00350A81">
              <w:rPr>
                <w:szCs w:val="24"/>
              </w:rPr>
              <w:t xml:space="preserve">manufacturedMaterialKind.templateId </w:t>
            </w:r>
            <w:r w:rsidRPr="00350A81">
              <w:t xml:space="preserve">element. Otherwise the </w:t>
            </w:r>
            <w:r w:rsidRPr="00350A81">
              <w:rPr>
                <w:szCs w:val="24"/>
              </w:rPr>
              <w:t>manufacturedMaterialKind.templateId</w:t>
            </w:r>
            <w:r w:rsidRPr="00350A81">
              <w:t xml:space="preserve"> element is optional.</w:t>
            </w:r>
          </w:p>
          <w:p w14:paraId="7D7D9584" w14:textId="77777777" w:rsidR="007E23FE" w:rsidRPr="00F378C0" w:rsidRDefault="007E23FE" w:rsidP="00FB1C33">
            <w:pPr>
              <w:pStyle w:val="ListParagraph"/>
              <w:numPr>
                <w:ilvl w:val="0"/>
                <w:numId w:val="361"/>
              </w:numPr>
              <w:spacing w:after="0" w:line="240" w:lineRule="auto"/>
              <w:rPr>
                <w:szCs w:val="24"/>
                <w:highlight w:val="white"/>
              </w:rPr>
            </w:pPr>
            <w:r w:rsidRPr="00350A81">
              <w:rPr>
                <w:highlight w:val="white"/>
              </w:rPr>
              <w:t>N.B. there is no validation of optional aspects</w:t>
            </w:r>
            <w:r w:rsidRPr="00350A81">
              <w:t>.</w:t>
            </w:r>
          </w:p>
        </w:tc>
      </w:tr>
    </w:tbl>
    <w:p w14:paraId="3BED84CC" w14:textId="77777777" w:rsidR="007E23FE" w:rsidRPr="00350A81" w:rsidRDefault="007E23FE" w:rsidP="007E23FE"/>
    <w:tbl>
      <w:tblPr>
        <w:tblpPr w:leftFromText="180" w:rightFromText="180" w:vertAnchor="text" w:tblpXSpec="right"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1F8D9D3" w14:textId="77777777" w:rsidTr="007E23FE">
        <w:trPr>
          <w:cantSplit/>
          <w:trHeight w:val="580"/>
          <w:tblHeader/>
        </w:trPr>
        <w:tc>
          <w:tcPr>
            <w:tcW w:w="2358" w:type="dxa"/>
            <w:shd w:val="clear" w:color="auto" w:fill="808080"/>
          </w:tcPr>
          <w:p w14:paraId="220C6246" w14:textId="77777777" w:rsidR="007E23FE" w:rsidRPr="00350A81" w:rsidRDefault="007E23FE" w:rsidP="00FB1C33">
            <w:pPr>
              <w:spacing w:after="0" w:line="240" w:lineRule="auto"/>
            </w:pPr>
            <w:r w:rsidRPr="00350A81">
              <w:t>Element</w:t>
            </w:r>
          </w:p>
        </w:tc>
        <w:tc>
          <w:tcPr>
            <w:tcW w:w="1260" w:type="dxa"/>
            <w:shd w:val="clear" w:color="auto" w:fill="808080"/>
          </w:tcPr>
          <w:p w14:paraId="5022DAF0" w14:textId="77777777" w:rsidR="007E23FE" w:rsidRPr="00350A81" w:rsidRDefault="007E23FE" w:rsidP="00FB1C33">
            <w:pPr>
              <w:spacing w:after="0" w:line="240" w:lineRule="auto"/>
            </w:pPr>
            <w:r w:rsidRPr="00350A81">
              <w:t>Attribute</w:t>
            </w:r>
          </w:p>
        </w:tc>
        <w:tc>
          <w:tcPr>
            <w:tcW w:w="1260" w:type="dxa"/>
            <w:shd w:val="clear" w:color="auto" w:fill="808080"/>
          </w:tcPr>
          <w:p w14:paraId="64361C47" w14:textId="77777777" w:rsidR="007E23FE" w:rsidRPr="00350A81" w:rsidRDefault="007E23FE" w:rsidP="00FB1C33">
            <w:pPr>
              <w:spacing w:after="0" w:line="240" w:lineRule="auto"/>
            </w:pPr>
            <w:r w:rsidRPr="00350A81">
              <w:t>Cardinality</w:t>
            </w:r>
          </w:p>
        </w:tc>
        <w:tc>
          <w:tcPr>
            <w:tcW w:w="1350" w:type="dxa"/>
            <w:shd w:val="clear" w:color="auto" w:fill="808080"/>
          </w:tcPr>
          <w:p w14:paraId="0AE7A9A3" w14:textId="77777777" w:rsidR="007E23FE" w:rsidRPr="00350A81" w:rsidRDefault="007E23FE" w:rsidP="00FB1C33">
            <w:pPr>
              <w:spacing w:after="0" w:line="240" w:lineRule="auto"/>
            </w:pPr>
            <w:r w:rsidRPr="00350A81">
              <w:t>Value(s) Allowed</w:t>
            </w:r>
          </w:p>
          <w:p w14:paraId="74637D85" w14:textId="77777777" w:rsidR="007E23FE" w:rsidRPr="00350A81" w:rsidRDefault="007E23FE" w:rsidP="00FB1C33">
            <w:pPr>
              <w:spacing w:after="0" w:line="240" w:lineRule="auto"/>
            </w:pPr>
            <w:r w:rsidRPr="00350A81">
              <w:t>Examples</w:t>
            </w:r>
          </w:p>
        </w:tc>
        <w:tc>
          <w:tcPr>
            <w:tcW w:w="3330" w:type="dxa"/>
            <w:shd w:val="clear" w:color="auto" w:fill="808080"/>
          </w:tcPr>
          <w:p w14:paraId="27D35712" w14:textId="77777777" w:rsidR="007E23FE" w:rsidRPr="00350A81" w:rsidRDefault="007E23FE" w:rsidP="00FB1C33">
            <w:pPr>
              <w:spacing w:after="0" w:line="240" w:lineRule="auto"/>
            </w:pPr>
            <w:r w:rsidRPr="00350A81">
              <w:t>Description</w:t>
            </w:r>
          </w:p>
          <w:p w14:paraId="71C01BD6" w14:textId="77777777" w:rsidR="007E23FE" w:rsidRPr="00350A81" w:rsidRDefault="007E23FE" w:rsidP="00FB1C33">
            <w:pPr>
              <w:spacing w:after="0" w:line="240" w:lineRule="auto"/>
            </w:pPr>
            <w:r w:rsidRPr="00350A81">
              <w:t>Instructions</w:t>
            </w:r>
          </w:p>
        </w:tc>
      </w:tr>
      <w:tr w:rsidR="007E23FE" w:rsidRPr="00350A81" w14:paraId="548028E3" w14:textId="77777777" w:rsidTr="007E23FE">
        <w:trPr>
          <w:cantSplit/>
        </w:trPr>
        <w:tc>
          <w:tcPr>
            <w:tcW w:w="2358" w:type="dxa"/>
          </w:tcPr>
          <w:p w14:paraId="72C961DE" w14:textId="77777777" w:rsidR="007E23FE" w:rsidRPr="00350A81" w:rsidRDefault="007E23FE" w:rsidP="00FB1C33">
            <w:pPr>
              <w:spacing w:after="0" w:line="240" w:lineRule="auto"/>
            </w:pPr>
            <w:r w:rsidRPr="00350A81">
              <w:rPr>
                <w:szCs w:val="24"/>
              </w:rPr>
              <w:t>manufacturedMaterialKind.</w:t>
            </w:r>
            <w:r w:rsidRPr="00350A81">
              <w:t>templateId</w:t>
            </w:r>
          </w:p>
        </w:tc>
        <w:tc>
          <w:tcPr>
            <w:tcW w:w="1260" w:type="dxa"/>
            <w:shd w:val="clear" w:color="auto" w:fill="D9D9D9"/>
          </w:tcPr>
          <w:p w14:paraId="32BC8958" w14:textId="77777777" w:rsidR="007E23FE" w:rsidRPr="00350A81" w:rsidRDefault="007E23FE" w:rsidP="00FB1C33">
            <w:pPr>
              <w:spacing w:after="0" w:line="240" w:lineRule="auto"/>
            </w:pPr>
            <w:r w:rsidRPr="00350A81">
              <w:t>N/A</w:t>
            </w:r>
          </w:p>
        </w:tc>
        <w:tc>
          <w:tcPr>
            <w:tcW w:w="1260" w:type="dxa"/>
            <w:shd w:val="clear" w:color="auto" w:fill="D9D9D9"/>
          </w:tcPr>
          <w:p w14:paraId="05EDCD03" w14:textId="77777777" w:rsidR="007E23FE" w:rsidRPr="00350A81" w:rsidRDefault="007E23FE" w:rsidP="00FB1C33">
            <w:pPr>
              <w:spacing w:after="0" w:line="240" w:lineRule="auto"/>
            </w:pPr>
            <w:r w:rsidRPr="00350A81">
              <w:t>0:1</w:t>
            </w:r>
          </w:p>
        </w:tc>
        <w:tc>
          <w:tcPr>
            <w:tcW w:w="1350" w:type="dxa"/>
            <w:shd w:val="clear" w:color="auto" w:fill="D9D9D9"/>
          </w:tcPr>
          <w:p w14:paraId="0EDEAFFA" w14:textId="77777777" w:rsidR="007E23FE" w:rsidRPr="00350A81" w:rsidRDefault="007E23FE" w:rsidP="00FB1C33">
            <w:pPr>
              <w:spacing w:after="0" w:line="240" w:lineRule="auto"/>
            </w:pPr>
          </w:p>
        </w:tc>
        <w:tc>
          <w:tcPr>
            <w:tcW w:w="3330" w:type="dxa"/>
            <w:shd w:val="clear" w:color="auto" w:fill="D9D9D9"/>
          </w:tcPr>
          <w:p w14:paraId="1011D307" w14:textId="77777777" w:rsidR="007E23FE" w:rsidRPr="00350A81" w:rsidRDefault="007E23FE" w:rsidP="00FB1C33">
            <w:pPr>
              <w:spacing w:after="0" w:line="240" w:lineRule="auto"/>
            </w:pPr>
            <w:r w:rsidRPr="00350A81">
              <w:t xml:space="preserve">Captures the specific substance(s) where the role is applicable. </w:t>
            </w:r>
          </w:p>
          <w:p w14:paraId="16D978C8" w14:textId="77777777" w:rsidR="007E23FE" w:rsidRPr="00350A81" w:rsidRDefault="007E23FE" w:rsidP="00FB1C33">
            <w:pPr>
              <w:spacing w:after="0" w:line="240" w:lineRule="auto"/>
            </w:pPr>
          </w:p>
          <w:p w14:paraId="2FFB3DD7" w14:textId="77777777" w:rsidR="007E23FE" w:rsidRPr="00350A81" w:rsidRDefault="007E23FE" w:rsidP="00FB1C33">
            <w:pPr>
              <w:spacing w:after="0" w:line="240" w:lineRule="auto"/>
            </w:pPr>
            <w:r w:rsidRPr="00350A81">
              <w:t>Note: This aspect is only used where the role not applicable at the product or package level but scope constrained to substance(s) in a package or product.</w:t>
            </w:r>
          </w:p>
        </w:tc>
      </w:tr>
      <w:tr w:rsidR="007E23FE" w:rsidRPr="00350A81" w14:paraId="02434D36" w14:textId="77777777" w:rsidTr="007E23FE">
        <w:trPr>
          <w:cantSplit/>
        </w:trPr>
        <w:tc>
          <w:tcPr>
            <w:tcW w:w="2358" w:type="dxa"/>
            <w:shd w:val="clear" w:color="auto" w:fill="808080"/>
          </w:tcPr>
          <w:p w14:paraId="53AD66C1" w14:textId="77777777" w:rsidR="007E23FE" w:rsidRPr="00350A81" w:rsidRDefault="007E23FE" w:rsidP="00FB1C33">
            <w:pPr>
              <w:spacing w:after="0" w:line="240" w:lineRule="auto"/>
            </w:pPr>
            <w:r w:rsidRPr="00350A81">
              <w:t>Conformance</w:t>
            </w:r>
          </w:p>
        </w:tc>
        <w:tc>
          <w:tcPr>
            <w:tcW w:w="7200" w:type="dxa"/>
            <w:gridSpan w:val="4"/>
          </w:tcPr>
          <w:p w14:paraId="3E4BCF3B" w14:textId="77777777" w:rsidR="007E23FE" w:rsidRPr="00350A81" w:rsidRDefault="007E23FE" w:rsidP="00FB1C33">
            <w:pPr>
              <w:pStyle w:val="ListParagraph"/>
              <w:numPr>
                <w:ilvl w:val="0"/>
                <w:numId w:val="326"/>
              </w:numPr>
              <w:spacing w:after="0" w:line="240" w:lineRule="auto"/>
              <w:rPr>
                <w:highlight w:val="white"/>
              </w:rPr>
            </w:pPr>
            <w:r w:rsidRPr="00350A81">
              <w:t xml:space="preserve">There maybe one or more </w:t>
            </w:r>
            <w:r w:rsidRPr="00350A81">
              <w:rPr>
                <w:szCs w:val="24"/>
              </w:rPr>
              <w:t>manufacturedMaterialKind.</w:t>
            </w:r>
            <w:r w:rsidRPr="00350A81">
              <w:t>templateId element where the root attribute value is: 2.16.840.1.113883.2.20.6.14 and the value of the extension attribute derived from the OID.</w:t>
            </w:r>
          </w:p>
          <w:p w14:paraId="7D59F175" w14:textId="77777777" w:rsidR="007E23FE" w:rsidRPr="00350A81" w:rsidRDefault="007E23FE" w:rsidP="00FB1C33">
            <w:pPr>
              <w:pStyle w:val="ListParagraph"/>
              <w:numPr>
                <w:ilvl w:val="0"/>
                <w:numId w:val="195"/>
              </w:numPr>
              <w:spacing w:after="0" w:line="240" w:lineRule="auto"/>
            </w:pPr>
            <w:r w:rsidRPr="00350A81">
              <w:t>An instance of Rule Category 2 identifies that the OID value is incorrect.</w:t>
            </w:r>
          </w:p>
          <w:p w14:paraId="7E910C56" w14:textId="77777777" w:rsidR="007E23FE" w:rsidRPr="00350A81" w:rsidRDefault="007E23FE" w:rsidP="00FB1C33">
            <w:pPr>
              <w:pStyle w:val="ListParagraph"/>
              <w:numPr>
                <w:ilvl w:val="0"/>
                <w:numId w:val="195"/>
              </w:numPr>
              <w:spacing w:after="0" w:line="240" w:lineRule="auto"/>
            </w:pPr>
            <w:r w:rsidRPr="00350A81">
              <w:t xml:space="preserve">An instance of Rule Category 5 identifies that the (root) attribute has not been defined. </w:t>
            </w:r>
          </w:p>
          <w:p w14:paraId="1D9342BE" w14:textId="77777777" w:rsidR="007E23FE" w:rsidRPr="00350A81" w:rsidRDefault="007E23FE" w:rsidP="00FB1C33">
            <w:pPr>
              <w:pStyle w:val="ListParagraph"/>
              <w:numPr>
                <w:ilvl w:val="0"/>
                <w:numId w:val="195"/>
              </w:numPr>
              <w:spacing w:after="0" w:line="240" w:lineRule="auto"/>
            </w:pPr>
            <w:r w:rsidRPr="00350A81">
              <w:t xml:space="preserve">An instance of Rule Category 5 identifies that the (extension) attribute has not been defined. </w:t>
            </w:r>
          </w:p>
          <w:p w14:paraId="35744479" w14:textId="77777777" w:rsidR="007E23FE" w:rsidRPr="00350A81" w:rsidRDefault="007E23FE" w:rsidP="00FB1C33">
            <w:pPr>
              <w:pStyle w:val="ListParagraph"/>
              <w:numPr>
                <w:ilvl w:val="0"/>
                <w:numId w:val="195"/>
              </w:numPr>
              <w:spacing w:after="0" w:line="240" w:lineRule="auto"/>
            </w:pPr>
            <w:r w:rsidRPr="00350A81">
              <w:t>An instance of Rule Category 8 identifies that the extension is not in the CV.</w:t>
            </w:r>
          </w:p>
          <w:p w14:paraId="48739A71" w14:textId="77777777" w:rsidR="007E23FE" w:rsidRPr="00350A81" w:rsidRDefault="007E23FE" w:rsidP="00FB1C33">
            <w:pPr>
              <w:pStyle w:val="ListParagraph"/>
              <w:numPr>
                <w:ilvl w:val="0"/>
                <w:numId w:val="195"/>
              </w:numPr>
              <w:spacing w:after="0" w:line="240" w:lineRule="auto"/>
            </w:pPr>
            <w:r w:rsidRPr="00350A81">
              <w:rPr>
                <w:highlight w:val="white"/>
              </w:rPr>
              <w:t>An instance of Rule Category 10 identifies that there is a notification flag for the content.</w:t>
            </w:r>
          </w:p>
          <w:p w14:paraId="15F8BBA4" w14:textId="77777777" w:rsidR="007E23FE" w:rsidRPr="00350A81" w:rsidRDefault="007E23FE" w:rsidP="00FB1C33">
            <w:pPr>
              <w:pStyle w:val="ListParagraph"/>
              <w:numPr>
                <w:ilvl w:val="0"/>
                <w:numId w:val="195"/>
              </w:numPr>
              <w:spacing w:after="0" w:line="240" w:lineRule="auto"/>
            </w:pPr>
            <w:r w:rsidRPr="00350A81">
              <w:rPr>
                <w:highlight w:val="white"/>
              </w:rPr>
              <w:t>An instance of Rule Category 14 identifies that the extension value is contextually incorrect.</w:t>
            </w:r>
            <w:r w:rsidRPr="00350A81">
              <w:rPr>
                <w:rStyle w:val="CommentReference"/>
              </w:rPr>
              <w:t xml:space="preserve"> </w:t>
            </w:r>
          </w:p>
        </w:tc>
      </w:tr>
    </w:tbl>
    <w:p w14:paraId="6AF5C0CB" w14:textId="77777777" w:rsidR="007E23FE" w:rsidRDefault="007E23FE" w:rsidP="007E23FE"/>
    <w:p w14:paraId="591DA249" w14:textId="77777777" w:rsidR="000A72C6" w:rsidRDefault="000A72C6" w:rsidP="007E23FE"/>
    <w:p w14:paraId="60E7A794" w14:textId="77777777" w:rsidR="000A72C6" w:rsidRPr="00350A81" w:rsidRDefault="000A72C6" w:rsidP="007E23FE"/>
    <w:tbl>
      <w:tblPr>
        <w:tblpPr w:leftFromText="180" w:rightFromText="180" w:vertAnchor="text" w:tblpXSpec="right"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1CD4AE4" w14:textId="77777777" w:rsidTr="007E23FE">
        <w:trPr>
          <w:cantSplit/>
          <w:trHeight w:val="580"/>
          <w:tblHeader/>
        </w:trPr>
        <w:tc>
          <w:tcPr>
            <w:tcW w:w="2358" w:type="dxa"/>
            <w:shd w:val="clear" w:color="auto" w:fill="808080"/>
          </w:tcPr>
          <w:p w14:paraId="70F22415" w14:textId="77777777" w:rsidR="007E23FE" w:rsidRPr="00350A81" w:rsidRDefault="007E23FE" w:rsidP="00FB1C33">
            <w:pPr>
              <w:spacing w:after="0" w:line="240" w:lineRule="auto"/>
            </w:pPr>
            <w:r w:rsidRPr="00350A81">
              <w:lastRenderedPageBreak/>
              <w:t>Element</w:t>
            </w:r>
          </w:p>
        </w:tc>
        <w:tc>
          <w:tcPr>
            <w:tcW w:w="1260" w:type="dxa"/>
            <w:shd w:val="clear" w:color="auto" w:fill="808080"/>
          </w:tcPr>
          <w:p w14:paraId="145F1F9C" w14:textId="77777777" w:rsidR="007E23FE" w:rsidRPr="00350A81" w:rsidRDefault="007E23FE" w:rsidP="00FB1C33">
            <w:pPr>
              <w:spacing w:after="0" w:line="240" w:lineRule="auto"/>
            </w:pPr>
            <w:r w:rsidRPr="00350A81">
              <w:t>Attribute</w:t>
            </w:r>
          </w:p>
        </w:tc>
        <w:tc>
          <w:tcPr>
            <w:tcW w:w="1260" w:type="dxa"/>
            <w:shd w:val="clear" w:color="auto" w:fill="808080"/>
          </w:tcPr>
          <w:p w14:paraId="204C5F64" w14:textId="77777777" w:rsidR="007E23FE" w:rsidRPr="00350A81" w:rsidRDefault="007E23FE" w:rsidP="00FB1C33">
            <w:pPr>
              <w:spacing w:after="0" w:line="240" w:lineRule="auto"/>
            </w:pPr>
            <w:r w:rsidRPr="00350A81">
              <w:t>Cardinality</w:t>
            </w:r>
          </w:p>
        </w:tc>
        <w:tc>
          <w:tcPr>
            <w:tcW w:w="1350" w:type="dxa"/>
            <w:shd w:val="clear" w:color="auto" w:fill="808080"/>
          </w:tcPr>
          <w:p w14:paraId="2CF45041" w14:textId="77777777" w:rsidR="007E23FE" w:rsidRPr="00350A81" w:rsidRDefault="007E23FE" w:rsidP="00FB1C33">
            <w:pPr>
              <w:spacing w:after="0" w:line="240" w:lineRule="auto"/>
            </w:pPr>
            <w:r w:rsidRPr="00350A81">
              <w:t>Value(s) Allowed</w:t>
            </w:r>
          </w:p>
          <w:p w14:paraId="33B787AF" w14:textId="77777777" w:rsidR="007E23FE" w:rsidRPr="00350A81" w:rsidRDefault="007E23FE" w:rsidP="00FB1C33">
            <w:pPr>
              <w:spacing w:after="0" w:line="240" w:lineRule="auto"/>
            </w:pPr>
            <w:r w:rsidRPr="00350A81">
              <w:t>Examples</w:t>
            </w:r>
          </w:p>
        </w:tc>
        <w:tc>
          <w:tcPr>
            <w:tcW w:w="3330" w:type="dxa"/>
            <w:shd w:val="clear" w:color="auto" w:fill="808080"/>
          </w:tcPr>
          <w:p w14:paraId="22DD15A6" w14:textId="77777777" w:rsidR="007E23FE" w:rsidRPr="00350A81" w:rsidRDefault="007E23FE" w:rsidP="00FB1C33">
            <w:pPr>
              <w:spacing w:after="0" w:line="240" w:lineRule="auto"/>
            </w:pPr>
            <w:r w:rsidRPr="00350A81">
              <w:t>Description</w:t>
            </w:r>
          </w:p>
          <w:p w14:paraId="16944950" w14:textId="77777777" w:rsidR="007E23FE" w:rsidRPr="00350A81" w:rsidRDefault="007E23FE" w:rsidP="00FB1C33">
            <w:pPr>
              <w:spacing w:after="0" w:line="240" w:lineRule="auto"/>
            </w:pPr>
            <w:r w:rsidRPr="00350A81">
              <w:t>Instructions</w:t>
            </w:r>
          </w:p>
        </w:tc>
      </w:tr>
      <w:tr w:rsidR="007E23FE" w:rsidRPr="00350A81" w14:paraId="216FB8A3" w14:textId="77777777" w:rsidTr="007E23FE">
        <w:trPr>
          <w:cantSplit/>
        </w:trPr>
        <w:tc>
          <w:tcPr>
            <w:tcW w:w="2358" w:type="dxa"/>
          </w:tcPr>
          <w:p w14:paraId="4BBEFBF2" w14:textId="77777777" w:rsidR="007E23FE" w:rsidRPr="00350A81" w:rsidRDefault="007E23FE" w:rsidP="00FB1C33">
            <w:pPr>
              <w:spacing w:after="0" w:line="240" w:lineRule="auto"/>
            </w:pPr>
            <w:r w:rsidRPr="00350A81">
              <w:rPr>
                <w:szCs w:val="24"/>
              </w:rPr>
              <w:t>manufacturedMaterialKind.code</w:t>
            </w:r>
          </w:p>
        </w:tc>
        <w:tc>
          <w:tcPr>
            <w:tcW w:w="1260" w:type="dxa"/>
            <w:shd w:val="clear" w:color="auto" w:fill="D9D9D9"/>
          </w:tcPr>
          <w:p w14:paraId="78D45B10" w14:textId="77777777" w:rsidR="007E23FE" w:rsidRPr="00350A81" w:rsidRDefault="007E23FE" w:rsidP="00FB1C33">
            <w:pPr>
              <w:spacing w:after="0" w:line="240" w:lineRule="auto"/>
            </w:pPr>
            <w:r w:rsidRPr="00350A81">
              <w:t>N/A</w:t>
            </w:r>
          </w:p>
        </w:tc>
        <w:tc>
          <w:tcPr>
            <w:tcW w:w="1260" w:type="dxa"/>
            <w:shd w:val="clear" w:color="auto" w:fill="D9D9D9"/>
          </w:tcPr>
          <w:p w14:paraId="05B66116" w14:textId="77777777" w:rsidR="007E23FE" w:rsidRPr="00350A81" w:rsidRDefault="007E23FE" w:rsidP="00FB1C33">
            <w:pPr>
              <w:spacing w:after="0" w:line="240" w:lineRule="auto"/>
            </w:pPr>
            <w:r w:rsidRPr="00350A81">
              <w:t>0:1</w:t>
            </w:r>
          </w:p>
        </w:tc>
        <w:tc>
          <w:tcPr>
            <w:tcW w:w="1350" w:type="dxa"/>
            <w:shd w:val="clear" w:color="auto" w:fill="D9D9D9"/>
          </w:tcPr>
          <w:p w14:paraId="40B74E9A" w14:textId="77777777" w:rsidR="007E23FE" w:rsidRPr="00350A81" w:rsidRDefault="007E23FE" w:rsidP="00FB1C33">
            <w:pPr>
              <w:spacing w:after="0" w:line="240" w:lineRule="auto"/>
            </w:pPr>
          </w:p>
        </w:tc>
        <w:tc>
          <w:tcPr>
            <w:tcW w:w="3330" w:type="dxa"/>
            <w:shd w:val="clear" w:color="auto" w:fill="D9D9D9"/>
          </w:tcPr>
          <w:p w14:paraId="534F39F8" w14:textId="77777777" w:rsidR="007E23FE" w:rsidRPr="00350A81" w:rsidRDefault="007E23FE" w:rsidP="00FB1C33">
            <w:pPr>
              <w:spacing w:after="0" w:line="240" w:lineRule="auto"/>
            </w:pPr>
            <w:r w:rsidRPr="00350A81">
              <w:t xml:space="preserve">Captures the specific package or product where the role is applicable. </w:t>
            </w:r>
          </w:p>
        </w:tc>
      </w:tr>
      <w:tr w:rsidR="007E23FE" w:rsidRPr="00350A81" w14:paraId="2A1B9DD7" w14:textId="77777777" w:rsidTr="007E23FE">
        <w:trPr>
          <w:cantSplit/>
        </w:trPr>
        <w:tc>
          <w:tcPr>
            <w:tcW w:w="2358" w:type="dxa"/>
            <w:shd w:val="clear" w:color="auto" w:fill="808080"/>
          </w:tcPr>
          <w:p w14:paraId="560AFB03" w14:textId="77777777" w:rsidR="007E23FE" w:rsidRPr="00350A81" w:rsidRDefault="007E23FE" w:rsidP="00FB1C33">
            <w:pPr>
              <w:spacing w:after="0" w:line="240" w:lineRule="auto"/>
            </w:pPr>
            <w:r w:rsidRPr="00350A81">
              <w:t>Conformance</w:t>
            </w:r>
          </w:p>
        </w:tc>
        <w:tc>
          <w:tcPr>
            <w:tcW w:w="7200" w:type="dxa"/>
            <w:gridSpan w:val="4"/>
          </w:tcPr>
          <w:p w14:paraId="7E4C8BF6" w14:textId="77777777" w:rsidR="007E23FE" w:rsidRPr="00350A81" w:rsidRDefault="007E23FE" w:rsidP="00FB1C33">
            <w:pPr>
              <w:pStyle w:val="ListParagraph"/>
              <w:numPr>
                <w:ilvl w:val="0"/>
                <w:numId w:val="379"/>
              </w:numPr>
              <w:spacing w:after="0" w:line="240" w:lineRule="auto"/>
            </w:pPr>
            <w:r w:rsidRPr="00350A81">
              <w:t xml:space="preserve">The </w:t>
            </w:r>
            <w:r w:rsidRPr="00350A81">
              <w:rPr>
                <w:szCs w:val="24"/>
              </w:rPr>
              <w:t>manufacturedMaterialKind.code</w:t>
            </w:r>
            <w:r w:rsidRPr="00350A81">
              <w:t xml:space="preserve"> element shall contain code</w:t>
            </w:r>
            <w:r>
              <w:t xml:space="preserve"> and</w:t>
            </w:r>
            <w:r w:rsidRPr="00350A81">
              <w:t xml:space="preserve"> codeSystem attributes derived from OID 2.16.840.1.113883.2.20.6.55 or 2.16.840.1.113883.2.20.6.56.</w:t>
            </w:r>
          </w:p>
          <w:p w14:paraId="59A24F75" w14:textId="77777777" w:rsidR="007E23FE" w:rsidRPr="00350A81" w:rsidRDefault="007E23FE" w:rsidP="00FB1C33">
            <w:pPr>
              <w:pStyle w:val="ListParagraph"/>
              <w:numPr>
                <w:ilvl w:val="0"/>
                <w:numId w:val="337"/>
              </w:numPr>
              <w:spacing w:after="0" w:line="240" w:lineRule="auto"/>
            </w:pPr>
            <w:r w:rsidRPr="00350A81">
              <w:t>An instance of Rule Category 4 identifies that the element has been defined more than once.</w:t>
            </w:r>
          </w:p>
          <w:p w14:paraId="42CF1558" w14:textId="77777777" w:rsidR="007E23FE" w:rsidRPr="00350A81" w:rsidRDefault="007E23FE" w:rsidP="00FB1C33">
            <w:pPr>
              <w:pStyle w:val="ListParagraph"/>
              <w:numPr>
                <w:ilvl w:val="0"/>
                <w:numId w:val="337"/>
              </w:numPr>
              <w:spacing w:after="0" w:line="240" w:lineRule="auto"/>
            </w:pPr>
            <w:r w:rsidRPr="00350A81">
              <w:t>An instance of Rule Category 2 identifies that the OID value is incorrect.</w:t>
            </w:r>
          </w:p>
          <w:p w14:paraId="1D72A2A5" w14:textId="77777777" w:rsidR="007E23FE" w:rsidRPr="00350A81" w:rsidRDefault="007E23FE" w:rsidP="00FB1C33">
            <w:pPr>
              <w:pStyle w:val="ListParagraph"/>
              <w:numPr>
                <w:ilvl w:val="0"/>
                <w:numId w:val="337"/>
              </w:numPr>
              <w:spacing w:after="0" w:line="240" w:lineRule="auto"/>
            </w:pPr>
            <w:r w:rsidRPr="00350A81">
              <w:t xml:space="preserve">An instance of Rule Category 5 identifies that the (code) attribute has not been defined. </w:t>
            </w:r>
          </w:p>
          <w:p w14:paraId="5A90AD05" w14:textId="77777777" w:rsidR="0068355A" w:rsidRDefault="007E23FE" w:rsidP="0068355A">
            <w:pPr>
              <w:pStyle w:val="ListParagraph"/>
              <w:numPr>
                <w:ilvl w:val="0"/>
                <w:numId w:val="337"/>
              </w:numPr>
              <w:spacing w:after="0" w:line="240" w:lineRule="auto"/>
            </w:pPr>
            <w:r w:rsidRPr="00350A81">
              <w:t xml:space="preserve">An instance of Rule Category 5 identifies that the (codeSystem) attribute has not been defined. </w:t>
            </w:r>
          </w:p>
          <w:p w14:paraId="1066E34B" w14:textId="77777777" w:rsidR="0068355A" w:rsidRPr="0068355A" w:rsidRDefault="007E23FE" w:rsidP="0068355A">
            <w:pPr>
              <w:pStyle w:val="ListParagraph"/>
              <w:numPr>
                <w:ilvl w:val="0"/>
                <w:numId w:val="337"/>
              </w:numPr>
              <w:spacing w:after="0" w:line="240" w:lineRule="auto"/>
            </w:pPr>
            <w:r w:rsidRPr="0068355A">
              <w:rPr>
                <w:highlight w:val="white"/>
              </w:rPr>
              <w:t>An instance of Rule Category 10 identifies that there is a notification flag for the content.</w:t>
            </w:r>
          </w:p>
          <w:p w14:paraId="248F577A" w14:textId="02BFBA9E" w:rsidR="007E23FE" w:rsidRPr="00350A81" w:rsidRDefault="007E23FE" w:rsidP="0068355A">
            <w:pPr>
              <w:pStyle w:val="ListParagraph"/>
              <w:numPr>
                <w:ilvl w:val="0"/>
                <w:numId w:val="337"/>
              </w:numPr>
              <w:spacing w:after="0" w:line="240" w:lineRule="auto"/>
            </w:pPr>
            <w:r w:rsidRPr="0068355A">
              <w:rPr>
                <w:highlight w:val="white"/>
              </w:rPr>
              <w:t>An instance of Rule Category 14 identifies that the code value is contextually incorrect.</w:t>
            </w:r>
            <w:r w:rsidRPr="00350A81">
              <w:rPr>
                <w:rStyle w:val="CommentReference"/>
              </w:rPr>
              <w:t xml:space="preserve"> </w:t>
            </w:r>
          </w:p>
        </w:tc>
      </w:tr>
    </w:tbl>
    <w:p w14:paraId="008315A1" w14:textId="77777777" w:rsidR="007E23FE" w:rsidRPr="00350A81" w:rsidRDefault="007E23FE" w:rsidP="007E23FE"/>
    <w:tbl>
      <w:tblPr>
        <w:tblpPr w:leftFromText="180" w:rightFromText="180" w:vertAnchor="text" w:tblpXSpec="right"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EB727D0" w14:textId="77777777" w:rsidTr="007E23FE">
        <w:trPr>
          <w:cantSplit/>
          <w:trHeight w:val="580"/>
          <w:tblHeader/>
        </w:trPr>
        <w:tc>
          <w:tcPr>
            <w:tcW w:w="2358" w:type="dxa"/>
            <w:shd w:val="clear" w:color="auto" w:fill="808080"/>
          </w:tcPr>
          <w:p w14:paraId="3FE170C5" w14:textId="77777777" w:rsidR="007E23FE" w:rsidRPr="00350A81" w:rsidRDefault="007E23FE" w:rsidP="00FB1C33">
            <w:pPr>
              <w:spacing w:after="0" w:line="240" w:lineRule="auto"/>
            </w:pPr>
            <w:r w:rsidRPr="00350A81">
              <w:t>Element</w:t>
            </w:r>
          </w:p>
        </w:tc>
        <w:tc>
          <w:tcPr>
            <w:tcW w:w="1260" w:type="dxa"/>
            <w:shd w:val="clear" w:color="auto" w:fill="808080"/>
          </w:tcPr>
          <w:p w14:paraId="46B000A5" w14:textId="77777777" w:rsidR="007E23FE" w:rsidRPr="00350A81" w:rsidRDefault="007E23FE" w:rsidP="00FB1C33">
            <w:pPr>
              <w:spacing w:after="0" w:line="240" w:lineRule="auto"/>
            </w:pPr>
            <w:r w:rsidRPr="00350A81">
              <w:t>Attribute</w:t>
            </w:r>
          </w:p>
        </w:tc>
        <w:tc>
          <w:tcPr>
            <w:tcW w:w="1260" w:type="dxa"/>
            <w:shd w:val="clear" w:color="auto" w:fill="808080"/>
          </w:tcPr>
          <w:p w14:paraId="69159F64" w14:textId="77777777" w:rsidR="007E23FE" w:rsidRPr="00350A81" w:rsidRDefault="007E23FE" w:rsidP="00FB1C33">
            <w:pPr>
              <w:spacing w:after="0" w:line="240" w:lineRule="auto"/>
            </w:pPr>
            <w:r w:rsidRPr="00350A81">
              <w:t>Cardinality</w:t>
            </w:r>
          </w:p>
        </w:tc>
        <w:tc>
          <w:tcPr>
            <w:tcW w:w="1350" w:type="dxa"/>
            <w:shd w:val="clear" w:color="auto" w:fill="808080"/>
          </w:tcPr>
          <w:p w14:paraId="7D90BD47" w14:textId="77777777" w:rsidR="007E23FE" w:rsidRPr="00350A81" w:rsidRDefault="007E23FE" w:rsidP="00FB1C33">
            <w:pPr>
              <w:spacing w:after="0" w:line="240" w:lineRule="auto"/>
            </w:pPr>
            <w:r w:rsidRPr="00350A81">
              <w:t>Value(s) Allowed</w:t>
            </w:r>
          </w:p>
          <w:p w14:paraId="34BA59F5" w14:textId="77777777" w:rsidR="007E23FE" w:rsidRPr="00350A81" w:rsidRDefault="007E23FE" w:rsidP="00FB1C33">
            <w:pPr>
              <w:spacing w:after="0" w:line="240" w:lineRule="auto"/>
            </w:pPr>
            <w:r w:rsidRPr="00350A81">
              <w:t>Examples</w:t>
            </w:r>
          </w:p>
        </w:tc>
        <w:tc>
          <w:tcPr>
            <w:tcW w:w="3330" w:type="dxa"/>
            <w:shd w:val="clear" w:color="auto" w:fill="808080"/>
          </w:tcPr>
          <w:p w14:paraId="6C19EDEF" w14:textId="77777777" w:rsidR="007E23FE" w:rsidRPr="00350A81" w:rsidRDefault="007E23FE" w:rsidP="00FB1C33">
            <w:pPr>
              <w:spacing w:after="0" w:line="240" w:lineRule="auto"/>
            </w:pPr>
            <w:r w:rsidRPr="00350A81">
              <w:t>Description</w:t>
            </w:r>
          </w:p>
          <w:p w14:paraId="39C9D32D" w14:textId="77777777" w:rsidR="007E23FE" w:rsidRPr="00350A81" w:rsidRDefault="007E23FE" w:rsidP="00FB1C33">
            <w:pPr>
              <w:spacing w:after="0" w:line="240" w:lineRule="auto"/>
            </w:pPr>
            <w:r w:rsidRPr="00350A81">
              <w:t>Instructions</w:t>
            </w:r>
          </w:p>
        </w:tc>
      </w:tr>
      <w:tr w:rsidR="007E23FE" w:rsidRPr="00350A81" w14:paraId="11B503BF" w14:textId="77777777" w:rsidTr="007E23FE">
        <w:trPr>
          <w:cantSplit/>
        </w:trPr>
        <w:tc>
          <w:tcPr>
            <w:tcW w:w="2358" w:type="dxa"/>
          </w:tcPr>
          <w:p w14:paraId="237F0E76" w14:textId="77777777" w:rsidR="007E23FE" w:rsidRPr="00350A81" w:rsidRDefault="007E23FE" w:rsidP="00FB1C33">
            <w:pPr>
              <w:spacing w:after="0" w:line="240" w:lineRule="auto"/>
            </w:pPr>
            <w:r w:rsidRPr="00350A81">
              <w:t>assignedEntity</w:t>
            </w:r>
          </w:p>
        </w:tc>
        <w:tc>
          <w:tcPr>
            <w:tcW w:w="1260" w:type="dxa"/>
            <w:shd w:val="clear" w:color="auto" w:fill="D9D9D9"/>
          </w:tcPr>
          <w:p w14:paraId="5C5A8BAC" w14:textId="77777777" w:rsidR="007E23FE" w:rsidRPr="00350A81" w:rsidRDefault="007E23FE" w:rsidP="00FB1C33">
            <w:pPr>
              <w:spacing w:after="0" w:line="240" w:lineRule="auto"/>
            </w:pPr>
            <w:r w:rsidRPr="00350A81">
              <w:t>N/A</w:t>
            </w:r>
          </w:p>
        </w:tc>
        <w:tc>
          <w:tcPr>
            <w:tcW w:w="1260" w:type="dxa"/>
            <w:shd w:val="clear" w:color="auto" w:fill="D9D9D9"/>
          </w:tcPr>
          <w:p w14:paraId="18AD3847" w14:textId="77777777" w:rsidR="007E23FE" w:rsidRPr="00350A81" w:rsidRDefault="007E23FE" w:rsidP="00FB1C33">
            <w:pPr>
              <w:spacing w:after="0" w:line="240" w:lineRule="auto"/>
            </w:pPr>
            <w:r w:rsidRPr="00350A81">
              <w:t>0:1</w:t>
            </w:r>
          </w:p>
        </w:tc>
        <w:tc>
          <w:tcPr>
            <w:tcW w:w="1350" w:type="dxa"/>
            <w:shd w:val="clear" w:color="auto" w:fill="D9D9D9"/>
          </w:tcPr>
          <w:p w14:paraId="4854B9C2" w14:textId="77777777" w:rsidR="007E23FE" w:rsidRPr="00350A81" w:rsidRDefault="007E23FE" w:rsidP="00FB1C33">
            <w:pPr>
              <w:spacing w:after="0" w:line="240" w:lineRule="auto"/>
            </w:pPr>
          </w:p>
        </w:tc>
        <w:tc>
          <w:tcPr>
            <w:tcW w:w="3330" w:type="dxa"/>
            <w:shd w:val="clear" w:color="auto" w:fill="D9D9D9"/>
          </w:tcPr>
          <w:p w14:paraId="756729A1" w14:textId="77777777" w:rsidR="007E23FE" w:rsidRPr="00350A81" w:rsidRDefault="007E23FE" w:rsidP="00FB1C33">
            <w:pPr>
              <w:spacing w:after="0" w:line="240" w:lineRule="auto"/>
            </w:pPr>
            <w:r w:rsidRPr="00350A81">
              <w:t>This is a placeholder element.</w:t>
            </w:r>
          </w:p>
        </w:tc>
      </w:tr>
      <w:tr w:rsidR="007E23FE" w:rsidRPr="00350A81" w14:paraId="67FE9BCF" w14:textId="77777777" w:rsidTr="007E23FE">
        <w:trPr>
          <w:cantSplit/>
        </w:trPr>
        <w:tc>
          <w:tcPr>
            <w:tcW w:w="2358" w:type="dxa"/>
            <w:shd w:val="clear" w:color="auto" w:fill="808080"/>
          </w:tcPr>
          <w:p w14:paraId="685D6C68" w14:textId="77777777" w:rsidR="007E23FE" w:rsidRPr="00350A81" w:rsidRDefault="007E23FE" w:rsidP="00FB1C33">
            <w:pPr>
              <w:spacing w:after="0" w:line="240" w:lineRule="auto"/>
            </w:pPr>
            <w:r w:rsidRPr="00350A81">
              <w:t>Conformance</w:t>
            </w:r>
          </w:p>
        </w:tc>
        <w:tc>
          <w:tcPr>
            <w:tcW w:w="7200" w:type="dxa"/>
            <w:gridSpan w:val="4"/>
          </w:tcPr>
          <w:p w14:paraId="6314D08F" w14:textId="77777777" w:rsidR="007E23FE" w:rsidRPr="00350A81" w:rsidRDefault="007E23FE" w:rsidP="00FB1C33">
            <w:pPr>
              <w:pStyle w:val="ListParagraph"/>
              <w:numPr>
                <w:ilvl w:val="0"/>
                <w:numId w:val="340"/>
              </w:numPr>
              <w:spacing w:after="0" w:line="240" w:lineRule="auto"/>
              <w:rPr>
                <w:szCs w:val="24"/>
                <w:highlight w:val="white"/>
              </w:rPr>
            </w:pPr>
            <w:r w:rsidRPr="00350A81">
              <w:t xml:space="preserve">There </w:t>
            </w:r>
            <w:r>
              <w:t xml:space="preserve">may be </w:t>
            </w:r>
            <w:r w:rsidRPr="00350A81">
              <w:t xml:space="preserve">one or more </w:t>
            </w:r>
            <w:r w:rsidRPr="00350A81">
              <w:rPr>
                <w:szCs w:val="24"/>
              </w:rPr>
              <w:t xml:space="preserve">assignedOrganization </w:t>
            </w:r>
            <w:r w:rsidRPr="00350A81">
              <w:t>elements</w:t>
            </w:r>
          </w:p>
          <w:p w14:paraId="3091E4AD" w14:textId="77777777" w:rsidR="007E23FE" w:rsidRPr="00350A81" w:rsidRDefault="007E23FE" w:rsidP="00FB1C33">
            <w:pPr>
              <w:pStyle w:val="ListParagraph"/>
              <w:numPr>
                <w:ilvl w:val="0"/>
                <w:numId w:val="380"/>
              </w:numPr>
              <w:spacing w:after="0" w:line="240" w:lineRule="auto"/>
            </w:pPr>
            <w:r w:rsidRPr="00350A81">
              <w:rPr>
                <w:highlight w:val="white"/>
              </w:rPr>
              <w:t>N.B. there is no validation of optional aspects</w:t>
            </w:r>
            <w:r w:rsidRPr="00350A81">
              <w:t>.</w:t>
            </w:r>
          </w:p>
        </w:tc>
      </w:tr>
    </w:tbl>
    <w:p w14:paraId="37887414"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272C28D" w14:textId="77777777" w:rsidTr="007E23FE">
        <w:trPr>
          <w:cantSplit/>
          <w:trHeight w:val="580"/>
          <w:tblHeader/>
        </w:trPr>
        <w:tc>
          <w:tcPr>
            <w:tcW w:w="2358" w:type="dxa"/>
            <w:shd w:val="clear" w:color="auto" w:fill="808080"/>
          </w:tcPr>
          <w:p w14:paraId="08DA06ED" w14:textId="77777777" w:rsidR="007E23FE" w:rsidRPr="00350A81" w:rsidRDefault="007E23FE" w:rsidP="00FB1C33">
            <w:pPr>
              <w:spacing w:after="0" w:line="240" w:lineRule="auto"/>
            </w:pPr>
            <w:r w:rsidRPr="00350A81">
              <w:t>Element</w:t>
            </w:r>
          </w:p>
        </w:tc>
        <w:tc>
          <w:tcPr>
            <w:tcW w:w="1260" w:type="dxa"/>
            <w:shd w:val="clear" w:color="auto" w:fill="808080"/>
          </w:tcPr>
          <w:p w14:paraId="2F48558A" w14:textId="77777777" w:rsidR="007E23FE" w:rsidRPr="00350A81" w:rsidRDefault="007E23FE" w:rsidP="00FB1C33">
            <w:pPr>
              <w:spacing w:after="0" w:line="240" w:lineRule="auto"/>
            </w:pPr>
            <w:r w:rsidRPr="00350A81">
              <w:t>Attribute</w:t>
            </w:r>
          </w:p>
        </w:tc>
        <w:tc>
          <w:tcPr>
            <w:tcW w:w="1260" w:type="dxa"/>
            <w:shd w:val="clear" w:color="auto" w:fill="808080"/>
          </w:tcPr>
          <w:p w14:paraId="050665C1" w14:textId="77777777" w:rsidR="007E23FE" w:rsidRPr="00350A81" w:rsidRDefault="007E23FE" w:rsidP="00FB1C33">
            <w:pPr>
              <w:spacing w:after="0" w:line="240" w:lineRule="auto"/>
            </w:pPr>
            <w:r w:rsidRPr="00350A81">
              <w:t>Cardinality</w:t>
            </w:r>
          </w:p>
        </w:tc>
        <w:tc>
          <w:tcPr>
            <w:tcW w:w="1350" w:type="dxa"/>
            <w:shd w:val="clear" w:color="auto" w:fill="808080"/>
          </w:tcPr>
          <w:p w14:paraId="617A4FB0" w14:textId="77777777" w:rsidR="007E23FE" w:rsidRPr="00350A81" w:rsidRDefault="007E23FE" w:rsidP="00FB1C33">
            <w:pPr>
              <w:spacing w:after="0" w:line="240" w:lineRule="auto"/>
            </w:pPr>
            <w:r w:rsidRPr="00350A81">
              <w:t>Value(s) Allowed</w:t>
            </w:r>
          </w:p>
          <w:p w14:paraId="2C500415" w14:textId="77777777" w:rsidR="007E23FE" w:rsidRPr="00350A81" w:rsidRDefault="007E23FE" w:rsidP="00FB1C33">
            <w:pPr>
              <w:spacing w:after="0" w:line="240" w:lineRule="auto"/>
            </w:pPr>
            <w:r w:rsidRPr="00350A81">
              <w:t>Examples</w:t>
            </w:r>
          </w:p>
        </w:tc>
        <w:tc>
          <w:tcPr>
            <w:tcW w:w="3330" w:type="dxa"/>
            <w:shd w:val="clear" w:color="auto" w:fill="808080"/>
          </w:tcPr>
          <w:p w14:paraId="14B957BF" w14:textId="77777777" w:rsidR="007E23FE" w:rsidRPr="00350A81" w:rsidRDefault="007E23FE" w:rsidP="00FB1C33">
            <w:pPr>
              <w:spacing w:after="0" w:line="240" w:lineRule="auto"/>
            </w:pPr>
            <w:r w:rsidRPr="00350A81">
              <w:t>Description</w:t>
            </w:r>
          </w:p>
          <w:p w14:paraId="2568041E" w14:textId="77777777" w:rsidR="007E23FE" w:rsidRPr="00350A81" w:rsidRDefault="007E23FE" w:rsidP="00FB1C33">
            <w:pPr>
              <w:spacing w:after="0" w:line="240" w:lineRule="auto"/>
            </w:pPr>
            <w:r w:rsidRPr="00350A81">
              <w:t>Instructions</w:t>
            </w:r>
          </w:p>
        </w:tc>
      </w:tr>
      <w:tr w:rsidR="007E23FE" w:rsidRPr="00350A81" w14:paraId="668D81B2" w14:textId="77777777" w:rsidTr="007E23FE">
        <w:trPr>
          <w:cantSplit/>
        </w:trPr>
        <w:tc>
          <w:tcPr>
            <w:tcW w:w="2358" w:type="dxa"/>
            <w:vMerge w:val="restart"/>
          </w:tcPr>
          <w:p w14:paraId="279E51EC" w14:textId="77777777" w:rsidR="007E23FE" w:rsidRPr="00350A81" w:rsidRDefault="007E23FE" w:rsidP="00FB1C33">
            <w:pPr>
              <w:spacing w:after="0" w:line="240" w:lineRule="auto"/>
            </w:pPr>
            <w:r w:rsidRPr="00350A81">
              <w:t>id</w:t>
            </w:r>
          </w:p>
        </w:tc>
        <w:tc>
          <w:tcPr>
            <w:tcW w:w="1260" w:type="dxa"/>
            <w:shd w:val="clear" w:color="auto" w:fill="D9D9D9"/>
          </w:tcPr>
          <w:p w14:paraId="7FB99522" w14:textId="77777777" w:rsidR="007E23FE" w:rsidRPr="00350A81" w:rsidRDefault="007E23FE" w:rsidP="00FB1C33">
            <w:pPr>
              <w:spacing w:after="0" w:line="240" w:lineRule="auto"/>
            </w:pPr>
            <w:r w:rsidRPr="00350A81">
              <w:t>N/A</w:t>
            </w:r>
          </w:p>
        </w:tc>
        <w:tc>
          <w:tcPr>
            <w:tcW w:w="1260" w:type="dxa"/>
            <w:shd w:val="clear" w:color="auto" w:fill="D9D9D9"/>
          </w:tcPr>
          <w:p w14:paraId="0D9B47B8" w14:textId="77777777" w:rsidR="007E23FE" w:rsidRPr="00350A81" w:rsidRDefault="007E23FE" w:rsidP="00FB1C33">
            <w:pPr>
              <w:spacing w:after="0" w:line="240" w:lineRule="auto"/>
            </w:pPr>
            <w:r w:rsidRPr="00350A81">
              <w:t>1:n</w:t>
            </w:r>
          </w:p>
        </w:tc>
        <w:tc>
          <w:tcPr>
            <w:tcW w:w="1350" w:type="dxa"/>
            <w:shd w:val="clear" w:color="auto" w:fill="D9D9D9"/>
          </w:tcPr>
          <w:p w14:paraId="191B15D1" w14:textId="77777777" w:rsidR="007E23FE" w:rsidRPr="00350A81" w:rsidRDefault="007E23FE" w:rsidP="00FB1C33">
            <w:pPr>
              <w:spacing w:after="0" w:line="240" w:lineRule="auto"/>
            </w:pPr>
          </w:p>
        </w:tc>
        <w:tc>
          <w:tcPr>
            <w:tcW w:w="3330" w:type="dxa"/>
            <w:shd w:val="clear" w:color="auto" w:fill="D9D9D9"/>
          </w:tcPr>
          <w:p w14:paraId="3F20C0B4" w14:textId="77777777" w:rsidR="007E23FE" w:rsidRPr="00350A81" w:rsidRDefault="007E23FE" w:rsidP="00FB1C33">
            <w:pPr>
              <w:spacing w:after="0" w:line="240" w:lineRule="auto"/>
            </w:pPr>
            <w:r w:rsidRPr="00350A81">
              <w:t xml:space="preserve">Captures the organization’s ID and overall role. </w:t>
            </w:r>
          </w:p>
        </w:tc>
      </w:tr>
      <w:tr w:rsidR="007E23FE" w:rsidRPr="00350A81" w14:paraId="37F5B4DD" w14:textId="77777777" w:rsidTr="007E23FE">
        <w:trPr>
          <w:cantSplit/>
        </w:trPr>
        <w:tc>
          <w:tcPr>
            <w:tcW w:w="2358" w:type="dxa"/>
            <w:vMerge/>
          </w:tcPr>
          <w:p w14:paraId="5DB56E5E" w14:textId="77777777" w:rsidR="007E23FE" w:rsidRPr="00350A81" w:rsidRDefault="007E23FE" w:rsidP="00FB1C33">
            <w:pPr>
              <w:spacing w:after="0" w:line="240" w:lineRule="auto"/>
            </w:pPr>
          </w:p>
        </w:tc>
        <w:tc>
          <w:tcPr>
            <w:tcW w:w="1260" w:type="dxa"/>
          </w:tcPr>
          <w:p w14:paraId="1457EAC9" w14:textId="77777777" w:rsidR="007E23FE" w:rsidRPr="00350A81" w:rsidRDefault="007E23FE" w:rsidP="00FB1C33">
            <w:pPr>
              <w:spacing w:after="0" w:line="240" w:lineRule="auto"/>
            </w:pPr>
            <w:r w:rsidRPr="00350A81">
              <w:t>extension</w:t>
            </w:r>
          </w:p>
        </w:tc>
        <w:tc>
          <w:tcPr>
            <w:tcW w:w="1260" w:type="dxa"/>
          </w:tcPr>
          <w:p w14:paraId="0BD6E44F" w14:textId="77777777" w:rsidR="007E23FE" w:rsidRPr="00350A81" w:rsidRDefault="007E23FE" w:rsidP="00FB1C33">
            <w:pPr>
              <w:spacing w:after="0" w:line="240" w:lineRule="auto"/>
            </w:pPr>
          </w:p>
        </w:tc>
        <w:tc>
          <w:tcPr>
            <w:tcW w:w="1350" w:type="dxa"/>
          </w:tcPr>
          <w:p w14:paraId="4E016285" w14:textId="77777777" w:rsidR="007E23FE" w:rsidRPr="00350A81" w:rsidRDefault="007E23FE" w:rsidP="00FB1C33">
            <w:pPr>
              <w:spacing w:after="0" w:line="240" w:lineRule="auto"/>
            </w:pPr>
          </w:p>
        </w:tc>
        <w:tc>
          <w:tcPr>
            <w:tcW w:w="3330" w:type="dxa"/>
          </w:tcPr>
          <w:p w14:paraId="262D6E85" w14:textId="77777777" w:rsidR="007E23FE" w:rsidRPr="00350A81" w:rsidRDefault="007E23FE" w:rsidP="00FB1C33">
            <w:pPr>
              <w:spacing w:after="0" w:line="240" w:lineRule="auto"/>
            </w:pPr>
          </w:p>
        </w:tc>
      </w:tr>
      <w:tr w:rsidR="007E23FE" w:rsidRPr="00350A81" w14:paraId="5A10E6DE" w14:textId="77777777" w:rsidTr="007E23FE">
        <w:trPr>
          <w:cantSplit/>
        </w:trPr>
        <w:tc>
          <w:tcPr>
            <w:tcW w:w="2358" w:type="dxa"/>
            <w:vMerge/>
          </w:tcPr>
          <w:p w14:paraId="6828663D" w14:textId="77777777" w:rsidR="007E23FE" w:rsidRPr="00350A81" w:rsidRDefault="007E23FE" w:rsidP="00FB1C33">
            <w:pPr>
              <w:spacing w:after="0" w:line="240" w:lineRule="auto"/>
            </w:pPr>
          </w:p>
        </w:tc>
        <w:tc>
          <w:tcPr>
            <w:tcW w:w="1260" w:type="dxa"/>
          </w:tcPr>
          <w:p w14:paraId="70E717D6" w14:textId="77777777" w:rsidR="007E23FE" w:rsidRPr="00350A81" w:rsidRDefault="007E23FE" w:rsidP="00FB1C33">
            <w:pPr>
              <w:spacing w:after="0" w:line="240" w:lineRule="auto"/>
            </w:pPr>
            <w:r w:rsidRPr="00350A81">
              <w:t>Root</w:t>
            </w:r>
          </w:p>
        </w:tc>
        <w:tc>
          <w:tcPr>
            <w:tcW w:w="1260" w:type="dxa"/>
          </w:tcPr>
          <w:p w14:paraId="6C8A593C" w14:textId="77777777" w:rsidR="007E23FE" w:rsidRPr="00350A81" w:rsidRDefault="007E23FE" w:rsidP="00FB1C33">
            <w:pPr>
              <w:spacing w:after="0" w:line="240" w:lineRule="auto"/>
            </w:pPr>
          </w:p>
        </w:tc>
        <w:tc>
          <w:tcPr>
            <w:tcW w:w="1350" w:type="dxa"/>
          </w:tcPr>
          <w:p w14:paraId="128E539A" w14:textId="77777777" w:rsidR="007E23FE" w:rsidRPr="00350A81" w:rsidRDefault="007E23FE" w:rsidP="00FB1C33">
            <w:pPr>
              <w:spacing w:after="0" w:line="240" w:lineRule="auto"/>
            </w:pPr>
          </w:p>
        </w:tc>
        <w:tc>
          <w:tcPr>
            <w:tcW w:w="3330" w:type="dxa"/>
          </w:tcPr>
          <w:p w14:paraId="7929F7B6" w14:textId="77777777" w:rsidR="007E23FE" w:rsidRPr="00350A81" w:rsidRDefault="007E23FE" w:rsidP="00FB1C33">
            <w:pPr>
              <w:spacing w:after="0" w:line="240" w:lineRule="auto"/>
            </w:pPr>
          </w:p>
        </w:tc>
      </w:tr>
      <w:tr w:rsidR="007E23FE" w:rsidRPr="00350A81" w14:paraId="20728E69" w14:textId="77777777" w:rsidTr="007E23FE">
        <w:trPr>
          <w:cantSplit/>
        </w:trPr>
        <w:tc>
          <w:tcPr>
            <w:tcW w:w="2358" w:type="dxa"/>
            <w:shd w:val="clear" w:color="auto" w:fill="808080"/>
          </w:tcPr>
          <w:p w14:paraId="5575C643" w14:textId="77777777" w:rsidR="007E23FE" w:rsidRPr="00350A81" w:rsidRDefault="007E23FE" w:rsidP="00FB1C33">
            <w:pPr>
              <w:spacing w:after="0" w:line="240" w:lineRule="auto"/>
            </w:pPr>
            <w:r w:rsidRPr="00350A81">
              <w:t>Conformance</w:t>
            </w:r>
          </w:p>
        </w:tc>
        <w:tc>
          <w:tcPr>
            <w:tcW w:w="7200" w:type="dxa"/>
            <w:gridSpan w:val="4"/>
          </w:tcPr>
          <w:p w14:paraId="2243DC99" w14:textId="77777777" w:rsidR="007E23FE" w:rsidRPr="00350A81" w:rsidRDefault="007E23FE" w:rsidP="00FB1C33">
            <w:pPr>
              <w:spacing w:after="0" w:line="240" w:lineRule="auto"/>
              <w:rPr>
                <w:szCs w:val="24"/>
                <w:highlight w:val="white"/>
              </w:rPr>
            </w:pPr>
            <w:r w:rsidRPr="00350A81">
              <w:rPr>
                <w:szCs w:val="24"/>
                <w:highlight w:val="white"/>
              </w:rPr>
              <w:t xml:space="preserve">This is validated as part of the </w:t>
            </w:r>
            <w:r w:rsidRPr="00350A81">
              <w:t>representedOrganization and assignedOrganization elements.</w:t>
            </w:r>
          </w:p>
        </w:tc>
      </w:tr>
    </w:tbl>
    <w:p w14:paraId="65CE07CB" w14:textId="77777777" w:rsidR="007E23FE" w:rsidRDefault="007E23FE" w:rsidP="007E23FE"/>
    <w:p w14:paraId="3214C989" w14:textId="77777777" w:rsidR="000A72C6" w:rsidRDefault="000A72C6" w:rsidP="007E23FE"/>
    <w:p w14:paraId="62844E68" w14:textId="77777777" w:rsidR="000A72C6" w:rsidRDefault="000A72C6" w:rsidP="007E23FE"/>
    <w:p w14:paraId="08C0CA1F" w14:textId="77777777" w:rsidR="000A72C6" w:rsidRPr="00350A81" w:rsidRDefault="000A72C6"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41277D8F" w14:textId="77777777" w:rsidTr="007E23FE">
        <w:trPr>
          <w:cantSplit/>
          <w:trHeight w:val="580"/>
          <w:tblHeader/>
        </w:trPr>
        <w:tc>
          <w:tcPr>
            <w:tcW w:w="2358" w:type="dxa"/>
            <w:shd w:val="clear" w:color="auto" w:fill="808080"/>
          </w:tcPr>
          <w:p w14:paraId="2C0DD2AF" w14:textId="77777777" w:rsidR="007E23FE" w:rsidRPr="00350A81" w:rsidRDefault="007E23FE" w:rsidP="00FB1C33">
            <w:pPr>
              <w:spacing w:after="0" w:line="240" w:lineRule="auto"/>
            </w:pPr>
            <w:r w:rsidRPr="00350A81">
              <w:t>Element</w:t>
            </w:r>
          </w:p>
        </w:tc>
        <w:tc>
          <w:tcPr>
            <w:tcW w:w="1260" w:type="dxa"/>
            <w:shd w:val="clear" w:color="auto" w:fill="808080"/>
          </w:tcPr>
          <w:p w14:paraId="2958588B" w14:textId="77777777" w:rsidR="007E23FE" w:rsidRPr="00350A81" w:rsidRDefault="007E23FE" w:rsidP="00FB1C33">
            <w:pPr>
              <w:spacing w:after="0" w:line="240" w:lineRule="auto"/>
            </w:pPr>
            <w:r w:rsidRPr="00350A81">
              <w:t>Attribute</w:t>
            </w:r>
          </w:p>
        </w:tc>
        <w:tc>
          <w:tcPr>
            <w:tcW w:w="1260" w:type="dxa"/>
            <w:shd w:val="clear" w:color="auto" w:fill="808080"/>
          </w:tcPr>
          <w:p w14:paraId="3D49A596" w14:textId="77777777" w:rsidR="007E23FE" w:rsidRPr="00350A81" w:rsidRDefault="007E23FE" w:rsidP="00FB1C33">
            <w:pPr>
              <w:spacing w:after="0" w:line="240" w:lineRule="auto"/>
            </w:pPr>
            <w:r w:rsidRPr="00350A81">
              <w:t>Cardinality</w:t>
            </w:r>
          </w:p>
        </w:tc>
        <w:tc>
          <w:tcPr>
            <w:tcW w:w="1350" w:type="dxa"/>
            <w:shd w:val="clear" w:color="auto" w:fill="808080"/>
          </w:tcPr>
          <w:p w14:paraId="4D624435" w14:textId="77777777" w:rsidR="007E23FE" w:rsidRPr="00350A81" w:rsidRDefault="007E23FE" w:rsidP="00FB1C33">
            <w:pPr>
              <w:spacing w:after="0" w:line="240" w:lineRule="auto"/>
            </w:pPr>
            <w:r w:rsidRPr="00350A81">
              <w:t>Value(s) Allowed</w:t>
            </w:r>
          </w:p>
          <w:p w14:paraId="4DDF817D" w14:textId="77777777" w:rsidR="007E23FE" w:rsidRPr="00350A81" w:rsidRDefault="007E23FE" w:rsidP="00FB1C33">
            <w:pPr>
              <w:spacing w:after="0" w:line="240" w:lineRule="auto"/>
            </w:pPr>
            <w:r w:rsidRPr="00350A81">
              <w:t>Examples</w:t>
            </w:r>
          </w:p>
        </w:tc>
        <w:tc>
          <w:tcPr>
            <w:tcW w:w="3330" w:type="dxa"/>
            <w:shd w:val="clear" w:color="auto" w:fill="808080"/>
          </w:tcPr>
          <w:p w14:paraId="12778941" w14:textId="77777777" w:rsidR="007E23FE" w:rsidRPr="00350A81" w:rsidRDefault="007E23FE" w:rsidP="00FB1C33">
            <w:pPr>
              <w:spacing w:after="0" w:line="240" w:lineRule="auto"/>
            </w:pPr>
            <w:r w:rsidRPr="00350A81">
              <w:t>Description</w:t>
            </w:r>
          </w:p>
          <w:p w14:paraId="0ED94B39" w14:textId="77777777" w:rsidR="007E23FE" w:rsidRPr="00350A81" w:rsidRDefault="007E23FE" w:rsidP="00FB1C33">
            <w:pPr>
              <w:spacing w:after="0" w:line="240" w:lineRule="auto"/>
            </w:pPr>
            <w:r w:rsidRPr="00350A81">
              <w:t>Instructions</w:t>
            </w:r>
          </w:p>
        </w:tc>
      </w:tr>
      <w:tr w:rsidR="007E23FE" w:rsidRPr="00350A81" w14:paraId="033732B0" w14:textId="77777777" w:rsidTr="007E23FE">
        <w:trPr>
          <w:cantSplit/>
        </w:trPr>
        <w:tc>
          <w:tcPr>
            <w:tcW w:w="2358" w:type="dxa"/>
          </w:tcPr>
          <w:p w14:paraId="2308A51A" w14:textId="77777777" w:rsidR="007E23FE" w:rsidRPr="00350A81" w:rsidRDefault="007E23FE" w:rsidP="00FB1C33">
            <w:pPr>
              <w:spacing w:after="0" w:line="240" w:lineRule="auto"/>
            </w:pPr>
            <w:r w:rsidRPr="00350A81">
              <w:lastRenderedPageBreak/>
              <w:t>name</w:t>
            </w:r>
          </w:p>
        </w:tc>
        <w:tc>
          <w:tcPr>
            <w:tcW w:w="1260" w:type="dxa"/>
            <w:shd w:val="clear" w:color="auto" w:fill="D9D9D9"/>
          </w:tcPr>
          <w:p w14:paraId="1DB29B3B" w14:textId="77777777" w:rsidR="007E23FE" w:rsidRPr="00350A81" w:rsidRDefault="007E23FE" w:rsidP="00FB1C33">
            <w:pPr>
              <w:spacing w:after="0" w:line="240" w:lineRule="auto"/>
            </w:pPr>
            <w:r w:rsidRPr="00350A81">
              <w:t>N/A</w:t>
            </w:r>
          </w:p>
        </w:tc>
        <w:tc>
          <w:tcPr>
            <w:tcW w:w="1260" w:type="dxa"/>
            <w:shd w:val="clear" w:color="auto" w:fill="D9D9D9"/>
          </w:tcPr>
          <w:p w14:paraId="67F9F688" w14:textId="77777777" w:rsidR="007E23FE" w:rsidRPr="00350A81" w:rsidRDefault="007E23FE" w:rsidP="00FB1C33">
            <w:pPr>
              <w:spacing w:after="0" w:line="240" w:lineRule="auto"/>
            </w:pPr>
            <w:r w:rsidRPr="00350A81">
              <w:t>1:1</w:t>
            </w:r>
          </w:p>
        </w:tc>
        <w:tc>
          <w:tcPr>
            <w:tcW w:w="1350" w:type="dxa"/>
            <w:shd w:val="clear" w:color="auto" w:fill="D9D9D9"/>
          </w:tcPr>
          <w:p w14:paraId="7B739FE9" w14:textId="77777777" w:rsidR="007E23FE" w:rsidRPr="00350A81" w:rsidRDefault="007E23FE" w:rsidP="00FB1C33">
            <w:pPr>
              <w:spacing w:after="0" w:line="240" w:lineRule="auto"/>
            </w:pPr>
          </w:p>
        </w:tc>
        <w:tc>
          <w:tcPr>
            <w:tcW w:w="3330" w:type="dxa"/>
            <w:shd w:val="clear" w:color="auto" w:fill="D9D9D9"/>
          </w:tcPr>
          <w:p w14:paraId="1DCAAC0D" w14:textId="77777777" w:rsidR="007E23FE" w:rsidRPr="00350A81" w:rsidRDefault="007E23FE" w:rsidP="00FB1C33">
            <w:pPr>
              <w:spacing w:after="0" w:line="240" w:lineRule="auto"/>
            </w:pPr>
            <w:r w:rsidRPr="00350A81">
              <w:t>Captures the organization’s name</w:t>
            </w:r>
          </w:p>
        </w:tc>
      </w:tr>
      <w:tr w:rsidR="007E23FE" w:rsidRPr="00350A81" w14:paraId="6AD71F74" w14:textId="77777777" w:rsidTr="007E23FE">
        <w:trPr>
          <w:cantSplit/>
        </w:trPr>
        <w:tc>
          <w:tcPr>
            <w:tcW w:w="2358" w:type="dxa"/>
            <w:shd w:val="clear" w:color="auto" w:fill="808080"/>
          </w:tcPr>
          <w:p w14:paraId="77A033BF" w14:textId="77777777" w:rsidR="007E23FE" w:rsidRPr="00350A81" w:rsidRDefault="007E23FE" w:rsidP="00FB1C33">
            <w:pPr>
              <w:spacing w:after="0" w:line="240" w:lineRule="auto"/>
            </w:pPr>
            <w:r w:rsidRPr="00350A81">
              <w:t>Conformance</w:t>
            </w:r>
          </w:p>
        </w:tc>
        <w:tc>
          <w:tcPr>
            <w:tcW w:w="7200" w:type="dxa"/>
            <w:gridSpan w:val="4"/>
          </w:tcPr>
          <w:p w14:paraId="57EE0DDD" w14:textId="77777777" w:rsidR="007E23FE" w:rsidRPr="00350A81" w:rsidRDefault="007E23FE" w:rsidP="00FB1C33">
            <w:pPr>
              <w:pStyle w:val="ListParagraph"/>
              <w:numPr>
                <w:ilvl w:val="0"/>
                <w:numId w:val="67"/>
              </w:numPr>
              <w:spacing w:after="0" w:line="240" w:lineRule="auto"/>
            </w:pPr>
            <w:r w:rsidRPr="00350A81">
              <w:t>The name shall contain the business name that was assigned the id@extension value (sibling id element where root="2.16.840.1.113883.2.20.6.31").</w:t>
            </w:r>
          </w:p>
          <w:p w14:paraId="6296C235" w14:textId="77777777" w:rsidR="007E23FE" w:rsidRPr="00350A81" w:rsidRDefault="007E23FE" w:rsidP="00FB1C33">
            <w:pPr>
              <w:pStyle w:val="ListParagraph"/>
              <w:numPr>
                <w:ilvl w:val="0"/>
                <w:numId w:val="111"/>
              </w:numPr>
              <w:spacing w:after="0" w:line="240" w:lineRule="auto"/>
            </w:pPr>
            <w:r w:rsidRPr="00350A81">
              <w:rPr>
                <w:highlight w:val="white"/>
              </w:rPr>
              <w:t>An instance of Rule Category 6 identifies that the name is empty.</w:t>
            </w:r>
          </w:p>
          <w:p w14:paraId="4CA54CCF" w14:textId="77777777" w:rsidR="007E23FE" w:rsidRPr="00C21EC7" w:rsidRDefault="007E23FE" w:rsidP="00FB1C33">
            <w:pPr>
              <w:pStyle w:val="ListParagraph"/>
              <w:numPr>
                <w:ilvl w:val="0"/>
                <w:numId w:val="111"/>
              </w:numPr>
              <w:spacing w:after="0" w:line="240" w:lineRule="auto"/>
            </w:pPr>
            <w:r w:rsidRPr="00350A81">
              <w:t>An instance of Rule Category 8 identifies that name does not match the id@extension value.</w:t>
            </w:r>
          </w:p>
          <w:p w14:paraId="7C808E11" w14:textId="77777777" w:rsidR="007E23FE" w:rsidRPr="00C21EC7" w:rsidRDefault="007E23FE" w:rsidP="00FB1C33">
            <w:pPr>
              <w:pStyle w:val="ListParagraph"/>
              <w:numPr>
                <w:ilvl w:val="0"/>
                <w:numId w:val="111"/>
              </w:numPr>
              <w:spacing w:after="0" w:line="240" w:lineRule="auto"/>
            </w:pPr>
            <w:r w:rsidRPr="00C21EC7">
              <w:t>An instance of Rule Category 10 identifies that there is a notification flag for the content.</w:t>
            </w:r>
          </w:p>
        </w:tc>
      </w:tr>
    </w:tbl>
    <w:p w14:paraId="59DE99F4" w14:textId="77777777" w:rsidR="007E23FE"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46123C6C" w14:textId="77777777" w:rsidTr="007E23FE">
        <w:trPr>
          <w:cantSplit/>
          <w:trHeight w:val="580"/>
          <w:tblHeader/>
        </w:trPr>
        <w:tc>
          <w:tcPr>
            <w:tcW w:w="2358" w:type="dxa"/>
            <w:shd w:val="clear" w:color="auto" w:fill="808080"/>
          </w:tcPr>
          <w:p w14:paraId="4BC5065F" w14:textId="77777777" w:rsidR="007E23FE" w:rsidRPr="00350A81" w:rsidRDefault="007E23FE" w:rsidP="00FB1C33">
            <w:pPr>
              <w:spacing w:after="0" w:line="240" w:lineRule="auto"/>
            </w:pPr>
            <w:r w:rsidRPr="00350A81">
              <w:t>Element</w:t>
            </w:r>
          </w:p>
        </w:tc>
        <w:tc>
          <w:tcPr>
            <w:tcW w:w="1260" w:type="dxa"/>
            <w:shd w:val="clear" w:color="auto" w:fill="808080"/>
          </w:tcPr>
          <w:p w14:paraId="60925775" w14:textId="77777777" w:rsidR="007E23FE" w:rsidRPr="00350A81" w:rsidRDefault="007E23FE" w:rsidP="00FB1C33">
            <w:pPr>
              <w:spacing w:after="0" w:line="240" w:lineRule="auto"/>
            </w:pPr>
            <w:r w:rsidRPr="00350A81">
              <w:t>Attribute</w:t>
            </w:r>
          </w:p>
        </w:tc>
        <w:tc>
          <w:tcPr>
            <w:tcW w:w="1260" w:type="dxa"/>
            <w:shd w:val="clear" w:color="auto" w:fill="808080"/>
          </w:tcPr>
          <w:p w14:paraId="69320163" w14:textId="77777777" w:rsidR="007E23FE" w:rsidRPr="00350A81" w:rsidRDefault="007E23FE" w:rsidP="00FB1C33">
            <w:pPr>
              <w:spacing w:after="0" w:line="240" w:lineRule="auto"/>
            </w:pPr>
            <w:r w:rsidRPr="00350A81">
              <w:t>Cardinality</w:t>
            </w:r>
          </w:p>
        </w:tc>
        <w:tc>
          <w:tcPr>
            <w:tcW w:w="1350" w:type="dxa"/>
            <w:shd w:val="clear" w:color="auto" w:fill="808080"/>
          </w:tcPr>
          <w:p w14:paraId="3E6C23A8" w14:textId="77777777" w:rsidR="007E23FE" w:rsidRPr="00350A81" w:rsidRDefault="007E23FE" w:rsidP="00FB1C33">
            <w:pPr>
              <w:spacing w:after="0" w:line="240" w:lineRule="auto"/>
            </w:pPr>
            <w:r w:rsidRPr="00350A81">
              <w:t>Value(s) Allowed</w:t>
            </w:r>
          </w:p>
          <w:p w14:paraId="55A0C510" w14:textId="77777777" w:rsidR="007E23FE" w:rsidRPr="00350A81" w:rsidRDefault="007E23FE" w:rsidP="00FB1C33">
            <w:pPr>
              <w:spacing w:after="0" w:line="240" w:lineRule="auto"/>
            </w:pPr>
            <w:r w:rsidRPr="00350A81">
              <w:t>Examples</w:t>
            </w:r>
          </w:p>
        </w:tc>
        <w:tc>
          <w:tcPr>
            <w:tcW w:w="3330" w:type="dxa"/>
            <w:shd w:val="clear" w:color="auto" w:fill="808080"/>
          </w:tcPr>
          <w:p w14:paraId="13B4D945" w14:textId="77777777" w:rsidR="007E23FE" w:rsidRPr="00350A81" w:rsidRDefault="007E23FE" w:rsidP="00FB1C33">
            <w:pPr>
              <w:spacing w:after="0" w:line="240" w:lineRule="auto"/>
            </w:pPr>
            <w:r w:rsidRPr="00350A81">
              <w:t>Description</w:t>
            </w:r>
          </w:p>
          <w:p w14:paraId="1BFFF978" w14:textId="77777777" w:rsidR="007E23FE" w:rsidRPr="00350A81" w:rsidRDefault="007E23FE" w:rsidP="00FB1C33">
            <w:pPr>
              <w:spacing w:after="0" w:line="240" w:lineRule="auto"/>
            </w:pPr>
            <w:r w:rsidRPr="00350A81">
              <w:t>Instructions</w:t>
            </w:r>
          </w:p>
        </w:tc>
      </w:tr>
      <w:tr w:rsidR="007E23FE" w:rsidRPr="00350A81" w14:paraId="19525C64" w14:textId="77777777" w:rsidTr="007E23FE">
        <w:trPr>
          <w:cantSplit/>
        </w:trPr>
        <w:tc>
          <w:tcPr>
            <w:tcW w:w="2358" w:type="dxa"/>
          </w:tcPr>
          <w:p w14:paraId="44A4CE2E" w14:textId="77777777" w:rsidR="007E23FE" w:rsidRPr="00350A81" w:rsidRDefault="007E23FE" w:rsidP="00FB1C33">
            <w:pPr>
              <w:spacing w:after="0" w:line="240" w:lineRule="auto"/>
            </w:pPr>
            <w:bookmarkStart w:id="85" w:name="_Hlk512433286"/>
            <w:r w:rsidRPr="00350A81">
              <w:t>asNamedEntity</w:t>
            </w:r>
            <w:bookmarkEnd w:id="85"/>
          </w:p>
        </w:tc>
        <w:tc>
          <w:tcPr>
            <w:tcW w:w="1260" w:type="dxa"/>
            <w:shd w:val="clear" w:color="auto" w:fill="D9D9D9"/>
          </w:tcPr>
          <w:p w14:paraId="0186977A" w14:textId="77777777" w:rsidR="007E23FE" w:rsidRPr="00350A81" w:rsidRDefault="007E23FE" w:rsidP="00FB1C33">
            <w:pPr>
              <w:spacing w:after="0" w:line="240" w:lineRule="auto"/>
            </w:pPr>
            <w:r w:rsidRPr="00350A81">
              <w:t>N/A</w:t>
            </w:r>
          </w:p>
        </w:tc>
        <w:tc>
          <w:tcPr>
            <w:tcW w:w="1260" w:type="dxa"/>
            <w:shd w:val="clear" w:color="auto" w:fill="D9D9D9"/>
          </w:tcPr>
          <w:p w14:paraId="236DD1DA" w14:textId="77777777" w:rsidR="007E23FE" w:rsidRPr="00350A81" w:rsidRDefault="007E23FE" w:rsidP="00FB1C33">
            <w:pPr>
              <w:spacing w:after="0" w:line="240" w:lineRule="auto"/>
            </w:pPr>
            <w:r w:rsidRPr="00350A81">
              <w:t>1:1</w:t>
            </w:r>
          </w:p>
        </w:tc>
        <w:tc>
          <w:tcPr>
            <w:tcW w:w="1350" w:type="dxa"/>
            <w:shd w:val="clear" w:color="auto" w:fill="D9D9D9"/>
          </w:tcPr>
          <w:p w14:paraId="47186A51" w14:textId="77777777" w:rsidR="007E23FE" w:rsidRPr="00350A81" w:rsidRDefault="007E23FE" w:rsidP="00FB1C33">
            <w:pPr>
              <w:spacing w:after="0" w:line="240" w:lineRule="auto"/>
            </w:pPr>
          </w:p>
        </w:tc>
        <w:tc>
          <w:tcPr>
            <w:tcW w:w="3330" w:type="dxa"/>
            <w:shd w:val="clear" w:color="auto" w:fill="D9D9D9"/>
          </w:tcPr>
          <w:p w14:paraId="0EB38DC4" w14:textId="77777777" w:rsidR="007E23FE" w:rsidRPr="00350A81" w:rsidRDefault="007E23FE" w:rsidP="00FB1C33">
            <w:pPr>
              <w:spacing w:after="0" w:line="240" w:lineRule="auto"/>
            </w:pPr>
            <w:r w:rsidRPr="00350A81">
              <w:t xml:space="preserve">Used to identify alternative names at the company level. </w:t>
            </w:r>
          </w:p>
        </w:tc>
      </w:tr>
      <w:tr w:rsidR="007E23FE" w:rsidRPr="00350A81" w14:paraId="07CC8338" w14:textId="77777777" w:rsidTr="007E23FE">
        <w:trPr>
          <w:cantSplit/>
        </w:trPr>
        <w:tc>
          <w:tcPr>
            <w:tcW w:w="2358" w:type="dxa"/>
            <w:shd w:val="clear" w:color="auto" w:fill="808080"/>
          </w:tcPr>
          <w:p w14:paraId="07AF270C" w14:textId="77777777" w:rsidR="007E23FE" w:rsidRPr="00350A81" w:rsidRDefault="007E23FE" w:rsidP="00FB1C33">
            <w:pPr>
              <w:spacing w:after="0" w:line="240" w:lineRule="auto"/>
            </w:pPr>
            <w:r w:rsidRPr="00350A81">
              <w:t>Conformance</w:t>
            </w:r>
          </w:p>
        </w:tc>
        <w:tc>
          <w:tcPr>
            <w:tcW w:w="7200" w:type="dxa"/>
            <w:gridSpan w:val="4"/>
          </w:tcPr>
          <w:p w14:paraId="6579AC1B" w14:textId="77777777" w:rsidR="007E23FE" w:rsidRPr="00350A81" w:rsidRDefault="007E23FE" w:rsidP="00FB1C33">
            <w:pPr>
              <w:spacing w:after="0" w:line="240" w:lineRule="auto"/>
            </w:pPr>
            <w:r w:rsidRPr="006A4C23">
              <w:t>N.B. currently this is not validated, however it is planned to introduce this in the future.</w:t>
            </w:r>
          </w:p>
        </w:tc>
      </w:tr>
    </w:tbl>
    <w:p w14:paraId="4BD2B50A"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C2C67B6" w14:textId="77777777" w:rsidTr="007E23FE">
        <w:trPr>
          <w:cantSplit/>
          <w:trHeight w:val="580"/>
          <w:tblHeader/>
        </w:trPr>
        <w:tc>
          <w:tcPr>
            <w:tcW w:w="2358" w:type="dxa"/>
            <w:shd w:val="clear" w:color="auto" w:fill="808080"/>
          </w:tcPr>
          <w:p w14:paraId="6D781539" w14:textId="77777777" w:rsidR="007E23FE" w:rsidRPr="00350A81" w:rsidRDefault="007E23FE" w:rsidP="00FB1C33">
            <w:pPr>
              <w:spacing w:after="0" w:line="240" w:lineRule="auto"/>
            </w:pPr>
            <w:r w:rsidRPr="00350A81">
              <w:t>Element</w:t>
            </w:r>
          </w:p>
        </w:tc>
        <w:tc>
          <w:tcPr>
            <w:tcW w:w="1260" w:type="dxa"/>
            <w:shd w:val="clear" w:color="auto" w:fill="808080"/>
          </w:tcPr>
          <w:p w14:paraId="32D32EAF" w14:textId="77777777" w:rsidR="007E23FE" w:rsidRPr="00350A81" w:rsidRDefault="007E23FE" w:rsidP="00FB1C33">
            <w:pPr>
              <w:spacing w:after="0" w:line="240" w:lineRule="auto"/>
            </w:pPr>
            <w:r w:rsidRPr="00350A81">
              <w:t>Attribute</w:t>
            </w:r>
          </w:p>
        </w:tc>
        <w:tc>
          <w:tcPr>
            <w:tcW w:w="1260" w:type="dxa"/>
            <w:shd w:val="clear" w:color="auto" w:fill="808080"/>
          </w:tcPr>
          <w:p w14:paraId="6AB2B687" w14:textId="77777777" w:rsidR="007E23FE" w:rsidRPr="00350A81" w:rsidRDefault="007E23FE" w:rsidP="00FB1C33">
            <w:pPr>
              <w:spacing w:after="0" w:line="240" w:lineRule="auto"/>
            </w:pPr>
            <w:r w:rsidRPr="00350A81">
              <w:t>Cardinality</w:t>
            </w:r>
          </w:p>
        </w:tc>
        <w:tc>
          <w:tcPr>
            <w:tcW w:w="1350" w:type="dxa"/>
            <w:shd w:val="clear" w:color="auto" w:fill="808080"/>
          </w:tcPr>
          <w:p w14:paraId="651159C5" w14:textId="77777777" w:rsidR="007E23FE" w:rsidRPr="00350A81" w:rsidRDefault="007E23FE" w:rsidP="00FB1C33">
            <w:pPr>
              <w:spacing w:after="0" w:line="240" w:lineRule="auto"/>
            </w:pPr>
            <w:r w:rsidRPr="00350A81">
              <w:t>Value(s) Allowed</w:t>
            </w:r>
          </w:p>
          <w:p w14:paraId="65ADB6A7" w14:textId="77777777" w:rsidR="007E23FE" w:rsidRPr="00350A81" w:rsidRDefault="007E23FE" w:rsidP="00FB1C33">
            <w:pPr>
              <w:spacing w:after="0" w:line="240" w:lineRule="auto"/>
            </w:pPr>
            <w:r w:rsidRPr="00350A81">
              <w:t>Examples</w:t>
            </w:r>
          </w:p>
        </w:tc>
        <w:tc>
          <w:tcPr>
            <w:tcW w:w="3330" w:type="dxa"/>
            <w:shd w:val="clear" w:color="auto" w:fill="808080"/>
          </w:tcPr>
          <w:p w14:paraId="54450793" w14:textId="77777777" w:rsidR="007E23FE" w:rsidRPr="00350A81" w:rsidRDefault="007E23FE" w:rsidP="00FB1C33">
            <w:pPr>
              <w:spacing w:after="0" w:line="240" w:lineRule="auto"/>
            </w:pPr>
            <w:r w:rsidRPr="00350A81">
              <w:t>Description</w:t>
            </w:r>
          </w:p>
          <w:p w14:paraId="7740633F" w14:textId="77777777" w:rsidR="007E23FE" w:rsidRPr="00350A81" w:rsidRDefault="007E23FE" w:rsidP="00FB1C33">
            <w:pPr>
              <w:spacing w:after="0" w:line="240" w:lineRule="auto"/>
            </w:pPr>
            <w:r w:rsidRPr="00350A81">
              <w:t>Instructions</w:t>
            </w:r>
          </w:p>
        </w:tc>
      </w:tr>
      <w:tr w:rsidR="007E23FE" w:rsidRPr="00350A81" w14:paraId="78B47EE6" w14:textId="77777777" w:rsidTr="007E23FE">
        <w:trPr>
          <w:cantSplit/>
        </w:trPr>
        <w:tc>
          <w:tcPr>
            <w:tcW w:w="2358" w:type="dxa"/>
          </w:tcPr>
          <w:p w14:paraId="4E93ACD3" w14:textId="77777777" w:rsidR="007E23FE" w:rsidRPr="00350A81" w:rsidRDefault="007E23FE" w:rsidP="00FB1C33">
            <w:pPr>
              <w:spacing w:after="0" w:line="240" w:lineRule="auto"/>
            </w:pPr>
            <w:r w:rsidRPr="00350A81">
              <w:t>representedOrganization.contactParty</w:t>
            </w:r>
          </w:p>
        </w:tc>
        <w:tc>
          <w:tcPr>
            <w:tcW w:w="1260" w:type="dxa"/>
            <w:shd w:val="clear" w:color="auto" w:fill="D9D9D9"/>
          </w:tcPr>
          <w:p w14:paraId="1259F04C" w14:textId="77777777" w:rsidR="007E23FE" w:rsidRPr="00350A81" w:rsidRDefault="007E23FE" w:rsidP="00FB1C33">
            <w:pPr>
              <w:spacing w:after="0" w:line="240" w:lineRule="auto"/>
            </w:pPr>
            <w:r w:rsidRPr="00350A81">
              <w:t>N/A</w:t>
            </w:r>
          </w:p>
        </w:tc>
        <w:tc>
          <w:tcPr>
            <w:tcW w:w="1260" w:type="dxa"/>
            <w:shd w:val="clear" w:color="auto" w:fill="D9D9D9"/>
          </w:tcPr>
          <w:p w14:paraId="1F645EB1" w14:textId="77777777" w:rsidR="007E23FE" w:rsidRPr="00350A81" w:rsidRDefault="007E23FE" w:rsidP="00FB1C33">
            <w:pPr>
              <w:spacing w:after="0" w:line="240" w:lineRule="auto"/>
            </w:pPr>
            <w:r w:rsidRPr="00350A81">
              <w:t>0:n</w:t>
            </w:r>
          </w:p>
        </w:tc>
        <w:tc>
          <w:tcPr>
            <w:tcW w:w="1350" w:type="dxa"/>
            <w:shd w:val="clear" w:color="auto" w:fill="D9D9D9"/>
          </w:tcPr>
          <w:p w14:paraId="68915FED" w14:textId="77777777" w:rsidR="007E23FE" w:rsidRPr="00350A81" w:rsidRDefault="007E23FE" w:rsidP="00FB1C33">
            <w:pPr>
              <w:spacing w:after="0" w:line="240" w:lineRule="auto"/>
            </w:pPr>
          </w:p>
        </w:tc>
        <w:tc>
          <w:tcPr>
            <w:tcW w:w="3330" w:type="dxa"/>
            <w:shd w:val="clear" w:color="auto" w:fill="D9D9D9"/>
          </w:tcPr>
          <w:p w14:paraId="2C19E6B5" w14:textId="77777777" w:rsidR="007E23FE" w:rsidRPr="00350A81" w:rsidRDefault="007E23FE" w:rsidP="00FB1C33">
            <w:pPr>
              <w:spacing w:after="0" w:line="240" w:lineRule="auto"/>
            </w:pPr>
            <w:r w:rsidRPr="00350A81">
              <w:t>Captures details on location and communication with the organization as well as the root for the person aspect.</w:t>
            </w:r>
          </w:p>
        </w:tc>
      </w:tr>
      <w:tr w:rsidR="007E23FE" w:rsidRPr="00350A81" w14:paraId="2FA67AD9" w14:textId="77777777" w:rsidTr="007E23FE">
        <w:trPr>
          <w:cantSplit/>
        </w:trPr>
        <w:tc>
          <w:tcPr>
            <w:tcW w:w="2358" w:type="dxa"/>
            <w:shd w:val="clear" w:color="auto" w:fill="808080"/>
          </w:tcPr>
          <w:p w14:paraId="3F7532E5" w14:textId="77777777" w:rsidR="007E23FE" w:rsidRPr="00350A81" w:rsidRDefault="007E23FE" w:rsidP="00FB1C33">
            <w:pPr>
              <w:spacing w:after="0" w:line="240" w:lineRule="auto"/>
            </w:pPr>
            <w:r w:rsidRPr="00350A81">
              <w:t>Conformance</w:t>
            </w:r>
          </w:p>
        </w:tc>
        <w:tc>
          <w:tcPr>
            <w:tcW w:w="7200" w:type="dxa"/>
            <w:gridSpan w:val="4"/>
          </w:tcPr>
          <w:p w14:paraId="0E2E400E" w14:textId="77777777" w:rsidR="007E23FE" w:rsidRPr="00350A81" w:rsidRDefault="007E23FE" w:rsidP="00FB1C33">
            <w:pPr>
              <w:pStyle w:val="ListParagraph"/>
              <w:numPr>
                <w:ilvl w:val="0"/>
                <w:numId w:val="68"/>
              </w:numPr>
              <w:spacing w:after="0" w:line="240" w:lineRule="auto"/>
            </w:pPr>
            <w:r w:rsidRPr="00350A81">
              <w:t>The contactParty shall contain an addr element</w:t>
            </w:r>
          </w:p>
          <w:p w14:paraId="1F5C09CB" w14:textId="77777777" w:rsidR="007E23FE" w:rsidRPr="00350A81" w:rsidRDefault="007E23FE" w:rsidP="00FB1C33">
            <w:pPr>
              <w:pStyle w:val="ListParagraph"/>
              <w:numPr>
                <w:ilvl w:val="0"/>
                <w:numId w:val="87"/>
              </w:numPr>
              <w:spacing w:after="0" w:line="240" w:lineRule="auto"/>
            </w:pPr>
            <w:r w:rsidRPr="00350A81">
              <w:rPr>
                <w:highlight w:val="white"/>
              </w:rPr>
              <w:t xml:space="preserve">N.B. </w:t>
            </w:r>
            <w:r w:rsidRPr="00350A81">
              <w:t>validation is performed at the element level.</w:t>
            </w:r>
          </w:p>
          <w:p w14:paraId="28F066C5" w14:textId="77777777" w:rsidR="007E23FE" w:rsidRPr="00350A81" w:rsidRDefault="007E23FE" w:rsidP="00FB1C33">
            <w:pPr>
              <w:pStyle w:val="ListParagraph"/>
              <w:spacing w:after="0" w:line="240" w:lineRule="auto"/>
            </w:pPr>
          </w:p>
          <w:p w14:paraId="29A36BFC" w14:textId="77777777" w:rsidR="007E23FE" w:rsidRPr="00350A81" w:rsidRDefault="007E23FE" w:rsidP="00FB1C33">
            <w:pPr>
              <w:pStyle w:val="ListParagraph"/>
              <w:numPr>
                <w:ilvl w:val="0"/>
                <w:numId w:val="68"/>
              </w:numPr>
              <w:spacing w:after="0" w:line="240" w:lineRule="auto"/>
            </w:pPr>
            <w:r w:rsidRPr="00350A81">
              <w:t>The contactParty may contain a telecom element</w:t>
            </w:r>
          </w:p>
          <w:p w14:paraId="7D7262E8" w14:textId="77777777" w:rsidR="007E23FE" w:rsidRPr="00350A81" w:rsidRDefault="007E23FE" w:rsidP="00FB1C33">
            <w:pPr>
              <w:pStyle w:val="ListParagraph"/>
              <w:numPr>
                <w:ilvl w:val="0"/>
                <w:numId w:val="180"/>
              </w:numPr>
              <w:spacing w:after="0" w:line="240" w:lineRule="auto"/>
            </w:pPr>
            <w:r w:rsidRPr="00350A81">
              <w:rPr>
                <w:highlight w:val="white"/>
              </w:rPr>
              <w:t>N.B. there is no validation of optional aspects</w:t>
            </w:r>
            <w:r w:rsidRPr="00350A81">
              <w:t>.</w:t>
            </w:r>
          </w:p>
          <w:p w14:paraId="28495F9C" w14:textId="77777777" w:rsidR="007E23FE" w:rsidRDefault="007E23FE" w:rsidP="00FB1C33">
            <w:pPr>
              <w:pStyle w:val="ListParagraph"/>
              <w:spacing w:after="0" w:line="240" w:lineRule="auto"/>
            </w:pPr>
          </w:p>
          <w:p w14:paraId="21E5AAEE" w14:textId="77777777" w:rsidR="007E23FE" w:rsidRPr="00350A81" w:rsidRDefault="007E23FE" w:rsidP="00FB1C33">
            <w:pPr>
              <w:pStyle w:val="ListParagraph"/>
              <w:numPr>
                <w:ilvl w:val="0"/>
                <w:numId w:val="68"/>
              </w:numPr>
              <w:spacing w:after="0" w:line="240" w:lineRule="auto"/>
            </w:pPr>
            <w:r w:rsidRPr="00350A81">
              <w:t xml:space="preserve">The contactParty </w:t>
            </w:r>
            <w:r>
              <w:t>may</w:t>
            </w:r>
            <w:r w:rsidRPr="00350A81">
              <w:t xml:space="preserve"> contain a contactPerson element</w:t>
            </w:r>
          </w:p>
          <w:p w14:paraId="02DB3C57" w14:textId="77777777" w:rsidR="007E23FE" w:rsidRPr="00350A81" w:rsidRDefault="007E23FE" w:rsidP="00FB1C33">
            <w:pPr>
              <w:pStyle w:val="ListParagraph"/>
              <w:numPr>
                <w:ilvl w:val="0"/>
                <w:numId w:val="192"/>
              </w:numPr>
              <w:spacing w:after="0" w:line="240" w:lineRule="auto"/>
            </w:pPr>
            <w:r w:rsidRPr="00C21EC7">
              <w:t>N.B. there is no validation of optional aspects.</w:t>
            </w:r>
          </w:p>
        </w:tc>
      </w:tr>
    </w:tbl>
    <w:p w14:paraId="20C394E1"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36EB5EEA" w14:textId="77777777" w:rsidTr="007E23FE">
        <w:trPr>
          <w:cantSplit/>
          <w:trHeight w:val="580"/>
          <w:tblHeader/>
        </w:trPr>
        <w:tc>
          <w:tcPr>
            <w:tcW w:w="2358" w:type="dxa"/>
            <w:shd w:val="clear" w:color="auto" w:fill="808080"/>
          </w:tcPr>
          <w:p w14:paraId="0A332F25" w14:textId="77777777" w:rsidR="007E23FE" w:rsidRPr="00350A81" w:rsidRDefault="007E23FE" w:rsidP="00EE2B11">
            <w:pPr>
              <w:spacing w:after="0" w:line="240" w:lineRule="auto"/>
            </w:pPr>
            <w:r w:rsidRPr="00350A81">
              <w:t>Element</w:t>
            </w:r>
          </w:p>
        </w:tc>
        <w:tc>
          <w:tcPr>
            <w:tcW w:w="1260" w:type="dxa"/>
            <w:shd w:val="clear" w:color="auto" w:fill="808080"/>
          </w:tcPr>
          <w:p w14:paraId="68A442C8" w14:textId="77777777" w:rsidR="007E23FE" w:rsidRPr="00350A81" w:rsidRDefault="007E23FE" w:rsidP="00EE2B11">
            <w:pPr>
              <w:spacing w:after="0" w:line="240" w:lineRule="auto"/>
            </w:pPr>
            <w:r w:rsidRPr="00350A81">
              <w:t>Attribute</w:t>
            </w:r>
          </w:p>
        </w:tc>
        <w:tc>
          <w:tcPr>
            <w:tcW w:w="1260" w:type="dxa"/>
            <w:shd w:val="clear" w:color="auto" w:fill="808080"/>
          </w:tcPr>
          <w:p w14:paraId="00A2D02C" w14:textId="77777777" w:rsidR="007E23FE" w:rsidRPr="00350A81" w:rsidRDefault="007E23FE" w:rsidP="00EE2B11">
            <w:pPr>
              <w:spacing w:after="0" w:line="240" w:lineRule="auto"/>
            </w:pPr>
            <w:r w:rsidRPr="00350A81">
              <w:t>Cardinality</w:t>
            </w:r>
          </w:p>
        </w:tc>
        <w:tc>
          <w:tcPr>
            <w:tcW w:w="1350" w:type="dxa"/>
            <w:shd w:val="clear" w:color="auto" w:fill="808080"/>
          </w:tcPr>
          <w:p w14:paraId="0118CF7A" w14:textId="77777777" w:rsidR="007E23FE" w:rsidRPr="00350A81" w:rsidRDefault="007E23FE" w:rsidP="00EE2B11">
            <w:pPr>
              <w:spacing w:after="0" w:line="240" w:lineRule="auto"/>
            </w:pPr>
            <w:r w:rsidRPr="00350A81">
              <w:t>Value(s) Allowed</w:t>
            </w:r>
          </w:p>
          <w:p w14:paraId="2FDC243C" w14:textId="77777777" w:rsidR="007E23FE" w:rsidRPr="00350A81" w:rsidRDefault="007E23FE" w:rsidP="00EE2B11">
            <w:pPr>
              <w:spacing w:after="0" w:line="240" w:lineRule="auto"/>
            </w:pPr>
            <w:r w:rsidRPr="00350A81">
              <w:t>Examples</w:t>
            </w:r>
          </w:p>
        </w:tc>
        <w:tc>
          <w:tcPr>
            <w:tcW w:w="3330" w:type="dxa"/>
            <w:shd w:val="clear" w:color="auto" w:fill="808080"/>
          </w:tcPr>
          <w:p w14:paraId="2B66D784" w14:textId="77777777" w:rsidR="007E23FE" w:rsidRPr="00350A81" w:rsidRDefault="007E23FE" w:rsidP="00EE2B11">
            <w:pPr>
              <w:spacing w:after="0" w:line="240" w:lineRule="auto"/>
            </w:pPr>
            <w:r w:rsidRPr="00350A81">
              <w:t>Description</w:t>
            </w:r>
          </w:p>
          <w:p w14:paraId="2366B99C" w14:textId="77777777" w:rsidR="007E23FE" w:rsidRPr="00350A81" w:rsidRDefault="007E23FE" w:rsidP="00EE2B11">
            <w:pPr>
              <w:spacing w:after="0" w:line="240" w:lineRule="auto"/>
            </w:pPr>
            <w:r w:rsidRPr="00350A81">
              <w:t>Instructions</w:t>
            </w:r>
          </w:p>
        </w:tc>
      </w:tr>
      <w:tr w:rsidR="007E23FE" w:rsidRPr="00350A81" w14:paraId="2B568583" w14:textId="77777777" w:rsidTr="007E23FE">
        <w:trPr>
          <w:cantSplit/>
        </w:trPr>
        <w:tc>
          <w:tcPr>
            <w:tcW w:w="2358" w:type="dxa"/>
          </w:tcPr>
          <w:p w14:paraId="7EA512E7" w14:textId="77777777" w:rsidR="007E23FE" w:rsidRPr="00350A81" w:rsidRDefault="007E23FE" w:rsidP="00EE2B11">
            <w:pPr>
              <w:spacing w:after="0" w:line="240" w:lineRule="auto"/>
            </w:pPr>
            <w:r w:rsidRPr="00350A81">
              <w:t>assignedOrganization.contactParty</w:t>
            </w:r>
          </w:p>
        </w:tc>
        <w:tc>
          <w:tcPr>
            <w:tcW w:w="1260" w:type="dxa"/>
            <w:shd w:val="clear" w:color="auto" w:fill="D9D9D9"/>
          </w:tcPr>
          <w:p w14:paraId="1DD332FD" w14:textId="77777777" w:rsidR="007E23FE" w:rsidRPr="00350A81" w:rsidRDefault="007E23FE" w:rsidP="00EE2B11">
            <w:pPr>
              <w:spacing w:after="0" w:line="240" w:lineRule="auto"/>
            </w:pPr>
            <w:r w:rsidRPr="00350A81">
              <w:t>N/A</w:t>
            </w:r>
          </w:p>
        </w:tc>
        <w:tc>
          <w:tcPr>
            <w:tcW w:w="1260" w:type="dxa"/>
            <w:shd w:val="clear" w:color="auto" w:fill="D9D9D9"/>
          </w:tcPr>
          <w:p w14:paraId="4A57CC2E" w14:textId="77777777" w:rsidR="007E23FE" w:rsidRPr="00350A81" w:rsidRDefault="007E23FE" w:rsidP="00EE2B11">
            <w:pPr>
              <w:spacing w:after="0" w:line="240" w:lineRule="auto"/>
            </w:pPr>
            <w:r w:rsidRPr="00350A81">
              <w:t>0:n</w:t>
            </w:r>
          </w:p>
        </w:tc>
        <w:tc>
          <w:tcPr>
            <w:tcW w:w="1350" w:type="dxa"/>
            <w:shd w:val="clear" w:color="auto" w:fill="D9D9D9"/>
          </w:tcPr>
          <w:p w14:paraId="2540EA5D" w14:textId="77777777" w:rsidR="007E23FE" w:rsidRPr="00350A81" w:rsidRDefault="007E23FE" w:rsidP="00EE2B11">
            <w:pPr>
              <w:spacing w:after="0" w:line="240" w:lineRule="auto"/>
            </w:pPr>
          </w:p>
        </w:tc>
        <w:tc>
          <w:tcPr>
            <w:tcW w:w="3330" w:type="dxa"/>
            <w:shd w:val="clear" w:color="auto" w:fill="D9D9D9"/>
          </w:tcPr>
          <w:p w14:paraId="466BA99B" w14:textId="77777777" w:rsidR="007E23FE" w:rsidRPr="00350A81" w:rsidRDefault="007E23FE" w:rsidP="00EE2B11">
            <w:pPr>
              <w:spacing w:after="0" w:line="240" w:lineRule="auto"/>
            </w:pPr>
            <w:r w:rsidRPr="00350A81">
              <w:t>Captures details on location and communication with the organization as well as the root for the person aspect.</w:t>
            </w:r>
          </w:p>
        </w:tc>
      </w:tr>
      <w:tr w:rsidR="007E23FE" w:rsidRPr="00350A81" w14:paraId="5EFE0EB3" w14:textId="77777777" w:rsidTr="007E23FE">
        <w:trPr>
          <w:cantSplit/>
        </w:trPr>
        <w:tc>
          <w:tcPr>
            <w:tcW w:w="2358" w:type="dxa"/>
            <w:shd w:val="clear" w:color="auto" w:fill="808080"/>
          </w:tcPr>
          <w:p w14:paraId="314CC324" w14:textId="77777777" w:rsidR="007E23FE" w:rsidRPr="00350A81" w:rsidRDefault="007E23FE" w:rsidP="00EE2B11">
            <w:pPr>
              <w:spacing w:after="0" w:line="240" w:lineRule="auto"/>
            </w:pPr>
            <w:r w:rsidRPr="00350A81">
              <w:lastRenderedPageBreak/>
              <w:t>Conformance</w:t>
            </w:r>
          </w:p>
        </w:tc>
        <w:tc>
          <w:tcPr>
            <w:tcW w:w="7200" w:type="dxa"/>
            <w:gridSpan w:val="4"/>
          </w:tcPr>
          <w:p w14:paraId="68E6F9AB" w14:textId="77777777" w:rsidR="007E23FE" w:rsidRPr="00350A81" w:rsidRDefault="007E23FE" w:rsidP="00EE2B11">
            <w:pPr>
              <w:pStyle w:val="ListParagraph"/>
              <w:numPr>
                <w:ilvl w:val="0"/>
                <w:numId w:val="88"/>
              </w:numPr>
              <w:spacing w:after="0" w:line="240" w:lineRule="auto"/>
            </w:pPr>
            <w:r w:rsidRPr="00350A81">
              <w:t>The contactParty may contain an addr element</w:t>
            </w:r>
          </w:p>
          <w:p w14:paraId="0004FACE" w14:textId="77777777" w:rsidR="007E23FE" w:rsidRPr="00350A81" w:rsidRDefault="007E23FE" w:rsidP="00EE2B11">
            <w:pPr>
              <w:pStyle w:val="ListParagraph"/>
              <w:numPr>
                <w:ilvl w:val="0"/>
                <w:numId w:val="87"/>
              </w:numPr>
              <w:spacing w:after="0" w:line="240" w:lineRule="auto"/>
            </w:pPr>
            <w:r w:rsidRPr="00350A81">
              <w:rPr>
                <w:highlight w:val="white"/>
              </w:rPr>
              <w:t>N.B. there are no validation of optional aspects</w:t>
            </w:r>
            <w:r w:rsidRPr="00350A81">
              <w:t>.</w:t>
            </w:r>
          </w:p>
          <w:p w14:paraId="5A16509B" w14:textId="77777777" w:rsidR="007E23FE" w:rsidRPr="00350A81" w:rsidRDefault="007E23FE" w:rsidP="00EE2B11">
            <w:pPr>
              <w:spacing w:after="0" w:line="240" w:lineRule="auto"/>
            </w:pPr>
          </w:p>
          <w:p w14:paraId="251F24C0" w14:textId="77777777" w:rsidR="007E23FE" w:rsidRPr="00350A81" w:rsidRDefault="007E23FE" w:rsidP="00EE2B11">
            <w:pPr>
              <w:pStyle w:val="ListParagraph"/>
              <w:numPr>
                <w:ilvl w:val="0"/>
                <w:numId w:val="88"/>
              </w:numPr>
              <w:spacing w:after="0" w:line="240" w:lineRule="auto"/>
            </w:pPr>
            <w:r w:rsidRPr="00350A81">
              <w:t>The contactParty may contain a telecom element</w:t>
            </w:r>
          </w:p>
          <w:p w14:paraId="36D1A44E" w14:textId="77777777" w:rsidR="007E23FE" w:rsidRPr="00350A81" w:rsidRDefault="007E23FE" w:rsidP="00EE2B11">
            <w:pPr>
              <w:pStyle w:val="ListParagraph"/>
              <w:numPr>
                <w:ilvl w:val="0"/>
                <w:numId w:val="181"/>
              </w:numPr>
              <w:spacing w:after="0" w:line="240" w:lineRule="auto"/>
            </w:pPr>
            <w:r w:rsidRPr="00350A81">
              <w:rPr>
                <w:highlight w:val="white"/>
              </w:rPr>
              <w:t>N.B. there are no validation of optional aspects</w:t>
            </w:r>
            <w:r w:rsidRPr="00350A81">
              <w:t>.</w:t>
            </w:r>
          </w:p>
          <w:p w14:paraId="239913E9" w14:textId="77777777" w:rsidR="007E23FE" w:rsidRPr="00350A81" w:rsidRDefault="007E23FE" w:rsidP="00EE2B11">
            <w:pPr>
              <w:pStyle w:val="ListParagraph"/>
              <w:spacing w:after="0" w:line="240" w:lineRule="auto"/>
            </w:pPr>
          </w:p>
          <w:p w14:paraId="429DA7BD" w14:textId="77777777" w:rsidR="007E23FE" w:rsidRPr="00350A81" w:rsidRDefault="007E23FE" w:rsidP="00EE2B11">
            <w:pPr>
              <w:pStyle w:val="ListParagraph"/>
              <w:numPr>
                <w:ilvl w:val="0"/>
                <w:numId w:val="88"/>
              </w:numPr>
              <w:spacing w:after="0" w:line="240" w:lineRule="auto"/>
            </w:pPr>
            <w:r w:rsidRPr="00350A81">
              <w:t xml:space="preserve">The contactParty </w:t>
            </w:r>
            <w:r>
              <w:t>may</w:t>
            </w:r>
            <w:r w:rsidRPr="00350A81">
              <w:t xml:space="preserve"> contain a contactPerson element</w:t>
            </w:r>
          </w:p>
          <w:p w14:paraId="3538CC30" w14:textId="77777777" w:rsidR="007E23FE" w:rsidRPr="00350A81" w:rsidRDefault="007E23FE" w:rsidP="00EE2B11">
            <w:pPr>
              <w:pStyle w:val="ListParagraph"/>
              <w:numPr>
                <w:ilvl w:val="0"/>
                <w:numId w:val="382"/>
              </w:numPr>
              <w:spacing w:after="0" w:line="240" w:lineRule="auto"/>
            </w:pPr>
            <w:r w:rsidRPr="00350A81">
              <w:rPr>
                <w:highlight w:val="white"/>
              </w:rPr>
              <w:t>N.B. there are no validation of optional aspects</w:t>
            </w:r>
            <w:r w:rsidRPr="00350A81">
              <w:t>.</w:t>
            </w:r>
          </w:p>
        </w:tc>
      </w:tr>
    </w:tbl>
    <w:p w14:paraId="5386CAE2"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A38AE68" w14:textId="77777777" w:rsidTr="007E23FE">
        <w:trPr>
          <w:cantSplit/>
          <w:trHeight w:val="580"/>
          <w:tblHeader/>
        </w:trPr>
        <w:tc>
          <w:tcPr>
            <w:tcW w:w="2358" w:type="dxa"/>
            <w:shd w:val="clear" w:color="auto" w:fill="808080"/>
          </w:tcPr>
          <w:p w14:paraId="7522227B" w14:textId="77777777" w:rsidR="007E23FE" w:rsidRPr="00350A81" w:rsidRDefault="007E23FE" w:rsidP="00EE2B11">
            <w:pPr>
              <w:spacing w:after="0" w:line="240" w:lineRule="auto"/>
            </w:pPr>
            <w:r w:rsidRPr="00350A81">
              <w:t>Element</w:t>
            </w:r>
          </w:p>
        </w:tc>
        <w:tc>
          <w:tcPr>
            <w:tcW w:w="1260" w:type="dxa"/>
            <w:shd w:val="clear" w:color="auto" w:fill="808080"/>
          </w:tcPr>
          <w:p w14:paraId="3991B57B" w14:textId="77777777" w:rsidR="007E23FE" w:rsidRPr="00350A81" w:rsidRDefault="007E23FE" w:rsidP="00EE2B11">
            <w:pPr>
              <w:spacing w:after="0" w:line="240" w:lineRule="auto"/>
            </w:pPr>
            <w:r w:rsidRPr="00350A81">
              <w:t>Attribute</w:t>
            </w:r>
          </w:p>
        </w:tc>
        <w:tc>
          <w:tcPr>
            <w:tcW w:w="1260" w:type="dxa"/>
            <w:shd w:val="clear" w:color="auto" w:fill="808080"/>
          </w:tcPr>
          <w:p w14:paraId="25EBFFA2" w14:textId="77777777" w:rsidR="007E23FE" w:rsidRPr="00350A81" w:rsidRDefault="007E23FE" w:rsidP="00EE2B11">
            <w:pPr>
              <w:spacing w:after="0" w:line="240" w:lineRule="auto"/>
            </w:pPr>
            <w:r w:rsidRPr="00350A81">
              <w:t>Cardinality</w:t>
            </w:r>
          </w:p>
        </w:tc>
        <w:tc>
          <w:tcPr>
            <w:tcW w:w="1350" w:type="dxa"/>
            <w:shd w:val="clear" w:color="auto" w:fill="808080"/>
          </w:tcPr>
          <w:p w14:paraId="69BABC6C" w14:textId="77777777" w:rsidR="007E23FE" w:rsidRPr="00350A81" w:rsidRDefault="007E23FE" w:rsidP="00EE2B11">
            <w:pPr>
              <w:spacing w:after="0" w:line="240" w:lineRule="auto"/>
            </w:pPr>
            <w:r w:rsidRPr="00350A81">
              <w:t>Value(s) Allowed</w:t>
            </w:r>
          </w:p>
          <w:p w14:paraId="3BDB5B85" w14:textId="77777777" w:rsidR="007E23FE" w:rsidRPr="00350A81" w:rsidRDefault="007E23FE" w:rsidP="00EE2B11">
            <w:pPr>
              <w:spacing w:after="0" w:line="240" w:lineRule="auto"/>
            </w:pPr>
            <w:r w:rsidRPr="00350A81">
              <w:t>Examples</w:t>
            </w:r>
          </w:p>
        </w:tc>
        <w:tc>
          <w:tcPr>
            <w:tcW w:w="3330" w:type="dxa"/>
            <w:shd w:val="clear" w:color="auto" w:fill="808080"/>
          </w:tcPr>
          <w:p w14:paraId="6952C073" w14:textId="77777777" w:rsidR="007E23FE" w:rsidRPr="00350A81" w:rsidRDefault="007E23FE" w:rsidP="00EE2B11">
            <w:pPr>
              <w:spacing w:after="0" w:line="240" w:lineRule="auto"/>
            </w:pPr>
            <w:r w:rsidRPr="00350A81">
              <w:t>Description</w:t>
            </w:r>
          </w:p>
          <w:p w14:paraId="26ADF264" w14:textId="77777777" w:rsidR="007E23FE" w:rsidRPr="00350A81" w:rsidRDefault="007E23FE" w:rsidP="00EE2B11">
            <w:pPr>
              <w:spacing w:after="0" w:line="240" w:lineRule="auto"/>
            </w:pPr>
            <w:r w:rsidRPr="00350A81">
              <w:t>Instructions</w:t>
            </w:r>
          </w:p>
        </w:tc>
      </w:tr>
      <w:tr w:rsidR="007E23FE" w:rsidRPr="00350A81" w14:paraId="698EFF68" w14:textId="77777777" w:rsidTr="007E23FE">
        <w:trPr>
          <w:cantSplit/>
        </w:trPr>
        <w:tc>
          <w:tcPr>
            <w:tcW w:w="2358" w:type="dxa"/>
          </w:tcPr>
          <w:p w14:paraId="6B87C1F1" w14:textId="77777777" w:rsidR="007E23FE" w:rsidRPr="00350A81" w:rsidRDefault="007E23FE" w:rsidP="00EE2B11">
            <w:pPr>
              <w:spacing w:after="0" w:line="240" w:lineRule="auto"/>
            </w:pPr>
            <w:r w:rsidRPr="00350A81">
              <w:t>representedOrganization.addr</w:t>
            </w:r>
          </w:p>
        </w:tc>
        <w:tc>
          <w:tcPr>
            <w:tcW w:w="1260" w:type="dxa"/>
            <w:shd w:val="clear" w:color="auto" w:fill="D9D9D9"/>
          </w:tcPr>
          <w:p w14:paraId="5228259F" w14:textId="77777777" w:rsidR="007E23FE" w:rsidRPr="00350A81" w:rsidRDefault="007E23FE" w:rsidP="00EE2B11">
            <w:pPr>
              <w:spacing w:after="0" w:line="240" w:lineRule="auto"/>
            </w:pPr>
            <w:r w:rsidRPr="00350A81">
              <w:t>N/A</w:t>
            </w:r>
          </w:p>
        </w:tc>
        <w:tc>
          <w:tcPr>
            <w:tcW w:w="1260" w:type="dxa"/>
            <w:shd w:val="clear" w:color="auto" w:fill="D9D9D9"/>
          </w:tcPr>
          <w:p w14:paraId="69383454" w14:textId="77777777" w:rsidR="007E23FE" w:rsidRPr="00350A81" w:rsidRDefault="007E23FE" w:rsidP="00EE2B11">
            <w:pPr>
              <w:spacing w:after="0" w:line="240" w:lineRule="auto"/>
            </w:pPr>
            <w:r w:rsidRPr="00350A81">
              <w:t>0:1</w:t>
            </w:r>
          </w:p>
        </w:tc>
        <w:tc>
          <w:tcPr>
            <w:tcW w:w="1350" w:type="dxa"/>
            <w:shd w:val="clear" w:color="auto" w:fill="D9D9D9"/>
          </w:tcPr>
          <w:p w14:paraId="2C3C661D" w14:textId="77777777" w:rsidR="007E23FE" w:rsidRPr="00350A81" w:rsidRDefault="007E23FE" w:rsidP="00EE2B11">
            <w:pPr>
              <w:spacing w:after="0" w:line="240" w:lineRule="auto"/>
            </w:pPr>
          </w:p>
        </w:tc>
        <w:tc>
          <w:tcPr>
            <w:tcW w:w="3330" w:type="dxa"/>
            <w:shd w:val="clear" w:color="auto" w:fill="D9D9D9"/>
          </w:tcPr>
          <w:p w14:paraId="24263A15" w14:textId="77777777" w:rsidR="007E23FE" w:rsidRPr="00350A81" w:rsidRDefault="007E23FE" w:rsidP="00EE2B11">
            <w:pPr>
              <w:spacing w:after="0" w:line="240" w:lineRule="auto"/>
            </w:pPr>
            <w:r w:rsidRPr="00350A81">
              <w:t>The address for the accountable party</w:t>
            </w:r>
          </w:p>
        </w:tc>
      </w:tr>
      <w:tr w:rsidR="007E23FE" w:rsidRPr="00350A81" w14:paraId="4392776C" w14:textId="77777777" w:rsidTr="007E23FE">
        <w:trPr>
          <w:cantSplit/>
        </w:trPr>
        <w:tc>
          <w:tcPr>
            <w:tcW w:w="2358" w:type="dxa"/>
            <w:shd w:val="clear" w:color="auto" w:fill="808080"/>
          </w:tcPr>
          <w:p w14:paraId="2DE9396F" w14:textId="77777777" w:rsidR="007E23FE" w:rsidRPr="00350A81" w:rsidRDefault="007E23FE" w:rsidP="00EE2B11">
            <w:pPr>
              <w:spacing w:after="0" w:line="240" w:lineRule="auto"/>
            </w:pPr>
            <w:r w:rsidRPr="00350A81">
              <w:t>Conformance</w:t>
            </w:r>
          </w:p>
        </w:tc>
        <w:tc>
          <w:tcPr>
            <w:tcW w:w="7200" w:type="dxa"/>
            <w:gridSpan w:val="4"/>
          </w:tcPr>
          <w:p w14:paraId="674D2C71" w14:textId="77777777" w:rsidR="007E23FE" w:rsidRPr="00350A81" w:rsidRDefault="007E23FE" w:rsidP="00EE2B11">
            <w:pPr>
              <w:pStyle w:val="ListParagraph"/>
              <w:numPr>
                <w:ilvl w:val="0"/>
                <w:numId w:val="233"/>
              </w:numPr>
              <w:spacing w:after="0" w:line="240" w:lineRule="auto"/>
            </w:pPr>
            <w:r w:rsidRPr="00350A81">
              <w:t>There shall be an addr element</w:t>
            </w:r>
          </w:p>
          <w:p w14:paraId="16AED214" w14:textId="77777777" w:rsidR="007E23FE" w:rsidRPr="00350A81" w:rsidRDefault="007E23FE" w:rsidP="00EE2B11">
            <w:pPr>
              <w:pStyle w:val="ListParagraph"/>
              <w:numPr>
                <w:ilvl w:val="0"/>
                <w:numId w:val="234"/>
              </w:numPr>
              <w:spacing w:after="0" w:line="240" w:lineRule="auto"/>
            </w:pPr>
            <w:r w:rsidRPr="00350A81">
              <w:rPr>
                <w:highlight w:val="white"/>
              </w:rPr>
              <w:t>An instance of Rule Category 3 identifies that the element has not been defined.</w:t>
            </w:r>
            <w:r w:rsidRPr="00350A81">
              <w:t xml:space="preserve"> </w:t>
            </w:r>
          </w:p>
          <w:p w14:paraId="4BBE19BD" w14:textId="77777777" w:rsidR="007E23FE" w:rsidRPr="00350A81" w:rsidRDefault="007E23FE" w:rsidP="00EE2B11">
            <w:pPr>
              <w:pStyle w:val="ListParagraph"/>
              <w:numPr>
                <w:ilvl w:val="0"/>
                <w:numId w:val="233"/>
              </w:numPr>
              <w:spacing w:after="0" w:line="240" w:lineRule="auto"/>
            </w:pPr>
            <w:r w:rsidRPr="00350A81">
              <w:t>There shall be a complete address</w:t>
            </w:r>
          </w:p>
          <w:p w14:paraId="56EE44A5" w14:textId="77777777" w:rsidR="007E23FE" w:rsidRPr="00350A81" w:rsidRDefault="007E23FE" w:rsidP="00EE2B11">
            <w:pPr>
              <w:pStyle w:val="ListParagraph"/>
              <w:numPr>
                <w:ilvl w:val="0"/>
                <w:numId w:val="235"/>
              </w:numPr>
              <w:spacing w:after="0" w:line="240" w:lineRule="auto"/>
            </w:pPr>
            <w:bookmarkStart w:id="86" w:name="_Hlk502591821"/>
            <w:r w:rsidRPr="00350A81">
              <w:t>An instance of Rule Category 3 identifies that the element has not been defined.</w:t>
            </w:r>
          </w:p>
          <w:p w14:paraId="0DCC57BE" w14:textId="77777777" w:rsidR="007E23FE" w:rsidRPr="00350A81" w:rsidRDefault="007E23FE" w:rsidP="00EE2B11">
            <w:pPr>
              <w:pStyle w:val="ListParagraph"/>
              <w:numPr>
                <w:ilvl w:val="0"/>
                <w:numId w:val="235"/>
              </w:numPr>
              <w:spacing w:after="0" w:line="240" w:lineRule="auto"/>
            </w:pPr>
            <w:r w:rsidRPr="00350A81">
              <w:t>An instance of Rule Category 9 identifies that there are not 5 elements in the address, therefore some aspect is missing.</w:t>
            </w:r>
          </w:p>
          <w:bookmarkEnd w:id="86"/>
          <w:p w14:paraId="734ED9C7" w14:textId="77777777" w:rsidR="007E23FE" w:rsidRPr="00350A81" w:rsidRDefault="007E23FE" w:rsidP="00EE2B11">
            <w:pPr>
              <w:pStyle w:val="ListParagraph"/>
              <w:spacing w:after="0" w:line="240" w:lineRule="auto"/>
            </w:pPr>
          </w:p>
          <w:p w14:paraId="3305AB9E" w14:textId="77777777" w:rsidR="007E23FE" w:rsidRPr="00350A81" w:rsidRDefault="007E23FE" w:rsidP="00EE2B11">
            <w:pPr>
              <w:pStyle w:val="ListParagraph"/>
              <w:numPr>
                <w:ilvl w:val="0"/>
                <w:numId w:val="233"/>
              </w:numPr>
              <w:spacing w:after="0" w:line="240" w:lineRule="auto"/>
            </w:pPr>
            <w:r w:rsidRPr="00350A81">
              <w:t>The addr shall contain a streetAddressLine.</w:t>
            </w:r>
          </w:p>
          <w:p w14:paraId="7B959DD8" w14:textId="77777777" w:rsidR="007E23FE" w:rsidRPr="00350A81" w:rsidRDefault="007E23FE" w:rsidP="00EE2B11">
            <w:pPr>
              <w:pStyle w:val="ListParagraph"/>
              <w:numPr>
                <w:ilvl w:val="0"/>
                <w:numId w:val="236"/>
              </w:numPr>
              <w:spacing w:after="0" w:line="240" w:lineRule="auto"/>
            </w:pPr>
            <w:r w:rsidRPr="00350A81">
              <w:t>An instance of Rule Category 3 identifies that the element has not been defined.</w:t>
            </w:r>
          </w:p>
          <w:p w14:paraId="35D55251" w14:textId="77777777" w:rsidR="007E23FE" w:rsidRPr="00350A81" w:rsidRDefault="007E23FE" w:rsidP="00EE2B11">
            <w:pPr>
              <w:pStyle w:val="ListParagraph"/>
              <w:numPr>
                <w:ilvl w:val="0"/>
                <w:numId w:val="236"/>
              </w:numPr>
              <w:spacing w:after="0" w:line="240" w:lineRule="auto"/>
            </w:pPr>
            <w:r w:rsidRPr="00350A81">
              <w:t>An instance of Rule Category 6 identifies that the element is empty.</w:t>
            </w:r>
          </w:p>
          <w:p w14:paraId="53C3C82A" w14:textId="77777777" w:rsidR="007E23FE" w:rsidRPr="00350A81" w:rsidRDefault="007E23FE" w:rsidP="00EE2B11">
            <w:pPr>
              <w:spacing w:after="0" w:line="240" w:lineRule="auto"/>
            </w:pPr>
          </w:p>
          <w:p w14:paraId="18E2CBD3" w14:textId="77777777" w:rsidR="007E23FE" w:rsidRPr="00350A81" w:rsidRDefault="007E23FE" w:rsidP="00EE2B11">
            <w:pPr>
              <w:pStyle w:val="ListParagraph"/>
              <w:numPr>
                <w:ilvl w:val="0"/>
                <w:numId w:val="233"/>
              </w:numPr>
              <w:spacing w:after="0" w:line="240" w:lineRule="auto"/>
            </w:pPr>
            <w:r w:rsidRPr="00350A81">
              <w:t>The addr shall contain a city.</w:t>
            </w:r>
          </w:p>
          <w:p w14:paraId="4FB22BF4" w14:textId="77777777" w:rsidR="007E23FE" w:rsidRPr="00350A81" w:rsidRDefault="007E23FE" w:rsidP="00EE2B11">
            <w:pPr>
              <w:pStyle w:val="ListParagraph"/>
              <w:numPr>
                <w:ilvl w:val="0"/>
                <w:numId w:val="114"/>
              </w:numPr>
              <w:spacing w:after="0" w:line="240" w:lineRule="auto"/>
            </w:pPr>
            <w:r w:rsidRPr="00350A81">
              <w:t>An instance of Rule Category 3 identifies that the element has not been defined.</w:t>
            </w:r>
          </w:p>
          <w:p w14:paraId="014D025E" w14:textId="77777777" w:rsidR="007E23FE" w:rsidRPr="00350A81" w:rsidRDefault="007E23FE" w:rsidP="00EE2B11">
            <w:pPr>
              <w:pStyle w:val="ListParagraph"/>
              <w:numPr>
                <w:ilvl w:val="0"/>
                <w:numId w:val="114"/>
              </w:numPr>
              <w:spacing w:after="0" w:line="240" w:lineRule="auto"/>
            </w:pPr>
            <w:r w:rsidRPr="00350A81">
              <w:t>An instance of Rule Category 6 identifies that the element is empty.</w:t>
            </w:r>
          </w:p>
          <w:p w14:paraId="026071A5" w14:textId="77777777" w:rsidR="007E23FE" w:rsidRPr="00350A81" w:rsidRDefault="007E23FE" w:rsidP="00EE2B11">
            <w:pPr>
              <w:spacing w:after="0" w:line="240" w:lineRule="auto"/>
            </w:pPr>
          </w:p>
          <w:p w14:paraId="48F481D6" w14:textId="77777777" w:rsidR="007E23FE" w:rsidRPr="00350A81" w:rsidRDefault="007E23FE" w:rsidP="00EE2B11">
            <w:pPr>
              <w:pStyle w:val="ListParagraph"/>
              <w:numPr>
                <w:ilvl w:val="0"/>
                <w:numId w:val="233"/>
              </w:numPr>
              <w:spacing w:after="0" w:line="240" w:lineRule="auto"/>
            </w:pPr>
            <w:r w:rsidRPr="00350A81">
              <w:t xml:space="preserve">The addr shall contain a state. </w:t>
            </w:r>
          </w:p>
          <w:p w14:paraId="6725CB3D" w14:textId="77777777" w:rsidR="007E23FE" w:rsidRPr="00350A81" w:rsidRDefault="007E23FE" w:rsidP="00EE2B11">
            <w:pPr>
              <w:pStyle w:val="ListParagraph"/>
              <w:numPr>
                <w:ilvl w:val="0"/>
                <w:numId w:val="113"/>
              </w:numPr>
              <w:spacing w:after="0" w:line="240" w:lineRule="auto"/>
            </w:pPr>
            <w:r w:rsidRPr="00350A81">
              <w:t>An instance of Rule Category 3 identifies that the element has not been defined.</w:t>
            </w:r>
          </w:p>
          <w:p w14:paraId="2FF2C23F" w14:textId="77777777" w:rsidR="007E23FE" w:rsidRPr="00350A81" w:rsidRDefault="007E23FE" w:rsidP="00EE2B11">
            <w:pPr>
              <w:pStyle w:val="ListParagraph"/>
              <w:numPr>
                <w:ilvl w:val="0"/>
                <w:numId w:val="113"/>
              </w:numPr>
              <w:spacing w:after="0" w:line="240" w:lineRule="auto"/>
            </w:pPr>
            <w:r w:rsidRPr="00350A81">
              <w:t>An instance of Rule Category 6 identifies that the element is empty.</w:t>
            </w:r>
          </w:p>
          <w:p w14:paraId="0F12B19F" w14:textId="77777777" w:rsidR="007E23FE" w:rsidRPr="00350A81" w:rsidRDefault="007E23FE" w:rsidP="00EE2B11">
            <w:pPr>
              <w:spacing w:after="0" w:line="240" w:lineRule="auto"/>
            </w:pPr>
          </w:p>
          <w:p w14:paraId="5B34E638" w14:textId="77777777" w:rsidR="007E23FE" w:rsidRPr="00350A81" w:rsidRDefault="007E23FE" w:rsidP="00EE2B11">
            <w:pPr>
              <w:pStyle w:val="ListParagraph"/>
              <w:numPr>
                <w:ilvl w:val="0"/>
                <w:numId w:val="233"/>
              </w:numPr>
              <w:spacing w:after="0" w:line="240" w:lineRule="auto"/>
            </w:pPr>
            <w:r w:rsidRPr="00350A81">
              <w:t>The addr shall contain a postalCode.</w:t>
            </w:r>
          </w:p>
          <w:p w14:paraId="1770DACC" w14:textId="77777777" w:rsidR="007E23FE" w:rsidRPr="00350A81" w:rsidRDefault="007E23FE" w:rsidP="00EE2B11">
            <w:pPr>
              <w:pStyle w:val="ListParagraph"/>
              <w:numPr>
                <w:ilvl w:val="0"/>
                <w:numId w:val="112"/>
              </w:numPr>
              <w:spacing w:after="0" w:line="240" w:lineRule="auto"/>
            </w:pPr>
            <w:r w:rsidRPr="00350A81">
              <w:t>An instance of Rule Category 3 identifies that the element has not been defined.</w:t>
            </w:r>
          </w:p>
          <w:p w14:paraId="5F867F87" w14:textId="77777777" w:rsidR="007E23FE" w:rsidRPr="00350A81" w:rsidRDefault="007E23FE" w:rsidP="00EE2B11">
            <w:pPr>
              <w:pStyle w:val="ListParagraph"/>
              <w:numPr>
                <w:ilvl w:val="0"/>
                <w:numId w:val="112"/>
              </w:numPr>
              <w:spacing w:after="0" w:line="240" w:lineRule="auto"/>
            </w:pPr>
            <w:r w:rsidRPr="00350A81">
              <w:t>An instance of Rule Category 6 identifies that the element is empty.</w:t>
            </w:r>
          </w:p>
          <w:p w14:paraId="45D73975" w14:textId="77777777" w:rsidR="007E23FE" w:rsidRPr="00350A81" w:rsidRDefault="007E23FE" w:rsidP="00EE2B11">
            <w:pPr>
              <w:spacing w:after="0" w:line="240" w:lineRule="auto"/>
            </w:pPr>
          </w:p>
          <w:p w14:paraId="6CC4080E" w14:textId="77777777" w:rsidR="007E23FE" w:rsidRPr="00350A81" w:rsidRDefault="007E23FE" w:rsidP="00EE2B11">
            <w:pPr>
              <w:pStyle w:val="ListParagraph"/>
              <w:numPr>
                <w:ilvl w:val="0"/>
                <w:numId w:val="233"/>
              </w:numPr>
              <w:spacing w:after="0" w:line="240" w:lineRule="auto"/>
            </w:pPr>
            <w:r w:rsidRPr="00350A81">
              <w:t>The addr shall contain a country element</w:t>
            </w:r>
          </w:p>
          <w:p w14:paraId="3775F706" w14:textId="77777777" w:rsidR="007E23FE" w:rsidRPr="00350A81" w:rsidRDefault="007E23FE" w:rsidP="00EE2B11">
            <w:pPr>
              <w:pStyle w:val="ListParagraph"/>
              <w:numPr>
                <w:ilvl w:val="0"/>
                <w:numId w:val="238"/>
              </w:numPr>
              <w:spacing w:after="0" w:line="240" w:lineRule="auto"/>
            </w:pPr>
            <w:r w:rsidRPr="00350A81">
              <w:t>An instance of Rule Category 3 identifies that the element has not been defined.</w:t>
            </w:r>
          </w:p>
        </w:tc>
      </w:tr>
    </w:tbl>
    <w:p w14:paraId="64FC46B2"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1670074D" w14:textId="77777777" w:rsidTr="007E23FE">
        <w:trPr>
          <w:cantSplit/>
          <w:trHeight w:val="580"/>
          <w:tblHeader/>
        </w:trPr>
        <w:tc>
          <w:tcPr>
            <w:tcW w:w="2358" w:type="dxa"/>
            <w:shd w:val="clear" w:color="auto" w:fill="808080"/>
          </w:tcPr>
          <w:p w14:paraId="3D30FA0C" w14:textId="77777777" w:rsidR="007E23FE" w:rsidRPr="00350A81" w:rsidRDefault="007E23FE" w:rsidP="00EE2B11">
            <w:pPr>
              <w:spacing w:after="0" w:line="240" w:lineRule="auto"/>
            </w:pPr>
            <w:r w:rsidRPr="00350A81">
              <w:lastRenderedPageBreak/>
              <w:t>Element</w:t>
            </w:r>
          </w:p>
        </w:tc>
        <w:tc>
          <w:tcPr>
            <w:tcW w:w="1260" w:type="dxa"/>
            <w:shd w:val="clear" w:color="auto" w:fill="808080"/>
          </w:tcPr>
          <w:p w14:paraId="1AF580F8" w14:textId="77777777" w:rsidR="007E23FE" w:rsidRPr="00350A81" w:rsidRDefault="007E23FE" w:rsidP="00EE2B11">
            <w:pPr>
              <w:spacing w:after="0" w:line="240" w:lineRule="auto"/>
            </w:pPr>
            <w:r w:rsidRPr="00350A81">
              <w:t>Attribute</w:t>
            </w:r>
          </w:p>
        </w:tc>
        <w:tc>
          <w:tcPr>
            <w:tcW w:w="1260" w:type="dxa"/>
            <w:shd w:val="clear" w:color="auto" w:fill="808080"/>
          </w:tcPr>
          <w:p w14:paraId="57615F11" w14:textId="77777777" w:rsidR="007E23FE" w:rsidRPr="00350A81" w:rsidRDefault="007E23FE" w:rsidP="00EE2B11">
            <w:pPr>
              <w:spacing w:after="0" w:line="240" w:lineRule="auto"/>
            </w:pPr>
            <w:r w:rsidRPr="00350A81">
              <w:t>Cardinality</w:t>
            </w:r>
          </w:p>
        </w:tc>
        <w:tc>
          <w:tcPr>
            <w:tcW w:w="1350" w:type="dxa"/>
            <w:shd w:val="clear" w:color="auto" w:fill="808080"/>
          </w:tcPr>
          <w:p w14:paraId="4D88F920" w14:textId="77777777" w:rsidR="007E23FE" w:rsidRPr="00350A81" w:rsidRDefault="007E23FE" w:rsidP="00EE2B11">
            <w:pPr>
              <w:spacing w:after="0" w:line="240" w:lineRule="auto"/>
            </w:pPr>
            <w:r w:rsidRPr="00350A81">
              <w:t>Value(s) Allowed</w:t>
            </w:r>
          </w:p>
          <w:p w14:paraId="1ACA1453" w14:textId="77777777" w:rsidR="007E23FE" w:rsidRPr="00350A81" w:rsidRDefault="007E23FE" w:rsidP="00EE2B11">
            <w:pPr>
              <w:spacing w:after="0" w:line="240" w:lineRule="auto"/>
            </w:pPr>
            <w:r w:rsidRPr="00350A81">
              <w:t>Examples</w:t>
            </w:r>
          </w:p>
        </w:tc>
        <w:tc>
          <w:tcPr>
            <w:tcW w:w="3330" w:type="dxa"/>
            <w:shd w:val="clear" w:color="auto" w:fill="808080"/>
          </w:tcPr>
          <w:p w14:paraId="557A6382" w14:textId="77777777" w:rsidR="007E23FE" w:rsidRPr="00350A81" w:rsidRDefault="007E23FE" w:rsidP="00EE2B11">
            <w:pPr>
              <w:spacing w:after="0" w:line="240" w:lineRule="auto"/>
            </w:pPr>
            <w:r w:rsidRPr="00350A81">
              <w:t>Description</w:t>
            </w:r>
          </w:p>
          <w:p w14:paraId="53484446" w14:textId="77777777" w:rsidR="007E23FE" w:rsidRPr="00350A81" w:rsidRDefault="007E23FE" w:rsidP="00EE2B11">
            <w:pPr>
              <w:spacing w:after="0" w:line="240" w:lineRule="auto"/>
            </w:pPr>
            <w:r w:rsidRPr="00350A81">
              <w:t>Instructions</w:t>
            </w:r>
          </w:p>
        </w:tc>
      </w:tr>
      <w:tr w:rsidR="007E23FE" w:rsidRPr="00350A81" w14:paraId="417969CC" w14:textId="77777777" w:rsidTr="007E23FE">
        <w:trPr>
          <w:cantSplit/>
        </w:trPr>
        <w:tc>
          <w:tcPr>
            <w:tcW w:w="2358" w:type="dxa"/>
          </w:tcPr>
          <w:p w14:paraId="62D4CE97" w14:textId="77777777" w:rsidR="007E23FE" w:rsidRPr="00350A81" w:rsidRDefault="007E23FE" w:rsidP="00EE2B11">
            <w:pPr>
              <w:spacing w:after="0" w:line="240" w:lineRule="auto"/>
            </w:pPr>
            <w:r w:rsidRPr="00350A81">
              <w:t>assignedOrganization .addr</w:t>
            </w:r>
          </w:p>
        </w:tc>
        <w:tc>
          <w:tcPr>
            <w:tcW w:w="1260" w:type="dxa"/>
            <w:shd w:val="clear" w:color="auto" w:fill="D9D9D9"/>
          </w:tcPr>
          <w:p w14:paraId="19066AD9" w14:textId="77777777" w:rsidR="007E23FE" w:rsidRPr="00350A81" w:rsidRDefault="007E23FE" w:rsidP="00EE2B11">
            <w:pPr>
              <w:spacing w:after="0" w:line="240" w:lineRule="auto"/>
            </w:pPr>
            <w:r w:rsidRPr="00350A81">
              <w:t>N/A</w:t>
            </w:r>
          </w:p>
        </w:tc>
        <w:tc>
          <w:tcPr>
            <w:tcW w:w="1260" w:type="dxa"/>
            <w:shd w:val="clear" w:color="auto" w:fill="D9D9D9"/>
          </w:tcPr>
          <w:p w14:paraId="263DC134" w14:textId="77777777" w:rsidR="007E23FE" w:rsidRPr="00350A81" w:rsidRDefault="007E23FE" w:rsidP="00EE2B11">
            <w:pPr>
              <w:spacing w:after="0" w:line="240" w:lineRule="auto"/>
            </w:pPr>
            <w:r w:rsidRPr="00350A81">
              <w:t>0:1</w:t>
            </w:r>
          </w:p>
        </w:tc>
        <w:tc>
          <w:tcPr>
            <w:tcW w:w="1350" w:type="dxa"/>
            <w:shd w:val="clear" w:color="auto" w:fill="D9D9D9"/>
          </w:tcPr>
          <w:p w14:paraId="2A29AE7A" w14:textId="77777777" w:rsidR="007E23FE" w:rsidRPr="00350A81" w:rsidRDefault="007E23FE" w:rsidP="00EE2B11">
            <w:pPr>
              <w:spacing w:after="0" w:line="240" w:lineRule="auto"/>
            </w:pPr>
          </w:p>
        </w:tc>
        <w:tc>
          <w:tcPr>
            <w:tcW w:w="3330" w:type="dxa"/>
            <w:shd w:val="clear" w:color="auto" w:fill="D9D9D9"/>
          </w:tcPr>
          <w:p w14:paraId="1C1735D8" w14:textId="77777777" w:rsidR="007E23FE" w:rsidRPr="00350A81" w:rsidRDefault="007E23FE" w:rsidP="00EE2B11">
            <w:pPr>
              <w:spacing w:after="0" w:line="240" w:lineRule="auto"/>
            </w:pPr>
            <w:r w:rsidRPr="00350A81">
              <w:t>The address for any other party</w:t>
            </w:r>
          </w:p>
        </w:tc>
      </w:tr>
      <w:tr w:rsidR="007E23FE" w:rsidRPr="00350A81" w14:paraId="299CE1AD" w14:textId="77777777" w:rsidTr="007E23FE">
        <w:trPr>
          <w:cantSplit/>
        </w:trPr>
        <w:tc>
          <w:tcPr>
            <w:tcW w:w="2358" w:type="dxa"/>
            <w:shd w:val="clear" w:color="auto" w:fill="808080"/>
          </w:tcPr>
          <w:p w14:paraId="69DC9824" w14:textId="77777777" w:rsidR="007E23FE" w:rsidRPr="00350A81" w:rsidRDefault="007E23FE" w:rsidP="00EE2B11">
            <w:pPr>
              <w:spacing w:after="0" w:line="240" w:lineRule="auto"/>
            </w:pPr>
            <w:r w:rsidRPr="00350A81">
              <w:t>Conformance</w:t>
            </w:r>
          </w:p>
        </w:tc>
        <w:tc>
          <w:tcPr>
            <w:tcW w:w="7200" w:type="dxa"/>
            <w:gridSpan w:val="4"/>
          </w:tcPr>
          <w:p w14:paraId="4EC57F89" w14:textId="77777777" w:rsidR="007E23FE" w:rsidRPr="00350A81" w:rsidRDefault="007E23FE" w:rsidP="00EE2B11">
            <w:pPr>
              <w:pStyle w:val="ListParagraph"/>
              <w:numPr>
                <w:ilvl w:val="0"/>
                <w:numId w:val="115"/>
              </w:numPr>
              <w:spacing w:after="0" w:line="240" w:lineRule="auto"/>
            </w:pPr>
            <w:r w:rsidRPr="00350A81">
              <w:t>There may be an addr element</w:t>
            </w:r>
          </w:p>
          <w:p w14:paraId="09BA782D" w14:textId="77777777" w:rsidR="007E23FE" w:rsidRPr="00350A81" w:rsidRDefault="007E23FE" w:rsidP="00EE2B11">
            <w:pPr>
              <w:pStyle w:val="ListParagraph"/>
              <w:numPr>
                <w:ilvl w:val="0"/>
                <w:numId w:val="237"/>
              </w:numPr>
              <w:spacing w:after="0" w:line="240" w:lineRule="auto"/>
            </w:pPr>
            <w:r w:rsidRPr="00350A81">
              <w:rPr>
                <w:highlight w:val="white"/>
              </w:rPr>
              <w:t>N.B. there is no validation of optional aspects</w:t>
            </w:r>
            <w:r w:rsidRPr="00350A81">
              <w:t>.</w:t>
            </w:r>
          </w:p>
          <w:p w14:paraId="51A0FBD0" w14:textId="77777777" w:rsidR="007E23FE" w:rsidRPr="00350A81" w:rsidRDefault="007E23FE" w:rsidP="00EE2B11">
            <w:pPr>
              <w:spacing w:after="0" w:line="240" w:lineRule="auto"/>
            </w:pPr>
          </w:p>
          <w:p w14:paraId="27E92D83" w14:textId="77777777" w:rsidR="007E23FE" w:rsidRPr="00350A81" w:rsidRDefault="007E23FE" w:rsidP="00EE2B11">
            <w:pPr>
              <w:pStyle w:val="ListParagraph"/>
              <w:numPr>
                <w:ilvl w:val="0"/>
                <w:numId w:val="115"/>
              </w:numPr>
              <w:spacing w:after="0" w:line="240" w:lineRule="auto"/>
            </w:pPr>
            <w:r w:rsidRPr="00350A81">
              <w:t>The addr element may contain a streetAddressLine element.</w:t>
            </w:r>
          </w:p>
          <w:p w14:paraId="3783B0FD" w14:textId="77777777" w:rsidR="007E23FE" w:rsidRPr="00350A81" w:rsidRDefault="007E23FE" w:rsidP="00EE2B11">
            <w:pPr>
              <w:pStyle w:val="ListParagraph"/>
              <w:numPr>
                <w:ilvl w:val="0"/>
                <w:numId w:val="184"/>
              </w:numPr>
              <w:spacing w:after="0" w:line="240" w:lineRule="auto"/>
            </w:pPr>
            <w:r w:rsidRPr="00350A81">
              <w:rPr>
                <w:highlight w:val="white"/>
              </w:rPr>
              <w:t>N.B. there is no validation of optional aspects</w:t>
            </w:r>
            <w:r w:rsidRPr="00350A81">
              <w:t>.</w:t>
            </w:r>
          </w:p>
          <w:p w14:paraId="5229AECE" w14:textId="77777777" w:rsidR="007E23FE" w:rsidRPr="00350A81" w:rsidRDefault="007E23FE" w:rsidP="00EE2B11">
            <w:pPr>
              <w:spacing w:after="0" w:line="240" w:lineRule="auto"/>
            </w:pPr>
          </w:p>
          <w:p w14:paraId="2423E6F6" w14:textId="77777777" w:rsidR="007E23FE" w:rsidRPr="00350A81" w:rsidRDefault="007E23FE" w:rsidP="00EE2B11">
            <w:pPr>
              <w:pStyle w:val="ListParagraph"/>
              <w:numPr>
                <w:ilvl w:val="0"/>
                <w:numId w:val="115"/>
              </w:numPr>
              <w:spacing w:after="0" w:line="240" w:lineRule="auto"/>
            </w:pPr>
            <w:r w:rsidRPr="00350A81">
              <w:t>The addr element may contain a city element.</w:t>
            </w:r>
          </w:p>
          <w:p w14:paraId="106021D8" w14:textId="77777777" w:rsidR="007E23FE" w:rsidRPr="00350A81" w:rsidRDefault="007E23FE" w:rsidP="00EE2B11">
            <w:pPr>
              <w:pStyle w:val="ListParagraph"/>
              <w:numPr>
                <w:ilvl w:val="0"/>
                <w:numId w:val="185"/>
              </w:numPr>
              <w:spacing w:after="0" w:line="240" w:lineRule="auto"/>
            </w:pPr>
            <w:r w:rsidRPr="00350A81">
              <w:rPr>
                <w:highlight w:val="white"/>
              </w:rPr>
              <w:t>N.B. there is no validation of optional aspects</w:t>
            </w:r>
            <w:r w:rsidRPr="00350A81">
              <w:t>.</w:t>
            </w:r>
          </w:p>
          <w:p w14:paraId="52FF10F7" w14:textId="77777777" w:rsidR="007E23FE" w:rsidRPr="00350A81" w:rsidRDefault="007E23FE" w:rsidP="00EE2B11">
            <w:pPr>
              <w:spacing w:after="0" w:line="240" w:lineRule="auto"/>
            </w:pPr>
          </w:p>
          <w:p w14:paraId="1E3AC819" w14:textId="77777777" w:rsidR="007E23FE" w:rsidRPr="00350A81" w:rsidRDefault="007E23FE" w:rsidP="00EE2B11">
            <w:pPr>
              <w:pStyle w:val="ListParagraph"/>
              <w:numPr>
                <w:ilvl w:val="0"/>
                <w:numId w:val="115"/>
              </w:numPr>
              <w:spacing w:after="0" w:line="240" w:lineRule="auto"/>
            </w:pPr>
            <w:r w:rsidRPr="00350A81">
              <w:t>The addr element may contain a state element.</w:t>
            </w:r>
          </w:p>
          <w:p w14:paraId="501B1DEE" w14:textId="77777777" w:rsidR="007E23FE" w:rsidRPr="00350A81" w:rsidRDefault="007E23FE" w:rsidP="00EE2B11">
            <w:pPr>
              <w:pStyle w:val="ListParagraph"/>
              <w:numPr>
                <w:ilvl w:val="0"/>
                <w:numId w:val="186"/>
              </w:numPr>
              <w:spacing w:after="0" w:line="240" w:lineRule="auto"/>
            </w:pPr>
            <w:r w:rsidRPr="00350A81">
              <w:rPr>
                <w:highlight w:val="white"/>
              </w:rPr>
              <w:t>N.B. there is no validation of optional aspects</w:t>
            </w:r>
            <w:r w:rsidRPr="00350A81">
              <w:t>.</w:t>
            </w:r>
          </w:p>
          <w:p w14:paraId="3B580BCD" w14:textId="77777777" w:rsidR="007E23FE" w:rsidRPr="00350A81" w:rsidRDefault="007E23FE" w:rsidP="00EE2B11">
            <w:pPr>
              <w:spacing w:after="0" w:line="240" w:lineRule="auto"/>
            </w:pPr>
          </w:p>
          <w:p w14:paraId="3BC9973B" w14:textId="77777777" w:rsidR="007E23FE" w:rsidRPr="00350A81" w:rsidRDefault="007E23FE" w:rsidP="00EE2B11">
            <w:pPr>
              <w:pStyle w:val="ListParagraph"/>
              <w:numPr>
                <w:ilvl w:val="0"/>
                <w:numId w:val="115"/>
              </w:numPr>
              <w:spacing w:after="0" w:line="240" w:lineRule="auto"/>
            </w:pPr>
            <w:r w:rsidRPr="00350A81">
              <w:t>The addr element may contain a postalCode element.</w:t>
            </w:r>
          </w:p>
          <w:p w14:paraId="3FBB9185" w14:textId="77777777" w:rsidR="007E23FE" w:rsidRPr="00350A81" w:rsidRDefault="007E23FE" w:rsidP="00EE2B11">
            <w:pPr>
              <w:pStyle w:val="ListParagraph"/>
              <w:numPr>
                <w:ilvl w:val="0"/>
                <w:numId w:val="187"/>
              </w:numPr>
              <w:spacing w:after="0" w:line="240" w:lineRule="auto"/>
            </w:pPr>
            <w:r w:rsidRPr="00350A81">
              <w:rPr>
                <w:highlight w:val="white"/>
              </w:rPr>
              <w:t>N.B. there is no validation of optional aspects</w:t>
            </w:r>
            <w:r w:rsidRPr="00350A81">
              <w:t>.</w:t>
            </w:r>
          </w:p>
          <w:p w14:paraId="19CA620D" w14:textId="77777777" w:rsidR="007E23FE" w:rsidRPr="00350A81" w:rsidRDefault="007E23FE" w:rsidP="00EE2B11">
            <w:pPr>
              <w:spacing w:after="0" w:line="240" w:lineRule="auto"/>
            </w:pPr>
          </w:p>
          <w:p w14:paraId="0420522F" w14:textId="77777777" w:rsidR="007E23FE" w:rsidRPr="00350A81" w:rsidRDefault="007E23FE" w:rsidP="00EE2B11">
            <w:pPr>
              <w:pStyle w:val="ListParagraph"/>
              <w:numPr>
                <w:ilvl w:val="0"/>
                <w:numId w:val="115"/>
              </w:numPr>
              <w:spacing w:after="0" w:line="240" w:lineRule="auto"/>
            </w:pPr>
            <w:r w:rsidRPr="00350A81">
              <w:t>The addr element may contain a country element.</w:t>
            </w:r>
          </w:p>
          <w:p w14:paraId="66FD9729" w14:textId="77777777" w:rsidR="007E23FE" w:rsidRPr="00350A81" w:rsidRDefault="007E23FE" w:rsidP="00EE2B11">
            <w:pPr>
              <w:pStyle w:val="ListParagraph"/>
              <w:numPr>
                <w:ilvl w:val="0"/>
                <w:numId w:val="188"/>
              </w:numPr>
              <w:spacing w:after="0" w:line="240" w:lineRule="auto"/>
            </w:pPr>
            <w:r w:rsidRPr="00350A81">
              <w:rPr>
                <w:highlight w:val="white"/>
              </w:rPr>
              <w:t>N.B. there is no validation of optional aspects</w:t>
            </w:r>
            <w:r w:rsidRPr="00350A81">
              <w:t>.</w:t>
            </w:r>
          </w:p>
        </w:tc>
      </w:tr>
    </w:tbl>
    <w:p w14:paraId="028A8544"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0B52C25" w14:textId="77777777" w:rsidTr="007E23FE">
        <w:trPr>
          <w:cantSplit/>
          <w:trHeight w:val="580"/>
          <w:tblHeader/>
        </w:trPr>
        <w:tc>
          <w:tcPr>
            <w:tcW w:w="2358" w:type="dxa"/>
            <w:shd w:val="clear" w:color="auto" w:fill="808080"/>
          </w:tcPr>
          <w:p w14:paraId="172725E5" w14:textId="77777777" w:rsidR="007E23FE" w:rsidRPr="00350A81" w:rsidRDefault="007E23FE" w:rsidP="00EE2B11">
            <w:pPr>
              <w:spacing w:after="0" w:line="240" w:lineRule="auto"/>
            </w:pPr>
            <w:r w:rsidRPr="00350A81">
              <w:t>Element</w:t>
            </w:r>
          </w:p>
        </w:tc>
        <w:tc>
          <w:tcPr>
            <w:tcW w:w="1260" w:type="dxa"/>
            <w:shd w:val="clear" w:color="auto" w:fill="808080"/>
          </w:tcPr>
          <w:p w14:paraId="53E591C4" w14:textId="77777777" w:rsidR="007E23FE" w:rsidRPr="00350A81" w:rsidRDefault="007E23FE" w:rsidP="00EE2B11">
            <w:pPr>
              <w:spacing w:after="0" w:line="240" w:lineRule="auto"/>
            </w:pPr>
            <w:r w:rsidRPr="00350A81">
              <w:t>Attribute</w:t>
            </w:r>
          </w:p>
        </w:tc>
        <w:tc>
          <w:tcPr>
            <w:tcW w:w="1260" w:type="dxa"/>
            <w:shd w:val="clear" w:color="auto" w:fill="808080"/>
          </w:tcPr>
          <w:p w14:paraId="2915F94D" w14:textId="77777777" w:rsidR="007E23FE" w:rsidRPr="00350A81" w:rsidRDefault="007E23FE" w:rsidP="00EE2B11">
            <w:pPr>
              <w:spacing w:after="0" w:line="240" w:lineRule="auto"/>
            </w:pPr>
            <w:r w:rsidRPr="00350A81">
              <w:t>Cardinality</w:t>
            </w:r>
          </w:p>
        </w:tc>
        <w:tc>
          <w:tcPr>
            <w:tcW w:w="1350" w:type="dxa"/>
            <w:shd w:val="clear" w:color="auto" w:fill="808080"/>
          </w:tcPr>
          <w:p w14:paraId="4B09C46E" w14:textId="77777777" w:rsidR="007E23FE" w:rsidRPr="00350A81" w:rsidRDefault="007E23FE" w:rsidP="00EE2B11">
            <w:pPr>
              <w:spacing w:after="0" w:line="240" w:lineRule="auto"/>
            </w:pPr>
            <w:r w:rsidRPr="00350A81">
              <w:t>Value(s) Allowed</w:t>
            </w:r>
          </w:p>
          <w:p w14:paraId="50C19869" w14:textId="77777777" w:rsidR="007E23FE" w:rsidRPr="00350A81" w:rsidRDefault="007E23FE" w:rsidP="00EE2B11">
            <w:pPr>
              <w:spacing w:after="0" w:line="240" w:lineRule="auto"/>
            </w:pPr>
            <w:r w:rsidRPr="00350A81">
              <w:t>Examples</w:t>
            </w:r>
          </w:p>
        </w:tc>
        <w:tc>
          <w:tcPr>
            <w:tcW w:w="3330" w:type="dxa"/>
            <w:shd w:val="clear" w:color="auto" w:fill="808080"/>
          </w:tcPr>
          <w:p w14:paraId="2E00D5ED" w14:textId="77777777" w:rsidR="007E23FE" w:rsidRPr="00350A81" w:rsidRDefault="007E23FE" w:rsidP="00EE2B11">
            <w:pPr>
              <w:spacing w:after="0" w:line="240" w:lineRule="auto"/>
            </w:pPr>
            <w:r w:rsidRPr="00350A81">
              <w:t>Description</w:t>
            </w:r>
          </w:p>
          <w:p w14:paraId="711BC082" w14:textId="77777777" w:rsidR="007E23FE" w:rsidRPr="00350A81" w:rsidRDefault="007E23FE" w:rsidP="00EE2B11">
            <w:pPr>
              <w:spacing w:after="0" w:line="240" w:lineRule="auto"/>
            </w:pPr>
            <w:r w:rsidRPr="00350A81">
              <w:t>Instructions</w:t>
            </w:r>
          </w:p>
        </w:tc>
      </w:tr>
      <w:tr w:rsidR="007E23FE" w:rsidRPr="00350A81" w14:paraId="09D25963" w14:textId="77777777" w:rsidTr="007E23FE">
        <w:trPr>
          <w:cantSplit/>
        </w:trPr>
        <w:tc>
          <w:tcPr>
            <w:tcW w:w="2358" w:type="dxa"/>
          </w:tcPr>
          <w:p w14:paraId="516B5717" w14:textId="77777777" w:rsidR="007E23FE" w:rsidRPr="00350A81" w:rsidRDefault="007E23FE" w:rsidP="00EE2B11">
            <w:pPr>
              <w:spacing w:after="0" w:line="240" w:lineRule="auto"/>
            </w:pPr>
            <w:r w:rsidRPr="00350A81">
              <w:t>streetAddressLine</w:t>
            </w:r>
          </w:p>
        </w:tc>
        <w:tc>
          <w:tcPr>
            <w:tcW w:w="1260" w:type="dxa"/>
            <w:shd w:val="clear" w:color="auto" w:fill="D9D9D9"/>
          </w:tcPr>
          <w:p w14:paraId="1DF8EA6B" w14:textId="77777777" w:rsidR="007E23FE" w:rsidRPr="00350A81" w:rsidRDefault="007E23FE" w:rsidP="00EE2B11">
            <w:pPr>
              <w:spacing w:after="0" w:line="240" w:lineRule="auto"/>
            </w:pPr>
            <w:r w:rsidRPr="00350A81">
              <w:t>N/A</w:t>
            </w:r>
          </w:p>
        </w:tc>
        <w:tc>
          <w:tcPr>
            <w:tcW w:w="1260" w:type="dxa"/>
            <w:shd w:val="clear" w:color="auto" w:fill="D9D9D9"/>
          </w:tcPr>
          <w:p w14:paraId="7145D546" w14:textId="77777777" w:rsidR="007E23FE" w:rsidRPr="00350A81" w:rsidRDefault="007E23FE" w:rsidP="00EE2B11">
            <w:pPr>
              <w:spacing w:after="0" w:line="240" w:lineRule="auto"/>
            </w:pPr>
            <w:r w:rsidRPr="00350A81">
              <w:t>0:1</w:t>
            </w:r>
          </w:p>
        </w:tc>
        <w:tc>
          <w:tcPr>
            <w:tcW w:w="1350" w:type="dxa"/>
            <w:shd w:val="clear" w:color="auto" w:fill="D9D9D9"/>
          </w:tcPr>
          <w:p w14:paraId="1F13C66F" w14:textId="77777777" w:rsidR="007E23FE" w:rsidRPr="00350A81" w:rsidRDefault="007E23FE" w:rsidP="00EE2B11">
            <w:pPr>
              <w:spacing w:after="0" w:line="240" w:lineRule="auto"/>
            </w:pPr>
          </w:p>
        </w:tc>
        <w:tc>
          <w:tcPr>
            <w:tcW w:w="3330" w:type="dxa"/>
            <w:shd w:val="clear" w:color="auto" w:fill="D9D9D9"/>
          </w:tcPr>
          <w:p w14:paraId="54B0484B" w14:textId="77777777" w:rsidR="007E23FE" w:rsidRPr="00350A81" w:rsidRDefault="007E23FE" w:rsidP="00EE2B11">
            <w:pPr>
              <w:spacing w:after="0" w:line="240" w:lineRule="auto"/>
            </w:pPr>
            <w:r w:rsidRPr="00350A81">
              <w:t>Captures the number, apartment, unit, P.O Box as well as the street name or number.</w:t>
            </w:r>
          </w:p>
        </w:tc>
      </w:tr>
      <w:tr w:rsidR="007E23FE" w:rsidRPr="00350A81" w14:paraId="50A2F440" w14:textId="77777777" w:rsidTr="007E23FE">
        <w:trPr>
          <w:cantSplit/>
        </w:trPr>
        <w:tc>
          <w:tcPr>
            <w:tcW w:w="2358" w:type="dxa"/>
            <w:shd w:val="clear" w:color="auto" w:fill="808080"/>
          </w:tcPr>
          <w:p w14:paraId="65BBF345" w14:textId="77777777" w:rsidR="007E23FE" w:rsidRPr="00350A81" w:rsidRDefault="007E23FE" w:rsidP="00EE2B11">
            <w:pPr>
              <w:spacing w:after="0" w:line="240" w:lineRule="auto"/>
            </w:pPr>
            <w:r w:rsidRPr="00350A81">
              <w:t>Conformance</w:t>
            </w:r>
          </w:p>
        </w:tc>
        <w:tc>
          <w:tcPr>
            <w:tcW w:w="7200" w:type="dxa"/>
            <w:gridSpan w:val="4"/>
          </w:tcPr>
          <w:p w14:paraId="767082C4" w14:textId="77777777" w:rsidR="007E23FE" w:rsidRPr="00350A81" w:rsidRDefault="007E23FE" w:rsidP="00EE2B11">
            <w:pPr>
              <w:pStyle w:val="ListParagraph"/>
              <w:numPr>
                <w:ilvl w:val="0"/>
                <w:numId w:val="183"/>
              </w:numPr>
              <w:spacing w:after="0" w:line="240" w:lineRule="auto"/>
            </w:pPr>
            <w:r w:rsidRPr="00350A81">
              <w:t>The element conveys information.</w:t>
            </w:r>
          </w:p>
          <w:p w14:paraId="55559E33" w14:textId="77777777" w:rsidR="007E23FE" w:rsidRPr="00350A81" w:rsidRDefault="007E23FE" w:rsidP="00EE2B11">
            <w:pPr>
              <w:pStyle w:val="ListParagraph"/>
              <w:numPr>
                <w:ilvl w:val="0"/>
                <w:numId w:val="100"/>
              </w:numPr>
              <w:spacing w:after="0" w:line="240" w:lineRule="auto"/>
            </w:pPr>
            <w:r w:rsidRPr="00350A81">
              <w:t>An instance of Rule Category 6 identifies that the element is empty.</w:t>
            </w:r>
          </w:p>
        </w:tc>
      </w:tr>
    </w:tbl>
    <w:p w14:paraId="16812068"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BCEFB5C" w14:textId="77777777" w:rsidTr="007E23FE">
        <w:trPr>
          <w:cantSplit/>
          <w:trHeight w:val="580"/>
          <w:tblHeader/>
        </w:trPr>
        <w:tc>
          <w:tcPr>
            <w:tcW w:w="2358" w:type="dxa"/>
            <w:shd w:val="clear" w:color="auto" w:fill="808080"/>
          </w:tcPr>
          <w:p w14:paraId="72C4F17F" w14:textId="77777777" w:rsidR="007E23FE" w:rsidRPr="00350A81" w:rsidRDefault="007E23FE" w:rsidP="00EE2B11">
            <w:pPr>
              <w:spacing w:after="0" w:line="240" w:lineRule="auto"/>
            </w:pPr>
            <w:r w:rsidRPr="00350A81">
              <w:t>Element</w:t>
            </w:r>
          </w:p>
        </w:tc>
        <w:tc>
          <w:tcPr>
            <w:tcW w:w="1260" w:type="dxa"/>
            <w:shd w:val="clear" w:color="auto" w:fill="808080"/>
          </w:tcPr>
          <w:p w14:paraId="08718C6D" w14:textId="77777777" w:rsidR="007E23FE" w:rsidRPr="00350A81" w:rsidRDefault="007E23FE" w:rsidP="00EE2B11">
            <w:pPr>
              <w:spacing w:after="0" w:line="240" w:lineRule="auto"/>
            </w:pPr>
            <w:r w:rsidRPr="00350A81">
              <w:t>Attribute</w:t>
            </w:r>
          </w:p>
        </w:tc>
        <w:tc>
          <w:tcPr>
            <w:tcW w:w="1260" w:type="dxa"/>
            <w:shd w:val="clear" w:color="auto" w:fill="808080"/>
          </w:tcPr>
          <w:p w14:paraId="0724EBAC" w14:textId="77777777" w:rsidR="007E23FE" w:rsidRPr="00350A81" w:rsidRDefault="007E23FE" w:rsidP="00EE2B11">
            <w:pPr>
              <w:spacing w:after="0" w:line="240" w:lineRule="auto"/>
            </w:pPr>
            <w:r w:rsidRPr="00350A81">
              <w:t>Cardinality</w:t>
            </w:r>
          </w:p>
        </w:tc>
        <w:tc>
          <w:tcPr>
            <w:tcW w:w="1350" w:type="dxa"/>
            <w:shd w:val="clear" w:color="auto" w:fill="808080"/>
          </w:tcPr>
          <w:p w14:paraId="2E71D032" w14:textId="77777777" w:rsidR="007E23FE" w:rsidRPr="00350A81" w:rsidRDefault="007E23FE" w:rsidP="00EE2B11">
            <w:pPr>
              <w:spacing w:after="0" w:line="240" w:lineRule="auto"/>
            </w:pPr>
            <w:r w:rsidRPr="00350A81">
              <w:t>Value(s) Allowed</w:t>
            </w:r>
          </w:p>
          <w:p w14:paraId="5F4CD62B" w14:textId="77777777" w:rsidR="007E23FE" w:rsidRPr="00350A81" w:rsidRDefault="007E23FE" w:rsidP="00EE2B11">
            <w:pPr>
              <w:spacing w:after="0" w:line="240" w:lineRule="auto"/>
            </w:pPr>
            <w:r w:rsidRPr="00350A81">
              <w:t>Examples</w:t>
            </w:r>
          </w:p>
        </w:tc>
        <w:tc>
          <w:tcPr>
            <w:tcW w:w="3330" w:type="dxa"/>
            <w:shd w:val="clear" w:color="auto" w:fill="808080"/>
          </w:tcPr>
          <w:p w14:paraId="21C11ED1" w14:textId="77777777" w:rsidR="007E23FE" w:rsidRPr="00350A81" w:rsidRDefault="007E23FE" w:rsidP="00EE2B11">
            <w:pPr>
              <w:spacing w:after="0" w:line="240" w:lineRule="auto"/>
            </w:pPr>
            <w:r w:rsidRPr="00350A81">
              <w:t>Description</w:t>
            </w:r>
          </w:p>
          <w:p w14:paraId="08C800AF" w14:textId="77777777" w:rsidR="007E23FE" w:rsidRPr="00350A81" w:rsidRDefault="007E23FE" w:rsidP="00EE2B11">
            <w:pPr>
              <w:spacing w:after="0" w:line="240" w:lineRule="auto"/>
            </w:pPr>
            <w:r w:rsidRPr="00350A81">
              <w:t>Instructions</w:t>
            </w:r>
          </w:p>
        </w:tc>
      </w:tr>
      <w:tr w:rsidR="007E23FE" w:rsidRPr="00350A81" w14:paraId="427FF363" w14:textId="77777777" w:rsidTr="007E23FE">
        <w:trPr>
          <w:cantSplit/>
        </w:trPr>
        <w:tc>
          <w:tcPr>
            <w:tcW w:w="2358" w:type="dxa"/>
          </w:tcPr>
          <w:p w14:paraId="4E8DE4B1" w14:textId="77777777" w:rsidR="007E23FE" w:rsidRPr="00350A81" w:rsidRDefault="007E23FE" w:rsidP="00EE2B11">
            <w:pPr>
              <w:spacing w:after="0" w:line="240" w:lineRule="auto"/>
            </w:pPr>
            <w:r w:rsidRPr="00350A81">
              <w:t>city</w:t>
            </w:r>
          </w:p>
        </w:tc>
        <w:tc>
          <w:tcPr>
            <w:tcW w:w="1260" w:type="dxa"/>
            <w:shd w:val="clear" w:color="auto" w:fill="D9D9D9"/>
          </w:tcPr>
          <w:p w14:paraId="348B4646" w14:textId="77777777" w:rsidR="007E23FE" w:rsidRPr="00350A81" w:rsidRDefault="007E23FE" w:rsidP="00EE2B11">
            <w:pPr>
              <w:spacing w:after="0" w:line="240" w:lineRule="auto"/>
            </w:pPr>
            <w:r w:rsidRPr="00350A81">
              <w:t>N/A</w:t>
            </w:r>
          </w:p>
        </w:tc>
        <w:tc>
          <w:tcPr>
            <w:tcW w:w="1260" w:type="dxa"/>
            <w:shd w:val="clear" w:color="auto" w:fill="D9D9D9"/>
          </w:tcPr>
          <w:p w14:paraId="5E13BB74" w14:textId="77777777" w:rsidR="007E23FE" w:rsidRPr="00350A81" w:rsidRDefault="007E23FE" w:rsidP="00EE2B11">
            <w:pPr>
              <w:spacing w:after="0" w:line="240" w:lineRule="auto"/>
            </w:pPr>
            <w:r w:rsidRPr="00350A81">
              <w:t>0:1</w:t>
            </w:r>
          </w:p>
        </w:tc>
        <w:tc>
          <w:tcPr>
            <w:tcW w:w="1350" w:type="dxa"/>
            <w:shd w:val="clear" w:color="auto" w:fill="D9D9D9"/>
          </w:tcPr>
          <w:p w14:paraId="360B2AAE" w14:textId="77777777" w:rsidR="007E23FE" w:rsidRPr="00350A81" w:rsidRDefault="007E23FE" w:rsidP="00EE2B11">
            <w:pPr>
              <w:spacing w:after="0" w:line="240" w:lineRule="auto"/>
            </w:pPr>
          </w:p>
        </w:tc>
        <w:tc>
          <w:tcPr>
            <w:tcW w:w="3330" w:type="dxa"/>
            <w:shd w:val="clear" w:color="auto" w:fill="D9D9D9"/>
          </w:tcPr>
          <w:p w14:paraId="6571315F" w14:textId="77777777" w:rsidR="007E23FE" w:rsidRPr="00350A81" w:rsidRDefault="007E23FE" w:rsidP="00EE2B11">
            <w:pPr>
              <w:spacing w:after="0" w:line="240" w:lineRule="auto"/>
            </w:pPr>
            <w:r w:rsidRPr="00350A81">
              <w:t>Captures the city or area information.</w:t>
            </w:r>
          </w:p>
        </w:tc>
      </w:tr>
      <w:tr w:rsidR="007E23FE" w:rsidRPr="00350A81" w14:paraId="71EA2A23" w14:textId="77777777" w:rsidTr="007E23FE">
        <w:trPr>
          <w:cantSplit/>
        </w:trPr>
        <w:tc>
          <w:tcPr>
            <w:tcW w:w="2358" w:type="dxa"/>
            <w:shd w:val="clear" w:color="auto" w:fill="808080"/>
          </w:tcPr>
          <w:p w14:paraId="41A8E9B1" w14:textId="77777777" w:rsidR="007E23FE" w:rsidRPr="00350A81" w:rsidRDefault="007E23FE" w:rsidP="00EE2B11">
            <w:pPr>
              <w:spacing w:after="0" w:line="240" w:lineRule="auto"/>
            </w:pPr>
            <w:r w:rsidRPr="00350A81">
              <w:t>Conformance</w:t>
            </w:r>
          </w:p>
        </w:tc>
        <w:tc>
          <w:tcPr>
            <w:tcW w:w="7200" w:type="dxa"/>
            <w:gridSpan w:val="4"/>
          </w:tcPr>
          <w:p w14:paraId="081A0525" w14:textId="77777777" w:rsidR="007E23FE" w:rsidRPr="00350A81" w:rsidRDefault="007E23FE" w:rsidP="00EE2B11">
            <w:pPr>
              <w:pStyle w:val="ListParagraph"/>
              <w:numPr>
                <w:ilvl w:val="0"/>
                <w:numId w:val="69"/>
              </w:numPr>
              <w:spacing w:after="0" w:line="240" w:lineRule="auto"/>
            </w:pPr>
            <w:r w:rsidRPr="00350A81">
              <w:t>The element conveys information.</w:t>
            </w:r>
          </w:p>
          <w:p w14:paraId="694407BF" w14:textId="77777777" w:rsidR="007E23FE" w:rsidRPr="00350A81" w:rsidRDefault="007E23FE" w:rsidP="00EE2B11">
            <w:pPr>
              <w:pStyle w:val="ListParagraph"/>
              <w:numPr>
                <w:ilvl w:val="0"/>
                <w:numId w:val="189"/>
              </w:numPr>
              <w:spacing w:after="0" w:line="240" w:lineRule="auto"/>
            </w:pPr>
            <w:r w:rsidRPr="00350A81">
              <w:t>An instance of Rule Category 6 identifies that the element is empty.</w:t>
            </w:r>
          </w:p>
        </w:tc>
      </w:tr>
    </w:tbl>
    <w:p w14:paraId="3F5F754E"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6454FD8D" w14:textId="77777777" w:rsidTr="007E23FE">
        <w:trPr>
          <w:cantSplit/>
          <w:trHeight w:val="580"/>
          <w:tblHeader/>
        </w:trPr>
        <w:tc>
          <w:tcPr>
            <w:tcW w:w="2358" w:type="dxa"/>
            <w:shd w:val="clear" w:color="auto" w:fill="808080"/>
          </w:tcPr>
          <w:p w14:paraId="4C23FD17" w14:textId="77777777" w:rsidR="007E23FE" w:rsidRPr="00350A81" w:rsidRDefault="007E23FE" w:rsidP="00EE2B11">
            <w:pPr>
              <w:spacing w:after="0" w:line="240" w:lineRule="auto"/>
            </w:pPr>
            <w:r w:rsidRPr="00350A81">
              <w:t>Element</w:t>
            </w:r>
          </w:p>
        </w:tc>
        <w:tc>
          <w:tcPr>
            <w:tcW w:w="1260" w:type="dxa"/>
            <w:shd w:val="clear" w:color="auto" w:fill="808080"/>
          </w:tcPr>
          <w:p w14:paraId="1BB12756" w14:textId="77777777" w:rsidR="007E23FE" w:rsidRPr="00350A81" w:rsidRDefault="007E23FE" w:rsidP="00EE2B11">
            <w:pPr>
              <w:spacing w:after="0" w:line="240" w:lineRule="auto"/>
            </w:pPr>
            <w:r w:rsidRPr="00350A81">
              <w:t>Attribute</w:t>
            </w:r>
          </w:p>
        </w:tc>
        <w:tc>
          <w:tcPr>
            <w:tcW w:w="1260" w:type="dxa"/>
            <w:shd w:val="clear" w:color="auto" w:fill="808080"/>
          </w:tcPr>
          <w:p w14:paraId="763EC8C2" w14:textId="77777777" w:rsidR="007E23FE" w:rsidRPr="00350A81" w:rsidRDefault="007E23FE" w:rsidP="00EE2B11">
            <w:pPr>
              <w:spacing w:after="0" w:line="240" w:lineRule="auto"/>
            </w:pPr>
            <w:r w:rsidRPr="00350A81">
              <w:t>Cardinality</w:t>
            </w:r>
          </w:p>
        </w:tc>
        <w:tc>
          <w:tcPr>
            <w:tcW w:w="1350" w:type="dxa"/>
            <w:shd w:val="clear" w:color="auto" w:fill="808080"/>
          </w:tcPr>
          <w:p w14:paraId="61A8B55B" w14:textId="77777777" w:rsidR="007E23FE" w:rsidRPr="00350A81" w:rsidRDefault="007E23FE" w:rsidP="00EE2B11">
            <w:pPr>
              <w:spacing w:after="0" w:line="240" w:lineRule="auto"/>
            </w:pPr>
            <w:r w:rsidRPr="00350A81">
              <w:t>Value(s) Allowed</w:t>
            </w:r>
          </w:p>
          <w:p w14:paraId="20426011" w14:textId="77777777" w:rsidR="007E23FE" w:rsidRPr="00350A81" w:rsidRDefault="007E23FE" w:rsidP="00EE2B11">
            <w:pPr>
              <w:spacing w:after="0" w:line="240" w:lineRule="auto"/>
            </w:pPr>
            <w:r w:rsidRPr="00350A81">
              <w:t>Examples</w:t>
            </w:r>
          </w:p>
        </w:tc>
        <w:tc>
          <w:tcPr>
            <w:tcW w:w="3330" w:type="dxa"/>
            <w:shd w:val="clear" w:color="auto" w:fill="808080"/>
          </w:tcPr>
          <w:p w14:paraId="2D6C3741" w14:textId="77777777" w:rsidR="007E23FE" w:rsidRPr="00350A81" w:rsidRDefault="007E23FE" w:rsidP="00EE2B11">
            <w:pPr>
              <w:spacing w:after="0" w:line="240" w:lineRule="auto"/>
            </w:pPr>
            <w:r w:rsidRPr="00350A81">
              <w:t>Description</w:t>
            </w:r>
          </w:p>
          <w:p w14:paraId="2B90929B" w14:textId="77777777" w:rsidR="007E23FE" w:rsidRPr="00350A81" w:rsidRDefault="007E23FE" w:rsidP="00EE2B11">
            <w:pPr>
              <w:spacing w:after="0" w:line="240" w:lineRule="auto"/>
            </w:pPr>
            <w:r w:rsidRPr="00350A81">
              <w:t>Instructions</w:t>
            </w:r>
          </w:p>
        </w:tc>
      </w:tr>
      <w:tr w:rsidR="007E23FE" w:rsidRPr="00350A81" w14:paraId="6E1D56D7" w14:textId="77777777" w:rsidTr="007E23FE">
        <w:trPr>
          <w:cantSplit/>
        </w:trPr>
        <w:tc>
          <w:tcPr>
            <w:tcW w:w="2358" w:type="dxa"/>
          </w:tcPr>
          <w:p w14:paraId="2B9001BC" w14:textId="77777777" w:rsidR="007E23FE" w:rsidRPr="00350A81" w:rsidRDefault="007E23FE" w:rsidP="00EE2B11">
            <w:pPr>
              <w:spacing w:after="0" w:line="240" w:lineRule="auto"/>
            </w:pPr>
            <w:r w:rsidRPr="00350A81">
              <w:t>state</w:t>
            </w:r>
          </w:p>
        </w:tc>
        <w:tc>
          <w:tcPr>
            <w:tcW w:w="1260" w:type="dxa"/>
            <w:shd w:val="clear" w:color="auto" w:fill="D9D9D9"/>
          </w:tcPr>
          <w:p w14:paraId="4E9F5845" w14:textId="77777777" w:rsidR="007E23FE" w:rsidRPr="00350A81" w:rsidRDefault="007E23FE" w:rsidP="00EE2B11">
            <w:pPr>
              <w:spacing w:after="0" w:line="240" w:lineRule="auto"/>
            </w:pPr>
            <w:r w:rsidRPr="00350A81">
              <w:t>N/A</w:t>
            </w:r>
          </w:p>
        </w:tc>
        <w:tc>
          <w:tcPr>
            <w:tcW w:w="1260" w:type="dxa"/>
            <w:shd w:val="clear" w:color="auto" w:fill="D9D9D9"/>
          </w:tcPr>
          <w:p w14:paraId="520A3A23" w14:textId="77777777" w:rsidR="007E23FE" w:rsidRPr="00350A81" w:rsidRDefault="007E23FE" w:rsidP="00EE2B11">
            <w:pPr>
              <w:spacing w:after="0" w:line="240" w:lineRule="auto"/>
            </w:pPr>
            <w:r w:rsidRPr="00350A81">
              <w:t>0:1</w:t>
            </w:r>
          </w:p>
        </w:tc>
        <w:tc>
          <w:tcPr>
            <w:tcW w:w="1350" w:type="dxa"/>
            <w:shd w:val="clear" w:color="auto" w:fill="D9D9D9"/>
          </w:tcPr>
          <w:p w14:paraId="6D654035" w14:textId="77777777" w:rsidR="007E23FE" w:rsidRPr="00350A81" w:rsidRDefault="007E23FE" w:rsidP="00EE2B11">
            <w:pPr>
              <w:spacing w:after="0" w:line="240" w:lineRule="auto"/>
            </w:pPr>
          </w:p>
        </w:tc>
        <w:tc>
          <w:tcPr>
            <w:tcW w:w="3330" w:type="dxa"/>
            <w:shd w:val="clear" w:color="auto" w:fill="D9D9D9"/>
          </w:tcPr>
          <w:p w14:paraId="605D15E2" w14:textId="77777777" w:rsidR="007E23FE" w:rsidRPr="00350A81" w:rsidRDefault="007E23FE" w:rsidP="00EE2B11">
            <w:pPr>
              <w:spacing w:after="0" w:line="240" w:lineRule="auto"/>
            </w:pPr>
            <w:r w:rsidRPr="00350A81">
              <w:t>Captures the state, province, region information.</w:t>
            </w:r>
          </w:p>
        </w:tc>
      </w:tr>
      <w:tr w:rsidR="007E23FE" w:rsidRPr="00350A81" w14:paraId="26AB07D9" w14:textId="77777777" w:rsidTr="007E23FE">
        <w:trPr>
          <w:cantSplit/>
        </w:trPr>
        <w:tc>
          <w:tcPr>
            <w:tcW w:w="2358" w:type="dxa"/>
            <w:shd w:val="clear" w:color="auto" w:fill="808080"/>
          </w:tcPr>
          <w:p w14:paraId="76996AD7" w14:textId="77777777" w:rsidR="007E23FE" w:rsidRPr="00350A81" w:rsidRDefault="007E23FE" w:rsidP="00EE2B11">
            <w:pPr>
              <w:spacing w:after="0" w:line="240" w:lineRule="auto"/>
            </w:pPr>
            <w:r w:rsidRPr="00350A81">
              <w:t>Conformance</w:t>
            </w:r>
          </w:p>
        </w:tc>
        <w:tc>
          <w:tcPr>
            <w:tcW w:w="7200" w:type="dxa"/>
            <w:gridSpan w:val="4"/>
          </w:tcPr>
          <w:p w14:paraId="76A4BA4E" w14:textId="77777777" w:rsidR="007E23FE" w:rsidRPr="00350A81" w:rsidRDefault="007E23FE" w:rsidP="00EE2B11">
            <w:pPr>
              <w:pStyle w:val="ListParagraph"/>
              <w:numPr>
                <w:ilvl w:val="0"/>
                <w:numId w:val="70"/>
              </w:numPr>
              <w:spacing w:after="0" w:line="240" w:lineRule="auto"/>
            </w:pPr>
            <w:r w:rsidRPr="00350A81">
              <w:t>The element conveys information.</w:t>
            </w:r>
          </w:p>
          <w:p w14:paraId="288C3A73" w14:textId="77777777" w:rsidR="007E23FE" w:rsidRPr="00350A81" w:rsidRDefault="007E23FE" w:rsidP="00EE2B11">
            <w:pPr>
              <w:pStyle w:val="ListParagraph"/>
              <w:numPr>
                <w:ilvl w:val="0"/>
                <w:numId w:val="190"/>
              </w:numPr>
              <w:spacing w:after="0" w:line="240" w:lineRule="auto"/>
            </w:pPr>
            <w:r w:rsidRPr="00350A81">
              <w:t>An instance of Rule Category 6 identifies that the element is empty.</w:t>
            </w:r>
          </w:p>
        </w:tc>
      </w:tr>
    </w:tbl>
    <w:p w14:paraId="0A58E0E8"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1BC3D24" w14:textId="77777777" w:rsidTr="007E23FE">
        <w:trPr>
          <w:cantSplit/>
          <w:trHeight w:val="580"/>
          <w:tblHeader/>
        </w:trPr>
        <w:tc>
          <w:tcPr>
            <w:tcW w:w="2358" w:type="dxa"/>
            <w:shd w:val="clear" w:color="auto" w:fill="808080"/>
          </w:tcPr>
          <w:p w14:paraId="0EB8EC4A" w14:textId="77777777" w:rsidR="007E23FE" w:rsidRPr="00350A81" w:rsidRDefault="007E23FE" w:rsidP="00EE2B11">
            <w:pPr>
              <w:spacing w:after="0" w:line="240" w:lineRule="auto"/>
            </w:pPr>
            <w:r w:rsidRPr="00350A81">
              <w:t>Element</w:t>
            </w:r>
          </w:p>
        </w:tc>
        <w:tc>
          <w:tcPr>
            <w:tcW w:w="1260" w:type="dxa"/>
            <w:shd w:val="clear" w:color="auto" w:fill="808080"/>
          </w:tcPr>
          <w:p w14:paraId="674D9BB6" w14:textId="77777777" w:rsidR="007E23FE" w:rsidRPr="00350A81" w:rsidRDefault="007E23FE" w:rsidP="00EE2B11">
            <w:pPr>
              <w:spacing w:after="0" w:line="240" w:lineRule="auto"/>
            </w:pPr>
            <w:r w:rsidRPr="00350A81">
              <w:t>Attribute</w:t>
            </w:r>
          </w:p>
        </w:tc>
        <w:tc>
          <w:tcPr>
            <w:tcW w:w="1260" w:type="dxa"/>
            <w:shd w:val="clear" w:color="auto" w:fill="808080"/>
          </w:tcPr>
          <w:p w14:paraId="275B843D" w14:textId="77777777" w:rsidR="007E23FE" w:rsidRPr="00350A81" w:rsidRDefault="007E23FE" w:rsidP="00EE2B11">
            <w:pPr>
              <w:spacing w:after="0" w:line="240" w:lineRule="auto"/>
            </w:pPr>
            <w:r w:rsidRPr="00350A81">
              <w:t>Cardinality</w:t>
            </w:r>
          </w:p>
        </w:tc>
        <w:tc>
          <w:tcPr>
            <w:tcW w:w="1350" w:type="dxa"/>
            <w:shd w:val="clear" w:color="auto" w:fill="808080"/>
          </w:tcPr>
          <w:p w14:paraId="7CECD9F2" w14:textId="77777777" w:rsidR="007E23FE" w:rsidRPr="00350A81" w:rsidRDefault="007E23FE" w:rsidP="00EE2B11">
            <w:pPr>
              <w:spacing w:after="0" w:line="240" w:lineRule="auto"/>
            </w:pPr>
            <w:r w:rsidRPr="00350A81">
              <w:t>Value(s) Allowed</w:t>
            </w:r>
          </w:p>
          <w:p w14:paraId="25720530" w14:textId="77777777" w:rsidR="007E23FE" w:rsidRPr="00350A81" w:rsidRDefault="007E23FE" w:rsidP="00EE2B11">
            <w:pPr>
              <w:spacing w:after="0" w:line="240" w:lineRule="auto"/>
            </w:pPr>
            <w:r w:rsidRPr="00350A81">
              <w:t>Examples</w:t>
            </w:r>
          </w:p>
        </w:tc>
        <w:tc>
          <w:tcPr>
            <w:tcW w:w="3330" w:type="dxa"/>
            <w:shd w:val="clear" w:color="auto" w:fill="808080"/>
          </w:tcPr>
          <w:p w14:paraId="223DC80C" w14:textId="77777777" w:rsidR="007E23FE" w:rsidRPr="00350A81" w:rsidRDefault="007E23FE" w:rsidP="00EE2B11">
            <w:pPr>
              <w:spacing w:after="0" w:line="240" w:lineRule="auto"/>
            </w:pPr>
            <w:r w:rsidRPr="00350A81">
              <w:t>Description</w:t>
            </w:r>
          </w:p>
          <w:p w14:paraId="37304462" w14:textId="77777777" w:rsidR="007E23FE" w:rsidRPr="00350A81" w:rsidRDefault="007E23FE" w:rsidP="00EE2B11">
            <w:pPr>
              <w:spacing w:after="0" w:line="240" w:lineRule="auto"/>
            </w:pPr>
            <w:r w:rsidRPr="00350A81">
              <w:t>Instructions</w:t>
            </w:r>
          </w:p>
        </w:tc>
      </w:tr>
      <w:tr w:rsidR="007E23FE" w:rsidRPr="003703B8" w14:paraId="2482D7D1" w14:textId="77777777" w:rsidTr="007E23FE">
        <w:trPr>
          <w:cantSplit/>
        </w:trPr>
        <w:tc>
          <w:tcPr>
            <w:tcW w:w="2358" w:type="dxa"/>
          </w:tcPr>
          <w:p w14:paraId="3D826A3E" w14:textId="77777777" w:rsidR="007E23FE" w:rsidRPr="00350A81" w:rsidRDefault="007E23FE" w:rsidP="00EE2B11">
            <w:pPr>
              <w:spacing w:after="0" w:line="240" w:lineRule="auto"/>
            </w:pPr>
            <w:r w:rsidRPr="00350A81">
              <w:t>postalCode</w:t>
            </w:r>
          </w:p>
        </w:tc>
        <w:tc>
          <w:tcPr>
            <w:tcW w:w="1260" w:type="dxa"/>
            <w:shd w:val="clear" w:color="auto" w:fill="D9D9D9"/>
          </w:tcPr>
          <w:p w14:paraId="4F329009" w14:textId="77777777" w:rsidR="007E23FE" w:rsidRPr="00350A81" w:rsidRDefault="007E23FE" w:rsidP="00EE2B11">
            <w:pPr>
              <w:spacing w:after="0" w:line="240" w:lineRule="auto"/>
            </w:pPr>
            <w:r w:rsidRPr="00350A81">
              <w:t>N/A</w:t>
            </w:r>
          </w:p>
        </w:tc>
        <w:tc>
          <w:tcPr>
            <w:tcW w:w="1260" w:type="dxa"/>
            <w:shd w:val="clear" w:color="auto" w:fill="D9D9D9"/>
          </w:tcPr>
          <w:p w14:paraId="61CC75FF" w14:textId="77777777" w:rsidR="007E23FE" w:rsidRPr="00350A81" w:rsidRDefault="007E23FE" w:rsidP="00EE2B11">
            <w:pPr>
              <w:spacing w:after="0" w:line="240" w:lineRule="auto"/>
            </w:pPr>
            <w:r w:rsidRPr="00350A81">
              <w:t>0:1</w:t>
            </w:r>
          </w:p>
        </w:tc>
        <w:tc>
          <w:tcPr>
            <w:tcW w:w="1350" w:type="dxa"/>
            <w:shd w:val="clear" w:color="auto" w:fill="D9D9D9"/>
          </w:tcPr>
          <w:p w14:paraId="7BD79179" w14:textId="77777777" w:rsidR="007E23FE" w:rsidRPr="00350A81" w:rsidRDefault="007E23FE" w:rsidP="00EE2B11">
            <w:pPr>
              <w:spacing w:after="0" w:line="240" w:lineRule="auto"/>
            </w:pPr>
          </w:p>
        </w:tc>
        <w:tc>
          <w:tcPr>
            <w:tcW w:w="3330" w:type="dxa"/>
            <w:shd w:val="clear" w:color="auto" w:fill="D9D9D9"/>
          </w:tcPr>
          <w:p w14:paraId="17F4C6FF" w14:textId="77777777" w:rsidR="007E23FE" w:rsidRPr="00654FFB" w:rsidRDefault="007E23FE" w:rsidP="00EE2B11">
            <w:pPr>
              <w:spacing w:after="0" w:line="240" w:lineRule="auto"/>
              <w:rPr>
                <w:lang w:val="fr-CA"/>
              </w:rPr>
            </w:pPr>
            <w:r w:rsidRPr="00654FFB">
              <w:rPr>
                <w:lang w:val="fr-CA"/>
              </w:rPr>
              <w:t>Captures Postal Code and Zip Code information.</w:t>
            </w:r>
          </w:p>
        </w:tc>
      </w:tr>
      <w:tr w:rsidR="007E23FE" w:rsidRPr="00350A81" w14:paraId="43B70BE6" w14:textId="77777777" w:rsidTr="007E23FE">
        <w:trPr>
          <w:cantSplit/>
        </w:trPr>
        <w:tc>
          <w:tcPr>
            <w:tcW w:w="2358" w:type="dxa"/>
            <w:shd w:val="clear" w:color="auto" w:fill="808080"/>
          </w:tcPr>
          <w:p w14:paraId="4A9E22B9" w14:textId="77777777" w:rsidR="007E23FE" w:rsidRPr="00350A81" w:rsidRDefault="007E23FE" w:rsidP="00EE2B11">
            <w:pPr>
              <w:spacing w:after="0" w:line="240" w:lineRule="auto"/>
            </w:pPr>
            <w:r w:rsidRPr="00350A81">
              <w:t>Conformance</w:t>
            </w:r>
          </w:p>
        </w:tc>
        <w:tc>
          <w:tcPr>
            <w:tcW w:w="7200" w:type="dxa"/>
            <w:gridSpan w:val="4"/>
          </w:tcPr>
          <w:p w14:paraId="2FA6FD15" w14:textId="77777777" w:rsidR="007E23FE" w:rsidRPr="00350A81" w:rsidRDefault="007E23FE" w:rsidP="00EE2B11">
            <w:pPr>
              <w:pStyle w:val="ListParagraph"/>
              <w:numPr>
                <w:ilvl w:val="0"/>
                <w:numId w:val="71"/>
              </w:numPr>
              <w:spacing w:after="0" w:line="240" w:lineRule="auto"/>
            </w:pPr>
            <w:r w:rsidRPr="00350A81">
              <w:t>The element conveys information.</w:t>
            </w:r>
          </w:p>
          <w:p w14:paraId="3447DB5B" w14:textId="77777777" w:rsidR="007E23FE" w:rsidRPr="00350A81" w:rsidRDefault="007E23FE" w:rsidP="00EE2B11">
            <w:pPr>
              <w:pStyle w:val="ListParagraph"/>
              <w:numPr>
                <w:ilvl w:val="0"/>
                <w:numId w:val="191"/>
              </w:numPr>
              <w:spacing w:after="0" w:line="240" w:lineRule="auto"/>
            </w:pPr>
            <w:r w:rsidRPr="00350A81">
              <w:t>An instance of Rule Category 6 identifies that the element is empty.</w:t>
            </w:r>
          </w:p>
        </w:tc>
      </w:tr>
    </w:tbl>
    <w:p w14:paraId="6050483A"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5D6DA36" w14:textId="77777777" w:rsidTr="007E23FE">
        <w:trPr>
          <w:cantSplit/>
          <w:trHeight w:val="580"/>
          <w:tblHeader/>
        </w:trPr>
        <w:tc>
          <w:tcPr>
            <w:tcW w:w="2358" w:type="dxa"/>
            <w:shd w:val="clear" w:color="auto" w:fill="808080"/>
          </w:tcPr>
          <w:p w14:paraId="02EFB277" w14:textId="77777777" w:rsidR="007E23FE" w:rsidRPr="00350A81" w:rsidRDefault="007E23FE" w:rsidP="00EE2B11">
            <w:pPr>
              <w:spacing w:after="0" w:line="240" w:lineRule="auto"/>
            </w:pPr>
            <w:r w:rsidRPr="00350A81">
              <w:t>Element</w:t>
            </w:r>
          </w:p>
        </w:tc>
        <w:tc>
          <w:tcPr>
            <w:tcW w:w="1260" w:type="dxa"/>
            <w:shd w:val="clear" w:color="auto" w:fill="808080"/>
          </w:tcPr>
          <w:p w14:paraId="409E2718" w14:textId="77777777" w:rsidR="007E23FE" w:rsidRPr="00350A81" w:rsidRDefault="007E23FE" w:rsidP="00EE2B11">
            <w:pPr>
              <w:spacing w:after="0" w:line="240" w:lineRule="auto"/>
            </w:pPr>
            <w:r w:rsidRPr="00350A81">
              <w:t>Attribute</w:t>
            </w:r>
          </w:p>
        </w:tc>
        <w:tc>
          <w:tcPr>
            <w:tcW w:w="1260" w:type="dxa"/>
            <w:shd w:val="clear" w:color="auto" w:fill="808080"/>
          </w:tcPr>
          <w:p w14:paraId="0E4E8F7A" w14:textId="77777777" w:rsidR="007E23FE" w:rsidRPr="00350A81" w:rsidRDefault="007E23FE" w:rsidP="00EE2B11">
            <w:pPr>
              <w:spacing w:after="0" w:line="240" w:lineRule="auto"/>
            </w:pPr>
            <w:r w:rsidRPr="00350A81">
              <w:t>Cardinality</w:t>
            </w:r>
          </w:p>
        </w:tc>
        <w:tc>
          <w:tcPr>
            <w:tcW w:w="1350" w:type="dxa"/>
            <w:shd w:val="clear" w:color="auto" w:fill="808080"/>
          </w:tcPr>
          <w:p w14:paraId="76E2F7EF" w14:textId="77777777" w:rsidR="007E23FE" w:rsidRPr="00350A81" w:rsidRDefault="007E23FE" w:rsidP="00EE2B11">
            <w:pPr>
              <w:spacing w:after="0" w:line="240" w:lineRule="auto"/>
            </w:pPr>
            <w:r w:rsidRPr="00350A81">
              <w:t>Value(s) Allowed</w:t>
            </w:r>
          </w:p>
          <w:p w14:paraId="7C4E8A00" w14:textId="77777777" w:rsidR="007E23FE" w:rsidRPr="00350A81" w:rsidRDefault="007E23FE" w:rsidP="00EE2B11">
            <w:pPr>
              <w:spacing w:after="0" w:line="240" w:lineRule="auto"/>
            </w:pPr>
            <w:r w:rsidRPr="00350A81">
              <w:t>Examples</w:t>
            </w:r>
          </w:p>
        </w:tc>
        <w:tc>
          <w:tcPr>
            <w:tcW w:w="3330" w:type="dxa"/>
            <w:shd w:val="clear" w:color="auto" w:fill="808080"/>
          </w:tcPr>
          <w:p w14:paraId="6C111DB4" w14:textId="77777777" w:rsidR="007E23FE" w:rsidRPr="00350A81" w:rsidRDefault="007E23FE" w:rsidP="00EE2B11">
            <w:pPr>
              <w:spacing w:after="0" w:line="240" w:lineRule="auto"/>
            </w:pPr>
            <w:r w:rsidRPr="00350A81">
              <w:t>Description</w:t>
            </w:r>
          </w:p>
          <w:p w14:paraId="67AD7E65" w14:textId="77777777" w:rsidR="007E23FE" w:rsidRPr="00350A81" w:rsidRDefault="007E23FE" w:rsidP="00EE2B11">
            <w:pPr>
              <w:spacing w:after="0" w:line="240" w:lineRule="auto"/>
            </w:pPr>
            <w:r w:rsidRPr="00350A81">
              <w:t>Instructions</w:t>
            </w:r>
          </w:p>
        </w:tc>
      </w:tr>
      <w:tr w:rsidR="007E23FE" w:rsidRPr="00350A81" w14:paraId="1A1FB857" w14:textId="77777777" w:rsidTr="007E23FE">
        <w:trPr>
          <w:cantSplit/>
        </w:trPr>
        <w:tc>
          <w:tcPr>
            <w:tcW w:w="2358" w:type="dxa"/>
            <w:vMerge w:val="restart"/>
          </w:tcPr>
          <w:p w14:paraId="1E7E0437" w14:textId="77777777" w:rsidR="007E23FE" w:rsidRPr="00350A81" w:rsidRDefault="007E23FE" w:rsidP="00EE2B11">
            <w:pPr>
              <w:spacing w:after="0" w:line="240" w:lineRule="auto"/>
            </w:pPr>
            <w:r w:rsidRPr="00350A81">
              <w:t>country</w:t>
            </w:r>
          </w:p>
        </w:tc>
        <w:tc>
          <w:tcPr>
            <w:tcW w:w="1260" w:type="dxa"/>
            <w:shd w:val="clear" w:color="auto" w:fill="D9D9D9"/>
          </w:tcPr>
          <w:p w14:paraId="6374671A" w14:textId="77777777" w:rsidR="007E23FE" w:rsidRPr="00350A81" w:rsidRDefault="007E23FE" w:rsidP="00EE2B11">
            <w:pPr>
              <w:spacing w:after="0" w:line="240" w:lineRule="auto"/>
            </w:pPr>
            <w:r w:rsidRPr="00350A81">
              <w:t>N/A</w:t>
            </w:r>
          </w:p>
        </w:tc>
        <w:tc>
          <w:tcPr>
            <w:tcW w:w="1260" w:type="dxa"/>
            <w:shd w:val="clear" w:color="auto" w:fill="D9D9D9"/>
          </w:tcPr>
          <w:p w14:paraId="03A44856" w14:textId="77777777" w:rsidR="007E23FE" w:rsidRPr="00350A81" w:rsidRDefault="007E23FE" w:rsidP="00EE2B11">
            <w:pPr>
              <w:spacing w:after="0" w:line="240" w:lineRule="auto"/>
            </w:pPr>
            <w:r w:rsidRPr="00350A81">
              <w:t>0:1</w:t>
            </w:r>
          </w:p>
        </w:tc>
        <w:tc>
          <w:tcPr>
            <w:tcW w:w="1350" w:type="dxa"/>
            <w:shd w:val="clear" w:color="auto" w:fill="D9D9D9"/>
          </w:tcPr>
          <w:p w14:paraId="5077B055" w14:textId="77777777" w:rsidR="007E23FE" w:rsidRPr="00350A81" w:rsidRDefault="007E23FE" w:rsidP="00EE2B11">
            <w:pPr>
              <w:spacing w:after="0" w:line="240" w:lineRule="auto"/>
            </w:pPr>
          </w:p>
        </w:tc>
        <w:tc>
          <w:tcPr>
            <w:tcW w:w="3330" w:type="dxa"/>
            <w:shd w:val="clear" w:color="auto" w:fill="D9D9D9"/>
          </w:tcPr>
          <w:p w14:paraId="1AB48359" w14:textId="77777777" w:rsidR="007E23FE" w:rsidRPr="00350A81" w:rsidRDefault="007E23FE" w:rsidP="00EE2B11">
            <w:pPr>
              <w:spacing w:after="0" w:line="240" w:lineRule="auto"/>
            </w:pPr>
            <w:r w:rsidRPr="00350A81">
              <w:t>Captures the country code information.</w:t>
            </w:r>
          </w:p>
        </w:tc>
      </w:tr>
      <w:tr w:rsidR="007E23FE" w:rsidRPr="00350A81" w14:paraId="3F1D70BE" w14:textId="77777777" w:rsidTr="007E23FE">
        <w:trPr>
          <w:cantSplit/>
        </w:trPr>
        <w:tc>
          <w:tcPr>
            <w:tcW w:w="2358" w:type="dxa"/>
            <w:vMerge/>
          </w:tcPr>
          <w:p w14:paraId="4DEF8E43" w14:textId="77777777" w:rsidR="007E23FE" w:rsidRPr="00350A81" w:rsidRDefault="007E23FE" w:rsidP="00EE2B11">
            <w:pPr>
              <w:spacing w:after="0" w:line="240" w:lineRule="auto"/>
            </w:pPr>
          </w:p>
        </w:tc>
        <w:tc>
          <w:tcPr>
            <w:tcW w:w="1260" w:type="dxa"/>
          </w:tcPr>
          <w:p w14:paraId="7A318411" w14:textId="77777777" w:rsidR="007E23FE" w:rsidRPr="00350A81" w:rsidRDefault="007E23FE" w:rsidP="00EE2B11">
            <w:pPr>
              <w:spacing w:after="0" w:line="240" w:lineRule="auto"/>
            </w:pPr>
            <w:r w:rsidRPr="00350A81">
              <w:t>code</w:t>
            </w:r>
          </w:p>
        </w:tc>
        <w:tc>
          <w:tcPr>
            <w:tcW w:w="1260" w:type="dxa"/>
          </w:tcPr>
          <w:p w14:paraId="58A47750" w14:textId="77777777" w:rsidR="007E23FE" w:rsidRPr="00350A81" w:rsidRDefault="007E23FE" w:rsidP="00EE2B11">
            <w:pPr>
              <w:spacing w:after="0" w:line="240" w:lineRule="auto"/>
            </w:pPr>
            <w:r w:rsidRPr="00350A81">
              <w:t>1:1</w:t>
            </w:r>
          </w:p>
        </w:tc>
        <w:tc>
          <w:tcPr>
            <w:tcW w:w="1350" w:type="dxa"/>
          </w:tcPr>
          <w:p w14:paraId="38820AB6" w14:textId="77777777" w:rsidR="007E23FE" w:rsidRPr="00350A81" w:rsidRDefault="007E23FE" w:rsidP="00EE2B11">
            <w:pPr>
              <w:spacing w:after="0" w:line="240" w:lineRule="auto"/>
            </w:pPr>
          </w:p>
        </w:tc>
        <w:tc>
          <w:tcPr>
            <w:tcW w:w="3330" w:type="dxa"/>
          </w:tcPr>
          <w:p w14:paraId="6FE1A901" w14:textId="77777777" w:rsidR="007E23FE" w:rsidRPr="00350A81" w:rsidRDefault="007E23FE" w:rsidP="00EE2B11">
            <w:pPr>
              <w:spacing w:after="0" w:line="240" w:lineRule="auto"/>
            </w:pPr>
          </w:p>
        </w:tc>
      </w:tr>
      <w:tr w:rsidR="007E23FE" w:rsidRPr="00350A81" w14:paraId="7D186EE7" w14:textId="77777777" w:rsidTr="007E23FE">
        <w:trPr>
          <w:cantSplit/>
        </w:trPr>
        <w:tc>
          <w:tcPr>
            <w:tcW w:w="2358" w:type="dxa"/>
            <w:vMerge/>
          </w:tcPr>
          <w:p w14:paraId="677AF9B8" w14:textId="77777777" w:rsidR="007E23FE" w:rsidRPr="00350A81" w:rsidRDefault="007E23FE" w:rsidP="00EE2B11">
            <w:pPr>
              <w:spacing w:after="0" w:line="240" w:lineRule="auto"/>
            </w:pPr>
          </w:p>
        </w:tc>
        <w:tc>
          <w:tcPr>
            <w:tcW w:w="1260" w:type="dxa"/>
          </w:tcPr>
          <w:p w14:paraId="73CAF9BB" w14:textId="77777777" w:rsidR="007E23FE" w:rsidRPr="00350A81" w:rsidRDefault="007E23FE" w:rsidP="00EE2B11">
            <w:pPr>
              <w:spacing w:after="0" w:line="240" w:lineRule="auto"/>
            </w:pPr>
            <w:r w:rsidRPr="00350A81">
              <w:t>codeSystem</w:t>
            </w:r>
          </w:p>
        </w:tc>
        <w:tc>
          <w:tcPr>
            <w:tcW w:w="1260" w:type="dxa"/>
          </w:tcPr>
          <w:p w14:paraId="4CDB7EBB" w14:textId="77777777" w:rsidR="007E23FE" w:rsidRPr="00350A81" w:rsidRDefault="007E23FE" w:rsidP="00EE2B11">
            <w:pPr>
              <w:spacing w:after="0" w:line="240" w:lineRule="auto"/>
            </w:pPr>
            <w:r w:rsidRPr="00350A81">
              <w:t>1:1</w:t>
            </w:r>
          </w:p>
        </w:tc>
        <w:tc>
          <w:tcPr>
            <w:tcW w:w="1350" w:type="dxa"/>
          </w:tcPr>
          <w:p w14:paraId="1B99B942" w14:textId="77777777" w:rsidR="007E23FE" w:rsidRPr="00350A81" w:rsidRDefault="007E23FE" w:rsidP="00EE2B11">
            <w:pPr>
              <w:spacing w:after="0" w:line="240" w:lineRule="auto"/>
            </w:pPr>
          </w:p>
        </w:tc>
        <w:tc>
          <w:tcPr>
            <w:tcW w:w="3330" w:type="dxa"/>
          </w:tcPr>
          <w:p w14:paraId="7364CCF9" w14:textId="77777777" w:rsidR="007E23FE" w:rsidRPr="00350A81" w:rsidRDefault="007E23FE" w:rsidP="00EE2B11">
            <w:pPr>
              <w:spacing w:after="0" w:line="240" w:lineRule="auto"/>
            </w:pPr>
          </w:p>
        </w:tc>
      </w:tr>
      <w:tr w:rsidR="007E23FE" w:rsidRPr="00350A81" w14:paraId="0261679D" w14:textId="77777777" w:rsidTr="007E23FE">
        <w:trPr>
          <w:cantSplit/>
        </w:trPr>
        <w:tc>
          <w:tcPr>
            <w:tcW w:w="2358" w:type="dxa"/>
            <w:shd w:val="clear" w:color="auto" w:fill="808080"/>
          </w:tcPr>
          <w:p w14:paraId="2D639D43" w14:textId="77777777" w:rsidR="007E23FE" w:rsidRPr="00350A81" w:rsidRDefault="007E23FE" w:rsidP="00EE2B11">
            <w:pPr>
              <w:spacing w:after="0" w:line="240" w:lineRule="auto"/>
            </w:pPr>
            <w:r w:rsidRPr="00350A81">
              <w:t>Conformance</w:t>
            </w:r>
          </w:p>
        </w:tc>
        <w:tc>
          <w:tcPr>
            <w:tcW w:w="7200" w:type="dxa"/>
            <w:gridSpan w:val="4"/>
          </w:tcPr>
          <w:p w14:paraId="6194EB3B" w14:textId="77777777" w:rsidR="007E23FE" w:rsidRPr="00350A81" w:rsidRDefault="007E23FE" w:rsidP="00EE2B11">
            <w:pPr>
              <w:pStyle w:val="ListParagraph"/>
              <w:numPr>
                <w:ilvl w:val="0"/>
                <w:numId w:val="341"/>
              </w:numPr>
              <w:spacing w:after="0" w:line="240" w:lineRule="auto"/>
            </w:pPr>
            <w:r w:rsidRPr="00350A81">
              <w:t>The country element shall contain code</w:t>
            </w:r>
            <w:r>
              <w:t xml:space="preserve"> and </w:t>
            </w:r>
            <w:r w:rsidRPr="00350A81">
              <w:t>codeSystem attributes derived from OID 2.16.840.1.113883.2.20.6.17.</w:t>
            </w:r>
          </w:p>
          <w:p w14:paraId="291112BF" w14:textId="77777777" w:rsidR="007E23FE" w:rsidRPr="00350A81" w:rsidRDefault="007E23FE" w:rsidP="00EE2B11">
            <w:pPr>
              <w:pStyle w:val="ListParagraph"/>
              <w:numPr>
                <w:ilvl w:val="0"/>
                <w:numId w:val="342"/>
              </w:numPr>
              <w:spacing w:after="0" w:line="240" w:lineRule="auto"/>
            </w:pPr>
            <w:r w:rsidRPr="00350A81">
              <w:t>An instance of Rule Category 4 identifies that the element has been defined more than once.</w:t>
            </w:r>
          </w:p>
          <w:p w14:paraId="0F08FAD6" w14:textId="77777777" w:rsidR="007E23FE" w:rsidRPr="00350A81" w:rsidRDefault="007E23FE" w:rsidP="00EE2B11">
            <w:pPr>
              <w:pStyle w:val="ListParagraph"/>
              <w:numPr>
                <w:ilvl w:val="0"/>
                <w:numId w:val="342"/>
              </w:numPr>
              <w:spacing w:after="0" w:line="240" w:lineRule="auto"/>
            </w:pPr>
            <w:r w:rsidRPr="00350A81">
              <w:t>An instance of Rule Category 2 identifies that the OID value is incorrect.</w:t>
            </w:r>
          </w:p>
          <w:p w14:paraId="668BA83A" w14:textId="77777777" w:rsidR="007E23FE" w:rsidRPr="00350A81" w:rsidRDefault="007E23FE" w:rsidP="00EE2B11">
            <w:pPr>
              <w:pStyle w:val="ListParagraph"/>
              <w:numPr>
                <w:ilvl w:val="0"/>
                <w:numId w:val="342"/>
              </w:numPr>
              <w:spacing w:after="0" w:line="240" w:lineRule="auto"/>
            </w:pPr>
            <w:r w:rsidRPr="00350A81">
              <w:t xml:space="preserve">An instance of Rule Category 5 identifies that the (code) attribute has not been defined. </w:t>
            </w:r>
          </w:p>
          <w:p w14:paraId="16C193A9" w14:textId="77777777" w:rsidR="007E23FE" w:rsidRPr="00350A81" w:rsidRDefault="007E23FE" w:rsidP="00EE2B11">
            <w:pPr>
              <w:pStyle w:val="ListParagraph"/>
              <w:numPr>
                <w:ilvl w:val="0"/>
                <w:numId w:val="342"/>
              </w:numPr>
              <w:spacing w:after="0" w:line="240" w:lineRule="auto"/>
            </w:pPr>
            <w:r w:rsidRPr="00350A81">
              <w:t xml:space="preserve">An instance of Rule Category 5 identifies that the (codeSystem) attribute has not been defined. </w:t>
            </w:r>
          </w:p>
          <w:p w14:paraId="1B4A8507" w14:textId="77777777" w:rsidR="007E23FE" w:rsidRPr="00350A81" w:rsidRDefault="007E23FE" w:rsidP="00EE2B11">
            <w:pPr>
              <w:pStyle w:val="ListParagraph"/>
              <w:numPr>
                <w:ilvl w:val="0"/>
                <w:numId w:val="342"/>
              </w:numPr>
              <w:spacing w:after="0" w:line="240" w:lineRule="auto"/>
            </w:pPr>
            <w:r w:rsidRPr="00350A81">
              <w:t>An instance of Rule Category 8 identifies that the code is not in the CV.</w:t>
            </w:r>
          </w:p>
          <w:p w14:paraId="14DE0DBA" w14:textId="77777777" w:rsidR="007E23FE" w:rsidRPr="00350A81" w:rsidRDefault="007E23FE" w:rsidP="00EE2B11">
            <w:pPr>
              <w:pStyle w:val="ListParagraph"/>
              <w:numPr>
                <w:ilvl w:val="0"/>
                <w:numId w:val="342"/>
              </w:numPr>
              <w:spacing w:after="0" w:line="240" w:lineRule="auto"/>
            </w:pPr>
            <w:r w:rsidRPr="00350A81">
              <w:rPr>
                <w:highlight w:val="white"/>
              </w:rPr>
              <w:t>An instance of Rule Category 10 identifies that there is a notification flag for the content.</w:t>
            </w:r>
          </w:p>
          <w:p w14:paraId="25C1442E" w14:textId="77777777" w:rsidR="007E23FE" w:rsidRPr="00350A81" w:rsidRDefault="007E23FE" w:rsidP="00EE2B11">
            <w:pPr>
              <w:pStyle w:val="ListParagraph"/>
              <w:numPr>
                <w:ilvl w:val="0"/>
                <w:numId w:val="342"/>
              </w:numPr>
              <w:spacing w:after="0" w:line="240" w:lineRule="auto"/>
            </w:pPr>
            <w:r w:rsidRPr="00350A81">
              <w:rPr>
                <w:highlight w:val="white"/>
              </w:rPr>
              <w:t>An instance of Rule Category 14 identifies that the code value is contextually incorrect.</w:t>
            </w:r>
            <w:r w:rsidRPr="00350A81">
              <w:rPr>
                <w:rStyle w:val="CommentReference"/>
              </w:rPr>
              <w:t xml:space="preserve"> </w:t>
            </w:r>
          </w:p>
        </w:tc>
      </w:tr>
    </w:tbl>
    <w:p w14:paraId="6DD0AFC6"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D741070" w14:textId="77777777" w:rsidTr="007E23FE">
        <w:trPr>
          <w:cantSplit/>
          <w:trHeight w:val="580"/>
          <w:tblHeader/>
        </w:trPr>
        <w:tc>
          <w:tcPr>
            <w:tcW w:w="2358" w:type="dxa"/>
            <w:shd w:val="clear" w:color="auto" w:fill="808080"/>
          </w:tcPr>
          <w:p w14:paraId="79F4328B" w14:textId="77777777" w:rsidR="007E23FE" w:rsidRPr="00350A81" w:rsidRDefault="007E23FE" w:rsidP="00EE2B11">
            <w:pPr>
              <w:spacing w:after="0" w:line="240" w:lineRule="auto"/>
            </w:pPr>
            <w:r w:rsidRPr="00350A81">
              <w:t>Element</w:t>
            </w:r>
          </w:p>
        </w:tc>
        <w:tc>
          <w:tcPr>
            <w:tcW w:w="1260" w:type="dxa"/>
            <w:shd w:val="clear" w:color="auto" w:fill="808080"/>
          </w:tcPr>
          <w:p w14:paraId="2843F9C1" w14:textId="77777777" w:rsidR="007E23FE" w:rsidRPr="00350A81" w:rsidRDefault="007E23FE" w:rsidP="00EE2B11">
            <w:pPr>
              <w:spacing w:after="0" w:line="240" w:lineRule="auto"/>
            </w:pPr>
            <w:r w:rsidRPr="00350A81">
              <w:t>Attribute</w:t>
            </w:r>
          </w:p>
        </w:tc>
        <w:tc>
          <w:tcPr>
            <w:tcW w:w="1260" w:type="dxa"/>
            <w:shd w:val="clear" w:color="auto" w:fill="808080"/>
          </w:tcPr>
          <w:p w14:paraId="52D1334F" w14:textId="77777777" w:rsidR="007E23FE" w:rsidRPr="00350A81" w:rsidRDefault="007E23FE" w:rsidP="00EE2B11">
            <w:pPr>
              <w:spacing w:after="0" w:line="240" w:lineRule="auto"/>
            </w:pPr>
            <w:r w:rsidRPr="00350A81">
              <w:t>Cardinality</w:t>
            </w:r>
          </w:p>
        </w:tc>
        <w:tc>
          <w:tcPr>
            <w:tcW w:w="1350" w:type="dxa"/>
            <w:shd w:val="clear" w:color="auto" w:fill="808080"/>
          </w:tcPr>
          <w:p w14:paraId="3EAA4181" w14:textId="77777777" w:rsidR="007E23FE" w:rsidRPr="00350A81" w:rsidRDefault="007E23FE" w:rsidP="00EE2B11">
            <w:pPr>
              <w:spacing w:after="0" w:line="240" w:lineRule="auto"/>
            </w:pPr>
            <w:r w:rsidRPr="00350A81">
              <w:t>Value(s) Allowed</w:t>
            </w:r>
          </w:p>
          <w:p w14:paraId="249FC99B" w14:textId="77777777" w:rsidR="007E23FE" w:rsidRPr="00350A81" w:rsidRDefault="007E23FE" w:rsidP="00EE2B11">
            <w:pPr>
              <w:spacing w:after="0" w:line="240" w:lineRule="auto"/>
            </w:pPr>
            <w:r w:rsidRPr="00350A81">
              <w:t>Examples</w:t>
            </w:r>
          </w:p>
        </w:tc>
        <w:tc>
          <w:tcPr>
            <w:tcW w:w="3330" w:type="dxa"/>
            <w:shd w:val="clear" w:color="auto" w:fill="808080"/>
          </w:tcPr>
          <w:p w14:paraId="21060DB0" w14:textId="77777777" w:rsidR="007E23FE" w:rsidRPr="00350A81" w:rsidRDefault="007E23FE" w:rsidP="00EE2B11">
            <w:pPr>
              <w:spacing w:after="0" w:line="240" w:lineRule="auto"/>
            </w:pPr>
            <w:r w:rsidRPr="00350A81">
              <w:t>Description</w:t>
            </w:r>
          </w:p>
          <w:p w14:paraId="0047CC45" w14:textId="77777777" w:rsidR="007E23FE" w:rsidRPr="00350A81" w:rsidRDefault="007E23FE" w:rsidP="00EE2B11">
            <w:pPr>
              <w:spacing w:after="0" w:line="240" w:lineRule="auto"/>
            </w:pPr>
            <w:r w:rsidRPr="00350A81">
              <w:t>Instructions</w:t>
            </w:r>
          </w:p>
        </w:tc>
      </w:tr>
      <w:tr w:rsidR="007E23FE" w:rsidRPr="00350A81" w14:paraId="196AD51B" w14:textId="77777777" w:rsidTr="007E23FE">
        <w:trPr>
          <w:cantSplit/>
        </w:trPr>
        <w:tc>
          <w:tcPr>
            <w:tcW w:w="2358" w:type="dxa"/>
            <w:vMerge w:val="restart"/>
          </w:tcPr>
          <w:p w14:paraId="48A77A52" w14:textId="77777777" w:rsidR="007E23FE" w:rsidRPr="00350A81" w:rsidRDefault="007E23FE" w:rsidP="00EE2B11">
            <w:pPr>
              <w:spacing w:after="0" w:line="240" w:lineRule="auto"/>
            </w:pPr>
            <w:r w:rsidRPr="00350A81">
              <w:t>telecom</w:t>
            </w:r>
          </w:p>
        </w:tc>
        <w:tc>
          <w:tcPr>
            <w:tcW w:w="1260" w:type="dxa"/>
            <w:shd w:val="clear" w:color="auto" w:fill="D9D9D9"/>
          </w:tcPr>
          <w:p w14:paraId="5C0C77A6" w14:textId="77777777" w:rsidR="007E23FE" w:rsidRPr="00350A81" w:rsidRDefault="007E23FE" w:rsidP="00EE2B11">
            <w:pPr>
              <w:spacing w:after="0" w:line="240" w:lineRule="auto"/>
            </w:pPr>
            <w:r w:rsidRPr="00350A81">
              <w:t>N/A</w:t>
            </w:r>
          </w:p>
        </w:tc>
        <w:tc>
          <w:tcPr>
            <w:tcW w:w="1260" w:type="dxa"/>
            <w:shd w:val="clear" w:color="auto" w:fill="D9D9D9"/>
          </w:tcPr>
          <w:p w14:paraId="65570FAB" w14:textId="77777777" w:rsidR="007E23FE" w:rsidRPr="00350A81" w:rsidRDefault="007E23FE" w:rsidP="00EE2B11">
            <w:pPr>
              <w:spacing w:after="0" w:line="240" w:lineRule="auto"/>
            </w:pPr>
            <w:r w:rsidRPr="00350A81">
              <w:t>0:n</w:t>
            </w:r>
          </w:p>
        </w:tc>
        <w:tc>
          <w:tcPr>
            <w:tcW w:w="1350" w:type="dxa"/>
            <w:shd w:val="clear" w:color="auto" w:fill="D9D9D9"/>
          </w:tcPr>
          <w:p w14:paraId="5800F055" w14:textId="77777777" w:rsidR="007E23FE" w:rsidRPr="00350A81" w:rsidRDefault="007E23FE" w:rsidP="00EE2B11">
            <w:pPr>
              <w:spacing w:after="0" w:line="240" w:lineRule="auto"/>
            </w:pPr>
          </w:p>
        </w:tc>
        <w:tc>
          <w:tcPr>
            <w:tcW w:w="3330" w:type="dxa"/>
            <w:shd w:val="clear" w:color="auto" w:fill="D9D9D9"/>
          </w:tcPr>
          <w:p w14:paraId="3710C538" w14:textId="77777777" w:rsidR="007E23FE" w:rsidRPr="00350A81" w:rsidRDefault="007E23FE" w:rsidP="00EE2B11">
            <w:pPr>
              <w:spacing w:after="0" w:line="240" w:lineRule="auto"/>
            </w:pPr>
            <w:r w:rsidRPr="00350A81">
              <w:t>Captures telco and email contact details, including the device capability and type.</w:t>
            </w:r>
          </w:p>
        </w:tc>
      </w:tr>
      <w:tr w:rsidR="007E23FE" w:rsidRPr="00350A81" w14:paraId="0269C00B" w14:textId="77777777" w:rsidTr="007E23FE">
        <w:trPr>
          <w:cantSplit/>
        </w:trPr>
        <w:tc>
          <w:tcPr>
            <w:tcW w:w="2358" w:type="dxa"/>
            <w:vMerge/>
          </w:tcPr>
          <w:p w14:paraId="327E2588" w14:textId="77777777" w:rsidR="007E23FE" w:rsidRPr="00350A81" w:rsidRDefault="007E23FE" w:rsidP="00EE2B11">
            <w:pPr>
              <w:spacing w:after="0" w:line="240" w:lineRule="auto"/>
            </w:pPr>
          </w:p>
        </w:tc>
        <w:tc>
          <w:tcPr>
            <w:tcW w:w="1260" w:type="dxa"/>
          </w:tcPr>
          <w:p w14:paraId="2C729924" w14:textId="77777777" w:rsidR="007E23FE" w:rsidRPr="00350A81" w:rsidRDefault="007E23FE" w:rsidP="00EE2B11">
            <w:pPr>
              <w:spacing w:after="0" w:line="240" w:lineRule="auto"/>
            </w:pPr>
            <w:r w:rsidRPr="00350A81">
              <w:t>value</w:t>
            </w:r>
          </w:p>
        </w:tc>
        <w:tc>
          <w:tcPr>
            <w:tcW w:w="1260" w:type="dxa"/>
          </w:tcPr>
          <w:p w14:paraId="4369BF89" w14:textId="77777777" w:rsidR="007E23FE" w:rsidRPr="00350A81" w:rsidRDefault="007E23FE" w:rsidP="00EE2B11">
            <w:pPr>
              <w:spacing w:after="0" w:line="240" w:lineRule="auto"/>
            </w:pPr>
            <w:r w:rsidRPr="00350A81">
              <w:t>1:1</w:t>
            </w:r>
          </w:p>
        </w:tc>
        <w:tc>
          <w:tcPr>
            <w:tcW w:w="1350" w:type="dxa"/>
          </w:tcPr>
          <w:p w14:paraId="4AE5D338" w14:textId="77777777" w:rsidR="007E23FE" w:rsidRPr="00350A81" w:rsidRDefault="007E23FE" w:rsidP="00EE2B11">
            <w:pPr>
              <w:spacing w:after="0" w:line="240" w:lineRule="auto"/>
            </w:pPr>
          </w:p>
        </w:tc>
        <w:tc>
          <w:tcPr>
            <w:tcW w:w="3330" w:type="dxa"/>
          </w:tcPr>
          <w:p w14:paraId="6DE4ED1F" w14:textId="77777777" w:rsidR="007E23FE" w:rsidRPr="00350A81" w:rsidRDefault="007E23FE" w:rsidP="00EE2B11">
            <w:pPr>
              <w:spacing w:after="0" w:line="240" w:lineRule="auto"/>
            </w:pPr>
          </w:p>
        </w:tc>
      </w:tr>
      <w:tr w:rsidR="007E23FE" w:rsidRPr="00350A81" w14:paraId="27F2435D" w14:textId="77777777" w:rsidTr="007E23FE">
        <w:trPr>
          <w:cantSplit/>
        </w:trPr>
        <w:tc>
          <w:tcPr>
            <w:tcW w:w="2358" w:type="dxa"/>
          </w:tcPr>
          <w:p w14:paraId="2DF90A30" w14:textId="77777777" w:rsidR="007E23FE" w:rsidRPr="00350A81" w:rsidRDefault="007E23FE" w:rsidP="00EE2B11">
            <w:pPr>
              <w:spacing w:after="0" w:line="240" w:lineRule="auto"/>
            </w:pPr>
          </w:p>
        </w:tc>
        <w:tc>
          <w:tcPr>
            <w:tcW w:w="1260" w:type="dxa"/>
          </w:tcPr>
          <w:p w14:paraId="4608A303" w14:textId="77777777" w:rsidR="007E23FE" w:rsidRPr="00350A81" w:rsidRDefault="007E23FE" w:rsidP="00EE2B11">
            <w:pPr>
              <w:spacing w:after="0" w:line="240" w:lineRule="auto"/>
            </w:pPr>
            <w:r>
              <w:t>u</w:t>
            </w:r>
            <w:r w:rsidRPr="00350A81">
              <w:t>se</w:t>
            </w:r>
          </w:p>
        </w:tc>
        <w:tc>
          <w:tcPr>
            <w:tcW w:w="1260" w:type="dxa"/>
          </w:tcPr>
          <w:p w14:paraId="5462972F" w14:textId="77777777" w:rsidR="007E23FE" w:rsidRPr="00350A81" w:rsidRDefault="007E23FE" w:rsidP="00EE2B11">
            <w:pPr>
              <w:spacing w:after="0" w:line="240" w:lineRule="auto"/>
            </w:pPr>
            <w:r w:rsidRPr="00350A81">
              <w:t>0:1</w:t>
            </w:r>
          </w:p>
        </w:tc>
        <w:tc>
          <w:tcPr>
            <w:tcW w:w="1350" w:type="dxa"/>
          </w:tcPr>
          <w:p w14:paraId="654ED1E5" w14:textId="77777777" w:rsidR="007E23FE" w:rsidRPr="00350A81" w:rsidRDefault="007E23FE" w:rsidP="00EE2B11">
            <w:pPr>
              <w:spacing w:after="0" w:line="240" w:lineRule="auto"/>
            </w:pPr>
          </w:p>
        </w:tc>
        <w:tc>
          <w:tcPr>
            <w:tcW w:w="3330" w:type="dxa"/>
          </w:tcPr>
          <w:p w14:paraId="1BD726A5" w14:textId="77777777" w:rsidR="007E23FE" w:rsidRPr="00350A81" w:rsidRDefault="007E23FE" w:rsidP="00EE2B11">
            <w:pPr>
              <w:spacing w:after="0" w:line="240" w:lineRule="auto"/>
            </w:pPr>
          </w:p>
        </w:tc>
      </w:tr>
      <w:tr w:rsidR="007E23FE" w:rsidRPr="00350A81" w14:paraId="7BF05610" w14:textId="77777777" w:rsidTr="007E23FE">
        <w:trPr>
          <w:cantSplit/>
        </w:trPr>
        <w:tc>
          <w:tcPr>
            <w:tcW w:w="2358" w:type="dxa"/>
          </w:tcPr>
          <w:p w14:paraId="140EFBD6" w14:textId="77777777" w:rsidR="007E23FE" w:rsidRPr="00350A81" w:rsidRDefault="007E23FE" w:rsidP="00EE2B11">
            <w:pPr>
              <w:spacing w:after="0" w:line="240" w:lineRule="auto"/>
            </w:pPr>
          </w:p>
        </w:tc>
        <w:tc>
          <w:tcPr>
            <w:tcW w:w="1260" w:type="dxa"/>
          </w:tcPr>
          <w:p w14:paraId="1DE00B4C" w14:textId="77777777" w:rsidR="007E23FE" w:rsidRPr="00350A81" w:rsidRDefault="007E23FE" w:rsidP="00EE2B11">
            <w:pPr>
              <w:spacing w:after="0" w:line="240" w:lineRule="auto"/>
            </w:pPr>
            <w:r w:rsidRPr="00350A81">
              <w:t>capability</w:t>
            </w:r>
          </w:p>
        </w:tc>
        <w:tc>
          <w:tcPr>
            <w:tcW w:w="1260" w:type="dxa"/>
          </w:tcPr>
          <w:p w14:paraId="371E322F" w14:textId="77777777" w:rsidR="007E23FE" w:rsidRPr="00350A81" w:rsidRDefault="007E23FE" w:rsidP="00EE2B11">
            <w:pPr>
              <w:spacing w:after="0" w:line="240" w:lineRule="auto"/>
            </w:pPr>
            <w:r w:rsidRPr="00350A81">
              <w:t>0:1</w:t>
            </w:r>
          </w:p>
        </w:tc>
        <w:tc>
          <w:tcPr>
            <w:tcW w:w="1350" w:type="dxa"/>
          </w:tcPr>
          <w:p w14:paraId="1C780B2B" w14:textId="77777777" w:rsidR="007E23FE" w:rsidRPr="00350A81" w:rsidRDefault="007E23FE" w:rsidP="00EE2B11">
            <w:pPr>
              <w:spacing w:after="0" w:line="240" w:lineRule="auto"/>
            </w:pPr>
          </w:p>
        </w:tc>
        <w:tc>
          <w:tcPr>
            <w:tcW w:w="3330" w:type="dxa"/>
          </w:tcPr>
          <w:p w14:paraId="44513F25" w14:textId="77777777" w:rsidR="007E23FE" w:rsidRPr="00350A81" w:rsidRDefault="007E23FE" w:rsidP="00EE2B11">
            <w:pPr>
              <w:spacing w:after="0" w:line="240" w:lineRule="auto"/>
            </w:pPr>
          </w:p>
        </w:tc>
      </w:tr>
      <w:tr w:rsidR="007E23FE" w:rsidRPr="00350A81" w14:paraId="573784BD" w14:textId="77777777" w:rsidTr="007E23FE">
        <w:trPr>
          <w:cantSplit/>
        </w:trPr>
        <w:tc>
          <w:tcPr>
            <w:tcW w:w="2358" w:type="dxa"/>
            <w:shd w:val="clear" w:color="auto" w:fill="808080"/>
          </w:tcPr>
          <w:p w14:paraId="4E22AC08" w14:textId="77777777" w:rsidR="007E23FE" w:rsidRDefault="007E23FE" w:rsidP="00EE2B11">
            <w:pPr>
              <w:spacing w:after="0" w:line="240" w:lineRule="auto"/>
            </w:pPr>
            <w:r w:rsidRPr="00350A81">
              <w:lastRenderedPageBreak/>
              <w:t>Conformance</w:t>
            </w:r>
          </w:p>
          <w:p w14:paraId="232E9170" w14:textId="77777777" w:rsidR="007E23FE" w:rsidRPr="00350A81" w:rsidRDefault="007E23FE" w:rsidP="00EE2B11">
            <w:pPr>
              <w:spacing w:after="0" w:line="240" w:lineRule="auto"/>
            </w:pPr>
          </w:p>
        </w:tc>
        <w:tc>
          <w:tcPr>
            <w:tcW w:w="7200" w:type="dxa"/>
            <w:gridSpan w:val="4"/>
          </w:tcPr>
          <w:p w14:paraId="4C8E4A0E" w14:textId="77777777" w:rsidR="007E23FE" w:rsidRPr="00350A81" w:rsidRDefault="007E23FE" w:rsidP="00EE2B11">
            <w:pPr>
              <w:pStyle w:val="ListParagraph"/>
              <w:numPr>
                <w:ilvl w:val="0"/>
                <w:numId w:val="72"/>
              </w:numPr>
              <w:spacing w:after="0" w:line="240" w:lineRule="auto"/>
            </w:pPr>
            <w:r w:rsidRPr="00350A81">
              <w:t xml:space="preserve">The telecom@value attribute shall have contain a type id followed by : then a string, the type id shall be derived from OID </w:t>
            </w:r>
            <w:r w:rsidRPr="00350A81">
              <w:rPr>
                <w:rFonts w:eastAsia="Times New Roman"/>
                <w:lang w:eastAsia="de-DE"/>
              </w:rPr>
              <w:t>2.16.840.1.113883.2.20.6.51</w:t>
            </w:r>
          </w:p>
          <w:p w14:paraId="09BBE929" w14:textId="77777777" w:rsidR="007E23FE" w:rsidRPr="00350A81" w:rsidRDefault="007E23FE" w:rsidP="00EE2B11">
            <w:pPr>
              <w:pStyle w:val="ListParagraph"/>
              <w:numPr>
                <w:ilvl w:val="0"/>
                <w:numId w:val="173"/>
              </w:numPr>
              <w:spacing w:after="0" w:line="240" w:lineRule="auto"/>
              <w:rPr>
                <w:highlight w:val="white"/>
              </w:rPr>
            </w:pPr>
            <w:r w:rsidRPr="00350A81">
              <w:rPr>
                <w:highlight w:val="white"/>
              </w:rPr>
              <w:t>An instance of Rule Category 5 identifies that the (</w:t>
            </w:r>
            <w:r w:rsidRPr="00350A81">
              <w:t>value)</w:t>
            </w:r>
            <w:r w:rsidRPr="00350A81">
              <w:rPr>
                <w:highlight w:val="white"/>
              </w:rPr>
              <w:t xml:space="preserve"> attribute has not been defined.</w:t>
            </w:r>
          </w:p>
          <w:p w14:paraId="08EC76DB" w14:textId="77777777" w:rsidR="007E23FE" w:rsidRPr="00350A81" w:rsidRDefault="007E23FE" w:rsidP="00EE2B11">
            <w:pPr>
              <w:pStyle w:val="ListParagraph"/>
              <w:numPr>
                <w:ilvl w:val="0"/>
                <w:numId w:val="173"/>
              </w:numPr>
              <w:spacing w:after="0" w:line="240" w:lineRule="auto"/>
              <w:rPr>
                <w:highlight w:val="white"/>
              </w:rPr>
            </w:pPr>
            <w:r w:rsidRPr="00350A81">
              <w:rPr>
                <w:highlight w:val="white"/>
              </w:rPr>
              <w:t xml:space="preserve">An instance of Rule Category 8 identifies that the </w:t>
            </w:r>
            <w:r w:rsidRPr="00350A81">
              <w:t xml:space="preserve">type id </w:t>
            </w:r>
            <w:r w:rsidRPr="00350A81">
              <w:rPr>
                <w:highlight w:val="white"/>
              </w:rPr>
              <w:t>is not in the CV.</w:t>
            </w:r>
          </w:p>
          <w:p w14:paraId="7298626F" w14:textId="77777777" w:rsidR="007E23FE" w:rsidRPr="00350A81" w:rsidRDefault="007E23FE" w:rsidP="00EE2B11">
            <w:pPr>
              <w:pStyle w:val="ListParagraph"/>
              <w:numPr>
                <w:ilvl w:val="0"/>
                <w:numId w:val="173"/>
              </w:numPr>
              <w:spacing w:after="0" w:line="240" w:lineRule="auto"/>
              <w:rPr>
                <w:highlight w:val="white"/>
              </w:rPr>
            </w:pPr>
            <w:r w:rsidRPr="00350A81">
              <w:rPr>
                <w:highlight w:val="white"/>
              </w:rPr>
              <w:t>An instance of Rule Category 10 identifies that there is a notification flag for the content.</w:t>
            </w:r>
          </w:p>
          <w:p w14:paraId="5B0522FA" w14:textId="77777777" w:rsidR="007E23FE" w:rsidRPr="00350A81" w:rsidRDefault="007E23FE" w:rsidP="00EE2B11">
            <w:pPr>
              <w:pStyle w:val="ListParagraph"/>
              <w:numPr>
                <w:ilvl w:val="0"/>
                <w:numId w:val="173"/>
              </w:numPr>
              <w:spacing w:after="0" w:line="240" w:lineRule="auto"/>
              <w:rPr>
                <w:highlight w:val="white"/>
              </w:rPr>
            </w:pPr>
            <w:r w:rsidRPr="00350A81">
              <w:rPr>
                <w:highlight w:val="white"/>
              </w:rPr>
              <w:t>An instance of Rule Category 12 identifies that the content is incorrectly formatted.</w:t>
            </w:r>
          </w:p>
          <w:p w14:paraId="6F1BA4F6" w14:textId="77777777" w:rsidR="007E23FE" w:rsidRPr="00350A81" w:rsidRDefault="007E23FE" w:rsidP="00EE2B11">
            <w:pPr>
              <w:pStyle w:val="ListParagraph"/>
              <w:numPr>
                <w:ilvl w:val="0"/>
                <w:numId w:val="173"/>
              </w:numPr>
              <w:spacing w:after="0" w:line="240" w:lineRule="auto"/>
              <w:rPr>
                <w:highlight w:val="white"/>
              </w:rPr>
            </w:pPr>
            <w:r w:rsidRPr="00350A81">
              <w:rPr>
                <w:highlight w:val="white"/>
              </w:rPr>
              <w:t>An instance of Rule Category 14 identifies that the type id value is contextually incorrect.</w:t>
            </w:r>
            <w:r w:rsidRPr="00350A81">
              <w:rPr>
                <w:rStyle w:val="CommentReference"/>
              </w:rPr>
              <w:t xml:space="preserve"> </w:t>
            </w:r>
          </w:p>
          <w:p w14:paraId="129470E6" w14:textId="77777777" w:rsidR="007E23FE" w:rsidRPr="00350A81" w:rsidRDefault="007E23FE" w:rsidP="00EE2B11">
            <w:pPr>
              <w:spacing w:after="0" w:line="240" w:lineRule="auto"/>
              <w:rPr>
                <w:highlight w:val="white"/>
              </w:rPr>
            </w:pPr>
          </w:p>
          <w:p w14:paraId="63BBE106" w14:textId="77777777" w:rsidR="007E23FE" w:rsidRPr="00350A81" w:rsidRDefault="007E23FE" w:rsidP="00EE2B11">
            <w:pPr>
              <w:pStyle w:val="ListParagraph"/>
              <w:numPr>
                <w:ilvl w:val="0"/>
                <w:numId w:val="72"/>
              </w:numPr>
              <w:spacing w:after="0" w:line="240" w:lineRule="auto"/>
            </w:pPr>
            <w:r w:rsidRPr="00350A81">
              <w:t xml:space="preserve">The telecom@use attribute shall only contain values from OID: </w:t>
            </w:r>
            <w:r w:rsidRPr="00350A81">
              <w:rPr>
                <w:rFonts w:eastAsia="Times New Roman"/>
                <w:lang w:eastAsia="de-DE"/>
              </w:rPr>
              <w:t>2.16.840.1.113883.2.20.6.4</w:t>
            </w:r>
          </w:p>
          <w:p w14:paraId="39B4893C" w14:textId="77777777" w:rsidR="007E23FE" w:rsidRPr="00350A81" w:rsidRDefault="007E23FE" w:rsidP="00EE2B11">
            <w:pPr>
              <w:pStyle w:val="ListParagraph"/>
              <w:numPr>
                <w:ilvl w:val="0"/>
                <w:numId w:val="174"/>
              </w:numPr>
              <w:spacing w:after="0" w:line="240" w:lineRule="auto"/>
              <w:rPr>
                <w:highlight w:val="white"/>
              </w:rPr>
            </w:pPr>
            <w:r w:rsidRPr="00350A81">
              <w:rPr>
                <w:highlight w:val="white"/>
              </w:rPr>
              <w:t xml:space="preserve">An instance of Rule Category 8 identifies that the </w:t>
            </w:r>
            <w:r w:rsidRPr="00350A81">
              <w:t xml:space="preserve">use </w:t>
            </w:r>
            <w:r w:rsidRPr="00350A81">
              <w:rPr>
                <w:highlight w:val="white"/>
              </w:rPr>
              <w:t>is not in the CV.</w:t>
            </w:r>
          </w:p>
          <w:p w14:paraId="5E018568" w14:textId="77777777" w:rsidR="007E23FE" w:rsidRPr="00350A81" w:rsidRDefault="007E23FE" w:rsidP="00EE2B11">
            <w:pPr>
              <w:pStyle w:val="ListParagraph"/>
              <w:numPr>
                <w:ilvl w:val="0"/>
                <w:numId w:val="174"/>
              </w:numPr>
              <w:spacing w:after="0" w:line="240" w:lineRule="auto"/>
              <w:rPr>
                <w:highlight w:val="white"/>
              </w:rPr>
            </w:pPr>
            <w:r w:rsidRPr="00350A81">
              <w:rPr>
                <w:highlight w:val="white"/>
              </w:rPr>
              <w:t>An instance of Rule Category 10 identifies that there is a notification flag for the content.</w:t>
            </w:r>
          </w:p>
          <w:p w14:paraId="7B67D2F9" w14:textId="77777777" w:rsidR="007E23FE" w:rsidRPr="00350A81" w:rsidRDefault="007E23FE" w:rsidP="00EE2B11">
            <w:pPr>
              <w:pStyle w:val="ListParagraph"/>
              <w:numPr>
                <w:ilvl w:val="0"/>
                <w:numId w:val="174"/>
              </w:numPr>
              <w:spacing w:after="0" w:line="240" w:lineRule="auto"/>
              <w:rPr>
                <w:highlight w:val="white"/>
              </w:rPr>
            </w:pPr>
            <w:r w:rsidRPr="00350A81">
              <w:rPr>
                <w:highlight w:val="white"/>
              </w:rPr>
              <w:t>An instance of Rule Category 14 identifies that the use value is contextually incorrect.</w:t>
            </w:r>
            <w:r w:rsidRPr="00350A81">
              <w:rPr>
                <w:rStyle w:val="CommentReference"/>
              </w:rPr>
              <w:t xml:space="preserve"> </w:t>
            </w:r>
          </w:p>
          <w:p w14:paraId="5915A5BF" w14:textId="77777777" w:rsidR="007E23FE" w:rsidRPr="00350A81" w:rsidRDefault="007E23FE" w:rsidP="00EE2B11">
            <w:pPr>
              <w:pStyle w:val="ListParagraph"/>
              <w:spacing w:after="0" w:line="240" w:lineRule="auto"/>
              <w:ind w:left="360"/>
            </w:pPr>
          </w:p>
          <w:p w14:paraId="2E848401" w14:textId="77777777" w:rsidR="007E23FE" w:rsidRPr="00350A81" w:rsidRDefault="007E23FE" w:rsidP="00EE2B11">
            <w:pPr>
              <w:pStyle w:val="ListParagraph"/>
              <w:numPr>
                <w:ilvl w:val="0"/>
                <w:numId w:val="72"/>
              </w:numPr>
              <w:spacing w:after="0" w:line="240" w:lineRule="auto"/>
            </w:pPr>
            <w:r w:rsidRPr="00350A81">
              <w:t>The telecom@capability attribute shall only contain values from OID: 2.16.840.1.113883.2.20.6.19</w:t>
            </w:r>
          </w:p>
          <w:p w14:paraId="2CC8D841" w14:textId="77777777" w:rsidR="007E23FE" w:rsidRPr="00350A81" w:rsidRDefault="007E23FE" w:rsidP="00EE2B11">
            <w:pPr>
              <w:pStyle w:val="ListParagraph"/>
              <w:numPr>
                <w:ilvl w:val="0"/>
                <w:numId w:val="175"/>
              </w:numPr>
              <w:spacing w:after="0" w:line="240" w:lineRule="auto"/>
              <w:rPr>
                <w:highlight w:val="white"/>
              </w:rPr>
            </w:pPr>
            <w:r w:rsidRPr="00350A81">
              <w:rPr>
                <w:highlight w:val="white"/>
              </w:rPr>
              <w:t xml:space="preserve">An instance of Rule Category 8 identifies that the </w:t>
            </w:r>
            <w:r w:rsidRPr="00350A81">
              <w:t xml:space="preserve">capability </w:t>
            </w:r>
            <w:r w:rsidRPr="00350A81">
              <w:rPr>
                <w:highlight w:val="white"/>
              </w:rPr>
              <w:t>is not in the CV.</w:t>
            </w:r>
          </w:p>
          <w:p w14:paraId="301D10CD" w14:textId="77777777" w:rsidR="007E23FE" w:rsidRPr="00350A81" w:rsidRDefault="007E23FE" w:rsidP="00EE2B11">
            <w:pPr>
              <w:pStyle w:val="ListParagraph"/>
              <w:numPr>
                <w:ilvl w:val="0"/>
                <w:numId w:val="175"/>
              </w:numPr>
              <w:spacing w:after="0" w:line="240" w:lineRule="auto"/>
              <w:rPr>
                <w:highlight w:val="white"/>
              </w:rPr>
            </w:pPr>
            <w:r w:rsidRPr="00350A81">
              <w:rPr>
                <w:highlight w:val="white"/>
              </w:rPr>
              <w:t>An instance of Rule Category 10 identifies that there is a notification flag for the content.</w:t>
            </w:r>
          </w:p>
          <w:p w14:paraId="661A647C" w14:textId="77777777" w:rsidR="007E23FE" w:rsidRPr="00350A81" w:rsidRDefault="007E23FE" w:rsidP="00EE2B11">
            <w:pPr>
              <w:pStyle w:val="ListParagraph"/>
              <w:numPr>
                <w:ilvl w:val="0"/>
                <w:numId w:val="175"/>
              </w:numPr>
              <w:spacing w:after="0" w:line="240" w:lineRule="auto"/>
              <w:rPr>
                <w:highlight w:val="white"/>
              </w:rPr>
            </w:pPr>
            <w:r w:rsidRPr="00350A81">
              <w:rPr>
                <w:highlight w:val="white"/>
              </w:rPr>
              <w:t>An instance of Rule Category 14 identifies that the capability value is contextually incorrect.</w:t>
            </w:r>
            <w:r w:rsidRPr="00350A81">
              <w:rPr>
                <w:rStyle w:val="CommentReference"/>
              </w:rPr>
              <w:t xml:space="preserve"> </w:t>
            </w:r>
          </w:p>
          <w:p w14:paraId="1D8DC4FC" w14:textId="77777777" w:rsidR="007E23FE" w:rsidRPr="00350A81" w:rsidRDefault="007E23FE" w:rsidP="00EE2B11">
            <w:pPr>
              <w:spacing w:after="0" w:line="240" w:lineRule="auto"/>
            </w:pPr>
          </w:p>
          <w:p w14:paraId="62CACC84" w14:textId="2F43821E" w:rsidR="007E23FE" w:rsidRPr="00350A81" w:rsidRDefault="007E23FE" w:rsidP="00EE2B11">
            <w:pPr>
              <w:pStyle w:val="ListParagraph"/>
              <w:numPr>
                <w:ilvl w:val="0"/>
                <w:numId w:val="72"/>
              </w:numPr>
              <w:spacing w:after="0" w:line="240" w:lineRule="auto"/>
            </w:pPr>
            <w:r w:rsidRPr="00350A81">
              <w:t>All telecom attribute values shall use ITU-T E.123 or &lt;username&gt;@&lt;dns-name&gt; notation as an example: +1 613 960 7510 or +1 613 960 7510;</w:t>
            </w:r>
            <w:r w:rsidR="00544DC3">
              <w:t xml:space="preserve"> </w:t>
            </w:r>
            <w:r w:rsidRPr="00350A81">
              <w:t>ext. 343 or jsmit@i.ca. The number is a global number and therefore must include the country and area code.</w:t>
            </w:r>
          </w:p>
          <w:p w14:paraId="1914BD0C" w14:textId="77777777" w:rsidR="007E23FE" w:rsidRPr="00350A81" w:rsidRDefault="007E23FE" w:rsidP="00EE2B11">
            <w:pPr>
              <w:pStyle w:val="ListParagraph"/>
              <w:numPr>
                <w:ilvl w:val="0"/>
                <w:numId w:val="177"/>
              </w:numPr>
              <w:spacing w:after="0" w:line="240" w:lineRule="auto"/>
            </w:pPr>
            <w:r w:rsidRPr="00350A81">
              <w:rPr>
                <w:highlight w:val="white"/>
              </w:rPr>
              <w:t>An instance of Rule Category 12 identifies that the content is incorrectly formatted.</w:t>
            </w:r>
          </w:p>
          <w:p w14:paraId="4BA527B6" w14:textId="77777777" w:rsidR="007E23FE" w:rsidRPr="00350A81" w:rsidRDefault="007E23FE" w:rsidP="00EE2B11">
            <w:pPr>
              <w:pStyle w:val="ListParagraph"/>
              <w:spacing w:after="0" w:line="240" w:lineRule="auto"/>
              <w:ind w:left="360"/>
            </w:pPr>
          </w:p>
          <w:p w14:paraId="19F14D5B" w14:textId="77777777" w:rsidR="007E23FE" w:rsidRPr="00350A81" w:rsidRDefault="007E23FE" w:rsidP="00EE2B11">
            <w:pPr>
              <w:pStyle w:val="ListParagraph"/>
              <w:numPr>
                <w:ilvl w:val="0"/>
                <w:numId w:val="72"/>
              </w:numPr>
              <w:spacing w:after="0" w:line="240" w:lineRule="auto"/>
            </w:pPr>
            <w:r w:rsidRPr="00350A81">
              <w:t>The only alpha characters permitted for attribute values are ext, +, @. “ext” shall be used to preface extensions, + to prepend numbers, @ to separate the uid for dns in emails, all other content shall be white space or numeric. White space may be used to delineate numbers or number groups.</w:t>
            </w:r>
          </w:p>
          <w:p w14:paraId="59316689" w14:textId="77777777" w:rsidR="007E23FE" w:rsidRPr="00350A81" w:rsidRDefault="007E23FE" w:rsidP="00EE2B11">
            <w:pPr>
              <w:pStyle w:val="ListParagraph"/>
              <w:numPr>
                <w:ilvl w:val="0"/>
                <w:numId w:val="176"/>
              </w:numPr>
              <w:spacing w:after="0" w:line="240" w:lineRule="auto"/>
            </w:pPr>
            <w:r w:rsidRPr="00350A81">
              <w:rPr>
                <w:highlight w:val="white"/>
              </w:rPr>
              <w:t>An instance of Rule Category 12 identifies that the content is incorrectly formatted.</w:t>
            </w:r>
          </w:p>
        </w:tc>
      </w:tr>
    </w:tbl>
    <w:p w14:paraId="07EC20E1"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6B47B1E9" w14:textId="77777777" w:rsidTr="007E23FE">
        <w:trPr>
          <w:cantSplit/>
          <w:trHeight w:val="580"/>
          <w:tblHeader/>
        </w:trPr>
        <w:tc>
          <w:tcPr>
            <w:tcW w:w="2358" w:type="dxa"/>
            <w:shd w:val="clear" w:color="auto" w:fill="808080"/>
          </w:tcPr>
          <w:p w14:paraId="08B5FF87" w14:textId="77777777" w:rsidR="007E23FE" w:rsidRPr="00350A81" w:rsidRDefault="007E23FE" w:rsidP="00EE2B11">
            <w:pPr>
              <w:spacing w:after="0" w:line="240" w:lineRule="auto"/>
            </w:pPr>
            <w:r w:rsidRPr="00350A81">
              <w:lastRenderedPageBreak/>
              <w:t>Element</w:t>
            </w:r>
          </w:p>
        </w:tc>
        <w:tc>
          <w:tcPr>
            <w:tcW w:w="1260" w:type="dxa"/>
            <w:shd w:val="clear" w:color="auto" w:fill="808080"/>
          </w:tcPr>
          <w:p w14:paraId="4918A2D4" w14:textId="77777777" w:rsidR="007E23FE" w:rsidRPr="00350A81" w:rsidRDefault="007E23FE" w:rsidP="00EE2B11">
            <w:pPr>
              <w:spacing w:after="0" w:line="240" w:lineRule="auto"/>
            </w:pPr>
            <w:r w:rsidRPr="00350A81">
              <w:t>Attribute</w:t>
            </w:r>
          </w:p>
        </w:tc>
        <w:tc>
          <w:tcPr>
            <w:tcW w:w="1260" w:type="dxa"/>
            <w:shd w:val="clear" w:color="auto" w:fill="808080"/>
          </w:tcPr>
          <w:p w14:paraId="512B6F1D" w14:textId="77777777" w:rsidR="007E23FE" w:rsidRPr="00350A81" w:rsidRDefault="007E23FE" w:rsidP="00EE2B11">
            <w:pPr>
              <w:spacing w:after="0" w:line="240" w:lineRule="auto"/>
            </w:pPr>
            <w:r w:rsidRPr="00350A81">
              <w:t>Cardinality</w:t>
            </w:r>
          </w:p>
        </w:tc>
        <w:tc>
          <w:tcPr>
            <w:tcW w:w="1350" w:type="dxa"/>
            <w:shd w:val="clear" w:color="auto" w:fill="808080"/>
          </w:tcPr>
          <w:p w14:paraId="0A528C0C" w14:textId="77777777" w:rsidR="007E23FE" w:rsidRPr="00350A81" w:rsidRDefault="007E23FE" w:rsidP="00EE2B11">
            <w:pPr>
              <w:spacing w:after="0" w:line="240" w:lineRule="auto"/>
            </w:pPr>
            <w:r w:rsidRPr="00350A81">
              <w:t>Value(s) Allowed</w:t>
            </w:r>
          </w:p>
          <w:p w14:paraId="1BD35A0A" w14:textId="77777777" w:rsidR="007E23FE" w:rsidRPr="00350A81" w:rsidRDefault="007E23FE" w:rsidP="00EE2B11">
            <w:pPr>
              <w:spacing w:after="0" w:line="240" w:lineRule="auto"/>
            </w:pPr>
            <w:r w:rsidRPr="00350A81">
              <w:t>Examples</w:t>
            </w:r>
          </w:p>
        </w:tc>
        <w:tc>
          <w:tcPr>
            <w:tcW w:w="3330" w:type="dxa"/>
            <w:shd w:val="clear" w:color="auto" w:fill="808080"/>
          </w:tcPr>
          <w:p w14:paraId="1631F585" w14:textId="77777777" w:rsidR="007E23FE" w:rsidRPr="00350A81" w:rsidRDefault="007E23FE" w:rsidP="00EE2B11">
            <w:pPr>
              <w:spacing w:after="0" w:line="240" w:lineRule="auto"/>
            </w:pPr>
            <w:r w:rsidRPr="00350A81">
              <w:t>Description</w:t>
            </w:r>
          </w:p>
          <w:p w14:paraId="15A4B886" w14:textId="77777777" w:rsidR="007E23FE" w:rsidRPr="00350A81" w:rsidRDefault="007E23FE" w:rsidP="00EE2B11">
            <w:pPr>
              <w:spacing w:after="0" w:line="240" w:lineRule="auto"/>
            </w:pPr>
            <w:r w:rsidRPr="00350A81">
              <w:t>Instructions</w:t>
            </w:r>
          </w:p>
        </w:tc>
      </w:tr>
      <w:tr w:rsidR="007E23FE" w:rsidRPr="00350A81" w14:paraId="6590E820" w14:textId="77777777" w:rsidTr="007E23FE">
        <w:trPr>
          <w:cantSplit/>
        </w:trPr>
        <w:tc>
          <w:tcPr>
            <w:tcW w:w="2358" w:type="dxa"/>
          </w:tcPr>
          <w:p w14:paraId="3881318E" w14:textId="77777777" w:rsidR="007E23FE" w:rsidRPr="00350A81" w:rsidRDefault="007E23FE" w:rsidP="00EE2B11">
            <w:pPr>
              <w:spacing w:after="0" w:line="240" w:lineRule="auto"/>
            </w:pPr>
            <w:r w:rsidRPr="00350A81">
              <w:t>contactPerson</w:t>
            </w:r>
          </w:p>
        </w:tc>
        <w:tc>
          <w:tcPr>
            <w:tcW w:w="1260" w:type="dxa"/>
            <w:shd w:val="clear" w:color="auto" w:fill="D9D9D9"/>
          </w:tcPr>
          <w:p w14:paraId="4F56DC71" w14:textId="77777777" w:rsidR="007E23FE" w:rsidRPr="00350A81" w:rsidRDefault="007E23FE" w:rsidP="00EE2B11">
            <w:pPr>
              <w:spacing w:after="0" w:line="240" w:lineRule="auto"/>
            </w:pPr>
            <w:r w:rsidRPr="00350A81">
              <w:t>N/A</w:t>
            </w:r>
          </w:p>
        </w:tc>
        <w:tc>
          <w:tcPr>
            <w:tcW w:w="1260" w:type="dxa"/>
            <w:shd w:val="clear" w:color="auto" w:fill="D9D9D9"/>
          </w:tcPr>
          <w:p w14:paraId="5253BC4F" w14:textId="77777777" w:rsidR="007E23FE" w:rsidRPr="00350A81" w:rsidRDefault="007E23FE" w:rsidP="00EE2B11">
            <w:pPr>
              <w:spacing w:after="0" w:line="240" w:lineRule="auto"/>
            </w:pPr>
            <w:r w:rsidRPr="00350A81">
              <w:t>1:1</w:t>
            </w:r>
          </w:p>
        </w:tc>
        <w:tc>
          <w:tcPr>
            <w:tcW w:w="1350" w:type="dxa"/>
            <w:shd w:val="clear" w:color="auto" w:fill="D9D9D9"/>
          </w:tcPr>
          <w:p w14:paraId="716BF3B2" w14:textId="77777777" w:rsidR="007E23FE" w:rsidRPr="00350A81" w:rsidRDefault="007E23FE" w:rsidP="00EE2B11">
            <w:pPr>
              <w:spacing w:after="0" w:line="240" w:lineRule="auto"/>
            </w:pPr>
          </w:p>
        </w:tc>
        <w:tc>
          <w:tcPr>
            <w:tcW w:w="3330" w:type="dxa"/>
            <w:shd w:val="clear" w:color="auto" w:fill="D9D9D9"/>
          </w:tcPr>
          <w:p w14:paraId="5570DB10" w14:textId="77777777" w:rsidR="007E23FE" w:rsidRPr="00350A81" w:rsidRDefault="007E23FE" w:rsidP="00EE2B11">
            <w:pPr>
              <w:spacing w:after="0" w:line="240" w:lineRule="auto"/>
            </w:pPr>
            <w:r w:rsidRPr="00350A81">
              <w:t>The root aspect for the persons name information.</w:t>
            </w:r>
          </w:p>
        </w:tc>
      </w:tr>
      <w:tr w:rsidR="007E23FE" w:rsidRPr="00350A81" w14:paraId="72FC35DC" w14:textId="77777777" w:rsidTr="007E23FE">
        <w:trPr>
          <w:cantSplit/>
        </w:trPr>
        <w:tc>
          <w:tcPr>
            <w:tcW w:w="2358" w:type="dxa"/>
            <w:shd w:val="clear" w:color="auto" w:fill="808080"/>
          </w:tcPr>
          <w:p w14:paraId="03260260" w14:textId="77777777" w:rsidR="007E23FE" w:rsidRPr="00350A81" w:rsidRDefault="007E23FE" w:rsidP="00EE2B11">
            <w:pPr>
              <w:spacing w:after="0" w:line="240" w:lineRule="auto"/>
            </w:pPr>
            <w:r w:rsidRPr="00350A81">
              <w:t>Conformance</w:t>
            </w:r>
          </w:p>
        </w:tc>
        <w:tc>
          <w:tcPr>
            <w:tcW w:w="7200" w:type="dxa"/>
            <w:gridSpan w:val="4"/>
          </w:tcPr>
          <w:p w14:paraId="6435BBD2" w14:textId="77777777" w:rsidR="007E23FE" w:rsidRPr="00350A81" w:rsidRDefault="007E23FE" w:rsidP="00EE2B11">
            <w:pPr>
              <w:pStyle w:val="ListParagraph"/>
              <w:numPr>
                <w:ilvl w:val="0"/>
                <w:numId w:val="73"/>
              </w:numPr>
              <w:spacing w:after="0" w:line="240" w:lineRule="auto"/>
            </w:pPr>
            <w:r w:rsidRPr="00350A81">
              <w:t>The contactPerson may contain a templateId element.</w:t>
            </w:r>
          </w:p>
          <w:p w14:paraId="7C7341CD" w14:textId="77777777" w:rsidR="007E23FE" w:rsidRPr="00350A81" w:rsidRDefault="007E23FE" w:rsidP="00EE2B11">
            <w:pPr>
              <w:pStyle w:val="ListParagraph"/>
              <w:numPr>
                <w:ilvl w:val="0"/>
                <w:numId w:val="363"/>
              </w:numPr>
              <w:spacing w:after="0" w:line="240" w:lineRule="auto"/>
            </w:pPr>
            <w:r w:rsidRPr="00350A81">
              <w:rPr>
                <w:highlight w:val="white"/>
              </w:rPr>
              <w:t xml:space="preserve">N.B. </w:t>
            </w:r>
            <w:r w:rsidRPr="00350A81">
              <w:t>validation is performed at the element level.</w:t>
            </w:r>
          </w:p>
          <w:p w14:paraId="6CB0567F" w14:textId="77777777" w:rsidR="007E23FE" w:rsidRPr="00350A81" w:rsidRDefault="007E23FE" w:rsidP="00EE2B11">
            <w:pPr>
              <w:spacing w:after="0" w:line="240" w:lineRule="auto"/>
            </w:pPr>
          </w:p>
          <w:p w14:paraId="43F33E3F" w14:textId="77777777" w:rsidR="007E23FE" w:rsidRPr="00350A81" w:rsidRDefault="007E23FE" w:rsidP="00EE2B11">
            <w:pPr>
              <w:pStyle w:val="ListParagraph"/>
              <w:numPr>
                <w:ilvl w:val="0"/>
                <w:numId w:val="73"/>
              </w:numPr>
              <w:spacing w:after="0" w:line="240" w:lineRule="auto"/>
            </w:pPr>
            <w:r w:rsidRPr="00350A81">
              <w:t>The contactPerson shall contain a name element</w:t>
            </w:r>
          </w:p>
          <w:p w14:paraId="65A7D751" w14:textId="77777777" w:rsidR="007E23FE" w:rsidRPr="0002339F" w:rsidRDefault="007E23FE" w:rsidP="00EE2B11">
            <w:pPr>
              <w:pStyle w:val="ListParagraph"/>
              <w:numPr>
                <w:ilvl w:val="0"/>
                <w:numId w:val="193"/>
              </w:numPr>
              <w:spacing w:after="0" w:line="240" w:lineRule="auto"/>
              <w:rPr>
                <w:highlight w:val="white"/>
              </w:rPr>
            </w:pPr>
            <w:r w:rsidRPr="00350A81">
              <w:rPr>
                <w:highlight w:val="white"/>
              </w:rPr>
              <w:t>An instance of Rule Category 3 identifies that the element has not been defined.</w:t>
            </w:r>
          </w:p>
        </w:tc>
      </w:tr>
    </w:tbl>
    <w:p w14:paraId="50AB274A"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1080459" w14:textId="77777777" w:rsidTr="007E23FE">
        <w:trPr>
          <w:cantSplit/>
          <w:trHeight w:val="580"/>
          <w:tblHeader/>
        </w:trPr>
        <w:tc>
          <w:tcPr>
            <w:tcW w:w="2358" w:type="dxa"/>
            <w:shd w:val="clear" w:color="auto" w:fill="808080"/>
          </w:tcPr>
          <w:p w14:paraId="510F3127" w14:textId="77777777" w:rsidR="007E23FE" w:rsidRPr="00350A81" w:rsidRDefault="007E23FE" w:rsidP="00EE2B11">
            <w:pPr>
              <w:spacing w:after="0" w:line="240" w:lineRule="auto"/>
            </w:pPr>
            <w:r w:rsidRPr="00350A81">
              <w:t>Element</w:t>
            </w:r>
          </w:p>
        </w:tc>
        <w:tc>
          <w:tcPr>
            <w:tcW w:w="1260" w:type="dxa"/>
            <w:shd w:val="clear" w:color="auto" w:fill="808080"/>
          </w:tcPr>
          <w:p w14:paraId="4EDD74E4" w14:textId="77777777" w:rsidR="007E23FE" w:rsidRPr="00350A81" w:rsidRDefault="007E23FE" w:rsidP="00EE2B11">
            <w:pPr>
              <w:spacing w:after="0" w:line="240" w:lineRule="auto"/>
            </w:pPr>
            <w:r w:rsidRPr="00350A81">
              <w:t>Attribute</w:t>
            </w:r>
          </w:p>
        </w:tc>
        <w:tc>
          <w:tcPr>
            <w:tcW w:w="1260" w:type="dxa"/>
            <w:shd w:val="clear" w:color="auto" w:fill="808080"/>
          </w:tcPr>
          <w:p w14:paraId="20DA32DC" w14:textId="77777777" w:rsidR="007E23FE" w:rsidRPr="00350A81" w:rsidRDefault="007E23FE" w:rsidP="00EE2B11">
            <w:pPr>
              <w:spacing w:after="0" w:line="240" w:lineRule="auto"/>
            </w:pPr>
            <w:r w:rsidRPr="00350A81">
              <w:t>Cardinality</w:t>
            </w:r>
          </w:p>
        </w:tc>
        <w:tc>
          <w:tcPr>
            <w:tcW w:w="1350" w:type="dxa"/>
            <w:shd w:val="clear" w:color="auto" w:fill="808080"/>
          </w:tcPr>
          <w:p w14:paraId="6DDDE834" w14:textId="77777777" w:rsidR="007E23FE" w:rsidRPr="00350A81" w:rsidRDefault="007E23FE" w:rsidP="00EE2B11">
            <w:pPr>
              <w:spacing w:after="0" w:line="240" w:lineRule="auto"/>
            </w:pPr>
            <w:r w:rsidRPr="00350A81">
              <w:t>Value(s) Allowed</w:t>
            </w:r>
          </w:p>
          <w:p w14:paraId="7521FB43" w14:textId="77777777" w:rsidR="007E23FE" w:rsidRPr="00350A81" w:rsidRDefault="007E23FE" w:rsidP="00EE2B11">
            <w:pPr>
              <w:spacing w:after="0" w:line="240" w:lineRule="auto"/>
            </w:pPr>
            <w:r w:rsidRPr="00350A81">
              <w:t>Examples</w:t>
            </w:r>
          </w:p>
        </w:tc>
        <w:tc>
          <w:tcPr>
            <w:tcW w:w="3330" w:type="dxa"/>
            <w:shd w:val="clear" w:color="auto" w:fill="808080"/>
          </w:tcPr>
          <w:p w14:paraId="33B13A98" w14:textId="77777777" w:rsidR="007E23FE" w:rsidRPr="00350A81" w:rsidRDefault="007E23FE" w:rsidP="00EE2B11">
            <w:pPr>
              <w:spacing w:after="0" w:line="240" w:lineRule="auto"/>
            </w:pPr>
            <w:r w:rsidRPr="00350A81">
              <w:t>Description</w:t>
            </w:r>
          </w:p>
          <w:p w14:paraId="3121996F" w14:textId="77777777" w:rsidR="007E23FE" w:rsidRPr="00350A81" w:rsidRDefault="007E23FE" w:rsidP="00EE2B11">
            <w:pPr>
              <w:spacing w:after="0" w:line="240" w:lineRule="auto"/>
            </w:pPr>
            <w:r w:rsidRPr="00350A81">
              <w:t>Instructions</w:t>
            </w:r>
          </w:p>
        </w:tc>
      </w:tr>
      <w:tr w:rsidR="007E23FE" w:rsidRPr="00350A81" w14:paraId="77DD1E84" w14:textId="77777777" w:rsidTr="007E23FE">
        <w:trPr>
          <w:cantSplit/>
        </w:trPr>
        <w:tc>
          <w:tcPr>
            <w:tcW w:w="2358" w:type="dxa"/>
          </w:tcPr>
          <w:p w14:paraId="5B9BC00B" w14:textId="77777777" w:rsidR="007E23FE" w:rsidRPr="00350A81" w:rsidRDefault="007E23FE" w:rsidP="00EE2B11">
            <w:pPr>
              <w:spacing w:after="0" w:line="240" w:lineRule="auto"/>
            </w:pPr>
            <w:r w:rsidRPr="00350A81">
              <w:t>name</w:t>
            </w:r>
          </w:p>
        </w:tc>
        <w:tc>
          <w:tcPr>
            <w:tcW w:w="1260" w:type="dxa"/>
            <w:shd w:val="clear" w:color="auto" w:fill="D9D9D9"/>
          </w:tcPr>
          <w:p w14:paraId="01234DA0" w14:textId="77777777" w:rsidR="007E23FE" w:rsidRPr="00350A81" w:rsidRDefault="007E23FE" w:rsidP="00EE2B11">
            <w:pPr>
              <w:spacing w:after="0" w:line="240" w:lineRule="auto"/>
            </w:pPr>
            <w:r w:rsidRPr="00350A81">
              <w:t>N/A</w:t>
            </w:r>
          </w:p>
        </w:tc>
        <w:tc>
          <w:tcPr>
            <w:tcW w:w="1260" w:type="dxa"/>
            <w:shd w:val="clear" w:color="auto" w:fill="D9D9D9"/>
          </w:tcPr>
          <w:p w14:paraId="4265AE9E" w14:textId="77777777" w:rsidR="007E23FE" w:rsidRPr="00350A81" w:rsidRDefault="007E23FE" w:rsidP="00EE2B11">
            <w:pPr>
              <w:spacing w:after="0" w:line="240" w:lineRule="auto"/>
            </w:pPr>
            <w:r w:rsidRPr="00350A81">
              <w:t>1:1</w:t>
            </w:r>
          </w:p>
        </w:tc>
        <w:tc>
          <w:tcPr>
            <w:tcW w:w="1350" w:type="dxa"/>
            <w:shd w:val="clear" w:color="auto" w:fill="D9D9D9"/>
          </w:tcPr>
          <w:p w14:paraId="51E8C5C8" w14:textId="77777777" w:rsidR="007E23FE" w:rsidRPr="00350A81" w:rsidRDefault="007E23FE" w:rsidP="00EE2B11">
            <w:pPr>
              <w:spacing w:after="0" w:line="240" w:lineRule="auto"/>
            </w:pPr>
          </w:p>
        </w:tc>
        <w:tc>
          <w:tcPr>
            <w:tcW w:w="3330" w:type="dxa"/>
            <w:shd w:val="clear" w:color="auto" w:fill="D9D9D9"/>
          </w:tcPr>
          <w:p w14:paraId="69F85B8D" w14:textId="77777777" w:rsidR="007E23FE" w:rsidRPr="00350A81" w:rsidRDefault="007E23FE" w:rsidP="00EE2B11">
            <w:pPr>
              <w:spacing w:after="0" w:line="240" w:lineRule="auto"/>
            </w:pPr>
            <w:r w:rsidRPr="00350A81">
              <w:t>The first and last name of the person.</w:t>
            </w:r>
          </w:p>
        </w:tc>
      </w:tr>
      <w:tr w:rsidR="007E23FE" w:rsidRPr="00350A81" w14:paraId="347846C9" w14:textId="77777777" w:rsidTr="007E23FE">
        <w:trPr>
          <w:cantSplit/>
        </w:trPr>
        <w:tc>
          <w:tcPr>
            <w:tcW w:w="2358" w:type="dxa"/>
            <w:shd w:val="clear" w:color="auto" w:fill="808080"/>
          </w:tcPr>
          <w:p w14:paraId="78E8962D" w14:textId="77777777" w:rsidR="007E23FE" w:rsidRPr="00350A81" w:rsidRDefault="007E23FE" w:rsidP="00EE2B11">
            <w:pPr>
              <w:spacing w:after="0" w:line="240" w:lineRule="auto"/>
            </w:pPr>
            <w:r w:rsidRPr="00350A81">
              <w:t>Conformance</w:t>
            </w:r>
          </w:p>
        </w:tc>
        <w:tc>
          <w:tcPr>
            <w:tcW w:w="7200" w:type="dxa"/>
            <w:gridSpan w:val="4"/>
          </w:tcPr>
          <w:p w14:paraId="0DD62FAA" w14:textId="77777777" w:rsidR="007E23FE" w:rsidRPr="00350A81" w:rsidRDefault="007E23FE" w:rsidP="00EE2B11">
            <w:pPr>
              <w:pStyle w:val="ListParagraph"/>
              <w:numPr>
                <w:ilvl w:val="0"/>
                <w:numId w:val="80"/>
              </w:numPr>
              <w:spacing w:after="0" w:line="240" w:lineRule="auto"/>
            </w:pPr>
            <w:r w:rsidRPr="00350A81">
              <w:t>The name element shall as a minimum consist of a name.family and name.given elements</w:t>
            </w:r>
          </w:p>
          <w:p w14:paraId="6CEF5536" w14:textId="77777777" w:rsidR="007E23FE" w:rsidRPr="00350A81" w:rsidRDefault="007E23FE" w:rsidP="00EE2B11">
            <w:pPr>
              <w:pStyle w:val="ListParagraph"/>
              <w:numPr>
                <w:ilvl w:val="0"/>
                <w:numId w:val="362"/>
              </w:numPr>
              <w:spacing w:after="0" w:line="240" w:lineRule="auto"/>
              <w:rPr>
                <w:highlight w:val="white"/>
              </w:rPr>
            </w:pPr>
            <w:r w:rsidRPr="00350A81">
              <w:rPr>
                <w:highlight w:val="white"/>
              </w:rPr>
              <w:t>An instance of Rule Category 3 identifies that the (</w:t>
            </w:r>
            <w:r w:rsidRPr="00350A81">
              <w:t xml:space="preserve">name.family) </w:t>
            </w:r>
            <w:r w:rsidRPr="00350A81">
              <w:rPr>
                <w:highlight w:val="white"/>
              </w:rPr>
              <w:t>element has not been defined.</w:t>
            </w:r>
          </w:p>
          <w:p w14:paraId="34A4EB42" w14:textId="77777777" w:rsidR="007E23FE" w:rsidRPr="00350A81" w:rsidRDefault="007E23FE" w:rsidP="00EE2B11">
            <w:pPr>
              <w:pStyle w:val="ListParagraph"/>
              <w:numPr>
                <w:ilvl w:val="0"/>
                <w:numId w:val="362"/>
              </w:numPr>
              <w:spacing w:after="0" w:line="240" w:lineRule="auto"/>
              <w:rPr>
                <w:highlight w:val="white"/>
              </w:rPr>
            </w:pPr>
            <w:r w:rsidRPr="00350A81">
              <w:rPr>
                <w:highlight w:val="white"/>
              </w:rPr>
              <w:t>An instance of Rule Category 4 identifies that the (</w:t>
            </w:r>
            <w:r w:rsidRPr="00350A81">
              <w:t xml:space="preserve">name.family) </w:t>
            </w:r>
            <w:r w:rsidRPr="00350A81">
              <w:rPr>
                <w:highlight w:val="white"/>
              </w:rPr>
              <w:t>element has been defined more than once.</w:t>
            </w:r>
          </w:p>
          <w:p w14:paraId="35E21985" w14:textId="77777777" w:rsidR="007E23FE" w:rsidRPr="00350A81" w:rsidRDefault="007E23FE" w:rsidP="00EE2B11">
            <w:pPr>
              <w:pStyle w:val="ListParagraph"/>
              <w:numPr>
                <w:ilvl w:val="0"/>
                <w:numId w:val="362"/>
              </w:numPr>
              <w:spacing w:after="0" w:line="240" w:lineRule="auto"/>
              <w:rPr>
                <w:highlight w:val="white"/>
              </w:rPr>
            </w:pPr>
            <w:r w:rsidRPr="00350A81">
              <w:rPr>
                <w:highlight w:val="white"/>
              </w:rPr>
              <w:t>An instance of Rule Category 3 identifies that the (</w:t>
            </w:r>
            <w:r w:rsidRPr="00350A81">
              <w:t xml:space="preserve">name.given) </w:t>
            </w:r>
            <w:r w:rsidRPr="00350A81">
              <w:rPr>
                <w:highlight w:val="white"/>
              </w:rPr>
              <w:t>element has not been defined.</w:t>
            </w:r>
          </w:p>
          <w:p w14:paraId="3DF9D54A" w14:textId="77777777" w:rsidR="007E23FE" w:rsidRPr="00350A81" w:rsidRDefault="007E23FE" w:rsidP="00EE2B11">
            <w:pPr>
              <w:pStyle w:val="ListParagraph"/>
              <w:numPr>
                <w:ilvl w:val="0"/>
                <w:numId w:val="362"/>
              </w:numPr>
              <w:spacing w:after="0" w:line="240" w:lineRule="auto"/>
              <w:rPr>
                <w:highlight w:val="white"/>
              </w:rPr>
            </w:pPr>
            <w:r w:rsidRPr="00350A81">
              <w:rPr>
                <w:highlight w:val="white"/>
              </w:rPr>
              <w:t>An instance of Rule Category 4 identifies that the (</w:t>
            </w:r>
            <w:r w:rsidRPr="00350A81">
              <w:t xml:space="preserve">name.given) </w:t>
            </w:r>
            <w:r w:rsidRPr="00350A81">
              <w:rPr>
                <w:highlight w:val="white"/>
              </w:rPr>
              <w:t>element has been defined more than once.</w:t>
            </w:r>
          </w:p>
        </w:tc>
      </w:tr>
    </w:tbl>
    <w:p w14:paraId="05404AC4"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BEF8E8F" w14:textId="77777777" w:rsidTr="007E23FE">
        <w:trPr>
          <w:cantSplit/>
          <w:trHeight w:val="580"/>
          <w:tblHeader/>
        </w:trPr>
        <w:tc>
          <w:tcPr>
            <w:tcW w:w="2358" w:type="dxa"/>
            <w:shd w:val="clear" w:color="auto" w:fill="808080"/>
          </w:tcPr>
          <w:p w14:paraId="0E80E818" w14:textId="77777777" w:rsidR="007E23FE" w:rsidRPr="00350A81" w:rsidRDefault="007E23FE" w:rsidP="00EE2B11">
            <w:pPr>
              <w:spacing w:after="0" w:line="240" w:lineRule="auto"/>
            </w:pPr>
            <w:r w:rsidRPr="00350A81">
              <w:t>Element</w:t>
            </w:r>
          </w:p>
        </w:tc>
        <w:tc>
          <w:tcPr>
            <w:tcW w:w="1260" w:type="dxa"/>
            <w:shd w:val="clear" w:color="auto" w:fill="808080"/>
          </w:tcPr>
          <w:p w14:paraId="02549E9D" w14:textId="77777777" w:rsidR="007E23FE" w:rsidRPr="00350A81" w:rsidRDefault="007E23FE" w:rsidP="00EE2B11">
            <w:pPr>
              <w:spacing w:after="0" w:line="240" w:lineRule="auto"/>
            </w:pPr>
            <w:r w:rsidRPr="00350A81">
              <w:t>Attribute</w:t>
            </w:r>
          </w:p>
        </w:tc>
        <w:tc>
          <w:tcPr>
            <w:tcW w:w="1260" w:type="dxa"/>
            <w:shd w:val="clear" w:color="auto" w:fill="808080"/>
          </w:tcPr>
          <w:p w14:paraId="0355A1DD" w14:textId="77777777" w:rsidR="007E23FE" w:rsidRPr="00350A81" w:rsidRDefault="007E23FE" w:rsidP="00EE2B11">
            <w:pPr>
              <w:spacing w:after="0" w:line="240" w:lineRule="auto"/>
            </w:pPr>
            <w:r w:rsidRPr="00350A81">
              <w:t>Cardinality</w:t>
            </w:r>
          </w:p>
        </w:tc>
        <w:tc>
          <w:tcPr>
            <w:tcW w:w="1350" w:type="dxa"/>
            <w:shd w:val="clear" w:color="auto" w:fill="808080"/>
          </w:tcPr>
          <w:p w14:paraId="072F50F1" w14:textId="77777777" w:rsidR="007E23FE" w:rsidRPr="00350A81" w:rsidRDefault="007E23FE" w:rsidP="00EE2B11">
            <w:pPr>
              <w:spacing w:after="0" w:line="240" w:lineRule="auto"/>
            </w:pPr>
            <w:r w:rsidRPr="00350A81">
              <w:t>Value(s) Allowed</w:t>
            </w:r>
          </w:p>
          <w:p w14:paraId="3D40D3C3" w14:textId="77777777" w:rsidR="007E23FE" w:rsidRPr="00350A81" w:rsidRDefault="007E23FE" w:rsidP="00EE2B11">
            <w:pPr>
              <w:spacing w:after="0" w:line="240" w:lineRule="auto"/>
            </w:pPr>
            <w:r w:rsidRPr="00350A81">
              <w:t>Examples</w:t>
            </w:r>
          </w:p>
        </w:tc>
        <w:tc>
          <w:tcPr>
            <w:tcW w:w="3330" w:type="dxa"/>
            <w:shd w:val="clear" w:color="auto" w:fill="808080"/>
          </w:tcPr>
          <w:p w14:paraId="7B08A41D" w14:textId="77777777" w:rsidR="007E23FE" w:rsidRPr="00350A81" w:rsidRDefault="007E23FE" w:rsidP="00EE2B11">
            <w:pPr>
              <w:spacing w:after="0" w:line="240" w:lineRule="auto"/>
            </w:pPr>
            <w:r w:rsidRPr="00350A81">
              <w:t>Description</w:t>
            </w:r>
          </w:p>
          <w:p w14:paraId="158CF715" w14:textId="77777777" w:rsidR="007E23FE" w:rsidRPr="00350A81" w:rsidRDefault="007E23FE" w:rsidP="00EE2B11">
            <w:pPr>
              <w:spacing w:after="0" w:line="240" w:lineRule="auto"/>
            </w:pPr>
            <w:r w:rsidRPr="00350A81">
              <w:t>Instructions</w:t>
            </w:r>
          </w:p>
        </w:tc>
      </w:tr>
      <w:tr w:rsidR="007E23FE" w:rsidRPr="00350A81" w14:paraId="3095E374" w14:textId="77777777" w:rsidTr="007E23FE">
        <w:trPr>
          <w:cantSplit/>
        </w:trPr>
        <w:tc>
          <w:tcPr>
            <w:tcW w:w="2358" w:type="dxa"/>
          </w:tcPr>
          <w:p w14:paraId="103CEB0E" w14:textId="77777777" w:rsidR="007E23FE" w:rsidRPr="00350A81" w:rsidRDefault="007E23FE" w:rsidP="00EE2B11">
            <w:pPr>
              <w:spacing w:after="0" w:line="240" w:lineRule="auto"/>
            </w:pPr>
            <w:r w:rsidRPr="00350A81">
              <w:t>templateId</w:t>
            </w:r>
          </w:p>
        </w:tc>
        <w:tc>
          <w:tcPr>
            <w:tcW w:w="1260" w:type="dxa"/>
            <w:shd w:val="clear" w:color="auto" w:fill="D9D9D9"/>
          </w:tcPr>
          <w:p w14:paraId="0C12292B" w14:textId="77777777" w:rsidR="007E23FE" w:rsidRPr="00350A81" w:rsidRDefault="007E23FE" w:rsidP="00EE2B11">
            <w:pPr>
              <w:spacing w:after="0" w:line="240" w:lineRule="auto"/>
            </w:pPr>
            <w:r w:rsidRPr="00350A81">
              <w:t>N/A</w:t>
            </w:r>
          </w:p>
        </w:tc>
        <w:tc>
          <w:tcPr>
            <w:tcW w:w="1260" w:type="dxa"/>
            <w:shd w:val="clear" w:color="auto" w:fill="D9D9D9"/>
          </w:tcPr>
          <w:p w14:paraId="2FC20920" w14:textId="77777777" w:rsidR="007E23FE" w:rsidRPr="00350A81" w:rsidRDefault="007E23FE" w:rsidP="00EE2B11">
            <w:pPr>
              <w:spacing w:after="0" w:line="240" w:lineRule="auto"/>
            </w:pPr>
            <w:r w:rsidRPr="00350A81">
              <w:t>0:1</w:t>
            </w:r>
          </w:p>
        </w:tc>
        <w:tc>
          <w:tcPr>
            <w:tcW w:w="1350" w:type="dxa"/>
            <w:shd w:val="clear" w:color="auto" w:fill="D9D9D9"/>
          </w:tcPr>
          <w:p w14:paraId="41E4D46F" w14:textId="77777777" w:rsidR="007E23FE" w:rsidRPr="00350A81" w:rsidRDefault="007E23FE" w:rsidP="00EE2B11">
            <w:pPr>
              <w:spacing w:after="0" w:line="240" w:lineRule="auto"/>
            </w:pPr>
          </w:p>
        </w:tc>
        <w:tc>
          <w:tcPr>
            <w:tcW w:w="3330" w:type="dxa"/>
            <w:shd w:val="clear" w:color="auto" w:fill="D9D9D9"/>
          </w:tcPr>
          <w:p w14:paraId="02B68EEE" w14:textId="77777777" w:rsidR="007E23FE" w:rsidRPr="00350A81" w:rsidRDefault="007E23FE" w:rsidP="00EE2B11">
            <w:pPr>
              <w:spacing w:after="0" w:line="240" w:lineRule="auto"/>
            </w:pPr>
            <w:r w:rsidRPr="00350A81">
              <w:t>Captures the role of the contact in the context of the organization and document.</w:t>
            </w:r>
          </w:p>
        </w:tc>
      </w:tr>
      <w:tr w:rsidR="007E23FE" w:rsidRPr="00350A81" w14:paraId="6F07217D" w14:textId="77777777" w:rsidTr="007E23FE">
        <w:trPr>
          <w:cantSplit/>
        </w:trPr>
        <w:tc>
          <w:tcPr>
            <w:tcW w:w="2358" w:type="dxa"/>
            <w:shd w:val="clear" w:color="auto" w:fill="808080"/>
          </w:tcPr>
          <w:p w14:paraId="0143AC51" w14:textId="77777777" w:rsidR="007E23FE" w:rsidRPr="00350A81" w:rsidRDefault="007E23FE" w:rsidP="00EE2B11">
            <w:pPr>
              <w:spacing w:after="0" w:line="240" w:lineRule="auto"/>
            </w:pPr>
            <w:r w:rsidRPr="00350A81">
              <w:t>Conformance</w:t>
            </w:r>
          </w:p>
        </w:tc>
        <w:tc>
          <w:tcPr>
            <w:tcW w:w="7200" w:type="dxa"/>
            <w:gridSpan w:val="4"/>
          </w:tcPr>
          <w:p w14:paraId="1C365B5F" w14:textId="77777777" w:rsidR="007E23FE" w:rsidRPr="00350A81" w:rsidRDefault="007E23FE" w:rsidP="00EE2B11">
            <w:pPr>
              <w:pStyle w:val="ListParagraph"/>
              <w:numPr>
                <w:ilvl w:val="0"/>
                <w:numId w:val="381"/>
              </w:numPr>
              <w:spacing w:after="0" w:line="240" w:lineRule="auto"/>
              <w:rPr>
                <w:highlight w:val="white"/>
              </w:rPr>
            </w:pPr>
            <w:r w:rsidRPr="00350A81">
              <w:t>There maybe a templateId element where the root attribute value is: 2.16.840.1.113883.2.20.6.18 and the value of the extension attribute derived from the OID.</w:t>
            </w:r>
          </w:p>
          <w:p w14:paraId="6C5C0AFA" w14:textId="77777777" w:rsidR="007E23FE" w:rsidRPr="00350A81" w:rsidRDefault="007E23FE" w:rsidP="00EE2B11">
            <w:pPr>
              <w:pStyle w:val="ListParagraph"/>
              <w:numPr>
                <w:ilvl w:val="0"/>
                <w:numId w:val="195"/>
              </w:numPr>
              <w:spacing w:after="0" w:line="240" w:lineRule="auto"/>
            </w:pPr>
            <w:r w:rsidRPr="00350A81">
              <w:t>An instance of Rule Category 2 identifies that the OID value is incorrect.</w:t>
            </w:r>
          </w:p>
          <w:p w14:paraId="221DF865" w14:textId="77777777" w:rsidR="007E23FE" w:rsidRPr="00350A81" w:rsidRDefault="007E23FE" w:rsidP="00EE2B11">
            <w:pPr>
              <w:pStyle w:val="ListParagraph"/>
              <w:numPr>
                <w:ilvl w:val="0"/>
                <w:numId w:val="195"/>
              </w:numPr>
              <w:spacing w:after="0" w:line="240" w:lineRule="auto"/>
            </w:pPr>
            <w:r w:rsidRPr="00350A81">
              <w:t xml:space="preserve">An instance of Rule Category 5 identifies that the (root) attribute has not been defined. </w:t>
            </w:r>
          </w:p>
          <w:p w14:paraId="72CEF535" w14:textId="77777777" w:rsidR="007E23FE" w:rsidRPr="00350A81" w:rsidRDefault="007E23FE" w:rsidP="00EE2B11">
            <w:pPr>
              <w:pStyle w:val="ListParagraph"/>
              <w:numPr>
                <w:ilvl w:val="0"/>
                <w:numId w:val="195"/>
              </w:numPr>
              <w:spacing w:after="0" w:line="240" w:lineRule="auto"/>
            </w:pPr>
            <w:r w:rsidRPr="00350A81">
              <w:t xml:space="preserve">An instance of Rule Category 5 identifies that the (extension) attribute has not been defined. </w:t>
            </w:r>
          </w:p>
          <w:p w14:paraId="08A1ED24" w14:textId="77777777" w:rsidR="007E23FE" w:rsidRPr="00350A81" w:rsidRDefault="007E23FE" w:rsidP="00EE2B11">
            <w:pPr>
              <w:pStyle w:val="ListParagraph"/>
              <w:numPr>
                <w:ilvl w:val="0"/>
                <w:numId w:val="195"/>
              </w:numPr>
              <w:spacing w:after="0" w:line="240" w:lineRule="auto"/>
            </w:pPr>
            <w:r w:rsidRPr="00350A81">
              <w:t>An instance of Rule Category 8 identifies that the extension is not in the CV.</w:t>
            </w:r>
          </w:p>
          <w:p w14:paraId="47132D5C" w14:textId="77777777" w:rsidR="007E23FE" w:rsidRPr="00350A81" w:rsidRDefault="007E23FE" w:rsidP="00EE2B11">
            <w:pPr>
              <w:pStyle w:val="ListParagraph"/>
              <w:numPr>
                <w:ilvl w:val="0"/>
                <w:numId w:val="195"/>
              </w:numPr>
              <w:spacing w:after="0" w:line="240" w:lineRule="auto"/>
            </w:pPr>
            <w:r w:rsidRPr="00350A81">
              <w:rPr>
                <w:highlight w:val="white"/>
              </w:rPr>
              <w:t>An instance of Rule Category 10 identifies that there is a notification flag for the content.</w:t>
            </w:r>
          </w:p>
          <w:p w14:paraId="45BFED80" w14:textId="77777777" w:rsidR="007E23FE" w:rsidRPr="00350A81" w:rsidRDefault="007E23FE" w:rsidP="00EE2B11">
            <w:pPr>
              <w:pStyle w:val="ListParagraph"/>
              <w:numPr>
                <w:ilvl w:val="0"/>
                <w:numId w:val="195"/>
              </w:numPr>
              <w:spacing w:after="0" w:line="240" w:lineRule="auto"/>
            </w:pPr>
            <w:r w:rsidRPr="00350A81">
              <w:rPr>
                <w:highlight w:val="white"/>
              </w:rPr>
              <w:t>An instance of Rule Category 14 identifies that the extension value is contextually incorrect.</w:t>
            </w:r>
            <w:r w:rsidRPr="00350A81">
              <w:rPr>
                <w:rStyle w:val="CommentReference"/>
              </w:rPr>
              <w:t xml:space="preserve"> </w:t>
            </w:r>
          </w:p>
        </w:tc>
      </w:tr>
    </w:tbl>
    <w:p w14:paraId="3580C8F7" w14:textId="77777777" w:rsidR="007E23FE" w:rsidRPr="00350A81" w:rsidRDefault="007E23FE" w:rsidP="007E23FE"/>
    <w:p w14:paraId="28AA7AC8" w14:textId="77777777" w:rsidR="007E23FE" w:rsidRPr="00350A81" w:rsidRDefault="007E23FE" w:rsidP="00EE2B11">
      <w:pPr>
        <w:pStyle w:val="Heading2"/>
      </w:pPr>
      <w:bookmarkStart w:id="87" w:name="_Toc513057265"/>
      <w:bookmarkStart w:id="88" w:name="_Toc389031081"/>
      <w:r w:rsidRPr="00350A81">
        <w:t>Core Document Reference</w:t>
      </w:r>
      <w:bookmarkEnd w:id="87"/>
      <w:bookmarkEnd w:id="88"/>
    </w:p>
    <w:p w14:paraId="2F351656" w14:textId="77777777" w:rsidR="007E23FE" w:rsidRPr="00350A81" w:rsidRDefault="007E23FE" w:rsidP="007E23FE">
      <w:r w:rsidRPr="00350A81">
        <w:t>For some SPL documents it is permitted to specify a “core document” reference. A document with a core document reference “inherits” all the sections from the referenced core document and may override certain top-level sections with its own sections. A core document reference is specified as follows:</w:t>
      </w:r>
    </w:p>
    <w:p w14:paraId="22A6A641" w14:textId="77777777" w:rsidR="007E23FE" w:rsidRPr="00350A81" w:rsidRDefault="007E23FE" w:rsidP="00EE2B11">
      <w:pPr>
        <w:pStyle w:val="Heading3"/>
      </w:pPr>
      <w:bookmarkStart w:id="89" w:name="_Toc513057266"/>
      <w:bookmarkStart w:id="90" w:name="_Toc389031082"/>
      <w:r w:rsidRPr="00350A81">
        <w:t>XML</w:t>
      </w:r>
      <w:bookmarkEnd w:id="89"/>
      <w:bookmarkEnd w:id="90"/>
    </w:p>
    <w:p w14:paraId="6E44CA40" w14:textId="77777777" w:rsidR="007E23FE" w:rsidRPr="00350A81" w:rsidRDefault="007E23FE" w:rsidP="007E23FE">
      <w:r w:rsidRPr="00350A81">
        <w:t>Outlined below is an example of a core document reference:</w:t>
      </w:r>
    </w:p>
    <w:p w14:paraId="600FF3C2" w14:textId="77777777" w:rsidR="007E23FE" w:rsidRPr="00654FFB" w:rsidRDefault="007E23FE" w:rsidP="00EE2B11">
      <w:pPr>
        <w:spacing w:after="0" w:line="240" w:lineRule="auto"/>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document</w:t>
      </w:r>
      <w:proofErr w:type="gramEnd"/>
      <w:r w:rsidRPr="00654FFB">
        <w:rPr>
          <w:color w:val="808080" w:themeColor="background1" w:themeShade="80"/>
          <w:lang w:val="fr-CA"/>
        </w:rPr>
        <w:t xml:space="preserve">&gt; ... </w:t>
      </w:r>
    </w:p>
    <w:p w14:paraId="5F0732B7" w14:textId="77777777" w:rsidR="007E23FE" w:rsidRPr="00654FFB" w:rsidRDefault="007E23FE" w:rsidP="00EE2B11">
      <w:pPr>
        <w:spacing w:after="0" w:line="240" w:lineRule="auto"/>
        <w:ind w:left="288"/>
        <w:rPr>
          <w:color w:val="808080" w:themeColor="background1" w:themeShade="80"/>
          <w:lang w:val="fr-CA"/>
        </w:rPr>
      </w:pPr>
      <w:r w:rsidRPr="00654FFB">
        <w:rPr>
          <w:color w:val="808080" w:themeColor="background1" w:themeShade="80"/>
          <w:lang w:val="fr-CA"/>
        </w:rPr>
        <w:t>&lt;author .../&gt;</w:t>
      </w:r>
    </w:p>
    <w:p w14:paraId="32317D22" w14:textId="77777777" w:rsidR="007E23FE" w:rsidRPr="00654FFB" w:rsidRDefault="007E23FE" w:rsidP="00EE2B11">
      <w:pPr>
        <w:spacing w:after="0" w:line="240" w:lineRule="auto"/>
        <w:ind w:left="288"/>
        <w:rPr>
          <w:color w:val="808080" w:themeColor="background1" w:themeShade="80"/>
          <w:lang w:val="fr-CA"/>
        </w:rPr>
      </w:pPr>
      <w:r w:rsidRPr="00654FFB">
        <w:rPr>
          <w:color w:val="808080" w:themeColor="background1" w:themeShade="80"/>
          <w:lang w:val="fr-CA"/>
        </w:rPr>
        <w:t xml:space="preserve">&lt;relatedDocument typeCode="APND"&gt; </w:t>
      </w:r>
    </w:p>
    <w:p w14:paraId="2F9A5559" w14:textId="77777777" w:rsidR="007E23FE" w:rsidRPr="007241D6" w:rsidRDefault="007E23FE" w:rsidP="00EE2B11">
      <w:pPr>
        <w:spacing w:after="0" w:line="240" w:lineRule="auto"/>
        <w:ind w:left="576"/>
        <w:rPr>
          <w:color w:val="808080" w:themeColor="background1" w:themeShade="80"/>
        </w:rPr>
      </w:pPr>
      <w:r w:rsidRPr="007241D6">
        <w:rPr>
          <w:color w:val="808080" w:themeColor="background1" w:themeShade="80"/>
        </w:rPr>
        <w:t xml:space="preserve">&lt;relatedDocument&gt; </w:t>
      </w:r>
    </w:p>
    <w:p w14:paraId="4EC9028F" w14:textId="77777777" w:rsidR="007E23FE" w:rsidRPr="007241D6" w:rsidRDefault="007E23FE" w:rsidP="00EE2B11">
      <w:pPr>
        <w:spacing w:after="0" w:line="240" w:lineRule="auto"/>
        <w:ind w:left="864"/>
        <w:rPr>
          <w:color w:val="808080" w:themeColor="background1" w:themeShade="80"/>
        </w:rPr>
      </w:pPr>
      <w:r w:rsidRPr="007241D6">
        <w:rPr>
          <w:color w:val="808080" w:themeColor="background1" w:themeShade="80"/>
        </w:rPr>
        <w:t xml:space="preserve">&lt;setId root="20d9b74e-e3d8-4511-9df9-cec2087372fc"/&gt; </w:t>
      </w:r>
    </w:p>
    <w:p w14:paraId="10740FE1" w14:textId="77777777" w:rsidR="007E23FE" w:rsidRPr="007241D6" w:rsidRDefault="007E23FE" w:rsidP="00EE2B11">
      <w:pPr>
        <w:spacing w:after="0" w:line="240" w:lineRule="auto"/>
        <w:ind w:left="864"/>
        <w:rPr>
          <w:color w:val="808080" w:themeColor="background1" w:themeShade="80"/>
        </w:rPr>
      </w:pPr>
      <w:r w:rsidRPr="007241D6">
        <w:rPr>
          <w:color w:val="808080" w:themeColor="background1" w:themeShade="80"/>
        </w:rPr>
        <w:t xml:space="preserve">&lt;versionNumber value="1"/&gt; </w:t>
      </w:r>
    </w:p>
    <w:p w14:paraId="4F91DBBE" w14:textId="77777777" w:rsidR="007E23FE" w:rsidRPr="007241D6" w:rsidRDefault="007E23FE" w:rsidP="00EE2B11">
      <w:pPr>
        <w:spacing w:after="0" w:line="240" w:lineRule="auto"/>
        <w:ind w:left="576"/>
        <w:rPr>
          <w:color w:val="808080" w:themeColor="background1" w:themeShade="80"/>
        </w:rPr>
      </w:pPr>
      <w:r w:rsidRPr="007241D6">
        <w:rPr>
          <w:color w:val="808080" w:themeColor="background1" w:themeShade="80"/>
        </w:rPr>
        <w:t xml:space="preserve">&lt;/relatedDocument&gt; </w:t>
      </w:r>
    </w:p>
    <w:p w14:paraId="29A7D9EC" w14:textId="77777777" w:rsidR="007E23FE" w:rsidRPr="007241D6" w:rsidRDefault="007E23FE" w:rsidP="00EE2B11">
      <w:pPr>
        <w:spacing w:after="0" w:line="240" w:lineRule="auto"/>
        <w:ind w:left="288"/>
        <w:rPr>
          <w:color w:val="808080" w:themeColor="background1" w:themeShade="80"/>
        </w:rPr>
      </w:pPr>
      <w:r w:rsidRPr="007241D6">
        <w:rPr>
          <w:color w:val="808080" w:themeColor="background1" w:themeShade="80"/>
        </w:rPr>
        <w:t>&lt;/relatedDocument&gt;</w:t>
      </w:r>
    </w:p>
    <w:p w14:paraId="275FFAAB" w14:textId="77777777" w:rsidR="007E23FE" w:rsidRPr="007241D6" w:rsidRDefault="007E23FE" w:rsidP="00EE2B11">
      <w:pPr>
        <w:spacing w:after="0" w:line="240" w:lineRule="auto"/>
        <w:ind w:left="288"/>
        <w:rPr>
          <w:color w:val="808080" w:themeColor="background1" w:themeShade="80"/>
        </w:rPr>
      </w:pPr>
      <w:r w:rsidRPr="007241D6">
        <w:rPr>
          <w:color w:val="808080" w:themeColor="background1" w:themeShade="80"/>
        </w:rPr>
        <w:t xml:space="preserve">&lt;component .../&gt; </w:t>
      </w:r>
    </w:p>
    <w:p w14:paraId="7677176C" w14:textId="20E3AABD" w:rsidR="007E23FE" w:rsidRPr="007241D6" w:rsidRDefault="007E23FE" w:rsidP="007E23FE">
      <w:pPr>
        <w:rPr>
          <w:color w:val="808080" w:themeColor="background1" w:themeShade="80"/>
        </w:rPr>
      </w:pPr>
      <w:r w:rsidRPr="007241D6">
        <w:rPr>
          <w:color w:val="808080" w:themeColor="background1" w:themeShade="80"/>
        </w:rPr>
        <w:t>&lt;/document&gt;</w:t>
      </w:r>
    </w:p>
    <w:p w14:paraId="5E84A698" w14:textId="5919C6A3" w:rsidR="007E23FE" w:rsidRPr="00350A81" w:rsidRDefault="007E23FE" w:rsidP="007E23FE">
      <w:r w:rsidRPr="00350A81">
        <w:t>The reference contains the setId of the referenced core-document. The document and the core-document can develop independently. The core-document may be updated, but the reference remains to the latest core-document with the same setId. The version number in the reference may be provided to indicate which version of the core-document was used when at the time the referencing document was created or modified.</w:t>
      </w:r>
    </w:p>
    <w:p w14:paraId="21F7F654" w14:textId="77777777" w:rsidR="007E23FE" w:rsidRPr="00350A81" w:rsidRDefault="007E23FE" w:rsidP="00EE2B11">
      <w:pPr>
        <w:pStyle w:val="Heading3"/>
      </w:pPr>
      <w:bookmarkStart w:id="91" w:name="_Toc513057267"/>
      <w:bookmarkStart w:id="92" w:name="_Toc389031083"/>
      <w:r w:rsidRPr="00350A81">
        <w:t>Validation</w:t>
      </w:r>
      <w:bookmarkEnd w:id="91"/>
      <w:bookmarkEnd w:id="92"/>
    </w:p>
    <w:p w14:paraId="7CDC720B" w14:textId="0B75CC8A" w:rsidR="007E23FE" w:rsidRPr="00350A81" w:rsidRDefault="007E23FE" w:rsidP="007E23FE">
      <w:r w:rsidRPr="00350A81">
        <w:t xml:space="preserve">Currently out of scope for the HPFB implementation therefore </w:t>
      </w:r>
      <w:r w:rsidR="003703B8">
        <w:t xml:space="preserve">should not be used. </w:t>
      </w:r>
      <w:proofErr w:type="gramStart"/>
      <w:r w:rsidR="003703B8">
        <w:t xml:space="preserve">Currently </w:t>
      </w:r>
      <w:r w:rsidRPr="00350A81">
        <w:t>not validated.</w:t>
      </w:r>
      <w:proofErr w:type="gramEnd"/>
    </w:p>
    <w:p w14:paraId="30100290" w14:textId="77777777" w:rsidR="007E23FE" w:rsidRPr="00350A81" w:rsidRDefault="007E23FE" w:rsidP="00EE2B11">
      <w:pPr>
        <w:pStyle w:val="Heading2"/>
      </w:pPr>
      <w:bookmarkStart w:id="93" w:name="_Toc513057268"/>
      <w:bookmarkStart w:id="94" w:name="_Toc389031084"/>
      <w:r w:rsidRPr="00350A81">
        <w:t>Predecessor Document</w:t>
      </w:r>
      <w:bookmarkEnd w:id="93"/>
      <w:bookmarkEnd w:id="94"/>
    </w:p>
    <w:p w14:paraId="1D6783B0" w14:textId="3771418B" w:rsidR="007E23FE" w:rsidRPr="00350A81" w:rsidRDefault="007E23FE" w:rsidP="007E23FE">
      <w:r w:rsidRPr="00350A81">
        <w:t xml:space="preserve">Other documents may be merged into this document by providing a reference to the other predecessor documents that are replaced by this document. </w:t>
      </w:r>
    </w:p>
    <w:p w14:paraId="2733C996" w14:textId="77777777" w:rsidR="007E23FE" w:rsidRPr="00350A81" w:rsidRDefault="007E23FE" w:rsidP="00EE2B11">
      <w:pPr>
        <w:pStyle w:val="Heading3"/>
      </w:pPr>
      <w:bookmarkStart w:id="95" w:name="_Toc513057269"/>
      <w:bookmarkStart w:id="96" w:name="_Toc389031085"/>
      <w:r w:rsidRPr="00EE2B11">
        <w:t>XML</w:t>
      </w:r>
      <w:bookmarkEnd w:id="95"/>
      <w:bookmarkEnd w:id="96"/>
    </w:p>
    <w:p w14:paraId="08C94062" w14:textId="77777777" w:rsidR="007E23FE" w:rsidRPr="00350A81" w:rsidRDefault="007E23FE" w:rsidP="007E23FE">
      <w:r w:rsidRPr="00350A81">
        <w:t>Outlined below is an example of a predecessor document:</w:t>
      </w:r>
    </w:p>
    <w:p w14:paraId="2BB7AE9E" w14:textId="77777777" w:rsidR="007E23FE" w:rsidRPr="00654FFB" w:rsidRDefault="007E23FE" w:rsidP="00EE2B11">
      <w:pPr>
        <w:spacing w:after="0" w:line="240" w:lineRule="auto"/>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document</w:t>
      </w:r>
      <w:proofErr w:type="gramEnd"/>
      <w:r w:rsidRPr="00654FFB">
        <w:rPr>
          <w:color w:val="808080" w:themeColor="background1" w:themeShade="80"/>
          <w:lang w:val="fr-CA"/>
        </w:rPr>
        <w:t>&gt;</w:t>
      </w:r>
    </w:p>
    <w:p w14:paraId="40B2B406" w14:textId="77777777" w:rsidR="007E23FE" w:rsidRPr="00654FFB" w:rsidRDefault="007E23FE" w:rsidP="00EE2B11">
      <w:pPr>
        <w:spacing w:after="0" w:line="240" w:lineRule="auto"/>
        <w:ind w:left="288"/>
        <w:rPr>
          <w:color w:val="808080" w:themeColor="background1" w:themeShade="80"/>
          <w:lang w:val="fr-CA"/>
        </w:rPr>
      </w:pPr>
      <w:r w:rsidRPr="00654FFB">
        <w:rPr>
          <w:color w:val="808080" w:themeColor="background1" w:themeShade="80"/>
          <w:lang w:val="fr-CA"/>
        </w:rPr>
        <w:t xml:space="preserve">... </w:t>
      </w:r>
    </w:p>
    <w:p w14:paraId="22B10EBE" w14:textId="77777777" w:rsidR="007E23FE" w:rsidRPr="00654FFB" w:rsidRDefault="007E23FE" w:rsidP="00EE2B11">
      <w:pPr>
        <w:spacing w:after="0" w:line="240" w:lineRule="auto"/>
        <w:ind w:left="288"/>
        <w:rPr>
          <w:color w:val="808080" w:themeColor="background1" w:themeShade="80"/>
          <w:lang w:val="fr-CA"/>
        </w:rPr>
      </w:pPr>
      <w:r w:rsidRPr="00654FFB">
        <w:rPr>
          <w:color w:val="808080" w:themeColor="background1" w:themeShade="80"/>
          <w:lang w:val="fr-CA"/>
        </w:rPr>
        <w:t>&lt;author .../&gt;</w:t>
      </w:r>
    </w:p>
    <w:p w14:paraId="7D8F4A37" w14:textId="77777777" w:rsidR="007E23FE" w:rsidRPr="00654FFB" w:rsidRDefault="007E23FE" w:rsidP="00EE2B11">
      <w:pPr>
        <w:spacing w:after="0" w:line="240" w:lineRule="auto"/>
        <w:ind w:left="288"/>
        <w:rPr>
          <w:color w:val="808080" w:themeColor="background1" w:themeShade="80"/>
          <w:lang w:val="fr-CA"/>
        </w:rPr>
      </w:pPr>
      <w:r w:rsidRPr="00654FFB">
        <w:rPr>
          <w:color w:val="808080" w:themeColor="background1" w:themeShade="80"/>
          <w:lang w:val="fr-CA"/>
        </w:rPr>
        <w:t xml:space="preserve">&lt;relatedDocument typeCode="RPLC"&gt; </w:t>
      </w:r>
    </w:p>
    <w:p w14:paraId="7D1F0CD9" w14:textId="77777777" w:rsidR="007E23FE" w:rsidRPr="003703B8" w:rsidRDefault="007E23FE" w:rsidP="00EE2B11">
      <w:pPr>
        <w:spacing w:after="0" w:line="240" w:lineRule="auto"/>
        <w:ind w:left="576"/>
        <w:rPr>
          <w:color w:val="808080" w:themeColor="background1" w:themeShade="80"/>
          <w:lang w:val="fr-CA"/>
        </w:rPr>
      </w:pPr>
      <w:r w:rsidRPr="003703B8">
        <w:rPr>
          <w:color w:val="808080" w:themeColor="background1" w:themeShade="80"/>
          <w:lang w:val="fr-CA"/>
        </w:rPr>
        <w:t>&lt;</w:t>
      </w:r>
      <w:proofErr w:type="gramStart"/>
      <w:r w:rsidRPr="003703B8">
        <w:rPr>
          <w:color w:val="808080" w:themeColor="background1" w:themeShade="80"/>
          <w:lang w:val="fr-CA"/>
        </w:rPr>
        <w:t>relatedDocument</w:t>
      </w:r>
      <w:proofErr w:type="gramEnd"/>
      <w:r w:rsidRPr="003703B8">
        <w:rPr>
          <w:color w:val="808080" w:themeColor="background1" w:themeShade="80"/>
          <w:lang w:val="fr-CA"/>
        </w:rPr>
        <w:t>&gt;</w:t>
      </w:r>
    </w:p>
    <w:p w14:paraId="2B3CDE30" w14:textId="77777777" w:rsidR="007E23FE" w:rsidRPr="007241D6" w:rsidRDefault="007E23FE" w:rsidP="00EE2B11">
      <w:pPr>
        <w:spacing w:after="0" w:line="240" w:lineRule="auto"/>
        <w:ind w:left="864"/>
        <w:rPr>
          <w:color w:val="808080" w:themeColor="background1" w:themeShade="80"/>
        </w:rPr>
      </w:pPr>
      <w:r w:rsidRPr="007241D6">
        <w:rPr>
          <w:color w:val="808080" w:themeColor="background1" w:themeShade="80"/>
        </w:rPr>
        <w:t xml:space="preserve">&lt;id root="464239de-45c7-4d2f-a89a-45d303f428bd"/&gt; </w:t>
      </w:r>
    </w:p>
    <w:p w14:paraId="5924ACEE" w14:textId="77777777" w:rsidR="007E23FE" w:rsidRPr="007241D6" w:rsidRDefault="007E23FE" w:rsidP="00EE2B11">
      <w:pPr>
        <w:spacing w:after="0" w:line="240" w:lineRule="auto"/>
        <w:ind w:left="864"/>
        <w:rPr>
          <w:color w:val="808080" w:themeColor="background1" w:themeShade="80"/>
        </w:rPr>
      </w:pPr>
      <w:r w:rsidRPr="007241D6">
        <w:rPr>
          <w:color w:val="808080" w:themeColor="background1" w:themeShade="80"/>
        </w:rPr>
        <w:t xml:space="preserve">&lt;setId root=“9ea75e1e-84ef-4605-89ff-dd08a4c94f40”/&gt; </w:t>
      </w:r>
    </w:p>
    <w:p w14:paraId="6F0B09F7" w14:textId="77777777" w:rsidR="007E23FE" w:rsidRPr="00654FFB" w:rsidRDefault="007E23FE" w:rsidP="00EE2B11">
      <w:pPr>
        <w:spacing w:after="0" w:line="240" w:lineRule="auto"/>
        <w:ind w:left="864"/>
        <w:rPr>
          <w:color w:val="808080" w:themeColor="background1" w:themeShade="80"/>
          <w:lang w:val="fr-CA"/>
        </w:rPr>
      </w:pPr>
      <w:r w:rsidRPr="00654FFB">
        <w:rPr>
          <w:color w:val="808080" w:themeColor="background1" w:themeShade="80"/>
          <w:lang w:val="fr-CA"/>
        </w:rPr>
        <w:t>&lt;versionNumber value=“3”/&gt;</w:t>
      </w:r>
    </w:p>
    <w:p w14:paraId="158A2AF7" w14:textId="77777777" w:rsidR="007E23FE" w:rsidRPr="00654FFB" w:rsidRDefault="007E23FE" w:rsidP="00EE2B11">
      <w:pPr>
        <w:spacing w:after="0" w:line="240" w:lineRule="auto"/>
        <w:ind w:left="576"/>
        <w:rPr>
          <w:color w:val="808080" w:themeColor="background1" w:themeShade="80"/>
          <w:lang w:val="fr-CA"/>
        </w:rPr>
      </w:pPr>
      <w:r w:rsidRPr="00654FFB">
        <w:rPr>
          <w:color w:val="808080" w:themeColor="background1" w:themeShade="80"/>
          <w:lang w:val="fr-CA"/>
        </w:rPr>
        <w:t>&lt;/relatedDocument&gt;</w:t>
      </w:r>
    </w:p>
    <w:p w14:paraId="709EFE4C" w14:textId="77777777" w:rsidR="007E23FE" w:rsidRPr="00654FFB" w:rsidRDefault="007E23FE" w:rsidP="00EE2B11">
      <w:pPr>
        <w:spacing w:after="0" w:line="240" w:lineRule="auto"/>
        <w:ind w:left="288"/>
        <w:rPr>
          <w:color w:val="808080" w:themeColor="background1" w:themeShade="80"/>
          <w:lang w:val="fr-CA"/>
        </w:rPr>
      </w:pPr>
      <w:r w:rsidRPr="00654FFB">
        <w:rPr>
          <w:color w:val="808080" w:themeColor="background1" w:themeShade="80"/>
          <w:lang w:val="fr-CA"/>
        </w:rPr>
        <w:t>&lt;/relatedDocument&gt;</w:t>
      </w:r>
    </w:p>
    <w:p w14:paraId="1E8EAF22" w14:textId="77777777" w:rsidR="007E23FE" w:rsidRPr="00654FFB" w:rsidRDefault="007E23FE" w:rsidP="00EE2B11">
      <w:pPr>
        <w:spacing w:after="0" w:line="240" w:lineRule="auto"/>
        <w:ind w:left="288"/>
        <w:rPr>
          <w:color w:val="808080" w:themeColor="background1" w:themeShade="80"/>
          <w:lang w:val="fr-CA"/>
        </w:rPr>
      </w:pPr>
      <w:r w:rsidRPr="00654FFB">
        <w:rPr>
          <w:color w:val="808080" w:themeColor="background1" w:themeShade="80"/>
          <w:lang w:val="fr-CA"/>
        </w:rPr>
        <w:t>&lt;component .../&gt;</w:t>
      </w:r>
    </w:p>
    <w:p w14:paraId="7EF38F29" w14:textId="6D16E2D0" w:rsidR="007E23FE" w:rsidRPr="00654FFB" w:rsidRDefault="007E23FE" w:rsidP="007E23FE">
      <w:pPr>
        <w:rPr>
          <w:color w:val="808080" w:themeColor="background1" w:themeShade="80"/>
          <w:lang w:val="fr-CA"/>
        </w:rPr>
      </w:pPr>
      <w:r w:rsidRPr="00654FFB">
        <w:rPr>
          <w:color w:val="808080" w:themeColor="background1" w:themeShade="80"/>
          <w:lang w:val="fr-CA"/>
        </w:rPr>
        <w:lastRenderedPageBreak/>
        <w:t>&lt;/document&gt;</w:t>
      </w:r>
    </w:p>
    <w:p w14:paraId="60C81ED7" w14:textId="77777777" w:rsidR="007E23FE" w:rsidRPr="00350A81" w:rsidRDefault="007E23FE" w:rsidP="00EE2B11">
      <w:pPr>
        <w:pStyle w:val="Heading3"/>
      </w:pPr>
      <w:bookmarkStart w:id="97" w:name="_Toc513057270"/>
      <w:bookmarkStart w:id="98" w:name="_Toc389031086"/>
      <w:r w:rsidRPr="00350A81">
        <w:t>Validation</w:t>
      </w:r>
      <w:bookmarkEnd w:id="97"/>
      <w:bookmarkEnd w:id="98"/>
    </w:p>
    <w:p w14:paraId="6E6CD854" w14:textId="77777777" w:rsidR="003703B8" w:rsidRPr="00350A81" w:rsidRDefault="003703B8" w:rsidP="003703B8">
      <w:bookmarkStart w:id="99" w:name="_Toc513057271"/>
      <w:bookmarkStart w:id="100" w:name="_Toc389031087"/>
      <w:r w:rsidRPr="00350A81">
        <w:t xml:space="preserve">Currently out of scope for the HPFB implementation therefore </w:t>
      </w:r>
      <w:r>
        <w:t xml:space="preserve">should not be used. </w:t>
      </w:r>
      <w:proofErr w:type="gramStart"/>
      <w:r>
        <w:t xml:space="preserve">Currently </w:t>
      </w:r>
      <w:r w:rsidRPr="00350A81">
        <w:t>not validated.</w:t>
      </w:r>
      <w:proofErr w:type="gramEnd"/>
    </w:p>
    <w:p w14:paraId="2C9ED83B" w14:textId="77777777" w:rsidR="007E23FE" w:rsidRPr="00350A81" w:rsidRDefault="007E23FE" w:rsidP="00EE2B11">
      <w:pPr>
        <w:pStyle w:val="Heading2"/>
      </w:pPr>
      <w:r w:rsidRPr="00350A81">
        <w:t>Document Body</w:t>
      </w:r>
      <w:bookmarkEnd w:id="99"/>
      <w:bookmarkEnd w:id="100"/>
    </w:p>
    <w:p w14:paraId="64DA1185" w14:textId="718490BB" w:rsidR="007E23FE" w:rsidRPr="00350A81" w:rsidRDefault="007E23FE" w:rsidP="007E23FE">
      <w:r w:rsidRPr="00350A81">
        <w:t xml:space="preserve">The body of the document includes the structured text such as </w:t>
      </w:r>
      <w:r w:rsidRPr="00350A81">
        <w:rPr>
          <w:rFonts w:eastAsia="Times New Roman"/>
          <w:szCs w:val="24"/>
          <w:lang w:eastAsia="en-CA"/>
        </w:rPr>
        <w:t>Warnings and Precautions</w:t>
      </w:r>
      <w:r w:rsidRPr="00350A81">
        <w:t xml:space="preserve"> (</w:t>
      </w:r>
      <w:r w:rsidR="00022E73">
        <w:t>Refer to</w:t>
      </w:r>
      <w:r w:rsidR="00022E73" w:rsidRPr="00350A81">
        <w:t xml:space="preserve"> </w:t>
      </w:r>
      <w:r w:rsidRPr="00350A81">
        <w:t xml:space="preserve">section </w:t>
      </w:r>
      <w:r w:rsidRPr="00350A81">
        <w:rPr>
          <w:i/>
          <w:color w:val="4F81BD" w:themeColor="accent1"/>
          <w:u w:val="single"/>
        </w:rPr>
        <w:fldChar w:fldCharType="begin"/>
      </w:r>
      <w:r w:rsidRPr="00350A81">
        <w:rPr>
          <w:i/>
          <w:color w:val="4F81BD" w:themeColor="accent1"/>
          <w:u w:val="single"/>
        </w:rPr>
        <w:instrText xml:space="preserve"> REF _Ref437288687 \w \h  \* MERGEFORMAT </w:instrText>
      </w:r>
      <w:r w:rsidRPr="00350A81">
        <w:rPr>
          <w:i/>
          <w:color w:val="4F81BD" w:themeColor="accent1"/>
          <w:u w:val="single"/>
        </w:rPr>
      </w:r>
      <w:r w:rsidRPr="00350A81">
        <w:rPr>
          <w:i/>
          <w:color w:val="4F81BD" w:themeColor="accent1"/>
          <w:u w:val="single"/>
        </w:rPr>
        <w:fldChar w:fldCharType="separate"/>
      </w:r>
      <w:r w:rsidR="00F91F6F">
        <w:rPr>
          <w:i/>
          <w:color w:val="4F81BD" w:themeColor="accent1"/>
          <w:u w:val="single"/>
        </w:rPr>
        <w:t>6.7</w:t>
      </w:r>
      <w:r w:rsidRPr="00350A81">
        <w:rPr>
          <w:i/>
          <w:color w:val="4F81BD" w:themeColor="accent1"/>
          <w:u w:val="single"/>
        </w:rPr>
        <w:fldChar w:fldCharType="end"/>
      </w:r>
      <w:r w:rsidRPr="00350A81">
        <w:rPr>
          <w:i/>
          <w:color w:val="4F81BD" w:themeColor="accent1"/>
          <w:u w:val="single"/>
        </w:rPr>
        <w:t xml:space="preserve"> </w:t>
      </w:r>
      <w:r w:rsidRPr="00350A81">
        <w:rPr>
          <w:i/>
          <w:color w:val="4F81BD" w:themeColor="accent1"/>
          <w:u w:val="single"/>
        </w:rPr>
        <w:fldChar w:fldCharType="begin"/>
      </w:r>
      <w:r w:rsidRPr="00350A81">
        <w:rPr>
          <w:i/>
          <w:color w:val="4F81BD" w:themeColor="accent1"/>
          <w:u w:val="single"/>
        </w:rPr>
        <w:instrText xml:space="preserve"> REF _Ref437288687 \h  \* MERGEFORMAT </w:instrText>
      </w:r>
      <w:r w:rsidRPr="00350A81">
        <w:rPr>
          <w:i/>
          <w:color w:val="4F81BD" w:themeColor="accent1"/>
          <w:u w:val="single"/>
        </w:rPr>
      </w:r>
      <w:r w:rsidRPr="00350A81">
        <w:rPr>
          <w:i/>
          <w:color w:val="4F81BD" w:themeColor="accent1"/>
          <w:u w:val="single"/>
        </w:rPr>
        <w:fldChar w:fldCharType="separate"/>
      </w:r>
      <w:r w:rsidR="00F91F6F" w:rsidRPr="00F91F6F">
        <w:rPr>
          <w:i/>
          <w:color w:val="4F81BD" w:themeColor="accent1"/>
          <w:u w:val="single"/>
        </w:rPr>
        <w:t>Labeling Content Section Information</w:t>
      </w:r>
      <w:r w:rsidRPr="00350A81">
        <w:rPr>
          <w:i/>
          <w:color w:val="4F81BD" w:themeColor="accent1"/>
          <w:u w:val="single"/>
        </w:rPr>
        <w:fldChar w:fldCharType="end"/>
      </w:r>
      <w:r w:rsidRPr="00350A81">
        <w:t>) and specific data elements such as ingredients (</w:t>
      </w:r>
      <w:r w:rsidR="00022E73">
        <w:t>Refer to</w:t>
      </w:r>
      <w:r w:rsidR="00022E73" w:rsidRPr="00350A81" w:rsidDel="00022E73">
        <w:t xml:space="preserve"> </w:t>
      </w:r>
      <w:r w:rsidRPr="00350A81">
        <w:t xml:space="preserve">section </w:t>
      </w:r>
      <w:r w:rsidRPr="00350A81">
        <w:rPr>
          <w:i/>
          <w:color w:val="4F81BD" w:themeColor="accent1"/>
          <w:u w:val="single"/>
        </w:rPr>
        <w:fldChar w:fldCharType="begin"/>
      </w:r>
      <w:r w:rsidRPr="00350A81">
        <w:rPr>
          <w:i/>
          <w:color w:val="4F81BD" w:themeColor="accent1"/>
          <w:u w:val="single"/>
        </w:rPr>
        <w:instrText xml:space="preserve"> REF _Ref437288703 \w \h  \* MERGEFORMAT </w:instrText>
      </w:r>
      <w:r w:rsidRPr="00350A81">
        <w:rPr>
          <w:i/>
          <w:color w:val="4F81BD" w:themeColor="accent1"/>
          <w:u w:val="single"/>
        </w:rPr>
      </w:r>
      <w:r w:rsidRPr="00350A81">
        <w:rPr>
          <w:i/>
          <w:color w:val="4F81BD" w:themeColor="accent1"/>
          <w:u w:val="single"/>
        </w:rPr>
        <w:fldChar w:fldCharType="separate"/>
      </w:r>
      <w:r w:rsidR="00F91F6F">
        <w:rPr>
          <w:i/>
          <w:color w:val="4F81BD" w:themeColor="accent1"/>
          <w:u w:val="single"/>
        </w:rPr>
        <w:t>6.10</w:t>
      </w:r>
      <w:r w:rsidRPr="00350A81">
        <w:rPr>
          <w:i/>
          <w:color w:val="4F81BD" w:themeColor="accent1"/>
          <w:u w:val="single"/>
        </w:rPr>
        <w:fldChar w:fldCharType="end"/>
      </w:r>
      <w:r w:rsidRPr="00350A81">
        <w:rPr>
          <w:i/>
          <w:color w:val="4F81BD" w:themeColor="accent1"/>
          <w:u w:val="single"/>
        </w:rPr>
        <w:t xml:space="preserve"> </w:t>
      </w:r>
      <w:r w:rsidRPr="00350A81">
        <w:rPr>
          <w:i/>
          <w:color w:val="4F81BD" w:themeColor="accent1"/>
          <w:u w:val="single"/>
        </w:rPr>
        <w:fldChar w:fldCharType="begin"/>
      </w:r>
      <w:r w:rsidRPr="00350A81">
        <w:rPr>
          <w:i/>
          <w:color w:val="4F81BD" w:themeColor="accent1"/>
          <w:u w:val="single"/>
        </w:rPr>
        <w:instrText xml:space="preserve"> REF _Ref437288703 \h  \* MERGEFORMAT </w:instrText>
      </w:r>
      <w:r w:rsidRPr="00350A81">
        <w:rPr>
          <w:i/>
          <w:color w:val="4F81BD" w:themeColor="accent1"/>
          <w:u w:val="single"/>
        </w:rPr>
      </w:r>
      <w:r w:rsidRPr="00350A81">
        <w:rPr>
          <w:i/>
          <w:color w:val="4F81BD" w:themeColor="accent1"/>
          <w:u w:val="single"/>
        </w:rPr>
        <w:fldChar w:fldCharType="separate"/>
      </w:r>
      <w:r w:rsidR="00F91F6F" w:rsidRPr="00F91F6F">
        <w:rPr>
          <w:i/>
          <w:color w:val="4F81BD" w:themeColor="accent1"/>
          <w:u w:val="single"/>
        </w:rPr>
        <w:t>Product Data Information</w:t>
      </w:r>
      <w:r w:rsidRPr="00350A81">
        <w:rPr>
          <w:i/>
          <w:color w:val="4F81BD" w:themeColor="accent1"/>
          <w:u w:val="single"/>
        </w:rPr>
        <w:fldChar w:fldCharType="end"/>
      </w:r>
      <w:r w:rsidRPr="00350A81">
        <w:t xml:space="preserve">). </w:t>
      </w:r>
    </w:p>
    <w:p w14:paraId="1CDEFD1A" w14:textId="77777777" w:rsidR="007E23FE" w:rsidRPr="00350A81" w:rsidRDefault="007E23FE" w:rsidP="00426D01">
      <w:pPr>
        <w:pStyle w:val="Heading3"/>
      </w:pPr>
      <w:bookmarkStart w:id="101" w:name="_Toc513057272"/>
      <w:bookmarkStart w:id="102" w:name="_Toc389031088"/>
      <w:r w:rsidRPr="00350A81">
        <w:t>XML</w:t>
      </w:r>
      <w:bookmarkEnd w:id="101"/>
      <w:bookmarkEnd w:id="102"/>
    </w:p>
    <w:p w14:paraId="31A0837F" w14:textId="77777777" w:rsidR="007E23FE" w:rsidRPr="00350A81" w:rsidRDefault="007E23FE" w:rsidP="007E23FE">
      <w:r w:rsidRPr="00350A81">
        <w:t>Outlined below is the structure of the document:</w:t>
      </w:r>
    </w:p>
    <w:p w14:paraId="75E169B0" w14:textId="77777777" w:rsidR="007E23FE" w:rsidRPr="007241D6" w:rsidRDefault="007E23FE" w:rsidP="00EE2B11">
      <w:pPr>
        <w:spacing w:after="0" w:line="240" w:lineRule="auto"/>
        <w:rPr>
          <w:color w:val="808080" w:themeColor="background1" w:themeShade="80"/>
        </w:rPr>
      </w:pPr>
      <w:r w:rsidRPr="007241D6">
        <w:rPr>
          <w:color w:val="808080" w:themeColor="background1" w:themeShade="80"/>
        </w:rPr>
        <w:t>&lt;document&gt;</w:t>
      </w:r>
    </w:p>
    <w:p w14:paraId="63A07ADF" w14:textId="77777777" w:rsidR="007E23FE" w:rsidRPr="007241D6" w:rsidRDefault="007E23FE" w:rsidP="00EE2B11">
      <w:pPr>
        <w:spacing w:after="0" w:line="240" w:lineRule="auto"/>
        <w:ind w:left="288"/>
        <w:rPr>
          <w:color w:val="808080" w:themeColor="background1" w:themeShade="80"/>
        </w:rPr>
      </w:pPr>
      <w:r w:rsidRPr="007241D6">
        <w:rPr>
          <w:color w:val="808080" w:themeColor="background1" w:themeShade="80"/>
        </w:rPr>
        <w:t>&lt;author .../&gt;</w:t>
      </w:r>
    </w:p>
    <w:p w14:paraId="1E96B99F" w14:textId="77777777" w:rsidR="007E23FE" w:rsidRPr="007241D6" w:rsidRDefault="007E23FE" w:rsidP="00EE2B11">
      <w:pPr>
        <w:spacing w:after="0" w:line="240" w:lineRule="auto"/>
        <w:ind w:left="288"/>
        <w:rPr>
          <w:color w:val="808080" w:themeColor="background1" w:themeShade="80"/>
        </w:rPr>
      </w:pPr>
      <w:r w:rsidRPr="007241D6">
        <w:rPr>
          <w:color w:val="808080" w:themeColor="background1" w:themeShade="80"/>
        </w:rPr>
        <w:t>&lt;component&gt;</w:t>
      </w:r>
    </w:p>
    <w:p w14:paraId="35B5DD4E" w14:textId="257EFB06" w:rsidR="007E23FE" w:rsidRPr="007241D6" w:rsidRDefault="007E23FE" w:rsidP="00EE2B11">
      <w:pPr>
        <w:ind w:left="576"/>
        <w:rPr>
          <w:color w:val="808080" w:themeColor="background1" w:themeShade="80"/>
        </w:rPr>
      </w:pPr>
      <w:r w:rsidRPr="007241D6">
        <w:rPr>
          <w:color w:val="808080" w:themeColor="background1" w:themeShade="80"/>
        </w:rPr>
        <w:t>&lt;structuredBody&gt;</w:t>
      </w:r>
    </w:p>
    <w:p w14:paraId="1CF7DBF2" w14:textId="77777777" w:rsidR="007E23FE" w:rsidRPr="00350A81" w:rsidRDefault="007E23FE" w:rsidP="00347767">
      <w:pPr>
        <w:pStyle w:val="Heading2"/>
      </w:pPr>
      <w:bookmarkStart w:id="103" w:name="_Ref437288687"/>
      <w:bookmarkStart w:id="104" w:name="_Toc513057273"/>
      <w:bookmarkStart w:id="105" w:name="_Toc389031089"/>
      <w:r w:rsidRPr="00350A81">
        <w:t>Labeling Content Section Information</w:t>
      </w:r>
      <w:bookmarkEnd w:id="103"/>
      <w:bookmarkEnd w:id="104"/>
      <w:bookmarkEnd w:id="105"/>
    </w:p>
    <w:p w14:paraId="6112F969" w14:textId="1370DB3E" w:rsidR="007E23FE" w:rsidRPr="00350A81" w:rsidRDefault="007E23FE" w:rsidP="007E23FE">
      <w:r w:rsidRPr="00350A81">
        <w:t>Outlined in this section are all aspects relating to the SPL documents content.</w:t>
      </w:r>
    </w:p>
    <w:p w14:paraId="2FF72B5B" w14:textId="77777777" w:rsidR="007E23FE" w:rsidRPr="00350A81" w:rsidRDefault="007E23FE" w:rsidP="00347767">
      <w:pPr>
        <w:pStyle w:val="Heading3"/>
      </w:pPr>
      <w:bookmarkStart w:id="106" w:name="_Toc513057274"/>
      <w:bookmarkStart w:id="107" w:name="_Toc389031090"/>
      <w:r w:rsidRPr="00350A81">
        <w:t>XML</w:t>
      </w:r>
      <w:bookmarkEnd w:id="106"/>
      <w:bookmarkEnd w:id="107"/>
    </w:p>
    <w:p w14:paraId="3846FF5A" w14:textId="77777777" w:rsidR="007E23FE" w:rsidRPr="00350A81" w:rsidRDefault="007E23FE" w:rsidP="007E23FE">
      <w:r w:rsidRPr="00350A81">
        <w:t>Outlined below is an example of a section:</w:t>
      </w:r>
    </w:p>
    <w:p w14:paraId="16BEE981" w14:textId="77777777" w:rsidR="007E23FE" w:rsidRPr="007241D6" w:rsidRDefault="007E23FE" w:rsidP="00EE2B11">
      <w:pPr>
        <w:spacing w:after="0" w:line="240" w:lineRule="auto"/>
        <w:rPr>
          <w:color w:val="808080" w:themeColor="background1" w:themeShade="80"/>
        </w:rPr>
      </w:pPr>
      <w:r w:rsidRPr="007241D6">
        <w:rPr>
          <w:color w:val="808080" w:themeColor="background1" w:themeShade="80"/>
        </w:rPr>
        <w:t>&lt;section ID="62abedf9-6bde-4787-beb0-abd214309427"/&gt; &gt;</w:t>
      </w:r>
    </w:p>
    <w:p w14:paraId="3510AA1E" w14:textId="77777777" w:rsidR="007E23FE" w:rsidRPr="007241D6" w:rsidRDefault="007E23FE" w:rsidP="00EE2B11">
      <w:pPr>
        <w:spacing w:after="0" w:line="240" w:lineRule="auto"/>
        <w:ind w:left="288"/>
        <w:rPr>
          <w:color w:val="808080" w:themeColor="background1" w:themeShade="80"/>
        </w:rPr>
      </w:pPr>
      <w:r w:rsidRPr="007241D6">
        <w:rPr>
          <w:color w:val="808080" w:themeColor="background1" w:themeShade="80"/>
        </w:rPr>
        <w:t xml:space="preserve">&lt;id root="62abedf9-6bde-4787-beb0-abd214307427"/&gt; </w:t>
      </w:r>
    </w:p>
    <w:p w14:paraId="5B5B19D6" w14:textId="032CF637" w:rsidR="007E23FE" w:rsidRPr="007241D6" w:rsidRDefault="007E23FE" w:rsidP="00EE2B11">
      <w:pPr>
        <w:shd w:val="clear" w:color="auto" w:fill="FFFFFF"/>
        <w:autoSpaceDE w:val="0"/>
        <w:autoSpaceDN w:val="0"/>
        <w:adjustRightInd w:val="0"/>
        <w:spacing w:after="0" w:line="240" w:lineRule="auto"/>
        <w:ind w:left="288"/>
        <w:rPr>
          <w:color w:val="808080" w:themeColor="background1" w:themeShade="80"/>
        </w:rPr>
      </w:pPr>
      <w:r w:rsidRPr="007241D6">
        <w:rPr>
          <w:color w:val="808080" w:themeColor="background1" w:themeShade="80"/>
        </w:rPr>
        <w:t>&lt;code code="</w:t>
      </w:r>
      <w:r w:rsidR="00E353BD">
        <w:rPr>
          <w:rFonts w:eastAsia="Times New Roman"/>
          <w:color w:val="808080" w:themeColor="background1" w:themeShade="80"/>
          <w:lang w:eastAsia="en-CA"/>
        </w:rPr>
        <w:t>190</w:t>
      </w:r>
      <w:r w:rsidRPr="007241D6">
        <w:rPr>
          <w:color w:val="808080" w:themeColor="background1" w:themeShade="80"/>
        </w:rPr>
        <w:t>" codeSystem="</w:t>
      </w:r>
      <w:r w:rsidRPr="007241D6">
        <w:rPr>
          <w:rFonts w:eastAsia="Times New Roman"/>
          <w:color w:val="808080" w:themeColor="background1" w:themeShade="80"/>
          <w:lang w:eastAsia="de-DE"/>
        </w:rPr>
        <w:t>2.16.840.1.113883.2.20.6.8</w:t>
      </w:r>
      <w:r w:rsidRPr="007241D6">
        <w:rPr>
          <w:color w:val="808080" w:themeColor="background1" w:themeShade="80"/>
        </w:rPr>
        <w:t xml:space="preserve">"/&gt; </w:t>
      </w:r>
    </w:p>
    <w:p w14:paraId="50FB17E2" w14:textId="6EEE3DFF" w:rsidR="007E23FE" w:rsidRPr="007241D6" w:rsidRDefault="007E23FE" w:rsidP="00EE2B11">
      <w:pPr>
        <w:spacing w:after="0" w:line="240" w:lineRule="auto"/>
        <w:ind w:left="288"/>
        <w:rPr>
          <w:color w:val="808080" w:themeColor="background1" w:themeShade="80"/>
        </w:rPr>
      </w:pPr>
      <w:r w:rsidRPr="007241D6">
        <w:rPr>
          <w:color w:val="808080" w:themeColor="background1" w:themeShade="80"/>
        </w:rPr>
        <w:t>&lt;</w:t>
      </w:r>
      <w:proofErr w:type="gramStart"/>
      <w:r w:rsidRPr="007241D6">
        <w:rPr>
          <w:color w:val="808080" w:themeColor="background1" w:themeShade="80"/>
        </w:rPr>
        <w:t>title&gt;</w:t>
      </w:r>
      <w:proofErr w:type="gramEnd"/>
      <w:r w:rsidR="00E353BD" w:rsidRPr="00E353BD">
        <w:rPr>
          <w:color w:val="808080" w:themeColor="background1" w:themeShade="80"/>
        </w:rPr>
        <w:t>Indications and Clinical Use</w:t>
      </w:r>
      <w:r w:rsidRPr="007241D6">
        <w:rPr>
          <w:color w:val="808080" w:themeColor="background1" w:themeShade="80"/>
        </w:rPr>
        <w:t xml:space="preserve">&lt;/title&gt; </w:t>
      </w:r>
    </w:p>
    <w:p w14:paraId="4BD01D94" w14:textId="6A0837AC" w:rsidR="007E23FE" w:rsidRPr="007241D6" w:rsidRDefault="007E23FE" w:rsidP="00EE2B11">
      <w:pPr>
        <w:spacing w:after="0" w:line="240" w:lineRule="auto"/>
        <w:ind w:left="288"/>
        <w:rPr>
          <w:color w:val="808080" w:themeColor="background1" w:themeShade="80"/>
        </w:rPr>
      </w:pPr>
      <w:r w:rsidRPr="007241D6">
        <w:rPr>
          <w:color w:val="808080" w:themeColor="background1" w:themeShade="80"/>
        </w:rPr>
        <w:t>&lt;</w:t>
      </w:r>
      <w:proofErr w:type="gramStart"/>
      <w:r w:rsidRPr="007241D6">
        <w:rPr>
          <w:color w:val="808080" w:themeColor="background1" w:themeShade="80"/>
        </w:rPr>
        <w:t>text</w:t>
      </w:r>
      <w:proofErr w:type="gramEnd"/>
      <w:r w:rsidRPr="007241D6">
        <w:rPr>
          <w:color w:val="808080" w:themeColor="background1" w:themeShade="80"/>
        </w:rPr>
        <w:t>&gt;</w:t>
      </w:r>
      <w:r w:rsidR="00E353BD" w:rsidRPr="00E353BD">
        <w:rPr>
          <w:color w:val="808080" w:themeColor="background1" w:themeShade="80"/>
        </w:rPr>
        <w:t xml:space="preserve"> </w:t>
      </w:r>
      <w:r w:rsidR="00E353BD" w:rsidRPr="00E353BD">
        <w:rPr>
          <w:color w:val="808080" w:themeColor="background1" w:themeShade="80"/>
        </w:rPr>
        <w:t>Indications and Clinical Use</w:t>
      </w:r>
      <w:r w:rsidRPr="007241D6">
        <w:rPr>
          <w:color w:val="808080" w:themeColor="background1" w:themeShade="80"/>
        </w:rPr>
        <w:t xml:space="preserve"> text&lt;/text&gt;</w:t>
      </w:r>
    </w:p>
    <w:p w14:paraId="7C0D1591" w14:textId="77777777" w:rsidR="007E23FE" w:rsidRPr="007241D6" w:rsidRDefault="007E23FE" w:rsidP="00EE2B11">
      <w:pPr>
        <w:spacing w:after="0" w:line="240" w:lineRule="auto"/>
        <w:ind w:left="288"/>
        <w:rPr>
          <w:color w:val="808080" w:themeColor="background1" w:themeShade="80"/>
        </w:rPr>
      </w:pPr>
      <w:bookmarkStart w:id="108" w:name="_GoBack"/>
      <w:bookmarkEnd w:id="108"/>
      <w:r w:rsidRPr="007241D6">
        <w:rPr>
          <w:color w:val="808080" w:themeColor="background1" w:themeShade="80"/>
        </w:rPr>
        <w:t>&lt;effectiveTime value="20070822"/&gt;</w:t>
      </w:r>
    </w:p>
    <w:p w14:paraId="58AA32FF" w14:textId="4BA85339" w:rsidR="007E23FE" w:rsidRPr="007241D6" w:rsidRDefault="007E23FE" w:rsidP="00EE2B11">
      <w:pPr>
        <w:ind w:left="288"/>
        <w:rPr>
          <w:color w:val="808080" w:themeColor="background1" w:themeShade="80"/>
        </w:rPr>
      </w:pPr>
      <w:r w:rsidRPr="007241D6">
        <w:rPr>
          <w:color w:val="808080" w:themeColor="background1" w:themeShade="80"/>
        </w:rPr>
        <w:t>&lt;component/&gt;</w:t>
      </w:r>
    </w:p>
    <w:p w14:paraId="14735694" w14:textId="77777777" w:rsidR="007E23FE" w:rsidRPr="00350A81" w:rsidRDefault="007E23FE" w:rsidP="00EE2B11">
      <w:pPr>
        <w:pStyle w:val="Heading3"/>
      </w:pPr>
      <w:bookmarkStart w:id="109" w:name="_Toc513057275"/>
      <w:bookmarkStart w:id="110" w:name="_Toc389031091"/>
      <w:r w:rsidRPr="00350A81">
        <w:t>Validation</w:t>
      </w:r>
      <w:bookmarkEnd w:id="109"/>
      <w:bookmarkEnd w:id="11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DE50572" w14:textId="77777777" w:rsidTr="007E23FE">
        <w:trPr>
          <w:cantSplit/>
          <w:trHeight w:val="580"/>
          <w:tblHeader/>
        </w:trPr>
        <w:tc>
          <w:tcPr>
            <w:tcW w:w="2358" w:type="dxa"/>
            <w:shd w:val="clear" w:color="auto" w:fill="808080"/>
          </w:tcPr>
          <w:p w14:paraId="27CD1B7F" w14:textId="77777777" w:rsidR="007E23FE" w:rsidRPr="00350A81" w:rsidRDefault="007E23FE" w:rsidP="00EE2B11">
            <w:pPr>
              <w:spacing w:after="0" w:line="240" w:lineRule="auto"/>
            </w:pPr>
            <w:r w:rsidRPr="00350A81">
              <w:t>Element</w:t>
            </w:r>
          </w:p>
        </w:tc>
        <w:tc>
          <w:tcPr>
            <w:tcW w:w="1260" w:type="dxa"/>
            <w:shd w:val="clear" w:color="auto" w:fill="808080"/>
          </w:tcPr>
          <w:p w14:paraId="02A4A5AA" w14:textId="77777777" w:rsidR="007E23FE" w:rsidRPr="00350A81" w:rsidRDefault="007E23FE" w:rsidP="00EE2B11">
            <w:pPr>
              <w:spacing w:after="0" w:line="240" w:lineRule="auto"/>
            </w:pPr>
            <w:r w:rsidRPr="00350A81">
              <w:t>Attribute</w:t>
            </w:r>
          </w:p>
        </w:tc>
        <w:tc>
          <w:tcPr>
            <w:tcW w:w="1260" w:type="dxa"/>
            <w:shd w:val="clear" w:color="auto" w:fill="808080"/>
          </w:tcPr>
          <w:p w14:paraId="01742C06" w14:textId="77777777" w:rsidR="007E23FE" w:rsidRPr="00350A81" w:rsidRDefault="007E23FE" w:rsidP="00EE2B11">
            <w:pPr>
              <w:spacing w:after="0" w:line="240" w:lineRule="auto"/>
            </w:pPr>
            <w:r w:rsidRPr="00350A81">
              <w:t>Cardinality</w:t>
            </w:r>
          </w:p>
        </w:tc>
        <w:tc>
          <w:tcPr>
            <w:tcW w:w="1350" w:type="dxa"/>
            <w:shd w:val="clear" w:color="auto" w:fill="808080"/>
          </w:tcPr>
          <w:p w14:paraId="60C99DAC" w14:textId="77777777" w:rsidR="007E23FE" w:rsidRPr="00350A81" w:rsidRDefault="007E23FE" w:rsidP="00EE2B11">
            <w:pPr>
              <w:spacing w:after="0" w:line="240" w:lineRule="auto"/>
            </w:pPr>
            <w:r w:rsidRPr="00350A81">
              <w:t>Value(s) Allowed</w:t>
            </w:r>
          </w:p>
          <w:p w14:paraId="31B2C8DD" w14:textId="77777777" w:rsidR="007E23FE" w:rsidRPr="00350A81" w:rsidRDefault="007E23FE" w:rsidP="00EE2B11">
            <w:pPr>
              <w:spacing w:after="0" w:line="240" w:lineRule="auto"/>
            </w:pPr>
            <w:r w:rsidRPr="00350A81">
              <w:t>Examples</w:t>
            </w:r>
          </w:p>
        </w:tc>
        <w:tc>
          <w:tcPr>
            <w:tcW w:w="3330" w:type="dxa"/>
            <w:shd w:val="clear" w:color="auto" w:fill="808080"/>
          </w:tcPr>
          <w:p w14:paraId="32D096E9" w14:textId="77777777" w:rsidR="007E23FE" w:rsidRPr="00350A81" w:rsidRDefault="007E23FE" w:rsidP="00EE2B11">
            <w:pPr>
              <w:spacing w:after="0" w:line="240" w:lineRule="auto"/>
            </w:pPr>
            <w:r w:rsidRPr="00350A81">
              <w:t>Description</w:t>
            </w:r>
          </w:p>
          <w:p w14:paraId="073A2D35" w14:textId="77777777" w:rsidR="007E23FE" w:rsidRPr="00350A81" w:rsidRDefault="007E23FE" w:rsidP="00EE2B11">
            <w:pPr>
              <w:spacing w:after="0" w:line="240" w:lineRule="auto"/>
            </w:pPr>
            <w:r w:rsidRPr="00350A81">
              <w:t>Instructions</w:t>
            </w:r>
          </w:p>
        </w:tc>
      </w:tr>
      <w:tr w:rsidR="007E23FE" w:rsidRPr="00350A81" w14:paraId="2F1E794F" w14:textId="77777777" w:rsidTr="007E23FE">
        <w:trPr>
          <w:cantSplit/>
        </w:trPr>
        <w:tc>
          <w:tcPr>
            <w:tcW w:w="2358" w:type="dxa"/>
          </w:tcPr>
          <w:p w14:paraId="360ED349" w14:textId="77777777" w:rsidR="007E23FE" w:rsidRPr="00350A81" w:rsidRDefault="007E23FE" w:rsidP="00EE2B11">
            <w:pPr>
              <w:spacing w:after="0" w:line="240" w:lineRule="auto"/>
            </w:pPr>
            <w:r w:rsidRPr="00350A81">
              <w:t>section</w:t>
            </w:r>
          </w:p>
        </w:tc>
        <w:tc>
          <w:tcPr>
            <w:tcW w:w="1260" w:type="dxa"/>
            <w:shd w:val="clear" w:color="auto" w:fill="D9D9D9"/>
          </w:tcPr>
          <w:p w14:paraId="71CC6E6F" w14:textId="77777777" w:rsidR="007E23FE" w:rsidRPr="00350A81" w:rsidRDefault="007E23FE" w:rsidP="00EE2B11">
            <w:pPr>
              <w:spacing w:after="0" w:line="240" w:lineRule="auto"/>
            </w:pPr>
            <w:r w:rsidRPr="00350A81">
              <w:t>N/A</w:t>
            </w:r>
          </w:p>
        </w:tc>
        <w:tc>
          <w:tcPr>
            <w:tcW w:w="1260" w:type="dxa"/>
            <w:shd w:val="clear" w:color="auto" w:fill="D9D9D9"/>
          </w:tcPr>
          <w:p w14:paraId="4AB58D23" w14:textId="77777777" w:rsidR="007E23FE" w:rsidRPr="00350A81" w:rsidRDefault="007E23FE" w:rsidP="00EE2B11">
            <w:pPr>
              <w:spacing w:after="0" w:line="240" w:lineRule="auto"/>
            </w:pPr>
            <w:r w:rsidRPr="00350A81">
              <w:t>0:n</w:t>
            </w:r>
          </w:p>
        </w:tc>
        <w:tc>
          <w:tcPr>
            <w:tcW w:w="1350" w:type="dxa"/>
            <w:shd w:val="clear" w:color="auto" w:fill="D9D9D9"/>
          </w:tcPr>
          <w:p w14:paraId="31F45873" w14:textId="77777777" w:rsidR="007E23FE" w:rsidRPr="00350A81" w:rsidRDefault="007E23FE" w:rsidP="00EE2B11">
            <w:pPr>
              <w:spacing w:after="0" w:line="240" w:lineRule="auto"/>
            </w:pPr>
          </w:p>
        </w:tc>
        <w:tc>
          <w:tcPr>
            <w:tcW w:w="3330" w:type="dxa"/>
            <w:shd w:val="clear" w:color="auto" w:fill="D9D9D9"/>
          </w:tcPr>
          <w:p w14:paraId="05F1FA5D" w14:textId="77777777" w:rsidR="007E23FE" w:rsidRPr="00350A81" w:rsidRDefault="007E23FE" w:rsidP="00EE2B11">
            <w:pPr>
              <w:spacing w:after="0" w:line="240" w:lineRule="auto"/>
            </w:pPr>
            <w:r w:rsidRPr="00350A81">
              <w:t>Element that wraps the sections or subsections, there structure is doctype dependant.</w:t>
            </w:r>
          </w:p>
        </w:tc>
      </w:tr>
      <w:tr w:rsidR="007E23FE" w:rsidRPr="00350A81" w14:paraId="4B427421" w14:textId="77777777" w:rsidTr="007E23FE">
        <w:trPr>
          <w:cantSplit/>
        </w:trPr>
        <w:tc>
          <w:tcPr>
            <w:tcW w:w="2358" w:type="dxa"/>
          </w:tcPr>
          <w:p w14:paraId="3F209607" w14:textId="77777777" w:rsidR="007E23FE" w:rsidRPr="00350A81" w:rsidRDefault="007E23FE" w:rsidP="00EE2B11">
            <w:pPr>
              <w:spacing w:after="0" w:line="240" w:lineRule="auto"/>
            </w:pPr>
          </w:p>
        </w:tc>
        <w:tc>
          <w:tcPr>
            <w:tcW w:w="1260" w:type="dxa"/>
            <w:shd w:val="clear" w:color="auto" w:fill="auto"/>
          </w:tcPr>
          <w:p w14:paraId="60286B93" w14:textId="77777777" w:rsidR="007E23FE" w:rsidRPr="00350A81" w:rsidRDefault="007E23FE" w:rsidP="00EE2B11">
            <w:pPr>
              <w:spacing w:after="0" w:line="240" w:lineRule="auto"/>
            </w:pPr>
            <w:r w:rsidRPr="00350A81">
              <w:t>ID</w:t>
            </w:r>
          </w:p>
        </w:tc>
        <w:tc>
          <w:tcPr>
            <w:tcW w:w="1260" w:type="dxa"/>
            <w:shd w:val="clear" w:color="auto" w:fill="auto"/>
          </w:tcPr>
          <w:p w14:paraId="09B3C8DD" w14:textId="77777777" w:rsidR="007E23FE" w:rsidRPr="00350A81" w:rsidRDefault="007E23FE" w:rsidP="00EE2B11">
            <w:pPr>
              <w:spacing w:after="0" w:line="240" w:lineRule="auto"/>
            </w:pPr>
            <w:r w:rsidRPr="00350A81">
              <w:t>1:1</w:t>
            </w:r>
          </w:p>
        </w:tc>
        <w:tc>
          <w:tcPr>
            <w:tcW w:w="1350" w:type="dxa"/>
            <w:shd w:val="clear" w:color="auto" w:fill="auto"/>
          </w:tcPr>
          <w:p w14:paraId="512D6D52" w14:textId="77777777" w:rsidR="007E23FE" w:rsidRPr="00350A81" w:rsidRDefault="007E23FE" w:rsidP="00EE2B11">
            <w:pPr>
              <w:spacing w:after="0" w:line="240" w:lineRule="auto"/>
            </w:pPr>
          </w:p>
        </w:tc>
        <w:tc>
          <w:tcPr>
            <w:tcW w:w="3330" w:type="dxa"/>
            <w:shd w:val="clear" w:color="auto" w:fill="auto"/>
          </w:tcPr>
          <w:p w14:paraId="56C7D4FB" w14:textId="77777777" w:rsidR="007E23FE" w:rsidRPr="00350A81" w:rsidRDefault="007E23FE" w:rsidP="00EE2B11">
            <w:pPr>
              <w:spacing w:after="0" w:line="240" w:lineRule="auto"/>
            </w:pPr>
            <w:r w:rsidRPr="00350A81">
              <w:t>The section ID provides a globally unique ID for a specific section.</w:t>
            </w:r>
          </w:p>
        </w:tc>
      </w:tr>
      <w:tr w:rsidR="007E23FE" w:rsidRPr="00350A81" w14:paraId="2A1465BD" w14:textId="77777777" w:rsidTr="007E23FE">
        <w:trPr>
          <w:cantSplit/>
        </w:trPr>
        <w:tc>
          <w:tcPr>
            <w:tcW w:w="2358" w:type="dxa"/>
            <w:shd w:val="clear" w:color="auto" w:fill="808080"/>
          </w:tcPr>
          <w:p w14:paraId="4F6DF2C0" w14:textId="77777777" w:rsidR="007E23FE" w:rsidRPr="00350A81" w:rsidRDefault="007E23FE" w:rsidP="00EE2B11">
            <w:pPr>
              <w:spacing w:after="0" w:line="240" w:lineRule="auto"/>
            </w:pPr>
            <w:r w:rsidRPr="00350A81">
              <w:lastRenderedPageBreak/>
              <w:t>Conformance</w:t>
            </w:r>
          </w:p>
        </w:tc>
        <w:tc>
          <w:tcPr>
            <w:tcW w:w="7200" w:type="dxa"/>
            <w:gridSpan w:val="4"/>
          </w:tcPr>
          <w:p w14:paraId="480684A5" w14:textId="77777777" w:rsidR="007E23FE" w:rsidRPr="00350A81" w:rsidRDefault="007E23FE" w:rsidP="00EE2B11">
            <w:pPr>
              <w:pStyle w:val="ListParagraph"/>
              <w:numPr>
                <w:ilvl w:val="0"/>
                <w:numId w:val="74"/>
              </w:numPr>
              <w:spacing w:after="0" w:line="240" w:lineRule="auto"/>
            </w:pPr>
            <w:r w:rsidRPr="00350A81">
              <w:t>Each section has zero to many section elements (subsections).</w:t>
            </w:r>
          </w:p>
          <w:p w14:paraId="3D1B8010" w14:textId="77777777" w:rsidR="007E23FE" w:rsidRPr="00350A81" w:rsidRDefault="007E23FE" w:rsidP="00EE2B11">
            <w:pPr>
              <w:pStyle w:val="ListParagraph"/>
              <w:numPr>
                <w:ilvl w:val="0"/>
                <w:numId w:val="89"/>
              </w:numPr>
              <w:spacing w:after="0" w:line="240" w:lineRule="auto"/>
            </w:pPr>
            <w:r w:rsidRPr="00350A81">
              <w:rPr>
                <w:highlight w:val="white"/>
              </w:rPr>
              <w:t>N.B. there is no validation of optional aspects</w:t>
            </w:r>
            <w:r w:rsidRPr="00350A81">
              <w:t>.</w:t>
            </w:r>
          </w:p>
          <w:p w14:paraId="630CC2A6" w14:textId="77777777" w:rsidR="007E23FE" w:rsidRPr="00350A81" w:rsidRDefault="007E23FE" w:rsidP="00EE2B11">
            <w:pPr>
              <w:pStyle w:val="ListParagraph"/>
              <w:spacing w:after="0" w:line="240" w:lineRule="auto"/>
              <w:ind w:left="360"/>
            </w:pPr>
          </w:p>
          <w:p w14:paraId="7B94362A" w14:textId="77777777" w:rsidR="007E23FE" w:rsidRPr="00350A81" w:rsidRDefault="007E23FE" w:rsidP="00EE2B11">
            <w:pPr>
              <w:pStyle w:val="ListParagraph"/>
              <w:numPr>
                <w:ilvl w:val="0"/>
                <w:numId w:val="74"/>
              </w:numPr>
              <w:spacing w:after="0" w:line="240" w:lineRule="auto"/>
            </w:pPr>
            <w:r w:rsidRPr="00350A81">
              <w:t>Each section shall have an ID attribute.</w:t>
            </w:r>
          </w:p>
          <w:p w14:paraId="7FEEDD9E" w14:textId="77777777" w:rsidR="007E23FE" w:rsidRPr="00350A81" w:rsidRDefault="007E23FE" w:rsidP="00EE2B11">
            <w:pPr>
              <w:pStyle w:val="ListParagraph"/>
              <w:numPr>
                <w:ilvl w:val="0"/>
                <w:numId w:val="168"/>
              </w:numPr>
              <w:spacing w:after="0" w:line="240" w:lineRule="auto"/>
            </w:pPr>
            <w:r w:rsidRPr="00350A81">
              <w:rPr>
                <w:highlight w:val="white"/>
              </w:rPr>
              <w:t xml:space="preserve">N.B. </w:t>
            </w:r>
            <w:r w:rsidRPr="00350A81">
              <w:t>as per section 1.4 ID Related there is currently no validation of GUID’s, this will be introduced later.</w:t>
            </w:r>
          </w:p>
          <w:p w14:paraId="09B8FA0D" w14:textId="77777777" w:rsidR="007E23FE" w:rsidRPr="00350A81" w:rsidRDefault="007E23FE" w:rsidP="00EE2B11">
            <w:pPr>
              <w:pStyle w:val="ListParagraph"/>
              <w:spacing w:after="0" w:line="240" w:lineRule="auto"/>
              <w:ind w:left="360"/>
            </w:pPr>
          </w:p>
          <w:p w14:paraId="185D7DBF" w14:textId="77777777" w:rsidR="007E23FE" w:rsidRPr="00350A81" w:rsidRDefault="007E23FE" w:rsidP="00EE2B11">
            <w:pPr>
              <w:pStyle w:val="ListParagraph"/>
              <w:numPr>
                <w:ilvl w:val="0"/>
                <w:numId w:val="74"/>
              </w:numPr>
              <w:spacing w:after="0" w:line="240" w:lineRule="auto"/>
            </w:pPr>
            <w:r w:rsidRPr="00350A81">
              <w:t>Each section has an id element.</w:t>
            </w:r>
          </w:p>
          <w:p w14:paraId="55ADC4A1" w14:textId="77777777" w:rsidR="007E23FE" w:rsidRPr="00350A81" w:rsidRDefault="007E23FE" w:rsidP="00EE2B11">
            <w:pPr>
              <w:pStyle w:val="ListParagraph"/>
              <w:numPr>
                <w:ilvl w:val="0"/>
                <w:numId w:val="343"/>
              </w:numPr>
              <w:spacing w:after="0" w:line="240" w:lineRule="auto"/>
            </w:pPr>
            <w:r w:rsidRPr="00350A81">
              <w:t>N.B. validation is performed at the element level.</w:t>
            </w:r>
          </w:p>
          <w:p w14:paraId="065D2FD4" w14:textId="77777777" w:rsidR="007E23FE" w:rsidRPr="00350A81" w:rsidRDefault="007E23FE" w:rsidP="00EE2B11">
            <w:pPr>
              <w:pStyle w:val="ListParagraph"/>
              <w:spacing w:after="0" w:line="240" w:lineRule="auto"/>
              <w:ind w:left="360"/>
            </w:pPr>
          </w:p>
          <w:p w14:paraId="40009B9A" w14:textId="77777777" w:rsidR="007E23FE" w:rsidRPr="00350A81" w:rsidRDefault="007E23FE" w:rsidP="00EE2B11">
            <w:pPr>
              <w:pStyle w:val="ListParagraph"/>
              <w:numPr>
                <w:ilvl w:val="0"/>
                <w:numId w:val="74"/>
              </w:numPr>
              <w:spacing w:after="0" w:line="240" w:lineRule="auto"/>
            </w:pPr>
            <w:r w:rsidRPr="00350A81">
              <w:t>Each section has a code element.</w:t>
            </w:r>
          </w:p>
          <w:p w14:paraId="725E36A3" w14:textId="77777777" w:rsidR="007E23FE" w:rsidRPr="00350A81" w:rsidRDefault="007E23FE" w:rsidP="00EE2B11">
            <w:pPr>
              <w:pStyle w:val="ListParagraph"/>
              <w:numPr>
                <w:ilvl w:val="0"/>
                <w:numId w:val="345"/>
              </w:numPr>
              <w:spacing w:after="0" w:line="240" w:lineRule="auto"/>
            </w:pPr>
            <w:r w:rsidRPr="00350A81">
              <w:t>N.B. validation is performed at the element level.</w:t>
            </w:r>
          </w:p>
          <w:p w14:paraId="2363074C" w14:textId="77777777" w:rsidR="007E23FE" w:rsidRPr="00350A81" w:rsidRDefault="007E23FE" w:rsidP="00EE2B11">
            <w:pPr>
              <w:pStyle w:val="ListParagraph"/>
              <w:spacing w:after="0" w:line="240" w:lineRule="auto"/>
              <w:ind w:left="360"/>
            </w:pPr>
          </w:p>
          <w:p w14:paraId="291BC0A8" w14:textId="77777777" w:rsidR="007E23FE" w:rsidRPr="00350A81" w:rsidRDefault="007E23FE" w:rsidP="00EE2B11">
            <w:pPr>
              <w:pStyle w:val="ListParagraph"/>
              <w:numPr>
                <w:ilvl w:val="0"/>
                <w:numId w:val="74"/>
              </w:numPr>
              <w:spacing w:after="0" w:line="240" w:lineRule="auto"/>
            </w:pPr>
            <w:r w:rsidRPr="00350A81">
              <w:t>Each section may have a title element.</w:t>
            </w:r>
          </w:p>
          <w:p w14:paraId="28BAC2E7" w14:textId="77777777" w:rsidR="007E23FE" w:rsidRPr="00350A81" w:rsidRDefault="007E23FE" w:rsidP="00EE2B11">
            <w:pPr>
              <w:pStyle w:val="ListParagraph"/>
              <w:numPr>
                <w:ilvl w:val="0"/>
                <w:numId w:val="346"/>
              </w:numPr>
              <w:spacing w:after="0" w:line="240" w:lineRule="auto"/>
            </w:pPr>
            <w:r w:rsidRPr="00350A81">
              <w:t>N.B. validation is performed at the element level.</w:t>
            </w:r>
          </w:p>
          <w:p w14:paraId="1FD3D18A" w14:textId="77777777" w:rsidR="007E23FE" w:rsidRPr="00350A81" w:rsidRDefault="007E23FE" w:rsidP="00EE2B11">
            <w:pPr>
              <w:pStyle w:val="ListParagraph"/>
              <w:spacing w:after="0" w:line="240" w:lineRule="auto"/>
              <w:ind w:left="360"/>
            </w:pPr>
          </w:p>
          <w:p w14:paraId="1C1A68C3" w14:textId="77777777" w:rsidR="007E23FE" w:rsidRPr="00350A81" w:rsidRDefault="007E23FE" w:rsidP="00EE2B11">
            <w:pPr>
              <w:pStyle w:val="ListParagraph"/>
              <w:numPr>
                <w:ilvl w:val="0"/>
                <w:numId w:val="74"/>
              </w:numPr>
              <w:spacing w:after="0" w:line="240" w:lineRule="auto"/>
            </w:pPr>
            <w:r w:rsidRPr="00350A81">
              <w:t>Each section may have a text element.</w:t>
            </w:r>
          </w:p>
          <w:p w14:paraId="3C31BB36" w14:textId="77777777" w:rsidR="007E23FE" w:rsidRPr="00350A81" w:rsidRDefault="007E23FE" w:rsidP="00EE2B11">
            <w:pPr>
              <w:pStyle w:val="ListParagraph"/>
              <w:numPr>
                <w:ilvl w:val="0"/>
                <w:numId w:val="346"/>
              </w:numPr>
              <w:spacing w:after="0" w:line="240" w:lineRule="auto"/>
            </w:pPr>
            <w:r w:rsidRPr="00350A81">
              <w:t>N.B. validation is performed at the element level.</w:t>
            </w:r>
          </w:p>
          <w:p w14:paraId="5AE7CD33" w14:textId="77777777" w:rsidR="007E23FE" w:rsidRPr="00350A81" w:rsidRDefault="007E23FE" w:rsidP="00EE2B11">
            <w:pPr>
              <w:spacing w:after="0" w:line="240" w:lineRule="auto"/>
            </w:pPr>
          </w:p>
          <w:p w14:paraId="09B7FB6B" w14:textId="77777777" w:rsidR="007E23FE" w:rsidRPr="00350A81" w:rsidRDefault="007E23FE" w:rsidP="00EE2B11">
            <w:pPr>
              <w:pStyle w:val="ListParagraph"/>
              <w:numPr>
                <w:ilvl w:val="0"/>
                <w:numId w:val="74"/>
              </w:numPr>
              <w:spacing w:after="0" w:line="240" w:lineRule="auto"/>
            </w:pPr>
            <w:r w:rsidRPr="00350A81">
              <w:t>Each section has an effectiveTime element.</w:t>
            </w:r>
          </w:p>
          <w:p w14:paraId="7234DBD5" w14:textId="77777777" w:rsidR="007E23FE" w:rsidRPr="00350A81" w:rsidRDefault="007E23FE" w:rsidP="00EE2B11">
            <w:pPr>
              <w:pStyle w:val="ListParagraph"/>
              <w:numPr>
                <w:ilvl w:val="0"/>
                <w:numId w:val="344"/>
              </w:numPr>
              <w:spacing w:after="0" w:line="240" w:lineRule="auto"/>
            </w:pPr>
            <w:r w:rsidRPr="00350A81">
              <w:t>N.B. validation is performed at the element level.</w:t>
            </w:r>
          </w:p>
          <w:p w14:paraId="70E281C6" w14:textId="77777777" w:rsidR="007E23FE" w:rsidRPr="00350A81" w:rsidRDefault="007E23FE" w:rsidP="00EE2B11">
            <w:pPr>
              <w:pStyle w:val="ListParagraph"/>
              <w:spacing w:after="0" w:line="240" w:lineRule="auto"/>
              <w:ind w:left="360"/>
            </w:pPr>
          </w:p>
          <w:p w14:paraId="3C996B76" w14:textId="77777777" w:rsidR="007E23FE" w:rsidRPr="00350A81" w:rsidRDefault="007E23FE" w:rsidP="00EE2B11">
            <w:pPr>
              <w:pStyle w:val="ListParagraph"/>
              <w:numPr>
                <w:ilvl w:val="0"/>
                <w:numId w:val="74"/>
              </w:numPr>
              <w:spacing w:after="0" w:line="240" w:lineRule="auto"/>
            </w:pPr>
            <w:r w:rsidRPr="00350A81">
              <w:t>Each section may have a confidentialityCode element.</w:t>
            </w:r>
          </w:p>
          <w:p w14:paraId="64BC624F" w14:textId="77777777" w:rsidR="007E23FE" w:rsidRPr="00350A81" w:rsidRDefault="007E23FE" w:rsidP="00EE2B11">
            <w:pPr>
              <w:pStyle w:val="ListParagraph"/>
              <w:numPr>
                <w:ilvl w:val="0"/>
                <w:numId w:val="347"/>
              </w:numPr>
              <w:spacing w:after="0" w:line="240" w:lineRule="auto"/>
            </w:pPr>
            <w:r w:rsidRPr="00350A81">
              <w:t>N.B. validation is performed at the element level.</w:t>
            </w:r>
          </w:p>
        </w:tc>
      </w:tr>
    </w:tbl>
    <w:p w14:paraId="6B8FD2DB"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4647A80" w14:textId="77777777" w:rsidTr="007E23FE">
        <w:trPr>
          <w:cantSplit/>
          <w:trHeight w:val="580"/>
          <w:tblHeader/>
        </w:trPr>
        <w:tc>
          <w:tcPr>
            <w:tcW w:w="2358" w:type="dxa"/>
            <w:shd w:val="clear" w:color="auto" w:fill="808080"/>
          </w:tcPr>
          <w:p w14:paraId="07991B8A" w14:textId="77777777" w:rsidR="007E23FE" w:rsidRPr="00350A81" w:rsidRDefault="007E23FE" w:rsidP="00EE2B11">
            <w:pPr>
              <w:spacing w:after="0" w:line="240" w:lineRule="auto"/>
            </w:pPr>
            <w:r w:rsidRPr="00350A81">
              <w:t>Element</w:t>
            </w:r>
          </w:p>
        </w:tc>
        <w:tc>
          <w:tcPr>
            <w:tcW w:w="1260" w:type="dxa"/>
            <w:shd w:val="clear" w:color="auto" w:fill="808080"/>
          </w:tcPr>
          <w:p w14:paraId="17C239E7" w14:textId="77777777" w:rsidR="007E23FE" w:rsidRPr="00350A81" w:rsidRDefault="007E23FE" w:rsidP="00EE2B11">
            <w:pPr>
              <w:spacing w:after="0" w:line="240" w:lineRule="auto"/>
            </w:pPr>
            <w:r w:rsidRPr="00350A81">
              <w:t>Attribute</w:t>
            </w:r>
          </w:p>
        </w:tc>
        <w:tc>
          <w:tcPr>
            <w:tcW w:w="1260" w:type="dxa"/>
            <w:shd w:val="clear" w:color="auto" w:fill="808080"/>
          </w:tcPr>
          <w:p w14:paraId="1134124F" w14:textId="77777777" w:rsidR="007E23FE" w:rsidRPr="00350A81" w:rsidRDefault="007E23FE" w:rsidP="00EE2B11">
            <w:pPr>
              <w:spacing w:after="0" w:line="240" w:lineRule="auto"/>
            </w:pPr>
            <w:r w:rsidRPr="00350A81">
              <w:t>Cardinality</w:t>
            </w:r>
          </w:p>
        </w:tc>
        <w:tc>
          <w:tcPr>
            <w:tcW w:w="1350" w:type="dxa"/>
            <w:shd w:val="clear" w:color="auto" w:fill="808080"/>
          </w:tcPr>
          <w:p w14:paraId="15AF2DCE" w14:textId="77777777" w:rsidR="007E23FE" w:rsidRPr="00350A81" w:rsidRDefault="007E23FE" w:rsidP="00EE2B11">
            <w:pPr>
              <w:spacing w:after="0" w:line="240" w:lineRule="auto"/>
            </w:pPr>
            <w:r w:rsidRPr="00350A81">
              <w:t>Value(s) Allowed</w:t>
            </w:r>
          </w:p>
          <w:p w14:paraId="7C7CE7C9" w14:textId="77777777" w:rsidR="007E23FE" w:rsidRPr="00350A81" w:rsidRDefault="007E23FE" w:rsidP="00EE2B11">
            <w:pPr>
              <w:spacing w:after="0" w:line="240" w:lineRule="auto"/>
            </w:pPr>
            <w:r w:rsidRPr="00350A81">
              <w:t>Examples</w:t>
            </w:r>
          </w:p>
        </w:tc>
        <w:tc>
          <w:tcPr>
            <w:tcW w:w="3330" w:type="dxa"/>
            <w:shd w:val="clear" w:color="auto" w:fill="808080"/>
          </w:tcPr>
          <w:p w14:paraId="5ED513D0" w14:textId="77777777" w:rsidR="007E23FE" w:rsidRPr="00350A81" w:rsidRDefault="007E23FE" w:rsidP="00EE2B11">
            <w:pPr>
              <w:spacing w:after="0" w:line="240" w:lineRule="auto"/>
            </w:pPr>
            <w:r w:rsidRPr="00350A81">
              <w:t>Description</w:t>
            </w:r>
          </w:p>
          <w:p w14:paraId="2F65EDE7" w14:textId="77777777" w:rsidR="007E23FE" w:rsidRPr="00350A81" w:rsidRDefault="007E23FE" w:rsidP="00EE2B11">
            <w:pPr>
              <w:spacing w:after="0" w:line="240" w:lineRule="auto"/>
            </w:pPr>
            <w:r w:rsidRPr="00350A81">
              <w:t>Instructions</w:t>
            </w:r>
          </w:p>
        </w:tc>
      </w:tr>
      <w:tr w:rsidR="007E23FE" w:rsidRPr="00350A81" w14:paraId="042DA4A3" w14:textId="77777777" w:rsidTr="007E23FE">
        <w:trPr>
          <w:cantSplit/>
        </w:trPr>
        <w:tc>
          <w:tcPr>
            <w:tcW w:w="2358" w:type="dxa"/>
            <w:vMerge w:val="restart"/>
          </w:tcPr>
          <w:p w14:paraId="4DBC7A8F" w14:textId="77777777" w:rsidR="007E23FE" w:rsidRPr="00350A81" w:rsidRDefault="007E23FE" w:rsidP="00EE2B11">
            <w:pPr>
              <w:spacing w:after="0" w:line="240" w:lineRule="auto"/>
            </w:pPr>
            <w:r w:rsidRPr="00350A81">
              <w:t>id</w:t>
            </w:r>
          </w:p>
        </w:tc>
        <w:tc>
          <w:tcPr>
            <w:tcW w:w="1260" w:type="dxa"/>
            <w:shd w:val="clear" w:color="auto" w:fill="D9D9D9"/>
          </w:tcPr>
          <w:p w14:paraId="52B695BE" w14:textId="77777777" w:rsidR="007E23FE" w:rsidRPr="00350A81" w:rsidRDefault="007E23FE" w:rsidP="00EE2B11">
            <w:pPr>
              <w:spacing w:after="0" w:line="240" w:lineRule="auto"/>
            </w:pPr>
            <w:r w:rsidRPr="00350A81">
              <w:t>N/A</w:t>
            </w:r>
          </w:p>
        </w:tc>
        <w:tc>
          <w:tcPr>
            <w:tcW w:w="1260" w:type="dxa"/>
            <w:shd w:val="clear" w:color="auto" w:fill="D9D9D9"/>
          </w:tcPr>
          <w:p w14:paraId="419B730A" w14:textId="77777777" w:rsidR="007E23FE" w:rsidRPr="00350A81" w:rsidRDefault="007E23FE" w:rsidP="00EE2B11">
            <w:pPr>
              <w:spacing w:after="0" w:line="240" w:lineRule="auto"/>
            </w:pPr>
            <w:r>
              <w:t>1</w:t>
            </w:r>
            <w:r w:rsidRPr="00350A81">
              <w:t>:1</w:t>
            </w:r>
          </w:p>
        </w:tc>
        <w:tc>
          <w:tcPr>
            <w:tcW w:w="1350" w:type="dxa"/>
            <w:shd w:val="clear" w:color="auto" w:fill="D9D9D9"/>
          </w:tcPr>
          <w:p w14:paraId="03991862" w14:textId="77777777" w:rsidR="007E23FE" w:rsidRPr="00350A81" w:rsidRDefault="007E23FE" w:rsidP="00EE2B11">
            <w:pPr>
              <w:spacing w:after="0" w:line="240" w:lineRule="auto"/>
            </w:pPr>
          </w:p>
        </w:tc>
        <w:tc>
          <w:tcPr>
            <w:tcW w:w="3330" w:type="dxa"/>
            <w:shd w:val="clear" w:color="auto" w:fill="D9D9D9"/>
          </w:tcPr>
          <w:p w14:paraId="23492199" w14:textId="77777777" w:rsidR="007E23FE" w:rsidRDefault="007E23FE" w:rsidP="00EE2B11">
            <w:pPr>
              <w:spacing w:after="0" w:line="240" w:lineRule="auto"/>
            </w:pPr>
            <w:r w:rsidRPr="00350A81">
              <w:t>Provides a globally unique ID for a specific section.</w:t>
            </w:r>
          </w:p>
          <w:p w14:paraId="479AB4B0" w14:textId="77777777" w:rsidR="007E23FE" w:rsidRDefault="007E23FE" w:rsidP="00EE2B11">
            <w:pPr>
              <w:spacing w:after="0" w:line="240" w:lineRule="auto"/>
            </w:pPr>
          </w:p>
          <w:p w14:paraId="15129011" w14:textId="77777777" w:rsidR="007E23FE" w:rsidRPr="00350A81" w:rsidRDefault="007E23FE" w:rsidP="00EE2B11">
            <w:pPr>
              <w:spacing w:after="0" w:line="240" w:lineRule="auto"/>
            </w:pPr>
            <w:r>
              <w:t>Note: HPFB uses the Section ID attribute not the ID element as a link and identification mechanism.</w:t>
            </w:r>
          </w:p>
        </w:tc>
      </w:tr>
      <w:tr w:rsidR="007E23FE" w:rsidRPr="00350A81" w14:paraId="6D72EACD" w14:textId="77777777" w:rsidTr="007E23FE">
        <w:trPr>
          <w:cantSplit/>
        </w:trPr>
        <w:tc>
          <w:tcPr>
            <w:tcW w:w="2358" w:type="dxa"/>
            <w:vMerge/>
          </w:tcPr>
          <w:p w14:paraId="6611A720" w14:textId="77777777" w:rsidR="007E23FE" w:rsidRPr="00350A81" w:rsidRDefault="007E23FE" w:rsidP="00EE2B11">
            <w:pPr>
              <w:spacing w:after="0" w:line="240" w:lineRule="auto"/>
            </w:pPr>
          </w:p>
        </w:tc>
        <w:tc>
          <w:tcPr>
            <w:tcW w:w="1260" w:type="dxa"/>
          </w:tcPr>
          <w:p w14:paraId="4E457361" w14:textId="77777777" w:rsidR="007E23FE" w:rsidRPr="00350A81" w:rsidRDefault="007E23FE" w:rsidP="00EE2B11">
            <w:pPr>
              <w:spacing w:after="0" w:line="240" w:lineRule="auto"/>
            </w:pPr>
            <w:r w:rsidRPr="00350A81">
              <w:t>root</w:t>
            </w:r>
          </w:p>
        </w:tc>
        <w:tc>
          <w:tcPr>
            <w:tcW w:w="1260" w:type="dxa"/>
          </w:tcPr>
          <w:p w14:paraId="59683AA3" w14:textId="77777777" w:rsidR="007E23FE" w:rsidRPr="00350A81" w:rsidRDefault="007E23FE" w:rsidP="00EE2B11">
            <w:pPr>
              <w:spacing w:after="0" w:line="240" w:lineRule="auto"/>
            </w:pPr>
            <w:r w:rsidRPr="00350A81">
              <w:t>0:1</w:t>
            </w:r>
          </w:p>
        </w:tc>
        <w:tc>
          <w:tcPr>
            <w:tcW w:w="1350" w:type="dxa"/>
          </w:tcPr>
          <w:p w14:paraId="0E9E565C" w14:textId="77777777" w:rsidR="007E23FE" w:rsidRPr="00350A81" w:rsidRDefault="007E23FE" w:rsidP="00EE2B11">
            <w:pPr>
              <w:spacing w:after="0" w:line="240" w:lineRule="auto"/>
            </w:pPr>
          </w:p>
        </w:tc>
        <w:tc>
          <w:tcPr>
            <w:tcW w:w="3330" w:type="dxa"/>
          </w:tcPr>
          <w:p w14:paraId="6B63C469" w14:textId="77777777" w:rsidR="007E23FE" w:rsidRPr="00350A81" w:rsidRDefault="007E23FE" w:rsidP="00EE2B11">
            <w:pPr>
              <w:spacing w:after="0" w:line="240" w:lineRule="auto"/>
            </w:pPr>
            <w:r w:rsidRPr="00350A81">
              <w:t>Not required but if included must be a GUID.</w:t>
            </w:r>
          </w:p>
        </w:tc>
      </w:tr>
      <w:tr w:rsidR="007E23FE" w:rsidRPr="00350A81" w14:paraId="6134FF15" w14:textId="77777777" w:rsidTr="007E23FE">
        <w:trPr>
          <w:cantSplit/>
        </w:trPr>
        <w:tc>
          <w:tcPr>
            <w:tcW w:w="2358" w:type="dxa"/>
            <w:shd w:val="clear" w:color="auto" w:fill="808080"/>
          </w:tcPr>
          <w:p w14:paraId="6CA6A1A6" w14:textId="77777777" w:rsidR="007E23FE" w:rsidRPr="00350A81" w:rsidRDefault="007E23FE" w:rsidP="00EE2B11">
            <w:pPr>
              <w:spacing w:after="0" w:line="240" w:lineRule="auto"/>
            </w:pPr>
            <w:r w:rsidRPr="00350A81">
              <w:t>Conformance</w:t>
            </w:r>
          </w:p>
        </w:tc>
        <w:tc>
          <w:tcPr>
            <w:tcW w:w="7200" w:type="dxa"/>
            <w:gridSpan w:val="4"/>
          </w:tcPr>
          <w:p w14:paraId="4F943BCA" w14:textId="77777777" w:rsidR="007E23FE" w:rsidRPr="00350A81" w:rsidRDefault="007E23FE" w:rsidP="00EE2B11">
            <w:pPr>
              <w:pStyle w:val="ListParagraph"/>
              <w:numPr>
                <w:ilvl w:val="0"/>
                <w:numId w:val="97"/>
              </w:numPr>
              <w:spacing w:after="0" w:line="240" w:lineRule="auto"/>
            </w:pPr>
            <w:r w:rsidRPr="00350A81">
              <w:t>There is an id element</w:t>
            </w:r>
          </w:p>
          <w:p w14:paraId="04C6902D" w14:textId="77777777" w:rsidR="007E23FE" w:rsidRDefault="007E23FE" w:rsidP="00EE2B11">
            <w:pPr>
              <w:pStyle w:val="ListParagraph"/>
              <w:numPr>
                <w:ilvl w:val="0"/>
                <w:numId w:val="194"/>
              </w:numPr>
              <w:spacing w:after="0" w:line="240" w:lineRule="auto"/>
            </w:pPr>
            <w:r w:rsidRPr="00285F80">
              <w:t>a)</w:t>
            </w:r>
            <w:r w:rsidRPr="00285F80">
              <w:tab/>
              <w:t>N.B. no validation aspect.</w:t>
            </w:r>
          </w:p>
          <w:p w14:paraId="5095AF04" w14:textId="77777777" w:rsidR="007E23FE" w:rsidRPr="00350A81" w:rsidRDefault="007E23FE" w:rsidP="00EE2B11">
            <w:pPr>
              <w:pStyle w:val="ListParagraph"/>
              <w:spacing w:after="0" w:line="240" w:lineRule="auto"/>
              <w:ind w:left="360"/>
            </w:pPr>
            <w:r w:rsidRPr="00350A81">
              <w:t xml:space="preserve"> </w:t>
            </w:r>
          </w:p>
          <w:p w14:paraId="19680DCA" w14:textId="77777777" w:rsidR="007E23FE" w:rsidRPr="00350A81" w:rsidRDefault="007E23FE" w:rsidP="00EE2B11">
            <w:pPr>
              <w:pStyle w:val="ListParagraph"/>
              <w:numPr>
                <w:ilvl w:val="0"/>
                <w:numId w:val="97"/>
              </w:numPr>
              <w:spacing w:after="0" w:line="240" w:lineRule="auto"/>
            </w:pPr>
            <w:r w:rsidRPr="00350A81">
              <w:t>There may be a root attribute</w:t>
            </w:r>
          </w:p>
          <w:p w14:paraId="47E5AFFC" w14:textId="77777777" w:rsidR="007E23FE" w:rsidRPr="00350A81" w:rsidRDefault="007E23FE" w:rsidP="00EE2B11">
            <w:pPr>
              <w:pStyle w:val="ListParagraph"/>
              <w:numPr>
                <w:ilvl w:val="0"/>
                <w:numId w:val="116"/>
              </w:numPr>
              <w:spacing w:after="0" w:line="240" w:lineRule="auto"/>
            </w:pPr>
            <w:r w:rsidRPr="00350A81">
              <w:t>N.B. there is no validation of optional aspects.</w:t>
            </w:r>
          </w:p>
          <w:p w14:paraId="519D39D3" w14:textId="77777777" w:rsidR="007E23FE" w:rsidRPr="00350A81" w:rsidRDefault="007E23FE" w:rsidP="00EE2B11">
            <w:pPr>
              <w:pStyle w:val="ListParagraph"/>
              <w:spacing w:after="0" w:line="240" w:lineRule="auto"/>
            </w:pPr>
          </w:p>
          <w:p w14:paraId="17C04758" w14:textId="77777777" w:rsidR="007E23FE" w:rsidRPr="00350A81" w:rsidRDefault="007E23FE" w:rsidP="00EE2B11">
            <w:pPr>
              <w:pStyle w:val="ListParagraph"/>
              <w:numPr>
                <w:ilvl w:val="0"/>
                <w:numId w:val="97"/>
              </w:numPr>
              <w:spacing w:after="0" w:line="240" w:lineRule="auto"/>
            </w:pPr>
            <w:r w:rsidRPr="00350A81">
              <w:t xml:space="preserve">The id@root is a GUID and does not have an extension. </w:t>
            </w:r>
          </w:p>
          <w:p w14:paraId="467DBFD4" w14:textId="77777777" w:rsidR="007E23FE" w:rsidRPr="00350A81" w:rsidRDefault="007E23FE" w:rsidP="00EE2B11">
            <w:pPr>
              <w:pStyle w:val="ListParagraph"/>
              <w:numPr>
                <w:ilvl w:val="0"/>
                <w:numId w:val="169"/>
              </w:numPr>
              <w:spacing w:after="0" w:line="240" w:lineRule="auto"/>
            </w:pPr>
            <w:r w:rsidRPr="00350A81">
              <w:rPr>
                <w:highlight w:val="white"/>
              </w:rPr>
              <w:t>N.B. as per section 1.4 ID Related there is currently no validation of GUID’s, this will be introduced later.</w:t>
            </w:r>
          </w:p>
        </w:tc>
      </w:tr>
    </w:tbl>
    <w:p w14:paraId="492AA504"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384345A1" w14:textId="77777777" w:rsidTr="007E23FE">
        <w:trPr>
          <w:cantSplit/>
          <w:trHeight w:val="580"/>
          <w:tblHeader/>
        </w:trPr>
        <w:tc>
          <w:tcPr>
            <w:tcW w:w="2358" w:type="dxa"/>
            <w:shd w:val="clear" w:color="auto" w:fill="808080"/>
          </w:tcPr>
          <w:p w14:paraId="040962DF" w14:textId="77777777" w:rsidR="007E23FE" w:rsidRPr="00350A81" w:rsidRDefault="007E23FE" w:rsidP="00EE2B11">
            <w:pPr>
              <w:spacing w:after="0" w:line="240" w:lineRule="auto"/>
            </w:pPr>
            <w:r w:rsidRPr="00350A81">
              <w:lastRenderedPageBreak/>
              <w:t>Element</w:t>
            </w:r>
          </w:p>
        </w:tc>
        <w:tc>
          <w:tcPr>
            <w:tcW w:w="1260" w:type="dxa"/>
            <w:shd w:val="clear" w:color="auto" w:fill="808080"/>
          </w:tcPr>
          <w:p w14:paraId="7722C55F" w14:textId="77777777" w:rsidR="007E23FE" w:rsidRPr="00350A81" w:rsidRDefault="007E23FE" w:rsidP="00EE2B11">
            <w:pPr>
              <w:spacing w:after="0" w:line="240" w:lineRule="auto"/>
            </w:pPr>
            <w:r w:rsidRPr="00350A81">
              <w:t>Attribute</w:t>
            </w:r>
          </w:p>
        </w:tc>
        <w:tc>
          <w:tcPr>
            <w:tcW w:w="1260" w:type="dxa"/>
            <w:shd w:val="clear" w:color="auto" w:fill="808080"/>
          </w:tcPr>
          <w:p w14:paraId="0BFACED7" w14:textId="77777777" w:rsidR="007E23FE" w:rsidRPr="00350A81" w:rsidRDefault="007E23FE" w:rsidP="00EE2B11">
            <w:pPr>
              <w:spacing w:after="0" w:line="240" w:lineRule="auto"/>
            </w:pPr>
            <w:r w:rsidRPr="00350A81">
              <w:t>Cardinality</w:t>
            </w:r>
          </w:p>
        </w:tc>
        <w:tc>
          <w:tcPr>
            <w:tcW w:w="1350" w:type="dxa"/>
            <w:shd w:val="clear" w:color="auto" w:fill="808080"/>
          </w:tcPr>
          <w:p w14:paraId="2FDDD55D" w14:textId="77777777" w:rsidR="007E23FE" w:rsidRPr="00350A81" w:rsidRDefault="007E23FE" w:rsidP="00EE2B11">
            <w:pPr>
              <w:spacing w:after="0" w:line="240" w:lineRule="auto"/>
            </w:pPr>
            <w:r w:rsidRPr="00350A81">
              <w:t>Value(s) Allowed</w:t>
            </w:r>
          </w:p>
          <w:p w14:paraId="6C4F20A8" w14:textId="77777777" w:rsidR="007E23FE" w:rsidRPr="00350A81" w:rsidRDefault="007E23FE" w:rsidP="00EE2B11">
            <w:pPr>
              <w:spacing w:after="0" w:line="240" w:lineRule="auto"/>
            </w:pPr>
            <w:r w:rsidRPr="00350A81">
              <w:t>Examples</w:t>
            </w:r>
          </w:p>
        </w:tc>
        <w:tc>
          <w:tcPr>
            <w:tcW w:w="3330" w:type="dxa"/>
            <w:shd w:val="clear" w:color="auto" w:fill="808080"/>
          </w:tcPr>
          <w:p w14:paraId="32A4BF00" w14:textId="77777777" w:rsidR="007E23FE" w:rsidRPr="00350A81" w:rsidRDefault="007E23FE" w:rsidP="00EE2B11">
            <w:pPr>
              <w:spacing w:after="0" w:line="240" w:lineRule="auto"/>
            </w:pPr>
            <w:r w:rsidRPr="00350A81">
              <w:t>Description</w:t>
            </w:r>
          </w:p>
          <w:p w14:paraId="7540211D" w14:textId="77777777" w:rsidR="007E23FE" w:rsidRPr="00350A81" w:rsidRDefault="007E23FE" w:rsidP="00EE2B11">
            <w:pPr>
              <w:spacing w:after="0" w:line="240" w:lineRule="auto"/>
            </w:pPr>
            <w:r w:rsidRPr="00350A81">
              <w:t>Instructions</w:t>
            </w:r>
          </w:p>
        </w:tc>
      </w:tr>
      <w:tr w:rsidR="007E23FE" w:rsidRPr="00350A81" w14:paraId="28D3967F" w14:textId="77777777" w:rsidTr="007E23FE">
        <w:trPr>
          <w:cantSplit/>
        </w:trPr>
        <w:tc>
          <w:tcPr>
            <w:tcW w:w="2358" w:type="dxa"/>
            <w:vMerge w:val="restart"/>
          </w:tcPr>
          <w:p w14:paraId="07D30124" w14:textId="77777777" w:rsidR="007E23FE" w:rsidRPr="00350A81" w:rsidRDefault="007E23FE" w:rsidP="00EE2B11">
            <w:pPr>
              <w:spacing w:after="0" w:line="240" w:lineRule="auto"/>
            </w:pPr>
            <w:r w:rsidRPr="00350A81">
              <w:t>code</w:t>
            </w:r>
          </w:p>
        </w:tc>
        <w:tc>
          <w:tcPr>
            <w:tcW w:w="1260" w:type="dxa"/>
            <w:shd w:val="clear" w:color="auto" w:fill="D9D9D9"/>
          </w:tcPr>
          <w:p w14:paraId="44DF78C7" w14:textId="77777777" w:rsidR="007E23FE" w:rsidRPr="00350A81" w:rsidRDefault="007E23FE" w:rsidP="00EE2B11">
            <w:pPr>
              <w:spacing w:after="0" w:line="240" w:lineRule="auto"/>
            </w:pPr>
            <w:r w:rsidRPr="00350A81">
              <w:t>N/A</w:t>
            </w:r>
          </w:p>
        </w:tc>
        <w:tc>
          <w:tcPr>
            <w:tcW w:w="1260" w:type="dxa"/>
            <w:shd w:val="clear" w:color="auto" w:fill="D9D9D9"/>
          </w:tcPr>
          <w:p w14:paraId="4C2934B2" w14:textId="77777777" w:rsidR="007E23FE" w:rsidRPr="00350A81" w:rsidRDefault="007E23FE" w:rsidP="00EE2B11">
            <w:pPr>
              <w:spacing w:after="0" w:line="240" w:lineRule="auto"/>
            </w:pPr>
            <w:r w:rsidRPr="00350A81">
              <w:t>1:1</w:t>
            </w:r>
          </w:p>
        </w:tc>
        <w:tc>
          <w:tcPr>
            <w:tcW w:w="1350" w:type="dxa"/>
            <w:shd w:val="clear" w:color="auto" w:fill="D9D9D9"/>
          </w:tcPr>
          <w:p w14:paraId="63D778AA" w14:textId="77777777" w:rsidR="007E23FE" w:rsidRPr="00350A81" w:rsidRDefault="007E23FE" w:rsidP="00EE2B11">
            <w:pPr>
              <w:spacing w:after="0" w:line="240" w:lineRule="auto"/>
            </w:pPr>
          </w:p>
        </w:tc>
        <w:tc>
          <w:tcPr>
            <w:tcW w:w="3330" w:type="dxa"/>
            <w:shd w:val="clear" w:color="auto" w:fill="D9D9D9"/>
          </w:tcPr>
          <w:p w14:paraId="5C3CF017" w14:textId="77777777" w:rsidR="007E23FE" w:rsidRPr="00350A81" w:rsidRDefault="007E23FE" w:rsidP="00EE2B11">
            <w:pPr>
              <w:spacing w:after="0" w:line="240" w:lineRule="auto"/>
            </w:pPr>
            <w:r w:rsidRPr="00350A81">
              <w:t>The section type/label. It is used to identify the content of the section.</w:t>
            </w:r>
          </w:p>
        </w:tc>
      </w:tr>
      <w:tr w:rsidR="007E23FE" w:rsidRPr="00350A81" w14:paraId="1CD03F6C" w14:textId="77777777" w:rsidTr="007E23FE">
        <w:trPr>
          <w:cantSplit/>
        </w:trPr>
        <w:tc>
          <w:tcPr>
            <w:tcW w:w="2358" w:type="dxa"/>
            <w:vMerge/>
          </w:tcPr>
          <w:p w14:paraId="58414E71" w14:textId="77777777" w:rsidR="007E23FE" w:rsidRPr="00350A81" w:rsidRDefault="007E23FE" w:rsidP="00EE2B11">
            <w:pPr>
              <w:spacing w:after="0" w:line="240" w:lineRule="auto"/>
            </w:pPr>
          </w:p>
        </w:tc>
        <w:tc>
          <w:tcPr>
            <w:tcW w:w="1260" w:type="dxa"/>
          </w:tcPr>
          <w:p w14:paraId="5C6B29C1" w14:textId="77777777" w:rsidR="007E23FE" w:rsidRPr="00350A81" w:rsidRDefault="007E23FE" w:rsidP="00EE2B11">
            <w:pPr>
              <w:spacing w:after="0" w:line="240" w:lineRule="auto"/>
            </w:pPr>
            <w:r w:rsidRPr="00350A81">
              <w:t>code</w:t>
            </w:r>
          </w:p>
        </w:tc>
        <w:tc>
          <w:tcPr>
            <w:tcW w:w="1260" w:type="dxa"/>
          </w:tcPr>
          <w:p w14:paraId="162DAFC0" w14:textId="77777777" w:rsidR="007E23FE" w:rsidRPr="00350A81" w:rsidRDefault="007E23FE" w:rsidP="00EE2B11">
            <w:pPr>
              <w:spacing w:after="0" w:line="240" w:lineRule="auto"/>
            </w:pPr>
            <w:r w:rsidRPr="00350A81">
              <w:t>1:1</w:t>
            </w:r>
          </w:p>
        </w:tc>
        <w:tc>
          <w:tcPr>
            <w:tcW w:w="1350" w:type="dxa"/>
          </w:tcPr>
          <w:p w14:paraId="71BC1C08" w14:textId="77777777" w:rsidR="007E23FE" w:rsidRPr="00350A81" w:rsidRDefault="007E23FE" w:rsidP="00EE2B11">
            <w:pPr>
              <w:spacing w:after="0" w:line="240" w:lineRule="auto"/>
            </w:pPr>
          </w:p>
        </w:tc>
        <w:tc>
          <w:tcPr>
            <w:tcW w:w="3330" w:type="dxa"/>
          </w:tcPr>
          <w:p w14:paraId="588C6374" w14:textId="77777777" w:rsidR="007E23FE" w:rsidRPr="00350A81" w:rsidRDefault="007E23FE" w:rsidP="00EE2B11">
            <w:pPr>
              <w:spacing w:after="0" w:line="240" w:lineRule="auto"/>
            </w:pPr>
          </w:p>
        </w:tc>
      </w:tr>
      <w:tr w:rsidR="007E23FE" w:rsidRPr="00350A81" w14:paraId="78C19C57" w14:textId="77777777" w:rsidTr="007E23FE">
        <w:trPr>
          <w:cantSplit/>
        </w:trPr>
        <w:tc>
          <w:tcPr>
            <w:tcW w:w="2358" w:type="dxa"/>
            <w:vMerge/>
          </w:tcPr>
          <w:p w14:paraId="7C1DC362" w14:textId="77777777" w:rsidR="007E23FE" w:rsidRPr="00350A81" w:rsidRDefault="007E23FE" w:rsidP="00EE2B11">
            <w:pPr>
              <w:spacing w:after="0" w:line="240" w:lineRule="auto"/>
            </w:pPr>
          </w:p>
        </w:tc>
        <w:tc>
          <w:tcPr>
            <w:tcW w:w="1260" w:type="dxa"/>
          </w:tcPr>
          <w:p w14:paraId="1CDD8CCD" w14:textId="77777777" w:rsidR="007E23FE" w:rsidRPr="00350A81" w:rsidRDefault="007E23FE" w:rsidP="00EE2B11">
            <w:pPr>
              <w:spacing w:after="0" w:line="240" w:lineRule="auto"/>
            </w:pPr>
            <w:r w:rsidRPr="00350A81">
              <w:t>codeSystem</w:t>
            </w:r>
          </w:p>
        </w:tc>
        <w:tc>
          <w:tcPr>
            <w:tcW w:w="1260" w:type="dxa"/>
          </w:tcPr>
          <w:p w14:paraId="7A6F543C" w14:textId="77777777" w:rsidR="007E23FE" w:rsidRPr="00350A81" w:rsidRDefault="007E23FE" w:rsidP="00EE2B11">
            <w:pPr>
              <w:spacing w:after="0" w:line="240" w:lineRule="auto"/>
            </w:pPr>
            <w:r w:rsidRPr="00350A81">
              <w:t>1:1</w:t>
            </w:r>
          </w:p>
        </w:tc>
        <w:tc>
          <w:tcPr>
            <w:tcW w:w="1350" w:type="dxa"/>
          </w:tcPr>
          <w:p w14:paraId="1BFF71BE" w14:textId="77777777" w:rsidR="007E23FE" w:rsidRPr="00350A81" w:rsidRDefault="007E23FE" w:rsidP="00EE2B11">
            <w:pPr>
              <w:spacing w:after="0" w:line="240" w:lineRule="auto"/>
            </w:pPr>
          </w:p>
        </w:tc>
        <w:tc>
          <w:tcPr>
            <w:tcW w:w="3330" w:type="dxa"/>
          </w:tcPr>
          <w:p w14:paraId="31BB47E3" w14:textId="77777777" w:rsidR="007E23FE" w:rsidRPr="00350A81" w:rsidRDefault="007E23FE" w:rsidP="00EE2B11">
            <w:pPr>
              <w:spacing w:after="0" w:line="240" w:lineRule="auto"/>
            </w:pPr>
          </w:p>
        </w:tc>
      </w:tr>
      <w:tr w:rsidR="007E23FE" w:rsidRPr="00350A81" w14:paraId="3E937FC5" w14:textId="77777777" w:rsidTr="007E23FE">
        <w:trPr>
          <w:cantSplit/>
        </w:trPr>
        <w:tc>
          <w:tcPr>
            <w:tcW w:w="2358" w:type="dxa"/>
            <w:shd w:val="clear" w:color="auto" w:fill="808080"/>
          </w:tcPr>
          <w:p w14:paraId="36979D62" w14:textId="77777777" w:rsidR="007E23FE" w:rsidRPr="00350A81" w:rsidRDefault="007E23FE" w:rsidP="00EE2B11">
            <w:pPr>
              <w:spacing w:after="0" w:line="240" w:lineRule="auto"/>
            </w:pPr>
            <w:r w:rsidRPr="00350A81">
              <w:t>Conformance</w:t>
            </w:r>
          </w:p>
        </w:tc>
        <w:tc>
          <w:tcPr>
            <w:tcW w:w="7200" w:type="dxa"/>
            <w:gridSpan w:val="4"/>
          </w:tcPr>
          <w:p w14:paraId="717D821B" w14:textId="77777777" w:rsidR="007E23FE" w:rsidRPr="00350A81" w:rsidRDefault="007E23FE" w:rsidP="00EE2B11">
            <w:pPr>
              <w:pStyle w:val="ListParagraph"/>
              <w:numPr>
                <w:ilvl w:val="0"/>
                <w:numId w:val="75"/>
              </w:numPr>
              <w:spacing w:after="0" w:line="240" w:lineRule="auto"/>
            </w:pPr>
            <w:r w:rsidRPr="00350A81">
              <w:t>There is a code element</w:t>
            </w:r>
          </w:p>
          <w:p w14:paraId="76F526EA" w14:textId="77777777" w:rsidR="007E23FE" w:rsidRPr="00350A81" w:rsidRDefault="007E23FE" w:rsidP="00EE2B11">
            <w:pPr>
              <w:pStyle w:val="ListParagraph"/>
              <w:numPr>
                <w:ilvl w:val="0"/>
                <w:numId w:val="117"/>
              </w:numPr>
              <w:spacing w:after="0" w:line="240" w:lineRule="auto"/>
              <w:rPr>
                <w:highlight w:val="white"/>
              </w:rPr>
            </w:pPr>
            <w:r w:rsidRPr="00350A81">
              <w:rPr>
                <w:highlight w:val="white"/>
              </w:rPr>
              <w:t>An instance of Rule Category 3 identifies that the element has not been defined.</w:t>
            </w:r>
          </w:p>
          <w:p w14:paraId="35E2C86F" w14:textId="77777777" w:rsidR="007E23FE" w:rsidRPr="00350A81" w:rsidRDefault="007E23FE" w:rsidP="00EE2B11">
            <w:pPr>
              <w:pStyle w:val="ListParagraph"/>
              <w:spacing w:after="0" w:line="240" w:lineRule="auto"/>
            </w:pPr>
          </w:p>
          <w:p w14:paraId="583013AE" w14:textId="77777777" w:rsidR="007E23FE" w:rsidRPr="00350A81" w:rsidRDefault="007E23FE" w:rsidP="00EE2B11">
            <w:pPr>
              <w:pStyle w:val="ListParagraph"/>
              <w:numPr>
                <w:ilvl w:val="0"/>
                <w:numId w:val="75"/>
              </w:numPr>
              <w:spacing w:after="0" w:line="240" w:lineRule="auto"/>
            </w:pPr>
            <w:r w:rsidRPr="00350A81">
              <w:t>There is a code</w:t>
            </w:r>
            <w:r>
              <w:t xml:space="preserve"> and</w:t>
            </w:r>
            <w:r w:rsidRPr="00350A81">
              <w:t xml:space="preserve"> codeSystem attribute derived from OID 2.16.840.1.113883.2.20.6.8.</w:t>
            </w:r>
          </w:p>
          <w:p w14:paraId="476FCD62" w14:textId="77777777" w:rsidR="007E23FE" w:rsidRPr="00350A81" w:rsidRDefault="007E23FE" w:rsidP="00EE2B11">
            <w:pPr>
              <w:pStyle w:val="ListParagraph"/>
              <w:numPr>
                <w:ilvl w:val="0"/>
                <w:numId w:val="372"/>
              </w:numPr>
              <w:spacing w:after="0" w:line="240" w:lineRule="auto"/>
            </w:pPr>
            <w:r w:rsidRPr="00350A81">
              <w:t>An instance of Rule Category 2 identifies that the OID value is incorrect.</w:t>
            </w:r>
          </w:p>
          <w:p w14:paraId="2726F3E8" w14:textId="77777777" w:rsidR="007E23FE" w:rsidRPr="00350A81" w:rsidRDefault="007E23FE" w:rsidP="00EE2B11">
            <w:pPr>
              <w:pStyle w:val="ListParagraph"/>
              <w:numPr>
                <w:ilvl w:val="0"/>
                <w:numId w:val="372"/>
              </w:numPr>
              <w:spacing w:after="0" w:line="240" w:lineRule="auto"/>
            </w:pPr>
            <w:r w:rsidRPr="00350A81">
              <w:t xml:space="preserve">An instance of Rule Category 5 identifies that the (code) attribute has not been defined. </w:t>
            </w:r>
          </w:p>
          <w:p w14:paraId="1C67D3D0" w14:textId="77777777" w:rsidR="007E23FE" w:rsidRPr="00350A81" w:rsidRDefault="007E23FE" w:rsidP="00EE2B11">
            <w:pPr>
              <w:pStyle w:val="ListParagraph"/>
              <w:numPr>
                <w:ilvl w:val="0"/>
                <w:numId w:val="372"/>
              </w:numPr>
              <w:spacing w:after="0" w:line="240" w:lineRule="auto"/>
            </w:pPr>
            <w:r w:rsidRPr="00350A81">
              <w:t xml:space="preserve">An instance of Rule Category 5 identifies that the (codeSystem) attribute has not been defined. </w:t>
            </w:r>
          </w:p>
          <w:p w14:paraId="5635A5CF" w14:textId="77777777" w:rsidR="007E23FE" w:rsidRPr="00350A81" w:rsidRDefault="007E23FE" w:rsidP="00EE2B11">
            <w:pPr>
              <w:pStyle w:val="ListParagraph"/>
              <w:numPr>
                <w:ilvl w:val="0"/>
                <w:numId w:val="372"/>
              </w:numPr>
              <w:spacing w:after="0" w:line="240" w:lineRule="auto"/>
            </w:pPr>
            <w:r w:rsidRPr="00350A81">
              <w:t>An instance of Rule Category 8 identifies that the code is not in the CV.</w:t>
            </w:r>
          </w:p>
          <w:p w14:paraId="6326C878" w14:textId="77777777" w:rsidR="007E23FE" w:rsidRPr="00350A81" w:rsidRDefault="007E23FE" w:rsidP="00EE2B11">
            <w:pPr>
              <w:pStyle w:val="ListParagraph"/>
              <w:numPr>
                <w:ilvl w:val="0"/>
                <w:numId w:val="372"/>
              </w:numPr>
              <w:spacing w:after="0" w:line="240" w:lineRule="auto"/>
            </w:pPr>
            <w:r w:rsidRPr="00350A81">
              <w:rPr>
                <w:highlight w:val="white"/>
              </w:rPr>
              <w:t>An instance of Rule Category 10 identifies that there is a notification flag for the content.</w:t>
            </w:r>
          </w:p>
          <w:p w14:paraId="61E58E5D" w14:textId="77777777" w:rsidR="007E23FE" w:rsidRPr="00350A81" w:rsidRDefault="007E23FE" w:rsidP="00EE2B11">
            <w:pPr>
              <w:pStyle w:val="ListParagraph"/>
              <w:numPr>
                <w:ilvl w:val="0"/>
                <w:numId w:val="372"/>
              </w:numPr>
              <w:spacing w:after="0" w:line="240" w:lineRule="auto"/>
            </w:pPr>
            <w:r w:rsidRPr="00350A81">
              <w:rPr>
                <w:highlight w:val="white"/>
              </w:rPr>
              <w:t>An instance of Rule Category 14 identifies that the code value is contextually incorrect.</w:t>
            </w:r>
            <w:r w:rsidRPr="00350A81">
              <w:rPr>
                <w:rStyle w:val="CommentReference"/>
              </w:rPr>
              <w:t xml:space="preserve"> </w:t>
            </w:r>
          </w:p>
        </w:tc>
      </w:tr>
    </w:tbl>
    <w:p w14:paraId="3B997751"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4A06168" w14:textId="77777777" w:rsidTr="007E23FE">
        <w:trPr>
          <w:cantSplit/>
          <w:trHeight w:val="580"/>
          <w:tblHeader/>
        </w:trPr>
        <w:tc>
          <w:tcPr>
            <w:tcW w:w="2358" w:type="dxa"/>
            <w:shd w:val="clear" w:color="auto" w:fill="808080"/>
          </w:tcPr>
          <w:p w14:paraId="09833499" w14:textId="77777777" w:rsidR="007E23FE" w:rsidRPr="00350A81" w:rsidRDefault="007E23FE" w:rsidP="00EE2B11">
            <w:pPr>
              <w:spacing w:after="0" w:line="240" w:lineRule="auto"/>
            </w:pPr>
            <w:r w:rsidRPr="00350A81">
              <w:t>Element</w:t>
            </w:r>
          </w:p>
        </w:tc>
        <w:tc>
          <w:tcPr>
            <w:tcW w:w="1260" w:type="dxa"/>
            <w:shd w:val="clear" w:color="auto" w:fill="808080"/>
          </w:tcPr>
          <w:p w14:paraId="098580B7" w14:textId="77777777" w:rsidR="007E23FE" w:rsidRPr="00350A81" w:rsidRDefault="007E23FE" w:rsidP="00EE2B11">
            <w:pPr>
              <w:spacing w:after="0" w:line="240" w:lineRule="auto"/>
            </w:pPr>
            <w:r w:rsidRPr="00350A81">
              <w:t>Attribute</w:t>
            </w:r>
          </w:p>
        </w:tc>
        <w:tc>
          <w:tcPr>
            <w:tcW w:w="1260" w:type="dxa"/>
            <w:shd w:val="clear" w:color="auto" w:fill="808080"/>
          </w:tcPr>
          <w:p w14:paraId="61A7A99F" w14:textId="77777777" w:rsidR="007E23FE" w:rsidRPr="00350A81" w:rsidRDefault="007E23FE" w:rsidP="00EE2B11">
            <w:pPr>
              <w:spacing w:after="0" w:line="240" w:lineRule="auto"/>
            </w:pPr>
            <w:r w:rsidRPr="00350A81">
              <w:t>Cardinality</w:t>
            </w:r>
          </w:p>
        </w:tc>
        <w:tc>
          <w:tcPr>
            <w:tcW w:w="1350" w:type="dxa"/>
            <w:shd w:val="clear" w:color="auto" w:fill="808080"/>
          </w:tcPr>
          <w:p w14:paraId="78231AFD" w14:textId="77777777" w:rsidR="007E23FE" w:rsidRPr="00350A81" w:rsidRDefault="007E23FE" w:rsidP="00EE2B11">
            <w:pPr>
              <w:spacing w:after="0" w:line="240" w:lineRule="auto"/>
            </w:pPr>
            <w:r w:rsidRPr="00350A81">
              <w:t>Value(s) Allowed</w:t>
            </w:r>
          </w:p>
          <w:p w14:paraId="75CF6121" w14:textId="77777777" w:rsidR="007E23FE" w:rsidRPr="00350A81" w:rsidRDefault="007E23FE" w:rsidP="00EE2B11">
            <w:pPr>
              <w:spacing w:after="0" w:line="240" w:lineRule="auto"/>
            </w:pPr>
            <w:r w:rsidRPr="00350A81">
              <w:t>Examples</w:t>
            </w:r>
          </w:p>
        </w:tc>
        <w:tc>
          <w:tcPr>
            <w:tcW w:w="3330" w:type="dxa"/>
            <w:shd w:val="clear" w:color="auto" w:fill="808080"/>
          </w:tcPr>
          <w:p w14:paraId="2FCE2DB1" w14:textId="77777777" w:rsidR="007E23FE" w:rsidRPr="00350A81" w:rsidRDefault="007E23FE" w:rsidP="00EE2B11">
            <w:pPr>
              <w:spacing w:after="0" w:line="240" w:lineRule="auto"/>
            </w:pPr>
            <w:r w:rsidRPr="00350A81">
              <w:t>Description</w:t>
            </w:r>
          </w:p>
          <w:p w14:paraId="13BBBF23" w14:textId="77777777" w:rsidR="007E23FE" w:rsidRPr="00350A81" w:rsidRDefault="007E23FE" w:rsidP="00EE2B11">
            <w:pPr>
              <w:spacing w:after="0" w:line="240" w:lineRule="auto"/>
            </w:pPr>
            <w:r w:rsidRPr="00350A81">
              <w:t>Instructions</w:t>
            </w:r>
          </w:p>
        </w:tc>
      </w:tr>
      <w:tr w:rsidR="007E23FE" w:rsidRPr="00350A81" w14:paraId="316442F3" w14:textId="77777777" w:rsidTr="007E23FE">
        <w:trPr>
          <w:cantSplit/>
        </w:trPr>
        <w:tc>
          <w:tcPr>
            <w:tcW w:w="2358" w:type="dxa"/>
          </w:tcPr>
          <w:p w14:paraId="37C59565" w14:textId="77777777" w:rsidR="007E23FE" w:rsidRPr="00350A81" w:rsidRDefault="007E23FE" w:rsidP="00EE2B11">
            <w:pPr>
              <w:spacing w:after="0" w:line="240" w:lineRule="auto"/>
            </w:pPr>
            <w:r w:rsidRPr="00350A81">
              <w:t>title</w:t>
            </w:r>
          </w:p>
        </w:tc>
        <w:tc>
          <w:tcPr>
            <w:tcW w:w="1260" w:type="dxa"/>
            <w:shd w:val="clear" w:color="auto" w:fill="D9D9D9"/>
          </w:tcPr>
          <w:p w14:paraId="32010987" w14:textId="77777777" w:rsidR="007E23FE" w:rsidRPr="00350A81" w:rsidRDefault="007E23FE" w:rsidP="00EE2B11">
            <w:pPr>
              <w:spacing w:after="0" w:line="240" w:lineRule="auto"/>
            </w:pPr>
            <w:r w:rsidRPr="00350A81">
              <w:t>N/A</w:t>
            </w:r>
          </w:p>
        </w:tc>
        <w:tc>
          <w:tcPr>
            <w:tcW w:w="1260" w:type="dxa"/>
            <w:shd w:val="clear" w:color="auto" w:fill="D9D9D9"/>
          </w:tcPr>
          <w:p w14:paraId="6CD73E9B" w14:textId="77777777" w:rsidR="007E23FE" w:rsidRPr="00350A81" w:rsidRDefault="007E23FE" w:rsidP="00EE2B11">
            <w:pPr>
              <w:spacing w:after="0" w:line="240" w:lineRule="auto"/>
            </w:pPr>
            <w:r w:rsidRPr="00350A81">
              <w:t>0:1</w:t>
            </w:r>
          </w:p>
        </w:tc>
        <w:tc>
          <w:tcPr>
            <w:tcW w:w="1350" w:type="dxa"/>
            <w:shd w:val="clear" w:color="auto" w:fill="D9D9D9"/>
          </w:tcPr>
          <w:p w14:paraId="1889B3DA" w14:textId="77777777" w:rsidR="007E23FE" w:rsidRPr="00350A81" w:rsidRDefault="007E23FE" w:rsidP="00EE2B11">
            <w:pPr>
              <w:spacing w:after="0" w:line="240" w:lineRule="auto"/>
            </w:pPr>
          </w:p>
        </w:tc>
        <w:tc>
          <w:tcPr>
            <w:tcW w:w="3330" w:type="dxa"/>
            <w:shd w:val="clear" w:color="auto" w:fill="D9D9D9"/>
          </w:tcPr>
          <w:p w14:paraId="75C56944" w14:textId="77777777" w:rsidR="007E23FE" w:rsidRPr="00350A81" w:rsidRDefault="007E23FE" w:rsidP="00EE2B11">
            <w:pPr>
              <w:spacing w:after="0" w:line="240" w:lineRule="auto"/>
            </w:pPr>
            <w:r w:rsidRPr="00350A81">
              <w:t>Provides the title for the section.</w:t>
            </w:r>
          </w:p>
        </w:tc>
      </w:tr>
      <w:tr w:rsidR="007E23FE" w:rsidRPr="00350A81" w14:paraId="15078BD5" w14:textId="77777777" w:rsidTr="007E23FE">
        <w:trPr>
          <w:cantSplit/>
        </w:trPr>
        <w:tc>
          <w:tcPr>
            <w:tcW w:w="2358" w:type="dxa"/>
            <w:shd w:val="clear" w:color="auto" w:fill="808080"/>
          </w:tcPr>
          <w:p w14:paraId="6E6937D2" w14:textId="77777777" w:rsidR="007E23FE" w:rsidRPr="00350A81" w:rsidRDefault="007E23FE" w:rsidP="00EE2B11">
            <w:pPr>
              <w:spacing w:after="0" w:line="240" w:lineRule="auto"/>
            </w:pPr>
            <w:r w:rsidRPr="00350A81">
              <w:t>Conformance</w:t>
            </w:r>
          </w:p>
        </w:tc>
        <w:tc>
          <w:tcPr>
            <w:tcW w:w="7200" w:type="dxa"/>
            <w:gridSpan w:val="4"/>
          </w:tcPr>
          <w:p w14:paraId="558F616F" w14:textId="77777777" w:rsidR="007E23FE" w:rsidRPr="00350A81" w:rsidRDefault="007E23FE" w:rsidP="00EE2B11">
            <w:pPr>
              <w:pStyle w:val="ListParagraph"/>
              <w:numPr>
                <w:ilvl w:val="0"/>
                <w:numId w:val="76"/>
              </w:numPr>
              <w:spacing w:after="0" w:line="240" w:lineRule="auto"/>
            </w:pPr>
            <w:r w:rsidRPr="00350A81">
              <w:t>There may be a title element, unless specified otherwise in the document specific validation guidance</w:t>
            </w:r>
          </w:p>
          <w:p w14:paraId="7899B9C2" w14:textId="77777777" w:rsidR="007E23FE" w:rsidRPr="00350A81" w:rsidRDefault="007E23FE" w:rsidP="00EE2B11">
            <w:pPr>
              <w:pStyle w:val="ListParagraph"/>
              <w:numPr>
                <w:ilvl w:val="0"/>
                <w:numId w:val="90"/>
              </w:numPr>
              <w:spacing w:after="0" w:line="240" w:lineRule="auto"/>
              <w:rPr>
                <w:highlight w:val="white"/>
              </w:rPr>
            </w:pPr>
            <w:r w:rsidRPr="00350A81">
              <w:rPr>
                <w:highlight w:val="white"/>
              </w:rPr>
              <w:t>N.B. there are no validation of optional aspects.</w:t>
            </w:r>
          </w:p>
          <w:p w14:paraId="3C7850E5" w14:textId="77777777" w:rsidR="007E23FE" w:rsidRPr="00350A81" w:rsidRDefault="007E23FE" w:rsidP="00EE2B11">
            <w:pPr>
              <w:spacing w:after="0" w:line="240" w:lineRule="auto"/>
            </w:pPr>
          </w:p>
          <w:p w14:paraId="6EC4401F" w14:textId="77777777" w:rsidR="007E23FE" w:rsidRPr="00350A81" w:rsidRDefault="007E23FE" w:rsidP="00EE2B11">
            <w:pPr>
              <w:pStyle w:val="ListParagraph"/>
              <w:numPr>
                <w:ilvl w:val="0"/>
                <w:numId w:val="76"/>
              </w:numPr>
              <w:spacing w:after="0" w:line="240" w:lineRule="auto"/>
            </w:pPr>
            <w:r w:rsidRPr="00350A81">
              <w:t>The title is free form.</w:t>
            </w:r>
          </w:p>
          <w:p w14:paraId="79DCEAC8" w14:textId="77777777" w:rsidR="007E23FE" w:rsidRPr="00350A81" w:rsidRDefault="007E23FE" w:rsidP="00EE2B11">
            <w:pPr>
              <w:pStyle w:val="ListParagraph"/>
              <w:numPr>
                <w:ilvl w:val="0"/>
                <w:numId w:val="91"/>
              </w:numPr>
              <w:spacing w:after="0" w:line="240" w:lineRule="auto"/>
              <w:rPr>
                <w:highlight w:val="white"/>
              </w:rPr>
            </w:pPr>
            <w:r w:rsidRPr="00350A81">
              <w:rPr>
                <w:highlight w:val="white"/>
              </w:rPr>
              <w:t>N.B. no validation aspect.</w:t>
            </w:r>
          </w:p>
          <w:p w14:paraId="2B27EEDF" w14:textId="77777777" w:rsidR="007E23FE" w:rsidRPr="00350A81" w:rsidRDefault="007E23FE" w:rsidP="00EE2B11">
            <w:pPr>
              <w:spacing w:after="0" w:line="240" w:lineRule="auto"/>
            </w:pPr>
          </w:p>
          <w:p w14:paraId="3603B05D" w14:textId="77777777" w:rsidR="007E23FE" w:rsidRPr="00350A81" w:rsidRDefault="007E23FE" w:rsidP="00EE2B11">
            <w:pPr>
              <w:pStyle w:val="ListParagraph"/>
              <w:numPr>
                <w:ilvl w:val="0"/>
                <w:numId w:val="76"/>
              </w:numPr>
              <w:spacing w:after="0" w:line="240" w:lineRule="auto"/>
            </w:pPr>
            <w:r w:rsidRPr="00350A81">
              <w:t>There are no figures in the title.</w:t>
            </w:r>
          </w:p>
          <w:p w14:paraId="4691A0F9" w14:textId="77777777" w:rsidR="007E23FE" w:rsidRPr="00350A81" w:rsidRDefault="007E23FE" w:rsidP="00EE2B11">
            <w:pPr>
              <w:pStyle w:val="ListParagraph"/>
              <w:numPr>
                <w:ilvl w:val="0"/>
                <w:numId w:val="196"/>
              </w:numPr>
              <w:spacing w:after="0" w:line="240" w:lineRule="auto"/>
            </w:pPr>
            <w:r w:rsidRPr="00350A81">
              <w:rPr>
                <w:highlight w:val="white"/>
              </w:rPr>
              <w:t>An instance of Rule Category 12 identifies that the content is incorrectly formatted.</w:t>
            </w:r>
          </w:p>
          <w:p w14:paraId="5BD94B58" w14:textId="77777777" w:rsidR="007E23FE" w:rsidRPr="00350A81" w:rsidRDefault="007E23FE" w:rsidP="00EE2B11">
            <w:pPr>
              <w:pStyle w:val="ListParagraph"/>
              <w:spacing w:after="0" w:line="240" w:lineRule="auto"/>
              <w:ind w:left="360"/>
            </w:pPr>
          </w:p>
          <w:p w14:paraId="3A2C5579" w14:textId="77777777" w:rsidR="007E23FE" w:rsidRPr="00350A81" w:rsidRDefault="007E23FE" w:rsidP="00EE2B11">
            <w:pPr>
              <w:pStyle w:val="ListParagraph"/>
              <w:numPr>
                <w:ilvl w:val="0"/>
                <w:numId w:val="76"/>
              </w:numPr>
              <w:spacing w:after="0" w:line="240" w:lineRule="auto"/>
            </w:pPr>
            <w:r w:rsidRPr="00350A81">
              <w:t>There are no images in the title.</w:t>
            </w:r>
          </w:p>
          <w:p w14:paraId="51D7C904" w14:textId="77777777" w:rsidR="007E23FE" w:rsidRPr="00350A81" w:rsidRDefault="007E23FE" w:rsidP="00EE2B11">
            <w:pPr>
              <w:pStyle w:val="ListParagraph"/>
              <w:numPr>
                <w:ilvl w:val="0"/>
                <w:numId w:val="197"/>
              </w:numPr>
              <w:spacing w:after="0" w:line="240" w:lineRule="auto"/>
            </w:pPr>
            <w:r w:rsidRPr="00350A81">
              <w:rPr>
                <w:highlight w:val="white"/>
              </w:rPr>
              <w:t>An instance of Rule Category 12 identifies that the content is incorrectly formatted.</w:t>
            </w:r>
          </w:p>
          <w:p w14:paraId="5E4771EC" w14:textId="77777777" w:rsidR="007E23FE" w:rsidRPr="00350A81" w:rsidRDefault="007E23FE" w:rsidP="00EE2B11">
            <w:pPr>
              <w:pStyle w:val="ListParagraph"/>
              <w:spacing w:after="0" w:line="240" w:lineRule="auto"/>
              <w:ind w:left="360"/>
            </w:pPr>
          </w:p>
          <w:p w14:paraId="75EA51E8" w14:textId="77777777" w:rsidR="007E23FE" w:rsidRPr="00350A81" w:rsidRDefault="007E23FE" w:rsidP="00EE2B11">
            <w:pPr>
              <w:pStyle w:val="ListParagraph"/>
              <w:numPr>
                <w:ilvl w:val="0"/>
                <w:numId w:val="76"/>
              </w:numPr>
              <w:spacing w:after="0" w:line="240" w:lineRule="auto"/>
            </w:pPr>
            <w:r w:rsidRPr="00350A81">
              <w:t>Multiple lines may be used in the title with each line separated by a line break &lt;br/&gt; tag. (note: titles can also be as follows: &lt;title mediaType="text/x-hl7-title+xml"&gt;).</w:t>
            </w:r>
          </w:p>
          <w:p w14:paraId="3955360E" w14:textId="77777777" w:rsidR="007E23FE" w:rsidRPr="00350A81" w:rsidRDefault="007E23FE" w:rsidP="00EE2B11">
            <w:pPr>
              <w:pStyle w:val="ListParagraph"/>
              <w:numPr>
                <w:ilvl w:val="0"/>
                <w:numId w:val="198"/>
              </w:numPr>
              <w:spacing w:after="0" w:line="240" w:lineRule="auto"/>
              <w:rPr>
                <w:highlight w:val="white"/>
              </w:rPr>
            </w:pPr>
            <w:r w:rsidRPr="00350A81">
              <w:rPr>
                <w:highlight w:val="white"/>
              </w:rPr>
              <w:t>N.B. no validation aspect.</w:t>
            </w:r>
          </w:p>
        </w:tc>
      </w:tr>
    </w:tbl>
    <w:p w14:paraId="5D8C2E90"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1B698013" w14:textId="77777777" w:rsidTr="007E23FE">
        <w:trPr>
          <w:cantSplit/>
          <w:trHeight w:val="580"/>
          <w:tblHeader/>
        </w:trPr>
        <w:tc>
          <w:tcPr>
            <w:tcW w:w="2358" w:type="dxa"/>
            <w:shd w:val="clear" w:color="auto" w:fill="808080"/>
          </w:tcPr>
          <w:p w14:paraId="65E32F64" w14:textId="77777777" w:rsidR="007E23FE" w:rsidRPr="00350A81" w:rsidRDefault="007E23FE" w:rsidP="00EE2B11">
            <w:pPr>
              <w:spacing w:after="0" w:line="240" w:lineRule="auto"/>
            </w:pPr>
            <w:r w:rsidRPr="00350A81">
              <w:lastRenderedPageBreak/>
              <w:t>Element</w:t>
            </w:r>
          </w:p>
        </w:tc>
        <w:tc>
          <w:tcPr>
            <w:tcW w:w="1260" w:type="dxa"/>
            <w:shd w:val="clear" w:color="auto" w:fill="808080"/>
          </w:tcPr>
          <w:p w14:paraId="579DEA71" w14:textId="77777777" w:rsidR="007E23FE" w:rsidRPr="00350A81" w:rsidRDefault="007E23FE" w:rsidP="00EE2B11">
            <w:pPr>
              <w:spacing w:after="0" w:line="240" w:lineRule="auto"/>
            </w:pPr>
            <w:r w:rsidRPr="00350A81">
              <w:t>Attribute</w:t>
            </w:r>
          </w:p>
        </w:tc>
        <w:tc>
          <w:tcPr>
            <w:tcW w:w="1260" w:type="dxa"/>
            <w:shd w:val="clear" w:color="auto" w:fill="808080"/>
          </w:tcPr>
          <w:p w14:paraId="6037C618" w14:textId="77777777" w:rsidR="007E23FE" w:rsidRPr="00350A81" w:rsidRDefault="007E23FE" w:rsidP="00EE2B11">
            <w:pPr>
              <w:spacing w:after="0" w:line="240" w:lineRule="auto"/>
            </w:pPr>
            <w:r w:rsidRPr="00350A81">
              <w:t>Cardinality</w:t>
            </w:r>
          </w:p>
        </w:tc>
        <w:tc>
          <w:tcPr>
            <w:tcW w:w="1350" w:type="dxa"/>
            <w:shd w:val="clear" w:color="auto" w:fill="808080"/>
          </w:tcPr>
          <w:p w14:paraId="56B766C7" w14:textId="77777777" w:rsidR="007E23FE" w:rsidRPr="00350A81" w:rsidRDefault="007E23FE" w:rsidP="00EE2B11">
            <w:pPr>
              <w:spacing w:after="0" w:line="240" w:lineRule="auto"/>
            </w:pPr>
            <w:r w:rsidRPr="00350A81">
              <w:t>Value(s) Allowed</w:t>
            </w:r>
          </w:p>
          <w:p w14:paraId="54EEB4E3" w14:textId="77777777" w:rsidR="007E23FE" w:rsidRPr="00350A81" w:rsidRDefault="007E23FE" w:rsidP="00EE2B11">
            <w:pPr>
              <w:spacing w:after="0" w:line="240" w:lineRule="auto"/>
            </w:pPr>
            <w:r w:rsidRPr="00350A81">
              <w:t>Examples</w:t>
            </w:r>
          </w:p>
        </w:tc>
        <w:tc>
          <w:tcPr>
            <w:tcW w:w="3330" w:type="dxa"/>
            <w:shd w:val="clear" w:color="auto" w:fill="808080"/>
          </w:tcPr>
          <w:p w14:paraId="649E4513" w14:textId="77777777" w:rsidR="007E23FE" w:rsidRPr="00350A81" w:rsidRDefault="007E23FE" w:rsidP="00EE2B11">
            <w:pPr>
              <w:spacing w:after="0" w:line="240" w:lineRule="auto"/>
            </w:pPr>
            <w:r w:rsidRPr="00350A81">
              <w:t>Description</w:t>
            </w:r>
          </w:p>
          <w:p w14:paraId="26CCD739" w14:textId="77777777" w:rsidR="007E23FE" w:rsidRPr="00350A81" w:rsidRDefault="007E23FE" w:rsidP="00EE2B11">
            <w:pPr>
              <w:spacing w:after="0" w:line="240" w:lineRule="auto"/>
            </w:pPr>
            <w:r w:rsidRPr="00350A81">
              <w:t>Instructions</w:t>
            </w:r>
          </w:p>
        </w:tc>
      </w:tr>
      <w:tr w:rsidR="007E23FE" w:rsidRPr="00350A81" w14:paraId="420F7E13" w14:textId="77777777" w:rsidTr="007E23FE">
        <w:trPr>
          <w:cantSplit/>
        </w:trPr>
        <w:tc>
          <w:tcPr>
            <w:tcW w:w="2358" w:type="dxa"/>
          </w:tcPr>
          <w:p w14:paraId="39630EA0" w14:textId="77777777" w:rsidR="007E23FE" w:rsidRPr="00350A81" w:rsidRDefault="007E23FE" w:rsidP="00EE2B11">
            <w:pPr>
              <w:spacing w:after="0" w:line="240" w:lineRule="auto"/>
            </w:pPr>
            <w:r w:rsidRPr="00350A81">
              <w:t>text</w:t>
            </w:r>
          </w:p>
        </w:tc>
        <w:tc>
          <w:tcPr>
            <w:tcW w:w="1260" w:type="dxa"/>
            <w:shd w:val="clear" w:color="auto" w:fill="D9D9D9"/>
          </w:tcPr>
          <w:p w14:paraId="2834F308" w14:textId="77777777" w:rsidR="007E23FE" w:rsidRPr="00350A81" w:rsidRDefault="007E23FE" w:rsidP="00EE2B11">
            <w:pPr>
              <w:spacing w:after="0" w:line="240" w:lineRule="auto"/>
            </w:pPr>
            <w:r w:rsidRPr="00350A81">
              <w:t>N/A</w:t>
            </w:r>
          </w:p>
        </w:tc>
        <w:tc>
          <w:tcPr>
            <w:tcW w:w="1260" w:type="dxa"/>
            <w:shd w:val="clear" w:color="auto" w:fill="D9D9D9"/>
          </w:tcPr>
          <w:p w14:paraId="125C4AC2" w14:textId="77777777" w:rsidR="007E23FE" w:rsidRPr="00350A81" w:rsidRDefault="007E23FE" w:rsidP="00EE2B11">
            <w:pPr>
              <w:spacing w:after="0" w:line="240" w:lineRule="auto"/>
            </w:pPr>
            <w:r w:rsidRPr="00350A81">
              <w:t>0:1</w:t>
            </w:r>
          </w:p>
        </w:tc>
        <w:tc>
          <w:tcPr>
            <w:tcW w:w="1350" w:type="dxa"/>
            <w:shd w:val="clear" w:color="auto" w:fill="D9D9D9"/>
          </w:tcPr>
          <w:p w14:paraId="79ACA793" w14:textId="77777777" w:rsidR="007E23FE" w:rsidRPr="00350A81" w:rsidRDefault="007E23FE" w:rsidP="00EE2B11">
            <w:pPr>
              <w:spacing w:after="0" w:line="240" w:lineRule="auto"/>
            </w:pPr>
          </w:p>
        </w:tc>
        <w:tc>
          <w:tcPr>
            <w:tcW w:w="3330" w:type="dxa"/>
            <w:shd w:val="clear" w:color="auto" w:fill="D9D9D9"/>
          </w:tcPr>
          <w:p w14:paraId="6FA5ADF5" w14:textId="77777777" w:rsidR="007E23FE" w:rsidRPr="00350A81" w:rsidRDefault="007E23FE" w:rsidP="00EE2B11">
            <w:pPr>
              <w:spacing w:after="0" w:line="240" w:lineRule="auto"/>
            </w:pPr>
            <w:r w:rsidRPr="00350A81">
              <w:t>Provides the content for the section, including tables, figures, images, formatted and unformatted text.</w:t>
            </w:r>
          </w:p>
        </w:tc>
      </w:tr>
      <w:tr w:rsidR="007E23FE" w:rsidRPr="00350A81" w14:paraId="2A6F15E0" w14:textId="77777777" w:rsidTr="007E23FE">
        <w:trPr>
          <w:cantSplit/>
        </w:trPr>
        <w:tc>
          <w:tcPr>
            <w:tcW w:w="2358" w:type="dxa"/>
            <w:shd w:val="clear" w:color="auto" w:fill="808080"/>
          </w:tcPr>
          <w:p w14:paraId="6764724C" w14:textId="77777777" w:rsidR="007E23FE" w:rsidRPr="00350A81" w:rsidRDefault="007E23FE" w:rsidP="00EE2B11">
            <w:pPr>
              <w:spacing w:after="0" w:line="240" w:lineRule="auto"/>
            </w:pPr>
            <w:r w:rsidRPr="00350A81">
              <w:t>Conformance</w:t>
            </w:r>
          </w:p>
        </w:tc>
        <w:tc>
          <w:tcPr>
            <w:tcW w:w="7200" w:type="dxa"/>
            <w:gridSpan w:val="4"/>
          </w:tcPr>
          <w:p w14:paraId="1381ADD2" w14:textId="77777777" w:rsidR="007E23FE" w:rsidRPr="00350A81" w:rsidRDefault="007E23FE" w:rsidP="00EE2B11">
            <w:pPr>
              <w:pStyle w:val="ListParagraph"/>
              <w:numPr>
                <w:ilvl w:val="0"/>
                <w:numId w:val="77"/>
              </w:numPr>
              <w:spacing w:after="0" w:line="240" w:lineRule="auto"/>
            </w:pPr>
            <w:r w:rsidRPr="00350A81">
              <w:t xml:space="preserve">There may be text, unless specified otherwise in the document specific validation guidance, if present the text is free form, however the text content may consist of paragraph elements, table elements, and/or list elements. Due to the complexity of this element it has been detailed in section </w:t>
            </w:r>
            <w:r w:rsidRPr="00350A81">
              <w:rPr>
                <w:color w:val="548DD4" w:themeColor="text2" w:themeTint="99"/>
                <w:u w:val="single"/>
              </w:rPr>
              <w:fldChar w:fldCharType="begin"/>
            </w:r>
            <w:r w:rsidRPr="00350A81">
              <w:rPr>
                <w:color w:val="548DD4" w:themeColor="text2" w:themeTint="99"/>
                <w:u w:val="single"/>
              </w:rPr>
              <w:instrText xml:space="preserve"> REF _Ref437247395 \w \h  \* MERGEFORMAT </w:instrText>
            </w:r>
            <w:r w:rsidRPr="00350A81">
              <w:rPr>
                <w:color w:val="548DD4" w:themeColor="text2" w:themeTint="99"/>
                <w:u w:val="single"/>
              </w:rPr>
            </w:r>
            <w:r w:rsidRPr="00350A81">
              <w:rPr>
                <w:color w:val="548DD4" w:themeColor="text2" w:themeTint="99"/>
                <w:u w:val="single"/>
              </w:rPr>
              <w:fldChar w:fldCharType="separate"/>
            </w:r>
            <w:r w:rsidR="00F91F6F">
              <w:rPr>
                <w:color w:val="548DD4" w:themeColor="text2" w:themeTint="99"/>
                <w:u w:val="single"/>
              </w:rPr>
              <w:t>6.8</w:t>
            </w:r>
            <w:r w:rsidRPr="00350A81">
              <w:rPr>
                <w:color w:val="548DD4" w:themeColor="text2" w:themeTint="99"/>
                <w:u w:val="single"/>
              </w:rPr>
              <w:fldChar w:fldCharType="end"/>
            </w:r>
            <w:r w:rsidRPr="00350A81">
              <w:rPr>
                <w:color w:val="548DD4" w:themeColor="text2" w:themeTint="99"/>
                <w:u w:val="single"/>
              </w:rPr>
              <w:t xml:space="preserve"> </w:t>
            </w:r>
            <w:r w:rsidRPr="00350A81">
              <w:rPr>
                <w:color w:val="548DD4" w:themeColor="text2" w:themeTint="99"/>
                <w:u w:val="single"/>
              </w:rPr>
              <w:fldChar w:fldCharType="begin"/>
            </w:r>
            <w:r w:rsidRPr="00350A81">
              <w:rPr>
                <w:color w:val="548DD4" w:themeColor="text2" w:themeTint="99"/>
                <w:u w:val="single"/>
              </w:rPr>
              <w:instrText xml:space="preserve"> REF _Ref437247395 \h  \* MERGEFORMAT </w:instrText>
            </w:r>
            <w:r w:rsidRPr="00350A81">
              <w:rPr>
                <w:color w:val="548DD4" w:themeColor="text2" w:themeTint="99"/>
                <w:u w:val="single"/>
              </w:rPr>
            </w:r>
            <w:r w:rsidRPr="00350A81">
              <w:rPr>
                <w:color w:val="548DD4" w:themeColor="text2" w:themeTint="99"/>
                <w:u w:val="single"/>
              </w:rPr>
              <w:fldChar w:fldCharType="separate"/>
            </w:r>
            <w:r w:rsidR="00F91F6F" w:rsidRPr="00F91F6F">
              <w:rPr>
                <w:color w:val="548DD4" w:themeColor="text2" w:themeTint="99"/>
                <w:u w:val="single"/>
              </w:rPr>
              <w:t>Text Information</w:t>
            </w:r>
            <w:r w:rsidRPr="00350A81">
              <w:rPr>
                <w:color w:val="548DD4" w:themeColor="text2" w:themeTint="99"/>
                <w:u w:val="single"/>
              </w:rPr>
              <w:fldChar w:fldCharType="end"/>
            </w:r>
            <w:r w:rsidRPr="00350A81">
              <w:rPr>
                <w:color w:val="548DD4" w:themeColor="text2" w:themeTint="99"/>
                <w:u w:val="single"/>
              </w:rPr>
              <w:t>.</w:t>
            </w:r>
          </w:p>
          <w:p w14:paraId="70F60D74" w14:textId="77777777" w:rsidR="007E23FE" w:rsidRPr="00350A81" w:rsidRDefault="007E23FE" w:rsidP="00EE2B11">
            <w:pPr>
              <w:pStyle w:val="ListParagraph"/>
              <w:numPr>
                <w:ilvl w:val="0"/>
                <w:numId w:val="92"/>
              </w:numPr>
              <w:spacing w:after="0" w:line="240" w:lineRule="auto"/>
              <w:rPr>
                <w:highlight w:val="white"/>
              </w:rPr>
            </w:pPr>
            <w:r w:rsidRPr="00350A81">
              <w:rPr>
                <w:highlight w:val="white"/>
              </w:rPr>
              <w:t>N.B. no validation aspect.</w:t>
            </w:r>
          </w:p>
        </w:tc>
      </w:tr>
    </w:tbl>
    <w:p w14:paraId="02A6FA3C"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5AA4837" w14:textId="77777777" w:rsidTr="007E23FE">
        <w:trPr>
          <w:cantSplit/>
          <w:trHeight w:val="580"/>
          <w:tblHeader/>
        </w:trPr>
        <w:tc>
          <w:tcPr>
            <w:tcW w:w="2358" w:type="dxa"/>
            <w:shd w:val="clear" w:color="auto" w:fill="808080"/>
          </w:tcPr>
          <w:p w14:paraId="5ADA8AB0" w14:textId="77777777" w:rsidR="007E23FE" w:rsidRPr="00350A81" w:rsidRDefault="007E23FE" w:rsidP="00EE2B11">
            <w:pPr>
              <w:spacing w:after="0" w:line="240" w:lineRule="auto"/>
            </w:pPr>
            <w:r w:rsidRPr="00350A81">
              <w:t>Element</w:t>
            </w:r>
          </w:p>
        </w:tc>
        <w:tc>
          <w:tcPr>
            <w:tcW w:w="1260" w:type="dxa"/>
            <w:shd w:val="clear" w:color="auto" w:fill="808080"/>
          </w:tcPr>
          <w:p w14:paraId="0D07794E" w14:textId="77777777" w:rsidR="007E23FE" w:rsidRPr="00350A81" w:rsidRDefault="007E23FE" w:rsidP="00EE2B11">
            <w:pPr>
              <w:spacing w:after="0" w:line="240" w:lineRule="auto"/>
            </w:pPr>
            <w:r w:rsidRPr="00350A81">
              <w:t>Attribute</w:t>
            </w:r>
          </w:p>
        </w:tc>
        <w:tc>
          <w:tcPr>
            <w:tcW w:w="1260" w:type="dxa"/>
            <w:shd w:val="clear" w:color="auto" w:fill="808080"/>
          </w:tcPr>
          <w:p w14:paraId="72C55703" w14:textId="77777777" w:rsidR="007E23FE" w:rsidRPr="00350A81" w:rsidRDefault="007E23FE" w:rsidP="00EE2B11">
            <w:pPr>
              <w:spacing w:after="0" w:line="240" w:lineRule="auto"/>
            </w:pPr>
            <w:r w:rsidRPr="00350A81">
              <w:t>Cardinality</w:t>
            </w:r>
          </w:p>
        </w:tc>
        <w:tc>
          <w:tcPr>
            <w:tcW w:w="1350" w:type="dxa"/>
            <w:shd w:val="clear" w:color="auto" w:fill="808080"/>
          </w:tcPr>
          <w:p w14:paraId="17A7F857" w14:textId="77777777" w:rsidR="007E23FE" w:rsidRPr="00350A81" w:rsidRDefault="007E23FE" w:rsidP="00EE2B11">
            <w:pPr>
              <w:spacing w:after="0" w:line="240" w:lineRule="auto"/>
            </w:pPr>
            <w:r w:rsidRPr="00350A81">
              <w:t>Value(s) Allowed</w:t>
            </w:r>
          </w:p>
          <w:p w14:paraId="21EEEAF6" w14:textId="77777777" w:rsidR="007E23FE" w:rsidRPr="00350A81" w:rsidRDefault="007E23FE" w:rsidP="00EE2B11">
            <w:pPr>
              <w:spacing w:after="0" w:line="240" w:lineRule="auto"/>
            </w:pPr>
            <w:r w:rsidRPr="00350A81">
              <w:t>Examples</w:t>
            </w:r>
          </w:p>
        </w:tc>
        <w:tc>
          <w:tcPr>
            <w:tcW w:w="3330" w:type="dxa"/>
            <w:shd w:val="clear" w:color="auto" w:fill="808080"/>
          </w:tcPr>
          <w:p w14:paraId="65B8B289" w14:textId="77777777" w:rsidR="007E23FE" w:rsidRPr="00350A81" w:rsidRDefault="007E23FE" w:rsidP="00EE2B11">
            <w:pPr>
              <w:spacing w:after="0" w:line="240" w:lineRule="auto"/>
            </w:pPr>
            <w:r w:rsidRPr="00350A81">
              <w:t>Description</w:t>
            </w:r>
          </w:p>
          <w:p w14:paraId="79A6236F" w14:textId="77777777" w:rsidR="007E23FE" w:rsidRPr="00350A81" w:rsidRDefault="007E23FE" w:rsidP="00EE2B11">
            <w:pPr>
              <w:spacing w:after="0" w:line="240" w:lineRule="auto"/>
            </w:pPr>
            <w:r w:rsidRPr="00350A81">
              <w:t>Instructions</w:t>
            </w:r>
          </w:p>
        </w:tc>
      </w:tr>
      <w:tr w:rsidR="007E23FE" w:rsidRPr="00350A81" w14:paraId="203DEA1F" w14:textId="77777777" w:rsidTr="007E23FE">
        <w:trPr>
          <w:cantSplit/>
        </w:trPr>
        <w:tc>
          <w:tcPr>
            <w:tcW w:w="2358" w:type="dxa"/>
          </w:tcPr>
          <w:p w14:paraId="20A15F97" w14:textId="77777777" w:rsidR="007E23FE" w:rsidRPr="00350A81" w:rsidRDefault="007E23FE" w:rsidP="00EE2B11">
            <w:pPr>
              <w:spacing w:after="0" w:line="240" w:lineRule="auto"/>
            </w:pPr>
            <w:r w:rsidRPr="00350A81">
              <w:t>renderMultiMedia</w:t>
            </w:r>
          </w:p>
        </w:tc>
        <w:tc>
          <w:tcPr>
            <w:tcW w:w="1260" w:type="dxa"/>
            <w:shd w:val="clear" w:color="auto" w:fill="D9D9D9"/>
          </w:tcPr>
          <w:p w14:paraId="69DCF633" w14:textId="77777777" w:rsidR="007E23FE" w:rsidRPr="00350A81" w:rsidRDefault="007E23FE" w:rsidP="00EE2B11">
            <w:pPr>
              <w:spacing w:after="0" w:line="240" w:lineRule="auto"/>
            </w:pPr>
            <w:r w:rsidRPr="00350A81">
              <w:t>N/A</w:t>
            </w:r>
          </w:p>
        </w:tc>
        <w:tc>
          <w:tcPr>
            <w:tcW w:w="1260" w:type="dxa"/>
            <w:shd w:val="clear" w:color="auto" w:fill="D9D9D9"/>
          </w:tcPr>
          <w:p w14:paraId="5CDDF444" w14:textId="77777777" w:rsidR="007E23FE" w:rsidRPr="00350A81" w:rsidRDefault="007E23FE" w:rsidP="00EE2B11">
            <w:pPr>
              <w:spacing w:after="0" w:line="240" w:lineRule="auto"/>
            </w:pPr>
            <w:r w:rsidRPr="00350A81">
              <w:t>0:n</w:t>
            </w:r>
          </w:p>
        </w:tc>
        <w:tc>
          <w:tcPr>
            <w:tcW w:w="1350" w:type="dxa"/>
            <w:shd w:val="clear" w:color="auto" w:fill="D9D9D9"/>
          </w:tcPr>
          <w:p w14:paraId="49F0CA91" w14:textId="77777777" w:rsidR="007E23FE" w:rsidRPr="00350A81" w:rsidRDefault="007E23FE" w:rsidP="00EE2B11">
            <w:pPr>
              <w:spacing w:after="0" w:line="240" w:lineRule="auto"/>
            </w:pPr>
          </w:p>
        </w:tc>
        <w:tc>
          <w:tcPr>
            <w:tcW w:w="3330" w:type="dxa"/>
            <w:shd w:val="clear" w:color="auto" w:fill="D9D9D9"/>
          </w:tcPr>
          <w:p w14:paraId="3597EBCD" w14:textId="77777777" w:rsidR="007E23FE" w:rsidRPr="00350A81" w:rsidRDefault="007E23FE" w:rsidP="00EE2B11">
            <w:pPr>
              <w:spacing w:after="0" w:line="240" w:lineRule="auto"/>
            </w:pPr>
            <w:r w:rsidRPr="00350A81">
              <w:t>Anchor for image content, it points to the image it does not contain or detail the image. There is one anchor element for each reference.</w:t>
            </w:r>
          </w:p>
        </w:tc>
      </w:tr>
      <w:tr w:rsidR="007E23FE" w:rsidRPr="00350A81" w14:paraId="5B2986AA" w14:textId="77777777" w:rsidTr="007E23FE">
        <w:trPr>
          <w:cantSplit/>
        </w:trPr>
        <w:tc>
          <w:tcPr>
            <w:tcW w:w="2358" w:type="dxa"/>
          </w:tcPr>
          <w:p w14:paraId="024B6827" w14:textId="77777777" w:rsidR="007E23FE" w:rsidRPr="00350A81" w:rsidRDefault="007E23FE" w:rsidP="00EE2B11">
            <w:pPr>
              <w:spacing w:after="0" w:line="240" w:lineRule="auto"/>
            </w:pPr>
          </w:p>
        </w:tc>
        <w:tc>
          <w:tcPr>
            <w:tcW w:w="1260" w:type="dxa"/>
            <w:shd w:val="clear" w:color="auto" w:fill="D9D9D9"/>
          </w:tcPr>
          <w:p w14:paraId="21E75F2F" w14:textId="77777777" w:rsidR="007E23FE" w:rsidRPr="00350A81" w:rsidRDefault="007E23FE" w:rsidP="00EE2B11">
            <w:pPr>
              <w:spacing w:after="0" w:line="240" w:lineRule="auto"/>
            </w:pPr>
            <w:r w:rsidRPr="00350A81">
              <w:t>referencedObject</w:t>
            </w:r>
          </w:p>
        </w:tc>
        <w:tc>
          <w:tcPr>
            <w:tcW w:w="1260" w:type="dxa"/>
            <w:shd w:val="clear" w:color="auto" w:fill="D9D9D9"/>
          </w:tcPr>
          <w:p w14:paraId="443B5EB3" w14:textId="77777777" w:rsidR="007E23FE" w:rsidRPr="00350A81" w:rsidRDefault="007E23FE" w:rsidP="00EE2B11">
            <w:pPr>
              <w:spacing w:after="0" w:line="240" w:lineRule="auto"/>
            </w:pPr>
            <w:r w:rsidRPr="00350A81">
              <w:t>1:1</w:t>
            </w:r>
          </w:p>
        </w:tc>
        <w:tc>
          <w:tcPr>
            <w:tcW w:w="1350" w:type="dxa"/>
            <w:shd w:val="clear" w:color="auto" w:fill="D9D9D9"/>
          </w:tcPr>
          <w:p w14:paraId="34ACD497" w14:textId="77777777" w:rsidR="007E23FE" w:rsidRPr="00350A81" w:rsidRDefault="007E23FE" w:rsidP="00EE2B11">
            <w:pPr>
              <w:spacing w:after="0" w:line="240" w:lineRule="auto"/>
            </w:pPr>
          </w:p>
        </w:tc>
        <w:tc>
          <w:tcPr>
            <w:tcW w:w="3330" w:type="dxa"/>
            <w:shd w:val="clear" w:color="auto" w:fill="D9D9D9"/>
          </w:tcPr>
          <w:p w14:paraId="65647D58" w14:textId="77777777" w:rsidR="007E23FE" w:rsidRPr="00350A81" w:rsidRDefault="007E23FE" w:rsidP="00EE2B11">
            <w:pPr>
              <w:spacing w:after="0" w:line="240" w:lineRule="auto"/>
            </w:pPr>
          </w:p>
        </w:tc>
      </w:tr>
      <w:tr w:rsidR="007E23FE" w:rsidRPr="00350A81" w14:paraId="607E7A02" w14:textId="77777777" w:rsidTr="007E23FE">
        <w:trPr>
          <w:cantSplit/>
        </w:trPr>
        <w:tc>
          <w:tcPr>
            <w:tcW w:w="2358" w:type="dxa"/>
            <w:shd w:val="clear" w:color="auto" w:fill="808080"/>
          </w:tcPr>
          <w:p w14:paraId="631FFE99" w14:textId="77777777" w:rsidR="007E23FE" w:rsidRPr="00350A81" w:rsidRDefault="007E23FE" w:rsidP="00EE2B11">
            <w:pPr>
              <w:spacing w:after="0" w:line="240" w:lineRule="auto"/>
            </w:pPr>
            <w:r w:rsidRPr="00350A81">
              <w:t>Conformance</w:t>
            </w:r>
          </w:p>
        </w:tc>
        <w:tc>
          <w:tcPr>
            <w:tcW w:w="7200" w:type="dxa"/>
            <w:gridSpan w:val="4"/>
          </w:tcPr>
          <w:p w14:paraId="5D77216D" w14:textId="77777777" w:rsidR="007E23FE" w:rsidRPr="00350A81" w:rsidRDefault="007E23FE" w:rsidP="00EE2B11">
            <w:pPr>
              <w:pStyle w:val="ListParagraph"/>
              <w:numPr>
                <w:ilvl w:val="0"/>
                <w:numId w:val="122"/>
              </w:numPr>
              <w:spacing w:after="0" w:line="240" w:lineRule="auto"/>
            </w:pPr>
            <w:r w:rsidRPr="00350A81">
              <w:t>There may be</w:t>
            </w:r>
            <w:r>
              <w:t xml:space="preserve"> one or more</w:t>
            </w:r>
            <w:r w:rsidRPr="00350A81">
              <w:t xml:space="preserve"> renderMultiMedia element</w:t>
            </w:r>
            <w:r>
              <w:t>s</w:t>
            </w:r>
            <w:r w:rsidRPr="00350A81">
              <w:t>.</w:t>
            </w:r>
          </w:p>
          <w:p w14:paraId="3E4A3760" w14:textId="77777777" w:rsidR="007E23FE" w:rsidRDefault="007E23FE" w:rsidP="00EE2B11">
            <w:pPr>
              <w:pStyle w:val="ListParagraph"/>
              <w:numPr>
                <w:ilvl w:val="0"/>
                <w:numId w:val="120"/>
              </w:numPr>
              <w:spacing w:after="0" w:line="240" w:lineRule="auto"/>
            </w:pPr>
            <w:r w:rsidRPr="0009403A">
              <w:t>a)</w:t>
            </w:r>
            <w:r w:rsidRPr="0009403A">
              <w:tab/>
              <w:t>N.B. no validation aspect.</w:t>
            </w:r>
          </w:p>
          <w:p w14:paraId="403B437A" w14:textId="77777777" w:rsidR="007E23FE" w:rsidRPr="00350A81" w:rsidRDefault="007E23FE" w:rsidP="00EE2B11">
            <w:pPr>
              <w:pStyle w:val="ListParagraph"/>
              <w:spacing w:after="0" w:line="240" w:lineRule="auto"/>
              <w:ind w:left="360"/>
            </w:pPr>
          </w:p>
          <w:p w14:paraId="3C9884D9" w14:textId="77777777" w:rsidR="007E23FE" w:rsidRPr="00350A81" w:rsidRDefault="007E23FE" w:rsidP="00EE2B11">
            <w:pPr>
              <w:pStyle w:val="ListParagraph"/>
              <w:numPr>
                <w:ilvl w:val="0"/>
                <w:numId w:val="122"/>
              </w:numPr>
              <w:spacing w:after="0" w:line="240" w:lineRule="auto"/>
            </w:pPr>
            <w:r w:rsidRPr="00350A81">
              <w:t>There is a referencedObject attribute.</w:t>
            </w:r>
          </w:p>
          <w:p w14:paraId="422D5764" w14:textId="77777777" w:rsidR="007E23FE" w:rsidRPr="00350A81" w:rsidRDefault="007E23FE" w:rsidP="00EE2B11">
            <w:pPr>
              <w:pStyle w:val="ListParagraph"/>
              <w:numPr>
                <w:ilvl w:val="0"/>
                <w:numId w:val="123"/>
              </w:numPr>
              <w:spacing w:after="0" w:line="240" w:lineRule="auto"/>
            </w:pPr>
            <w:r w:rsidRPr="00350A81">
              <w:t>An instance of Rule Category 6 identifies that the link target can not be found.</w:t>
            </w:r>
          </w:p>
        </w:tc>
      </w:tr>
    </w:tbl>
    <w:p w14:paraId="6F1B8108"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318B1EED" w14:textId="77777777" w:rsidTr="007E23FE">
        <w:trPr>
          <w:trHeight w:val="580"/>
          <w:tblHeader/>
        </w:trPr>
        <w:tc>
          <w:tcPr>
            <w:tcW w:w="2358" w:type="dxa"/>
            <w:shd w:val="clear" w:color="auto" w:fill="808080"/>
          </w:tcPr>
          <w:p w14:paraId="0D31F5BD" w14:textId="77777777" w:rsidR="007E23FE" w:rsidRPr="00350A81" w:rsidRDefault="007E23FE" w:rsidP="00426D01">
            <w:pPr>
              <w:spacing w:after="0" w:line="240" w:lineRule="auto"/>
            </w:pPr>
            <w:r w:rsidRPr="00350A81">
              <w:t>Element</w:t>
            </w:r>
          </w:p>
        </w:tc>
        <w:tc>
          <w:tcPr>
            <w:tcW w:w="1260" w:type="dxa"/>
            <w:shd w:val="clear" w:color="auto" w:fill="808080"/>
          </w:tcPr>
          <w:p w14:paraId="50AD0171" w14:textId="77777777" w:rsidR="007E23FE" w:rsidRPr="00350A81" w:rsidRDefault="007E23FE" w:rsidP="00426D01">
            <w:pPr>
              <w:spacing w:after="0" w:line="240" w:lineRule="auto"/>
            </w:pPr>
            <w:r w:rsidRPr="00350A81">
              <w:t>Attribute</w:t>
            </w:r>
          </w:p>
        </w:tc>
        <w:tc>
          <w:tcPr>
            <w:tcW w:w="1260" w:type="dxa"/>
            <w:shd w:val="clear" w:color="auto" w:fill="808080"/>
          </w:tcPr>
          <w:p w14:paraId="181D2538" w14:textId="77777777" w:rsidR="007E23FE" w:rsidRPr="00350A81" w:rsidRDefault="007E23FE" w:rsidP="00426D01">
            <w:pPr>
              <w:spacing w:after="0" w:line="240" w:lineRule="auto"/>
            </w:pPr>
            <w:r w:rsidRPr="00350A81">
              <w:t>Cardinality</w:t>
            </w:r>
          </w:p>
        </w:tc>
        <w:tc>
          <w:tcPr>
            <w:tcW w:w="1350" w:type="dxa"/>
            <w:shd w:val="clear" w:color="auto" w:fill="808080"/>
          </w:tcPr>
          <w:p w14:paraId="31298EAA" w14:textId="77777777" w:rsidR="007E23FE" w:rsidRPr="00350A81" w:rsidRDefault="007E23FE" w:rsidP="00426D01">
            <w:pPr>
              <w:spacing w:after="0" w:line="240" w:lineRule="auto"/>
            </w:pPr>
            <w:r w:rsidRPr="00350A81">
              <w:t>Value(s) Allowed</w:t>
            </w:r>
          </w:p>
          <w:p w14:paraId="2252E7E0" w14:textId="77777777" w:rsidR="007E23FE" w:rsidRPr="00350A81" w:rsidRDefault="007E23FE" w:rsidP="00426D01">
            <w:pPr>
              <w:spacing w:after="0" w:line="240" w:lineRule="auto"/>
            </w:pPr>
            <w:r w:rsidRPr="00350A81">
              <w:t>Examples</w:t>
            </w:r>
          </w:p>
        </w:tc>
        <w:tc>
          <w:tcPr>
            <w:tcW w:w="3330" w:type="dxa"/>
            <w:shd w:val="clear" w:color="auto" w:fill="808080"/>
          </w:tcPr>
          <w:p w14:paraId="6196473A" w14:textId="77777777" w:rsidR="007E23FE" w:rsidRPr="00350A81" w:rsidRDefault="007E23FE" w:rsidP="00426D01">
            <w:pPr>
              <w:spacing w:after="0" w:line="240" w:lineRule="auto"/>
            </w:pPr>
            <w:r w:rsidRPr="00350A81">
              <w:t>Description</w:t>
            </w:r>
          </w:p>
          <w:p w14:paraId="5D376784" w14:textId="77777777" w:rsidR="007E23FE" w:rsidRPr="00350A81" w:rsidRDefault="007E23FE" w:rsidP="00426D01">
            <w:pPr>
              <w:spacing w:after="0" w:line="240" w:lineRule="auto"/>
            </w:pPr>
            <w:r w:rsidRPr="00350A81">
              <w:t>Instructions</w:t>
            </w:r>
          </w:p>
        </w:tc>
      </w:tr>
      <w:tr w:rsidR="007E23FE" w:rsidRPr="00350A81" w14:paraId="3FE0DD73" w14:textId="77777777" w:rsidTr="007E23FE">
        <w:tc>
          <w:tcPr>
            <w:tcW w:w="2358" w:type="dxa"/>
          </w:tcPr>
          <w:p w14:paraId="412E3A1F" w14:textId="77777777" w:rsidR="007E23FE" w:rsidRPr="00350A81" w:rsidRDefault="007E23FE" w:rsidP="00426D01">
            <w:pPr>
              <w:spacing w:after="0" w:line="240" w:lineRule="auto"/>
            </w:pPr>
            <w:r w:rsidRPr="00350A81">
              <w:t>observationMedia</w:t>
            </w:r>
          </w:p>
        </w:tc>
        <w:tc>
          <w:tcPr>
            <w:tcW w:w="1260" w:type="dxa"/>
            <w:shd w:val="clear" w:color="auto" w:fill="D9D9D9"/>
          </w:tcPr>
          <w:p w14:paraId="257890CE" w14:textId="77777777" w:rsidR="007E23FE" w:rsidRPr="00350A81" w:rsidRDefault="007E23FE" w:rsidP="00426D01">
            <w:pPr>
              <w:spacing w:after="0" w:line="240" w:lineRule="auto"/>
            </w:pPr>
            <w:r w:rsidRPr="00350A81">
              <w:t>N/A</w:t>
            </w:r>
          </w:p>
        </w:tc>
        <w:tc>
          <w:tcPr>
            <w:tcW w:w="1260" w:type="dxa"/>
            <w:shd w:val="clear" w:color="auto" w:fill="D9D9D9"/>
          </w:tcPr>
          <w:p w14:paraId="1D57E4A3" w14:textId="77777777" w:rsidR="007E23FE" w:rsidRPr="00350A81" w:rsidRDefault="007E23FE" w:rsidP="00426D01">
            <w:pPr>
              <w:spacing w:after="0" w:line="240" w:lineRule="auto"/>
            </w:pPr>
            <w:r w:rsidRPr="00350A81">
              <w:t>0:n</w:t>
            </w:r>
          </w:p>
        </w:tc>
        <w:tc>
          <w:tcPr>
            <w:tcW w:w="1350" w:type="dxa"/>
            <w:shd w:val="clear" w:color="auto" w:fill="D9D9D9"/>
          </w:tcPr>
          <w:p w14:paraId="4FEB04B9" w14:textId="77777777" w:rsidR="007E23FE" w:rsidRPr="00350A81" w:rsidRDefault="007E23FE" w:rsidP="00426D01">
            <w:pPr>
              <w:spacing w:after="0" w:line="240" w:lineRule="auto"/>
            </w:pPr>
          </w:p>
        </w:tc>
        <w:tc>
          <w:tcPr>
            <w:tcW w:w="3330" w:type="dxa"/>
            <w:shd w:val="clear" w:color="auto" w:fill="D9D9D9"/>
          </w:tcPr>
          <w:p w14:paraId="0621204D" w14:textId="77777777" w:rsidR="007E23FE" w:rsidRPr="00350A81" w:rsidRDefault="007E23FE" w:rsidP="00426D01">
            <w:pPr>
              <w:spacing w:after="0" w:line="240" w:lineRule="auto"/>
            </w:pPr>
            <w:r w:rsidRPr="00350A81">
              <w:t>Wrapper element for images, it details the type, location, alternative text relating to the image.</w:t>
            </w:r>
          </w:p>
        </w:tc>
      </w:tr>
      <w:tr w:rsidR="007E23FE" w:rsidRPr="00350A81" w14:paraId="4D7518A0" w14:textId="77777777" w:rsidTr="007E23FE">
        <w:tc>
          <w:tcPr>
            <w:tcW w:w="2358" w:type="dxa"/>
          </w:tcPr>
          <w:p w14:paraId="309C5673" w14:textId="77777777" w:rsidR="007E23FE" w:rsidRPr="00350A81" w:rsidRDefault="007E23FE" w:rsidP="00426D01">
            <w:pPr>
              <w:spacing w:after="0" w:line="240" w:lineRule="auto"/>
            </w:pPr>
          </w:p>
        </w:tc>
        <w:tc>
          <w:tcPr>
            <w:tcW w:w="1260" w:type="dxa"/>
            <w:shd w:val="clear" w:color="auto" w:fill="D9D9D9"/>
          </w:tcPr>
          <w:p w14:paraId="78AD532A" w14:textId="77777777" w:rsidR="007E23FE" w:rsidRPr="00350A81" w:rsidRDefault="007E23FE" w:rsidP="00426D01">
            <w:pPr>
              <w:spacing w:after="0" w:line="240" w:lineRule="auto"/>
            </w:pPr>
            <w:r w:rsidRPr="00350A81">
              <w:t>ID</w:t>
            </w:r>
          </w:p>
        </w:tc>
        <w:tc>
          <w:tcPr>
            <w:tcW w:w="1260" w:type="dxa"/>
            <w:shd w:val="clear" w:color="auto" w:fill="D9D9D9"/>
          </w:tcPr>
          <w:p w14:paraId="2C5C66D9" w14:textId="77777777" w:rsidR="007E23FE" w:rsidRPr="00350A81" w:rsidRDefault="007E23FE" w:rsidP="00426D01">
            <w:pPr>
              <w:spacing w:after="0" w:line="240" w:lineRule="auto"/>
            </w:pPr>
            <w:r w:rsidRPr="00350A81">
              <w:t>1:1</w:t>
            </w:r>
          </w:p>
        </w:tc>
        <w:tc>
          <w:tcPr>
            <w:tcW w:w="1350" w:type="dxa"/>
            <w:shd w:val="clear" w:color="auto" w:fill="D9D9D9"/>
          </w:tcPr>
          <w:p w14:paraId="6FE25E95" w14:textId="77777777" w:rsidR="007E23FE" w:rsidRPr="00350A81" w:rsidRDefault="007E23FE" w:rsidP="00426D01">
            <w:pPr>
              <w:spacing w:after="0" w:line="240" w:lineRule="auto"/>
            </w:pPr>
          </w:p>
        </w:tc>
        <w:tc>
          <w:tcPr>
            <w:tcW w:w="3330" w:type="dxa"/>
            <w:shd w:val="clear" w:color="auto" w:fill="D9D9D9"/>
          </w:tcPr>
          <w:p w14:paraId="5A536C78" w14:textId="77777777" w:rsidR="007E23FE" w:rsidRPr="00350A81" w:rsidRDefault="007E23FE" w:rsidP="00426D01">
            <w:pPr>
              <w:spacing w:after="0" w:line="240" w:lineRule="auto"/>
            </w:pPr>
          </w:p>
        </w:tc>
      </w:tr>
      <w:tr w:rsidR="007E23FE" w:rsidRPr="00350A81" w14:paraId="526125AD" w14:textId="77777777" w:rsidTr="007E23FE">
        <w:tc>
          <w:tcPr>
            <w:tcW w:w="2358" w:type="dxa"/>
            <w:shd w:val="clear" w:color="auto" w:fill="808080"/>
          </w:tcPr>
          <w:p w14:paraId="203E9495" w14:textId="77777777" w:rsidR="007E23FE" w:rsidRPr="00350A81" w:rsidRDefault="007E23FE" w:rsidP="00426D01">
            <w:pPr>
              <w:spacing w:after="0" w:line="240" w:lineRule="auto"/>
            </w:pPr>
            <w:r w:rsidRPr="00350A81">
              <w:t>Conformance</w:t>
            </w:r>
          </w:p>
        </w:tc>
        <w:tc>
          <w:tcPr>
            <w:tcW w:w="7200" w:type="dxa"/>
            <w:gridSpan w:val="4"/>
          </w:tcPr>
          <w:p w14:paraId="1BD6E588" w14:textId="77777777" w:rsidR="007E23FE" w:rsidRPr="00350A81" w:rsidRDefault="007E23FE" w:rsidP="00426D01">
            <w:pPr>
              <w:pStyle w:val="ListParagraph"/>
              <w:numPr>
                <w:ilvl w:val="0"/>
                <w:numId w:val="121"/>
              </w:numPr>
              <w:spacing w:after="0" w:line="240" w:lineRule="auto"/>
            </w:pPr>
            <w:r w:rsidRPr="00350A81">
              <w:t xml:space="preserve">There </w:t>
            </w:r>
            <w:r>
              <w:t>may be one or more</w:t>
            </w:r>
            <w:r w:rsidRPr="00350A81">
              <w:t xml:space="preserve"> observationMedia element</w:t>
            </w:r>
          </w:p>
          <w:p w14:paraId="1E305E3C" w14:textId="77777777" w:rsidR="007E23FE" w:rsidRPr="00350A81" w:rsidRDefault="007E23FE" w:rsidP="00426D01">
            <w:pPr>
              <w:pStyle w:val="ListParagraph"/>
              <w:numPr>
                <w:ilvl w:val="0"/>
                <w:numId w:val="124"/>
              </w:numPr>
              <w:spacing w:after="0" w:line="240" w:lineRule="auto"/>
            </w:pPr>
            <w:r w:rsidRPr="00350A81">
              <w:rPr>
                <w:highlight w:val="white"/>
              </w:rPr>
              <w:t xml:space="preserve">N.B. </w:t>
            </w:r>
            <w:r w:rsidRPr="00350A81">
              <w:t>no validation aspect.</w:t>
            </w:r>
          </w:p>
          <w:p w14:paraId="409BF6BE" w14:textId="77777777" w:rsidR="007E23FE" w:rsidRDefault="007E23FE" w:rsidP="00426D01">
            <w:pPr>
              <w:spacing w:after="0" w:line="240" w:lineRule="auto"/>
            </w:pPr>
          </w:p>
          <w:p w14:paraId="3A55B3C9" w14:textId="77777777" w:rsidR="007E23FE" w:rsidRPr="00350A81" w:rsidRDefault="007E23FE" w:rsidP="00426D01">
            <w:pPr>
              <w:pStyle w:val="ListParagraph"/>
              <w:numPr>
                <w:ilvl w:val="0"/>
                <w:numId w:val="121"/>
              </w:numPr>
              <w:spacing w:after="0" w:line="240" w:lineRule="auto"/>
            </w:pPr>
            <w:r w:rsidRPr="00350A81">
              <w:t>There is an ID attribute.</w:t>
            </w:r>
          </w:p>
          <w:p w14:paraId="04DEFAEB" w14:textId="77777777" w:rsidR="007E23FE" w:rsidRPr="00350A81" w:rsidRDefault="007E23FE" w:rsidP="00426D01">
            <w:pPr>
              <w:pStyle w:val="ListParagraph"/>
              <w:numPr>
                <w:ilvl w:val="0"/>
                <w:numId w:val="199"/>
              </w:numPr>
              <w:spacing w:after="0" w:line="240" w:lineRule="auto"/>
            </w:pPr>
            <w:bookmarkStart w:id="111" w:name="_Hlk510431070"/>
            <w:r w:rsidRPr="00350A81">
              <w:t xml:space="preserve">An instance of Rule Category 5 identifies </w:t>
            </w:r>
            <w:bookmarkEnd w:id="111"/>
            <w:r w:rsidRPr="00350A81">
              <w:t>that the attribute has not been defined.</w:t>
            </w:r>
          </w:p>
          <w:p w14:paraId="794CB520" w14:textId="77777777" w:rsidR="007E23FE" w:rsidRPr="00350A81" w:rsidRDefault="007E23FE" w:rsidP="00426D01">
            <w:pPr>
              <w:pStyle w:val="ListParagraph"/>
              <w:numPr>
                <w:ilvl w:val="0"/>
                <w:numId w:val="199"/>
              </w:numPr>
              <w:spacing w:after="0" w:line="240" w:lineRule="auto"/>
            </w:pPr>
            <w:r w:rsidRPr="00350A81">
              <w:t>An instance of Rule Category 6 identifies that the attribute is empty.</w:t>
            </w:r>
          </w:p>
          <w:p w14:paraId="0ECD8FD4" w14:textId="77777777" w:rsidR="007E23FE" w:rsidRPr="00350A81" w:rsidRDefault="007E23FE" w:rsidP="00426D01">
            <w:pPr>
              <w:pStyle w:val="ListParagraph"/>
              <w:numPr>
                <w:ilvl w:val="0"/>
                <w:numId w:val="199"/>
              </w:numPr>
              <w:spacing w:after="0" w:line="240" w:lineRule="auto"/>
            </w:pPr>
            <w:r w:rsidRPr="00350A81">
              <w:t>An instance of Rule Category 6 identifies that the link target can not be found.</w:t>
            </w:r>
          </w:p>
          <w:p w14:paraId="7F136D96" w14:textId="77777777" w:rsidR="007E23FE" w:rsidRPr="00350A81" w:rsidRDefault="007E23FE" w:rsidP="00426D01">
            <w:pPr>
              <w:spacing w:after="0" w:line="240" w:lineRule="auto"/>
            </w:pPr>
          </w:p>
          <w:p w14:paraId="27600ED3" w14:textId="77777777" w:rsidR="007E23FE" w:rsidRPr="00350A81" w:rsidRDefault="007E23FE" w:rsidP="00426D01">
            <w:pPr>
              <w:pStyle w:val="ListParagraph"/>
              <w:numPr>
                <w:ilvl w:val="0"/>
                <w:numId w:val="121"/>
              </w:numPr>
              <w:spacing w:after="0" w:line="240" w:lineRule="auto"/>
            </w:pPr>
            <w:r w:rsidRPr="00350A81">
              <w:lastRenderedPageBreak/>
              <w:t>There is a text element</w:t>
            </w:r>
          </w:p>
          <w:p w14:paraId="2B258DE5" w14:textId="77777777" w:rsidR="007E23FE" w:rsidRPr="00350A81" w:rsidRDefault="007E23FE" w:rsidP="00426D01">
            <w:pPr>
              <w:pStyle w:val="ListParagraph"/>
              <w:numPr>
                <w:ilvl w:val="0"/>
                <w:numId w:val="125"/>
              </w:numPr>
              <w:spacing w:after="0" w:line="240" w:lineRule="auto"/>
            </w:pPr>
            <w:r w:rsidRPr="00350A81">
              <w:t>An instance of Rule Category 3 identifies that the element has not been defined.</w:t>
            </w:r>
          </w:p>
          <w:p w14:paraId="5AC14A7B" w14:textId="77777777" w:rsidR="007E23FE" w:rsidRPr="00350A81" w:rsidRDefault="007E23FE" w:rsidP="00426D01">
            <w:pPr>
              <w:pStyle w:val="ListParagraph"/>
              <w:numPr>
                <w:ilvl w:val="0"/>
                <w:numId w:val="125"/>
              </w:numPr>
              <w:spacing w:after="0" w:line="240" w:lineRule="auto"/>
            </w:pPr>
            <w:r w:rsidRPr="00350A81">
              <w:t>An instance of Rule Category 6 identifies that the element is empty.</w:t>
            </w:r>
          </w:p>
          <w:p w14:paraId="445324AE" w14:textId="77777777" w:rsidR="007E23FE" w:rsidRPr="00350A81" w:rsidRDefault="007E23FE" w:rsidP="00426D01">
            <w:pPr>
              <w:spacing w:after="0" w:line="240" w:lineRule="auto"/>
            </w:pPr>
          </w:p>
          <w:p w14:paraId="44B2F270" w14:textId="77777777" w:rsidR="007E23FE" w:rsidRPr="00350A81" w:rsidRDefault="007E23FE" w:rsidP="00426D01">
            <w:pPr>
              <w:pStyle w:val="ListParagraph"/>
              <w:numPr>
                <w:ilvl w:val="0"/>
                <w:numId w:val="121"/>
              </w:numPr>
              <w:spacing w:after="0" w:line="240" w:lineRule="auto"/>
            </w:pPr>
            <w:r w:rsidRPr="00350A81">
              <w:t>There is a value element</w:t>
            </w:r>
          </w:p>
          <w:p w14:paraId="200B9A9E" w14:textId="77777777" w:rsidR="007E23FE" w:rsidRPr="00350A81" w:rsidRDefault="007E23FE" w:rsidP="00426D01">
            <w:pPr>
              <w:pStyle w:val="ListParagraph"/>
              <w:numPr>
                <w:ilvl w:val="0"/>
                <w:numId w:val="126"/>
              </w:numPr>
              <w:spacing w:after="0" w:line="240" w:lineRule="auto"/>
            </w:pPr>
            <w:r w:rsidRPr="00350A81">
              <w:t>An instance of Rule Category 6 identifies that the element is empty.</w:t>
            </w:r>
          </w:p>
          <w:p w14:paraId="78375066" w14:textId="77777777" w:rsidR="007E23FE" w:rsidRPr="00350A81" w:rsidRDefault="007E23FE" w:rsidP="00426D01">
            <w:pPr>
              <w:spacing w:after="0" w:line="240" w:lineRule="auto"/>
            </w:pPr>
          </w:p>
          <w:p w14:paraId="7D145150" w14:textId="77777777" w:rsidR="007E23FE" w:rsidRPr="00350A81" w:rsidRDefault="007E23FE" w:rsidP="00426D01">
            <w:pPr>
              <w:pStyle w:val="ListParagraph"/>
              <w:numPr>
                <w:ilvl w:val="0"/>
                <w:numId w:val="121"/>
              </w:numPr>
              <w:spacing w:after="0" w:line="240" w:lineRule="auto"/>
            </w:pPr>
            <w:r w:rsidRPr="00350A81">
              <w:t>There is a value@mediaType attribute with the xsi</w:t>
            </w:r>
            <w:proofErr w:type="gramStart"/>
            <w:r w:rsidRPr="00350A81">
              <w:t>:type</w:t>
            </w:r>
            <w:proofErr w:type="gramEnd"/>
            <w:r w:rsidRPr="00350A81">
              <w:t xml:space="preserve"> set to ED, and the mediaType is a string where the first part is “image/” followed by a mediatype derived from OID 2.16.840.1.113883.2.20.6.52.</w:t>
            </w:r>
          </w:p>
          <w:p w14:paraId="0F80586F" w14:textId="77777777" w:rsidR="007E23FE" w:rsidRPr="00350A81" w:rsidRDefault="007E23FE" w:rsidP="00426D01">
            <w:pPr>
              <w:pStyle w:val="ListParagraph"/>
              <w:numPr>
                <w:ilvl w:val="0"/>
                <w:numId w:val="127"/>
              </w:numPr>
              <w:spacing w:after="0" w:line="240" w:lineRule="auto"/>
            </w:pPr>
            <w:r w:rsidRPr="00350A81">
              <w:t>An instance of Rule Category 5 identifies that the (xsi</w:t>
            </w:r>
            <w:proofErr w:type="gramStart"/>
            <w:r w:rsidRPr="00350A81">
              <w:t>:type</w:t>
            </w:r>
            <w:proofErr w:type="gramEnd"/>
            <w:r w:rsidRPr="00350A81">
              <w:t>) attribute has not been defined.</w:t>
            </w:r>
          </w:p>
          <w:p w14:paraId="49CD633B" w14:textId="77777777" w:rsidR="007E23FE" w:rsidRPr="00350A81" w:rsidRDefault="007E23FE" w:rsidP="00426D01">
            <w:pPr>
              <w:pStyle w:val="ListParagraph"/>
              <w:numPr>
                <w:ilvl w:val="0"/>
                <w:numId w:val="127"/>
              </w:numPr>
              <w:spacing w:after="0" w:line="240" w:lineRule="auto"/>
            </w:pPr>
            <w:r w:rsidRPr="00350A81">
              <w:t>An instance of Rule Category 6 identifies that the (xsi</w:t>
            </w:r>
            <w:proofErr w:type="gramStart"/>
            <w:r w:rsidRPr="00350A81">
              <w:t>:type</w:t>
            </w:r>
            <w:proofErr w:type="gramEnd"/>
            <w:r w:rsidRPr="00350A81">
              <w:t xml:space="preserve">) attribute is empty. </w:t>
            </w:r>
          </w:p>
          <w:p w14:paraId="67649E28" w14:textId="77777777" w:rsidR="007E23FE" w:rsidRPr="00350A81" w:rsidRDefault="007E23FE" w:rsidP="00426D01">
            <w:pPr>
              <w:pStyle w:val="ListParagraph"/>
              <w:numPr>
                <w:ilvl w:val="0"/>
                <w:numId w:val="127"/>
              </w:numPr>
              <w:spacing w:after="0" w:line="240" w:lineRule="auto"/>
            </w:pPr>
            <w:r w:rsidRPr="00350A81">
              <w:rPr>
                <w:highlight w:val="white"/>
              </w:rPr>
              <w:t xml:space="preserve">An instance of Rule Category 8 identifies that the </w:t>
            </w:r>
            <w:r w:rsidRPr="00350A81">
              <w:t>(xsi</w:t>
            </w:r>
            <w:proofErr w:type="gramStart"/>
            <w:r w:rsidRPr="00350A81">
              <w:t>:type</w:t>
            </w:r>
            <w:proofErr w:type="gramEnd"/>
            <w:r w:rsidRPr="00350A81">
              <w:t xml:space="preserve">) </w:t>
            </w:r>
            <w:r w:rsidRPr="00350A81">
              <w:rPr>
                <w:highlight w:val="white"/>
              </w:rPr>
              <w:t>attribute value is incorrect.</w:t>
            </w:r>
          </w:p>
          <w:p w14:paraId="1A144890" w14:textId="77777777" w:rsidR="007E23FE" w:rsidRPr="00350A81" w:rsidRDefault="007E23FE" w:rsidP="00426D01">
            <w:pPr>
              <w:pStyle w:val="ListParagraph"/>
              <w:numPr>
                <w:ilvl w:val="0"/>
                <w:numId w:val="127"/>
              </w:numPr>
              <w:spacing w:after="0" w:line="240" w:lineRule="auto"/>
            </w:pPr>
            <w:r w:rsidRPr="00350A81">
              <w:t>An instance of Rule Category 5 identifies that the (mediaType) attribute has not been defined.</w:t>
            </w:r>
          </w:p>
          <w:p w14:paraId="17308299" w14:textId="77777777" w:rsidR="007E23FE" w:rsidRPr="00350A81" w:rsidRDefault="007E23FE" w:rsidP="00426D01">
            <w:pPr>
              <w:pStyle w:val="ListParagraph"/>
              <w:numPr>
                <w:ilvl w:val="0"/>
                <w:numId w:val="127"/>
              </w:numPr>
              <w:spacing w:after="0" w:line="240" w:lineRule="auto"/>
            </w:pPr>
            <w:r w:rsidRPr="00350A81">
              <w:t xml:space="preserve">An instance of Rule Category 6 identifies that the (mediaType) attribute is empty. </w:t>
            </w:r>
          </w:p>
          <w:p w14:paraId="3B0EE998" w14:textId="77777777" w:rsidR="007E23FE" w:rsidRPr="00350A81" w:rsidRDefault="007E23FE" w:rsidP="00426D01">
            <w:pPr>
              <w:pStyle w:val="ListParagraph"/>
              <w:numPr>
                <w:ilvl w:val="0"/>
                <w:numId w:val="127"/>
              </w:numPr>
              <w:spacing w:after="0" w:line="240" w:lineRule="auto"/>
            </w:pPr>
            <w:r w:rsidRPr="00350A81">
              <w:rPr>
                <w:highlight w:val="white"/>
              </w:rPr>
              <w:t xml:space="preserve">An instance of Rule Category 8 identifies that the </w:t>
            </w:r>
            <w:r w:rsidRPr="00350A81">
              <w:t xml:space="preserve">(mediaType) </w:t>
            </w:r>
            <w:r w:rsidRPr="00350A81">
              <w:rPr>
                <w:highlight w:val="white"/>
              </w:rPr>
              <w:t>attribute value is incorrect.</w:t>
            </w:r>
          </w:p>
          <w:p w14:paraId="46244708" w14:textId="77777777" w:rsidR="007E23FE" w:rsidRPr="00350A81" w:rsidRDefault="007E23FE" w:rsidP="00426D01">
            <w:pPr>
              <w:pStyle w:val="ListParagraph"/>
              <w:numPr>
                <w:ilvl w:val="0"/>
                <w:numId w:val="127"/>
              </w:numPr>
              <w:spacing w:after="0" w:line="240" w:lineRule="auto"/>
            </w:pPr>
            <w:r w:rsidRPr="00350A81">
              <w:t>An instance of Rule Category 8 identifies that the mediatype is not in the CV.</w:t>
            </w:r>
          </w:p>
          <w:p w14:paraId="78C5DD70" w14:textId="77777777" w:rsidR="007E23FE" w:rsidRPr="00350A81" w:rsidRDefault="007E23FE" w:rsidP="00426D01">
            <w:pPr>
              <w:pStyle w:val="ListParagraph"/>
              <w:numPr>
                <w:ilvl w:val="0"/>
                <w:numId w:val="127"/>
              </w:numPr>
              <w:spacing w:after="0" w:line="240" w:lineRule="auto"/>
            </w:pPr>
            <w:r w:rsidRPr="00350A81">
              <w:rPr>
                <w:highlight w:val="white"/>
              </w:rPr>
              <w:t>An instance of Rule Category 10 identifies that there is a notification flag for the content.</w:t>
            </w:r>
          </w:p>
          <w:p w14:paraId="59CD023B" w14:textId="77777777" w:rsidR="007E23FE" w:rsidRPr="00350A81" w:rsidRDefault="007E23FE" w:rsidP="00426D01">
            <w:pPr>
              <w:pStyle w:val="ListParagraph"/>
              <w:numPr>
                <w:ilvl w:val="0"/>
                <w:numId w:val="127"/>
              </w:numPr>
              <w:spacing w:after="0" w:line="240" w:lineRule="auto"/>
            </w:pPr>
            <w:r w:rsidRPr="00350A81">
              <w:rPr>
                <w:highlight w:val="white"/>
              </w:rPr>
              <w:t>An instance of Rule Category 14 identifies that the mediatype value is contextually incorrect.</w:t>
            </w:r>
            <w:r w:rsidRPr="00350A81">
              <w:rPr>
                <w:rStyle w:val="CommentReference"/>
              </w:rPr>
              <w:t xml:space="preserve"> </w:t>
            </w:r>
          </w:p>
          <w:p w14:paraId="28DB64AE" w14:textId="77777777" w:rsidR="007E23FE" w:rsidRPr="00350A81" w:rsidRDefault="007E23FE" w:rsidP="00426D01">
            <w:pPr>
              <w:spacing w:after="0" w:line="240" w:lineRule="auto"/>
            </w:pPr>
          </w:p>
          <w:p w14:paraId="03B2397C" w14:textId="77777777" w:rsidR="007E23FE" w:rsidRPr="00350A81" w:rsidRDefault="007E23FE" w:rsidP="00426D01">
            <w:pPr>
              <w:pStyle w:val="ListParagraph"/>
              <w:numPr>
                <w:ilvl w:val="0"/>
                <w:numId w:val="121"/>
              </w:numPr>
              <w:spacing w:after="0" w:line="240" w:lineRule="auto"/>
            </w:pPr>
            <w:r w:rsidRPr="00350A81">
              <w:t>There is a value.reference element</w:t>
            </w:r>
          </w:p>
          <w:p w14:paraId="67540E74" w14:textId="77777777" w:rsidR="007E23FE" w:rsidRDefault="007E23FE" w:rsidP="00426D01">
            <w:pPr>
              <w:pStyle w:val="ListParagraph"/>
              <w:numPr>
                <w:ilvl w:val="0"/>
                <w:numId w:val="128"/>
              </w:numPr>
              <w:spacing w:after="0" w:line="240" w:lineRule="auto"/>
            </w:pPr>
            <w:r w:rsidRPr="00350A81">
              <w:t>An instance of Rule Category 3 identifies that the element has not been defined.</w:t>
            </w:r>
          </w:p>
          <w:p w14:paraId="1EBB7220" w14:textId="77777777" w:rsidR="007E23FE" w:rsidRPr="00350A81" w:rsidRDefault="007E23FE" w:rsidP="00426D01">
            <w:pPr>
              <w:pStyle w:val="ListParagraph"/>
              <w:spacing w:after="0" w:line="240" w:lineRule="auto"/>
              <w:ind w:left="360"/>
            </w:pPr>
            <w:r w:rsidRPr="00350A81">
              <w:t xml:space="preserve"> </w:t>
            </w:r>
          </w:p>
          <w:p w14:paraId="18160461" w14:textId="77777777" w:rsidR="007E23FE" w:rsidRPr="00350A81" w:rsidRDefault="007E23FE" w:rsidP="00426D01">
            <w:pPr>
              <w:pStyle w:val="ListParagraph"/>
              <w:numPr>
                <w:ilvl w:val="0"/>
                <w:numId w:val="121"/>
              </w:numPr>
              <w:spacing w:after="0" w:line="240" w:lineRule="auto"/>
            </w:pPr>
            <w:r w:rsidRPr="00350A81">
              <w:t>There is a value.reference@value attribute, containing the file name, file extension and if required path to the content file. The content shall be all lower case</w:t>
            </w:r>
          </w:p>
          <w:p w14:paraId="1FB2AD0B" w14:textId="77777777" w:rsidR="007E23FE" w:rsidRPr="00350A81" w:rsidRDefault="007E23FE" w:rsidP="00426D01">
            <w:pPr>
              <w:pStyle w:val="ListParagraph"/>
              <w:numPr>
                <w:ilvl w:val="0"/>
                <w:numId w:val="200"/>
              </w:numPr>
              <w:spacing w:after="0" w:line="240" w:lineRule="auto"/>
            </w:pPr>
            <w:r w:rsidRPr="00350A81">
              <w:t>An instance of Rule Category 5 identifies that the attribute has not been defined.</w:t>
            </w:r>
          </w:p>
          <w:p w14:paraId="24A5547E" w14:textId="77777777" w:rsidR="007E23FE" w:rsidRPr="00350A81" w:rsidRDefault="007E23FE" w:rsidP="00426D01">
            <w:pPr>
              <w:pStyle w:val="ListParagraph"/>
              <w:numPr>
                <w:ilvl w:val="0"/>
                <w:numId w:val="200"/>
              </w:numPr>
              <w:spacing w:after="0" w:line="240" w:lineRule="auto"/>
            </w:pPr>
            <w:r w:rsidRPr="00350A81">
              <w:t>An instance of Rule Category 6 identifies that the attribute is empty.</w:t>
            </w:r>
          </w:p>
          <w:p w14:paraId="75A722E9" w14:textId="77777777" w:rsidR="007E23FE" w:rsidRPr="00350A81" w:rsidRDefault="007E23FE" w:rsidP="00426D01">
            <w:pPr>
              <w:pStyle w:val="ListParagraph"/>
              <w:numPr>
                <w:ilvl w:val="0"/>
                <w:numId w:val="200"/>
              </w:numPr>
              <w:spacing w:after="0" w:line="240" w:lineRule="auto"/>
            </w:pPr>
            <w:r w:rsidRPr="00350A81">
              <w:rPr>
                <w:highlight w:val="white"/>
              </w:rPr>
              <w:t>An instance of Rule Category 12 identifies that the content is incorrectly formatted (not lowercase).</w:t>
            </w:r>
          </w:p>
          <w:p w14:paraId="27F34D3E" w14:textId="77777777" w:rsidR="007E23FE" w:rsidRPr="00350A81" w:rsidRDefault="007E23FE" w:rsidP="00426D01">
            <w:pPr>
              <w:pStyle w:val="ListParagraph"/>
              <w:numPr>
                <w:ilvl w:val="0"/>
                <w:numId w:val="199"/>
              </w:numPr>
              <w:spacing w:after="0" w:line="240" w:lineRule="auto"/>
            </w:pPr>
            <w:r w:rsidRPr="00350A81">
              <w:t>An instance of Rule Category 6 identifies that the link target can not be found.</w:t>
            </w:r>
          </w:p>
          <w:p w14:paraId="3BE6FC18" w14:textId="77777777" w:rsidR="007E23FE" w:rsidRPr="00350A81" w:rsidRDefault="007E23FE" w:rsidP="00426D01">
            <w:pPr>
              <w:pStyle w:val="ListParagraph"/>
              <w:spacing w:after="0" w:line="240" w:lineRule="auto"/>
              <w:ind w:left="360"/>
            </w:pPr>
          </w:p>
          <w:p w14:paraId="276203E1" w14:textId="77777777" w:rsidR="007E23FE" w:rsidRPr="00350A81" w:rsidRDefault="007E23FE" w:rsidP="00426D01">
            <w:pPr>
              <w:pStyle w:val="ListParagraph"/>
              <w:numPr>
                <w:ilvl w:val="0"/>
                <w:numId w:val="121"/>
              </w:numPr>
              <w:spacing w:after="0" w:line="240" w:lineRule="auto"/>
            </w:pPr>
            <w:r w:rsidRPr="00350A81">
              <w:t>The file name shall not contained in the value.reference@value shall not exceed 59 characters and shall be followed by a 3 character file extension.</w:t>
            </w:r>
          </w:p>
          <w:p w14:paraId="763B9C70" w14:textId="77777777" w:rsidR="007E23FE" w:rsidRPr="00350A81" w:rsidRDefault="007E23FE" w:rsidP="00426D01">
            <w:pPr>
              <w:pStyle w:val="ListParagraph"/>
              <w:numPr>
                <w:ilvl w:val="0"/>
                <w:numId w:val="201"/>
              </w:numPr>
              <w:spacing w:after="0" w:line="240" w:lineRule="auto"/>
              <w:rPr>
                <w:highlight w:val="white"/>
              </w:rPr>
            </w:pPr>
            <w:r w:rsidRPr="00350A81">
              <w:rPr>
                <w:highlight w:val="white"/>
              </w:rPr>
              <w:t>An instance of Rule Category 8 identifies that the (</w:t>
            </w:r>
            <w:r w:rsidRPr="00350A81">
              <w:t xml:space="preserve">value) </w:t>
            </w:r>
            <w:r w:rsidRPr="00350A81">
              <w:rPr>
                <w:highlight w:val="white"/>
              </w:rPr>
              <w:t xml:space="preserve">attribute value is </w:t>
            </w:r>
            <w:r w:rsidRPr="00350A81">
              <w:rPr>
                <w:highlight w:val="white"/>
              </w:rPr>
              <w:lastRenderedPageBreak/>
              <w:t>incorrect.</w:t>
            </w:r>
          </w:p>
          <w:p w14:paraId="67ED5C63" w14:textId="77777777" w:rsidR="007E23FE" w:rsidRPr="00350A81" w:rsidRDefault="007E23FE" w:rsidP="00426D01">
            <w:pPr>
              <w:pStyle w:val="ListParagraph"/>
              <w:numPr>
                <w:ilvl w:val="0"/>
                <w:numId w:val="201"/>
              </w:numPr>
              <w:spacing w:after="0" w:line="240" w:lineRule="auto"/>
              <w:rPr>
                <w:highlight w:val="white"/>
              </w:rPr>
            </w:pPr>
            <w:r w:rsidRPr="00350A81">
              <w:rPr>
                <w:highlight w:val="white"/>
              </w:rPr>
              <w:t>An instance of Rule Category 14 identifies that the value value is contextually incorrect.</w:t>
            </w:r>
            <w:r w:rsidRPr="00350A81">
              <w:rPr>
                <w:rStyle w:val="CommentReference"/>
              </w:rPr>
              <w:t xml:space="preserve"> </w:t>
            </w:r>
          </w:p>
          <w:p w14:paraId="17FE2ACB" w14:textId="77777777" w:rsidR="007E23FE" w:rsidRPr="00350A81" w:rsidRDefault="007E23FE" w:rsidP="00426D01">
            <w:pPr>
              <w:spacing w:after="0" w:line="240" w:lineRule="auto"/>
            </w:pPr>
          </w:p>
          <w:p w14:paraId="0CBC65A5" w14:textId="77777777" w:rsidR="007E23FE" w:rsidRPr="00350A81" w:rsidRDefault="007E23FE" w:rsidP="00426D01">
            <w:pPr>
              <w:pStyle w:val="ListParagraph"/>
              <w:numPr>
                <w:ilvl w:val="0"/>
                <w:numId w:val="121"/>
              </w:numPr>
              <w:spacing w:after="0" w:line="240" w:lineRule="auto"/>
            </w:pPr>
            <w:r w:rsidRPr="00350A81">
              <w:t>The observationMedia element is always contained within a component element.</w:t>
            </w:r>
          </w:p>
          <w:p w14:paraId="329431C0" w14:textId="77777777" w:rsidR="007E23FE" w:rsidRPr="00350A81" w:rsidRDefault="007E23FE" w:rsidP="00426D01">
            <w:pPr>
              <w:pStyle w:val="ListParagraph"/>
              <w:numPr>
                <w:ilvl w:val="0"/>
                <w:numId w:val="202"/>
              </w:numPr>
              <w:shd w:val="clear" w:color="auto" w:fill="FFFFFF"/>
              <w:autoSpaceDE w:val="0"/>
              <w:autoSpaceDN w:val="0"/>
              <w:adjustRightInd w:val="0"/>
              <w:spacing w:after="0" w:line="240" w:lineRule="auto"/>
              <w:rPr>
                <w:highlight w:val="white"/>
              </w:rPr>
            </w:pPr>
            <w:r w:rsidRPr="00350A81">
              <w:rPr>
                <w:highlight w:val="white"/>
              </w:rPr>
              <w:t>An instance of Rule Category 9 identifies that the element value is incorrect.</w:t>
            </w:r>
          </w:p>
          <w:p w14:paraId="7A455F2C" w14:textId="77777777" w:rsidR="007E23FE" w:rsidRPr="00350A81" w:rsidRDefault="007E23FE" w:rsidP="00426D01">
            <w:pPr>
              <w:pStyle w:val="ListParagraph"/>
              <w:numPr>
                <w:ilvl w:val="0"/>
                <w:numId w:val="202"/>
              </w:numPr>
              <w:shd w:val="clear" w:color="auto" w:fill="FFFFFF"/>
              <w:autoSpaceDE w:val="0"/>
              <w:autoSpaceDN w:val="0"/>
              <w:adjustRightInd w:val="0"/>
              <w:spacing w:after="0" w:line="240" w:lineRule="auto"/>
              <w:rPr>
                <w:highlight w:val="white"/>
              </w:rPr>
            </w:pPr>
            <w:r w:rsidRPr="00350A81">
              <w:rPr>
                <w:highlight w:val="white"/>
              </w:rPr>
              <w:t>An instance of Rule Category 14 identifies that the element value is contextually incorrect.</w:t>
            </w:r>
          </w:p>
        </w:tc>
      </w:tr>
    </w:tbl>
    <w:p w14:paraId="73EF4013"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97753ED" w14:textId="77777777" w:rsidTr="007E23FE">
        <w:trPr>
          <w:cantSplit/>
          <w:trHeight w:val="580"/>
          <w:tblHeader/>
        </w:trPr>
        <w:tc>
          <w:tcPr>
            <w:tcW w:w="2358" w:type="dxa"/>
            <w:shd w:val="clear" w:color="auto" w:fill="808080"/>
          </w:tcPr>
          <w:p w14:paraId="3C7A1E20" w14:textId="77777777" w:rsidR="007E23FE" w:rsidRPr="00350A81" w:rsidRDefault="007E23FE" w:rsidP="00426D01">
            <w:pPr>
              <w:spacing w:after="0" w:line="240" w:lineRule="auto"/>
            </w:pPr>
            <w:r w:rsidRPr="00350A81">
              <w:t>Element</w:t>
            </w:r>
          </w:p>
        </w:tc>
        <w:tc>
          <w:tcPr>
            <w:tcW w:w="1260" w:type="dxa"/>
            <w:shd w:val="clear" w:color="auto" w:fill="808080"/>
          </w:tcPr>
          <w:p w14:paraId="33E289F7" w14:textId="77777777" w:rsidR="007E23FE" w:rsidRPr="00350A81" w:rsidRDefault="007E23FE" w:rsidP="00426D01">
            <w:pPr>
              <w:spacing w:after="0" w:line="240" w:lineRule="auto"/>
            </w:pPr>
            <w:r w:rsidRPr="00350A81">
              <w:t>Attribute</w:t>
            </w:r>
          </w:p>
        </w:tc>
        <w:tc>
          <w:tcPr>
            <w:tcW w:w="1260" w:type="dxa"/>
            <w:shd w:val="clear" w:color="auto" w:fill="808080"/>
          </w:tcPr>
          <w:p w14:paraId="14D3A87E" w14:textId="77777777" w:rsidR="007E23FE" w:rsidRPr="00350A81" w:rsidRDefault="007E23FE" w:rsidP="00426D01">
            <w:pPr>
              <w:spacing w:after="0" w:line="240" w:lineRule="auto"/>
            </w:pPr>
            <w:r w:rsidRPr="00350A81">
              <w:t>Cardinality</w:t>
            </w:r>
          </w:p>
        </w:tc>
        <w:tc>
          <w:tcPr>
            <w:tcW w:w="1350" w:type="dxa"/>
            <w:shd w:val="clear" w:color="auto" w:fill="808080"/>
          </w:tcPr>
          <w:p w14:paraId="16F3A27F" w14:textId="77777777" w:rsidR="007E23FE" w:rsidRPr="00350A81" w:rsidRDefault="007E23FE" w:rsidP="00426D01">
            <w:pPr>
              <w:spacing w:after="0" w:line="240" w:lineRule="auto"/>
            </w:pPr>
            <w:r w:rsidRPr="00350A81">
              <w:t>Value(s) Allowed</w:t>
            </w:r>
          </w:p>
          <w:p w14:paraId="1BADA8DF" w14:textId="77777777" w:rsidR="007E23FE" w:rsidRPr="00350A81" w:rsidRDefault="007E23FE" w:rsidP="00426D01">
            <w:pPr>
              <w:spacing w:after="0" w:line="240" w:lineRule="auto"/>
            </w:pPr>
            <w:r w:rsidRPr="00350A81">
              <w:t>Examples</w:t>
            </w:r>
          </w:p>
        </w:tc>
        <w:tc>
          <w:tcPr>
            <w:tcW w:w="3330" w:type="dxa"/>
            <w:shd w:val="clear" w:color="auto" w:fill="808080"/>
          </w:tcPr>
          <w:p w14:paraId="70343878" w14:textId="77777777" w:rsidR="007E23FE" w:rsidRPr="00350A81" w:rsidRDefault="007E23FE" w:rsidP="00426D01">
            <w:pPr>
              <w:spacing w:after="0" w:line="240" w:lineRule="auto"/>
            </w:pPr>
            <w:r w:rsidRPr="00350A81">
              <w:t>Description</w:t>
            </w:r>
          </w:p>
          <w:p w14:paraId="1E673C0C" w14:textId="77777777" w:rsidR="007E23FE" w:rsidRPr="00350A81" w:rsidRDefault="007E23FE" w:rsidP="00426D01">
            <w:pPr>
              <w:spacing w:after="0" w:line="240" w:lineRule="auto"/>
            </w:pPr>
            <w:r w:rsidRPr="00350A81">
              <w:t>Instructions</w:t>
            </w:r>
          </w:p>
        </w:tc>
      </w:tr>
      <w:tr w:rsidR="007E23FE" w:rsidRPr="00350A81" w14:paraId="61945FC4" w14:textId="77777777" w:rsidTr="007E23FE">
        <w:trPr>
          <w:cantSplit/>
        </w:trPr>
        <w:tc>
          <w:tcPr>
            <w:tcW w:w="2358" w:type="dxa"/>
          </w:tcPr>
          <w:p w14:paraId="71DB9472" w14:textId="77777777" w:rsidR="007E23FE" w:rsidRPr="00350A81" w:rsidRDefault="007E23FE" w:rsidP="00426D01">
            <w:pPr>
              <w:spacing w:after="0" w:line="240" w:lineRule="auto"/>
            </w:pPr>
            <w:r w:rsidRPr="00350A81">
              <w:t>excerpt</w:t>
            </w:r>
          </w:p>
        </w:tc>
        <w:tc>
          <w:tcPr>
            <w:tcW w:w="1260" w:type="dxa"/>
            <w:shd w:val="clear" w:color="auto" w:fill="D9D9D9"/>
          </w:tcPr>
          <w:p w14:paraId="0FDAC23E" w14:textId="77777777" w:rsidR="007E23FE" w:rsidRPr="00350A81" w:rsidRDefault="007E23FE" w:rsidP="00426D01">
            <w:pPr>
              <w:spacing w:after="0" w:line="240" w:lineRule="auto"/>
            </w:pPr>
            <w:r w:rsidRPr="00350A81">
              <w:t>N/A</w:t>
            </w:r>
          </w:p>
        </w:tc>
        <w:tc>
          <w:tcPr>
            <w:tcW w:w="1260" w:type="dxa"/>
            <w:shd w:val="clear" w:color="auto" w:fill="D9D9D9"/>
          </w:tcPr>
          <w:p w14:paraId="565A7C7E" w14:textId="77777777" w:rsidR="007E23FE" w:rsidRPr="00350A81" w:rsidRDefault="007E23FE" w:rsidP="00426D01">
            <w:pPr>
              <w:spacing w:after="0" w:line="240" w:lineRule="auto"/>
            </w:pPr>
            <w:r w:rsidRPr="00350A81">
              <w:t>0:1</w:t>
            </w:r>
          </w:p>
        </w:tc>
        <w:tc>
          <w:tcPr>
            <w:tcW w:w="1350" w:type="dxa"/>
            <w:shd w:val="clear" w:color="auto" w:fill="D9D9D9"/>
          </w:tcPr>
          <w:p w14:paraId="6866E1E9" w14:textId="77777777" w:rsidR="007E23FE" w:rsidRPr="00350A81" w:rsidRDefault="007E23FE" w:rsidP="00426D01">
            <w:pPr>
              <w:spacing w:after="0" w:line="240" w:lineRule="auto"/>
            </w:pPr>
          </w:p>
        </w:tc>
        <w:tc>
          <w:tcPr>
            <w:tcW w:w="3330" w:type="dxa"/>
            <w:shd w:val="clear" w:color="auto" w:fill="D9D9D9"/>
          </w:tcPr>
          <w:p w14:paraId="4DF59650" w14:textId="77777777" w:rsidR="007E23FE" w:rsidRPr="00350A81" w:rsidRDefault="007E23FE" w:rsidP="00426D01">
            <w:pPr>
              <w:spacing w:after="0" w:line="240" w:lineRule="auto"/>
            </w:pPr>
            <w:r w:rsidRPr="00350A81">
              <w:t>Provides a mechanism to tag section specific text excerpts.</w:t>
            </w:r>
          </w:p>
        </w:tc>
      </w:tr>
      <w:tr w:rsidR="007E23FE" w:rsidRPr="00350A81" w14:paraId="17B23F27" w14:textId="77777777" w:rsidTr="007E23FE">
        <w:trPr>
          <w:cantSplit/>
        </w:trPr>
        <w:tc>
          <w:tcPr>
            <w:tcW w:w="2358" w:type="dxa"/>
            <w:shd w:val="clear" w:color="auto" w:fill="808080"/>
          </w:tcPr>
          <w:p w14:paraId="142AC0D7" w14:textId="77777777" w:rsidR="007E23FE" w:rsidRPr="00350A81" w:rsidRDefault="007E23FE" w:rsidP="00426D01">
            <w:pPr>
              <w:spacing w:after="0" w:line="240" w:lineRule="auto"/>
            </w:pPr>
            <w:r w:rsidRPr="00350A81">
              <w:t>Conformance</w:t>
            </w:r>
          </w:p>
        </w:tc>
        <w:tc>
          <w:tcPr>
            <w:tcW w:w="7200" w:type="dxa"/>
            <w:gridSpan w:val="4"/>
          </w:tcPr>
          <w:p w14:paraId="4734BB64" w14:textId="77777777" w:rsidR="007E23FE" w:rsidRPr="00350A81" w:rsidRDefault="007E23FE" w:rsidP="00426D01">
            <w:pPr>
              <w:pStyle w:val="ListParagraph"/>
              <w:numPr>
                <w:ilvl w:val="0"/>
                <w:numId w:val="78"/>
              </w:numPr>
              <w:spacing w:after="0" w:line="240" w:lineRule="auto"/>
            </w:pPr>
            <w:r w:rsidRPr="00350A81">
              <w:t>There may be excerpts, unless specified otherwise in the document specific validation guidance.</w:t>
            </w:r>
          </w:p>
          <w:p w14:paraId="4D05C983" w14:textId="77777777" w:rsidR="007E23FE" w:rsidRPr="00350A81" w:rsidRDefault="007E23FE" w:rsidP="00426D01">
            <w:pPr>
              <w:pStyle w:val="ListParagraph"/>
              <w:numPr>
                <w:ilvl w:val="0"/>
                <w:numId w:val="93"/>
              </w:numPr>
              <w:spacing w:after="0" w:line="240" w:lineRule="auto"/>
              <w:rPr>
                <w:highlight w:val="white"/>
              </w:rPr>
            </w:pPr>
            <w:r w:rsidRPr="00350A81">
              <w:rPr>
                <w:highlight w:val="white"/>
              </w:rPr>
              <w:t>N.B. no validation aspect.</w:t>
            </w:r>
          </w:p>
          <w:p w14:paraId="72108CCA" w14:textId="77777777" w:rsidR="007E23FE" w:rsidRPr="00350A81" w:rsidRDefault="007E23FE" w:rsidP="00426D01">
            <w:pPr>
              <w:spacing w:after="0" w:line="240" w:lineRule="auto"/>
            </w:pPr>
          </w:p>
          <w:p w14:paraId="7FF6184A" w14:textId="77777777" w:rsidR="007E23FE" w:rsidRPr="00350A81" w:rsidRDefault="007E23FE" w:rsidP="00426D01">
            <w:pPr>
              <w:pStyle w:val="ListParagraph"/>
              <w:numPr>
                <w:ilvl w:val="0"/>
                <w:numId w:val="78"/>
              </w:numPr>
              <w:spacing w:after="0" w:line="240" w:lineRule="auto"/>
            </w:pPr>
            <w:r w:rsidRPr="00350A81">
              <w:t xml:space="preserve">The text is free </w:t>
            </w:r>
            <w:proofErr w:type="gramStart"/>
            <w:r w:rsidRPr="00350A81">
              <w:t>form,</w:t>
            </w:r>
            <w:proofErr w:type="gramEnd"/>
            <w:r w:rsidRPr="00350A81">
              <w:t xml:space="preserve"> however the text content may consist of paragraph elements, table elements, and/or list elements. Due to the complexity of this element it has been detailed in section </w:t>
            </w:r>
            <w:r w:rsidRPr="00350A81">
              <w:rPr>
                <w:color w:val="548DD4" w:themeColor="text2" w:themeTint="99"/>
                <w:u w:val="single"/>
              </w:rPr>
              <w:fldChar w:fldCharType="begin"/>
            </w:r>
            <w:r w:rsidRPr="00350A81">
              <w:rPr>
                <w:color w:val="548DD4" w:themeColor="text2" w:themeTint="99"/>
                <w:u w:val="single"/>
              </w:rPr>
              <w:instrText xml:space="preserve"> REF _Ref437338622 \r \h  \* MERGEFORMAT </w:instrText>
            </w:r>
            <w:r w:rsidRPr="00350A81">
              <w:rPr>
                <w:color w:val="548DD4" w:themeColor="text2" w:themeTint="99"/>
                <w:u w:val="single"/>
              </w:rPr>
            </w:r>
            <w:r w:rsidRPr="00350A81">
              <w:rPr>
                <w:color w:val="548DD4" w:themeColor="text2" w:themeTint="99"/>
                <w:u w:val="single"/>
              </w:rPr>
              <w:fldChar w:fldCharType="separate"/>
            </w:r>
            <w:r w:rsidR="00F91F6F">
              <w:rPr>
                <w:color w:val="548DD4" w:themeColor="text2" w:themeTint="99"/>
                <w:u w:val="single"/>
              </w:rPr>
              <w:t>6.9</w:t>
            </w:r>
            <w:r w:rsidRPr="00350A81">
              <w:rPr>
                <w:color w:val="548DD4" w:themeColor="text2" w:themeTint="99"/>
                <w:u w:val="single"/>
              </w:rPr>
              <w:fldChar w:fldCharType="end"/>
            </w:r>
            <w:r w:rsidRPr="00350A81">
              <w:rPr>
                <w:color w:val="548DD4" w:themeColor="text2" w:themeTint="99"/>
                <w:u w:val="single"/>
              </w:rPr>
              <w:t xml:space="preserve"> </w:t>
            </w:r>
            <w:r w:rsidRPr="00350A81">
              <w:rPr>
                <w:color w:val="548DD4" w:themeColor="text2" w:themeTint="99"/>
                <w:u w:val="single"/>
              </w:rPr>
              <w:fldChar w:fldCharType="begin"/>
            </w:r>
            <w:r w:rsidRPr="00350A81">
              <w:rPr>
                <w:color w:val="548DD4" w:themeColor="text2" w:themeTint="99"/>
                <w:u w:val="single"/>
              </w:rPr>
              <w:instrText xml:space="preserve"> REF _Ref437338622 \h  \* MERGEFORMAT </w:instrText>
            </w:r>
            <w:r w:rsidRPr="00350A81">
              <w:rPr>
                <w:color w:val="548DD4" w:themeColor="text2" w:themeTint="99"/>
                <w:u w:val="single"/>
              </w:rPr>
            </w:r>
            <w:r w:rsidRPr="00350A81">
              <w:rPr>
                <w:color w:val="548DD4" w:themeColor="text2" w:themeTint="99"/>
                <w:u w:val="single"/>
              </w:rPr>
              <w:fldChar w:fldCharType="separate"/>
            </w:r>
            <w:r w:rsidR="00F91F6F" w:rsidRPr="00F91F6F">
              <w:rPr>
                <w:color w:val="548DD4" w:themeColor="text2" w:themeTint="99"/>
                <w:u w:val="single"/>
              </w:rPr>
              <w:t>Excerpt Information</w:t>
            </w:r>
            <w:r w:rsidRPr="00350A81">
              <w:rPr>
                <w:color w:val="548DD4" w:themeColor="text2" w:themeTint="99"/>
                <w:u w:val="single"/>
              </w:rPr>
              <w:fldChar w:fldCharType="end"/>
            </w:r>
            <w:r w:rsidRPr="00350A81">
              <w:rPr>
                <w:color w:val="548DD4" w:themeColor="text2" w:themeTint="99"/>
                <w:u w:val="single"/>
              </w:rPr>
              <w:t>.</w:t>
            </w:r>
          </w:p>
          <w:p w14:paraId="1F0ED947" w14:textId="77777777" w:rsidR="007E23FE" w:rsidRPr="00350A81" w:rsidRDefault="007E23FE" w:rsidP="00426D01">
            <w:pPr>
              <w:pStyle w:val="ListParagraph"/>
              <w:numPr>
                <w:ilvl w:val="0"/>
                <w:numId w:val="94"/>
              </w:numPr>
              <w:spacing w:after="0" w:line="240" w:lineRule="auto"/>
              <w:rPr>
                <w:highlight w:val="white"/>
              </w:rPr>
            </w:pPr>
            <w:r w:rsidRPr="00350A81">
              <w:rPr>
                <w:highlight w:val="white"/>
              </w:rPr>
              <w:t>N.B. no validation aspect.</w:t>
            </w:r>
          </w:p>
        </w:tc>
      </w:tr>
    </w:tbl>
    <w:p w14:paraId="2C2D8426"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51C098A" w14:textId="77777777" w:rsidTr="007E23FE">
        <w:trPr>
          <w:cantSplit/>
          <w:trHeight w:val="580"/>
          <w:tblHeader/>
        </w:trPr>
        <w:tc>
          <w:tcPr>
            <w:tcW w:w="2358" w:type="dxa"/>
            <w:shd w:val="clear" w:color="auto" w:fill="808080"/>
          </w:tcPr>
          <w:p w14:paraId="69337C7F" w14:textId="77777777" w:rsidR="007E23FE" w:rsidRPr="00350A81" w:rsidRDefault="007E23FE" w:rsidP="00426D01">
            <w:pPr>
              <w:spacing w:after="0" w:line="240" w:lineRule="auto"/>
            </w:pPr>
            <w:r w:rsidRPr="00350A81">
              <w:t>Element</w:t>
            </w:r>
          </w:p>
        </w:tc>
        <w:tc>
          <w:tcPr>
            <w:tcW w:w="1260" w:type="dxa"/>
            <w:shd w:val="clear" w:color="auto" w:fill="808080"/>
          </w:tcPr>
          <w:p w14:paraId="773BF40B" w14:textId="77777777" w:rsidR="007E23FE" w:rsidRPr="00350A81" w:rsidRDefault="007E23FE" w:rsidP="00426D01">
            <w:pPr>
              <w:spacing w:after="0" w:line="240" w:lineRule="auto"/>
            </w:pPr>
            <w:r w:rsidRPr="00350A81">
              <w:t>Attribute</w:t>
            </w:r>
          </w:p>
        </w:tc>
        <w:tc>
          <w:tcPr>
            <w:tcW w:w="1260" w:type="dxa"/>
            <w:shd w:val="clear" w:color="auto" w:fill="808080"/>
          </w:tcPr>
          <w:p w14:paraId="520E3704" w14:textId="77777777" w:rsidR="007E23FE" w:rsidRPr="00350A81" w:rsidRDefault="007E23FE" w:rsidP="00426D01">
            <w:pPr>
              <w:spacing w:after="0" w:line="240" w:lineRule="auto"/>
            </w:pPr>
            <w:r w:rsidRPr="00350A81">
              <w:t>Cardinality</w:t>
            </w:r>
          </w:p>
        </w:tc>
        <w:tc>
          <w:tcPr>
            <w:tcW w:w="1350" w:type="dxa"/>
            <w:shd w:val="clear" w:color="auto" w:fill="808080"/>
          </w:tcPr>
          <w:p w14:paraId="06617963" w14:textId="77777777" w:rsidR="007E23FE" w:rsidRPr="00350A81" w:rsidRDefault="007E23FE" w:rsidP="00426D01">
            <w:pPr>
              <w:spacing w:after="0" w:line="240" w:lineRule="auto"/>
            </w:pPr>
            <w:r w:rsidRPr="00350A81">
              <w:t>Value(s) Allowed</w:t>
            </w:r>
          </w:p>
          <w:p w14:paraId="647A71C7" w14:textId="77777777" w:rsidR="007E23FE" w:rsidRPr="00350A81" w:rsidRDefault="007E23FE" w:rsidP="00426D01">
            <w:pPr>
              <w:spacing w:after="0" w:line="240" w:lineRule="auto"/>
            </w:pPr>
            <w:r w:rsidRPr="00350A81">
              <w:t>Examples</w:t>
            </w:r>
          </w:p>
        </w:tc>
        <w:tc>
          <w:tcPr>
            <w:tcW w:w="3330" w:type="dxa"/>
            <w:shd w:val="clear" w:color="auto" w:fill="808080"/>
          </w:tcPr>
          <w:p w14:paraId="486BBC94" w14:textId="77777777" w:rsidR="007E23FE" w:rsidRPr="00350A81" w:rsidRDefault="007E23FE" w:rsidP="00426D01">
            <w:pPr>
              <w:spacing w:after="0" w:line="240" w:lineRule="auto"/>
            </w:pPr>
            <w:r w:rsidRPr="00350A81">
              <w:t>Description</w:t>
            </w:r>
          </w:p>
          <w:p w14:paraId="682E5913" w14:textId="77777777" w:rsidR="007E23FE" w:rsidRPr="00350A81" w:rsidRDefault="007E23FE" w:rsidP="00426D01">
            <w:pPr>
              <w:spacing w:after="0" w:line="240" w:lineRule="auto"/>
            </w:pPr>
            <w:r w:rsidRPr="00350A81">
              <w:t>Instructions</w:t>
            </w:r>
          </w:p>
        </w:tc>
      </w:tr>
      <w:tr w:rsidR="007E23FE" w:rsidRPr="00350A81" w14:paraId="1A43CE45" w14:textId="77777777" w:rsidTr="007E23FE">
        <w:trPr>
          <w:cantSplit/>
        </w:trPr>
        <w:tc>
          <w:tcPr>
            <w:tcW w:w="2358" w:type="dxa"/>
            <w:vMerge w:val="restart"/>
          </w:tcPr>
          <w:p w14:paraId="2FA6D298" w14:textId="77777777" w:rsidR="007E23FE" w:rsidRPr="00350A81" w:rsidRDefault="007E23FE" w:rsidP="00426D01">
            <w:pPr>
              <w:spacing w:after="0" w:line="240" w:lineRule="auto"/>
            </w:pPr>
            <w:r w:rsidRPr="00350A81">
              <w:t>effectiveTime</w:t>
            </w:r>
          </w:p>
        </w:tc>
        <w:tc>
          <w:tcPr>
            <w:tcW w:w="1260" w:type="dxa"/>
            <w:shd w:val="clear" w:color="auto" w:fill="D9D9D9"/>
          </w:tcPr>
          <w:p w14:paraId="2DE9D46E" w14:textId="77777777" w:rsidR="007E23FE" w:rsidRPr="00350A81" w:rsidRDefault="007E23FE" w:rsidP="00426D01">
            <w:pPr>
              <w:spacing w:after="0" w:line="240" w:lineRule="auto"/>
            </w:pPr>
            <w:r w:rsidRPr="00350A81">
              <w:t>N/A</w:t>
            </w:r>
          </w:p>
        </w:tc>
        <w:tc>
          <w:tcPr>
            <w:tcW w:w="1260" w:type="dxa"/>
            <w:shd w:val="clear" w:color="auto" w:fill="D9D9D9"/>
          </w:tcPr>
          <w:p w14:paraId="7E87572D" w14:textId="77777777" w:rsidR="007E23FE" w:rsidRPr="00350A81" w:rsidRDefault="007E23FE" w:rsidP="00426D01">
            <w:pPr>
              <w:spacing w:after="0" w:line="240" w:lineRule="auto"/>
            </w:pPr>
            <w:r w:rsidRPr="00350A81">
              <w:t>1:1</w:t>
            </w:r>
          </w:p>
        </w:tc>
        <w:tc>
          <w:tcPr>
            <w:tcW w:w="1350" w:type="dxa"/>
            <w:shd w:val="clear" w:color="auto" w:fill="D9D9D9"/>
          </w:tcPr>
          <w:p w14:paraId="292843AC" w14:textId="77777777" w:rsidR="007E23FE" w:rsidRPr="00350A81" w:rsidRDefault="007E23FE" w:rsidP="00426D01">
            <w:pPr>
              <w:spacing w:after="0" w:line="240" w:lineRule="auto"/>
            </w:pPr>
          </w:p>
        </w:tc>
        <w:tc>
          <w:tcPr>
            <w:tcW w:w="3330" w:type="dxa"/>
            <w:shd w:val="clear" w:color="auto" w:fill="D9D9D9"/>
          </w:tcPr>
          <w:p w14:paraId="08B8EDBC" w14:textId="77777777" w:rsidR="007E23FE" w:rsidRPr="00350A81" w:rsidRDefault="007E23FE" w:rsidP="00426D01">
            <w:pPr>
              <w:spacing w:after="0" w:line="240" w:lineRule="auto"/>
            </w:pPr>
            <w:r w:rsidRPr="00350A81">
              <w:t>Used to capture relevant date information, such as date of initial creation or date of revision.</w:t>
            </w:r>
          </w:p>
          <w:p w14:paraId="39850D61" w14:textId="77777777" w:rsidR="007E23FE" w:rsidRPr="00350A81" w:rsidRDefault="007E23FE" w:rsidP="00426D01">
            <w:pPr>
              <w:spacing w:after="0" w:line="240" w:lineRule="auto"/>
            </w:pPr>
          </w:p>
          <w:p w14:paraId="405F120A" w14:textId="77777777" w:rsidR="007E23FE" w:rsidRPr="00350A81" w:rsidRDefault="007E23FE" w:rsidP="00426D01">
            <w:pPr>
              <w:spacing w:after="0" w:line="240" w:lineRule="auto"/>
            </w:pPr>
            <w:r w:rsidRPr="00350A81">
              <w:t>Please refer to the Doctype for specific details on the usage.</w:t>
            </w:r>
          </w:p>
        </w:tc>
      </w:tr>
      <w:tr w:rsidR="007E23FE" w:rsidRPr="00350A81" w14:paraId="6F332359" w14:textId="77777777" w:rsidTr="007E23FE">
        <w:trPr>
          <w:cantSplit/>
        </w:trPr>
        <w:tc>
          <w:tcPr>
            <w:tcW w:w="2358" w:type="dxa"/>
            <w:vMerge/>
          </w:tcPr>
          <w:p w14:paraId="364CEF3B" w14:textId="77777777" w:rsidR="007E23FE" w:rsidRPr="00350A81" w:rsidRDefault="007E23FE" w:rsidP="00426D01">
            <w:pPr>
              <w:spacing w:after="0" w:line="240" w:lineRule="auto"/>
            </w:pPr>
          </w:p>
        </w:tc>
        <w:tc>
          <w:tcPr>
            <w:tcW w:w="1260" w:type="dxa"/>
          </w:tcPr>
          <w:p w14:paraId="40826CD2" w14:textId="77777777" w:rsidR="007E23FE" w:rsidRPr="00350A81" w:rsidRDefault="007E23FE" w:rsidP="00426D01">
            <w:pPr>
              <w:spacing w:after="0" w:line="240" w:lineRule="auto"/>
            </w:pPr>
            <w:r w:rsidRPr="00350A81">
              <w:t>value</w:t>
            </w:r>
          </w:p>
        </w:tc>
        <w:tc>
          <w:tcPr>
            <w:tcW w:w="1260" w:type="dxa"/>
          </w:tcPr>
          <w:p w14:paraId="66958B94" w14:textId="77777777" w:rsidR="007E23FE" w:rsidRPr="00350A81" w:rsidRDefault="007E23FE" w:rsidP="00426D01">
            <w:pPr>
              <w:spacing w:after="0" w:line="240" w:lineRule="auto"/>
            </w:pPr>
            <w:r w:rsidRPr="00350A81">
              <w:t>1:1</w:t>
            </w:r>
          </w:p>
        </w:tc>
        <w:tc>
          <w:tcPr>
            <w:tcW w:w="1350" w:type="dxa"/>
          </w:tcPr>
          <w:p w14:paraId="12189E0F" w14:textId="77777777" w:rsidR="007E23FE" w:rsidRPr="00350A81" w:rsidRDefault="007E23FE" w:rsidP="00426D01">
            <w:pPr>
              <w:spacing w:after="0" w:line="240" w:lineRule="auto"/>
            </w:pPr>
          </w:p>
        </w:tc>
        <w:tc>
          <w:tcPr>
            <w:tcW w:w="3330" w:type="dxa"/>
          </w:tcPr>
          <w:p w14:paraId="55747180" w14:textId="77777777" w:rsidR="007E23FE" w:rsidRPr="00350A81" w:rsidRDefault="007E23FE" w:rsidP="00426D01">
            <w:pPr>
              <w:spacing w:after="0" w:line="240" w:lineRule="auto"/>
            </w:pPr>
          </w:p>
        </w:tc>
      </w:tr>
      <w:tr w:rsidR="007E23FE" w:rsidRPr="00350A81" w14:paraId="55C5CD5F" w14:textId="77777777" w:rsidTr="007E23FE">
        <w:trPr>
          <w:cantSplit/>
        </w:trPr>
        <w:tc>
          <w:tcPr>
            <w:tcW w:w="2358" w:type="dxa"/>
            <w:shd w:val="clear" w:color="auto" w:fill="808080"/>
          </w:tcPr>
          <w:p w14:paraId="17E00419" w14:textId="77777777" w:rsidR="007E23FE" w:rsidRPr="00350A81" w:rsidRDefault="007E23FE" w:rsidP="00426D01">
            <w:pPr>
              <w:spacing w:after="0" w:line="240" w:lineRule="auto"/>
            </w:pPr>
            <w:r w:rsidRPr="00350A81">
              <w:lastRenderedPageBreak/>
              <w:t>Conformance</w:t>
            </w:r>
          </w:p>
        </w:tc>
        <w:tc>
          <w:tcPr>
            <w:tcW w:w="7200" w:type="dxa"/>
            <w:gridSpan w:val="4"/>
          </w:tcPr>
          <w:p w14:paraId="0809E2D1" w14:textId="77777777" w:rsidR="007E23FE" w:rsidRPr="00350A81" w:rsidRDefault="007E23FE" w:rsidP="00426D01">
            <w:pPr>
              <w:pStyle w:val="ListParagraph"/>
              <w:numPr>
                <w:ilvl w:val="0"/>
                <w:numId w:val="79"/>
              </w:numPr>
              <w:spacing w:after="0" w:line="240" w:lineRule="auto"/>
            </w:pPr>
            <w:r w:rsidRPr="00350A81">
              <w:t>There is an effectiveTime element</w:t>
            </w:r>
          </w:p>
          <w:p w14:paraId="7E4F1415" w14:textId="77777777" w:rsidR="007E23FE" w:rsidRPr="00462980" w:rsidRDefault="007E23FE" w:rsidP="00426D01">
            <w:pPr>
              <w:pStyle w:val="ListParagraph"/>
              <w:numPr>
                <w:ilvl w:val="0"/>
                <w:numId w:val="119"/>
              </w:numPr>
              <w:spacing w:after="0" w:line="240" w:lineRule="auto"/>
            </w:pPr>
            <w:r w:rsidRPr="00350A81">
              <w:rPr>
                <w:highlight w:val="white"/>
              </w:rPr>
              <w:t>An instance of Rule Category 3 identifies that the element has not been defined.</w:t>
            </w:r>
          </w:p>
          <w:p w14:paraId="3AC2779E" w14:textId="77777777" w:rsidR="007E23FE" w:rsidRPr="00350A81" w:rsidRDefault="007E23FE" w:rsidP="00426D01">
            <w:pPr>
              <w:pStyle w:val="ListParagraph"/>
              <w:spacing w:after="0" w:line="240" w:lineRule="auto"/>
              <w:ind w:left="360"/>
            </w:pPr>
            <w:r w:rsidRPr="00350A81">
              <w:t xml:space="preserve"> </w:t>
            </w:r>
          </w:p>
          <w:p w14:paraId="5173CA54" w14:textId="77777777" w:rsidR="007E23FE" w:rsidRPr="00350A81" w:rsidRDefault="007E23FE" w:rsidP="00426D01">
            <w:pPr>
              <w:pStyle w:val="ListParagraph"/>
              <w:numPr>
                <w:ilvl w:val="0"/>
                <w:numId w:val="79"/>
              </w:numPr>
              <w:spacing w:after="0" w:line="240" w:lineRule="auto"/>
            </w:pPr>
            <w:r w:rsidRPr="00350A81">
              <w:t>There is either a direct or indirect value for the effectiveTime</w:t>
            </w:r>
          </w:p>
          <w:p w14:paraId="6225E1DD" w14:textId="77777777" w:rsidR="007E23FE" w:rsidRPr="00350A81" w:rsidRDefault="007E23FE" w:rsidP="00426D01">
            <w:pPr>
              <w:pStyle w:val="ListParagraph"/>
              <w:numPr>
                <w:ilvl w:val="0"/>
                <w:numId w:val="203"/>
              </w:numPr>
              <w:spacing w:after="0" w:line="240" w:lineRule="auto"/>
              <w:rPr>
                <w:highlight w:val="white"/>
              </w:rPr>
            </w:pPr>
            <w:r w:rsidRPr="00350A81">
              <w:rPr>
                <w:highlight w:val="white"/>
              </w:rPr>
              <w:t>An instance of Rule Category 6 identifies that there is no value defined either directly or via a child element.</w:t>
            </w:r>
          </w:p>
          <w:p w14:paraId="6256C3F5" w14:textId="77777777" w:rsidR="007E23FE" w:rsidRPr="00350A81" w:rsidRDefault="007E23FE" w:rsidP="00426D01">
            <w:pPr>
              <w:pStyle w:val="ListParagraph"/>
              <w:spacing w:after="0" w:line="240" w:lineRule="auto"/>
              <w:ind w:left="360"/>
              <w:rPr>
                <w:highlight w:val="white"/>
              </w:rPr>
            </w:pPr>
          </w:p>
          <w:p w14:paraId="35A884B1" w14:textId="77777777" w:rsidR="007E23FE" w:rsidRPr="00350A81" w:rsidRDefault="007E23FE" w:rsidP="00426D01">
            <w:pPr>
              <w:pStyle w:val="ListParagraph"/>
              <w:numPr>
                <w:ilvl w:val="0"/>
                <w:numId w:val="340"/>
              </w:numPr>
              <w:spacing w:after="0" w:line="240" w:lineRule="auto"/>
            </w:pPr>
            <w:r w:rsidRPr="00350A81">
              <w:t>The effectiveTime@value has as a minimum precision of day and follows the appropriate format.</w:t>
            </w:r>
          </w:p>
          <w:p w14:paraId="1CF7495A" w14:textId="77777777" w:rsidR="007E23FE" w:rsidRPr="00350A81" w:rsidRDefault="007E23FE" w:rsidP="00426D01">
            <w:pPr>
              <w:spacing w:after="0" w:line="240" w:lineRule="auto"/>
            </w:pPr>
            <w:r w:rsidRPr="00350A81">
              <w:t>a)</w:t>
            </w:r>
            <w:r w:rsidRPr="00350A81">
              <w:tab/>
            </w:r>
            <w:r w:rsidRPr="00350A81">
              <w:rPr>
                <w:highlight w:val="white"/>
              </w:rPr>
              <w:t xml:space="preserve">N.B. </w:t>
            </w:r>
            <w:r w:rsidRPr="00350A81">
              <w:t>validation is doctype specific.</w:t>
            </w:r>
          </w:p>
        </w:tc>
      </w:tr>
    </w:tbl>
    <w:p w14:paraId="2064A0E3"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ABD38EC" w14:textId="77777777" w:rsidTr="007E23FE">
        <w:trPr>
          <w:cantSplit/>
          <w:trHeight w:val="580"/>
          <w:tblHeader/>
        </w:trPr>
        <w:tc>
          <w:tcPr>
            <w:tcW w:w="2358" w:type="dxa"/>
            <w:shd w:val="clear" w:color="auto" w:fill="808080"/>
          </w:tcPr>
          <w:p w14:paraId="4F7CE31B" w14:textId="77777777" w:rsidR="007E23FE" w:rsidRPr="00350A81" w:rsidRDefault="007E23FE" w:rsidP="00426D01">
            <w:pPr>
              <w:spacing w:after="0" w:line="240" w:lineRule="auto"/>
            </w:pPr>
            <w:r w:rsidRPr="00350A81">
              <w:t>Element</w:t>
            </w:r>
          </w:p>
        </w:tc>
        <w:tc>
          <w:tcPr>
            <w:tcW w:w="1260" w:type="dxa"/>
            <w:shd w:val="clear" w:color="auto" w:fill="808080"/>
          </w:tcPr>
          <w:p w14:paraId="052156F5" w14:textId="77777777" w:rsidR="007E23FE" w:rsidRPr="00350A81" w:rsidRDefault="007E23FE" w:rsidP="00426D01">
            <w:pPr>
              <w:spacing w:after="0" w:line="240" w:lineRule="auto"/>
            </w:pPr>
            <w:r w:rsidRPr="00350A81">
              <w:t>Attribute</w:t>
            </w:r>
          </w:p>
        </w:tc>
        <w:tc>
          <w:tcPr>
            <w:tcW w:w="1260" w:type="dxa"/>
            <w:shd w:val="clear" w:color="auto" w:fill="808080"/>
          </w:tcPr>
          <w:p w14:paraId="6B11A7CE" w14:textId="77777777" w:rsidR="007E23FE" w:rsidRPr="00350A81" w:rsidRDefault="007E23FE" w:rsidP="00426D01">
            <w:pPr>
              <w:spacing w:after="0" w:line="240" w:lineRule="auto"/>
            </w:pPr>
            <w:r w:rsidRPr="00350A81">
              <w:t>Cardinality</w:t>
            </w:r>
          </w:p>
        </w:tc>
        <w:tc>
          <w:tcPr>
            <w:tcW w:w="1350" w:type="dxa"/>
            <w:shd w:val="clear" w:color="auto" w:fill="808080"/>
          </w:tcPr>
          <w:p w14:paraId="1F5F6986" w14:textId="77777777" w:rsidR="007E23FE" w:rsidRPr="00350A81" w:rsidRDefault="007E23FE" w:rsidP="00426D01">
            <w:pPr>
              <w:spacing w:after="0" w:line="240" w:lineRule="auto"/>
            </w:pPr>
            <w:r w:rsidRPr="00350A81">
              <w:t>Value(s) Allowed</w:t>
            </w:r>
          </w:p>
          <w:p w14:paraId="2A5FEB82" w14:textId="77777777" w:rsidR="007E23FE" w:rsidRPr="00350A81" w:rsidRDefault="007E23FE" w:rsidP="00426D01">
            <w:pPr>
              <w:spacing w:after="0" w:line="240" w:lineRule="auto"/>
            </w:pPr>
            <w:r w:rsidRPr="00350A81">
              <w:t>Examples</w:t>
            </w:r>
          </w:p>
        </w:tc>
        <w:tc>
          <w:tcPr>
            <w:tcW w:w="3330" w:type="dxa"/>
            <w:shd w:val="clear" w:color="auto" w:fill="808080"/>
          </w:tcPr>
          <w:p w14:paraId="3CDAAC0C" w14:textId="77777777" w:rsidR="007E23FE" w:rsidRPr="00350A81" w:rsidRDefault="007E23FE" w:rsidP="00426D01">
            <w:pPr>
              <w:spacing w:after="0" w:line="240" w:lineRule="auto"/>
            </w:pPr>
            <w:r w:rsidRPr="00350A81">
              <w:t>Description</w:t>
            </w:r>
          </w:p>
          <w:p w14:paraId="2C072FB0" w14:textId="77777777" w:rsidR="007E23FE" w:rsidRPr="00350A81" w:rsidRDefault="007E23FE" w:rsidP="00426D01">
            <w:pPr>
              <w:spacing w:after="0" w:line="240" w:lineRule="auto"/>
            </w:pPr>
            <w:r w:rsidRPr="00350A81">
              <w:t>Instructions</w:t>
            </w:r>
          </w:p>
        </w:tc>
      </w:tr>
      <w:tr w:rsidR="007E23FE" w:rsidRPr="00350A81" w14:paraId="082B7F0C" w14:textId="77777777" w:rsidTr="007E23FE">
        <w:trPr>
          <w:cantSplit/>
        </w:trPr>
        <w:tc>
          <w:tcPr>
            <w:tcW w:w="2358" w:type="dxa"/>
          </w:tcPr>
          <w:p w14:paraId="383D823D" w14:textId="77777777" w:rsidR="007E23FE" w:rsidRPr="00350A81" w:rsidRDefault="007E23FE" w:rsidP="00426D01">
            <w:pPr>
              <w:spacing w:after="0" w:line="240" w:lineRule="auto"/>
            </w:pPr>
            <w:r w:rsidRPr="00350A81">
              <w:t>confidentialityCode</w:t>
            </w:r>
          </w:p>
        </w:tc>
        <w:tc>
          <w:tcPr>
            <w:tcW w:w="1260" w:type="dxa"/>
            <w:shd w:val="clear" w:color="auto" w:fill="D9D9D9"/>
          </w:tcPr>
          <w:p w14:paraId="2ABA2319" w14:textId="77777777" w:rsidR="007E23FE" w:rsidRPr="00350A81" w:rsidRDefault="007E23FE" w:rsidP="00426D01">
            <w:pPr>
              <w:spacing w:after="0" w:line="240" w:lineRule="auto"/>
            </w:pPr>
            <w:r w:rsidRPr="00350A81">
              <w:t>N/A</w:t>
            </w:r>
          </w:p>
        </w:tc>
        <w:tc>
          <w:tcPr>
            <w:tcW w:w="1260" w:type="dxa"/>
            <w:shd w:val="clear" w:color="auto" w:fill="D9D9D9"/>
          </w:tcPr>
          <w:p w14:paraId="41E12DC1" w14:textId="77777777" w:rsidR="007E23FE" w:rsidRPr="00350A81" w:rsidRDefault="007E23FE" w:rsidP="00426D01">
            <w:pPr>
              <w:spacing w:after="0" w:line="240" w:lineRule="auto"/>
            </w:pPr>
            <w:r w:rsidRPr="00350A81">
              <w:t>0:1</w:t>
            </w:r>
          </w:p>
        </w:tc>
        <w:tc>
          <w:tcPr>
            <w:tcW w:w="1350" w:type="dxa"/>
            <w:shd w:val="clear" w:color="auto" w:fill="D9D9D9"/>
          </w:tcPr>
          <w:p w14:paraId="76A51D60" w14:textId="77777777" w:rsidR="007E23FE" w:rsidRPr="00350A81" w:rsidRDefault="007E23FE" w:rsidP="00426D01">
            <w:pPr>
              <w:spacing w:after="0" w:line="240" w:lineRule="auto"/>
            </w:pPr>
          </w:p>
        </w:tc>
        <w:tc>
          <w:tcPr>
            <w:tcW w:w="3330" w:type="dxa"/>
            <w:shd w:val="clear" w:color="auto" w:fill="D9D9D9"/>
          </w:tcPr>
          <w:p w14:paraId="3764EB07" w14:textId="77777777" w:rsidR="007E23FE" w:rsidRPr="00350A81" w:rsidRDefault="007E23FE" w:rsidP="00426D01">
            <w:pPr>
              <w:spacing w:after="0" w:line="240" w:lineRule="auto"/>
            </w:pPr>
            <w:r w:rsidRPr="00350A81">
              <w:t>Used to capture the relevant disclosure information.</w:t>
            </w:r>
          </w:p>
          <w:p w14:paraId="35994ED3" w14:textId="77777777" w:rsidR="007E23FE" w:rsidRPr="00350A81" w:rsidRDefault="007E23FE" w:rsidP="00426D01">
            <w:pPr>
              <w:spacing w:after="0" w:line="240" w:lineRule="auto"/>
            </w:pPr>
          </w:p>
          <w:p w14:paraId="5571C1FA" w14:textId="77777777" w:rsidR="007E23FE" w:rsidRPr="00350A81" w:rsidRDefault="007E23FE" w:rsidP="00426D01">
            <w:pPr>
              <w:spacing w:after="0" w:line="240" w:lineRule="auto"/>
            </w:pPr>
            <w:r w:rsidRPr="00350A81">
              <w:t>Please refer to the Doctype for specific details on the usage.</w:t>
            </w:r>
          </w:p>
        </w:tc>
      </w:tr>
      <w:tr w:rsidR="007E23FE" w:rsidRPr="00350A81" w14:paraId="4E69DD8A" w14:textId="77777777" w:rsidTr="007E23FE">
        <w:trPr>
          <w:cantSplit/>
        </w:trPr>
        <w:tc>
          <w:tcPr>
            <w:tcW w:w="2358" w:type="dxa"/>
            <w:shd w:val="clear" w:color="auto" w:fill="808080"/>
          </w:tcPr>
          <w:p w14:paraId="07B5A011" w14:textId="77777777" w:rsidR="007E23FE" w:rsidRPr="00350A81" w:rsidRDefault="007E23FE" w:rsidP="00426D01">
            <w:pPr>
              <w:spacing w:after="0" w:line="240" w:lineRule="auto"/>
            </w:pPr>
            <w:r w:rsidRPr="00350A81">
              <w:t>Conformance</w:t>
            </w:r>
          </w:p>
        </w:tc>
        <w:tc>
          <w:tcPr>
            <w:tcW w:w="7200" w:type="dxa"/>
            <w:gridSpan w:val="4"/>
          </w:tcPr>
          <w:p w14:paraId="5DCA6233" w14:textId="77777777" w:rsidR="007E23FE" w:rsidRPr="00350A81" w:rsidRDefault="007E23FE" w:rsidP="00426D01">
            <w:pPr>
              <w:pStyle w:val="ListParagraph"/>
              <w:numPr>
                <w:ilvl w:val="0"/>
                <w:numId w:val="348"/>
              </w:numPr>
              <w:spacing w:after="0" w:line="240" w:lineRule="auto"/>
            </w:pPr>
            <w:r w:rsidRPr="00350A81">
              <w:t>There is a code element</w:t>
            </w:r>
          </w:p>
          <w:p w14:paraId="382616F2" w14:textId="77777777" w:rsidR="007E23FE" w:rsidRPr="00350A81" w:rsidRDefault="007E23FE" w:rsidP="00426D01">
            <w:pPr>
              <w:pStyle w:val="ListParagraph"/>
              <w:numPr>
                <w:ilvl w:val="0"/>
                <w:numId w:val="349"/>
              </w:numPr>
              <w:spacing w:after="0" w:line="240" w:lineRule="auto"/>
              <w:rPr>
                <w:highlight w:val="white"/>
              </w:rPr>
            </w:pPr>
            <w:r w:rsidRPr="00350A81">
              <w:rPr>
                <w:highlight w:val="white"/>
              </w:rPr>
              <w:t>N.B. there are no validation of optional aspects.</w:t>
            </w:r>
          </w:p>
          <w:p w14:paraId="284B0247" w14:textId="77777777" w:rsidR="007E23FE" w:rsidRPr="00350A81" w:rsidRDefault="007E23FE" w:rsidP="00426D01">
            <w:pPr>
              <w:pStyle w:val="ListParagraph"/>
              <w:spacing w:after="0" w:line="240" w:lineRule="auto"/>
            </w:pPr>
          </w:p>
          <w:p w14:paraId="60A338C1" w14:textId="77777777" w:rsidR="007E23FE" w:rsidRPr="00350A81" w:rsidRDefault="007E23FE" w:rsidP="00426D01">
            <w:pPr>
              <w:pStyle w:val="ListParagraph"/>
              <w:numPr>
                <w:ilvl w:val="0"/>
                <w:numId w:val="348"/>
              </w:numPr>
              <w:spacing w:after="0" w:line="240" w:lineRule="auto"/>
            </w:pPr>
            <w:r w:rsidRPr="00350A81">
              <w:t>There is a code</w:t>
            </w:r>
            <w:r>
              <w:t xml:space="preserve"> and </w:t>
            </w:r>
            <w:r w:rsidRPr="00350A81">
              <w:t>codeSystem attribute derived from OID 2.16.840.1.113883.2.20.6.21.</w:t>
            </w:r>
          </w:p>
          <w:p w14:paraId="70C53195" w14:textId="77777777" w:rsidR="007E23FE" w:rsidRPr="00350A81" w:rsidRDefault="007E23FE" w:rsidP="00426D01">
            <w:pPr>
              <w:pStyle w:val="ListParagraph"/>
              <w:numPr>
                <w:ilvl w:val="0"/>
                <w:numId w:val="350"/>
              </w:numPr>
              <w:spacing w:after="0" w:line="240" w:lineRule="auto"/>
            </w:pPr>
            <w:r w:rsidRPr="00350A81">
              <w:t>An instance of Rule Category 2 identifies that the OID value is incorrect.</w:t>
            </w:r>
          </w:p>
          <w:p w14:paraId="580C096E" w14:textId="77777777" w:rsidR="007E23FE" w:rsidRPr="00350A81" w:rsidRDefault="007E23FE" w:rsidP="00426D01">
            <w:pPr>
              <w:pStyle w:val="ListParagraph"/>
              <w:numPr>
                <w:ilvl w:val="0"/>
                <w:numId w:val="350"/>
              </w:numPr>
              <w:spacing w:after="0" w:line="240" w:lineRule="auto"/>
            </w:pPr>
            <w:r w:rsidRPr="00350A81">
              <w:t xml:space="preserve">An instance of Rule Category 5 identifies that the (code) attribute has not been defined. </w:t>
            </w:r>
          </w:p>
          <w:p w14:paraId="60D294CE" w14:textId="77777777" w:rsidR="007E23FE" w:rsidRPr="00350A81" w:rsidRDefault="007E23FE" w:rsidP="00426D01">
            <w:pPr>
              <w:pStyle w:val="ListParagraph"/>
              <w:numPr>
                <w:ilvl w:val="0"/>
                <w:numId w:val="350"/>
              </w:numPr>
              <w:spacing w:after="0" w:line="240" w:lineRule="auto"/>
            </w:pPr>
            <w:r w:rsidRPr="00350A81">
              <w:t xml:space="preserve">An instance of Rule Category 5 identifies that the (codeSystem) attribute has not been defined. </w:t>
            </w:r>
          </w:p>
          <w:p w14:paraId="09A3867F" w14:textId="77777777" w:rsidR="007E23FE" w:rsidRPr="00350A81" w:rsidRDefault="007E23FE" w:rsidP="00426D01">
            <w:pPr>
              <w:pStyle w:val="ListParagraph"/>
              <w:numPr>
                <w:ilvl w:val="0"/>
                <w:numId w:val="350"/>
              </w:numPr>
              <w:spacing w:after="0" w:line="240" w:lineRule="auto"/>
            </w:pPr>
            <w:r w:rsidRPr="00350A81">
              <w:t>An instance of Rule Category 8 identifies that the code is not in the CV.</w:t>
            </w:r>
          </w:p>
          <w:p w14:paraId="616B5993" w14:textId="77777777" w:rsidR="007E23FE" w:rsidRPr="00350A81" w:rsidRDefault="007E23FE" w:rsidP="00426D01">
            <w:pPr>
              <w:pStyle w:val="ListParagraph"/>
              <w:numPr>
                <w:ilvl w:val="0"/>
                <w:numId w:val="350"/>
              </w:numPr>
              <w:spacing w:after="0" w:line="240" w:lineRule="auto"/>
            </w:pPr>
            <w:r w:rsidRPr="00350A81">
              <w:rPr>
                <w:highlight w:val="white"/>
              </w:rPr>
              <w:t>An instance of Rule Category 10 identifies that there is a notification flag for the content.</w:t>
            </w:r>
          </w:p>
          <w:p w14:paraId="6E585961" w14:textId="77777777" w:rsidR="007E23FE" w:rsidRPr="00350A81" w:rsidRDefault="007E23FE" w:rsidP="00426D01">
            <w:pPr>
              <w:pStyle w:val="ListParagraph"/>
              <w:numPr>
                <w:ilvl w:val="0"/>
                <w:numId w:val="350"/>
              </w:numPr>
              <w:spacing w:after="0" w:line="240" w:lineRule="auto"/>
            </w:pPr>
            <w:r w:rsidRPr="00350A81">
              <w:rPr>
                <w:highlight w:val="white"/>
              </w:rPr>
              <w:t>An instance of Rule Category 14 identifies that the code value is contextually incorrect.</w:t>
            </w:r>
            <w:r w:rsidRPr="00350A81">
              <w:rPr>
                <w:rStyle w:val="CommentReference"/>
              </w:rPr>
              <w:t xml:space="preserve"> </w:t>
            </w:r>
          </w:p>
        </w:tc>
      </w:tr>
    </w:tbl>
    <w:p w14:paraId="4E64E859" w14:textId="77777777" w:rsidR="007E23FE" w:rsidRPr="00350A81" w:rsidRDefault="007E23FE" w:rsidP="007E23FE"/>
    <w:p w14:paraId="103289C8" w14:textId="77777777" w:rsidR="007E23FE" w:rsidRPr="00350A81" w:rsidRDefault="007E23FE" w:rsidP="00426D01">
      <w:pPr>
        <w:pStyle w:val="Heading3"/>
      </w:pPr>
      <w:bookmarkStart w:id="112" w:name="_Toc513057276"/>
      <w:bookmarkStart w:id="113" w:name="_Toc389031092"/>
      <w:r w:rsidRPr="00350A81">
        <w:t>Labeling Content Section Details</w:t>
      </w:r>
      <w:bookmarkEnd w:id="112"/>
      <w:bookmarkEnd w:id="113"/>
    </w:p>
    <w:p w14:paraId="0FA497BB" w14:textId="166E11AD" w:rsidR="007E23FE" w:rsidRPr="00350A81" w:rsidRDefault="007E23FE" w:rsidP="007E23FE">
      <w:r w:rsidRPr="00350A81">
        <w:t xml:space="preserve">Sections are the basic building blocks of the document and may contain content or nested sections (subsections) and so forth. All sections have the XML structure outlined above (id, title, code, etc…). </w:t>
      </w:r>
    </w:p>
    <w:p w14:paraId="7907D255" w14:textId="17A8E647" w:rsidR="007E23FE" w:rsidRPr="00350A81" w:rsidRDefault="007E23FE" w:rsidP="007E23FE">
      <w:r w:rsidRPr="00350A81">
        <w:t xml:space="preserve">Document element contains a single component element, which in turn contains a single &lt;structuredBody&gt; element. The &lt;structuredBody&gt; contains one or more &lt;component&gt; elements, each &lt;component&gt; element in turn contains 0 (Zero) to N (unbounded) &lt;section&gt; elements.  Sections are used to aggregate paragraphs into logical groupings. The order in which the sections appear in the document is </w:t>
      </w:r>
      <w:r w:rsidRPr="00350A81">
        <w:lastRenderedPageBreak/>
        <w:t xml:space="preserve">the order the sections will appear when displayed (rendered) unless otherwise specified in the document specific information. </w:t>
      </w:r>
    </w:p>
    <w:p w14:paraId="3D4CE8EA" w14:textId="4596EFC2" w:rsidR="007E23FE" w:rsidRPr="00350A81" w:rsidRDefault="007E23FE" w:rsidP="007E23FE">
      <w:r w:rsidRPr="00350A81">
        <w:t>Sections may also link to other sections rather than including the content directly.</w:t>
      </w:r>
    </w:p>
    <w:p w14:paraId="4A9039D1" w14:textId="77777777" w:rsidR="007E23FE" w:rsidRPr="00350A81" w:rsidRDefault="007E23FE" w:rsidP="007E23FE">
      <w:r w:rsidRPr="00350A81">
        <w:t>Outlined below is a mock-up of the section structure:</w:t>
      </w:r>
    </w:p>
    <w:p w14:paraId="1A06D47B" w14:textId="77777777" w:rsidR="007E23FE" w:rsidRPr="007241D6" w:rsidRDefault="007E23FE" w:rsidP="00347767">
      <w:pPr>
        <w:spacing w:after="0" w:line="240" w:lineRule="auto"/>
        <w:rPr>
          <w:color w:val="808080" w:themeColor="background1" w:themeShade="80"/>
        </w:rPr>
      </w:pPr>
      <w:r w:rsidRPr="007241D6">
        <w:rPr>
          <w:color w:val="808080" w:themeColor="background1" w:themeShade="80"/>
        </w:rPr>
        <w:t>&lt;section&gt;</w:t>
      </w:r>
    </w:p>
    <w:p w14:paraId="13122616" w14:textId="77777777" w:rsidR="007E23FE" w:rsidRPr="007241D6" w:rsidRDefault="007E23FE" w:rsidP="00347767">
      <w:pPr>
        <w:spacing w:after="0" w:line="240" w:lineRule="auto"/>
        <w:ind w:left="288"/>
        <w:rPr>
          <w:color w:val="808080" w:themeColor="background1" w:themeShade="80"/>
        </w:rPr>
      </w:pPr>
      <w:proofErr w:type="gramStart"/>
      <w:r w:rsidRPr="007241D6">
        <w:rPr>
          <w:color w:val="808080" w:themeColor="background1" w:themeShade="80"/>
        </w:rPr>
        <w:t>&lt;!--</w:t>
      </w:r>
      <w:proofErr w:type="gramEnd"/>
      <w:r w:rsidRPr="007241D6">
        <w:rPr>
          <w:color w:val="808080" w:themeColor="background1" w:themeShade="80"/>
        </w:rPr>
        <w:t xml:space="preserve"> this section’s id, codes --&gt; </w:t>
      </w:r>
    </w:p>
    <w:p w14:paraId="3A4BE4B2"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 xml:space="preserve">&lt;text&gt; </w:t>
      </w:r>
    </w:p>
    <w:p w14:paraId="0C915E2E" w14:textId="77777777" w:rsidR="007E23FE" w:rsidRPr="007241D6" w:rsidRDefault="007E23FE" w:rsidP="00347767">
      <w:pPr>
        <w:spacing w:after="0" w:line="240" w:lineRule="auto"/>
        <w:ind w:left="576"/>
        <w:rPr>
          <w:color w:val="808080" w:themeColor="background1" w:themeShade="80"/>
        </w:rPr>
      </w:pPr>
      <w:proofErr w:type="gramStart"/>
      <w:r w:rsidRPr="007241D6">
        <w:rPr>
          <w:color w:val="808080" w:themeColor="background1" w:themeShade="80"/>
        </w:rPr>
        <w:t>&lt;!--</w:t>
      </w:r>
      <w:proofErr w:type="gramEnd"/>
      <w:r w:rsidRPr="007241D6">
        <w:rPr>
          <w:color w:val="808080" w:themeColor="background1" w:themeShade="80"/>
        </w:rPr>
        <w:t xml:space="preserve"> actual text content in “narrative block” markup --&gt; </w:t>
      </w:r>
    </w:p>
    <w:p w14:paraId="3FD6B233"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&lt;/text&gt;</w:t>
      </w:r>
    </w:p>
    <w:p w14:paraId="69A7220E" w14:textId="0C3F78CA" w:rsidR="007E23FE" w:rsidRPr="007241D6" w:rsidRDefault="007E23FE" w:rsidP="007E23FE">
      <w:pPr>
        <w:rPr>
          <w:color w:val="808080" w:themeColor="background1" w:themeShade="80"/>
        </w:rPr>
      </w:pPr>
      <w:r w:rsidRPr="007241D6">
        <w:rPr>
          <w:color w:val="808080" w:themeColor="background1" w:themeShade="80"/>
        </w:rPr>
        <w:t>&lt;/section&gt;</w:t>
      </w:r>
    </w:p>
    <w:p w14:paraId="5EA448D8" w14:textId="7A09919B" w:rsidR="007E23FE" w:rsidRPr="00350A81" w:rsidRDefault="007E23FE" w:rsidP="007E23FE">
      <w:r w:rsidRPr="00350A81">
        <w:t xml:space="preserve">When applicable as per the doctype, sections shall be nested to form sub-sections. The SPL schema requires that the nested &lt;section&gt; element be nested inside a &lt;component&gt; element. </w:t>
      </w:r>
    </w:p>
    <w:p w14:paraId="5F8B7669" w14:textId="77777777" w:rsidR="007E23FE" w:rsidRPr="00350A81" w:rsidRDefault="007E23FE" w:rsidP="007E23FE">
      <w:r w:rsidRPr="00350A81">
        <w:t>Use nested sections to relate paragraphs. The &lt;section&gt; element applies to all of the nested sections. By nesting sections, computer systems can use the section tags in SPL to display information useful for the care of patients. If information is not associated with the tag, it will not be displayed as illustrated below:</w:t>
      </w:r>
    </w:p>
    <w:p w14:paraId="044A8239" w14:textId="77777777" w:rsidR="007E23FE" w:rsidRPr="007241D6" w:rsidRDefault="007E23FE" w:rsidP="00347767">
      <w:pPr>
        <w:spacing w:after="0" w:line="240" w:lineRule="auto"/>
        <w:rPr>
          <w:color w:val="808080" w:themeColor="background1" w:themeShade="80"/>
        </w:rPr>
      </w:pPr>
      <w:r w:rsidRPr="007241D6">
        <w:rPr>
          <w:color w:val="808080" w:themeColor="background1" w:themeShade="80"/>
        </w:rPr>
        <w:t>&lt;section&gt;</w:t>
      </w:r>
    </w:p>
    <w:p w14:paraId="397283A6" w14:textId="77777777" w:rsidR="007E23FE" w:rsidRPr="007241D6" w:rsidRDefault="007E23FE" w:rsidP="00347767">
      <w:pPr>
        <w:spacing w:after="0" w:line="240" w:lineRule="auto"/>
        <w:rPr>
          <w:color w:val="808080" w:themeColor="background1" w:themeShade="80"/>
        </w:rPr>
      </w:pPr>
      <w:proofErr w:type="gramStart"/>
      <w:r w:rsidRPr="007241D6">
        <w:rPr>
          <w:color w:val="808080" w:themeColor="background1" w:themeShade="80"/>
        </w:rPr>
        <w:t>&lt;!--</w:t>
      </w:r>
      <w:proofErr w:type="gramEnd"/>
      <w:r w:rsidRPr="007241D6">
        <w:rPr>
          <w:color w:val="808080" w:themeColor="background1" w:themeShade="80"/>
        </w:rPr>
        <w:t xml:space="preserve"> this section’s id, codes --&gt; </w:t>
      </w:r>
    </w:p>
    <w:p w14:paraId="793140F5" w14:textId="77777777" w:rsidR="007E23FE" w:rsidRPr="007241D6" w:rsidRDefault="007E23FE" w:rsidP="00347767">
      <w:pPr>
        <w:spacing w:after="0" w:line="240" w:lineRule="auto"/>
        <w:rPr>
          <w:color w:val="808080" w:themeColor="background1" w:themeShade="80"/>
        </w:rPr>
      </w:pPr>
      <w:r w:rsidRPr="007241D6">
        <w:rPr>
          <w:color w:val="808080" w:themeColor="background1" w:themeShade="80"/>
        </w:rPr>
        <w:t>&lt;text&gt;</w:t>
      </w:r>
    </w:p>
    <w:p w14:paraId="7195E60C" w14:textId="77777777" w:rsidR="007E23FE" w:rsidRPr="007241D6" w:rsidRDefault="007E23FE" w:rsidP="00347767">
      <w:pPr>
        <w:spacing w:after="0" w:line="240" w:lineRule="auto"/>
        <w:rPr>
          <w:color w:val="808080" w:themeColor="background1" w:themeShade="80"/>
        </w:rPr>
      </w:pPr>
      <w:proofErr w:type="gramStart"/>
      <w:r w:rsidRPr="007241D6">
        <w:rPr>
          <w:color w:val="808080" w:themeColor="background1" w:themeShade="80"/>
        </w:rPr>
        <w:t>&lt;!--</w:t>
      </w:r>
      <w:proofErr w:type="gramEnd"/>
      <w:r w:rsidRPr="007241D6">
        <w:rPr>
          <w:color w:val="808080" w:themeColor="background1" w:themeShade="80"/>
        </w:rPr>
        <w:t xml:space="preserve"> actual text content in “narrative block” markup --&gt; </w:t>
      </w:r>
    </w:p>
    <w:p w14:paraId="1EA73BB2" w14:textId="77777777" w:rsidR="007E23FE" w:rsidRPr="00654FFB" w:rsidRDefault="007E23FE" w:rsidP="00347767">
      <w:pPr>
        <w:spacing w:after="0" w:line="240" w:lineRule="auto"/>
        <w:rPr>
          <w:color w:val="808080" w:themeColor="background1" w:themeShade="80"/>
          <w:lang w:val="fr-CA"/>
        </w:rPr>
      </w:pPr>
      <w:r w:rsidRPr="00654FFB">
        <w:rPr>
          <w:color w:val="808080" w:themeColor="background1" w:themeShade="80"/>
          <w:lang w:val="fr-CA"/>
        </w:rPr>
        <w:t xml:space="preserve">&lt;/text&gt; </w:t>
      </w:r>
    </w:p>
    <w:p w14:paraId="10A9CD58" w14:textId="77777777" w:rsidR="007E23FE" w:rsidRPr="00654FFB" w:rsidRDefault="007E23FE" w:rsidP="00347767">
      <w:pPr>
        <w:spacing w:after="0" w:line="240" w:lineRule="auto"/>
        <w:ind w:left="288"/>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component</w:t>
      </w:r>
      <w:proofErr w:type="gramEnd"/>
      <w:r w:rsidRPr="00654FFB">
        <w:rPr>
          <w:color w:val="808080" w:themeColor="background1" w:themeShade="80"/>
          <w:lang w:val="fr-CA"/>
        </w:rPr>
        <w:t>&gt;</w:t>
      </w:r>
    </w:p>
    <w:p w14:paraId="5D376CDA" w14:textId="77777777" w:rsidR="007E23FE" w:rsidRPr="00654FFB" w:rsidRDefault="007E23FE" w:rsidP="00347767">
      <w:pPr>
        <w:spacing w:after="0" w:line="240" w:lineRule="auto"/>
        <w:ind w:left="576"/>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section</w:t>
      </w:r>
      <w:proofErr w:type="gramEnd"/>
      <w:r w:rsidRPr="00654FFB">
        <w:rPr>
          <w:color w:val="808080" w:themeColor="background1" w:themeShade="80"/>
          <w:lang w:val="fr-CA"/>
        </w:rPr>
        <w:t>&gt;</w:t>
      </w:r>
    </w:p>
    <w:p w14:paraId="3257D6C4" w14:textId="77777777" w:rsidR="007E23FE" w:rsidRPr="00654FFB" w:rsidRDefault="007E23FE" w:rsidP="00347767">
      <w:pPr>
        <w:spacing w:after="0" w:line="240" w:lineRule="auto"/>
        <w:ind w:left="864"/>
        <w:rPr>
          <w:color w:val="808080" w:themeColor="background1" w:themeShade="80"/>
          <w:lang w:val="fr-CA"/>
        </w:rPr>
      </w:pPr>
      <w:r w:rsidRPr="00654FFB">
        <w:rPr>
          <w:color w:val="808080" w:themeColor="background1" w:themeShade="80"/>
          <w:lang w:val="fr-CA"/>
        </w:rPr>
        <w:t xml:space="preserve">&lt;!-- subsection content --&gt; </w:t>
      </w:r>
    </w:p>
    <w:p w14:paraId="6ED6E26F" w14:textId="77777777" w:rsidR="007E23FE" w:rsidRPr="00654FFB" w:rsidRDefault="007E23FE" w:rsidP="00347767">
      <w:pPr>
        <w:spacing w:after="0" w:line="240" w:lineRule="auto"/>
        <w:ind w:left="576"/>
        <w:rPr>
          <w:color w:val="808080" w:themeColor="background1" w:themeShade="80"/>
          <w:lang w:val="fr-CA"/>
        </w:rPr>
      </w:pPr>
      <w:r w:rsidRPr="00654FFB">
        <w:rPr>
          <w:color w:val="808080" w:themeColor="background1" w:themeShade="80"/>
          <w:lang w:val="fr-CA"/>
        </w:rPr>
        <w:t>&lt;/section&gt;</w:t>
      </w:r>
    </w:p>
    <w:p w14:paraId="44B9B63C" w14:textId="77777777" w:rsidR="007E23FE" w:rsidRPr="00654FFB" w:rsidRDefault="007E23FE" w:rsidP="00347767">
      <w:pPr>
        <w:spacing w:after="0" w:line="240" w:lineRule="auto"/>
        <w:ind w:left="288"/>
        <w:rPr>
          <w:color w:val="808080" w:themeColor="background1" w:themeShade="80"/>
          <w:lang w:val="fr-CA"/>
        </w:rPr>
      </w:pPr>
      <w:r w:rsidRPr="00654FFB">
        <w:rPr>
          <w:color w:val="808080" w:themeColor="background1" w:themeShade="80"/>
          <w:lang w:val="fr-CA"/>
        </w:rPr>
        <w:t xml:space="preserve">&lt;/component&gt; </w:t>
      </w:r>
    </w:p>
    <w:p w14:paraId="2390E3A8" w14:textId="77777777" w:rsidR="007E23FE" w:rsidRPr="00654FFB" w:rsidRDefault="007E23FE" w:rsidP="00347767">
      <w:pPr>
        <w:spacing w:after="0" w:line="240" w:lineRule="auto"/>
        <w:ind w:left="288"/>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component</w:t>
      </w:r>
      <w:proofErr w:type="gramEnd"/>
      <w:r w:rsidRPr="00654FFB">
        <w:rPr>
          <w:color w:val="808080" w:themeColor="background1" w:themeShade="80"/>
          <w:lang w:val="fr-CA"/>
        </w:rPr>
        <w:t>&gt;</w:t>
      </w:r>
    </w:p>
    <w:p w14:paraId="087A5EEE" w14:textId="77777777" w:rsidR="007E23FE" w:rsidRPr="00654FFB" w:rsidRDefault="007E23FE" w:rsidP="00347767">
      <w:pPr>
        <w:spacing w:after="0" w:line="240" w:lineRule="auto"/>
        <w:ind w:left="576"/>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section</w:t>
      </w:r>
      <w:proofErr w:type="gramEnd"/>
      <w:r w:rsidRPr="00654FFB">
        <w:rPr>
          <w:color w:val="808080" w:themeColor="background1" w:themeShade="80"/>
          <w:lang w:val="fr-CA"/>
        </w:rPr>
        <w:t>&gt;</w:t>
      </w:r>
    </w:p>
    <w:p w14:paraId="59987B18" w14:textId="77777777" w:rsidR="007E23FE" w:rsidRPr="00654FFB" w:rsidRDefault="007E23FE" w:rsidP="00347767">
      <w:pPr>
        <w:spacing w:after="0" w:line="240" w:lineRule="auto"/>
        <w:ind w:left="864"/>
        <w:rPr>
          <w:color w:val="808080" w:themeColor="background1" w:themeShade="80"/>
          <w:lang w:val="fr-CA"/>
        </w:rPr>
      </w:pPr>
      <w:r w:rsidRPr="00654FFB">
        <w:rPr>
          <w:color w:val="808080" w:themeColor="background1" w:themeShade="80"/>
          <w:lang w:val="fr-CA"/>
        </w:rPr>
        <w:t xml:space="preserve">&lt;!-- subsection content --&gt; </w:t>
      </w:r>
    </w:p>
    <w:p w14:paraId="49B72F1F"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 xml:space="preserve">&lt;/section&gt; </w:t>
      </w:r>
    </w:p>
    <w:p w14:paraId="13978537"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 xml:space="preserve">&lt;/component&gt; </w:t>
      </w:r>
    </w:p>
    <w:p w14:paraId="0ACA5019" w14:textId="041F3DBF" w:rsidR="007E23FE" w:rsidRPr="007241D6" w:rsidRDefault="007E23FE" w:rsidP="007E23FE">
      <w:pPr>
        <w:rPr>
          <w:color w:val="808080" w:themeColor="background1" w:themeShade="80"/>
        </w:rPr>
      </w:pPr>
      <w:r w:rsidRPr="007241D6">
        <w:rPr>
          <w:color w:val="808080" w:themeColor="background1" w:themeShade="80"/>
        </w:rPr>
        <w:t>&lt;/section&gt;</w:t>
      </w:r>
    </w:p>
    <w:p w14:paraId="0E6F833C" w14:textId="77777777" w:rsidR="007E23FE" w:rsidRPr="00350A81" w:rsidRDefault="007E23FE" w:rsidP="007E23FE">
      <w:r w:rsidRPr="00350A81">
        <w:t>The title (if present) and the order of the sections and subsections are used to render the document. An example showing multilevel nesting is included below:</w:t>
      </w:r>
    </w:p>
    <w:p w14:paraId="670A5874" w14:textId="77777777" w:rsidR="007E23FE" w:rsidRPr="007241D6" w:rsidRDefault="007E23FE" w:rsidP="00347767">
      <w:pPr>
        <w:spacing w:after="0" w:line="240" w:lineRule="auto"/>
        <w:rPr>
          <w:color w:val="808080" w:themeColor="background1" w:themeShade="80"/>
        </w:rPr>
      </w:pPr>
      <w:r w:rsidRPr="007241D6">
        <w:rPr>
          <w:color w:val="808080" w:themeColor="background1" w:themeShade="80"/>
        </w:rPr>
        <w:t>&lt;component&gt;</w:t>
      </w:r>
    </w:p>
    <w:p w14:paraId="12F05B2C"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&lt;section ID="L16a947eb-e2be-45c0-8b2e-15d0d0eebed8"&gt;</w:t>
      </w:r>
    </w:p>
    <w:p w14:paraId="29E65238"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&lt;id root="e6bb83b9-2602-4f96-9077-b8b9535c254e"/&gt;</w:t>
      </w:r>
    </w:p>
    <w:p w14:paraId="03ED00C5"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&lt;code code="30" codeSystem="2.16.840.1.113883.2.20.6.8"/&gt;</w:t>
      </w:r>
    </w:p>
    <w:p w14:paraId="3643318D"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&lt;title&gt;Part II: Scientific Information&lt;/title&gt;</w:t>
      </w:r>
    </w:p>
    <w:p w14:paraId="4AD0B99A"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&lt;effectiveTime value="20160802"/&gt;</w:t>
      </w:r>
    </w:p>
    <w:p w14:paraId="446D1872"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&lt;component&gt;</w:t>
      </w:r>
    </w:p>
    <w:p w14:paraId="284F9C8A"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&lt;section ID="L32875272-8229-4c12-919e-827854dcd76a"&gt;</w:t>
      </w:r>
    </w:p>
    <w:p w14:paraId="11352CC8"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&lt;id root="0134d52c-f9d4-4698-a082-84b29ee3d95a"/&gt;</w:t>
      </w:r>
    </w:p>
    <w:p w14:paraId="4003B58B"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lastRenderedPageBreak/>
        <w:t>&lt;code code="300" codeSystem="2.16.840.1.113883.2.20.6.8"/&gt;</w:t>
      </w:r>
    </w:p>
    <w:p w14:paraId="69587ADF"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&lt;title&gt;Pharmaceutical Information&lt;/title&gt;</w:t>
      </w:r>
    </w:p>
    <w:p w14:paraId="026EB400"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&lt;text&gt;some text&lt;/text&gt;</w:t>
      </w:r>
    </w:p>
    <w:p w14:paraId="6BFC288F"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&lt;effectiveTime value="20160802"/&gt;</w:t>
      </w:r>
    </w:p>
    <w:p w14:paraId="43ACD782"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&lt;component&gt;</w:t>
      </w:r>
    </w:p>
    <w:p w14:paraId="58D473D0" w14:textId="77777777" w:rsidR="007E23FE" w:rsidRPr="007241D6" w:rsidRDefault="007E23FE" w:rsidP="00347767">
      <w:pPr>
        <w:spacing w:after="0" w:line="240" w:lineRule="auto"/>
        <w:ind w:left="864"/>
        <w:rPr>
          <w:color w:val="808080" w:themeColor="background1" w:themeShade="80"/>
        </w:rPr>
      </w:pPr>
      <w:r w:rsidRPr="007241D6">
        <w:rPr>
          <w:color w:val="808080" w:themeColor="background1" w:themeShade="80"/>
        </w:rPr>
        <w:t>&lt;section ID="L32875272-8229-4c12-919e-827854ddd76a"&gt;</w:t>
      </w:r>
    </w:p>
    <w:p w14:paraId="696BC761" w14:textId="77777777" w:rsidR="007E23FE" w:rsidRPr="007241D6" w:rsidRDefault="007E23FE" w:rsidP="00347767">
      <w:pPr>
        <w:spacing w:after="0" w:line="240" w:lineRule="auto"/>
        <w:ind w:left="864"/>
        <w:rPr>
          <w:color w:val="808080" w:themeColor="background1" w:themeShade="80"/>
        </w:rPr>
      </w:pPr>
      <w:r w:rsidRPr="007241D6">
        <w:rPr>
          <w:color w:val="808080" w:themeColor="background1" w:themeShade="80"/>
        </w:rPr>
        <w:t>&lt;id root="0134d52c-f9d4-4698-a082-84b29ee3d95a"/&gt;</w:t>
      </w:r>
    </w:p>
    <w:p w14:paraId="66CCC5C1" w14:textId="77777777" w:rsidR="007E23FE" w:rsidRPr="007241D6" w:rsidRDefault="007E23FE" w:rsidP="00347767">
      <w:pPr>
        <w:spacing w:after="0" w:line="240" w:lineRule="auto"/>
        <w:ind w:left="864"/>
        <w:rPr>
          <w:color w:val="808080" w:themeColor="background1" w:themeShade="80"/>
        </w:rPr>
      </w:pPr>
      <w:r w:rsidRPr="007241D6">
        <w:rPr>
          <w:color w:val="808080" w:themeColor="background1" w:themeShade="80"/>
        </w:rPr>
        <w:t>&lt;code code="300-10" codeSystem="2.16.840.1.113883.2.20.6.8"/&gt;</w:t>
      </w:r>
    </w:p>
    <w:p w14:paraId="58CB5E12" w14:textId="77777777" w:rsidR="007E23FE" w:rsidRPr="007241D6" w:rsidRDefault="007E23FE" w:rsidP="00347767">
      <w:pPr>
        <w:spacing w:after="0" w:line="240" w:lineRule="auto"/>
        <w:ind w:left="864"/>
        <w:rPr>
          <w:color w:val="808080" w:themeColor="background1" w:themeShade="80"/>
        </w:rPr>
      </w:pPr>
      <w:r w:rsidRPr="007241D6">
        <w:rPr>
          <w:color w:val="808080" w:themeColor="background1" w:themeShade="80"/>
        </w:rPr>
        <w:t>&lt;title&gt;Drug Substance&lt;/title&gt;</w:t>
      </w:r>
    </w:p>
    <w:p w14:paraId="0CE4B408" w14:textId="77777777" w:rsidR="007E23FE" w:rsidRPr="007241D6" w:rsidRDefault="007E23FE" w:rsidP="00347767">
      <w:pPr>
        <w:spacing w:after="0" w:line="240" w:lineRule="auto"/>
        <w:ind w:left="864"/>
        <w:rPr>
          <w:color w:val="808080" w:themeColor="background1" w:themeShade="80"/>
        </w:rPr>
      </w:pPr>
      <w:r w:rsidRPr="007241D6">
        <w:rPr>
          <w:color w:val="808080" w:themeColor="background1" w:themeShade="80"/>
        </w:rPr>
        <w:t>&lt;text&gt;some text&lt;/text&gt;</w:t>
      </w:r>
    </w:p>
    <w:p w14:paraId="428251A1" w14:textId="4DB20322" w:rsidR="007E23FE" w:rsidRPr="007241D6" w:rsidRDefault="007E23FE" w:rsidP="00347767">
      <w:pPr>
        <w:ind w:left="864"/>
        <w:rPr>
          <w:color w:val="808080" w:themeColor="background1" w:themeShade="80"/>
        </w:rPr>
      </w:pPr>
      <w:r w:rsidRPr="007241D6">
        <w:rPr>
          <w:color w:val="808080" w:themeColor="background1" w:themeShade="80"/>
        </w:rPr>
        <w:t>&lt;effectiveTime value="20160802"/&gt;</w:t>
      </w:r>
    </w:p>
    <w:p w14:paraId="51417902" w14:textId="412F0452" w:rsidR="007E23FE" w:rsidRPr="00350A81" w:rsidRDefault="007E23FE" w:rsidP="007E23FE">
      <w:r w:rsidRPr="00350A81">
        <w:t xml:space="preserve">The human readable content is contained within the &lt;text&gt; element in the &lt;section&gt;. Using the following principles for markup of text information improves access to information in labeling: </w:t>
      </w:r>
    </w:p>
    <w:p w14:paraId="4B44C71E" w14:textId="719911A2" w:rsidR="007E23FE" w:rsidRPr="00350A81" w:rsidRDefault="007E23FE" w:rsidP="007241D6">
      <w:pPr>
        <w:pStyle w:val="ListParagraph"/>
        <w:numPr>
          <w:ilvl w:val="0"/>
          <w:numId w:val="60"/>
        </w:numPr>
        <w:spacing w:after="0" w:line="240" w:lineRule="auto"/>
      </w:pPr>
      <w:r w:rsidRPr="00350A81">
        <w:t>Capture the section using the &lt;section&gt; element rather than within a &lt;text&gt; element. This allows computer systems to use and display this information properly.</w:t>
      </w:r>
    </w:p>
    <w:p w14:paraId="5B158AFB" w14:textId="4AD986E4" w:rsidR="007E23FE" w:rsidRPr="00350A81" w:rsidRDefault="007E23FE" w:rsidP="007241D6">
      <w:pPr>
        <w:pStyle w:val="ListParagraph"/>
        <w:numPr>
          <w:ilvl w:val="0"/>
          <w:numId w:val="60"/>
        </w:numPr>
        <w:spacing w:after="0" w:line="240" w:lineRule="auto"/>
      </w:pPr>
      <w:r w:rsidRPr="00350A81">
        <w:t>Capture the section title using the &lt;title&gt; element rather than placing the text of the title within the &lt;text&gt; element. This allows computer systems to use and display this information properly.</w:t>
      </w:r>
    </w:p>
    <w:p w14:paraId="5AC42DC1" w14:textId="553FA4EF" w:rsidR="007E23FE" w:rsidRPr="00350A81" w:rsidRDefault="007E23FE" w:rsidP="00347767">
      <w:pPr>
        <w:pStyle w:val="ListParagraph"/>
        <w:numPr>
          <w:ilvl w:val="0"/>
          <w:numId w:val="60"/>
        </w:numPr>
        <w:spacing w:after="0" w:line="240" w:lineRule="auto"/>
      </w:pPr>
      <w:r w:rsidRPr="00350A81">
        <w:t xml:space="preserve">Link different parts of the labeling using the ID attribute to the &lt;section&gt; element. For example, &lt;section ID="Clin_Pharm_Section”&gt; serves as the target of a &lt;linkHtml&gt; element. Linking to the ID attribute of a section allows the link to 'reference' the section entirely, e.g., for retrieval of a whole section in a non-browser interface. </w:t>
      </w:r>
    </w:p>
    <w:p w14:paraId="5D1DB74C" w14:textId="5312F411" w:rsidR="007E23FE" w:rsidRPr="00350A81" w:rsidRDefault="007E23FE" w:rsidP="00347767">
      <w:pPr>
        <w:pStyle w:val="ListParagraph"/>
        <w:numPr>
          <w:ilvl w:val="0"/>
          <w:numId w:val="60"/>
        </w:numPr>
      </w:pPr>
      <w:r w:rsidRPr="00350A81">
        <w:t xml:space="preserve">In general separate content by concept using &lt;paragraph&gt; tags. </w:t>
      </w:r>
    </w:p>
    <w:p w14:paraId="580DC303" w14:textId="77777777" w:rsidR="007E23FE" w:rsidRPr="00350A81" w:rsidRDefault="007E23FE" w:rsidP="00347767">
      <w:pPr>
        <w:pStyle w:val="Heading2"/>
      </w:pPr>
      <w:bookmarkStart w:id="114" w:name="_Ref437247395"/>
      <w:bookmarkStart w:id="115" w:name="_Toc513057277"/>
      <w:bookmarkStart w:id="116" w:name="_Toc389031093"/>
      <w:r w:rsidRPr="00350A81">
        <w:t>Text Information</w:t>
      </w:r>
      <w:bookmarkEnd w:id="114"/>
      <w:bookmarkEnd w:id="115"/>
      <w:bookmarkEnd w:id="116"/>
    </w:p>
    <w:p w14:paraId="335C98C0" w14:textId="5D92D773" w:rsidR="007E23FE" w:rsidRPr="00350A81" w:rsidRDefault="007E23FE" w:rsidP="007E23FE">
      <w:r w:rsidRPr="00350A81">
        <w:t>Outlined in this section are all aspects relating to the SPL documents textual content.</w:t>
      </w:r>
    </w:p>
    <w:p w14:paraId="025CDA71" w14:textId="77777777" w:rsidR="007E23FE" w:rsidRPr="00350A81" w:rsidRDefault="007E23FE" w:rsidP="00347767">
      <w:pPr>
        <w:pStyle w:val="Heading3"/>
      </w:pPr>
      <w:bookmarkStart w:id="117" w:name="_Toc513057278"/>
      <w:bookmarkStart w:id="118" w:name="_Toc389031094"/>
      <w:r w:rsidRPr="00350A81">
        <w:t>XML</w:t>
      </w:r>
      <w:bookmarkEnd w:id="117"/>
      <w:bookmarkEnd w:id="118"/>
    </w:p>
    <w:p w14:paraId="3C6F97DC" w14:textId="0D30A209" w:rsidR="00681A8E" w:rsidRDefault="007E23FE" w:rsidP="007E23FE">
      <w:r w:rsidRPr="00350A81">
        <w:t>The diagram below shows the structure for the &lt;text&gt; element.</w:t>
      </w:r>
    </w:p>
    <w:p w14:paraId="1DC4DC8F" w14:textId="5B214A57" w:rsidR="00681A8E" w:rsidRPr="002D23C2" w:rsidRDefault="00681A8E" w:rsidP="002D23C2">
      <w:pPr>
        <w:keepNext/>
        <w:rPr>
          <w:b/>
        </w:rPr>
      </w:pPr>
      <w:bookmarkStart w:id="119" w:name="_Toc389031142"/>
      <w:r w:rsidRPr="002D23C2">
        <w:rPr>
          <w:b/>
        </w:rPr>
        <w:lastRenderedPageBreak/>
        <w:t xml:space="preserve">Figure </w:t>
      </w:r>
      <w:r w:rsidRPr="002D23C2">
        <w:rPr>
          <w:b/>
        </w:rPr>
        <w:fldChar w:fldCharType="begin"/>
      </w:r>
      <w:r w:rsidRPr="002D23C2">
        <w:rPr>
          <w:b/>
        </w:rPr>
        <w:instrText xml:space="preserve"> SEQ Figure \* ARABIC </w:instrText>
      </w:r>
      <w:r w:rsidRPr="002D23C2">
        <w:rPr>
          <w:b/>
        </w:rPr>
        <w:fldChar w:fldCharType="separate"/>
      </w:r>
      <w:r w:rsidR="002D23C2">
        <w:rPr>
          <w:b/>
          <w:noProof/>
        </w:rPr>
        <w:t>2</w:t>
      </w:r>
      <w:r w:rsidRPr="002D23C2">
        <w:rPr>
          <w:b/>
        </w:rPr>
        <w:fldChar w:fldCharType="end"/>
      </w:r>
      <w:r w:rsidRPr="002D23C2">
        <w:rPr>
          <w:b/>
        </w:rPr>
        <w:t xml:space="preserve"> </w:t>
      </w:r>
      <w:r w:rsidRPr="002D23C2">
        <w:rPr>
          <w:b/>
        </w:rPr>
        <w:tab/>
        <w:t>&lt;text&gt; element</w:t>
      </w:r>
      <w:bookmarkEnd w:id="119"/>
    </w:p>
    <w:p w14:paraId="67010547" w14:textId="77777777" w:rsidR="007E23FE" w:rsidRPr="00350A81" w:rsidRDefault="007E23FE" w:rsidP="007E23FE">
      <w:r w:rsidRPr="00350A81">
        <w:rPr>
          <w:noProof/>
          <w:lang w:eastAsia="en-CA"/>
        </w:rPr>
        <w:drawing>
          <wp:inline distT="0" distB="0" distL="0" distR="0" wp14:anchorId="784A8E95" wp14:editId="5F4CF365">
            <wp:extent cx="2724150" cy="36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3659116"/>
                    </a:xfrm>
                    <a:prstGeom prst="rect">
                      <a:avLst/>
                    </a:prstGeom>
                  </pic:spPr>
                </pic:pic>
              </a:graphicData>
            </a:graphic>
          </wp:inline>
        </w:drawing>
      </w:r>
    </w:p>
    <w:p w14:paraId="2D346842" w14:textId="77777777" w:rsidR="007E23FE" w:rsidRPr="00350A81" w:rsidRDefault="007E23FE" w:rsidP="007E23FE"/>
    <w:p w14:paraId="4E90824B" w14:textId="77777777" w:rsidR="007E23FE" w:rsidRPr="00350A81" w:rsidRDefault="007E23FE" w:rsidP="00681A8E">
      <w:r w:rsidRPr="00350A81">
        <w:t>The outline below shows a sample XML structure containing several paragraphs in the text element.</w:t>
      </w:r>
    </w:p>
    <w:p w14:paraId="18E35AAE" w14:textId="77777777" w:rsidR="007E23FE" w:rsidRPr="007241D6" w:rsidRDefault="007E23FE" w:rsidP="00347767">
      <w:pPr>
        <w:spacing w:after="0" w:line="240" w:lineRule="auto"/>
        <w:rPr>
          <w:color w:val="808080" w:themeColor="background1" w:themeShade="80"/>
        </w:rPr>
      </w:pPr>
      <w:r w:rsidRPr="007241D6">
        <w:rPr>
          <w:color w:val="808080" w:themeColor="background1" w:themeShade="80"/>
        </w:rPr>
        <w:t>&lt;section&gt;</w:t>
      </w:r>
    </w:p>
    <w:p w14:paraId="651A7A1C"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&lt;text&gt;</w:t>
      </w:r>
    </w:p>
    <w:p w14:paraId="43CB6727"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&lt;</w:t>
      </w:r>
      <w:proofErr w:type="gramStart"/>
      <w:r w:rsidRPr="007241D6">
        <w:rPr>
          <w:color w:val="808080" w:themeColor="background1" w:themeShade="80"/>
        </w:rPr>
        <w:t>paragraph&gt;</w:t>
      </w:r>
      <w:proofErr w:type="gramEnd"/>
      <w:r w:rsidRPr="007241D6">
        <w:rPr>
          <w:color w:val="808080" w:themeColor="background1" w:themeShade="80"/>
        </w:rPr>
        <w:t>The first paragraph in a section.&lt;/paragraph&gt;</w:t>
      </w:r>
    </w:p>
    <w:p w14:paraId="6D411AFB"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&lt;</w:t>
      </w:r>
      <w:proofErr w:type="gramStart"/>
      <w:r w:rsidRPr="007241D6">
        <w:rPr>
          <w:color w:val="808080" w:themeColor="background1" w:themeShade="80"/>
        </w:rPr>
        <w:t>paragraph&gt;</w:t>
      </w:r>
      <w:proofErr w:type="gramEnd"/>
      <w:r w:rsidRPr="007241D6">
        <w:rPr>
          <w:color w:val="808080" w:themeColor="background1" w:themeShade="80"/>
        </w:rPr>
        <w:t xml:space="preserve">The second paragraph in a section.&lt;/paragraph&gt; </w:t>
      </w:r>
    </w:p>
    <w:p w14:paraId="75B50AE3" w14:textId="77777777" w:rsidR="007E23FE" w:rsidRPr="007241D6" w:rsidRDefault="007E23FE" w:rsidP="00347767">
      <w:pPr>
        <w:spacing w:after="0" w:line="240" w:lineRule="auto"/>
        <w:ind w:left="288"/>
        <w:rPr>
          <w:color w:val="808080" w:themeColor="background1" w:themeShade="80"/>
        </w:rPr>
      </w:pPr>
      <w:r w:rsidRPr="007241D6">
        <w:rPr>
          <w:color w:val="808080" w:themeColor="background1" w:themeShade="80"/>
        </w:rPr>
        <w:t>&lt;/text&gt;</w:t>
      </w:r>
    </w:p>
    <w:p w14:paraId="7EB8C71B" w14:textId="4CD0561A" w:rsidR="007E23FE" w:rsidRPr="00350A81" w:rsidRDefault="007E23FE" w:rsidP="007E23FE">
      <w:r w:rsidRPr="00350A81">
        <w:t>&lt;/section&gt;</w:t>
      </w:r>
    </w:p>
    <w:p w14:paraId="11BB5E22" w14:textId="77777777" w:rsidR="007E23FE" w:rsidRPr="00350A81" w:rsidRDefault="007E23FE" w:rsidP="00347767">
      <w:pPr>
        <w:pStyle w:val="Heading3"/>
      </w:pPr>
      <w:bookmarkStart w:id="120" w:name="_Toc513057279"/>
      <w:bookmarkStart w:id="121" w:name="_Toc389031095"/>
      <w:r w:rsidRPr="00350A81">
        <w:t>Text Details</w:t>
      </w:r>
      <w:bookmarkEnd w:id="120"/>
      <w:bookmarkEnd w:id="121"/>
    </w:p>
    <w:p w14:paraId="778D2095" w14:textId="6F83F2CB" w:rsidR="007E23FE" w:rsidRPr="00350A81" w:rsidRDefault="007E23FE" w:rsidP="007E23FE">
      <w:r w:rsidRPr="00350A81">
        <w:t xml:space="preserve">The human readable text content of the document is contained within the &lt;text&gt; element. The actual content is contained within a &lt;paragraph&gt;, &lt;table&gt;, and/or &lt;list&gt;. </w:t>
      </w:r>
    </w:p>
    <w:p w14:paraId="207119AF" w14:textId="396E985B" w:rsidR="007E23FE" w:rsidRPr="00350A81" w:rsidRDefault="007E23FE" w:rsidP="007241D6">
      <w:pPr>
        <w:pStyle w:val="ListParagraph"/>
        <w:numPr>
          <w:ilvl w:val="0"/>
          <w:numId w:val="57"/>
        </w:numPr>
        <w:spacing w:after="0" w:line="240" w:lineRule="auto"/>
      </w:pPr>
      <w:r w:rsidRPr="00350A81">
        <w:t xml:space="preserve">If a section consists only of nested sections, the &lt;text&gt; tag is not included. </w:t>
      </w:r>
    </w:p>
    <w:p w14:paraId="622915C9" w14:textId="28BFC3F1" w:rsidR="007E23FE" w:rsidRPr="00350A81" w:rsidRDefault="007E23FE" w:rsidP="007241D6">
      <w:pPr>
        <w:pStyle w:val="ListParagraph"/>
        <w:numPr>
          <w:ilvl w:val="0"/>
          <w:numId w:val="57"/>
        </w:numPr>
        <w:spacing w:after="0" w:line="240" w:lineRule="auto"/>
      </w:pPr>
      <w:r w:rsidRPr="00350A81">
        <w:t xml:space="preserve">Elements that can be used within the &lt;text&gt; element to capture the human readable content include paragraphs (&lt;paragraph&gt;), lists (&lt;list&gt;), tables (&lt;table&gt;) and images (&lt;renderMultimedia&gt;). </w:t>
      </w:r>
    </w:p>
    <w:p w14:paraId="6DD7CD85" w14:textId="5379472C" w:rsidR="007E23FE" w:rsidRPr="00350A81" w:rsidRDefault="007E23FE" w:rsidP="007241D6">
      <w:pPr>
        <w:pStyle w:val="ListParagraph"/>
        <w:numPr>
          <w:ilvl w:val="0"/>
          <w:numId w:val="57"/>
        </w:numPr>
        <w:spacing w:after="0" w:line="240" w:lineRule="auto"/>
      </w:pPr>
      <w:r w:rsidRPr="00350A81">
        <w:t xml:space="preserve">Elements permitted as children of the &lt;text&gt; element, used as children of the &lt;paragraph&gt; element or within &lt;table&gt; and &lt;list&gt; include superscripts (&lt;sup&gt;), subscripts (&lt;sub&gt;), links (&lt;linkHtml&gt;), line breaks (&lt;br&gt;), footnotes (&lt;footnote&gt;), footnote references (&lt;footnoteRef&gt;). </w:t>
      </w:r>
    </w:p>
    <w:p w14:paraId="5C1A77BC" w14:textId="2AE49846" w:rsidR="007E23FE" w:rsidRPr="00350A81" w:rsidRDefault="007E23FE" w:rsidP="00347767">
      <w:pPr>
        <w:pStyle w:val="ListParagraph"/>
        <w:numPr>
          <w:ilvl w:val="0"/>
          <w:numId w:val="57"/>
        </w:numPr>
        <w:spacing w:line="240" w:lineRule="auto"/>
        <w:ind w:left="714" w:hanging="357"/>
      </w:pPr>
      <w:r w:rsidRPr="00350A81">
        <w:t>Images may be included in the content of labeling using the &lt;renderMultiMedia&gt; tag. This tag may be used as a direct child of &lt;text&gt; for ‘block’ images or as a child of &lt;paragraph&gt; for inline images.</w:t>
      </w:r>
    </w:p>
    <w:p w14:paraId="7E705BE2" w14:textId="77777777" w:rsidR="007E23FE" w:rsidRPr="00350A81" w:rsidRDefault="007E23FE" w:rsidP="007E23FE">
      <w:pPr>
        <w:pStyle w:val="Heading3"/>
        <w:keepLines w:val="0"/>
        <w:numPr>
          <w:ilvl w:val="2"/>
          <w:numId w:val="56"/>
        </w:numPr>
        <w:spacing w:before="0" w:line="240" w:lineRule="auto"/>
        <w:ind w:left="1008" w:hanging="1008"/>
        <w:contextualSpacing/>
      </w:pPr>
      <w:bookmarkStart w:id="122" w:name="_Toc513057280"/>
      <w:bookmarkStart w:id="123" w:name="_Toc389031096"/>
      <w:r w:rsidRPr="00350A81">
        <w:lastRenderedPageBreak/>
        <w:t>Formatting Details</w:t>
      </w:r>
      <w:bookmarkEnd w:id="122"/>
      <w:bookmarkEnd w:id="123"/>
    </w:p>
    <w:p w14:paraId="3781DF38" w14:textId="77777777" w:rsidR="007E23FE" w:rsidRPr="00350A81" w:rsidRDefault="007E23FE" w:rsidP="007E23FE">
      <w:r w:rsidRPr="00350A81">
        <w:t>There are certain aspects of the content that must be specified in the source to insure that the content of labeling is formatted correctly when rendered, as an example:</w:t>
      </w:r>
    </w:p>
    <w:p w14:paraId="0C5D3366"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&lt;text&gt;</w:t>
      </w:r>
    </w:p>
    <w:p w14:paraId="6E89918A"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&lt;paragraph&gt;</w:t>
      </w:r>
    </w:p>
    <w:p w14:paraId="2EA151E5" w14:textId="77777777" w:rsidR="007E23FE" w:rsidRPr="007241D6" w:rsidRDefault="007E23FE" w:rsidP="007E23FE">
      <w:pPr>
        <w:pStyle w:val="Default"/>
        <w:ind w:left="432"/>
        <w:rPr>
          <w:color w:val="808080" w:themeColor="background1" w:themeShade="80"/>
          <w:sz w:val="23"/>
          <w:szCs w:val="23"/>
        </w:rPr>
      </w:pPr>
      <w:r w:rsidRPr="007241D6">
        <w:rPr>
          <w:color w:val="808080" w:themeColor="background1" w:themeShade="80"/>
          <w:sz w:val="23"/>
          <w:szCs w:val="23"/>
        </w:rPr>
        <w:t>The next snippet &lt;content styleCode="bold italics"&gt;will appear as bold italics&lt;/content&gt; in the rendering.</w:t>
      </w:r>
    </w:p>
    <w:p w14:paraId="7DCF9448"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&lt;/paragraph&gt;</w:t>
      </w:r>
    </w:p>
    <w:p w14:paraId="6D48249F" w14:textId="6EAC5579" w:rsidR="007E23FE" w:rsidRPr="007241D6" w:rsidRDefault="007E23FE" w:rsidP="007241D6">
      <w:pPr>
        <w:rPr>
          <w:color w:val="808080" w:themeColor="background1" w:themeShade="80"/>
        </w:rPr>
      </w:pPr>
      <w:r w:rsidRPr="007241D6">
        <w:rPr>
          <w:color w:val="808080" w:themeColor="background1" w:themeShade="80"/>
        </w:rPr>
        <w:t>&lt;/text&gt;</w:t>
      </w:r>
    </w:p>
    <w:p w14:paraId="03B1C99F" w14:textId="77777777" w:rsidR="007E23FE" w:rsidRPr="00350A81" w:rsidRDefault="007E23FE" w:rsidP="007E23FE">
      <w:pPr>
        <w:pStyle w:val="Default"/>
        <w:rPr>
          <w:sz w:val="23"/>
          <w:szCs w:val="23"/>
        </w:rPr>
      </w:pPr>
      <w:r w:rsidRPr="00350A81">
        <w:rPr>
          <w:sz w:val="23"/>
          <w:szCs w:val="23"/>
        </w:rPr>
        <w:t xml:space="preserve">Will be rendered as: The next snippet </w:t>
      </w:r>
      <w:r w:rsidRPr="00350A81">
        <w:rPr>
          <w:b/>
          <w:bCs/>
          <w:i/>
          <w:iCs/>
          <w:sz w:val="23"/>
          <w:szCs w:val="23"/>
        </w:rPr>
        <w:t xml:space="preserve">will appear as bold italics </w:t>
      </w:r>
      <w:r w:rsidRPr="00350A81">
        <w:rPr>
          <w:sz w:val="23"/>
          <w:szCs w:val="23"/>
        </w:rPr>
        <w:t xml:space="preserve">in the rendering. </w:t>
      </w:r>
    </w:p>
    <w:p w14:paraId="569094EE" w14:textId="77777777" w:rsidR="007E23FE" w:rsidRPr="00350A81" w:rsidRDefault="007E23FE" w:rsidP="007E23FE">
      <w:pPr>
        <w:pStyle w:val="Default"/>
        <w:rPr>
          <w:sz w:val="23"/>
          <w:szCs w:val="23"/>
        </w:rPr>
      </w:pPr>
    </w:p>
    <w:p w14:paraId="03AE42D6" w14:textId="77777777" w:rsidR="007E23FE" w:rsidRPr="00350A81" w:rsidRDefault="007E23FE" w:rsidP="007241D6">
      <w:r w:rsidRPr="00350A81">
        <w:t xml:space="preserve">The &lt;content styleCode=””&gt; can be nested, for example: </w:t>
      </w:r>
    </w:p>
    <w:p w14:paraId="4F46AD16"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&lt;text&gt;</w:t>
      </w:r>
    </w:p>
    <w:p w14:paraId="656AF84F"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&lt;paragraph&gt;</w:t>
      </w:r>
    </w:p>
    <w:p w14:paraId="53C4EE4D"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&lt;content styleCode="bold italics"&gt;bold italics&lt;/content&gt; </w:t>
      </w:r>
    </w:p>
    <w:p w14:paraId="44F6E6A0" w14:textId="77777777" w:rsidR="007E23FE" w:rsidRPr="00350A81" w:rsidRDefault="007E23FE" w:rsidP="007E23FE">
      <w:pPr>
        <w:pStyle w:val="Default"/>
        <w:rPr>
          <w:sz w:val="23"/>
          <w:szCs w:val="23"/>
        </w:rPr>
      </w:pPr>
    </w:p>
    <w:p w14:paraId="4EFA5C1E" w14:textId="77777777" w:rsidR="007E23FE" w:rsidRPr="00350A81" w:rsidRDefault="007E23FE" w:rsidP="007E23FE">
      <w:pPr>
        <w:pStyle w:val="Default"/>
        <w:rPr>
          <w:sz w:val="23"/>
          <w:szCs w:val="23"/>
        </w:rPr>
      </w:pPr>
      <w:r w:rsidRPr="00350A81">
        <w:rPr>
          <w:sz w:val="23"/>
          <w:szCs w:val="23"/>
        </w:rPr>
        <w:t xml:space="preserve">But it can also be represented as: </w:t>
      </w:r>
    </w:p>
    <w:p w14:paraId="75ACDC7D" w14:textId="77777777" w:rsidR="007E23FE" w:rsidRPr="00654FFB" w:rsidRDefault="007E23FE" w:rsidP="007E23FE">
      <w:pPr>
        <w:pStyle w:val="Default"/>
        <w:jc w:val="both"/>
        <w:rPr>
          <w:color w:val="808080" w:themeColor="background1" w:themeShade="80"/>
          <w:sz w:val="23"/>
          <w:szCs w:val="23"/>
          <w:lang w:val="fr-CA"/>
        </w:rPr>
      </w:pPr>
      <w:r w:rsidRPr="00654FFB">
        <w:rPr>
          <w:color w:val="808080" w:themeColor="background1" w:themeShade="80"/>
          <w:sz w:val="23"/>
          <w:szCs w:val="23"/>
          <w:lang w:val="fr-CA"/>
        </w:rPr>
        <w:t>&lt;</w:t>
      </w:r>
      <w:proofErr w:type="gramStart"/>
      <w:r w:rsidRPr="00654FFB">
        <w:rPr>
          <w:color w:val="808080" w:themeColor="background1" w:themeShade="80"/>
          <w:sz w:val="23"/>
          <w:szCs w:val="23"/>
          <w:lang w:val="fr-CA"/>
        </w:rPr>
        <w:t>text</w:t>
      </w:r>
      <w:proofErr w:type="gramEnd"/>
      <w:r w:rsidRPr="00654FFB">
        <w:rPr>
          <w:color w:val="808080" w:themeColor="background1" w:themeShade="80"/>
          <w:sz w:val="23"/>
          <w:szCs w:val="23"/>
          <w:lang w:val="fr-CA"/>
        </w:rPr>
        <w:t>&gt;</w:t>
      </w:r>
    </w:p>
    <w:p w14:paraId="03938F57" w14:textId="77777777" w:rsidR="007E23FE" w:rsidRPr="00654FFB" w:rsidRDefault="007E23FE" w:rsidP="007E23FE">
      <w:pPr>
        <w:pStyle w:val="Default"/>
        <w:jc w:val="both"/>
        <w:rPr>
          <w:color w:val="808080" w:themeColor="background1" w:themeShade="80"/>
          <w:sz w:val="23"/>
          <w:szCs w:val="23"/>
          <w:lang w:val="fr-CA"/>
        </w:rPr>
      </w:pPr>
      <w:r w:rsidRPr="00654FFB">
        <w:rPr>
          <w:color w:val="808080" w:themeColor="background1" w:themeShade="80"/>
          <w:sz w:val="23"/>
          <w:szCs w:val="23"/>
          <w:lang w:val="fr-CA"/>
        </w:rPr>
        <w:t xml:space="preserve">  &lt;</w:t>
      </w:r>
      <w:proofErr w:type="gramStart"/>
      <w:r w:rsidRPr="00654FFB">
        <w:rPr>
          <w:color w:val="808080" w:themeColor="background1" w:themeShade="80"/>
          <w:sz w:val="23"/>
          <w:szCs w:val="23"/>
          <w:lang w:val="fr-CA"/>
        </w:rPr>
        <w:t>paragraph</w:t>
      </w:r>
      <w:proofErr w:type="gramEnd"/>
      <w:r w:rsidRPr="00654FFB">
        <w:rPr>
          <w:color w:val="808080" w:themeColor="background1" w:themeShade="80"/>
          <w:sz w:val="23"/>
          <w:szCs w:val="23"/>
          <w:lang w:val="fr-CA"/>
        </w:rPr>
        <w:t>&gt;</w:t>
      </w:r>
    </w:p>
    <w:p w14:paraId="4EEEADAF" w14:textId="77777777" w:rsidR="007E23FE" w:rsidRPr="00654FFB" w:rsidRDefault="007E23FE" w:rsidP="007E23FE">
      <w:pPr>
        <w:pStyle w:val="Default"/>
        <w:jc w:val="both"/>
        <w:rPr>
          <w:color w:val="808080" w:themeColor="background1" w:themeShade="80"/>
          <w:sz w:val="23"/>
          <w:szCs w:val="23"/>
          <w:lang w:val="fr-CA"/>
        </w:rPr>
      </w:pPr>
      <w:r w:rsidRPr="00654FFB">
        <w:rPr>
          <w:color w:val="808080" w:themeColor="background1" w:themeShade="80"/>
          <w:sz w:val="23"/>
          <w:szCs w:val="23"/>
          <w:lang w:val="fr-CA"/>
        </w:rPr>
        <w:t xml:space="preserve">    &lt;content styleCode="bold”&gt;</w:t>
      </w:r>
    </w:p>
    <w:p w14:paraId="3589EB71" w14:textId="77777777" w:rsidR="007E23FE" w:rsidRPr="00654FFB" w:rsidRDefault="007E23FE" w:rsidP="007E23FE">
      <w:pPr>
        <w:pStyle w:val="Default"/>
        <w:ind w:left="720"/>
        <w:jc w:val="both"/>
        <w:rPr>
          <w:color w:val="808080" w:themeColor="background1" w:themeShade="80"/>
          <w:sz w:val="23"/>
          <w:szCs w:val="23"/>
          <w:lang w:val="fr-CA"/>
        </w:rPr>
      </w:pPr>
      <w:r w:rsidRPr="00654FFB">
        <w:rPr>
          <w:color w:val="808080" w:themeColor="background1" w:themeShade="80"/>
          <w:sz w:val="23"/>
          <w:szCs w:val="23"/>
          <w:lang w:val="fr-CA"/>
        </w:rPr>
        <w:t>&lt;content styleCode="italics”&gt; bold italics</w:t>
      </w:r>
      <w:proofErr w:type="gramStart"/>
      <w:r w:rsidRPr="00654FFB">
        <w:rPr>
          <w:color w:val="808080" w:themeColor="background1" w:themeShade="80"/>
          <w:sz w:val="23"/>
          <w:szCs w:val="23"/>
          <w:lang w:val="fr-CA"/>
        </w:rPr>
        <w:t>.&lt;</w:t>
      </w:r>
      <w:proofErr w:type="gramEnd"/>
      <w:r w:rsidRPr="00654FFB">
        <w:rPr>
          <w:color w:val="808080" w:themeColor="background1" w:themeShade="80"/>
          <w:sz w:val="23"/>
          <w:szCs w:val="23"/>
          <w:lang w:val="fr-CA"/>
        </w:rPr>
        <w:t>/content&gt;</w:t>
      </w:r>
    </w:p>
    <w:p w14:paraId="071A11DD" w14:textId="77777777" w:rsidR="007E23FE" w:rsidRPr="007241D6" w:rsidRDefault="007E23FE" w:rsidP="007E23FE">
      <w:pPr>
        <w:pStyle w:val="Default"/>
        <w:jc w:val="both"/>
        <w:rPr>
          <w:color w:val="808080" w:themeColor="background1" w:themeShade="80"/>
          <w:sz w:val="23"/>
          <w:szCs w:val="23"/>
        </w:rPr>
      </w:pPr>
      <w:r w:rsidRPr="00654FFB">
        <w:rPr>
          <w:color w:val="808080" w:themeColor="background1" w:themeShade="80"/>
          <w:sz w:val="23"/>
          <w:szCs w:val="23"/>
          <w:lang w:val="fr-CA"/>
        </w:rPr>
        <w:t xml:space="preserve">    </w:t>
      </w:r>
      <w:r w:rsidRPr="007241D6">
        <w:rPr>
          <w:color w:val="808080" w:themeColor="background1" w:themeShade="80"/>
          <w:sz w:val="23"/>
          <w:szCs w:val="23"/>
        </w:rPr>
        <w:t>&lt;/content&gt;</w:t>
      </w:r>
    </w:p>
    <w:p w14:paraId="0E2C0D86" w14:textId="77777777" w:rsidR="007E23FE" w:rsidRPr="00350A81" w:rsidRDefault="007E23FE" w:rsidP="007E23FE">
      <w:pPr>
        <w:pStyle w:val="Default"/>
        <w:rPr>
          <w:sz w:val="23"/>
          <w:szCs w:val="23"/>
        </w:rPr>
      </w:pPr>
    </w:p>
    <w:p w14:paraId="30220771" w14:textId="5F7C44CC" w:rsidR="007E23FE" w:rsidRPr="00347767" w:rsidRDefault="007E23FE" w:rsidP="00347767">
      <w:r w:rsidRPr="00350A81">
        <w:t xml:space="preserve">Both of the above will appear as </w:t>
      </w:r>
      <w:r w:rsidRPr="00350A81">
        <w:rPr>
          <w:b/>
          <w:i/>
        </w:rPr>
        <w:t>bold italics</w:t>
      </w:r>
      <w:r w:rsidRPr="00350A81">
        <w:t xml:space="preserve"> </w:t>
      </w:r>
    </w:p>
    <w:p w14:paraId="2484455B" w14:textId="77777777" w:rsidR="007E23FE" w:rsidRPr="00350A81" w:rsidRDefault="007E23FE" w:rsidP="007241D6">
      <w:r w:rsidRPr="00350A81">
        <w:t>The values for &lt;styleCode&gt; for font effect are bold, italics and underline. To assist people who are visually impaired, the &lt;styleCode=”emphasis”&gt; is used to prompt computer screen reader programs to emphasize text such as a box warning. The bold, italics and underline font effects may be used together with each other and the emphasis styleCode. For example:</w:t>
      </w:r>
    </w:p>
    <w:p w14:paraId="01657C98"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&lt;content styleCode=”bold”&gt;</w:t>
      </w:r>
    </w:p>
    <w:p w14:paraId="2D69801A"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&lt;content styleCode=”emphasis”&gt; </w:t>
      </w:r>
    </w:p>
    <w:p w14:paraId="436437B8"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  &lt;/content&gt;</w:t>
      </w:r>
    </w:p>
    <w:p w14:paraId="76BA5DC0" w14:textId="77777777" w:rsidR="007E23FE" w:rsidRPr="007241D6" w:rsidRDefault="007E23FE" w:rsidP="007241D6">
      <w:pPr>
        <w:pStyle w:val="Default"/>
        <w:spacing w:after="200"/>
        <w:rPr>
          <w:color w:val="808080" w:themeColor="background1" w:themeShade="80"/>
          <w:sz w:val="23"/>
          <w:szCs w:val="23"/>
        </w:rPr>
      </w:pPr>
      <w:r w:rsidRPr="007241D6">
        <w:rPr>
          <w:color w:val="808080" w:themeColor="background1" w:themeShade="80"/>
          <w:sz w:val="23"/>
          <w:szCs w:val="23"/>
        </w:rPr>
        <w:t xml:space="preserve">&lt;/content&gt; </w:t>
      </w:r>
    </w:p>
    <w:p w14:paraId="3432AC19" w14:textId="3D683AC6" w:rsidR="007E23FE" w:rsidRPr="00350A81" w:rsidRDefault="007E23FE" w:rsidP="00347767">
      <w:r w:rsidRPr="00350A81">
        <w:t xml:space="preserve">Will appear as bold and be emphasized by screen reader programs. </w:t>
      </w:r>
    </w:p>
    <w:p w14:paraId="17010D48" w14:textId="77777777" w:rsidR="007E23FE" w:rsidRPr="00350A81" w:rsidRDefault="007E23FE" w:rsidP="00347767">
      <w:pPr>
        <w:pStyle w:val="Heading4"/>
      </w:pPr>
      <w:r w:rsidRPr="00350A81">
        <w:t>Symbols and special characters</w:t>
      </w:r>
    </w:p>
    <w:p w14:paraId="7A260552" w14:textId="62A390A6" w:rsidR="007E23FE" w:rsidRPr="00350A81" w:rsidRDefault="007E23FE" w:rsidP="00347767">
      <w:r w:rsidRPr="00350A81">
        <w:t xml:space="preserve">Special characters can be included in the text. Superscripts and subscripts are accomplished using the &lt;sup&gt; and &lt;sub&gt; tags. </w:t>
      </w:r>
    </w:p>
    <w:p w14:paraId="670B87E1" w14:textId="37F11E86" w:rsidR="007E23FE" w:rsidRPr="00347767" w:rsidRDefault="007E23FE" w:rsidP="00347767">
      <w:r w:rsidRPr="00350A81">
        <w:t xml:space="preserve">Because the SPL encoding is UTF-8, any Unicode character can be included as is. Unicode references may also be inserted as either &amp;#dddd; where dddd is the Unicode value in decimal notation or &amp;#xdddd; where dddd is the Unicode value in hexadecimal notation. The font used in the standard stylesheet is a Unicode font assuring that most Unicode characters will be rendered correctly if viewed by a browser supporting this font. The only prohibited characters in XML that cannot be directly used are less-than “&lt;” </w:t>
      </w:r>
      <w:r w:rsidRPr="00350A81">
        <w:lastRenderedPageBreak/>
        <w:t>(because SPL XML tags begin with it) and ampersand “&amp;” (because XML entity references begin with it). Use of these two symbols must be replaced by the XML entity references &amp;lt</w:t>
      </w:r>
      <w:proofErr w:type="gramStart"/>
      <w:r w:rsidRPr="00350A81">
        <w:t>;.</w:t>
      </w:r>
      <w:proofErr w:type="gramEnd"/>
      <w:r w:rsidRPr="00350A81">
        <w:t xml:space="preserve"> and &amp;amp; respectively, as an example: “&lt;paragraph&gt;The mean for group 1 was &amp;lt; 13. &lt;/paragraph&gt;” will render as “The mean for group 1 was &lt;13.” and “D&amp;amp</w:t>
      </w:r>
      <w:proofErr w:type="gramStart"/>
      <w:r w:rsidRPr="00350A81">
        <w:t>;C</w:t>
      </w:r>
      <w:proofErr w:type="gramEnd"/>
      <w:r w:rsidRPr="00350A81">
        <w:t xml:space="preserve"> Yellow #10” will render as “D&amp;C Yellow #10”. </w:t>
      </w:r>
    </w:p>
    <w:p w14:paraId="4068BAC6" w14:textId="77777777" w:rsidR="007E23FE" w:rsidRPr="00350A81" w:rsidRDefault="007E23FE" w:rsidP="00347767">
      <w:pPr>
        <w:pStyle w:val="Heading3"/>
      </w:pPr>
      <w:bookmarkStart w:id="124" w:name="_Toc513057281"/>
      <w:bookmarkStart w:id="125" w:name="_Toc389031097"/>
      <w:r w:rsidRPr="00350A81">
        <w:t>Footnote Details</w:t>
      </w:r>
      <w:bookmarkEnd w:id="124"/>
      <w:bookmarkEnd w:id="125"/>
    </w:p>
    <w:p w14:paraId="0CD21753" w14:textId="77777777" w:rsidR="007E23FE" w:rsidRPr="00350A81" w:rsidRDefault="007E23FE" w:rsidP="00347767">
      <w:r w:rsidRPr="00350A81">
        <w:t>The SPL schema includes a specific footnote element &lt;footnote&gt;. Footnotes are rendered automatically by the SPL stylesheet. &lt;footnoteRef&gt; is used to refer to another (usually earlier) footnote. For example, “&lt;footnote ID=”testNote”&gt;</w:t>
      </w:r>
      <w:proofErr w:type="gramStart"/>
      <w:r w:rsidRPr="00350A81">
        <w:t>This</w:t>
      </w:r>
      <w:proofErr w:type="gramEnd"/>
      <w:r w:rsidRPr="00350A81">
        <w:t xml:space="preserve"> is the footnote content&lt;/footnote&gt;” will generate the following footnote at the appropriate end of a section. “</w:t>
      </w:r>
      <w:r w:rsidRPr="00350A81">
        <w:rPr>
          <w:sz w:val="10"/>
          <w:szCs w:val="10"/>
        </w:rPr>
        <w:t xml:space="preserve">6 </w:t>
      </w:r>
      <w:r w:rsidRPr="00350A81">
        <w:t xml:space="preserve">This is footnote content” </w:t>
      </w:r>
    </w:p>
    <w:p w14:paraId="786EB94E" w14:textId="382CDBF0" w:rsidR="007E23FE" w:rsidRPr="00350A81" w:rsidRDefault="007E23FE" w:rsidP="00347767">
      <w:r w:rsidRPr="00350A81">
        <w:t xml:space="preserve">The &lt;footnoteRef&gt; element with the appropriate IDREF attribute, e.g., &lt;footnoteRef IDREF=”testNote”/&gt; will display the footnote reference in the text corresponding to the footnote with the same ID, e.g., in this example footnote 6. </w:t>
      </w:r>
    </w:p>
    <w:p w14:paraId="6E17865F" w14:textId="2BFE5730" w:rsidR="007E23FE" w:rsidRPr="00347767" w:rsidRDefault="007E23FE" w:rsidP="00347767">
      <w:r w:rsidRPr="00350A81">
        <w:t xml:space="preserve">Footnotes are rendered by the default stylesheet using Arabic numbers (e.g., 1,2 3,). Within tables, footnotes are rendered using footnote marks in the series: * † ‡ § ¶ # </w:t>
      </w:r>
      <w:r w:rsidRPr="00350A81">
        <w:rPr>
          <w:rFonts w:cs="Times New Roman"/>
        </w:rPr>
        <w:t>♠</w:t>
      </w:r>
      <w:r w:rsidRPr="00350A81">
        <w:t xml:space="preserve"> </w:t>
      </w:r>
      <w:r w:rsidRPr="00350A81">
        <w:rPr>
          <w:rFonts w:cs="Times New Roman"/>
        </w:rPr>
        <w:t>♥</w:t>
      </w:r>
      <w:r w:rsidRPr="00350A81">
        <w:t xml:space="preserve"> </w:t>
      </w:r>
      <w:r w:rsidRPr="00350A81">
        <w:rPr>
          <w:rFonts w:cs="Times New Roman"/>
        </w:rPr>
        <w:t>♦</w:t>
      </w:r>
      <w:r w:rsidRPr="00350A81">
        <w:t xml:space="preserve"> </w:t>
      </w:r>
      <w:r w:rsidRPr="00350A81">
        <w:rPr>
          <w:rFonts w:cs="Times New Roman"/>
        </w:rPr>
        <w:t>♣</w:t>
      </w:r>
      <w:r w:rsidRPr="00350A81">
        <w:t xml:space="preserve">, effectively separating numbered footnotes within general text and footnotes within tables. Footnotes within tables are rendered at the bottom of the table. </w:t>
      </w:r>
    </w:p>
    <w:p w14:paraId="178AE5D9" w14:textId="77777777" w:rsidR="007E23FE" w:rsidRPr="00350A81" w:rsidRDefault="007E23FE" w:rsidP="00347767">
      <w:pPr>
        <w:pStyle w:val="Heading3"/>
      </w:pPr>
      <w:bookmarkStart w:id="126" w:name="_Toc513057282"/>
      <w:bookmarkStart w:id="127" w:name="_Toc389031098"/>
      <w:r w:rsidRPr="00350A81">
        <w:t>List Details</w:t>
      </w:r>
      <w:bookmarkEnd w:id="126"/>
      <w:bookmarkEnd w:id="127"/>
    </w:p>
    <w:p w14:paraId="46A068B5" w14:textId="77777777" w:rsidR="007E23FE" w:rsidRPr="00350A81" w:rsidRDefault="007E23FE" w:rsidP="00347767">
      <w:r w:rsidRPr="00350A81">
        <w:t>All lists are marked up using the &lt;list&gt; tag, and each item in a list is marked with an &lt;item&gt; tag. The ‘listType’ attribute identifies the list as ordered (numbered) or unordered (bulleted). The default numbering and bulleting are controlled by the stylesheet as illustrated below:</w:t>
      </w:r>
    </w:p>
    <w:p w14:paraId="12DDCE69" w14:textId="77777777" w:rsidR="007E23FE" w:rsidRPr="00654FFB" w:rsidRDefault="007E23FE" w:rsidP="00347767">
      <w:pPr>
        <w:spacing w:after="0" w:line="240" w:lineRule="auto"/>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text</w:t>
      </w:r>
      <w:proofErr w:type="gramEnd"/>
      <w:r w:rsidRPr="00654FFB">
        <w:rPr>
          <w:color w:val="808080" w:themeColor="background1" w:themeShade="80"/>
          <w:lang w:val="fr-CA"/>
        </w:rPr>
        <w:t xml:space="preserve">&gt; </w:t>
      </w:r>
    </w:p>
    <w:p w14:paraId="62443FC6" w14:textId="77777777" w:rsidR="007E23FE" w:rsidRPr="00654FFB" w:rsidRDefault="007E23FE" w:rsidP="00347767">
      <w:pPr>
        <w:spacing w:after="0" w:line="240" w:lineRule="auto"/>
        <w:ind w:left="288"/>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paragraph&gt;</w:t>
      </w:r>
      <w:proofErr w:type="gramEnd"/>
      <w:r w:rsidRPr="00654FFB">
        <w:rPr>
          <w:color w:val="808080" w:themeColor="background1" w:themeShade="80"/>
          <w:lang w:val="fr-CA"/>
        </w:rPr>
        <w:t xml:space="preserve">Fist Para ...&lt;/paragraph&gt; </w:t>
      </w:r>
    </w:p>
    <w:p w14:paraId="6F4F8085" w14:textId="77777777" w:rsidR="007E23FE" w:rsidRPr="007241D6" w:rsidRDefault="007E23FE" w:rsidP="00347767">
      <w:pPr>
        <w:spacing w:after="0" w:line="240" w:lineRule="auto"/>
        <w:ind w:left="576"/>
        <w:rPr>
          <w:color w:val="808080" w:themeColor="background1" w:themeShade="80"/>
        </w:rPr>
      </w:pPr>
      <w:r w:rsidRPr="007241D6">
        <w:rPr>
          <w:color w:val="808080" w:themeColor="background1" w:themeShade="80"/>
        </w:rPr>
        <w:t xml:space="preserve">&lt;list listType="ordered" styleCode="BigRoman"&gt; </w:t>
      </w:r>
    </w:p>
    <w:p w14:paraId="5802563E" w14:textId="77777777" w:rsidR="007E23FE" w:rsidRPr="007241D6" w:rsidRDefault="007E23FE" w:rsidP="00347767">
      <w:pPr>
        <w:spacing w:after="0" w:line="240" w:lineRule="auto"/>
        <w:ind w:left="864"/>
        <w:rPr>
          <w:color w:val="808080" w:themeColor="background1" w:themeShade="80"/>
        </w:rPr>
      </w:pPr>
      <w:r w:rsidRPr="007241D6">
        <w:rPr>
          <w:color w:val="808080" w:themeColor="background1" w:themeShade="80"/>
        </w:rPr>
        <w:t xml:space="preserve">&lt;item&gt;Fist Item&lt;/item&gt; </w:t>
      </w:r>
    </w:p>
    <w:p w14:paraId="6CB35FF6" w14:textId="77777777" w:rsidR="007E23FE" w:rsidRPr="007241D6" w:rsidRDefault="007E23FE" w:rsidP="00347767">
      <w:pPr>
        <w:spacing w:after="0" w:line="240" w:lineRule="auto"/>
        <w:ind w:left="864"/>
        <w:rPr>
          <w:color w:val="808080" w:themeColor="background1" w:themeShade="80"/>
        </w:rPr>
      </w:pPr>
      <w:r w:rsidRPr="007241D6">
        <w:rPr>
          <w:color w:val="808080" w:themeColor="background1" w:themeShade="80"/>
        </w:rPr>
        <w:t xml:space="preserve">&lt;item&gt;Second Item&lt;/item&gt; </w:t>
      </w:r>
    </w:p>
    <w:p w14:paraId="38755F99" w14:textId="77777777" w:rsidR="007E23FE" w:rsidRPr="00654FFB" w:rsidRDefault="007E23FE" w:rsidP="00347767">
      <w:pPr>
        <w:spacing w:after="0" w:line="240" w:lineRule="auto"/>
        <w:ind w:left="576"/>
        <w:rPr>
          <w:color w:val="808080" w:themeColor="background1" w:themeShade="80"/>
          <w:lang w:val="fr-CA"/>
        </w:rPr>
      </w:pPr>
      <w:r w:rsidRPr="00654FFB">
        <w:rPr>
          <w:color w:val="808080" w:themeColor="background1" w:themeShade="80"/>
          <w:lang w:val="fr-CA"/>
        </w:rPr>
        <w:t xml:space="preserve">&lt;/list&gt; </w:t>
      </w:r>
    </w:p>
    <w:p w14:paraId="09E1348C" w14:textId="77777777" w:rsidR="007E23FE" w:rsidRPr="00654FFB" w:rsidRDefault="007E23FE" w:rsidP="00347767">
      <w:pPr>
        <w:spacing w:after="0" w:line="240" w:lineRule="auto"/>
        <w:ind w:left="288"/>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paragraph&gt;</w:t>
      </w:r>
      <w:proofErr w:type="gramEnd"/>
      <w:r w:rsidRPr="00654FFB">
        <w:rPr>
          <w:color w:val="808080" w:themeColor="background1" w:themeShade="80"/>
          <w:lang w:val="fr-CA"/>
        </w:rPr>
        <w:t>2</w:t>
      </w:r>
      <w:r w:rsidRPr="00654FFB">
        <w:rPr>
          <w:color w:val="808080" w:themeColor="background1" w:themeShade="80"/>
          <w:vertAlign w:val="superscript"/>
          <w:lang w:val="fr-CA"/>
        </w:rPr>
        <w:t>nd</w:t>
      </w:r>
      <w:r w:rsidRPr="00654FFB">
        <w:rPr>
          <w:color w:val="808080" w:themeColor="background1" w:themeShade="80"/>
          <w:lang w:val="fr-CA"/>
        </w:rPr>
        <w:t xml:space="preserve"> Para ...&lt;/paragraph&gt; </w:t>
      </w:r>
    </w:p>
    <w:p w14:paraId="45ECEF99" w14:textId="12FF2887" w:rsidR="007E23FE" w:rsidRPr="00E451A4" w:rsidRDefault="007E23FE" w:rsidP="007E23FE">
      <w:pPr>
        <w:rPr>
          <w:color w:val="808080" w:themeColor="background1" w:themeShade="80"/>
          <w:lang w:val="fr-CA"/>
        </w:rPr>
      </w:pPr>
      <w:r w:rsidRPr="00E451A4">
        <w:rPr>
          <w:color w:val="808080" w:themeColor="background1" w:themeShade="80"/>
          <w:lang w:val="fr-CA"/>
        </w:rPr>
        <w:t>&lt;/text&gt;</w:t>
      </w:r>
    </w:p>
    <w:p w14:paraId="2DB09481" w14:textId="77777777" w:rsidR="007E23FE" w:rsidRPr="00350A81" w:rsidRDefault="007E23FE" w:rsidP="007E23FE">
      <w:pPr>
        <w:pStyle w:val="Default"/>
        <w:rPr>
          <w:sz w:val="23"/>
          <w:szCs w:val="23"/>
        </w:rPr>
      </w:pPr>
      <w:r w:rsidRPr="00350A81">
        <w:rPr>
          <w:sz w:val="23"/>
          <w:szCs w:val="23"/>
        </w:rPr>
        <w:t xml:space="preserve">Lists featuring a standard set of specialized markers (standard specialized lists) can be created using the styleCode attribute with the &lt;list&gt; element. Options available for ordered lists are: </w:t>
      </w:r>
    </w:p>
    <w:p w14:paraId="6A3DDD1F" w14:textId="45207A3B" w:rsidR="007E23FE" w:rsidRPr="00350A81" w:rsidRDefault="007E23FE" w:rsidP="00347767">
      <w:pPr>
        <w:pStyle w:val="ListParagraph"/>
        <w:numPr>
          <w:ilvl w:val="0"/>
          <w:numId w:val="406"/>
        </w:numPr>
      </w:pPr>
      <w:r w:rsidRPr="00350A81">
        <w:t xml:space="preserve">Arabic (List is ordered using Arabic numerals: 1, 2, 3) </w:t>
      </w:r>
    </w:p>
    <w:p w14:paraId="6258DA4E" w14:textId="09FE1436" w:rsidR="007E23FE" w:rsidRPr="00350A81" w:rsidRDefault="007E23FE" w:rsidP="00347767">
      <w:pPr>
        <w:pStyle w:val="ListParagraph"/>
        <w:numPr>
          <w:ilvl w:val="0"/>
          <w:numId w:val="406"/>
        </w:numPr>
      </w:pPr>
      <w:r w:rsidRPr="00350A81">
        <w:t xml:space="preserve">LittleRoman (List is ordered using little Roman numerals: i, ii, iii) </w:t>
      </w:r>
    </w:p>
    <w:p w14:paraId="05BBDFB2" w14:textId="735A08DF" w:rsidR="007E23FE" w:rsidRPr="00350A81" w:rsidRDefault="007E23FE" w:rsidP="00347767">
      <w:pPr>
        <w:pStyle w:val="ListParagraph"/>
        <w:numPr>
          <w:ilvl w:val="0"/>
          <w:numId w:val="406"/>
        </w:numPr>
      </w:pPr>
      <w:r w:rsidRPr="00350A81">
        <w:t xml:space="preserve">BigRoman (List is ordered using big Roman numerals: I, II, III) </w:t>
      </w:r>
    </w:p>
    <w:p w14:paraId="13815EB9" w14:textId="6013481F" w:rsidR="007E23FE" w:rsidRPr="00350A81" w:rsidRDefault="007E23FE" w:rsidP="00347767">
      <w:pPr>
        <w:pStyle w:val="ListParagraph"/>
        <w:numPr>
          <w:ilvl w:val="0"/>
          <w:numId w:val="406"/>
        </w:numPr>
      </w:pPr>
      <w:r w:rsidRPr="00350A81">
        <w:t xml:space="preserve">LittleAlpha (List is order using little alpha characters: a, b, c) </w:t>
      </w:r>
    </w:p>
    <w:p w14:paraId="6E3E9096" w14:textId="47DC90D8" w:rsidR="007E23FE" w:rsidRPr="00347767" w:rsidRDefault="007E23FE" w:rsidP="00347767">
      <w:pPr>
        <w:pStyle w:val="ListParagraph"/>
        <w:numPr>
          <w:ilvl w:val="0"/>
          <w:numId w:val="406"/>
        </w:numPr>
      </w:pPr>
      <w:r w:rsidRPr="00350A81">
        <w:t xml:space="preserve">BigAlpha (List is ordered using big alpha characters: A, B, C) </w:t>
      </w:r>
    </w:p>
    <w:p w14:paraId="6B481864" w14:textId="73AD9471" w:rsidR="007E23FE" w:rsidRPr="00347767" w:rsidRDefault="007E23FE" w:rsidP="00347767">
      <w:r w:rsidRPr="00350A81">
        <w:t xml:space="preserve">For example: &lt;list listType="ordered" styleCode="LittleRoman"&gt; </w:t>
      </w:r>
    </w:p>
    <w:p w14:paraId="47DCA1CC" w14:textId="77777777" w:rsidR="007E23FE" w:rsidRPr="00350A81" w:rsidRDefault="007E23FE" w:rsidP="007E23FE">
      <w:pPr>
        <w:pStyle w:val="Default"/>
        <w:rPr>
          <w:sz w:val="23"/>
          <w:szCs w:val="23"/>
        </w:rPr>
      </w:pPr>
      <w:r w:rsidRPr="00350A81">
        <w:rPr>
          <w:sz w:val="23"/>
          <w:szCs w:val="23"/>
        </w:rPr>
        <w:t xml:space="preserve">For unordered lists the following options exist: </w:t>
      </w:r>
    </w:p>
    <w:p w14:paraId="7637F77B" w14:textId="5F937C31" w:rsidR="007E23FE" w:rsidRPr="00350A81" w:rsidRDefault="007E23FE" w:rsidP="00347767">
      <w:pPr>
        <w:pStyle w:val="ListParagraph"/>
        <w:numPr>
          <w:ilvl w:val="0"/>
          <w:numId w:val="407"/>
        </w:numPr>
      </w:pPr>
      <w:r w:rsidRPr="00350A81">
        <w:t xml:space="preserve">Disc (List bullets are simple solid discs: ●) </w:t>
      </w:r>
    </w:p>
    <w:p w14:paraId="5C1E2ADC" w14:textId="38103A1E" w:rsidR="007E23FE" w:rsidRPr="00350A81" w:rsidRDefault="007E23FE" w:rsidP="00347767">
      <w:pPr>
        <w:pStyle w:val="ListParagraph"/>
        <w:numPr>
          <w:ilvl w:val="0"/>
          <w:numId w:val="407"/>
        </w:numPr>
      </w:pPr>
      <w:r w:rsidRPr="00350A81">
        <w:t xml:space="preserve">Circle (List bullets are hollow discs: ○) </w:t>
      </w:r>
    </w:p>
    <w:p w14:paraId="376067AF" w14:textId="454C692B" w:rsidR="007E23FE" w:rsidRPr="00347767" w:rsidRDefault="007E23FE" w:rsidP="00347767">
      <w:pPr>
        <w:pStyle w:val="ListParagraph"/>
        <w:numPr>
          <w:ilvl w:val="0"/>
          <w:numId w:val="407"/>
        </w:numPr>
      </w:pPr>
      <w:r w:rsidRPr="00350A81">
        <w:lastRenderedPageBreak/>
        <w:t xml:space="preserve">Square (List bullets are solid squares: </w:t>
      </w:r>
      <w:r w:rsidRPr="00347767">
        <w:rPr>
          <w:rFonts w:cs="Times New Roman"/>
        </w:rPr>
        <w:t>■</w:t>
      </w:r>
      <w:r w:rsidRPr="00350A81">
        <w:t xml:space="preserve">) </w:t>
      </w:r>
    </w:p>
    <w:p w14:paraId="43D9C5D2" w14:textId="6A8580FC" w:rsidR="007E23FE" w:rsidRPr="00350A81" w:rsidRDefault="007E23FE" w:rsidP="00347767">
      <w:r w:rsidRPr="00350A81">
        <w:t xml:space="preserve">For example: &lt;list listType=”unordered” styleCode=”Disc”&gt; </w:t>
      </w:r>
    </w:p>
    <w:p w14:paraId="13CA516D" w14:textId="1F6B5E54" w:rsidR="007E23FE" w:rsidRPr="00347767" w:rsidRDefault="007E23FE" w:rsidP="00347767">
      <w:pPr>
        <w:rPr>
          <w:rFonts w:ascii="Courier New" w:hAnsi="Courier New" w:cs="Courier New"/>
          <w:sz w:val="18"/>
          <w:szCs w:val="18"/>
        </w:rPr>
      </w:pPr>
      <w:r w:rsidRPr="00350A81">
        <w:t>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For example: &lt;item&gt;&lt;caption&gt;*&lt;/caption&gt; the asterisk is used as item marker here</w:t>
      </w:r>
      <w:proofErr w:type="gramStart"/>
      <w:r w:rsidRPr="00350A81">
        <w:t>.&lt;</w:t>
      </w:r>
      <w:proofErr w:type="gramEnd"/>
      <w:r w:rsidRPr="00350A81">
        <w:t>item&gt;</w:t>
      </w:r>
      <w:r w:rsidRPr="00350A81">
        <w:rPr>
          <w:rFonts w:ascii="Courier New" w:hAnsi="Courier New" w:cs="Courier New"/>
          <w:sz w:val="18"/>
          <w:szCs w:val="18"/>
        </w:rPr>
        <w:t xml:space="preserve"> </w:t>
      </w:r>
    </w:p>
    <w:p w14:paraId="53A27207" w14:textId="77777777" w:rsidR="007E23FE" w:rsidRPr="00350A81" w:rsidRDefault="007E23FE" w:rsidP="00347767">
      <w:pPr>
        <w:pStyle w:val="Heading3"/>
      </w:pPr>
      <w:bookmarkStart w:id="128" w:name="_Toc513057283"/>
      <w:bookmarkStart w:id="129" w:name="_Toc389031099"/>
      <w:r w:rsidRPr="00350A81">
        <w:t>Table Details</w:t>
      </w:r>
      <w:bookmarkEnd w:id="128"/>
      <w:bookmarkEnd w:id="129"/>
    </w:p>
    <w:p w14:paraId="25E1F2B3" w14:textId="750E8FD5" w:rsidR="007E23FE" w:rsidRPr="00350A81" w:rsidRDefault="007E23FE" w:rsidP="00347767">
      <w:r w:rsidRPr="00350A81">
        <w:t xml:space="preserve">Tables can be created with the full structure (header (e.g. for column names), body (e.g. for the rows of the table) and footer e.g. for table footnotes)). The element &lt;tbody&gt; is required for an SPL table while the elements &lt;thead&gt; and &lt;tfoot&gt; are optional in the SPL schema. The structure will display a standard typographical table with rules between the caption (table title) and head, the head and body, and the body and &lt;tfoot&gt;. If a &lt;tfoot&gt; element is included and footnotes are present in a table, then footnotes are rendered after the existing content of the &lt;tfoot&gt; element. </w:t>
      </w:r>
    </w:p>
    <w:p w14:paraId="736AEB48" w14:textId="4AB0DDFB" w:rsidR="007E23FE" w:rsidRPr="00347767" w:rsidRDefault="007E23FE" w:rsidP="00347767">
      <w:r w:rsidRPr="00350A81">
        <w:t xml:space="preserve">It is recommended to always start with a standard table (i.e. &lt;thead&gt; and &lt;tbody&gt; elements) and test to see whether the rendering is unambiguous and interpretable. It is important that the table communicate labeling content not that it duplicates the presentation in word processed or typeset versions of the package insert. In the unusual situation where additional formatting is needed, the rule styleCode specified or certain attributes may be used to modify the table. </w:t>
      </w:r>
    </w:p>
    <w:p w14:paraId="67D11BA5" w14:textId="77777777" w:rsidR="007E23FE" w:rsidRPr="00350A81" w:rsidRDefault="007E23FE" w:rsidP="007E23FE">
      <w:pPr>
        <w:pStyle w:val="Default"/>
        <w:rPr>
          <w:sz w:val="23"/>
          <w:szCs w:val="23"/>
        </w:rPr>
      </w:pPr>
      <w:r w:rsidRPr="00350A81">
        <w:rPr>
          <w:sz w:val="23"/>
          <w:szCs w:val="23"/>
        </w:rPr>
        <w:t>The rule codes are as follows (note that the control names are case sensitive):</w:t>
      </w:r>
    </w:p>
    <w:p w14:paraId="5C1E77C2" w14:textId="4E3126A8" w:rsidR="007E23FE" w:rsidRPr="00350A81" w:rsidRDefault="007E23FE" w:rsidP="00347767">
      <w:pPr>
        <w:pStyle w:val="ListParagraph"/>
        <w:numPr>
          <w:ilvl w:val="0"/>
          <w:numId w:val="405"/>
        </w:numPr>
      </w:pPr>
      <w:r w:rsidRPr="00350A81">
        <w:t xml:space="preserve">Rule on left side of cell is Lrule </w:t>
      </w:r>
    </w:p>
    <w:p w14:paraId="17E5401F" w14:textId="4EA4DB50" w:rsidR="007E23FE" w:rsidRPr="00350A81" w:rsidRDefault="007E23FE" w:rsidP="00347767">
      <w:pPr>
        <w:pStyle w:val="ListParagraph"/>
        <w:numPr>
          <w:ilvl w:val="0"/>
          <w:numId w:val="405"/>
        </w:numPr>
      </w:pPr>
      <w:r w:rsidRPr="00350A81">
        <w:t xml:space="preserve">Rule on right side of cell is Rrule </w:t>
      </w:r>
    </w:p>
    <w:p w14:paraId="50D9954A" w14:textId="257E7590" w:rsidR="007E23FE" w:rsidRPr="00350A81" w:rsidRDefault="007E23FE" w:rsidP="00347767">
      <w:pPr>
        <w:pStyle w:val="ListParagraph"/>
        <w:numPr>
          <w:ilvl w:val="0"/>
          <w:numId w:val="405"/>
        </w:numPr>
      </w:pPr>
      <w:r w:rsidRPr="00350A81">
        <w:t xml:space="preserve">Rule on top of cell is Toprule </w:t>
      </w:r>
    </w:p>
    <w:p w14:paraId="4BCCFB4C" w14:textId="7BD43D06" w:rsidR="007E23FE" w:rsidRPr="00350A81" w:rsidRDefault="007E23FE" w:rsidP="00347767">
      <w:pPr>
        <w:pStyle w:val="ListParagraph"/>
        <w:numPr>
          <w:ilvl w:val="0"/>
          <w:numId w:val="405"/>
        </w:numPr>
      </w:pPr>
      <w:r w:rsidRPr="00350A81">
        <w:t xml:space="preserve">Rule on bottom of cell is Botrule </w:t>
      </w:r>
    </w:p>
    <w:p w14:paraId="2BA75907" w14:textId="183607AB" w:rsidR="007E23FE" w:rsidRPr="00350A81" w:rsidRDefault="007E23FE" w:rsidP="00347767">
      <w:r w:rsidRPr="00350A81">
        <w:t>Note: More than one rule control may be used in a cell, e.g., &lt;td styleCode code=”Botrule Lrule”&gt;Cell content&lt;/td&gt;</w:t>
      </w:r>
    </w:p>
    <w:p w14:paraId="35A2FB99" w14:textId="6BD0E197" w:rsidR="007E23FE" w:rsidRPr="00350A81" w:rsidRDefault="007E23FE" w:rsidP="00347767">
      <w:r w:rsidRPr="00350A81">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styleCode attributes with &lt;col&gt;, &lt;colgroup&gt;, &lt;thead&gt;, &lt;tfoot&gt;, &lt;tbody&gt; and &lt;tr&gt; elements. </w:t>
      </w:r>
    </w:p>
    <w:p w14:paraId="7BC70096" w14:textId="476B6015" w:rsidR="007E23FE" w:rsidRPr="00350A81" w:rsidRDefault="007E23FE" w:rsidP="00347767">
      <w:r w:rsidRPr="00350A81">
        <w:t>To make rowgroups appear with horizontal rules, use the styleCode attribute "Botrule" with the appropriate &lt;tr&gt; element. The Botrule value is rarely needed on the &lt;td&gt; element.</w:t>
      </w:r>
    </w:p>
    <w:p w14:paraId="51DC5913" w14:textId="7D51D3C7" w:rsidR="007E23FE" w:rsidRPr="00350A81" w:rsidRDefault="007E23FE" w:rsidP="00347767">
      <w:r w:rsidRPr="00350A81">
        <w:t xml:space="preserve">The preferred method for using vertical rules is to define colgroup with styleCode="Lrule” or “Rrule" (or both). Only if this does not yield the desired vertical rule should the Lrule or Rrule code value with styleCode attributes on the &lt;td&gt; or &lt;th&gt; element itself be used. Note: In general, vertical rules should not be used. Good typography for tables means using few vertical rules. </w:t>
      </w:r>
    </w:p>
    <w:p w14:paraId="1E000135" w14:textId="47366471" w:rsidR="007E23FE" w:rsidRPr="00350A81" w:rsidRDefault="007E23FE" w:rsidP="00347767">
      <w:r w:rsidRPr="00350A81">
        <w:t xml:space="preserve">To merge cells vertically and horizontally, the rowspan and colspan attributes should be used on the &lt;td&gt;element. </w:t>
      </w:r>
    </w:p>
    <w:p w14:paraId="52E5F044" w14:textId="0CB8134D" w:rsidR="007E23FE" w:rsidRPr="00350A81" w:rsidRDefault="007E23FE" w:rsidP="00347767">
      <w:r w:rsidRPr="00350A81">
        <w:lastRenderedPageBreak/>
        <w:t>To determine the width of a table, the width attribute may be used on the &lt;table&gt; element and to determine the width of a table column, the width attribute may be used on the &lt;col&gt; and &lt;colgroup&gt; elements. Note: best practice is to omit the width aspect. This ensures the rendering is done to the width. The only time the width should be specified is when the information is to be smaller than the standard width and in those cases a relative size (%) should be used.</w:t>
      </w:r>
    </w:p>
    <w:p w14:paraId="459370B2" w14:textId="0CC9390F" w:rsidR="007E23FE" w:rsidRPr="00350A81" w:rsidRDefault="007E23FE" w:rsidP="00347767">
      <w:r w:rsidRPr="00350A81">
        <w:t>For horizontal alignment, the preferred method for aligning cell content within the margins is to use &lt;col align=”</w:t>
      </w:r>
      <w:proofErr w:type="gramStart"/>
      <w:r w:rsidRPr="00350A81">
        <w:t>..</w:t>
      </w:r>
      <w:proofErr w:type="gramEnd"/>
      <w:r w:rsidRPr="00350A81">
        <w:t xml:space="preserve"> ”/&gt; in the &lt;colgroup&gt; element, though this can be used in the &lt;colgroup&gt; element as well. Valid values for align are “left”, “center”, “right”, “justify” (for full justification of contents within the cells), and “char” (for character alignment within the cells). Using the &lt;col align=”</w:t>
      </w:r>
      <w:proofErr w:type="gramStart"/>
      <w:r w:rsidRPr="00350A81">
        <w:t>..</w:t>
      </w:r>
      <w:proofErr w:type="gramEnd"/>
      <w:r w:rsidRPr="00350A81">
        <w:t xml:space="preserve"> ”/&gt; markup ensures that the contents for all cells in the column share the same alignment.</w:t>
      </w:r>
    </w:p>
    <w:p w14:paraId="5EB09D1B" w14:textId="1E9E9DE3" w:rsidR="007E23FE" w:rsidRPr="00350A81" w:rsidRDefault="007E23FE" w:rsidP="00347767">
      <w:pPr>
        <w:rPr>
          <w:rFonts w:eastAsia="Arial Unicode MS"/>
        </w:rPr>
      </w:pPr>
      <w:r w:rsidRPr="00350A81">
        <w:rPr>
          <w:rFonts w:eastAsia="Arial Unicode MS"/>
        </w:rPr>
        <w:t xml:space="preserve">For vertical alignment, the valign attribute can be used within cells. For cases in which the cell alignment must be different from other cells in the column, align is also available as an attribute on the other table elements, including &lt;td&gt;. </w:t>
      </w:r>
    </w:p>
    <w:p w14:paraId="54258D98" w14:textId="461BD219" w:rsidR="007E23FE" w:rsidRPr="00347767" w:rsidRDefault="007E23FE" w:rsidP="00347767">
      <w:r w:rsidRPr="00350A81">
        <w:t xml:space="preserve">Markup for table footnote is rendered in the &lt;tfoot&gt; tag. This element does not need to be included in SPL; the standard stylesheet will include a &lt;tfoot&gt; tag if a &lt;footnote&gt; element is present within either the &lt;thead&gt; or &lt;tbody&gt; sections. A &lt;tfoot&gt; section should be included in SPL only if there is additional information other than footnotes that needs to be rendered in this section. </w:t>
      </w:r>
    </w:p>
    <w:p w14:paraId="3EE87E35" w14:textId="3457F19C" w:rsidR="007E23FE" w:rsidRPr="00350A81" w:rsidRDefault="007E23FE" w:rsidP="00347767">
      <w:pPr>
        <w:rPr>
          <w:sz w:val="23"/>
          <w:szCs w:val="23"/>
        </w:rPr>
      </w:pPr>
      <w:r w:rsidRPr="00350A81">
        <w:rPr>
          <w:sz w:val="23"/>
          <w:szCs w:val="23"/>
        </w:rPr>
        <w:t>For table text spacing, in some instances, the use of a “tab” or text indentation is desirable in a given table cell. In an SPL document, this effect is achieved by using the nonbreaking space (&amp;#160;) as if it were a “tab” space. As the following snippet of XML shows, two nonbreaking spaces were used to offset the word “Male” from the margin: &lt;td&gt;&amp;#160</w:t>
      </w:r>
      <w:proofErr w:type="gramStart"/>
      <w:r w:rsidRPr="00350A81">
        <w:rPr>
          <w:sz w:val="23"/>
          <w:szCs w:val="23"/>
        </w:rPr>
        <w:t>;&amp;</w:t>
      </w:r>
      <w:proofErr w:type="gramEnd"/>
      <w:r w:rsidRPr="00350A81">
        <w:rPr>
          <w:sz w:val="23"/>
          <w:szCs w:val="23"/>
        </w:rPr>
        <w:t xml:space="preserve">#160;Male&lt;/td&gt;. The nonbreaking space can also be used to keep text in a table from breaking inappropriately due to browser resizing. </w:t>
      </w:r>
    </w:p>
    <w:p w14:paraId="783E8D7E" w14:textId="2CDCB00F" w:rsidR="007E23FE" w:rsidRPr="00350A81" w:rsidRDefault="007E23FE" w:rsidP="00347767">
      <w:pPr>
        <w:pStyle w:val="Heading3"/>
      </w:pPr>
      <w:bookmarkStart w:id="130" w:name="_Toc513057284"/>
      <w:bookmarkStart w:id="131" w:name="_Toc389031100"/>
      <w:r w:rsidRPr="00350A81">
        <w:t>Hypertext links</w:t>
      </w:r>
      <w:bookmarkEnd w:id="130"/>
      <w:bookmarkEnd w:id="131"/>
    </w:p>
    <w:p w14:paraId="7BC7561D" w14:textId="295B06BE" w:rsidR="007E23FE" w:rsidRPr="00350A81" w:rsidRDefault="007E23FE" w:rsidP="00347767">
      <w:r w:rsidRPr="00350A81">
        <w:t xml:space="preserve">SPL offers hypertext linking capabilities generally similar to those found in the HTML specification. </w:t>
      </w:r>
    </w:p>
    <w:p w14:paraId="052DDD84" w14:textId="241E71F4" w:rsidR="007E23FE" w:rsidRPr="00350A81" w:rsidRDefault="007E23FE" w:rsidP="00347767">
      <w:r w:rsidRPr="00350A81">
        <w:t>Links are specified by the &lt;linkHtml&gt; construct, where the value for the href attribute of &lt;linkHtml&gt; (the target of the link) is the ID attribute value of a &lt;section&gt;, &lt;paragraph&gt;, &lt;table&gt;, &lt;list&gt;, &lt;content&gt;</w:t>
      </w:r>
      <w:proofErr w:type="gramStart"/>
      <w:r w:rsidRPr="00350A81">
        <w:t>,&lt;</w:t>
      </w:r>
      <w:proofErr w:type="gramEnd"/>
      <w:r w:rsidRPr="00350A81">
        <w:t>renderMultimedia&gt; element. The stylesheet does not support the styleCode attribute of the &lt;linkHtml&gt; element; if a styleCode is needed for a link, this should be coded via the &lt;content&gt; element within the link as with other text.</w:t>
      </w:r>
    </w:p>
    <w:p w14:paraId="4B97BCDC" w14:textId="77777777" w:rsidR="007E23FE" w:rsidRPr="00350A81" w:rsidRDefault="007E23FE" w:rsidP="00347767">
      <w:pPr>
        <w:pStyle w:val="Heading3"/>
      </w:pPr>
      <w:bookmarkStart w:id="132" w:name="_Toc513057285"/>
      <w:bookmarkStart w:id="133" w:name="_Toc389031101"/>
      <w:bookmarkStart w:id="134" w:name="_Hlk502667741"/>
      <w:r w:rsidRPr="00350A81">
        <w:t>Recent major changes in labeling text</w:t>
      </w:r>
      <w:bookmarkEnd w:id="132"/>
      <w:bookmarkEnd w:id="133"/>
      <w:r w:rsidRPr="00350A81">
        <w:t xml:space="preserve"> </w:t>
      </w:r>
    </w:p>
    <w:p w14:paraId="6E4D3648" w14:textId="3F0669B1" w:rsidR="007E23FE" w:rsidRPr="00347767" w:rsidRDefault="007E23FE" w:rsidP="00347767">
      <w:r w:rsidRPr="00350A81">
        <w:t xml:space="preserve">SPL offers a notation to identify recent major changes in the labeling text including table elements </w:t>
      </w:r>
      <w:r w:rsidRPr="00347767">
        <w:t>&lt;table&gt; and table data &lt;td&gt;. The recent major text is tagged using the &lt;content styleCode=“xmChange”&gt;, for example:</w:t>
      </w:r>
    </w:p>
    <w:p w14:paraId="23285D45" w14:textId="77777777" w:rsidR="007E23FE" w:rsidRPr="007241D6" w:rsidRDefault="007E23FE" w:rsidP="007E23FE">
      <w:pPr>
        <w:pStyle w:val="Default"/>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&lt;text&gt;This is an example of text that is not changed.</w:t>
      </w:r>
    </w:p>
    <w:p w14:paraId="5E8EF64F"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&lt;content styleCode=“xmChange”&gt;</w:t>
      </w:r>
    </w:p>
    <w:p w14:paraId="2D8C112A"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This is an example of text that is a recent major change</w:t>
      </w:r>
    </w:p>
    <w:p w14:paraId="717B3147"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&lt;/content&gt;</w:t>
      </w:r>
    </w:p>
    <w:p w14:paraId="1E1E5367"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This is an example of changed text that is not considered a recent major change</w:t>
      </w:r>
    </w:p>
    <w:p w14:paraId="17C32548" w14:textId="37D1D70A" w:rsidR="007E23FE" w:rsidRPr="007241D6" w:rsidRDefault="007E23FE" w:rsidP="00E31D72">
      <w:pPr>
        <w:rPr>
          <w:color w:val="808080" w:themeColor="background1" w:themeShade="80"/>
        </w:rPr>
      </w:pPr>
      <w:r w:rsidRPr="007241D6">
        <w:rPr>
          <w:color w:val="808080" w:themeColor="background1" w:themeShade="80"/>
        </w:rPr>
        <w:t xml:space="preserve">&lt;/text&gt; </w:t>
      </w:r>
    </w:p>
    <w:p w14:paraId="3479E87D" w14:textId="77777777" w:rsidR="007E23FE" w:rsidRPr="00350A81" w:rsidRDefault="007E23FE" w:rsidP="00E31D72">
      <w:pPr>
        <w:pStyle w:val="Heading3"/>
      </w:pPr>
      <w:bookmarkStart w:id="135" w:name="_Ref503187176"/>
      <w:bookmarkStart w:id="136" w:name="_Toc513057286"/>
      <w:bookmarkStart w:id="137" w:name="_Toc389031102"/>
      <w:bookmarkEnd w:id="134"/>
      <w:r w:rsidRPr="00350A81">
        <w:lastRenderedPageBreak/>
        <w:t>Images</w:t>
      </w:r>
      <w:bookmarkEnd w:id="135"/>
      <w:bookmarkEnd w:id="136"/>
      <w:bookmarkEnd w:id="137"/>
      <w:r w:rsidRPr="00350A81">
        <w:t xml:space="preserve"> </w:t>
      </w:r>
    </w:p>
    <w:p w14:paraId="43D8D921" w14:textId="77777777" w:rsidR="007E23FE" w:rsidRPr="00E31D72" w:rsidRDefault="007E23FE" w:rsidP="00E31D72">
      <w:r w:rsidRPr="00350A81">
        <w:t xml:space="preserve">The SPL schema uses &lt;observationMedia&gt; elements to identify graphic files to be rendered at the locations where they are referenced by &lt;renderMultiMedia&gt; elements in the &lt;section&gt;. In other words, an image in an SPL will be rendered wherever it is referenced by the renderMultimedia markup, no </w:t>
      </w:r>
      <w:r w:rsidRPr="00E31D72">
        <w:t>matter where the observationMedia markup appears. The referencedObject attribute of the renderMultiMedia element identifies the corresponding observationMedia instance by means of its ID identifier such as &lt;renderMultiMedia referencedObject="MM1"/&gt; this is illustrated below:</w:t>
      </w:r>
    </w:p>
    <w:p w14:paraId="710E9908" w14:textId="77777777" w:rsidR="007E23FE" w:rsidRPr="007241D6" w:rsidRDefault="007E23FE" w:rsidP="007E23FE">
      <w:pPr>
        <w:pStyle w:val="Default"/>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&lt;section&gt; </w:t>
      </w:r>
    </w:p>
    <w:p w14:paraId="5811C423"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&lt;text&gt; </w:t>
      </w:r>
    </w:p>
    <w:p w14:paraId="3C9E52D9"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&lt;paragraph&gt;...&lt;/paragraph&gt; </w:t>
      </w:r>
    </w:p>
    <w:p w14:paraId="20DD2A66"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&lt;renderMultiMedia referencedObject="MM1"/&gt; </w:t>
      </w:r>
    </w:p>
    <w:p w14:paraId="5FB03D2E"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&lt;paragraph&gt;...&lt;/paragraph&gt; </w:t>
      </w:r>
    </w:p>
    <w:p w14:paraId="0727FB69"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&lt;/text&gt; </w:t>
      </w:r>
    </w:p>
    <w:p w14:paraId="23E49BA0"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&lt;component&gt; </w:t>
      </w:r>
    </w:p>
    <w:p w14:paraId="1433109C"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&lt;observationMedia ID="MM1"&gt; </w:t>
      </w:r>
    </w:p>
    <w:p w14:paraId="0610EF17" w14:textId="77777777" w:rsidR="007E23FE" w:rsidRPr="007241D6" w:rsidRDefault="007E23FE" w:rsidP="007E23FE">
      <w:pPr>
        <w:pStyle w:val="Default"/>
        <w:ind w:left="864"/>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&lt;text&gt;descriptive text&lt;/text&gt;</w:t>
      </w:r>
    </w:p>
    <w:p w14:paraId="52B10498" w14:textId="77777777" w:rsidR="007E23FE" w:rsidRPr="007241D6" w:rsidRDefault="007E23FE" w:rsidP="007E23FE">
      <w:pPr>
        <w:pStyle w:val="Default"/>
        <w:ind w:left="864"/>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&lt;value xsi</w:t>
      </w:r>
      <w:proofErr w:type="gramStart"/>
      <w:r w:rsidRPr="007241D6">
        <w:rPr>
          <w:rFonts w:asciiTheme="minorHAnsi" w:eastAsia="Arial Unicode MS" w:hAnsiTheme="minorHAnsi"/>
          <w:color w:val="808080" w:themeColor="background1" w:themeShade="80"/>
          <w:sz w:val="22"/>
          <w:szCs w:val="22"/>
        </w:rPr>
        <w:t>:type</w:t>
      </w:r>
      <w:proofErr w:type="gramEnd"/>
      <w:r w:rsidRPr="007241D6">
        <w:rPr>
          <w:rFonts w:asciiTheme="minorHAnsi" w:eastAsia="Arial Unicode MS" w:hAnsiTheme="minorHAnsi"/>
          <w:color w:val="808080" w:themeColor="background1" w:themeShade="80"/>
          <w:sz w:val="22"/>
          <w:szCs w:val="22"/>
        </w:rPr>
        <w:t>="ED" mediaType="image/jpeg"&gt;</w:t>
      </w:r>
    </w:p>
    <w:p w14:paraId="6C0A20BF" w14:textId="77777777" w:rsidR="007E23FE" w:rsidRPr="007241D6" w:rsidRDefault="007E23FE" w:rsidP="007E23FE">
      <w:pPr>
        <w:pStyle w:val="Default"/>
        <w:ind w:left="1152"/>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&lt;reference value="drug-01.jpg"/&gt; </w:t>
      </w:r>
    </w:p>
    <w:p w14:paraId="5B971DF2" w14:textId="77777777" w:rsidR="007E23FE" w:rsidRPr="007241D6" w:rsidRDefault="007E23FE" w:rsidP="007E23FE">
      <w:pPr>
        <w:pStyle w:val="Default"/>
        <w:ind w:left="864"/>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&lt;/value&gt; </w:t>
      </w:r>
    </w:p>
    <w:p w14:paraId="4F64AFBE"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&lt;/observationMedia&gt; </w:t>
      </w:r>
    </w:p>
    <w:p w14:paraId="64B6FC44"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 &lt;/component&gt; </w:t>
      </w:r>
    </w:p>
    <w:p w14:paraId="0E43DDB4" w14:textId="5F4F705B" w:rsidR="007E23FE" w:rsidRPr="007241D6" w:rsidRDefault="007E23FE" w:rsidP="00E31D72">
      <w:pPr>
        <w:rPr>
          <w:color w:val="808080" w:themeColor="background1" w:themeShade="80"/>
        </w:rPr>
      </w:pPr>
      <w:r w:rsidRPr="007241D6">
        <w:rPr>
          <w:color w:val="808080" w:themeColor="background1" w:themeShade="80"/>
        </w:rPr>
        <w:t>&lt;/section&gt;</w:t>
      </w:r>
    </w:p>
    <w:p w14:paraId="101D6E75" w14:textId="059649AD" w:rsidR="007E23FE" w:rsidRPr="00E31D72" w:rsidRDefault="007E23FE" w:rsidP="00E31D72">
      <w:r w:rsidRPr="00E31D72">
        <w:t xml:space="preserve">The &lt;observationMedia&gt; element does not contain the graphics file, but instead points at the file. </w:t>
      </w:r>
    </w:p>
    <w:p w14:paraId="65807902" w14:textId="71951390" w:rsidR="007E23FE" w:rsidRPr="00E31D72" w:rsidRDefault="007E23FE" w:rsidP="00E31D72">
      <w:r w:rsidRPr="00E31D72">
        <w:t xml:space="preserve">For image placement, if an image is a block image (i.e., should appear in its own space), insert the renderMultimedia tag between &lt;paragraph&gt; elements. If an image is inline (i.e., should appear alongside text), insert the renderMultimedia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14:paraId="385931F7" w14:textId="7F1C7179" w:rsidR="007E23FE" w:rsidRPr="00E31D72" w:rsidRDefault="007E23FE" w:rsidP="00E31D72">
      <w:r w:rsidRPr="00E31D72">
        <w:t xml:space="preserve">The SPL stylesheet does not perform any resizing graphics or changing the resolution of graphics files. Thus, all images are rendered in the browser as-is, with all characteristics of the actual graphic file itself. To ensure that a graphic will appear as desired, it is very important that the graphic file is edited to a dimension appropriate for its presentation within the browser. If this is not done, the appearance of the graphic may not be consistent with the narrative content reducing the readability of the file. JPEG image file type using appropriate pixels per inch for images for viewing in a browser using the standard style sheet. </w:t>
      </w:r>
    </w:p>
    <w:p w14:paraId="11979950" w14:textId="0523EBFF" w:rsidR="007E23FE" w:rsidRPr="00350A81" w:rsidRDefault="007E23FE" w:rsidP="007E23FE">
      <w:r w:rsidRPr="00350A81">
        <w:t xml:space="preserve">Only file formats detailed in </w:t>
      </w:r>
      <w:r w:rsidR="00160865">
        <w:fldChar w:fldCharType="begin"/>
      </w:r>
      <w:r w:rsidR="00160865">
        <w:instrText xml:space="preserve"> REF _Ref389029083 \h </w:instrText>
      </w:r>
      <w:r w:rsidR="00160865">
        <w:fldChar w:fldCharType="separate"/>
      </w:r>
      <w:r w:rsidR="00F91F6F" w:rsidRPr="00160865">
        <w:rPr>
          <w:b/>
        </w:rPr>
        <w:t xml:space="preserve">Table </w:t>
      </w:r>
      <w:r w:rsidR="00F91F6F">
        <w:rPr>
          <w:b/>
          <w:noProof/>
        </w:rPr>
        <w:t>3</w:t>
      </w:r>
      <w:r w:rsidR="00160865">
        <w:fldChar w:fldCharType="end"/>
      </w:r>
      <w:r w:rsidR="00160865">
        <w:t xml:space="preserve"> </w:t>
      </w:r>
      <w:r w:rsidRPr="00350A81">
        <w:t>are permitted</w:t>
      </w:r>
    </w:p>
    <w:p w14:paraId="7FE15545" w14:textId="77777777" w:rsidR="007E23FE" w:rsidRPr="00350A81" w:rsidRDefault="007E23FE" w:rsidP="00E31D72">
      <w:pPr>
        <w:pStyle w:val="Heading2"/>
      </w:pPr>
      <w:bookmarkStart w:id="138" w:name="_Ref437338622"/>
      <w:bookmarkStart w:id="139" w:name="_Toc513057287"/>
      <w:bookmarkStart w:id="140" w:name="_Toc389031103"/>
      <w:r w:rsidRPr="00350A81">
        <w:t>Excerpt Information</w:t>
      </w:r>
      <w:bookmarkEnd w:id="138"/>
      <w:bookmarkEnd w:id="139"/>
      <w:bookmarkEnd w:id="140"/>
    </w:p>
    <w:p w14:paraId="029135A6" w14:textId="77777777" w:rsidR="007E23FE" w:rsidRPr="00350A81" w:rsidRDefault="007E23FE" w:rsidP="007E23FE">
      <w:r w:rsidRPr="00350A81">
        <w:t>Outlined in this section are all aspects relating to the SPL documents excerpt content.</w:t>
      </w:r>
    </w:p>
    <w:p w14:paraId="17C3E544" w14:textId="77777777" w:rsidR="007E23FE" w:rsidRPr="00350A81" w:rsidRDefault="007E23FE" w:rsidP="007E23FE"/>
    <w:p w14:paraId="513F31E1" w14:textId="77777777" w:rsidR="007E23FE" w:rsidRPr="00350A81" w:rsidRDefault="007E23FE" w:rsidP="00E31D72">
      <w:pPr>
        <w:pStyle w:val="Heading3"/>
      </w:pPr>
      <w:bookmarkStart w:id="141" w:name="_Toc513057288"/>
      <w:bookmarkStart w:id="142" w:name="_Toc389031104"/>
      <w:r w:rsidRPr="00350A81">
        <w:lastRenderedPageBreak/>
        <w:t>XML</w:t>
      </w:r>
      <w:bookmarkEnd w:id="141"/>
      <w:bookmarkEnd w:id="142"/>
    </w:p>
    <w:p w14:paraId="00695CDC" w14:textId="77777777" w:rsidR="007E23FE" w:rsidRDefault="007E23FE" w:rsidP="007E23FE">
      <w:r w:rsidRPr="00350A81">
        <w:t>The diagram below shows the XML structure for the &lt; excerpt &gt; element.</w:t>
      </w:r>
    </w:p>
    <w:p w14:paraId="6F503C6F" w14:textId="4D15A0F2" w:rsidR="002D23C2" w:rsidRPr="002D23C2" w:rsidRDefault="002D23C2" w:rsidP="002D23C2">
      <w:pPr>
        <w:rPr>
          <w:b/>
        </w:rPr>
      </w:pPr>
      <w:bookmarkStart w:id="143" w:name="_Toc389031143"/>
      <w:r w:rsidRPr="002D23C2">
        <w:rPr>
          <w:b/>
        </w:rPr>
        <w:t xml:space="preserve">Figure </w:t>
      </w:r>
      <w:r w:rsidRPr="002D23C2">
        <w:rPr>
          <w:b/>
        </w:rPr>
        <w:fldChar w:fldCharType="begin"/>
      </w:r>
      <w:r w:rsidRPr="002D23C2">
        <w:rPr>
          <w:b/>
        </w:rPr>
        <w:instrText xml:space="preserve"> SEQ Figure \* ARABIC </w:instrText>
      </w:r>
      <w:r w:rsidRPr="002D23C2">
        <w:rPr>
          <w:b/>
        </w:rPr>
        <w:fldChar w:fldCharType="separate"/>
      </w:r>
      <w:r>
        <w:rPr>
          <w:b/>
          <w:noProof/>
        </w:rPr>
        <w:t>3</w:t>
      </w:r>
      <w:r w:rsidRPr="002D23C2">
        <w:rPr>
          <w:b/>
        </w:rPr>
        <w:fldChar w:fldCharType="end"/>
      </w:r>
      <w:r w:rsidRPr="002D23C2">
        <w:rPr>
          <w:b/>
        </w:rPr>
        <w:t xml:space="preserve"> </w:t>
      </w:r>
      <w:r w:rsidRPr="002D23C2">
        <w:rPr>
          <w:b/>
        </w:rPr>
        <w:tab/>
        <w:t>&lt;excerpt&gt; element</w:t>
      </w:r>
      <w:bookmarkEnd w:id="143"/>
    </w:p>
    <w:p w14:paraId="651C0869" w14:textId="77777777" w:rsidR="007E23FE" w:rsidRPr="00350A81" w:rsidRDefault="007E23FE" w:rsidP="007E23FE">
      <w:pPr>
        <w:pStyle w:val="Default"/>
        <w:rPr>
          <w:rFonts w:eastAsia="Arial Unicode MS"/>
          <w:sz w:val="23"/>
          <w:szCs w:val="23"/>
        </w:rPr>
      </w:pPr>
      <w:r w:rsidRPr="00350A81">
        <w:rPr>
          <w:noProof/>
          <w:lang w:eastAsia="en-CA"/>
        </w:rPr>
        <w:drawing>
          <wp:inline distT="0" distB="0" distL="0" distR="0" wp14:anchorId="262260E7" wp14:editId="0FEC5763">
            <wp:extent cx="5000625" cy="34400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00625" cy="3440067"/>
                    </a:xfrm>
                    <a:prstGeom prst="rect">
                      <a:avLst/>
                    </a:prstGeom>
                  </pic:spPr>
                </pic:pic>
              </a:graphicData>
            </a:graphic>
          </wp:inline>
        </w:drawing>
      </w:r>
    </w:p>
    <w:p w14:paraId="7F7B8F97" w14:textId="77777777" w:rsidR="007E23FE" w:rsidRPr="00350A81" w:rsidRDefault="007E23FE" w:rsidP="007E23FE">
      <w:pPr>
        <w:pStyle w:val="Default"/>
        <w:rPr>
          <w:rFonts w:eastAsia="Arial Unicode MS"/>
          <w:sz w:val="23"/>
          <w:szCs w:val="23"/>
        </w:rPr>
      </w:pPr>
    </w:p>
    <w:p w14:paraId="42408E37" w14:textId="77777777" w:rsidR="007E23FE" w:rsidRPr="00350A81" w:rsidRDefault="007E23FE" w:rsidP="00E31D72">
      <w:r w:rsidRPr="00350A81">
        <w:t>The example below shows an example of an excerpt:</w:t>
      </w:r>
    </w:p>
    <w:p w14:paraId="419C9F49" w14:textId="77777777" w:rsidR="007E23FE" w:rsidRPr="007241D6" w:rsidRDefault="007E23FE" w:rsidP="00E31D72">
      <w:pPr>
        <w:spacing w:after="0" w:line="240" w:lineRule="auto"/>
        <w:rPr>
          <w:rFonts w:eastAsia="Arial Unicode MS"/>
          <w:color w:val="808080" w:themeColor="background1" w:themeShade="80"/>
        </w:rPr>
      </w:pPr>
      <w:r w:rsidRPr="007241D6">
        <w:rPr>
          <w:rFonts w:eastAsia="Arial Unicode MS"/>
          <w:color w:val="808080" w:themeColor="background1" w:themeShade="80"/>
        </w:rPr>
        <w:t>&lt;excerpt&gt;</w:t>
      </w:r>
    </w:p>
    <w:p w14:paraId="30977C0D" w14:textId="77777777" w:rsidR="007E23FE" w:rsidRPr="007241D6" w:rsidRDefault="007E23FE" w:rsidP="00E31D72">
      <w:pPr>
        <w:spacing w:after="0" w:line="240" w:lineRule="auto"/>
        <w:ind w:left="288"/>
        <w:rPr>
          <w:rFonts w:eastAsia="Arial Unicode MS"/>
          <w:color w:val="808080" w:themeColor="background1" w:themeShade="80"/>
        </w:rPr>
      </w:pPr>
      <w:r w:rsidRPr="007241D6">
        <w:rPr>
          <w:rFonts w:eastAsia="Arial Unicode MS"/>
          <w:color w:val="808080" w:themeColor="background1" w:themeShade="80"/>
        </w:rPr>
        <w:t>&lt;highlight&gt;</w:t>
      </w:r>
    </w:p>
    <w:p w14:paraId="3E7ED1F8" w14:textId="77777777" w:rsidR="007E23FE" w:rsidRPr="007241D6" w:rsidRDefault="007E23FE" w:rsidP="00E31D72">
      <w:pPr>
        <w:spacing w:after="0" w:line="240" w:lineRule="auto"/>
        <w:ind w:left="576"/>
        <w:rPr>
          <w:rFonts w:eastAsia="Arial Unicode MS"/>
          <w:color w:val="808080" w:themeColor="background1" w:themeShade="80"/>
        </w:rPr>
      </w:pPr>
      <w:r w:rsidRPr="007241D6">
        <w:rPr>
          <w:rFonts w:eastAsia="Arial Unicode MS"/>
          <w:color w:val="808080" w:themeColor="background1" w:themeShade="80"/>
        </w:rPr>
        <w:t>&lt;text&gt;</w:t>
      </w:r>
    </w:p>
    <w:p w14:paraId="2249E95E" w14:textId="77777777" w:rsidR="007E23FE" w:rsidRPr="007241D6" w:rsidRDefault="007E23FE" w:rsidP="00E31D72">
      <w:pPr>
        <w:spacing w:after="0" w:line="240" w:lineRule="auto"/>
        <w:ind w:left="864"/>
        <w:rPr>
          <w:rFonts w:eastAsia="Arial Unicode MS"/>
          <w:color w:val="808080" w:themeColor="background1" w:themeShade="80"/>
        </w:rPr>
      </w:pPr>
      <w:r w:rsidRPr="007241D6">
        <w:rPr>
          <w:rFonts w:eastAsia="Arial Unicode MS"/>
          <w:color w:val="808080" w:themeColor="background1" w:themeShade="80"/>
        </w:rPr>
        <w:t xml:space="preserve">&lt;list listType="unordered"&gt; </w:t>
      </w:r>
    </w:p>
    <w:p w14:paraId="088A7F90" w14:textId="77777777" w:rsidR="007E23FE" w:rsidRPr="007241D6" w:rsidRDefault="007E23FE" w:rsidP="00E31D72">
      <w:pPr>
        <w:spacing w:after="0" w:line="240" w:lineRule="auto"/>
        <w:ind w:left="1152"/>
        <w:rPr>
          <w:rFonts w:eastAsia="Arial Unicode MS"/>
          <w:color w:val="808080" w:themeColor="background1" w:themeShade="80"/>
        </w:rPr>
      </w:pPr>
      <w:r w:rsidRPr="007241D6">
        <w:rPr>
          <w:rFonts w:eastAsia="Arial Unicode MS"/>
          <w:color w:val="808080" w:themeColor="background1" w:themeShade="80"/>
        </w:rPr>
        <w:t>&lt;</w:t>
      </w:r>
      <w:proofErr w:type="gramStart"/>
      <w:r w:rsidRPr="007241D6">
        <w:rPr>
          <w:rFonts w:eastAsia="Arial Unicode MS"/>
          <w:color w:val="808080" w:themeColor="background1" w:themeShade="80"/>
        </w:rPr>
        <w:t>item&gt;</w:t>
      </w:r>
      <w:proofErr w:type="gramEnd"/>
      <w:r w:rsidRPr="007241D6">
        <w:rPr>
          <w:rFonts w:eastAsia="Arial Unicode MS"/>
          <w:color w:val="808080" w:themeColor="background1" w:themeShade="80"/>
        </w:rPr>
        <w:t xml:space="preserve">Aplastic anemia has been observed in 8% ...(&lt;linkHtml href=”#Section_5.1”&gt;5.1&lt;/linkHtml&gt;)&lt;/item&gt; </w:t>
      </w:r>
    </w:p>
    <w:p w14:paraId="444C6492" w14:textId="77777777" w:rsidR="007E23FE" w:rsidRPr="007241D6" w:rsidRDefault="007E23FE" w:rsidP="00E31D72">
      <w:pPr>
        <w:spacing w:after="0" w:line="240" w:lineRule="auto"/>
        <w:ind w:left="1152"/>
        <w:rPr>
          <w:rFonts w:eastAsia="Arial Unicode MS"/>
          <w:color w:val="808080" w:themeColor="background1" w:themeShade="80"/>
        </w:rPr>
      </w:pPr>
      <w:r w:rsidRPr="007241D6">
        <w:rPr>
          <w:rFonts w:eastAsia="Arial Unicode MS"/>
          <w:color w:val="808080" w:themeColor="background1" w:themeShade="80"/>
        </w:rPr>
        <w:t>&lt;</w:t>
      </w:r>
      <w:proofErr w:type="gramStart"/>
      <w:r w:rsidRPr="007241D6">
        <w:rPr>
          <w:rFonts w:eastAsia="Arial Unicode MS"/>
          <w:color w:val="808080" w:themeColor="background1" w:themeShade="80"/>
        </w:rPr>
        <w:t>item&gt;</w:t>
      </w:r>
      <w:proofErr w:type="gramEnd"/>
      <w:r w:rsidRPr="007241D6">
        <w:rPr>
          <w:rFonts w:eastAsia="Arial Unicode MS"/>
          <w:color w:val="808080" w:themeColor="background1" w:themeShade="80"/>
        </w:rPr>
        <w:t xml:space="preserve">Monitor for hematological adverse reactions …(&lt;linkHtml href=”#Section_5.2”&gt;5.2&lt;/linkHtml&gt;)&lt;/item&gt; </w:t>
      </w:r>
    </w:p>
    <w:p w14:paraId="41BB03CA" w14:textId="77777777" w:rsidR="007E23FE" w:rsidRPr="007241D6" w:rsidRDefault="007E23FE" w:rsidP="00E31D72">
      <w:pPr>
        <w:spacing w:after="0" w:line="240" w:lineRule="auto"/>
        <w:ind w:left="864"/>
        <w:rPr>
          <w:rFonts w:eastAsia="Arial Unicode MS"/>
          <w:color w:val="808080" w:themeColor="background1" w:themeShade="80"/>
        </w:rPr>
      </w:pPr>
      <w:r w:rsidRPr="007241D6">
        <w:rPr>
          <w:rFonts w:eastAsia="Arial Unicode MS"/>
          <w:color w:val="808080" w:themeColor="background1" w:themeShade="80"/>
        </w:rPr>
        <w:t xml:space="preserve">&lt;/list&gt; </w:t>
      </w:r>
    </w:p>
    <w:p w14:paraId="3E8D328D" w14:textId="77777777" w:rsidR="007E23FE" w:rsidRPr="007241D6" w:rsidRDefault="007E23FE" w:rsidP="00E31D72">
      <w:pPr>
        <w:spacing w:after="0" w:line="240" w:lineRule="auto"/>
        <w:ind w:left="576"/>
        <w:rPr>
          <w:rFonts w:eastAsia="Arial Unicode MS"/>
          <w:color w:val="808080" w:themeColor="background1" w:themeShade="80"/>
        </w:rPr>
      </w:pPr>
      <w:r w:rsidRPr="007241D6">
        <w:rPr>
          <w:rFonts w:eastAsia="Arial Unicode MS"/>
          <w:color w:val="808080" w:themeColor="background1" w:themeShade="80"/>
        </w:rPr>
        <w:t xml:space="preserve">&lt;/text&gt; </w:t>
      </w:r>
    </w:p>
    <w:p w14:paraId="49D920B7" w14:textId="77777777" w:rsidR="007E23FE" w:rsidRPr="007241D6" w:rsidRDefault="007E23FE" w:rsidP="00E31D72">
      <w:pPr>
        <w:spacing w:after="0" w:line="240" w:lineRule="auto"/>
        <w:ind w:left="288"/>
        <w:rPr>
          <w:rFonts w:eastAsia="Arial Unicode MS"/>
          <w:color w:val="808080" w:themeColor="background1" w:themeShade="80"/>
        </w:rPr>
      </w:pPr>
      <w:r w:rsidRPr="007241D6">
        <w:rPr>
          <w:rFonts w:eastAsia="Arial Unicode MS"/>
          <w:color w:val="808080" w:themeColor="background1" w:themeShade="80"/>
        </w:rPr>
        <w:t>&lt;/highlight&gt;</w:t>
      </w:r>
    </w:p>
    <w:p w14:paraId="29C8EFFD" w14:textId="77777777" w:rsidR="007E23FE" w:rsidRPr="007241D6" w:rsidRDefault="007E23FE" w:rsidP="007E23FE">
      <w:pPr>
        <w:rPr>
          <w:rFonts w:eastAsia="Arial Unicode MS"/>
          <w:color w:val="808080" w:themeColor="background1" w:themeShade="80"/>
        </w:rPr>
      </w:pPr>
      <w:r w:rsidRPr="007241D6">
        <w:rPr>
          <w:rFonts w:eastAsia="Arial Unicode MS"/>
          <w:color w:val="808080" w:themeColor="background1" w:themeShade="80"/>
        </w:rPr>
        <w:t xml:space="preserve">&lt;/excerpt&gt; </w:t>
      </w:r>
    </w:p>
    <w:p w14:paraId="1CAB78C8" w14:textId="77777777" w:rsidR="007E23FE" w:rsidRPr="00350A81" w:rsidRDefault="007E23FE" w:rsidP="007E23FE">
      <w:pPr>
        <w:pStyle w:val="Default"/>
        <w:rPr>
          <w:rFonts w:ascii="Courier New" w:eastAsia="Arial Unicode MS" w:hAnsi="Courier New" w:cs="Courier New"/>
          <w:sz w:val="18"/>
          <w:szCs w:val="18"/>
        </w:rPr>
      </w:pPr>
    </w:p>
    <w:p w14:paraId="79454926" w14:textId="77777777" w:rsidR="007E23FE" w:rsidRPr="00350A81" w:rsidRDefault="007E23FE" w:rsidP="007E23FE">
      <w:pPr>
        <w:pStyle w:val="Heading3"/>
        <w:keepLines w:val="0"/>
        <w:numPr>
          <w:ilvl w:val="2"/>
          <w:numId w:val="56"/>
        </w:numPr>
        <w:spacing w:before="0" w:line="240" w:lineRule="auto"/>
        <w:ind w:left="1008" w:hanging="1008"/>
        <w:contextualSpacing/>
        <w:rPr>
          <w:rFonts w:eastAsia="Arial Unicode MS"/>
        </w:rPr>
      </w:pPr>
      <w:bookmarkStart w:id="144" w:name="_Toc513057289"/>
      <w:bookmarkStart w:id="145" w:name="_Toc389031105"/>
      <w:r w:rsidRPr="00350A81">
        <w:rPr>
          <w:rFonts w:eastAsia="Arial Unicode MS"/>
        </w:rPr>
        <w:t>Excerpt Details</w:t>
      </w:r>
      <w:bookmarkEnd w:id="144"/>
      <w:bookmarkEnd w:id="145"/>
    </w:p>
    <w:p w14:paraId="7214355B" w14:textId="77777777" w:rsidR="007E23FE" w:rsidRPr="00E31D72" w:rsidRDefault="007E23FE" w:rsidP="00E31D72">
      <w:r w:rsidRPr="00E31D72">
        <w:t>The text blocks for Highlights are coded with the &lt;excerpt&gt; &lt;highlight&gt; elements of the major section of labeling in which they are contained. The structure is outlined below:</w:t>
      </w:r>
    </w:p>
    <w:p w14:paraId="0C4FDC52" w14:textId="77777777" w:rsidR="007E23FE" w:rsidRPr="007241D6" w:rsidRDefault="007E23FE" w:rsidP="007E23FE">
      <w:pPr>
        <w:pStyle w:val="Default"/>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&lt;section&gt;</w:t>
      </w:r>
    </w:p>
    <w:p w14:paraId="6EC3FDCB" w14:textId="77777777" w:rsidR="007E23FE" w:rsidRPr="007241D6" w:rsidRDefault="007E23FE" w:rsidP="007E23FE">
      <w:pPr>
        <w:pStyle w:val="Default"/>
        <w:ind w:left="288"/>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&lt;excerpt&gt; </w:t>
      </w:r>
    </w:p>
    <w:p w14:paraId="6FEC43F0" w14:textId="77777777" w:rsidR="007E23FE" w:rsidRPr="007241D6" w:rsidRDefault="007E23FE" w:rsidP="007E23FE">
      <w:pPr>
        <w:pStyle w:val="Default"/>
        <w:ind w:left="576"/>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t xml:space="preserve">&lt;highlight&gt; </w:t>
      </w:r>
    </w:p>
    <w:p w14:paraId="08F7C191" w14:textId="13469C81" w:rsidR="007E23FE" w:rsidRPr="007241D6" w:rsidRDefault="007E23FE" w:rsidP="00E31D72">
      <w:pPr>
        <w:pStyle w:val="Default"/>
        <w:spacing w:after="200"/>
        <w:ind w:left="862"/>
        <w:rPr>
          <w:rFonts w:asciiTheme="minorHAnsi" w:eastAsia="Arial Unicode MS" w:hAnsiTheme="minorHAnsi"/>
          <w:color w:val="808080" w:themeColor="background1" w:themeShade="80"/>
          <w:sz w:val="22"/>
          <w:szCs w:val="22"/>
        </w:rPr>
      </w:pPr>
      <w:r w:rsidRPr="007241D6">
        <w:rPr>
          <w:rFonts w:asciiTheme="minorHAnsi" w:eastAsia="Arial Unicode MS" w:hAnsiTheme="minorHAnsi"/>
          <w:color w:val="808080" w:themeColor="background1" w:themeShade="80"/>
          <w:sz w:val="22"/>
          <w:szCs w:val="22"/>
        </w:rPr>
        <w:lastRenderedPageBreak/>
        <w:t>&lt;text&gt;...&lt;/text&gt;</w:t>
      </w:r>
    </w:p>
    <w:p w14:paraId="23C97E31" w14:textId="77777777" w:rsidR="007E23FE" w:rsidRPr="00350A81" w:rsidRDefault="007E23FE" w:rsidP="00E31D72">
      <w:pPr>
        <w:rPr>
          <w:sz w:val="23"/>
          <w:szCs w:val="23"/>
        </w:rPr>
      </w:pPr>
      <w:r w:rsidRPr="00E31D72">
        <w:t>Highlight text is placed under the main section and not under subsections. The following is an</w:t>
      </w:r>
      <w:r w:rsidRPr="00350A81">
        <w:rPr>
          <w:sz w:val="23"/>
          <w:szCs w:val="23"/>
        </w:rPr>
        <w:t xml:space="preserve"> example: </w:t>
      </w:r>
    </w:p>
    <w:p w14:paraId="03FADF38" w14:textId="77777777" w:rsidR="007E23FE" w:rsidRPr="007241D6" w:rsidRDefault="007E23FE" w:rsidP="00E31D72">
      <w:pPr>
        <w:spacing w:after="0" w:line="240" w:lineRule="auto"/>
        <w:rPr>
          <w:rFonts w:eastAsia="Arial Unicode MS"/>
          <w:color w:val="808080" w:themeColor="background1" w:themeShade="80"/>
        </w:rPr>
      </w:pPr>
      <w:r w:rsidRPr="007241D6">
        <w:rPr>
          <w:rFonts w:eastAsia="Arial Unicode MS"/>
          <w:color w:val="808080" w:themeColor="background1" w:themeShade="80"/>
        </w:rPr>
        <w:t xml:space="preserve">&lt;component&gt; </w:t>
      </w:r>
    </w:p>
    <w:p w14:paraId="4A520A69" w14:textId="77777777" w:rsidR="007E23FE" w:rsidRPr="007241D6" w:rsidRDefault="007E23FE" w:rsidP="00E31D72">
      <w:pPr>
        <w:spacing w:after="0" w:line="240" w:lineRule="auto"/>
        <w:ind w:left="288"/>
        <w:rPr>
          <w:rFonts w:eastAsia="Arial Unicode MS"/>
          <w:color w:val="808080" w:themeColor="background1" w:themeShade="80"/>
        </w:rPr>
      </w:pPr>
      <w:r w:rsidRPr="007241D6">
        <w:rPr>
          <w:rFonts w:eastAsia="Arial Unicode MS"/>
          <w:color w:val="808080" w:themeColor="background1" w:themeShade="80"/>
        </w:rPr>
        <w:t xml:space="preserve">&lt;section&gt; </w:t>
      </w:r>
    </w:p>
    <w:p w14:paraId="48663848" w14:textId="77777777" w:rsidR="007E23FE" w:rsidRPr="007241D6" w:rsidRDefault="007E23FE" w:rsidP="00E31D72">
      <w:pPr>
        <w:spacing w:after="0" w:line="240" w:lineRule="auto"/>
        <w:ind w:left="288"/>
        <w:rPr>
          <w:rFonts w:eastAsia="Arial Unicode MS"/>
          <w:color w:val="808080" w:themeColor="background1" w:themeShade="80"/>
        </w:rPr>
      </w:pPr>
      <w:r w:rsidRPr="007241D6">
        <w:rPr>
          <w:rFonts w:eastAsia="Arial Unicode MS"/>
          <w:color w:val="808080" w:themeColor="background1" w:themeShade="80"/>
        </w:rPr>
        <w:t xml:space="preserve">&lt;id root="47ef84cd-8314-48c3-8ee2-bdff3087f83f"/&gt; </w:t>
      </w:r>
    </w:p>
    <w:p w14:paraId="148A0FB4" w14:textId="77777777" w:rsidR="007E23FE" w:rsidRPr="007241D6" w:rsidRDefault="007E23FE" w:rsidP="00E31D72">
      <w:pPr>
        <w:spacing w:after="0" w:line="240" w:lineRule="auto"/>
        <w:ind w:left="288"/>
        <w:rPr>
          <w:rFonts w:eastAsia="Arial Unicode MS"/>
          <w:color w:val="808080" w:themeColor="background1" w:themeShade="80"/>
        </w:rPr>
      </w:pPr>
      <w:r w:rsidRPr="007241D6">
        <w:rPr>
          <w:rFonts w:eastAsia="Arial Unicode MS"/>
          <w:color w:val="808080" w:themeColor="background1" w:themeShade="80"/>
        </w:rPr>
        <w:t xml:space="preserve">&lt;code code="210" codeSystem="2.16.840.1.113883.2.20.6.8"/&gt; </w:t>
      </w:r>
    </w:p>
    <w:p w14:paraId="0F89354D" w14:textId="77777777" w:rsidR="007E23FE" w:rsidRPr="007241D6" w:rsidRDefault="007E23FE" w:rsidP="00E31D72">
      <w:pPr>
        <w:spacing w:after="0" w:line="240" w:lineRule="auto"/>
        <w:ind w:left="288"/>
        <w:rPr>
          <w:rFonts w:eastAsia="Arial Unicode MS"/>
          <w:color w:val="808080" w:themeColor="background1" w:themeShade="80"/>
        </w:rPr>
      </w:pPr>
      <w:r w:rsidRPr="007241D6">
        <w:rPr>
          <w:rFonts w:eastAsia="Arial Unicode MS"/>
          <w:color w:val="808080" w:themeColor="background1" w:themeShade="80"/>
        </w:rPr>
        <w:t xml:space="preserve">&lt;title&gt;Warnings and Precautions&lt;/title&gt; </w:t>
      </w:r>
    </w:p>
    <w:p w14:paraId="1DCE7456" w14:textId="77777777" w:rsidR="007E23FE" w:rsidRPr="007241D6" w:rsidRDefault="007E23FE" w:rsidP="00E31D72">
      <w:pPr>
        <w:spacing w:after="0" w:line="240" w:lineRule="auto"/>
        <w:ind w:left="288"/>
        <w:rPr>
          <w:rFonts w:eastAsia="Arial Unicode MS"/>
          <w:color w:val="808080" w:themeColor="background1" w:themeShade="80"/>
        </w:rPr>
      </w:pPr>
      <w:r w:rsidRPr="007241D6">
        <w:rPr>
          <w:rFonts w:eastAsia="Arial Unicode MS"/>
          <w:color w:val="808080" w:themeColor="background1" w:themeShade="80"/>
        </w:rPr>
        <w:t>&lt;excerpt&gt;</w:t>
      </w:r>
    </w:p>
    <w:p w14:paraId="1451C4E9" w14:textId="77777777" w:rsidR="007E23FE" w:rsidRPr="007241D6" w:rsidRDefault="007E23FE" w:rsidP="00E31D72">
      <w:pPr>
        <w:spacing w:after="0" w:line="240" w:lineRule="auto"/>
        <w:ind w:left="576"/>
        <w:rPr>
          <w:rFonts w:eastAsia="Arial Unicode MS"/>
          <w:color w:val="808080" w:themeColor="background1" w:themeShade="80"/>
        </w:rPr>
      </w:pPr>
      <w:r w:rsidRPr="007241D6">
        <w:rPr>
          <w:rFonts w:eastAsia="Arial Unicode MS"/>
          <w:color w:val="808080" w:themeColor="background1" w:themeShade="80"/>
        </w:rPr>
        <w:t>&lt;highlight&gt;</w:t>
      </w:r>
    </w:p>
    <w:p w14:paraId="1FFBE4EE" w14:textId="77777777" w:rsidR="007E23FE" w:rsidRPr="007241D6" w:rsidRDefault="007E23FE" w:rsidP="00E31D72">
      <w:pPr>
        <w:spacing w:after="0" w:line="240" w:lineRule="auto"/>
        <w:ind w:left="864"/>
        <w:rPr>
          <w:rFonts w:eastAsia="Arial Unicode MS"/>
          <w:color w:val="808080" w:themeColor="background1" w:themeShade="80"/>
        </w:rPr>
      </w:pPr>
      <w:r w:rsidRPr="007241D6">
        <w:rPr>
          <w:rFonts w:eastAsia="Arial Unicode MS"/>
          <w:color w:val="808080" w:themeColor="background1" w:themeShade="80"/>
        </w:rPr>
        <w:t>&lt;text&gt;</w:t>
      </w:r>
    </w:p>
    <w:p w14:paraId="1D8A407A" w14:textId="77777777" w:rsidR="007E23FE" w:rsidRPr="007241D6" w:rsidRDefault="007E23FE" w:rsidP="00E31D72">
      <w:pPr>
        <w:spacing w:after="0" w:line="240" w:lineRule="auto"/>
        <w:ind w:left="1152"/>
        <w:rPr>
          <w:rFonts w:eastAsia="Arial Unicode MS"/>
          <w:color w:val="808080" w:themeColor="background1" w:themeShade="80"/>
        </w:rPr>
      </w:pPr>
      <w:r w:rsidRPr="007241D6">
        <w:rPr>
          <w:rFonts w:eastAsia="Arial Unicode MS"/>
          <w:color w:val="808080" w:themeColor="background1" w:themeShade="80"/>
        </w:rPr>
        <w:t xml:space="preserve">&lt;list listType="unordered"&gt; </w:t>
      </w:r>
    </w:p>
    <w:p w14:paraId="5BD83CC5" w14:textId="77777777" w:rsidR="007E23FE" w:rsidRPr="007241D6" w:rsidRDefault="007E23FE" w:rsidP="00E31D72">
      <w:pPr>
        <w:spacing w:after="0" w:line="240" w:lineRule="auto"/>
        <w:ind w:left="1440"/>
        <w:rPr>
          <w:rFonts w:eastAsia="Arial Unicode MS"/>
          <w:color w:val="808080" w:themeColor="background1" w:themeShade="80"/>
        </w:rPr>
      </w:pPr>
      <w:r w:rsidRPr="007241D6">
        <w:rPr>
          <w:rFonts w:eastAsia="Arial Unicode MS"/>
          <w:color w:val="808080" w:themeColor="background1" w:themeShade="80"/>
        </w:rPr>
        <w:t>&lt;</w:t>
      </w:r>
      <w:proofErr w:type="gramStart"/>
      <w:r w:rsidRPr="007241D6">
        <w:rPr>
          <w:rFonts w:eastAsia="Arial Unicode MS"/>
          <w:color w:val="808080" w:themeColor="background1" w:themeShade="80"/>
        </w:rPr>
        <w:t>item&gt;</w:t>
      </w:r>
      <w:proofErr w:type="gramEnd"/>
      <w:r w:rsidRPr="007241D6">
        <w:rPr>
          <w:rFonts w:eastAsia="Arial Unicode MS"/>
          <w:color w:val="808080" w:themeColor="background1" w:themeShade="80"/>
        </w:rPr>
        <w:t>Aplastic anemia has been observed in 8% ...(&lt;linkHtmlhref=”#Section_5.1”&gt;5.1&lt;/linkHtml&gt;)</w:t>
      </w:r>
    </w:p>
    <w:p w14:paraId="11A0311A" w14:textId="77777777" w:rsidR="007E23FE" w:rsidRPr="007241D6" w:rsidRDefault="007E23FE" w:rsidP="00E31D72">
      <w:pPr>
        <w:spacing w:after="0" w:line="240" w:lineRule="auto"/>
        <w:ind w:left="1440"/>
        <w:rPr>
          <w:rFonts w:eastAsia="Arial Unicode MS"/>
          <w:color w:val="808080" w:themeColor="background1" w:themeShade="80"/>
        </w:rPr>
      </w:pPr>
      <w:r w:rsidRPr="007241D6">
        <w:rPr>
          <w:rFonts w:eastAsia="Arial Unicode MS"/>
          <w:color w:val="808080" w:themeColor="background1" w:themeShade="80"/>
        </w:rPr>
        <w:t>&lt;/item&gt;</w:t>
      </w:r>
    </w:p>
    <w:p w14:paraId="49887CA0" w14:textId="77777777" w:rsidR="007E23FE" w:rsidRPr="007241D6" w:rsidRDefault="007E23FE" w:rsidP="00E31D72">
      <w:pPr>
        <w:spacing w:after="0" w:line="240" w:lineRule="auto"/>
        <w:ind w:left="1440"/>
        <w:rPr>
          <w:rFonts w:eastAsia="Arial Unicode MS"/>
          <w:color w:val="808080" w:themeColor="background1" w:themeShade="80"/>
        </w:rPr>
      </w:pPr>
      <w:r w:rsidRPr="007241D6">
        <w:rPr>
          <w:rFonts w:eastAsia="Arial Unicode MS"/>
          <w:color w:val="808080" w:themeColor="background1" w:themeShade="80"/>
        </w:rPr>
        <w:t>&lt;</w:t>
      </w:r>
      <w:proofErr w:type="gramStart"/>
      <w:r w:rsidRPr="007241D6">
        <w:rPr>
          <w:rFonts w:eastAsia="Arial Unicode MS"/>
          <w:color w:val="808080" w:themeColor="background1" w:themeShade="80"/>
        </w:rPr>
        <w:t>item&gt;</w:t>
      </w:r>
      <w:proofErr w:type="gramEnd"/>
      <w:r w:rsidRPr="007241D6">
        <w:rPr>
          <w:rFonts w:eastAsia="Arial Unicode MS"/>
          <w:color w:val="808080" w:themeColor="background1" w:themeShade="80"/>
        </w:rPr>
        <w:t>Monitor for hematological adverse reactions …(&lt;linkHtml href=”#Section_5.2”&gt;5.2&lt;/linkHtml&gt;)</w:t>
      </w:r>
    </w:p>
    <w:p w14:paraId="1421D939" w14:textId="77777777" w:rsidR="007E23FE" w:rsidRPr="007241D6" w:rsidRDefault="007E23FE" w:rsidP="00E31D72">
      <w:pPr>
        <w:spacing w:after="0" w:line="240" w:lineRule="auto"/>
        <w:ind w:left="1440"/>
        <w:rPr>
          <w:rFonts w:eastAsia="Arial Unicode MS"/>
          <w:color w:val="808080" w:themeColor="background1" w:themeShade="80"/>
        </w:rPr>
      </w:pPr>
      <w:r w:rsidRPr="007241D6">
        <w:rPr>
          <w:rFonts w:eastAsia="Arial Unicode MS"/>
          <w:color w:val="808080" w:themeColor="background1" w:themeShade="80"/>
        </w:rPr>
        <w:t>&lt;/item&gt;</w:t>
      </w:r>
    </w:p>
    <w:p w14:paraId="7197240A" w14:textId="77777777" w:rsidR="007E23FE" w:rsidRPr="007241D6" w:rsidRDefault="007E23FE" w:rsidP="00E31D72">
      <w:pPr>
        <w:spacing w:after="0" w:line="240" w:lineRule="auto"/>
        <w:ind w:left="1152"/>
        <w:rPr>
          <w:rFonts w:eastAsia="Arial Unicode MS"/>
          <w:color w:val="808080" w:themeColor="background1" w:themeShade="80"/>
        </w:rPr>
      </w:pPr>
      <w:r w:rsidRPr="007241D6">
        <w:rPr>
          <w:rFonts w:eastAsia="Arial Unicode MS"/>
          <w:color w:val="808080" w:themeColor="background1" w:themeShade="80"/>
        </w:rPr>
        <w:t xml:space="preserve">&lt;/list&gt; </w:t>
      </w:r>
    </w:p>
    <w:p w14:paraId="4E4E86A6" w14:textId="77777777" w:rsidR="007E23FE" w:rsidRPr="007241D6" w:rsidRDefault="007E23FE" w:rsidP="00E31D72">
      <w:pPr>
        <w:pStyle w:val="Default"/>
        <w:ind w:left="864"/>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&lt;/text&gt; </w:t>
      </w:r>
    </w:p>
    <w:p w14:paraId="35906140" w14:textId="77777777" w:rsidR="007E23FE" w:rsidRPr="007241D6" w:rsidRDefault="007E23FE" w:rsidP="00E31D72">
      <w:pPr>
        <w:pStyle w:val="Default"/>
        <w:ind w:left="576"/>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&lt;/highlight&gt; </w:t>
      </w:r>
    </w:p>
    <w:p w14:paraId="7EEFB102" w14:textId="77777777" w:rsidR="007E23FE" w:rsidRPr="007241D6" w:rsidRDefault="007E23FE" w:rsidP="00E31D72">
      <w:pPr>
        <w:pStyle w:val="Default"/>
        <w:ind w:left="288"/>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&lt;/excerpt&gt; </w:t>
      </w:r>
    </w:p>
    <w:p w14:paraId="4C6694FC" w14:textId="77777777" w:rsidR="007E23FE" w:rsidRPr="007241D6" w:rsidRDefault="007E23FE" w:rsidP="00E31D72">
      <w:pPr>
        <w:pStyle w:val="Default"/>
        <w:ind w:left="576"/>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&lt;component&gt; </w:t>
      </w:r>
    </w:p>
    <w:p w14:paraId="166E59BF" w14:textId="77777777" w:rsidR="007E23FE" w:rsidRPr="007241D6" w:rsidRDefault="007E23FE" w:rsidP="00E31D72">
      <w:pPr>
        <w:pStyle w:val="Default"/>
        <w:ind w:left="864"/>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&lt;section ID="Section_5.1"&gt; </w:t>
      </w:r>
    </w:p>
    <w:p w14:paraId="2275B1D4" w14:textId="77777777" w:rsidR="007E23FE" w:rsidRPr="007241D6" w:rsidRDefault="007E23FE" w:rsidP="00E31D72">
      <w:pPr>
        <w:pStyle w:val="Default"/>
        <w:ind w:left="864"/>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&lt;id root="a857689e-9563-43c0-a244-8a6d5a25966a"/&gt; </w:t>
      </w:r>
    </w:p>
    <w:p w14:paraId="1833E9C2" w14:textId="77777777" w:rsidR="007E23FE" w:rsidRPr="007241D6" w:rsidRDefault="007E23FE" w:rsidP="00E31D72">
      <w:pPr>
        <w:pStyle w:val="Default"/>
        <w:ind w:left="864"/>
        <w:rPr>
          <w:rFonts w:eastAsia="Arial Unicode MS"/>
          <w:color w:val="808080" w:themeColor="background1" w:themeShade="80"/>
          <w:sz w:val="23"/>
          <w:szCs w:val="23"/>
        </w:rPr>
      </w:pPr>
      <w:r w:rsidRPr="007241D6">
        <w:rPr>
          <w:rFonts w:eastAsia="Arial Unicode MS"/>
          <w:color w:val="808080" w:themeColor="background1" w:themeShade="80"/>
          <w:sz w:val="23"/>
          <w:szCs w:val="23"/>
        </w:rPr>
        <w:t>&lt;title&gt;5.1 Aplastic anemia&lt;/title&gt;</w:t>
      </w:r>
    </w:p>
    <w:p w14:paraId="1A9B85DB" w14:textId="77777777" w:rsidR="007E23FE" w:rsidRPr="007241D6" w:rsidRDefault="007E23FE" w:rsidP="00E31D72">
      <w:pPr>
        <w:pStyle w:val="Default"/>
        <w:ind w:left="1152"/>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&lt;text&gt; </w:t>
      </w:r>
    </w:p>
    <w:p w14:paraId="5B6AD5E2" w14:textId="77777777" w:rsidR="007E23FE" w:rsidRPr="007241D6" w:rsidRDefault="007E23FE" w:rsidP="00E31D72">
      <w:pPr>
        <w:pStyle w:val="Default"/>
        <w:ind w:left="1440"/>
        <w:rPr>
          <w:rFonts w:eastAsia="Arial Unicode MS"/>
          <w:color w:val="808080" w:themeColor="background1" w:themeShade="80"/>
          <w:sz w:val="23"/>
          <w:szCs w:val="23"/>
        </w:rPr>
      </w:pPr>
      <w:r w:rsidRPr="007241D6">
        <w:rPr>
          <w:rFonts w:eastAsia="Arial Unicode MS"/>
          <w:color w:val="808080" w:themeColor="background1" w:themeShade="80"/>
          <w:sz w:val="23"/>
          <w:szCs w:val="23"/>
        </w:rPr>
        <w:t>&lt;</w:t>
      </w:r>
      <w:proofErr w:type="gramStart"/>
      <w:r w:rsidRPr="007241D6">
        <w:rPr>
          <w:rFonts w:eastAsia="Arial Unicode MS"/>
          <w:color w:val="808080" w:themeColor="background1" w:themeShade="80"/>
          <w:sz w:val="23"/>
          <w:szCs w:val="23"/>
        </w:rPr>
        <w:t>paragraph&gt;</w:t>
      </w:r>
      <w:proofErr w:type="gramEnd"/>
      <w:r w:rsidRPr="007241D6">
        <w:rPr>
          <w:rFonts w:eastAsia="Arial Unicode MS"/>
          <w:color w:val="808080" w:themeColor="background1" w:themeShade="80"/>
          <w:sz w:val="23"/>
          <w:szCs w:val="23"/>
        </w:rPr>
        <w:t xml:space="preserve">Aplastic anemia has been observed in…..&lt;/paragraph&gt; </w:t>
      </w:r>
    </w:p>
    <w:p w14:paraId="2C9C2934" w14:textId="77777777" w:rsidR="007E23FE" w:rsidRPr="007241D6" w:rsidRDefault="007E23FE" w:rsidP="00E31D72">
      <w:pPr>
        <w:pStyle w:val="Default"/>
        <w:ind w:left="1152"/>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&lt;/text&gt; </w:t>
      </w:r>
    </w:p>
    <w:p w14:paraId="7DE56B28" w14:textId="77777777" w:rsidR="007E23FE" w:rsidRPr="007241D6" w:rsidRDefault="007E23FE" w:rsidP="00E31D72">
      <w:pPr>
        <w:pStyle w:val="Default"/>
        <w:ind w:left="864"/>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&lt;/section&gt; </w:t>
      </w:r>
    </w:p>
    <w:p w14:paraId="654CD15E" w14:textId="77777777" w:rsidR="007E23FE" w:rsidRPr="007241D6" w:rsidRDefault="007E23FE" w:rsidP="00E31D72">
      <w:pPr>
        <w:pStyle w:val="Default"/>
        <w:ind w:left="576"/>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&lt;/component&gt; </w:t>
      </w:r>
    </w:p>
    <w:p w14:paraId="4F08FC75" w14:textId="77777777" w:rsidR="007E23FE" w:rsidRPr="007241D6" w:rsidRDefault="007E23FE" w:rsidP="00E31D72">
      <w:pPr>
        <w:pStyle w:val="Default"/>
        <w:ind w:left="288"/>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&lt;/section&gt; </w:t>
      </w:r>
    </w:p>
    <w:p w14:paraId="26C9F144" w14:textId="77777777" w:rsidR="007E23FE" w:rsidRPr="007241D6" w:rsidRDefault="007E23FE" w:rsidP="00E31D72">
      <w:pPr>
        <w:pStyle w:val="Default"/>
        <w:spacing w:after="200"/>
        <w:rPr>
          <w:rFonts w:eastAsia="Arial Unicode MS"/>
          <w:color w:val="808080" w:themeColor="background1" w:themeShade="80"/>
          <w:sz w:val="23"/>
          <w:szCs w:val="23"/>
        </w:rPr>
      </w:pPr>
      <w:r w:rsidRPr="007241D6">
        <w:rPr>
          <w:rFonts w:eastAsia="Arial Unicode MS"/>
          <w:color w:val="808080" w:themeColor="background1" w:themeShade="80"/>
          <w:sz w:val="23"/>
          <w:szCs w:val="23"/>
        </w:rPr>
        <w:t xml:space="preserve">&lt;/component&gt; </w:t>
      </w:r>
    </w:p>
    <w:p w14:paraId="37B9C9B4" w14:textId="77777777" w:rsidR="007E23FE" w:rsidRPr="00350A81" w:rsidRDefault="007E23FE" w:rsidP="00E31D72">
      <w:r w:rsidRPr="00350A81">
        <w:t xml:space="preserve">This example illustrates the following principles: </w:t>
      </w:r>
    </w:p>
    <w:p w14:paraId="6D7BDB39" w14:textId="77777777" w:rsidR="007E23FE" w:rsidRPr="00E31D72" w:rsidRDefault="007E23FE" w:rsidP="007241D6">
      <w:pPr>
        <w:pStyle w:val="ListParagraph"/>
        <w:numPr>
          <w:ilvl w:val="0"/>
          <w:numId w:val="409"/>
        </w:numPr>
      </w:pPr>
      <w:r w:rsidRPr="00E31D72">
        <w:t xml:space="preserve">The &lt;text&gt; block for the Highlights is included as the &lt;excerpt&gt; &lt;highlight&gt; &lt;text&gt; children of the respective section. In the example above, the text block rendered in the highlights section is the child of the “Warnings and Precautions” section. </w:t>
      </w:r>
    </w:p>
    <w:p w14:paraId="43961BEF" w14:textId="77777777" w:rsidR="007E23FE" w:rsidRPr="00E31D72" w:rsidRDefault="007E23FE" w:rsidP="007241D6">
      <w:pPr>
        <w:pStyle w:val="ListParagraph"/>
        <w:numPr>
          <w:ilvl w:val="0"/>
          <w:numId w:val="409"/>
        </w:numPr>
      </w:pPr>
      <w:r w:rsidRPr="00E31D72">
        <w:t xml:space="preserve">The coding of the highlights text block is not in a subsection. </w:t>
      </w:r>
    </w:p>
    <w:p w14:paraId="70BA6DF9" w14:textId="77777777" w:rsidR="007E23FE" w:rsidRPr="00E31D72" w:rsidRDefault="007E23FE" w:rsidP="007241D6">
      <w:pPr>
        <w:pStyle w:val="ListParagraph"/>
        <w:numPr>
          <w:ilvl w:val="0"/>
          <w:numId w:val="409"/>
        </w:numPr>
      </w:pPr>
      <w:r w:rsidRPr="00E31D72">
        <w:t xml:space="preserve">The text block is rendered similar to any other text block, although in a location separate from its actual position in the rendered SPL document. </w:t>
      </w:r>
    </w:p>
    <w:p w14:paraId="3B19D49B" w14:textId="77777777" w:rsidR="007E23FE" w:rsidRPr="00E31D72" w:rsidRDefault="007E23FE" w:rsidP="007241D6">
      <w:pPr>
        <w:pStyle w:val="ListParagraph"/>
        <w:numPr>
          <w:ilvl w:val="0"/>
          <w:numId w:val="409"/>
        </w:numPr>
      </w:pPr>
      <w:r w:rsidRPr="00E31D72">
        <w:t xml:space="preserve">Links to the section or subsection where the primary content exists are explicitly entered in the Highlights text block. </w:t>
      </w:r>
    </w:p>
    <w:p w14:paraId="68FE0E8E" w14:textId="093E07CC" w:rsidR="007E23FE" w:rsidRPr="00350A81" w:rsidRDefault="007E23FE" w:rsidP="00E31D72">
      <w:pPr>
        <w:pStyle w:val="Heading2"/>
      </w:pPr>
      <w:bookmarkStart w:id="146" w:name="_Ref437288703"/>
      <w:bookmarkStart w:id="147" w:name="_Toc513057290"/>
      <w:bookmarkStart w:id="148" w:name="_Ref451157462"/>
      <w:bookmarkStart w:id="149" w:name="_Ref451157472"/>
      <w:bookmarkStart w:id="150" w:name="_Toc389031106"/>
      <w:r w:rsidRPr="00350A81">
        <w:t>Product Data Information</w:t>
      </w:r>
      <w:bookmarkEnd w:id="146"/>
      <w:bookmarkEnd w:id="147"/>
      <w:bookmarkEnd w:id="148"/>
      <w:bookmarkEnd w:id="149"/>
      <w:bookmarkEnd w:id="150"/>
    </w:p>
    <w:p w14:paraId="7C4E9EB4" w14:textId="2BBDC127" w:rsidR="007E23FE" w:rsidRPr="00350A81" w:rsidRDefault="007E23FE" w:rsidP="00022E73">
      <w:r w:rsidRPr="00350A81">
        <w:t>Outlined in this section are all general aspects relating to the SPL document’s Product Data aspects.</w:t>
      </w:r>
    </w:p>
    <w:p w14:paraId="6AD4806F" w14:textId="29A7B6CF" w:rsidR="007E23FE" w:rsidRPr="00350A81" w:rsidRDefault="007E23FE" w:rsidP="00022E73">
      <w:r w:rsidRPr="00350A81">
        <w:lastRenderedPageBreak/>
        <w:t xml:space="preserve">Products are identified in metadata as children of the SPL product data elements section (section where the code@code="48780-1"  and the </w:t>
      </w:r>
      <w:hyperlink r:id="rId23" w:history="1">
        <w:r w:rsidRPr="00350A81">
          <w:t>code@codeSystem="2.16.840.1.113883.2.20.6.8</w:t>
        </w:r>
      </w:hyperlink>
      <w:r w:rsidRPr="00350A81">
        <w:t>") this includes items such as the product codes, proprietary and non-proprietary name, dosage form, ingredient and active moiety name, ingredient identifier, ingredient strength, package quantity, type and code, marketing category, marketing status, dosage form appearance, schedule, and route of administration as well as all product characteristics.</w:t>
      </w:r>
    </w:p>
    <w:p w14:paraId="75500DFE" w14:textId="77777777" w:rsidR="007E23FE" w:rsidRPr="00350A81" w:rsidRDefault="007E23FE" w:rsidP="00E31D72">
      <w:pPr>
        <w:pStyle w:val="Heading3"/>
      </w:pPr>
      <w:bookmarkStart w:id="151" w:name="_Toc513057291"/>
      <w:bookmarkStart w:id="152" w:name="_Toc389031107"/>
      <w:r w:rsidRPr="00350A81">
        <w:t>Location in Document</w:t>
      </w:r>
      <w:bookmarkEnd w:id="151"/>
      <w:bookmarkEnd w:id="152"/>
    </w:p>
    <w:p w14:paraId="1B35CA3A" w14:textId="77777777" w:rsidR="007E23FE" w:rsidRPr="007241D6" w:rsidRDefault="007E23FE" w:rsidP="00E31D72">
      <w:pPr>
        <w:spacing w:after="0" w:line="240" w:lineRule="auto"/>
        <w:rPr>
          <w:color w:val="808080" w:themeColor="background1" w:themeShade="80"/>
        </w:rPr>
      </w:pPr>
      <w:r w:rsidRPr="007241D6">
        <w:rPr>
          <w:color w:val="808080" w:themeColor="background1" w:themeShade="80"/>
        </w:rPr>
        <w:t>&lt;document&gt;</w:t>
      </w:r>
    </w:p>
    <w:p w14:paraId="799BDDC5" w14:textId="77777777" w:rsidR="007E23FE" w:rsidRPr="007241D6" w:rsidRDefault="007E23FE" w:rsidP="00E31D72">
      <w:pPr>
        <w:spacing w:after="0" w:line="240" w:lineRule="auto"/>
        <w:ind w:left="288"/>
        <w:rPr>
          <w:color w:val="808080" w:themeColor="background1" w:themeShade="80"/>
        </w:rPr>
      </w:pPr>
      <w:r w:rsidRPr="007241D6">
        <w:rPr>
          <w:color w:val="808080" w:themeColor="background1" w:themeShade="80"/>
        </w:rPr>
        <w:t>&lt;component&gt;</w:t>
      </w:r>
    </w:p>
    <w:p w14:paraId="6B97D270" w14:textId="77777777" w:rsidR="007E23FE" w:rsidRPr="007241D6" w:rsidRDefault="007E23FE" w:rsidP="00E31D72">
      <w:pPr>
        <w:spacing w:after="0" w:line="240" w:lineRule="auto"/>
        <w:ind w:left="576"/>
        <w:rPr>
          <w:color w:val="808080" w:themeColor="background1" w:themeShade="80"/>
        </w:rPr>
      </w:pPr>
      <w:r w:rsidRPr="007241D6">
        <w:rPr>
          <w:color w:val="808080" w:themeColor="background1" w:themeShade="80"/>
        </w:rPr>
        <w:t>&lt;structuredBody&gt;</w:t>
      </w:r>
    </w:p>
    <w:p w14:paraId="3A7106E7" w14:textId="77777777" w:rsidR="007E23FE" w:rsidRPr="007241D6" w:rsidRDefault="007E23FE" w:rsidP="00E31D72">
      <w:pPr>
        <w:spacing w:after="0" w:line="240" w:lineRule="auto"/>
        <w:ind w:left="864"/>
        <w:rPr>
          <w:color w:val="808080" w:themeColor="background1" w:themeShade="80"/>
        </w:rPr>
      </w:pPr>
      <w:r w:rsidRPr="007241D6">
        <w:rPr>
          <w:color w:val="808080" w:themeColor="background1" w:themeShade="80"/>
        </w:rPr>
        <w:t>&lt;component&gt;</w:t>
      </w:r>
    </w:p>
    <w:p w14:paraId="1D229B45" w14:textId="77777777" w:rsidR="007E23FE" w:rsidRPr="007241D6" w:rsidRDefault="007E23FE" w:rsidP="00E31D72">
      <w:pPr>
        <w:spacing w:after="0" w:line="240" w:lineRule="auto"/>
        <w:ind w:left="1152"/>
        <w:rPr>
          <w:color w:val="808080" w:themeColor="background1" w:themeShade="80"/>
        </w:rPr>
      </w:pPr>
      <w:r w:rsidRPr="007241D6">
        <w:rPr>
          <w:color w:val="808080" w:themeColor="background1" w:themeShade="80"/>
        </w:rPr>
        <w:t>&lt;section&gt;</w:t>
      </w:r>
    </w:p>
    <w:p w14:paraId="53AB6741" w14:textId="77777777" w:rsidR="007E23FE" w:rsidRPr="007241D6" w:rsidRDefault="007E23FE" w:rsidP="00E31D72">
      <w:pPr>
        <w:spacing w:after="0" w:line="240" w:lineRule="auto"/>
        <w:ind w:left="1440"/>
        <w:rPr>
          <w:color w:val="808080" w:themeColor="background1" w:themeShade="80"/>
        </w:rPr>
      </w:pPr>
      <w:r w:rsidRPr="007241D6">
        <w:rPr>
          <w:color w:val="808080" w:themeColor="background1" w:themeShade="80"/>
        </w:rPr>
        <w:t>&lt;subject&gt;</w:t>
      </w:r>
    </w:p>
    <w:p w14:paraId="62842C00" w14:textId="0611A714" w:rsidR="007E23FE" w:rsidRPr="007241D6" w:rsidRDefault="007E23FE" w:rsidP="00E31D72">
      <w:pPr>
        <w:ind w:left="1728"/>
        <w:rPr>
          <w:color w:val="808080" w:themeColor="background1" w:themeShade="80"/>
        </w:rPr>
      </w:pPr>
      <w:r w:rsidRPr="007241D6">
        <w:rPr>
          <w:color w:val="808080" w:themeColor="background1" w:themeShade="80"/>
        </w:rPr>
        <w:t>&lt;manufacturedProduct&gt;</w:t>
      </w:r>
    </w:p>
    <w:p w14:paraId="0398E86D" w14:textId="77777777" w:rsidR="007E23FE" w:rsidRPr="00350A81" w:rsidRDefault="007E23FE" w:rsidP="00E31D72">
      <w:pPr>
        <w:pStyle w:val="Heading3"/>
      </w:pPr>
      <w:bookmarkStart w:id="153" w:name="_Toc513057292"/>
      <w:bookmarkStart w:id="154" w:name="_Toc389031108"/>
      <w:r w:rsidRPr="00350A81">
        <w:t>XML</w:t>
      </w:r>
      <w:bookmarkEnd w:id="153"/>
      <w:bookmarkEnd w:id="154"/>
    </w:p>
    <w:p w14:paraId="1C194AB5" w14:textId="77777777" w:rsidR="007E23FE" w:rsidRPr="00350A81" w:rsidRDefault="007E23FE" w:rsidP="007E23FE">
      <w:r w:rsidRPr="00350A81">
        <w:t>Outlined below is the structure for the product data aspects:</w:t>
      </w:r>
    </w:p>
    <w:p w14:paraId="1153C292" w14:textId="77777777" w:rsidR="007E23FE" w:rsidRPr="007241D6" w:rsidRDefault="007E23FE" w:rsidP="00E31D72">
      <w:pPr>
        <w:spacing w:after="0" w:line="240" w:lineRule="auto"/>
        <w:rPr>
          <w:color w:val="808080" w:themeColor="background1" w:themeShade="80"/>
        </w:rPr>
      </w:pPr>
      <w:r w:rsidRPr="007241D6">
        <w:rPr>
          <w:color w:val="808080" w:themeColor="background1" w:themeShade="80"/>
        </w:rPr>
        <w:t>&lt;manufacturedProduct&gt;</w:t>
      </w:r>
    </w:p>
    <w:p w14:paraId="555C1316" w14:textId="77777777" w:rsidR="007E23FE" w:rsidRPr="007241D6" w:rsidRDefault="007E23FE" w:rsidP="00E31D72">
      <w:pPr>
        <w:spacing w:after="0" w:line="240" w:lineRule="auto"/>
        <w:ind w:left="288"/>
        <w:rPr>
          <w:color w:val="808080" w:themeColor="background1" w:themeShade="80"/>
        </w:rPr>
      </w:pPr>
      <w:r w:rsidRPr="007241D6">
        <w:rPr>
          <w:color w:val="808080" w:themeColor="background1" w:themeShade="80"/>
        </w:rPr>
        <w:t>&lt;manufacturedProduct&gt;</w:t>
      </w:r>
    </w:p>
    <w:p w14:paraId="485507BC" w14:textId="77777777" w:rsidR="007E23FE" w:rsidRPr="007241D6" w:rsidRDefault="007E23FE" w:rsidP="00E31D72">
      <w:pPr>
        <w:spacing w:after="0" w:line="240" w:lineRule="auto"/>
        <w:ind w:left="576"/>
        <w:rPr>
          <w:color w:val="808080" w:themeColor="background1" w:themeShade="80"/>
        </w:rPr>
      </w:pPr>
      <w:proofErr w:type="gramStart"/>
      <w:r w:rsidRPr="007241D6">
        <w:rPr>
          <w:color w:val="808080" w:themeColor="background1" w:themeShade="80"/>
        </w:rPr>
        <w:t>&lt;!--</w:t>
      </w:r>
      <w:proofErr w:type="gramEnd"/>
      <w:r w:rsidRPr="007241D6">
        <w:rPr>
          <w:color w:val="808080" w:themeColor="background1" w:themeShade="80"/>
        </w:rPr>
        <w:t xml:space="preserve">  elements detailed later in this section--&gt;</w:t>
      </w:r>
    </w:p>
    <w:p w14:paraId="0116A1D9" w14:textId="77777777" w:rsidR="007E23FE" w:rsidRPr="007241D6" w:rsidRDefault="007E23FE" w:rsidP="00E31D72">
      <w:pPr>
        <w:spacing w:after="0" w:line="240" w:lineRule="auto"/>
        <w:ind w:left="288"/>
        <w:rPr>
          <w:color w:val="808080" w:themeColor="background1" w:themeShade="80"/>
        </w:rPr>
      </w:pPr>
      <w:r w:rsidRPr="007241D6">
        <w:rPr>
          <w:color w:val="808080" w:themeColor="background1" w:themeShade="80"/>
        </w:rPr>
        <w:t>&lt;/manufacturedProduct&gt;</w:t>
      </w:r>
    </w:p>
    <w:p w14:paraId="5C4BC08C" w14:textId="77777777" w:rsidR="007E23FE" w:rsidRPr="007241D6" w:rsidRDefault="007E23FE" w:rsidP="00E31D72">
      <w:pPr>
        <w:spacing w:after="0" w:line="240" w:lineRule="auto"/>
        <w:ind w:left="288"/>
        <w:rPr>
          <w:color w:val="808080" w:themeColor="background1" w:themeShade="80"/>
        </w:rPr>
      </w:pPr>
      <w:proofErr w:type="gramStart"/>
      <w:r w:rsidRPr="007241D6">
        <w:rPr>
          <w:color w:val="808080" w:themeColor="background1" w:themeShade="80"/>
        </w:rPr>
        <w:t>&lt;!--</w:t>
      </w:r>
      <w:proofErr w:type="gramEnd"/>
      <w:r w:rsidRPr="007241D6">
        <w:rPr>
          <w:color w:val="808080" w:themeColor="background1" w:themeShade="80"/>
        </w:rPr>
        <w:t xml:space="preserve">  elements detailed later in this section--&gt;</w:t>
      </w:r>
    </w:p>
    <w:p w14:paraId="205451F8" w14:textId="0BA33591" w:rsidR="007E23FE" w:rsidRPr="007241D6" w:rsidRDefault="007E23FE" w:rsidP="007E23FE">
      <w:pPr>
        <w:rPr>
          <w:color w:val="808080" w:themeColor="background1" w:themeShade="80"/>
        </w:rPr>
      </w:pPr>
      <w:r w:rsidRPr="007241D6">
        <w:rPr>
          <w:color w:val="808080" w:themeColor="background1" w:themeShade="80"/>
        </w:rPr>
        <w:t>&lt;/manufacturedProduct&gt;</w:t>
      </w:r>
    </w:p>
    <w:p w14:paraId="5DD948C5" w14:textId="77777777" w:rsidR="007E23FE" w:rsidRPr="00350A81" w:rsidRDefault="007E23FE" w:rsidP="007E23FE">
      <w:r w:rsidRPr="00350A81">
        <w:t>An example of the product data section is outlined below:</w:t>
      </w:r>
    </w:p>
    <w:p w14:paraId="73C997D0" w14:textId="77777777" w:rsidR="007E23FE" w:rsidRPr="007241D6" w:rsidRDefault="007E23FE" w:rsidP="00E31D72">
      <w:pPr>
        <w:spacing w:after="0" w:line="240" w:lineRule="auto"/>
        <w:rPr>
          <w:color w:val="808080" w:themeColor="background1" w:themeShade="80"/>
        </w:rPr>
      </w:pPr>
      <w:r w:rsidRPr="007241D6">
        <w:rPr>
          <w:color w:val="808080" w:themeColor="background1" w:themeShade="80"/>
        </w:rPr>
        <w:t>&lt;section&gt;</w:t>
      </w:r>
    </w:p>
    <w:p w14:paraId="17D1F622" w14:textId="77777777" w:rsidR="007E23FE" w:rsidRPr="007241D6" w:rsidRDefault="007E23FE" w:rsidP="00E31D72">
      <w:pPr>
        <w:spacing w:after="0" w:line="240" w:lineRule="auto"/>
        <w:ind w:firstLine="288"/>
        <w:rPr>
          <w:color w:val="808080" w:themeColor="background1" w:themeShade="80"/>
        </w:rPr>
      </w:pPr>
      <w:r w:rsidRPr="007241D6">
        <w:rPr>
          <w:color w:val="808080" w:themeColor="background1" w:themeShade="80"/>
        </w:rPr>
        <w:t>&lt;templateId extension="1" root="2.16.840.1.113883.2.20.6.53"/&gt;</w:t>
      </w:r>
    </w:p>
    <w:p w14:paraId="6CDC3BA8" w14:textId="77777777" w:rsidR="007E23FE" w:rsidRPr="007241D6" w:rsidRDefault="007E23FE" w:rsidP="00E31D72">
      <w:pPr>
        <w:spacing w:after="0" w:line="240" w:lineRule="auto"/>
        <w:ind w:left="288"/>
        <w:rPr>
          <w:color w:val="808080" w:themeColor="background1" w:themeShade="80"/>
        </w:rPr>
      </w:pPr>
      <w:r w:rsidRPr="007241D6">
        <w:rPr>
          <w:color w:val="808080" w:themeColor="background1" w:themeShade="80"/>
        </w:rPr>
        <w:t>&lt;id root="ae4e1587-e25c-4332-9297-47abd89b4be3"/&gt;</w:t>
      </w:r>
    </w:p>
    <w:p w14:paraId="57E99CE8" w14:textId="77777777" w:rsidR="007E23FE" w:rsidRPr="007241D6" w:rsidRDefault="007E23FE" w:rsidP="00E31D72">
      <w:pPr>
        <w:spacing w:after="0" w:line="240" w:lineRule="auto"/>
        <w:ind w:left="288"/>
        <w:rPr>
          <w:color w:val="808080" w:themeColor="background1" w:themeShade="80"/>
        </w:rPr>
      </w:pPr>
      <w:r w:rsidRPr="007241D6">
        <w:rPr>
          <w:color w:val="808080" w:themeColor="background1" w:themeShade="80"/>
        </w:rPr>
        <w:t>&lt;code code="48780-1" codeSystem="2.16.840.1.113883.2.20.6.8"/&gt;</w:t>
      </w:r>
    </w:p>
    <w:p w14:paraId="38355A4E" w14:textId="77777777" w:rsidR="007E23FE" w:rsidRPr="007241D6" w:rsidRDefault="007E23FE" w:rsidP="00E31D72">
      <w:pPr>
        <w:spacing w:after="0" w:line="240" w:lineRule="auto"/>
        <w:ind w:left="288"/>
        <w:rPr>
          <w:color w:val="808080" w:themeColor="background1" w:themeShade="80"/>
        </w:rPr>
      </w:pPr>
      <w:r w:rsidRPr="007241D6">
        <w:rPr>
          <w:color w:val="808080" w:themeColor="background1" w:themeShade="80"/>
        </w:rPr>
        <w:t>&lt;title/&gt;</w:t>
      </w:r>
    </w:p>
    <w:p w14:paraId="71D63CFF" w14:textId="77777777" w:rsidR="007E23FE" w:rsidRPr="007241D6" w:rsidRDefault="007E23FE" w:rsidP="00E31D72">
      <w:pPr>
        <w:spacing w:after="0" w:line="240" w:lineRule="auto"/>
        <w:ind w:left="288"/>
        <w:rPr>
          <w:color w:val="808080" w:themeColor="background1" w:themeShade="80"/>
        </w:rPr>
      </w:pPr>
      <w:r w:rsidRPr="007241D6">
        <w:rPr>
          <w:color w:val="808080" w:themeColor="background1" w:themeShade="80"/>
        </w:rPr>
        <w:t>&lt;text/&gt;</w:t>
      </w:r>
    </w:p>
    <w:p w14:paraId="42EEFA99" w14:textId="77777777" w:rsidR="007E23FE" w:rsidRPr="007241D6" w:rsidRDefault="007E23FE" w:rsidP="00E31D72">
      <w:pPr>
        <w:spacing w:after="0" w:line="240" w:lineRule="auto"/>
        <w:ind w:left="288"/>
        <w:rPr>
          <w:color w:val="808080" w:themeColor="background1" w:themeShade="80"/>
        </w:rPr>
      </w:pPr>
      <w:r w:rsidRPr="007241D6">
        <w:rPr>
          <w:color w:val="808080" w:themeColor="background1" w:themeShade="80"/>
        </w:rPr>
        <w:t>&lt;effectiveTime value="20151207"/&gt;</w:t>
      </w:r>
    </w:p>
    <w:p w14:paraId="65109213" w14:textId="77777777" w:rsidR="007E23FE" w:rsidRPr="007241D6" w:rsidRDefault="007E23FE" w:rsidP="00E31D72">
      <w:pPr>
        <w:spacing w:after="0" w:line="240" w:lineRule="auto"/>
        <w:ind w:left="288"/>
        <w:rPr>
          <w:color w:val="808080" w:themeColor="background1" w:themeShade="80"/>
        </w:rPr>
      </w:pPr>
      <w:r w:rsidRPr="007241D6">
        <w:rPr>
          <w:color w:val="808080" w:themeColor="background1" w:themeShade="80"/>
        </w:rPr>
        <w:t>&lt;subject&gt;</w:t>
      </w:r>
    </w:p>
    <w:p w14:paraId="47C0E294" w14:textId="77777777" w:rsidR="007E23FE" w:rsidRPr="007241D6" w:rsidRDefault="007E23FE" w:rsidP="00E31D72">
      <w:pPr>
        <w:spacing w:after="0" w:line="240" w:lineRule="auto"/>
        <w:ind w:left="576"/>
        <w:rPr>
          <w:color w:val="808080" w:themeColor="background1" w:themeShade="80"/>
        </w:rPr>
      </w:pPr>
      <w:r w:rsidRPr="007241D6">
        <w:rPr>
          <w:color w:val="808080" w:themeColor="background1" w:themeShade="80"/>
        </w:rPr>
        <w:t>&lt;manufacturedProduct&gt;</w:t>
      </w:r>
    </w:p>
    <w:p w14:paraId="4DC13563" w14:textId="77777777" w:rsidR="007E23FE" w:rsidRPr="007241D6" w:rsidRDefault="007E23FE" w:rsidP="00E31D72">
      <w:pPr>
        <w:spacing w:after="0" w:line="240" w:lineRule="auto"/>
        <w:ind w:left="864"/>
        <w:rPr>
          <w:color w:val="808080" w:themeColor="background1" w:themeShade="80"/>
        </w:rPr>
      </w:pPr>
      <w:r w:rsidRPr="007241D6">
        <w:rPr>
          <w:color w:val="808080" w:themeColor="background1" w:themeShade="80"/>
        </w:rPr>
        <w:t>&lt;manufacturedProduct&gt;</w:t>
      </w:r>
    </w:p>
    <w:p w14:paraId="0829E6D8" w14:textId="77777777" w:rsidR="007E23FE" w:rsidRPr="007241D6" w:rsidRDefault="007E23FE" w:rsidP="00E31D72">
      <w:pPr>
        <w:spacing w:after="0" w:line="240" w:lineRule="auto"/>
        <w:ind w:left="1152"/>
        <w:rPr>
          <w:color w:val="808080" w:themeColor="background1" w:themeShade="80"/>
        </w:rPr>
      </w:pPr>
      <w:proofErr w:type="gramStart"/>
      <w:r w:rsidRPr="007241D6">
        <w:rPr>
          <w:color w:val="808080" w:themeColor="background1" w:themeShade="80"/>
        </w:rPr>
        <w:t>&lt;!--</w:t>
      </w:r>
      <w:proofErr w:type="gramEnd"/>
      <w:r w:rsidRPr="007241D6">
        <w:rPr>
          <w:color w:val="808080" w:themeColor="background1" w:themeShade="80"/>
        </w:rPr>
        <w:t xml:space="preserve">  elements detailed later in this section--&gt;</w:t>
      </w:r>
    </w:p>
    <w:p w14:paraId="4A8991B5" w14:textId="77777777" w:rsidR="007E23FE" w:rsidRPr="007241D6" w:rsidRDefault="007E23FE" w:rsidP="00E31D72">
      <w:pPr>
        <w:spacing w:after="0" w:line="240" w:lineRule="auto"/>
        <w:ind w:left="864"/>
        <w:rPr>
          <w:color w:val="808080" w:themeColor="background1" w:themeShade="80"/>
        </w:rPr>
      </w:pPr>
      <w:r w:rsidRPr="007241D6">
        <w:rPr>
          <w:color w:val="808080" w:themeColor="background1" w:themeShade="80"/>
        </w:rPr>
        <w:t>&lt;/manufacturedProduct&gt;</w:t>
      </w:r>
    </w:p>
    <w:p w14:paraId="1AA7B129" w14:textId="77777777" w:rsidR="007E23FE" w:rsidRPr="007241D6" w:rsidRDefault="007E23FE" w:rsidP="00E31D72">
      <w:pPr>
        <w:spacing w:after="0" w:line="240" w:lineRule="auto"/>
        <w:ind w:left="864"/>
        <w:rPr>
          <w:color w:val="808080" w:themeColor="background1" w:themeShade="80"/>
        </w:rPr>
      </w:pPr>
      <w:proofErr w:type="gramStart"/>
      <w:r w:rsidRPr="007241D6">
        <w:rPr>
          <w:color w:val="808080" w:themeColor="background1" w:themeShade="80"/>
        </w:rPr>
        <w:t>&lt;!--</w:t>
      </w:r>
      <w:proofErr w:type="gramEnd"/>
      <w:r w:rsidRPr="007241D6">
        <w:rPr>
          <w:color w:val="808080" w:themeColor="background1" w:themeShade="80"/>
        </w:rPr>
        <w:t xml:space="preserve">  elements detailed later in this section--&gt;</w:t>
      </w:r>
    </w:p>
    <w:p w14:paraId="2E4434A8" w14:textId="77777777" w:rsidR="007E23FE" w:rsidRPr="007241D6" w:rsidRDefault="007E23FE" w:rsidP="00E31D72">
      <w:pPr>
        <w:spacing w:after="0" w:line="240" w:lineRule="auto"/>
        <w:ind w:left="576"/>
        <w:rPr>
          <w:color w:val="808080" w:themeColor="background1" w:themeShade="80"/>
        </w:rPr>
      </w:pPr>
      <w:r w:rsidRPr="007241D6">
        <w:rPr>
          <w:color w:val="808080" w:themeColor="background1" w:themeShade="80"/>
        </w:rPr>
        <w:t>&lt;/manufacturedProduct&gt;</w:t>
      </w:r>
    </w:p>
    <w:p w14:paraId="09A4E4CE" w14:textId="77777777" w:rsidR="007E23FE" w:rsidRPr="007241D6" w:rsidRDefault="007E23FE" w:rsidP="00E31D72">
      <w:pPr>
        <w:spacing w:after="0" w:line="240" w:lineRule="auto"/>
        <w:ind w:left="288"/>
        <w:rPr>
          <w:color w:val="808080" w:themeColor="background1" w:themeShade="80"/>
        </w:rPr>
      </w:pPr>
      <w:r w:rsidRPr="007241D6">
        <w:rPr>
          <w:color w:val="808080" w:themeColor="background1" w:themeShade="80"/>
        </w:rPr>
        <w:t>&lt;/subject&gt;</w:t>
      </w:r>
    </w:p>
    <w:p w14:paraId="5CD117D2" w14:textId="33712136" w:rsidR="007E23FE" w:rsidRPr="007241D6" w:rsidRDefault="007E23FE" w:rsidP="007E23FE">
      <w:pPr>
        <w:rPr>
          <w:color w:val="808080" w:themeColor="background1" w:themeShade="80"/>
        </w:rPr>
      </w:pPr>
      <w:r w:rsidRPr="007241D6">
        <w:rPr>
          <w:color w:val="808080" w:themeColor="background1" w:themeShade="80"/>
        </w:rPr>
        <w:t>&lt;/section&gt;</w:t>
      </w:r>
    </w:p>
    <w:p w14:paraId="5C8BA988" w14:textId="77777777" w:rsidR="007E23FE" w:rsidRDefault="007E23FE" w:rsidP="007E23FE">
      <w:pPr>
        <w:keepNext/>
      </w:pPr>
      <w:r w:rsidRPr="00350A81">
        <w:lastRenderedPageBreak/>
        <w:t>The diagram below shows the XML structure for the &lt;subject&gt; element.</w:t>
      </w:r>
    </w:p>
    <w:p w14:paraId="51CC53EE" w14:textId="7DE78EF7" w:rsidR="002D23C2" w:rsidRPr="002D23C2" w:rsidRDefault="002D23C2" w:rsidP="002D23C2">
      <w:pPr>
        <w:keepNext/>
        <w:rPr>
          <w:b/>
        </w:rPr>
      </w:pPr>
      <w:bookmarkStart w:id="155" w:name="_Toc389031144"/>
      <w:r w:rsidRPr="002D23C2">
        <w:rPr>
          <w:b/>
        </w:rPr>
        <w:t xml:space="preserve">Figure </w:t>
      </w:r>
      <w:r w:rsidRPr="002D23C2">
        <w:rPr>
          <w:b/>
        </w:rPr>
        <w:fldChar w:fldCharType="begin"/>
      </w:r>
      <w:r w:rsidRPr="002D23C2">
        <w:rPr>
          <w:b/>
        </w:rPr>
        <w:instrText xml:space="preserve"> SEQ Figure \* ARABIC </w:instrText>
      </w:r>
      <w:r w:rsidRPr="002D23C2">
        <w:rPr>
          <w:b/>
        </w:rPr>
        <w:fldChar w:fldCharType="separate"/>
      </w:r>
      <w:r w:rsidRPr="002D23C2">
        <w:rPr>
          <w:b/>
          <w:noProof/>
        </w:rPr>
        <w:t>4</w:t>
      </w:r>
      <w:r w:rsidRPr="002D23C2">
        <w:rPr>
          <w:b/>
        </w:rPr>
        <w:fldChar w:fldCharType="end"/>
      </w:r>
      <w:r w:rsidRPr="002D23C2">
        <w:rPr>
          <w:b/>
        </w:rPr>
        <w:t xml:space="preserve"> </w:t>
      </w:r>
      <w:r w:rsidRPr="002D23C2">
        <w:rPr>
          <w:b/>
        </w:rPr>
        <w:tab/>
        <w:t>&lt;subject&gt; element</w:t>
      </w:r>
      <w:bookmarkEnd w:id="155"/>
    </w:p>
    <w:p w14:paraId="74F3A2DD" w14:textId="77777777" w:rsidR="007E23FE" w:rsidRPr="00350A81" w:rsidRDefault="007E23FE" w:rsidP="007E23FE">
      <w:r w:rsidRPr="00350A81">
        <w:rPr>
          <w:noProof/>
          <w:lang w:eastAsia="en-CA"/>
        </w:rPr>
        <w:drawing>
          <wp:inline distT="0" distB="0" distL="0" distR="0" wp14:anchorId="78E11FCB" wp14:editId="6F8D9CBD">
            <wp:extent cx="4286250" cy="3172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286250" cy="3172236"/>
                    </a:xfrm>
                    <a:prstGeom prst="rect">
                      <a:avLst/>
                    </a:prstGeom>
                  </pic:spPr>
                </pic:pic>
              </a:graphicData>
            </a:graphic>
          </wp:inline>
        </w:drawing>
      </w:r>
    </w:p>
    <w:p w14:paraId="41BBFE08" w14:textId="77777777" w:rsidR="007E23FE" w:rsidRPr="00350A81" w:rsidRDefault="007E23FE" w:rsidP="007E23FE"/>
    <w:p w14:paraId="640D5B96" w14:textId="77777777" w:rsidR="007E23FE" w:rsidRPr="00350A81" w:rsidRDefault="007E23FE" w:rsidP="007E23FE">
      <w:r w:rsidRPr="00350A81">
        <w:t xml:space="preserve">The following is an example for a drug product: </w:t>
      </w:r>
    </w:p>
    <w:p w14:paraId="6F7F6BCC"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&lt;manufacturedProduct&gt;</w:t>
      </w:r>
    </w:p>
    <w:p w14:paraId="065756F1"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&lt;manufacturedProduct&gt; </w:t>
      </w:r>
    </w:p>
    <w:p w14:paraId="5FAF0955"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&lt;code code="DIN" codeSystem="2.16.840.1.113883.2.20.6.53"/&gt; </w:t>
      </w:r>
    </w:p>
    <w:p w14:paraId="5905DB0B"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&lt;name&gt;proprietary name &lt;suffix&gt;suffix to name&lt;/suffix&gt;&lt;/name&gt; </w:t>
      </w:r>
    </w:p>
    <w:p w14:paraId="50B114AE" w14:textId="77777777" w:rsidR="007E23FE" w:rsidRPr="00654FFB" w:rsidRDefault="007E23FE" w:rsidP="007E23FE">
      <w:pPr>
        <w:pStyle w:val="Default"/>
        <w:ind w:left="288"/>
        <w:rPr>
          <w:color w:val="808080" w:themeColor="background1" w:themeShade="80"/>
          <w:sz w:val="23"/>
          <w:szCs w:val="23"/>
          <w:lang w:val="fr-CA"/>
        </w:rPr>
      </w:pPr>
      <w:r w:rsidRPr="00654FFB">
        <w:rPr>
          <w:color w:val="808080" w:themeColor="background1" w:themeShade="80"/>
          <w:sz w:val="23"/>
          <w:szCs w:val="23"/>
          <w:lang w:val="fr-CA"/>
        </w:rPr>
        <w:t xml:space="preserve">&lt;formCode code="dose form code" codeSystem="2.16.840.1.113883.2.20.6.3”/&gt; </w:t>
      </w:r>
    </w:p>
    <w:p w14:paraId="34732F54" w14:textId="77777777" w:rsidR="007E23FE" w:rsidRPr="007241D6" w:rsidRDefault="007E23FE" w:rsidP="007E23FE">
      <w:pPr>
        <w:pStyle w:val="Default"/>
        <w:ind w:left="288"/>
        <w:rPr>
          <w:color w:val="808080" w:themeColor="background1" w:themeShade="80"/>
          <w:sz w:val="23"/>
          <w:szCs w:val="23"/>
        </w:rPr>
      </w:pPr>
      <w:r w:rsidRPr="00654FFB">
        <w:rPr>
          <w:color w:val="808080" w:themeColor="background1" w:themeShade="80"/>
          <w:sz w:val="23"/>
          <w:szCs w:val="23"/>
          <w:lang w:val="fr-CA"/>
        </w:rPr>
        <w:t xml:space="preserve">   </w:t>
      </w:r>
      <w:r w:rsidRPr="007241D6">
        <w:rPr>
          <w:color w:val="808080" w:themeColor="background1" w:themeShade="80"/>
          <w:sz w:val="23"/>
          <w:szCs w:val="23"/>
        </w:rPr>
        <w:t xml:space="preserve">&lt;asEntityWithGeneric&gt; </w:t>
      </w:r>
    </w:p>
    <w:p w14:paraId="41EB745F" w14:textId="77777777" w:rsidR="007E23FE" w:rsidRPr="007241D6" w:rsidRDefault="007E23FE" w:rsidP="007E23FE">
      <w:pPr>
        <w:pStyle w:val="Default"/>
        <w:ind w:left="864"/>
        <w:rPr>
          <w:color w:val="808080" w:themeColor="background1" w:themeShade="80"/>
          <w:sz w:val="23"/>
          <w:szCs w:val="23"/>
        </w:rPr>
      </w:pPr>
      <w:r w:rsidRPr="007241D6">
        <w:rPr>
          <w:color w:val="808080" w:themeColor="background1" w:themeShade="80"/>
          <w:sz w:val="23"/>
          <w:szCs w:val="23"/>
        </w:rPr>
        <w:t xml:space="preserve">&lt;genericMedicine&gt; </w:t>
      </w:r>
    </w:p>
    <w:p w14:paraId="00DC259A" w14:textId="77777777" w:rsidR="007E23FE" w:rsidRPr="007241D6" w:rsidRDefault="007E23FE" w:rsidP="007E23FE">
      <w:pPr>
        <w:pStyle w:val="Default"/>
        <w:ind w:left="1152"/>
        <w:rPr>
          <w:color w:val="808080" w:themeColor="background1" w:themeShade="80"/>
          <w:sz w:val="23"/>
          <w:szCs w:val="23"/>
        </w:rPr>
      </w:pPr>
      <w:r w:rsidRPr="007241D6">
        <w:rPr>
          <w:color w:val="808080" w:themeColor="background1" w:themeShade="80"/>
          <w:sz w:val="23"/>
          <w:szCs w:val="23"/>
        </w:rPr>
        <w:t>&lt;name&gt;non-proprietary name&lt;/name&gt;</w:t>
      </w:r>
    </w:p>
    <w:p w14:paraId="189B2431" w14:textId="77777777" w:rsidR="007E23FE" w:rsidRPr="007241D6" w:rsidRDefault="007E23FE" w:rsidP="007E23FE">
      <w:pPr>
        <w:pStyle w:val="Default"/>
        <w:ind w:left="864"/>
        <w:rPr>
          <w:color w:val="808080" w:themeColor="background1" w:themeShade="80"/>
          <w:sz w:val="23"/>
          <w:szCs w:val="23"/>
        </w:rPr>
      </w:pPr>
      <w:r w:rsidRPr="007241D6">
        <w:rPr>
          <w:color w:val="808080" w:themeColor="background1" w:themeShade="80"/>
          <w:sz w:val="23"/>
          <w:szCs w:val="23"/>
        </w:rPr>
        <w:t>&lt;/genericMedicine&gt;</w:t>
      </w:r>
    </w:p>
    <w:p w14:paraId="12C83BD4"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&lt;/asEntityWithGeneric&gt; </w:t>
      </w:r>
    </w:p>
    <w:p w14:paraId="26ABF2B2"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&lt;/manufacturedProduct&gt; </w:t>
      </w:r>
    </w:p>
    <w:p w14:paraId="2D8A5B1D"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&lt;subjectOf&gt;</w:t>
      </w:r>
    </w:p>
    <w:p w14:paraId="2FD62B75"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&lt;approval&gt; </w:t>
      </w:r>
    </w:p>
    <w:p w14:paraId="464E0760" w14:textId="77777777" w:rsidR="007E23FE" w:rsidRPr="007241D6" w:rsidRDefault="007E23FE" w:rsidP="007E23FE">
      <w:pPr>
        <w:pStyle w:val="Default"/>
        <w:ind w:left="576"/>
        <w:rPr>
          <w:color w:val="808080" w:themeColor="background1" w:themeShade="80"/>
          <w:sz w:val="23"/>
          <w:szCs w:val="23"/>
        </w:rPr>
      </w:pPr>
      <w:proofErr w:type="gramStart"/>
      <w:r w:rsidRPr="007241D6">
        <w:rPr>
          <w:color w:val="808080" w:themeColor="background1" w:themeShade="80"/>
          <w:sz w:val="23"/>
          <w:szCs w:val="23"/>
        </w:rPr>
        <w:t>&lt;!--</w:t>
      </w:r>
      <w:proofErr w:type="gramEnd"/>
      <w:r w:rsidRPr="007241D6">
        <w:rPr>
          <w:color w:val="808080" w:themeColor="background1" w:themeShade="80"/>
          <w:sz w:val="23"/>
          <w:szCs w:val="23"/>
        </w:rPr>
        <w:t xml:space="preserve"> possibly approval number --&gt; </w:t>
      </w:r>
    </w:p>
    <w:p w14:paraId="3A7DC43B"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&lt;code code="1" codeSystem="2.16.840.1.113883.2.20.6.11"/&gt; </w:t>
      </w:r>
    </w:p>
    <w:p w14:paraId="05DDDF35" w14:textId="77777777" w:rsidR="007E23FE" w:rsidRPr="007241D6" w:rsidRDefault="007E23FE" w:rsidP="007E23FE">
      <w:pPr>
        <w:pStyle w:val="Default"/>
        <w:ind w:left="576"/>
        <w:rPr>
          <w:color w:val="808080" w:themeColor="background1" w:themeShade="80"/>
          <w:sz w:val="23"/>
          <w:szCs w:val="23"/>
        </w:rPr>
      </w:pPr>
      <w:proofErr w:type="gramStart"/>
      <w:r w:rsidRPr="007241D6">
        <w:rPr>
          <w:color w:val="808080" w:themeColor="background1" w:themeShade="80"/>
          <w:sz w:val="23"/>
          <w:szCs w:val="23"/>
        </w:rPr>
        <w:t>&lt;!--</w:t>
      </w:r>
      <w:proofErr w:type="gramEnd"/>
      <w:r w:rsidRPr="007241D6">
        <w:rPr>
          <w:color w:val="808080" w:themeColor="background1" w:themeShade="80"/>
          <w:sz w:val="23"/>
          <w:szCs w:val="23"/>
        </w:rPr>
        <w:t xml:space="preserve"> possibly other attributes in the marketing category --&gt; </w:t>
      </w:r>
    </w:p>
    <w:p w14:paraId="2BC8AA94"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&lt;/approval&gt; </w:t>
      </w:r>
    </w:p>
    <w:p w14:paraId="4C44BDB1"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&lt;/subjectOf&gt; </w:t>
      </w:r>
    </w:p>
    <w:p w14:paraId="042E058C" w14:textId="77777777" w:rsidR="007E23FE" w:rsidRPr="007241D6" w:rsidRDefault="007E23FE" w:rsidP="00E31D72">
      <w:pPr>
        <w:pStyle w:val="Default"/>
        <w:spacing w:after="200"/>
        <w:rPr>
          <w:color w:val="808080" w:themeColor="background1" w:themeShade="80"/>
          <w:sz w:val="23"/>
          <w:szCs w:val="23"/>
        </w:rPr>
      </w:pPr>
      <w:r w:rsidRPr="007241D6">
        <w:rPr>
          <w:color w:val="808080" w:themeColor="background1" w:themeShade="80"/>
          <w:sz w:val="23"/>
          <w:szCs w:val="23"/>
        </w:rPr>
        <w:t xml:space="preserve">&lt;/manufacturedProduct&gt; </w:t>
      </w:r>
    </w:p>
    <w:p w14:paraId="7C947FA4" w14:textId="3C499854" w:rsidR="007E23FE" w:rsidRPr="00350A81" w:rsidRDefault="007E23FE" w:rsidP="007E23FE">
      <w:r w:rsidRPr="00350A81">
        <w:t>General information relating to the product data elements are provided below:</w:t>
      </w:r>
    </w:p>
    <w:p w14:paraId="404599A9" w14:textId="7610B036" w:rsidR="007E23FE" w:rsidRPr="00E31D72" w:rsidRDefault="007E23FE" w:rsidP="00160865">
      <w:pPr>
        <w:pStyle w:val="ListParagraph"/>
        <w:numPr>
          <w:ilvl w:val="0"/>
          <w:numId w:val="418"/>
        </w:numPr>
      </w:pPr>
      <w:r w:rsidRPr="00350A81">
        <w:lastRenderedPageBreak/>
        <w:t>Code (Item Code): The unique identification of this product whether or not the (item) code is printed on the product itself. The item code is the DIN assigned by HPFB.</w:t>
      </w:r>
    </w:p>
    <w:p w14:paraId="21CC2E84" w14:textId="20CF90A7" w:rsidR="007E23FE" w:rsidRPr="00E31D72" w:rsidRDefault="007E23FE" w:rsidP="00160865">
      <w:pPr>
        <w:pStyle w:val="ListParagraph"/>
        <w:numPr>
          <w:ilvl w:val="0"/>
          <w:numId w:val="418"/>
        </w:numPr>
      </w:pPr>
      <w:r w:rsidRPr="00350A81">
        <w:t xml:space="preserve">Name: When specific manufactured or marketed products are described, the name is the proprietary name as it appears on the label divided between &lt;name&gt; and &lt;suffix&gt;. 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Non-proprietary or generic names of drugs are found in the &lt;genericMedicine&gt;&lt;name&gt; element. Device type codes and descriptions use &lt;asSpecializedKind&gt;. </w:t>
      </w:r>
    </w:p>
    <w:p w14:paraId="31213840" w14:textId="77777777" w:rsidR="007E23FE" w:rsidRPr="00350A81" w:rsidRDefault="007E23FE" w:rsidP="00160865">
      <w:pPr>
        <w:pStyle w:val="ListParagraph"/>
        <w:numPr>
          <w:ilvl w:val="0"/>
          <w:numId w:val="418"/>
        </w:numPr>
      </w:pPr>
      <w:r w:rsidRPr="00350A81">
        <w:t xml:space="preserve">Description: A brief description is added in the &lt;desc&gt; element that states succinctly the kind of device. This text should be brief to be able to list it in short summary listings. While the text can be up to 512 characters in length, it should normally be much shorter so that it will be useful for listing in tables. A device also has a device-nomenclature code in the &lt;asSpecializedKind&gt; element. This code comes from the Product Classification terminology (OID: 2.16.840.1.113883.2.20.6.27). </w:t>
      </w:r>
    </w:p>
    <w:p w14:paraId="247C364B" w14:textId="77777777" w:rsidR="007E23FE" w:rsidRPr="00350A81" w:rsidRDefault="007E23FE" w:rsidP="007E23FE">
      <w:pPr>
        <w:rPr>
          <w:rFonts w:eastAsia="Arial Unicode MS"/>
        </w:rPr>
      </w:pPr>
      <w:r w:rsidRPr="00350A81">
        <w:rPr>
          <w:rFonts w:eastAsia="Arial Unicode MS"/>
        </w:rPr>
        <w:t>The following is an example for a drug product:</w:t>
      </w:r>
    </w:p>
    <w:p w14:paraId="4C3BA533" w14:textId="77777777" w:rsidR="007E23FE" w:rsidRPr="007241D6" w:rsidRDefault="007E23FE" w:rsidP="00E31D72">
      <w:pPr>
        <w:spacing w:after="0" w:line="240" w:lineRule="auto"/>
        <w:rPr>
          <w:rFonts w:eastAsia="Arial Unicode MS"/>
          <w:color w:val="808080" w:themeColor="background1" w:themeShade="80"/>
        </w:rPr>
      </w:pPr>
      <w:r w:rsidRPr="007241D6">
        <w:rPr>
          <w:rFonts w:eastAsia="Arial Unicode MS"/>
          <w:color w:val="808080" w:themeColor="background1" w:themeShade="80"/>
        </w:rPr>
        <w:t xml:space="preserve">&lt;subject&gt; </w:t>
      </w:r>
    </w:p>
    <w:p w14:paraId="273D7A15" w14:textId="77777777" w:rsidR="007E23FE" w:rsidRPr="007241D6" w:rsidRDefault="007E23FE" w:rsidP="00E31D72">
      <w:pPr>
        <w:spacing w:after="0" w:line="240" w:lineRule="auto"/>
        <w:ind w:left="288"/>
        <w:rPr>
          <w:rFonts w:eastAsia="Arial Unicode MS"/>
          <w:color w:val="808080" w:themeColor="background1" w:themeShade="80"/>
        </w:rPr>
      </w:pPr>
      <w:r w:rsidRPr="007241D6">
        <w:rPr>
          <w:rFonts w:eastAsia="Arial Unicode MS"/>
          <w:color w:val="808080" w:themeColor="background1" w:themeShade="80"/>
        </w:rPr>
        <w:t xml:space="preserve">&lt;manufacturedProduct&gt; </w:t>
      </w:r>
    </w:p>
    <w:p w14:paraId="7C814853" w14:textId="77777777" w:rsidR="007E23FE" w:rsidRPr="007241D6" w:rsidRDefault="007E23FE" w:rsidP="00E31D72">
      <w:pPr>
        <w:spacing w:after="0" w:line="240" w:lineRule="auto"/>
        <w:ind w:left="576"/>
        <w:rPr>
          <w:rFonts w:eastAsia="Arial Unicode MS"/>
          <w:color w:val="808080" w:themeColor="background1" w:themeShade="80"/>
        </w:rPr>
      </w:pPr>
      <w:r w:rsidRPr="007241D6">
        <w:rPr>
          <w:rFonts w:eastAsia="Arial Unicode MS"/>
          <w:color w:val="808080" w:themeColor="background1" w:themeShade="80"/>
        </w:rPr>
        <w:t xml:space="preserve">&lt;manufacturedProduct&gt; </w:t>
      </w:r>
    </w:p>
    <w:p w14:paraId="06C08A0C" w14:textId="77777777" w:rsidR="007E23FE" w:rsidRPr="007241D6" w:rsidRDefault="007E23FE" w:rsidP="00E31D72">
      <w:pPr>
        <w:spacing w:after="0" w:line="240" w:lineRule="auto"/>
        <w:ind w:left="864"/>
        <w:rPr>
          <w:rFonts w:eastAsia="Arial Unicode MS"/>
          <w:color w:val="808080" w:themeColor="background1" w:themeShade="80"/>
        </w:rPr>
      </w:pPr>
      <w:r w:rsidRPr="007241D6">
        <w:rPr>
          <w:rFonts w:eastAsia="Arial Unicode MS"/>
          <w:color w:val="808080" w:themeColor="background1" w:themeShade="80"/>
        </w:rPr>
        <w:t xml:space="preserve">&lt;code code="Product Code" codeSystem="2.16.840.1.113883.2.20.6.53"/&gt; </w:t>
      </w:r>
    </w:p>
    <w:p w14:paraId="237CA56F" w14:textId="77777777" w:rsidR="007E23FE" w:rsidRPr="007241D6" w:rsidRDefault="007E23FE" w:rsidP="00E31D72">
      <w:pPr>
        <w:spacing w:after="0" w:line="240" w:lineRule="auto"/>
        <w:ind w:left="864"/>
        <w:rPr>
          <w:rFonts w:eastAsia="Arial Unicode MS"/>
          <w:color w:val="808080" w:themeColor="background1" w:themeShade="80"/>
        </w:rPr>
      </w:pPr>
      <w:r w:rsidRPr="007241D6">
        <w:rPr>
          <w:rFonts w:eastAsia="Arial Unicode MS"/>
          <w:color w:val="808080" w:themeColor="background1" w:themeShade="80"/>
        </w:rPr>
        <w:t xml:space="preserve">&lt;name&gt;proprietary name &lt;suffix&gt;suffix to name&lt;/suffix&gt;&lt;/name&gt; </w:t>
      </w:r>
    </w:p>
    <w:p w14:paraId="7FE35A34" w14:textId="77777777" w:rsidR="007E23FE" w:rsidRPr="00654FFB" w:rsidRDefault="007E23FE" w:rsidP="00E31D72">
      <w:pPr>
        <w:spacing w:after="0" w:line="240" w:lineRule="auto"/>
        <w:ind w:left="864"/>
        <w:rPr>
          <w:rFonts w:eastAsia="Arial Unicode MS"/>
          <w:color w:val="808080" w:themeColor="background1" w:themeShade="80"/>
          <w:lang w:val="fr-CA"/>
        </w:rPr>
      </w:pPr>
      <w:r w:rsidRPr="00654FFB">
        <w:rPr>
          <w:rFonts w:eastAsia="Arial Unicode MS"/>
          <w:color w:val="808080" w:themeColor="background1" w:themeShade="80"/>
          <w:lang w:val="fr-CA"/>
        </w:rPr>
        <w:t>&lt;formCode code="dose form code" codeSystem="2.16.840.1.113883.2.20.6.3"/&gt;</w:t>
      </w:r>
    </w:p>
    <w:p w14:paraId="500876A6" w14:textId="77777777" w:rsidR="007E23FE" w:rsidRPr="007241D6" w:rsidRDefault="007E23FE" w:rsidP="00E31D72">
      <w:pPr>
        <w:spacing w:after="0" w:line="240" w:lineRule="auto"/>
        <w:ind w:left="864"/>
        <w:rPr>
          <w:rFonts w:eastAsia="Arial Unicode MS"/>
          <w:color w:val="808080" w:themeColor="background1" w:themeShade="80"/>
        </w:rPr>
      </w:pPr>
      <w:r w:rsidRPr="007241D6">
        <w:rPr>
          <w:rFonts w:eastAsia="Arial Unicode MS"/>
          <w:color w:val="808080" w:themeColor="background1" w:themeShade="80"/>
        </w:rPr>
        <w:t xml:space="preserve">&lt;asEntityWithGeneric&gt; </w:t>
      </w:r>
    </w:p>
    <w:p w14:paraId="6FBC9E96" w14:textId="77777777" w:rsidR="007E23FE" w:rsidRPr="007241D6" w:rsidRDefault="007E23FE" w:rsidP="00E31D72">
      <w:pPr>
        <w:spacing w:after="0" w:line="240" w:lineRule="auto"/>
        <w:ind w:left="1152"/>
        <w:rPr>
          <w:rFonts w:eastAsia="Arial Unicode MS"/>
          <w:color w:val="808080" w:themeColor="background1" w:themeShade="80"/>
        </w:rPr>
      </w:pPr>
      <w:r w:rsidRPr="007241D6">
        <w:rPr>
          <w:rFonts w:eastAsia="Arial Unicode MS"/>
          <w:color w:val="808080" w:themeColor="background1" w:themeShade="80"/>
        </w:rPr>
        <w:t xml:space="preserve">&lt;genericMedicine&gt; </w:t>
      </w:r>
    </w:p>
    <w:p w14:paraId="321CC9FE" w14:textId="77777777" w:rsidR="007E23FE" w:rsidRPr="007241D6" w:rsidRDefault="007E23FE" w:rsidP="00E31D72">
      <w:pPr>
        <w:spacing w:after="0" w:line="240" w:lineRule="auto"/>
        <w:ind w:left="1440"/>
        <w:rPr>
          <w:rFonts w:eastAsia="Arial Unicode MS"/>
          <w:color w:val="808080" w:themeColor="background1" w:themeShade="80"/>
        </w:rPr>
      </w:pPr>
      <w:r w:rsidRPr="007241D6">
        <w:rPr>
          <w:rFonts w:eastAsia="Arial Unicode MS"/>
          <w:color w:val="808080" w:themeColor="background1" w:themeShade="80"/>
        </w:rPr>
        <w:t>&lt;</w:t>
      </w:r>
      <w:proofErr w:type="gramStart"/>
      <w:r w:rsidRPr="007241D6">
        <w:rPr>
          <w:rFonts w:eastAsia="Arial Unicode MS"/>
          <w:color w:val="808080" w:themeColor="background1" w:themeShade="80"/>
        </w:rPr>
        <w:t>name&gt;</w:t>
      </w:r>
      <w:proofErr w:type="gramEnd"/>
      <w:r w:rsidRPr="007241D6">
        <w:rPr>
          <w:rFonts w:eastAsia="Arial Unicode MS"/>
          <w:color w:val="808080" w:themeColor="background1" w:themeShade="80"/>
        </w:rPr>
        <w:t xml:space="preserve">non proprietary name&lt;/name&gt; </w:t>
      </w:r>
    </w:p>
    <w:p w14:paraId="157DE586" w14:textId="77777777" w:rsidR="007E23FE" w:rsidRPr="007241D6" w:rsidRDefault="007E23FE" w:rsidP="00E31D72">
      <w:pPr>
        <w:spacing w:after="0" w:line="240" w:lineRule="auto"/>
        <w:ind w:left="1152"/>
        <w:rPr>
          <w:rFonts w:eastAsia="Arial Unicode MS"/>
          <w:color w:val="808080" w:themeColor="background1" w:themeShade="80"/>
        </w:rPr>
      </w:pPr>
      <w:r w:rsidRPr="007241D6">
        <w:rPr>
          <w:rFonts w:eastAsia="Arial Unicode MS"/>
          <w:color w:val="808080" w:themeColor="background1" w:themeShade="80"/>
        </w:rPr>
        <w:t xml:space="preserve">&lt;/genericMedicine&gt; </w:t>
      </w:r>
    </w:p>
    <w:p w14:paraId="19DB0DC3" w14:textId="77777777" w:rsidR="007E23FE" w:rsidRPr="007241D6" w:rsidRDefault="007E23FE" w:rsidP="00E31D72">
      <w:pPr>
        <w:spacing w:after="0" w:line="240" w:lineRule="auto"/>
        <w:ind w:left="864"/>
        <w:rPr>
          <w:rFonts w:eastAsia="Arial Unicode MS"/>
          <w:color w:val="808080" w:themeColor="background1" w:themeShade="80"/>
        </w:rPr>
      </w:pPr>
      <w:r w:rsidRPr="007241D6">
        <w:rPr>
          <w:rFonts w:eastAsia="Arial Unicode MS"/>
          <w:color w:val="808080" w:themeColor="background1" w:themeShade="80"/>
        </w:rPr>
        <w:t xml:space="preserve">&lt;/asEntityWithGeneric&gt; </w:t>
      </w:r>
    </w:p>
    <w:p w14:paraId="03ABC1A4" w14:textId="77777777" w:rsidR="007E23FE" w:rsidRPr="007241D6" w:rsidRDefault="007E23FE" w:rsidP="00E31D72">
      <w:pPr>
        <w:spacing w:after="0" w:line="240" w:lineRule="auto"/>
        <w:ind w:left="576"/>
        <w:rPr>
          <w:rFonts w:eastAsia="Arial Unicode MS"/>
          <w:color w:val="808080" w:themeColor="background1" w:themeShade="80"/>
        </w:rPr>
      </w:pPr>
      <w:r w:rsidRPr="007241D6">
        <w:rPr>
          <w:rFonts w:eastAsia="Arial Unicode MS"/>
          <w:color w:val="808080" w:themeColor="background1" w:themeShade="80"/>
        </w:rPr>
        <w:t>&lt;/manufacturedProduct&gt;</w:t>
      </w:r>
    </w:p>
    <w:p w14:paraId="6F307536" w14:textId="77777777" w:rsidR="007E23FE" w:rsidRPr="007241D6" w:rsidRDefault="007E23FE" w:rsidP="00E31D72">
      <w:pPr>
        <w:spacing w:after="0" w:line="240" w:lineRule="auto"/>
        <w:ind w:left="576"/>
        <w:rPr>
          <w:rFonts w:eastAsia="Arial Unicode MS"/>
          <w:color w:val="808080" w:themeColor="background1" w:themeShade="80"/>
        </w:rPr>
      </w:pPr>
      <w:r w:rsidRPr="007241D6">
        <w:rPr>
          <w:rFonts w:eastAsia="Arial Unicode MS"/>
          <w:color w:val="808080" w:themeColor="background1" w:themeShade="80"/>
        </w:rPr>
        <w:t xml:space="preserve">&lt;subjectOf&gt; </w:t>
      </w:r>
    </w:p>
    <w:p w14:paraId="310D8125" w14:textId="77777777" w:rsidR="007E23FE" w:rsidRPr="007241D6" w:rsidRDefault="007E23FE" w:rsidP="00E31D72">
      <w:pPr>
        <w:spacing w:after="0" w:line="240" w:lineRule="auto"/>
        <w:ind w:left="864"/>
        <w:rPr>
          <w:rFonts w:eastAsia="Arial Unicode MS"/>
          <w:color w:val="808080" w:themeColor="background1" w:themeShade="80"/>
        </w:rPr>
      </w:pPr>
      <w:r w:rsidRPr="007241D6">
        <w:rPr>
          <w:rFonts w:eastAsia="Arial Unicode MS"/>
          <w:color w:val="808080" w:themeColor="background1" w:themeShade="80"/>
        </w:rPr>
        <w:t>&lt;</w:t>
      </w:r>
      <w:proofErr w:type="gramStart"/>
      <w:r w:rsidRPr="007241D6">
        <w:rPr>
          <w:rFonts w:eastAsia="Arial Unicode MS"/>
          <w:color w:val="808080" w:themeColor="background1" w:themeShade="80"/>
        </w:rPr>
        <w:t>approval</w:t>
      </w:r>
      <w:proofErr w:type="gramEnd"/>
      <w:r w:rsidRPr="007241D6">
        <w:rPr>
          <w:rFonts w:eastAsia="Arial Unicode MS"/>
          <w:color w:val="808080" w:themeColor="background1" w:themeShade="80"/>
        </w:rPr>
        <w:t xml:space="preserve">&gt; &lt;!-- possibly approval number --&gt; </w:t>
      </w:r>
    </w:p>
    <w:p w14:paraId="6E202AE6" w14:textId="77777777" w:rsidR="007E23FE" w:rsidRPr="007241D6" w:rsidRDefault="007E23FE" w:rsidP="00E31D72">
      <w:pPr>
        <w:spacing w:after="0" w:line="240" w:lineRule="auto"/>
        <w:ind w:left="864"/>
        <w:rPr>
          <w:rFonts w:eastAsia="Arial Unicode MS"/>
          <w:color w:val="808080" w:themeColor="background1" w:themeShade="80"/>
        </w:rPr>
      </w:pPr>
      <w:r w:rsidRPr="007241D6">
        <w:rPr>
          <w:rFonts w:eastAsia="Arial Unicode MS"/>
          <w:color w:val="808080" w:themeColor="background1" w:themeShade="80"/>
        </w:rPr>
        <w:t>&lt;code code="1" codeSystem="2.16.840.1.113883.2.20.6.11" /&gt;</w:t>
      </w:r>
    </w:p>
    <w:p w14:paraId="631ABE2D" w14:textId="77777777" w:rsidR="007E23FE" w:rsidRPr="007241D6" w:rsidRDefault="007E23FE" w:rsidP="00E31D72">
      <w:pPr>
        <w:spacing w:after="0" w:line="240" w:lineRule="auto"/>
        <w:ind w:left="864"/>
        <w:rPr>
          <w:rFonts w:eastAsia="Arial Unicode MS"/>
          <w:color w:val="808080" w:themeColor="background1" w:themeShade="80"/>
        </w:rPr>
      </w:pPr>
      <w:proofErr w:type="gramStart"/>
      <w:r w:rsidRPr="007241D6">
        <w:rPr>
          <w:rFonts w:eastAsia="Arial Unicode MS"/>
          <w:color w:val="808080" w:themeColor="background1" w:themeShade="80"/>
        </w:rPr>
        <w:t>&lt;!--</w:t>
      </w:r>
      <w:proofErr w:type="gramEnd"/>
      <w:r w:rsidRPr="007241D6">
        <w:rPr>
          <w:rFonts w:eastAsia="Arial Unicode MS"/>
          <w:color w:val="808080" w:themeColor="background1" w:themeShade="80"/>
        </w:rPr>
        <w:t xml:space="preserve"> possibly other attributes in the marketing category --&gt; </w:t>
      </w:r>
    </w:p>
    <w:p w14:paraId="13FEB1AC" w14:textId="77777777" w:rsidR="007E23FE" w:rsidRPr="007241D6" w:rsidRDefault="007E23FE" w:rsidP="00E31D72">
      <w:pPr>
        <w:spacing w:after="0" w:line="240" w:lineRule="auto"/>
        <w:ind w:left="864"/>
        <w:rPr>
          <w:rFonts w:eastAsia="Arial Unicode MS"/>
          <w:color w:val="808080" w:themeColor="background1" w:themeShade="80"/>
        </w:rPr>
      </w:pPr>
      <w:r w:rsidRPr="007241D6">
        <w:rPr>
          <w:rFonts w:eastAsia="Arial Unicode MS"/>
          <w:color w:val="808080" w:themeColor="background1" w:themeShade="80"/>
        </w:rPr>
        <w:t xml:space="preserve">&lt;/approval&gt; </w:t>
      </w:r>
    </w:p>
    <w:p w14:paraId="2CF2C77C" w14:textId="77777777" w:rsidR="007E23FE" w:rsidRPr="007241D6" w:rsidRDefault="007E23FE" w:rsidP="00E31D72">
      <w:pPr>
        <w:spacing w:after="0" w:line="240" w:lineRule="auto"/>
        <w:ind w:left="576"/>
        <w:rPr>
          <w:rFonts w:eastAsia="Arial Unicode MS"/>
          <w:color w:val="808080" w:themeColor="background1" w:themeShade="80"/>
        </w:rPr>
      </w:pPr>
      <w:r w:rsidRPr="007241D6">
        <w:rPr>
          <w:rFonts w:eastAsia="Arial Unicode MS"/>
          <w:color w:val="808080" w:themeColor="background1" w:themeShade="80"/>
        </w:rPr>
        <w:t>&lt;/subjectOf&gt;</w:t>
      </w:r>
    </w:p>
    <w:p w14:paraId="78DBBC21" w14:textId="77777777" w:rsidR="007E23FE" w:rsidRPr="007241D6" w:rsidRDefault="007E23FE" w:rsidP="00E31D72">
      <w:pPr>
        <w:spacing w:after="0" w:line="240" w:lineRule="auto"/>
        <w:ind w:left="288"/>
        <w:rPr>
          <w:rFonts w:eastAsia="Arial Unicode MS"/>
          <w:color w:val="808080" w:themeColor="background1" w:themeShade="80"/>
        </w:rPr>
      </w:pPr>
      <w:r w:rsidRPr="007241D6">
        <w:rPr>
          <w:rFonts w:eastAsia="Arial Unicode MS"/>
          <w:color w:val="808080" w:themeColor="background1" w:themeShade="80"/>
        </w:rPr>
        <w:t xml:space="preserve">&lt;/manufacturedProduct&gt; </w:t>
      </w:r>
    </w:p>
    <w:p w14:paraId="7E337FD2" w14:textId="2BCEADEF" w:rsidR="007E23FE" w:rsidRPr="007241D6" w:rsidRDefault="007E23FE" w:rsidP="007E23FE">
      <w:pPr>
        <w:rPr>
          <w:rFonts w:eastAsia="Arial Unicode MS"/>
          <w:color w:val="808080" w:themeColor="background1" w:themeShade="80"/>
        </w:rPr>
      </w:pPr>
      <w:r w:rsidRPr="007241D6">
        <w:rPr>
          <w:rFonts w:eastAsia="Arial Unicode MS"/>
          <w:color w:val="808080" w:themeColor="background1" w:themeShade="80"/>
        </w:rPr>
        <w:t>&lt;/subject&gt;</w:t>
      </w:r>
    </w:p>
    <w:p w14:paraId="18BB9B1F" w14:textId="77777777" w:rsidR="007E23FE" w:rsidRPr="00350A81" w:rsidRDefault="007E23FE" w:rsidP="00E31D72">
      <w:pPr>
        <w:pStyle w:val="Heading3"/>
      </w:pPr>
      <w:bookmarkStart w:id="156" w:name="_Toc513057293"/>
      <w:bookmarkStart w:id="157" w:name="_Toc389031109"/>
      <w:bookmarkStart w:id="158" w:name="_Hlk508630652"/>
      <w:r w:rsidRPr="00350A81">
        <w:t>Equivalence to other Products, Product Source</w:t>
      </w:r>
      <w:bookmarkEnd w:id="156"/>
      <w:bookmarkEnd w:id="157"/>
    </w:p>
    <w:bookmarkEnd w:id="158"/>
    <w:p w14:paraId="703AA33D" w14:textId="77777777" w:rsidR="007E23FE" w:rsidRPr="00350A81" w:rsidRDefault="007E23FE" w:rsidP="005E3587">
      <w:r w:rsidRPr="00350A81">
        <w:t xml:space="preserve">The following is for referencing information already submitted for a source drug: </w:t>
      </w:r>
    </w:p>
    <w:p w14:paraId="14955718" w14:textId="77777777" w:rsidR="007E23FE" w:rsidRPr="007241D6" w:rsidRDefault="007E23FE" w:rsidP="005E3587">
      <w:pPr>
        <w:pStyle w:val="Default"/>
        <w:rPr>
          <w:color w:val="808080" w:themeColor="background1" w:themeShade="80"/>
          <w:sz w:val="23"/>
          <w:szCs w:val="23"/>
        </w:rPr>
      </w:pPr>
      <w:r w:rsidRPr="007241D6">
        <w:rPr>
          <w:color w:val="808080" w:themeColor="background1" w:themeShade="80"/>
          <w:sz w:val="23"/>
          <w:szCs w:val="23"/>
        </w:rPr>
        <w:t xml:space="preserve">&lt;manufacturedProduct&gt; </w:t>
      </w:r>
    </w:p>
    <w:p w14:paraId="403AF7FB" w14:textId="77777777" w:rsidR="007E23FE" w:rsidRPr="007241D6" w:rsidRDefault="007E23FE" w:rsidP="005E3587">
      <w:pPr>
        <w:pStyle w:val="Default"/>
        <w:ind w:left="288"/>
        <w:rPr>
          <w:color w:val="808080" w:themeColor="background1" w:themeShade="80"/>
          <w:sz w:val="23"/>
          <w:szCs w:val="23"/>
        </w:rPr>
      </w:pPr>
      <w:r w:rsidRPr="007241D6">
        <w:rPr>
          <w:color w:val="808080" w:themeColor="background1" w:themeShade="80"/>
          <w:sz w:val="23"/>
          <w:szCs w:val="23"/>
        </w:rPr>
        <w:t xml:space="preserve">&lt;manufacturedProduct&gt; </w:t>
      </w:r>
    </w:p>
    <w:p w14:paraId="31481DDE" w14:textId="77777777" w:rsidR="007E23FE" w:rsidRPr="007241D6" w:rsidRDefault="007E23FE" w:rsidP="005E3587">
      <w:pPr>
        <w:spacing w:after="0" w:line="240" w:lineRule="auto"/>
        <w:ind w:left="576"/>
        <w:rPr>
          <w:color w:val="808080" w:themeColor="background1" w:themeShade="80"/>
        </w:rPr>
      </w:pPr>
      <w:r w:rsidRPr="007241D6">
        <w:rPr>
          <w:color w:val="808080" w:themeColor="background1" w:themeShade="80"/>
        </w:rPr>
        <w:t xml:space="preserve">&lt;code code="Product Code" codeSystem=" 2.16.840.1.113883.2.20.6.53"/&gt; </w:t>
      </w:r>
    </w:p>
    <w:p w14:paraId="36AEA4A4" w14:textId="77777777" w:rsidR="007E23FE" w:rsidRPr="007241D6" w:rsidRDefault="007E23FE" w:rsidP="005E3587">
      <w:pPr>
        <w:pStyle w:val="Default"/>
        <w:ind w:left="576"/>
        <w:rPr>
          <w:color w:val="808080" w:themeColor="background1" w:themeShade="80"/>
          <w:sz w:val="23"/>
          <w:szCs w:val="23"/>
        </w:rPr>
      </w:pPr>
      <w:r w:rsidRPr="007241D6">
        <w:rPr>
          <w:color w:val="808080" w:themeColor="background1" w:themeShade="80"/>
          <w:sz w:val="23"/>
          <w:szCs w:val="23"/>
        </w:rPr>
        <w:t xml:space="preserve">&lt;name&gt;proprietary name &lt;suffix&gt;suffix to name&lt;/suffix&gt;&lt;/name&gt;   </w:t>
      </w:r>
    </w:p>
    <w:p w14:paraId="64EEFCFF" w14:textId="77777777" w:rsidR="007E23FE" w:rsidRPr="007241D6" w:rsidRDefault="007E23FE" w:rsidP="005E3587">
      <w:pPr>
        <w:pStyle w:val="Default"/>
        <w:ind w:left="576"/>
        <w:rPr>
          <w:color w:val="808080" w:themeColor="background1" w:themeShade="80"/>
          <w:sz w:val="23"/>
          <w:szCs w:val="23"/>
        </w:rPr>
      </w:pPr>
      <w:r w:rsidRPr="007241D6">
        <w:rPr>
          <w:color w:val="808080" w:themeColor="background1" w:themeShade="80"/>
          <w:sz w:val="23"/>
          <w:szCs w:val="23"/>
        </w:rPr>
        <w:t xml:space="preserve">&lt;asEquivalentEntity classCode="EQUIV"&gt; </w:t>
      </w:r>
    </w:p>
    <w:p w14:paraId="3F6C9F2C" w14:textId="77777777" w:rsidR="007E23FE" w:rsidRPr="007241D6" w:rsidRDefault="007E23FE" w:rsidP="005E3587">
      <w:pPr>
        <w:pStyle w:val="Default"/>
        <w:ind w:left="864"/>
        <w:rPr>
          <w:color w:val="808080" w:themeColor="background1" w:themeShade="80"/>
          <w:sz w:val="23"/>
          <w:szCs w:val="23"/>
        </w:rPr>
      </w:pPr>
      <w:r w:rsidRPr="007241D6">
        <w:rPr>
          <w:color w:val="808080" w:themeColor="background1" w:themeShade="80"/>
          <w:sz w:val="23"/>
          <w:szCs w:val="23"/>
        </w:rPr>
        <w:lastRenderedPageBreak/>
        <w:t xml:space="preserve">&lt;code code="C64637" codeSystem="2.16.840.1.113883.2.20.6.12"/&gt; </w:t>
      </w:r>
    </w:p>
    <w:p w14:paraId="45234156" w14:textId="77777777" w:rsidR="007E23FE" w:rsidRPr="007241D6" w:rsidRDefault="007E23FE" w:rsidP="005E3587">
      <w:pPr>
        <w:pStyle w:val="Default"/>
        <w:ind w:left="864"/>
        <w:rPr>
          <w:color w:val="808080" w:themeColor="background1" w:themeShade="80"/>
          <w:sz w:val="23"/>
          <w:szCs w:val="23"/>
        </w:rPr>
      </w:pPr>
      <w:r w:rsidRPr="007241D6">
        <w:rPr>
          <w:color w:val="808080" w:themeColor="background1" w:themeShade="80"/>
          <w:sz w:val="23"/>
          <w:szCs w:val="23"/>
        </w:rPr>
        <w:t xml:space="preserve">&lt;definingMaterialKind&gt; </w:t>
      </w:r>
    </w:p>
    <w:p w14:paraId="748E5EB9" w14:textId="77777777" w:rsidR="007E23FE" w:rsidRPr="00654FFB" w:rsidRDefault="007E23FE" w:rsidP="005E3587">
      <w:pPr>
        <w:pStyle w:val="Default"/>
        <w:ind w:left="1152"/>
        <w:rPr>
          <w:color w:val="808080" w:themeColor="background1" w:themeShade="80"/>
          <w:sz w:val="23"/>
          <w:szCs w:val="23"/>
          <w:lang w:val="fr-CA"/>
        </w:rPr>
      </w:pPr>
      <w:r w:rsidRPr="00654FFB">
        <w:rPr>
          <w:color w:val="808080" w:themeColor="background1" w:themeShade="80"/>
          <w:sz w:val="23"/>
          <w:szCs w:val="23"/>
          <w:lang w:val="fr-CA"/>
        </w:rPr>
        <w:t xml:space="preserve">&lt;code code="source product DIN" codeSystem="2.16.840.1.113883.2.20.6.42"/&gt; </w:t>
      </w:r>
    </w:p>
    <w:p w14:paraId="14D4E149" w14:textId="77777777" w:rsidR="007E23FE" w:rsidRPr="007241D6" w:rsidRDefault="007E23FE" w:rsidP="005E3587">
      <w:pPr>
        <w:pStyle w:val="Default"/>
        <w:ind w:left="864"/>
        <w:rPr>
          <w:color w:val="808080" w:themeColor="background1" w:themeShade="80"/>
          <w:sz w:val="23"/>
          <w:szCs w:val="23"/>
        </w:rPr>
      </w:pPr>
      <w:r w:rsidRPr="007241D6">
        <w:rPr>
          <w:color w:val="808080" w:themeColor="background1" w:themeShade="80"/>
          <w:sz w:val="23"/>
          <w:szCs w:val="23"/>
        </w:rPr>
        <w:t xml:space="preserve">&lt;/definingMaterialKind&gt; </w:t>
      </w:r>
    </w:p>
    <w:p w14:paraId="45D36D95" w14:textId="77777777" w:rsidR="007E23FE" w:rsidRPr="007241D6" w:rsidRDefault="007E23FE" w:rsidP="005E3587">
      <w:pPr>
        <w:pStyle w:val="Default"/>
        <w:ind w:left="576"/>
        <w:rPr>
          <w:color w:val="808080" w:themeColor="background1" w:themeShade="80"/>
          <w:sz w:val="23"/>
          <w:szCs w:val="23"/>
        </w:rPr>
      </w:pPr>
      <w:r w:rsidRPr="007241D6">
        <w:rPr>
          <w:color w:val="808080" w:themeColor="background1" w:themeShade="80"/>
          <w:sz w:val="23"/>
          <w:szCs w:val="23"/>
        </w:rPr>
        <w:t xml:space="preserve">&lt;/asEquivalentEntity&gt; </w:t>
      </w:r>
    </w:p>
    <w:p w14:paraId="5B1FD295" w14:textId="77777777" w:rsidR="007E23FE" w:rsidRPr="007241D6" w:rsidRDefault="007E23FE" w:rsidP="005E3587">
      <w:pPr>
        <w:pStyle w:val="Default"/>
        <w:ind w:left="288"/>
        <w:rPr>
          <w:color w:val="808080" w:themeColor="background1" w:themeShade="80"/>
          <w:sz w:val="23"/>
          <w:szCs w:val="23"/>
        </w:rPr>
      </w:pPr>
      <w:r w:rsidRPr="007241D6">
        <w:rPr>
          <w:color w:val="808080" w:themeColor="background1" w:themeShade="80"/>
          <w:sz w:val="23"/>
          <w:szCs w:val="23"/>
        </w:rPr>
        <w:t xml:space="preserve">&lt;/manufacturedProduct&gt; </w:t>
      </w:r>
    </w:p>
    <w:p w14:paraId="6756FAA5" w14:textId="1E5DA83C" w:rsidR="007E23FE" w:rsidRPr="007241D6" w:rsidRDefault="007E23FE" w:rsidP="005E3587">
      <w:pPr>
        <w:pStyle w:val="Default"/>
        <w:spacing w:after="200"/>
        <w:rPr>
          <w:color w:val="808080" w:themeColor="background1" w:themeShade="80"/>
          <w:sz w:val="23"/>
          <w:szCs w:val="23"/>
        </w:rPr>
      </w:pPr>
      <w:r w:rsidRPr="007241D6">
        <w:rPr>
          <w:color w:val="808080" w:themeColor="background1" w:themeShade="80"/>
          <w:sz w:val="23"/>
          <w:szCs w:val="23"/>
        </w:rPr>
        <w:t>&lt;/manufacturedProduct&gt;</w:t>
      </w:r>
    </w:p>
    <w:p w14:paraId="0EDA6DE0" w14:textId="77777777" w:rsidR="007E23FE" w:rsidRPr="00350A81" w:rsidRDefault="007E23FE" w:rsidP="005E3587">
      <w:r w:rsidRPr="00350A81">
        <w:t>This is a special case of referencing other products for various purposes. Another purpose is for products that are updated with improvement, where it may be useful to indicate a succession to a previous version of the product identified by the item code of the predecessor product. This can be done using the equivalence relationship with &lt;asEquivalentEntity&gt; with a different role code as in outlined in the example below:</w:t>
      </w:r>
    </w:p>
    <w:p w14:paraId="6CB5ED5C"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&lt;manufacturedProduct&gt; </w:t>
      </w:r>
    </w:p>
    <w:p w14:paraId="1A5FCB19"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&lt;manufacturedProduct&gt; </w:t>
      </w:r>
    </w:p>
    <w:p w14:paraId="67FF4E7A"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         ... </w:t>
      </w:r>
    </w:p>
    <w:p w14:paraId="48729AB3"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&lt;asEquivalentEntity classCode="EQUIV"&gt; </w:t>
      </w:r>
    </w:p>
    <w:p w14:paraId="6FA5B2F2" w14:textId="77777777" w:rsidR="007E23FE" w:rsidRPr="007241D6" w:rsidRDefault="007E23FE" w:rsidP="007E23FE">
      <w:pPr>
        <w:pStyle w:val="Default"/>
        <w:ind w:left="864"/>
        <w:rPr>
          <w:color w:val="808080" w:themeColor="background1" w:themeShade="80"/>
          <w:sz w:val="23"/>
          <w:szCs w:val="23"/>
        </w:rPr>
      </w:pPr>
      <w:r w:rsidRPr="007241D6">
        <w:rPr>
          <w:color w:val="808080" w:themeColor="background1" w:themeShade="80"/>
          <w:sz w:val="23"/>
          <w:szCs w:val="23"/>
        </w:rPr>
        <w:t xml:space="preserve">&lt;code code="C64637" codeSystem="2.16.840.1.113883.2.20.6.12"/&gt; </w:t>
      </w:r>
    </w:p>
    <w:p w14:paraId="42CED9A9" w14:textId="77777777" w:rsidR="007E23FE" w:rsidRPr="007241D6" w:rsidRDefault="007E23FE" w:rsidP="007E23FE">
      <w:pPr>
        <w:pStyle w:val="Default"/>
        <w:ind w:left="1152"/>
        <w:rPr>
          <w:color w:val="808080" w:themeColor="background1" w:themeShade="80"/>
          <w:sz w:val="23"/>
          <w:szCs w:val="23"/>
        </w:rPr>
      </w:pPr>
      <w:r w:rsidRPr="007241D6">
        <w:rPr>
          <w:color w:val="808080" w:themeColor="background1" w:themeShade="80"/>
          <w:sz w:val="23"/>
          <w:szCs w:val="23"/>
        </w:rPr>
        <w:t xml:space="preserve">&lt;definingMaterialKind&gt; </w:t>
      </w:r>
    </w:p>
    <w:p w14:paraId="14810A07" w14:textId="77777777" w:rsidR="007E23FE" w:rsidRPr="00654FFB" w:rsidRDefault="007E23FE" w:rsidP="005E3587">
      <w:pPr>
        <w:pStyle w:val="Default"/>
        <w:spacing w:after="200"/>
        <w:ind w:left="1440"/>
        <w:rPr>
          <w:color w:val="808080" w:themeColor="background1" w:themeShade="80"/>
          <w:sz w:val="23"/>
          <w:szCs w:val="23"/>
          <w:lang w:val="fr-CA"/>
        </w:rPr>
      </w:pPr>
      <w:r w:rsidRPr="00654FFB">
        <w:rPr>
          <w:color w:val="808080" w:themeColor="background1" w:themeShade="80"/>
          <w:sz w:val="23"/>
          <w:szCs w:val="23"/>
          <w:lang w:val="fr-CA"/>
        </w:rPr>
        <w:t>&lt;</w:t>
      </w:r>
      <w:proofErr w:type="gramStart"/>
      <w:r w:rsidRPr="00654FFB">
        <w:rPr>
          <w:color w:val="808080" w:themeColor="background1" w:themeShade="80"/>
          <w:sz w:val="23"/>
          <w:szCs w:val="23"/>
          <w:lang w:val="fr-CA"/>
        </w:rPr>
        <w:t>code</w:t>
      </w:r>
      <w:proofErr w:type="gramEnd"/>
      <w:r w:rsidRPr="00654FFB">
        <w:rPr>
          <w:color w:val="808080" w:themeColor="background1" w:themeShade="80"/>
          <w:sz w:val="23"/>
          <w:szCs w:val="23"/>
          <w:lang w:val="fr-CA"/>
        </w:rPr>
        <w:t xml:space="preserve"> code=”source product DIN” codeSystem=”2.16.840.1.113883.2.20.6.42”/&gt;</w:t>
      </w:r>
    </w:p>
    <w:p w14:paraId="04E5BBDD" w14:textId="13ABA677" w:rsidR="007E23FE" w:rsidRPr="00350A81" w:rsidRDefault="007E23FE" w:rsidP="007E23FE">
      <w:r w:rsidRPr="00350A81">
        <w:t xml:space="preserve">The equivalency code would identify if it was a predecessor or same product being referenced. </w:t>
      </w:r>
    </w:p>
    <w:p w14:paraId="7C64C40E" w14:textId="77777777" w:rsidR="007E23FE" w:rsidRPr="00350A81" w:rsidRDefault="007E23FE" w:rsidP="007E23FE">
      <w:r w:rsidRPr="00350A81">
        <w:t>Product source may be specified under a product as outlined below:</w:t>
      </w:r>
    </w:p>
    <w:p w14:paraId="40C244D2"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&lt;subject&gt;</w:t>
      </w:r>
    </w:p>
    <w:p w14:paraId="77D71051"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&lt;manufacturedProduct&gt; </w:t>
      </w:r>
    </w:p>
    <w:p w14:paraId="1099E013"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&lt;manufacturedProduct&gt; </w:t>
      </w:r>
    </w:p>
    <w:p w14:paraId="7A35FB10" w14:textId="77777777" w:rsidR="007E23FE" w:rsidRPr="007241D6" w:rsidRDefault="007E23FE" w:rsidP="007E23FE">
      <w:pPr>
        <w:pStyle w:val="Default"/>
        <w:ind w:left="864"/>
        <w:rPr>
          <w:color w:val="808080" w:themeColor="background1" w:themeShade="80"/>
          <w:sz w:val="23"/>
          <w:szCs w:val="23"/>
        </w:rPr>
      </w:pPr>
      <w:r w:rsidRPr="007241D6">
        <w:rPr>
          <w:color w:val="808080" w:themeColor="background1" w:themeShade="80"/>
          <w:sz w:val="23"/>
          <w:szCs w:val="23"/>
        </w:rPr>
        <w:t xml:space="preserve">&lt;asEquivalentEntity&gt; </w:t>
      </w:r>
    </w:p>
    <w:p w14:paraId="03ED7D91" w14:textId="77777777" w:rsidR="007E23FE" w:rsidRPr="00350A81" w:rsidRDefault="007E23FE" w:rsidP="007E23FE">
      <w:pPr>
        <w:pStyle w:val="Default"/>
        <w:rPr>
          <w:rFonts w:ascii="Courier New" w:hAnsi="Courier New" w:cs="Courier New"/>
          <w:sz w:val="18"/>
          <w:szCs w:val="18"/>
        </w:rPr>
      </w:pPr>
    </w:p>
    <w:p w14:paraId="48F6D4C1" w14:textId="77777777" w:rsidR="007E23FE" w:rsidRPr="00350A81" w:rsidRDefault="007E23FE" w:rsidP="007241D6">
      <w:r w:rsidRPr="00350A81">
        <w:t>or under parts as outlined below:</w:t>
      </w:r>
    </w:p>
    <w:p w14:paraId="404CC8FB"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&lt;part&gt;</w:t>
      </w:r>
    </w:p>
    <w:p w14:paraId="5CC708FE"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&lt;partProduct&gt;</w:t>
      </w:r>
    </w:p>
    <w:p w14:paraId="4EAFBABB" w14:textId="3B1DE8D7" w:rsidR="007E23FE" w:rsidRPr="007241D6" w:rsidRDefault="007E23FE" w:rsidP="005E3587">
      <w:pPr>
        <w:pStyle w:val="Default"/>
        <w:spacing w:after="200"/>
        <w:ind w:left="578"/>
        <w:rPr>
          <w:color w:val="808080" w:themeColor="background1" w:themeShade="80"/>
          <w:sz w:val="23"/>
          <w:szCs w:val="23"/>
        </w:rPr>
      </w:pPr>
      <w:r w:rsidRPr="007241D6">
        <w:rPr>
          <w:color w:val="808080" w:themeColor="background1" w:themeShade="80"/>
          <w:sz w:val="23"/>
          <w:szCs w:val="23"/>
        </w:rPr>
        <w:t>&lt;asEquivalentEntity&gt;</w:t>
      </w:r>
    </w:p>
    <w:p w14:paraId="469B6B1B" w14:textId="77777777" w:rsidR="007E23FE" w:rsidRPr="00350A81" w:rsidRDefault="007E23FE" w:rsidP="005E3587">
      <w:pPr>
        <w:pStyle w:val="Heading3"/>
      </w:pPr>
      <w:bookmarkStart w:id="159" w:name="_Toc513057294"/>
      <w:bookmarkStart w:id="160" w:name="_Toc389031110"/>
      <w:r w:rsidRPr="00350A81">
        <w:t>Additional Identifiers for this Product</w:t>
      </w:r>
      <w:bookmarkEnd w:id="159"/>
      <w:bookmarkEnd w:id="160"/>
    </w:p>
    <w:p w14:paraId="5368B61C" w14:textId="77777777" w:rsidR="007E23FE" w:rsidRPr="00350A81" w:rsidRDefault="007E23FE" w:rsidP="005E3587">
      <w:r w:rsidRPr="00350A81">
        <w:t>A multitude of other identifiers may be assigned to products by various parties, manufacturers, distributors, wholesalers, regulators. These identifiers are of a varying quality in terms of control for uniqueness and meaning. They may be unique item codes from other ISO 15459 item code systems, or they may be less well defined codes such as “model number” or “catalog number” etc. While those “model numbers” or “catalog numbers” are often not safe for referencing, such identifiers are customer facing and may encode minor product variants, which would be recognized by customers and hence listing such identifier cross references can aid in finding the correct item code, as outlined in the example below:</w:t>
      </w:r>
    </w:p>
    <w:p w14:paraId="731F3F10"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&lt;manufacturedProduct&gt; </w:t>
      </w:r>
    </w:p>
    <w:p w14:paraId="10C3426D"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&lt;manufacturedProduct&gt; </w:t>
      </w:r>
    </w:p>
    <w:p w14:paraId="2DD7FB95"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lastRenderedPageBreak/>
        <w:t xml:space="preserve">    ... </w:t>
      </w:r>
    </w:p>
    <w:p w14:paraId="51DB4E82"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&lt;asIdentifiedEntity classCode="IDENT"&gt; </w:t>
      </w:r>
    </w:p>
    <w:p w14:paraId="655FA0B9"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&lt;id extension="other identifier" root="other identifier root"/&gt; </w:t>
      </w:r>
    </w:p>
    <w:p w14:paraId="13F75550" w14:textId="3779EE1B" w:rsidR="007E23FE" w:rsidRPr="00654FFB" w:rsidRDefault="007E23FE" w:rsidP="005E3587">
      <w:pPr>
        <w:pStyle w:val="Default"/>
        <w:spacing w:after="200"/>
        <w:ind w:left="578"/>
        <w:rPr>
          <w:color w:val="808080" w:themeColor="background1" w:themeShade="80"/>
          <w:sz w:val="23"/>
          <w:szCs w:val="23"/>
          <w:lang w:val="fr-CA"/>
        </w:rPr>
      </w:pPr>
      <w:r w:rsidRPr="00654FFB">
        <w:rPr>
          <w:color w:val="808080" w:themeColor="background1" w:themeShade="80"/>
          <w:sz w:val="23"/>
          <w:szCs w:val="23"/>
          <w:lang w:val="fr-CA"/>
        </w:rPr>
        <w:t xml:space="preserve">&lt;code code="other identifier type code" codeSystem="2.16.840.1.113883.2.20.6.13"/&gt; </w:t>
      </w:r>
    </w:p>
    <w:p w14:paraId="512EB5A8" w14:textId="5BB04D8F" w:rsidR="007E23FE" w:rsidRPr="005E3587" w:rsidRDefault="007E23FE" w:rsidP="005E3587">
      <w:pPr>
        <w:rPr>
          <w:rFonts w:eastAsia="Times New Roman"/>
          <w:lang w:eastAsia="de-DE"/>
        </w:rPr>
      </w:pPr>
      <w:r w:rsidRPr="00350A81">
        <w:t xml:space="preserve">Non HPFB defined identifications are assigned codes derived from OID: </w:t>
      </w:r>
      <w:r w:rsidRPr="00350A81">
        <w:rPr>
          <w:rFonts w:eastAsia="Times New Roman"/>
          <w:lang w:eastAsia="de-DE"/>
        </w:rPr>
        <w:t xml:space="preserve">2.16.840.1.113883.2.20.6.13. </w:t>
      </w:r>
    </w:p>
    <w:p w14:paraId="5FCDF797" w14:textId="159C594B" w:rsidR="007E23FE" w:rsidRPr="00350A81" w:rsidRDefault="007E23FE" w:rsidP="007E23FE">
      <w:r w:rsidRPr="00350A81">
        <w:t xml:space="preserve">HL7 requires any identifier to be made globally unique, therefore submitters must acquire an OID of their own through any of several sources (e.g. HL7 provides an OID registration service). Submitters must not allow conflicting assignments of model numbers among their own products. Submitters can still create unique identifiers from these model numbers by giving different root OIDs for each kind of identifiers that may be in conflict. Once a company has acquired a root OID this root OID can be freely sub-divided. For example, ACME Fine Devices Inc. may have acquired the OID 2.16.840.1.113883.3.98765 from the HL7 registry. ACME then decided to use a sub-branch .2 under their OID to manage model numbers for the models from models release before 2007 and sub-branch .5 for models released after 2007. There is no specific rule that must be obeyed when sub-dividing OIDs as long as it results in the concatenation of model number code and codeSystem OID to be a unique identifier. </w:t>
      </w:r>
    </w:p>
    <w:p w14:paraId="7BA03D69" w14:textId="77777777" w:rsidR="007E23FE" w:rsidRPr="00350A81" w:rsidRDefault="007E23FE" w:rsidP="005E3587">
      <w:pPr>
        <w:pStyle w:val="Heading3"/>
      </w:pPr>
      <w:bookmarkStart w:id="161" w:name="_Toc513057295"/>
      <w:bookmarkStart w:id="162" w:name="_Toc389031111"/>
      <w:r w:rsidRPr="00350A81">
        <w:t>Code and Name</w:t>
      </w:r>
      <w:bookmarkEnd w:id="161"/>
      <w:bookmarkEnd w:id="162"/>
    </w:p>
    <w:p w14:paraId="4D60D204" w14:textId="77777777" w:rsidR="007E23FE" w:rsidRPr="00350A81" w:rsidRDefault="007E23FE" w:rsidP="007E23FE">
      <w:r w:rsidRPr="00350A81">
        <w:t>Outlined below is an example of capturing the code and name aspects:</w:t>
      </w:r>
    </w:p>
    <w:p w14:paraId="1665BA73"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&lt;section&gt; </w:t>
      </w:r>
    </w:p>
    <w:p w14:paraId="57AE7CD5"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&lt;subject&gt; </w:t>
      </w:r>
    </w:p>
    <w:p w14:paraId="5BF7D3EA"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&lt;manufacturedProduct&gt; </w:t>
      </w:r>
    </w:p>
    <w:p w14:paraId="4D899E5C" w14:textId="77777777" w:rsidR="007E23FE" w:rsidRPr="007241D6" w:rsidRDefault="007E23FE" w:rsidP="007E23FE">
      <w:pPr>
        <w:pStyle w:val="Default"/>
        <w:ind w:left="864"/>
        <w:rPr>
          <w:color w:val="808080" w:themeColor="background1" w:themeShade="80"/>
          <w:sz w:val="23"/>
          <w:szCs w:val="23"/>
        </w:rPr>
      </w:pPr>
      <w:r w:rsidRPr="007241D6">
        <w:rPr>
          <w:color w:val="808080" w:themeColor="background1" w:themeShade="80"/>
          <w:sz w:val="23"/>
          <w:szCs w:val="23"/>
        </w:rPr>
        <w:t xml:space="preserve">&lt;manufacturedProduct&gt; </w:t>
      </w:r>
    </w:p>
    <w:p w14:paraId="338D0DE8" w14:textId="77777777" w:rsidR="007E23FE" w:rsidRPr="007241D6" w:rsidRDefault="007E23FE" w:rsidP="007E23FE">
      <w:pPr>
        <w:ind w:left="1152"/>
        <w:rPr>
          <w:color w:val="808080" w:themeColor="background1" w:themeShade="80"/>
        </w:rPr>
      </w:pPr>
      <w:r w:rsidRPr="007241D6">
        <w:rPr>
          <w:color w:val="808080" w:themeColor="background1" w:themeShade="80"/>
        </w:rPr>
        <w:t>&lt;code code="1234-5678" codeSystem=" 2.16.840.1.113883.2.20.6.53"/&gt;</w:t>
      </w:r>
    </w:p>
    <w:p w14:paraId="455B58FE" w14:textId="77777777" w:rsidR="007E23FE" w:rsidRPr="007241D6" w:rsidRDefault="007E23FE" w:rsidP="007E23FE">
      <w:pPr>
        <w:pStyle w:val="Default"/>
        <w:ind w:left="1152"/>
        <w:rPr>
          <w:color w:val="808080" w:themeColor="background1" w:themeShade="80"/>
          <w:sz w:val="23"/>
          <w:szCs w:val="23"/>
        </w:rPr>
      </w:pPr>
      <w:r w:rsidRPr="007241D6">
        <w:rPr>
          <w:color w:val="808080" w:themeColor="background1" w:themeShade="80"/>
          <w:sz w:val="23"/>
          <w:szCs w:val="23"/>
        </w:rPr>
        <w:t xml:space="preserve">&lt;name&gt;Tazmin&lt;suffix&gt; XR&lt;/suffix&gt;&lt;/name&gt; </w:t>
      </w:r>
    </w:p>
    <w:p w14:paraId="5C71EEB3" w14:textId="77777777" w:rsidR="007E23FE" w:rsidRPr="007241D6" w:rsidRDefault="007E23FE" w:rsidP="007E23FE">
      <w:pPr>
        <w:pStyle w:val="Default"/>
        <w:ind w:left="1152"/>
        <w:rPr>
          <w:color w:val="808080" w:themeColor="background1" w:themeShade="80"/>
          <w:sz w:val="23"/>
          <w:szCs w:val="23"/>
        </w:rPr>
      </w:pPr>
      <w:r w:rsidRPr="007241D6">
        <w:rPr>
          <w:color w:val="808080" w:themeColor="background1" w:themeShade="80"/>
          <w:sz w:val="23"/>
          <w:szCs w:val="23"/>
        </w:rPr>
        <w:t xml:space="preserve">&lt;formCode code="C42998" codeSystem="2.16.840.1.113883.2.20.6.3"/&gt; </w:t>
      </w:r>
    </w:p>
    <w:p w14:paraId="19DF2E7C" w14:textId="77777777" w:rsidR="007E23FE" w:rsidRPr="007241D6" w:rsidRDefault="007E23FE" w:rsidP="007E23FE">
      <w:pPr>
        <w:pStyle w:val="Default"/>
        <w:ind w:left="1152"/>
        <w:rPr>
          <w:color w:val="808080" w:themeColor="background1" w:themeShade="80"/>
          <w:sz w:val="23"/>
          <w:szCs w:val="23"/>
        </w:rPr>
      </w:pPr>
      <w:r w:rsidRPr="007241D6">
        <w:rPr>
          <w:color w:val="808080" w:themeColor="background1" w:themeShade="80"/>
          <w:sz w:val="23"/>
          <w:szCs w:val="23"/>
        </w:rPr>
        <w:t xml:space="preserve">&lt;asEntityWithGeneric&gt; </w:t>
      </w:r>
    </w:p>
    <w:p w14:paraId="2206FC47" w14:textId="77777777" w:rsidR="007E23FE" w:rsidRPr="007241D6" w:rsidRDefault="007E23FE" w:rsidP="007E23FE">
      <w:pPr>
        <w:pStyle w:val="Default"/>
        <w:ind w:left="1440"/>
        <w:rPr>
          <w:color w:val="808080" w:themeColor="background1" w:themeShade="80"/>
          <w:sz w:val="23"/>
          <w:szCs w:val="23"/>
        </w:rPr>
      </w:pPr>
      <w:r w:rsidRPr="007241D6">
        <w:rPr>
          <w:color w:val="808080" w:themeColor="background1" w:themeShade="80"/>
          <w:sz w:val="23"/>
          <w:szCs w:val="23"/>
        </w:rPr>
        <w:t xml:space="preserve">&lt;genericMedicine&gt; </w:t>
      </w:r>
    </w:p>
    <w:p w14:paraId="0108F03C" w14:textId="77777777" w:rsidR="007E23FE" w:rsidRPr="007241D6" w:rsidRDefault="007E23FE" w:rsidP="007E23FE">
      <w:pPr>
        <w:pStyle w:val="Default"/>
        <w:ind w:left="1728"/>
        <w:rPr>
          <w:color w:val="808080" w:themeColor="background1" w:themeShade="80"/>
          <w:sz w:val="23"/>
          <w:szCs w:val="23"/>
        </w:rPr>
      </w:pPr>
      <w:r w:rsidRPr="007241D6">
        <w:rPr>
          <w:color w:val="808080" w:themeColor="background1" w:themeShade="80"/>
          <w:sz w:val="23"/>
          <w:szCs w:val="23"/>
        </w:rPr>
        <w:t xml:space="preserve">&lt;name&gt;tazminate hydrochloride&lt;/name&gt; </w:t>
      </w:r>
    </w:p>
    <w:p w14:paraId="24A97E23" w14:textId="2A1A4CC4" w:rsidR="007E23FE" w:rsidRPr="007241D6" w:rsidRDefault="007E23FE" w:rsidP="005E3587">
      <w:pPr>
        <w:pStyle w:val="Default"/>
        <w:spacing w:after="200"/>
        <w:ind w:left="1440"/>
        <w:rPr>
          <w:color w:val="808080" w:themeColor="background1" w:themeShade="80"/>
          <w:sz w:val="23"/>
          <w:szCs w:val="23"/>
        </w:rPr>
      </w:pPr>
      <w:r w:rsidRPr="007241D6">
        <w:rPr>
          <w:color w:val="808080" w:themeColor="background1" w:themeShade="80"/>
          <w:sz w:val="23"/>
          <w:szCs w:val="23"/>
        </w:rPr>
        <w:t>&lt;/genericMedicine&gt;</w:t>
      </w:r>
    </w:p>
    <w:p w14:paraId="1558D27E" w14:textId="77777777" w:rsidR="007E23FE" w:rsidRPr="00350A81" w:rsidRDefault="007E23FE" w:rsidP="005E3587">
      <w:pPr>
        <w:pStyle w:val="Heading3"/>
      </w:pPr>
      <w:bookmarkStart w:id="163" w:name="_Ref492162431"/>
      <w:bookmarkStart w:id="164" w:name="_Ref492304178"/>
      <w:bookmarkStart w:id="165" w:name="_Toc513057296"/>
      <w:bookmarkStart w:id="166" w:name="_Toc389031112"/>
      <w:r w:rsidRPr="00350A81">
        <w:t>Ingredient</w:t>
      </w:r>
      <w:bookmarkEnd w:id="163"/>
      <w:bookmarkEnd w:id="164"/>
      <w:bookmarkEnd w:id="165"/>
      <w:bookmarkEnd w:id="166"/>
    </w:p>
    <w:p w14:paraId="0B8FF415" w14:textId="77777777" w:rsidR="007E23FE" w:rsidRPr="00350A81" w:rsidRDefault="007E23FE" w:rsidP="007E23FE">
      <w:r w:rsidRPr="00350A81">
        <w:t>Ingredients may be specified for products as outlined below:</w:t>
      </w:r>
    </w:p>
    <w:p w14:paraId="2C9387F9" w14:textId="77777777" w:rsidR="007E23FE" w:rsidRPr="007241D6" w:rsidRDefault="007E23FE" w:rsidP="005E3587">
      <w:pPr>
        <w:spacing w:after="0" w:line="240" w:lineRule="auto"/>
        <w:rPr>
          <w:color w:val="808080" w:themeColor="background1" w:themeShade="80"/>
        </w:rPr>
      </w:pPr>
      <w:r w:rsidRPr="007241D6">
        <w:rPr>
          <w:color w:val="808080" w:themeColor="background1" w:themeShade="80"/>
        </w:rPr>
        <w:t xml:space="preserve">&lt;subject&gt; </w:t>
      </w:r>
    </w:p>
    <w:p w14:paraId="32D413BB" w14:textId="77777777" w:rsidR="007E23FE" w:rsidRPr="007241D6" w:rsidRDefault="007E23FE" w:rsidP="005E3587">
      <w:pPr>
        <w:spacing w:after="0" w:line="240" w:lineRule="auto"/>
        <w:ind w:left="288"/>
        <w:rPr>
          <w:color w:val="808080" w:themeColor="background1" w:themeShade="80"/>
        </w:rPr>
      </w:pPr>
      <w:r w:rsidRPr="007241D6">
        <w:rPr>
          <w:color w:val="808080" w:themeColor="background1" w:themeShade="80"/>
        </w:rPr>
        <w:t xml:space="preserve">&lt;manufacturedProduct&gt; </w:t>
      </w:r>
    </w:p>
    <w:p w14:paraId="0D05B039" w14:textId="77777777" w:rsidR="007E23FE" w:rsidRPr="007241D6" w:rsidRDefault="007E23FE" w:rsidP="005E3587">
      <w:pPr>
        <w:spacing w:after="0" w:line="240" w:lineRule="auto"/>
        <w:ind w:left="576"/>
        <w:rPr>
          <w:color w:val="808080" w:themeColor="background1" w:themeShade="80"/>
        </w:rPr>
      </w:pPr>
      <w:r w:rsidRPr="007241D6">
        <w:rPr>
          <w:color w:val="808080" w:themeColor="background1" w:themeShade="80"/>
        </w:rPr>
        <w:t xml:space="preserve">&lt;manufacturedProduct&gt; </w:t>
      </w:r>
    </w:p>
    <w:p w14:paraId="560D4B3E" w14:textId="7BC60C82" w:rsidR="007E23FE" w:rsidRPr="007241D6" w:rsidRDefault="007E23FE" w:rsidP="005E3587">
      <w:pPr>
        <w:ind w:left="864"/>
        <w:rPr>
          <w:color w:val="808080" w:themeColor="background1" w:themeShade="80"/>
        </w:rPr>
      </w:pPr>
      <w:r w:rsidRPr="007241D6">
        <w:rPr>
          <w:color w:val="808080" w:themeColor="background1" w:themeShade="80"/>
        </w:rPr>
        <w:t xml:space="preserve">&lt;ingredient/&gt; </w:t>
      </w:r>
    </w:p>
    <w:p w14:paraId="570C806F" w14:textId="77777777" w:rsidR="007E23FE" w:rsidRPr="00350A81" w:rsidRDefault="007E23FE" w:rsidP="007E23FE">
      <w:r w:rsidRPr="00350A81">
        <w:t>and parts as outlined below:</w:t>
      </w:r>
    </w:p>
    <w:p w14:paraId="15A80648" w14:textId="77777777" w:rsidR="007E23FE" w:rsidRPr="007241D6" w:rsidRDefault="007E23FE" w:rsidP="005E3587">
      <w:pPr>
        <w:spacing w:after="0" w:line="240" w:lineRule="auto"/>
        <w:rPr>
          <w:color w:val="808080" w:themeColor="background1" w:themeShade="80"/>
        </w:rPr>
      </w:pPr>
      <w:r w:rsidRPr="007241D6">
        <w:rPr>
          <w:color w:val="808080" w:themeColor="background1" w:themeShade="80"/>
        </w:rPr>
        <w:t xml:space="preserve">&lt;part&gt; </w:t>
      </w:r>
    </w:p>
    <w:p w14:paraId="6A05B778" w14:textId="77777777" w:rsidR="007E23FE" w:rsidRPr="007241D6" w:rsidRDefault="007E23FE" w:rsidP="005E3587">
      <w:pPr>
        <w:spacing w:after="0" w:line="240" w:lineRule="auto"/>
        <w:ind w:left="288"/>
        <w:rPr>
          <w:color w:val="808080" w:themeColor="background1" w:themeShade="80"/>
        </w:rPr>
      </w:pPr>
      <w:r w:rsidRPr="007241D6">
        <w:rPr>
          <w:color w:val="808080" w:themeColor="background1" w:themeShade="80"/>
        </w:rPr>
        <w:t>&lt;partProduct&gt;</w:t>
      </w:r>
    </w:p>
    <w:p w14:paraId="0B5243CC" w14:textId="3A1553A9" w:rsidR="007E23FE" w:rsidRPr="007241D6" w:rsidRDefault="007E23FE" w:rsidP="005E3587">
      <w:pPr>
        <w:ind w:left="576"/>
        <w:rPr>
          <w:color w:val="808080" w:themeColor="background1" w:themeShade="80"/>
        </w:rPr>
      </w:pPr>
      <w:r w:rsidRPr="007241D6">
        <w:rPr>
          <w:color w:val="808080" w:themeColor="background1" w:themeShade="80"/>
        </w:rPr>
        <w:t xml:space="preserve">&lt;ingredient/&gt; </w:t>
      </w:r>
    </w:p>
    <w:p w14:paraId="6DFFA5E0" w14:textId="77777777" w:rsidR="007E23FE" w:rsidRPr="00350A81" w:rsidRDefault="007E23FE" w:rsidP="005E3587">
      <w:r w:rsidRPr="00350A81">
        <w:lastRenderedPageBreak/>
        <w:t>Ingredient information includes the ingredient role, along with the code, name, strength, and possibly the active moiety name(s) and identifier and a reference ingredient name and identifier, as illustrated below</w:t>
      </w:r>
    </w:p>
    <w:p w14:paraId="038B6822" w14:textId="77777777" w:rsidR="007E23FE" w:rsidRPr="007241D6" w:rsidRDefault="007E23FE" w:rsidP="005E3587">
      <w:pPr>
        <w:keepNext/>
        <w:spacing w:after="0" w:line="240" w:lineRule="auto"/>
        <w:rPr>
          <w:color w:val="808080" w:themeColor="background1" w:themeShade="80"/>
        </w:rPr>
      </w:pPr>
      <w:r w:rsidRPr="007241D6">
        <w:rPr>
          <w:color w:val="808080" w:themeColor="background1" w:themeShade="80"/>
        </w:rPr>
        <w:t>&lt;ingredient classCode="IACT"&gt;</w:t>
      </w:r>
    </w:p>
    <w:p w14:paraId="1626873E" w14:textId="77777777" w:rsidR="007E23FE" w:rsidRPr="007241D6" w:rsidRDefault="007E23FE" w:rsidP="005E3587">
      <w:pPr>
        <w:keepNext/>
        <w:spacing w:after="0" w:line="240" w:lineRule="auto"/>
        <w:ind w:left="288"/>
        <w:rPr>
          <w:color w:val="808080" w:themeColor="background1" w:themeShade="80"/>
        </w:rPr>
      </w:pPr>
      <w:proofErr w:type="gramStart"/>
      <w:r w:rsidRPr="007241D6">
        <w:rPr>
          <w:color w:val="808080" w:themeColor="background1" w:themeShade="80"/>
        </w:rPr>
        <w:t>&lt;!--</w:t>
      </w:r>
      <w:proofErr w:type="gramEnd"/>
      <w:r w:rsidRPr="007241D6">
        <w:rPr>
          <w:color w:val="808080" w:themeColor="background1" w:themeShade="80"/>
        </w:rPr>
        <w:t xml:space="preserve"> This denotes that the active ingredient is already used in another approved product and is used as a compound product --&gt;</w:t>
      </w:r>
    </w:p>
    <w:p w14:paraId="5F1F136A" w14:textId="77777777" w:rsidR="007E23FE" w:rsidRPr="007241D6" w:rsidRDefault="007E23FE" w:rsidP="005E3587">
      <w:pPr>
        <w:keepNext/>
        <w:spacing w:after="0" w:line="240" w:lineRule="auto"/>
        <w:ind w:left="288"/>
        <w:rPr>
          <w:color w:val="808080" w:themeColor="background1" w:themeShade="80"/>
        </w:rPr>
      </w:pPr>
      <w:r w:rsidRPr="007241D6">
        <w:rPr>
          <w:color w:val="808080" w:themeColor="background1" w:themeShade="80"/>
        </w:rPr>
        <w:t>&lt;quantity&gt;</w:t>
      </w:r>
    </w:p>
    <w:p w14:paraId="4638A4B2" w14:textId="77777777" w:rsidR="007E23FE" w:rsidRPr="007241D6" w:rsidRDefault="007E23FE" w:rsidP="005E3587">
      <w:pPr>
        <w:keepNext/>
        <w:spacing w:after="0" w:line="240" w:lineRule="auto"/>
        <w:ind w:left="576"/>
        <w:rPr>
          <w:color w:val="808080" w:themeColor="background1" w:themeShade="80"/>
        </w:rPr>
      </w:pPr>
      <w:r w:rsidRPr="007241D6">
        <w:rPr>
          <w:color w:val="808080" w:themeColor="background1" w:themeShade="80"/>
        </w:rPr>
        <w:t>&lt;numerator value="12" unit="mg"/&gt;</w:t>
      </w:r>
    </w:p>
    <w:p w14:paraId="06131CAE" w14:textId="77777777" w:rsidR="007E23FE" w:rsidRPr="007241D6" w:rsidRDefault="007E23FE" w:rsidP="005E3587">
      <w:pPr>
        <w:keepNext/>
        <w:spacing w:after="0" w:line="240" w:lineRule="auto"/>
        <w:ind w:left="576"/>
        <w:rPr>
          <w:color w:val="808080" w:themeColor="background1" w:themeShade="80"/>
        </w:rPr>
      </w:pPr>
      <w:r w:rsidRPr="007241D6">
        <w:rPr>
          <w:color w:val="808080" w:themeColor="background1" w:themeShade="80"/>
        </w:rPr>
        <w:t>&lt;denominator value="100" unit="mL"/&gt;</w:t>
      </w:r>
    </w:p>
    <w:p w14:paraId="263FF4C9" w14:textId="77777777" w:rsidR="007E23FE" w:rsidRPr="007241D6" w:rsidRDefault="007E23FE" w:rsidP="005E3587">
      <w:pPr>
        <w:keepNext/>
        <w:spacing w:after="0" w:line="240" w:lineRule="auto"/>
        <w:ind w:left="288"/>
        <w:rPr>
          <w:color w:val="808080" w:themeColor="background1" w:themeShade="80"/>
        </w:rPr>
      </w:pPr>
      <w:r w:rsidRPr="007241D6">
        <w:rPr>
          <w:color w:val="808080" w:themeColor="background1" w:themeShade="80"/>
        </w:rPr>
        <w:t>&lt;/quantity&gt;</w:t>
      </w:r>
    </w:p>
    <w:p w14:paraId="7E9E97FC" w14:textId="77777777" w:rsidR="007E23FE" w:rsidRPr="007241D6" w:rsidRDefault="007E23FE" w:rsidP="005E3587">
      <w:pPr>
        <w:keepNext/>
        <w:spacing w:after="0" w:line="240" w:lineRule="auto"/>
        <w:ind w:left="288"/>
        <w:rPr>
          <w:color w:val="808080" w:themeColor="background1" w:themeShade="80"/>
        </w:rPr>
      </w:pPr>
      <w:r w:rsidRPr="007241D6">
        <w:rPr>
          <w:color w:val="808080" w:themeColor="background1" w:themeShade="80"/>
        </w:rPr>
        <w:t>&lt;ingredientSubstance&gt;</w:t>
      </w:r>
    </w:p>
    <w:p w14:paraId="25399E00" w14:textId="77777777" w:rsidR="007E23FE" w:rsidRPr="007241D6" w:rsidRDefault="007E23FE" w:rsidP="005E3587">
      <w:pPr>
        <w:keepNext/>
        <w:spacing w:after="0" w:line="240" w:lineRule="auto"/>
        <w:ind w:left="576"/>
        <w:rPr>
          <w:color w:val="808080" w:themeColor="background1" w:themeShade="80"/>
        </w:rPr>
      </w:pPr>
      <w:r w:rsidRPr="007241D6">
        <w:rPr>
          <w:color w:val="808080" w:themeColor="background1" w:themeShade="80"/>
        </w:rPr>
        <w:t>&lt;code code="88888-333" codeSystem="2.16.840.1.113883.2.20.6.14"/&gt;</w:t>
      </w:r>
    </w:p>
    <w:p w14:paraId="2E6F3ECB" w14:textId="77777777" w:rsidR="007E23FE" w:rsidRPr="007241D6" w:rsidRDefault="007E23FE" w:rsidP="005E3587">
      <w:pPr>
        <w:keepNext/>
        <w:spacing w:after="0" w:line="240" w:lineRule="auto"/>
        <w:ind w:left="576"/>
        <w:rPr>
          <w:color w:val="808080" w:themeColor="background1" w:themeShade="80"/>
        </w:rPr>
      </w:pPr>
      <w:r w:rsidRPr="007241D6">
        <w:rPr>
          <w:color w:val="808080" w:themeColor="background1" w:themeShade="80"/>
        </w:rPr>
        <w:t>&lt;name&gt;Midazolam Hydrochloride&lt;/name&gt;</w:t>
      </w:r>
    </w:p>
    <w:p w14:paraId="7CC8AE96" w14:textId="77777777" w:rsidR="007E23FE" w:rsidRPr="007241D6" w:rsidRDefault="007E23FE" w:rsidP="005E3587">
      <w:pPr>
        <w:keepNext/>
        <w:spacing w:after="0" w:line="240" w:lineRule="auto"/>
        <w:ind w:left="288"/>
        <w:rPr>
          <w:color w:val="808080" w:themeColor="background1" w:themeShade="80"/>
        </w:rPr>
      </w:pPr>
      <w:r w:rsidRPr="007241D6">
        <w:rPr>
          <w:color w:val="808080" w:themeColor="background1" w:themeShade="80"/>
        </w:rPr>
        <w:t>&lt;/ingredientSubstance&gt;</w:t>
      </w:r>
    </w:p>
    <w:p w14:paraId="2C421009" w14:textId="3BF0BE49" w:rsidR="007E23FE" w:rsidRPr="007241D6" w:rsidRDefault="007E23FE" w:rsidP="007E23FE">
      <w:pPr>
        <w:keepNext/>
        <w:rPr>
          <w:color w:val="808080" w:themeColor="background1" w:themeShade="80"/>
        </w:rPr>
      </w:pPr>
      <w:r w:rsidRPr="007241D6">
        <w:rPr>
          <w:color w:val="808080" w:themeColor="background1" w:themeShade="80"/>
        </w:rPr>
        <w:t>&lt;/ingredient&gt;</w:t>
      </w:r>
    </w:p>
    <w:p w14:paraId="010CB441" w14:textId="1DC0B77C" w:rsidR="007E23FE" w:rsidRPr="00350A81" w:rsidRDefault="007E23FE" w:rsidP="007E23FE">
      <w:pPr>
        <w:shd w:val="clear" w:color="auto" w:fill="FFFFFF"/>
        <w:autoSpaceDE w:val="0"/>
        <w:autoSpaceDN w:val="0"/>
        <w:adjustRightInd w:val="0"/>
      </w:pPr>
      <w:r w:rsidRPr="00350A81">
        <w:t>The ingredient role (e.g., active, inactive, etc) is captured using the classCode attribute and is derived from OID: 2.16.840.1.113883.2.20.6.39. The substance is captured in the code element of the ingredientSubstance element, the code is derived from OID 2.16.840.1.113883.2.20.6.14.  The numerator unit is derived from OID: 2.16.840.1.113883.2.20.6.15 while the denominator’s unit is derived from OID: 2.16.840.1.113883.2.20.6.38</w:t>
      </w:r>
    </w:p>
    <w:p w14:paraId="440C055C" w14:textId="6CEBD6FB" w:rsidR="007E23FE" w:rsidRDefault="007E23FE" w:rsidP="007E23FE">
      <w:r w:rsidRPr="00350A81">
        <w:t>Detailed b</w:t>
      </w:r>
      <w:r w:rsidR="00160865">
        <w:t xml:space="preserve">elow are the Class Code options, </w:t>
      </w:r>
      <w:r w:rsidRPr="00350A81">
        <w:t>definitions and structure.</w:t>
      </w:r>
    </w:p>
    <w:p w14:paraId="2EA34EF4" w14:textId="374D053F" w:rsidR="00160865" w:rsidRPr="00160865" w:rsidRDefault="00160865" w:rsidP="00160865">
      <w:pPr>
        <w:rPr>
          <w:b/>
        </w:rPr>
      </w:pPr>
      <w:bookmarkStart w:id="167" w:name="_Toc389031139"/>
      <w:r w:rsidRPr="00160865">
        <w:rPr>
          <w:b/>
        </w:rPr>
        <w:t xml:space="preserve">Table </w:t>
      </w:r>
      <w:r w:rsidRPr="00160865">
        <w:rPr>
          <w:b/>
        </w:rPr>
        <w:fldChar w:fldCharType="begin"/>
      </w:r>
      <w:r w:rsidRPr="00160865">
        <w:rPr>
          <w:b/>
        </w:rPr>
        <w:instrText xml:space="preserve"> SEQ Table \* ARABIC </w:instrText>
      </w:r>
      <w:r w:rsidRPr="00160865">
        <w:rPr>
          <w:b/>
        </w:rPr>
        <w:fldChar w:fldCharType="separate"/>
      </w:r>
      <w:r w:rsidR="00F91F6F">
        <w:rPr>
          <w:b/>
          <w:noProof/>
        </w:rPr>
        <w:t>4</w:t>
      </w:r>
      <w:r w:rsidRPr="00160865">
        <w:rPr>
          <w:b/>
        </w:rPr>
        <w:fldChar w:fldCharType="end"/>
      </w:r>
      <w:r w:rsidRPr="00160865">
        <w:rPr>
          <w:b/>
        </w:rPr>
        <w:t xml:space="preserve"> </w:t>
      </w:r>
      <w:r w:rsidRPr="00160865">
        <w:rPr>
          <w:b/>
        </w:rPr>
        <w:tab/>
        <w:t>List of ingredient roles</w:t>
      </w:r>
      <w:bookmarkEnd w:id="167"/>
    </w:p>
    <w:tbl>
      <w:tblPr>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23"/>
        <w:gridCol w:w="823"/>
        <w:gridCol w:w="1479"/>
        <w:gridCol w:w="6570"/>
      </w:tblGrid>
      <w:tr w:rsidR="007E23FE" w:rsidRPr="00160865" w14:paraId="67535813" w14:textId="77777777" w:rsidTr="00160865">
        <w:trPr>
          <w:cantSplit/>
          <w:tblHeader/>
        </w:trPr>
        <w:tc>
          <w:tcPr>
            <w:tcW w:w="0" w:type="auto"/>
            <w:shd w:val="clear" w:color="auto" w:fill="F2F2F2" w:themeFill="background1" w:themeFillShade="F2"/>
            <w:tcMar>
              <w:top w:w="45" w:type="dxa"/>
              <w:left w:w="45" w:type="dxa"/>
              <w:bottom w:w="45" w:type="dxa"/>
              <w:right w:w="45" w:type="dxa"/>
            </w:tcMar>
          </w:tcPr>
          <w:p w14:paraId="1C3679BC" w14:textId="77777777" w:rsidR="007E23FE" w:rsidRPr="00160865" w:rsidRDefault="007E23FE" w:rsidP="007E23FE">
            <w:pPr>
              <w:rPr>
                <w:b/>
              </w:rPr>
            </w:pPr>
            <w:r w:rsidRPr="00160865">
              <w:rPr>
                <w:b/>
              </w:rPr>
              <w:t>Level</w:t>
            </w:r>
          </w:p>
        </w:tc>
        <w:tc>
          <w:tcPr>
            <w:tcW w:w="0" w:type="auto"/>
            <w:shd w:val="clear" w:color="auto" w:fill="F2F2F2" w:themeFill="background1" w:themeFillShade="F2"/>
            <w:tcMar>
              <w:top w:w="45" w:type="dxa"/>
              <w:left w:w="45" w:type="dxa"/>
              <w:bottom w:w="45" w:type="dxa"/>
              <w:right w:w="45" w:type="dxa"/>
            </w:tcMar>
          </w:tcPr>
          <w:p w14:paraId="70E8D691" w14:textId="77777777" w:rsidR="007E23FE" w:rsidRPr="00160865" w:rsidRDefault="007E23FE" w:rsidP="007E23FE">
            <w:pPr>
              <w:rPr>
                <w:b/>
              </w:rPr>
            </w:pPr>
            <w:bookmarkStart w:id="168" w:name="INGR"/>
            <w:bookmarkEnd w:id="168"/>
            <w:r w:rsidRPr="00160865">
              <w:rPr>
                <w:b/>
              </w:rPr>
              <w:t>Code</w:t>
            </w:r>
          </w:p>
        </w:tc>
        <w:tc>
          <w:tcPr>
            <w:tcW w:w="1479" w:type="dxa"/>
            <w:shd w:val="clear" w:color="auto" w:fill="F2F2F2" w:themeFill="background1" w:themeFillShade="F2"/>
            <w:tcMar>
              <w:top w:w="45" w:type="dxa"/>
              <w:left w:w="45" w:type="dxa"/>
              <w:bottom w:w="45" w:type="dxa"/>
              <w:right w:w="45" w:type="dxa"/>
            </w:tcMar>
          </w:tcPr>
          <w:p w14:paraId="2F7C7E80" w14:textId="77777777" w:rsidR="007E23FE" w:rsidRPr="00160865" w:rsidRDefault="007E23FE" w:rsidP="007E23FE">
            <w:pPr>
              <w:rPr>
                <w:b/>
              </w:rPr>
            </w:pPr>
            <w:r w:rsidRPr="00160865">
              <w:rPr>
                <w:b/>
              </w:rPr>
              <w:t>Name</w:t>
            </w:r>
          </w:p>
        </w:tc>
        <w:tc>
          <w:tcPr>
            <w:tcW w:w="6570" w:type="dxa"/>
            <w:shd w:val="clear" w:color="auto" w:fill="F2F2F2" w:themeFill="background1" w:themeFillShade="F2"/>
            <w:tcMar>
              <w:top w:w="45" w:type="dxa"/>
              <w:left w:w="45" w:type="dxa"/>
              <w:bottom w:w="45" w:type="dxa"/>
              <w:right w:w="45" w:type="dxa"/>
            </w:tcMar>
          </w:tcPr>
          <w:p w14:paraId="560DB7DC" w14:textId="77777777" w:rsidR="007E23FE" w:rsidRPr="00160865" w:rsidRDefault="007E23FE" w:rsidP="007E23FE">
            <w:pPr>
              <w:rPr>
                <w:b/>
              </w:rPr>
            </w:pPr>
            <w:r w:rsidRPr="00160865">
              <w:rPr>
                <w:b/>
              </w:rPr>
              <w:t>Description</w:t>
            </w:r>
          </w:p>
        </w:tc>
      </w:tr>
      <w:tr w:rsidR="007E23FE" w:rsidRPr="00350A81" w14:paraId="4FE04E9C" w14:textId="77777777" w:rsidTr="007E23FE">
        <w:tc>
          <w:tcPr>
            <w:tcW w:w="0" w:type="auto"/>
            <w:shd w:val="clear" w:color="auto" w:fill="auto"/>
            <w:tcMar>
              <w:top w:w="45" w:type="dxa"/>
              <w:left w:w="45" w:type="dxa"/>
              <w:bottom w:w="45" w:type="dxa"/>
              <w:right w:w="45" w:type="dxa"/>
            </w:tcMar>
          </w:tcPr>
          <w:p w14:paraId="0366B2FD" w14:textId="77777777" w:rsidR="007E23FE" w:rsidRPr="00350A81" w:rsidRDefault="007E23FE" w:rsidP="007E23FE">
            <w:r w:rsidRPr="00350A81">
              <w:t>1</w:t>
            </w:r>
          </w:p>
        </w:tc>
        <w:tc>
          <w:tcPr>
            <w:tcW w:w="0" w:type="auto"/>
            <w:shd w:val="clear" w:color="auto" w:fill="auto"/>
            <w:tcMar>
              <w:top w:w="45" w:type="dxa"/>
              <w:left w:w="45" w:type="dxa"/>
              <w:bottom w:w="45" w:type="dxa"/>
              <w:right w:w="45" w:type="dxa"/>
            </w:tcMar>
          </w:tcPr>
          <w:p w14:paraId="15ED3E79" w14:textId="77777777" w:rsidR="007E23FE" w:rsidRPr="00350A81" w:rsidRDefault="007E23FE" w:rsidP="007E23FE">
            <w:r w:rsidRPr="00350A81">
              <w:t>INGR</w:t>
            </w:r>
          </w:p>
        </w:tc>
        <w:tc>
          <w:tcPr>
            <w:tcW w:w="1479" w:type="dxa"/>
            <w:shd w:val="clear" w:color="auto" w:fill="auto"/>
            <w:tcMar>
              <w:top w:w="45" w:type="dxa"/>
              <w:left w:w="45" w:type="dxa"/>
              <w:bottom w:w="45" w:type="dxa"/>
              <w:right w:w="45" w:type="dxa"/>
            </w:tcMar>
          </w:tcPr>
          <w:p w14:paraId="49826207" w14:textId="77777777" w:rsidR="007E23FE" w:rsidRPr="00350A81" w:rsidRDefault="007E23FE" w:rsidP="007E23FE">
            <w:r w:rsidRPr="00350A81">
              <w:t>ingredient</w:t>
            </w:r>
          </w:p>
        </w:tc>
        <w:tc>
          <w:tcPr>
            <w:tcW w:w="6570" w:type="dxa"/>
            <w:shd w:val="clear" w:color="auto" w:fill="auto"/>
            <w:tcMar>
              <w:top w:w="45" w:type="dxa"/>
              <w:left w:w="45" w:type="dxa"/>
              <w:bottom w:w="45" w:type="dxa"/>
              <w:right w:w="45" w:type="dxa"/>
            </w:tcMar>
          </w:tcPr>
          <w:p w14:paraId="29F7779E" w14:textId="77777777" w:rsidR="007E23FE" w:rsidRPr="00350A81" w:rsidRDefault="007E23FE" w:rsidP="007E23FE">
            <w:r w:rsidRPr="00350A81">
              <w:t>Relates a component to a mixture. E.g., Glucose and Water are ingredients of D5W, latex may be an ingredient in a tracheal tube.</w:t>
            </w:r>
          </w:p>
          <w:p w14:paraId="15B4B068" w14:textId="77777777" w:rsidR="007E23FE" w:rsidRPr="00350A81" w:rsidRDefault="007E23FE" w:rsidP="007E23FE">
            <w:r w:rsidRPr="00350A81">
              <w:t>This code is used to group related items together and is not used directly in the identification of the role.</w:t>
            </w:r>
          </w:p>
        </w:tc>
      </w:tr>
      <w:tr w:rsidR="007E23FE" w:rsidRPr="00350A81" w14:paraId="0B3ACC1F" w14:textId="77777777" w:rsidTr="007E23FE">
        <w:tc>
          <w:tcPr>
            <w:tcW w:w="0" w:type="auto"/>
            <w:shd w:val="clear" w:color="auto" w:fill="auto"/>
            <w:tcMar>
              <w:top w:w="45" w:type="dxa"/>
              <w:left w:w="45" w:type="dxa"/>
              <w:bottom w:w="45" w:type="dxa"/>
              <w:right w:w="45" w:type="dxa"/>
            </w:tcMar>
            <w:hideMark/>
          </w:tcPr>
          <w:p w14:paraId="6B34A5CA" w14:textId="77777777" w:rsidR="007E23FE" w:rsidRPr="00350A81" w:rsidRDefault="007E23FE" w:rsidP="007E23FE">
            <w:bookmarkStart w:id="169" w:name="_Hlk509251865"/>
            <w:r w:rsidRPr="00350A81">
              <w:t>2</w:t>
            </w:r>
          </w:p>
        </w:tc>
        <w:tc>
          <w:tcPr>
            <w:tcW w:w="0" w:type="auto"/>
            <w:shd w:val="clear" w:color="auto" w:fill="auto"/>
            <w:tcMar>
              <w:top w:w="45" w:type="dxa"/>
              <w:left w:w="45" w:type="dxa"/>
              <w:bottom w:w="45" w:type="dxa"/>
              <w:right w:w="45" w:type="dxa"/>
            </w:tcMar>
            <w:hideMark/>
          </w:tcPr>
          <w:p w14:paraId="5DC91E88" w14:textId="77777777" w:rsidR="007E23FE" w:rsidRPr="00350A81" w:rsidRDefault="007E23FE" w:rsidP="007E23FE">
            <w:r w:rsidRPr="00350A81">
              <w:t>ACTI</w:t>
            </w:r>
            <w:bookmarkStart w:id="170" w:name="ACTI"/>
            <w:bookmarkEnd w:id="170"/>
          </w:p>
        </w:tc>
        <w:tc>
          <w:tcPr>
            <w:tcW w:w="1479" w:type="dxa"/>
            <w:shd w:val="clear" w:color="auto" w:fill="auto"/>
            <w:tcMar>
              <w:top w:w="45" w:type="dxa"/>
              <w:left w:w="45" w:type="dxa"/>
              <w:bottom w:w="45" w:type="dxa"/>
              <w:right w:w="45" w:type="dxa"/>
            </w:tcMar>
            <w:hideMark/>
          </w:tcPr>
          <w:p w14:paraId="07A533D5" w14:textId="77777777" w:rsidR="007E23FE" w:rsidRPr="00350A81" w:rsidRDefault="007E23FE" w:rsidP="007E23FE">
            <w:r w:rsidRPr="00350A81">
              <w:t>active ingredient</w:t>
            </w:r>
          </w:p>
        </w:tc>
        <w:tc>
          <w:tcPr>
            <w:tcW w:w="6570" w:type="dxa"/>
            <w:shd w:val="clear" w:color="auto" w:fill="auto"/>
            <w:tcMar>
              <w:top w:w="45" w:type="dxa"/>
              <w:left w:w="45" w:type="dxa"/>
              <w:bottom w:w="45" w:type="dxa"/>
              <w:right w:w="45" w:type="dxa"/>
            </w:tcMar>
            <w:hideMark/>
          </w:tcPr>
          <w:p w14:paraId="67C21F7C" w14:textId="77777777" w:rsidR="007E23FE" w:rsidRPr="00350A81" w:rsidRDefault="007E23FE" w:rsidP="007E23FE">
            <w:r w:rsidRPr="00350A81">
              <w:t>A therapeutically active ingredient in a mixture, where the mixture is typically a manufactured pharmaceutical. It is unknown if the quantity of such an ingredient is expressed precisely in terms of the playing ingredient substance, or, if it is specified in terms of a closely related substance (active moiety or reference substance).</w:t>
            </w:r>
          </w:p>
          <w:p w14:paraId="1D3EBF3A" w14:textId="77777777" w:rsidR="007E23FE" w:rsidRPr="00350A81" w:rsidRDefault="007E23FE" w:rsidP="007E23FE">
            <w:r w:rsidRPr="00350A81">
              <w:t>This code is used to group related items together and is not used directly in the identification of the role.</w:t>
            </w:r>
          </w:p>
        </w:tc>
      </w:tr>
      <w:tr w:rsidR="007E23FE" w:rsidRPr="00350A81" w14:paraId="5ADA52C7" w14:textId="77777777" w:rsidTr="007E23FE">
        <w:tc>
          <w:tcPr>
            <w:tcW w:w="0" w:type="auto"/>
            <w:shd w:val="clear" w:color="auto" w:fill="auto"/>
            <w:tcMar>
              <w:top w:w="45" w:type="dxa"/>
              <w:left w:w="45" w:type="dxa"/>
              <w:bottom w:w="45" w:type="dxa"/>
              <w:right w:w="45" w:type="dxa"/>
            </w:tcMar>
            <w:hideMark/>
          </w:tcPr>
          <w:p w14:paraId="69B56FA4" w14:textId="77777777" w:rsidR="007E23FE" w:rsidRPr="00350A81" w:rsidRDefault="007E23FE" w:rsidP="007E23FE">
            <w:r w:rsidRPr="00350A81">
              <w:t>3</w:t>
            </w:r>
          </w:p>
        </w:tc>
        <w:tc>
          <w:tcPr>
            <w:tcW w:w="0" w:type="auto"/>
            <w:shd w:val="clear" w:color="auto" w:fill="auto"/>
            <w:tcMar>
              <w:top w:w="45" w:type="dxa"/>
              <w:left w:w="45" w:type="dxa"/>
              <w:bottom w:w="45" w:type="dxa"/>
              <w:right w:w="45" w:type="dxa"/>
            </w:tcMar>
            <w:hideMark/>
          </w:tcPr>
          <w:p w14:paraId="7088D120" w14:textId="77777777" w:rsidR="007E23FE" w:rsidRPr="00350A81" w:rsidRDefault="007E23FE" w:rsidP="007E23FE">
            <w:r w:rsidRPr="00350A81">
              <w:t>ACTIB</w:t>
            </w:r>
            <w:bookmarkStart w:id="171" w:name="ACTIB"/>
            <w:bookmarkEnd w:id="171"/>
          </w:p>
        </w:tc>
        <w:tc>
          <w:tcPr>
            <w:tcW w:w="1479" w:type="dxa"/>
            <w:shd w:val="clear" w:color="auto" w:fill="auto"/>
            <w:tcMar>
              <w:top w:w="45" w:type="dxa"/>
              <w:left w:w="45" w:type="dxa"/>
              <w:bottom w:w="45" w:type="dxa"/>
              <w:right w:w="45" w:type="dxa"/>
            </w:tcMar>
            <w:hideMark/>
          </w:tcPr>
          <w:p w14:paraId="4BCB9DB4" w14:textId="77777777" w:rsidR="007E23FE" w:rsidRPr="00350A81" w:rsidRDefault="007E23FE" w:rsidP="007E23FE">
            <w:r w:rsidRPr="00350A81">
              <w:t xml:space="preserve">active ingredient - basis of </w:t>
            </w:r>
            <w:r w:rsidRPr="00350A81">
              <w:lastRenderedPageBreak/>
              <w:t>strength</w:t>
            </w:r>
          </w:p>
        </w:tc>
        <w:tc>
          <w:tcPr>
            <w:tcW w:w="6570" w:type="dxa"/>
            <w:shd w:val="clear" w:color="auto" w:fill="auto"/>
            <w:tcMar>
              <w:top w:w="45" w:type="dxa"/>
              <w:left w:w="45" w:type="dxa"/>
              <w:bottom w:w="45" w:type="dxa"/>
              <w:right w:w="45" w:type="dxa"/>
            </w:tcMar>
            <w:hideMark/>
          </w:tcPr>
          <w:p w14:paraId="5D6DDD94" w14:textId="77777777" w:rsidR="007E23FE" w:rsidRPr="00350A81" w:rsidRDefault="007E23FE" w:rsidP="007E23FE">
            <w:r w:rsidRPr="00350A81">
              <w:lastRenderedPageBreak/>
              <w:t>An active ingredient, where the ingredient substance is itself the "basis of strength", i.e., where the role.quantity specifies exactly the quantity of the player substance in the medicine formulation. </w:t>
            </w:r>
            <w:r w:rsidRPr="00350A81">
              <w:br/>
              <w:t xml:space="preserve">Examples: Lopressor 50 mg actually contains 50 mg of metoprolol </w:t>
            </w:r>
            <w:r w:rsidRPr="00350A81">
              <w:lastRenderedPageBreak/>
              <w:t>succinate, even though the active moiety is metoprolol, but also: Tenormin 50 mg contain 50 mg of atenolol, as free base, i.e., where the active ingredient atenolol is also the active moiety.</w:t>
            </w:r>
          </w:p>
        </w:tc>
      </w:tr>
      <w:tr w:rsidR="007E23FE" w:rsidRPr="00350A81" w14:paraId="249A0841" w14:textId="77777777" w:rsidTr="007E23FE">
        <w:tc>
          <w:tcPr>
            <w:tcW w:w="0" w:type="auto"/>
            <w:shd w:val="clear" w:color="auto" w:fill="auto"/>
            <w:tcMar>
              <w:top w:w="45" w:type="dxa"/>
              <w:left w:w="45" w:type="dxa"/>
              <w:bottom w:w="45" w:type="dxa"/>
              <w:right w:w="45" w:type="dxa"/>
            </w:tcMar>
            <w:hideMark/>
          </w:tcPr>
          <w:p w14:paraId="04A6783C" w14:textId="77777777" w:rsidR="007E23FE" w:rsidRPr="00350A81" w:rsidRDefault="007E23FE" w:rsidP="007E23FE">
            <w:r w:rsidRPr="00350A81">
              <w:lastRenderedPageBreak/>
              <w:t>3</w:t>
            </w:r>
          </w:p>
        </w:tc>
        <w:tc>
          <w:tcPr>
            <w:tcW w:w="0" w:type="auto"/>
            <w:shd w:val="clear" w:color="auto" w:fill="auto"/>
            <w:tcMar>
              <w:top w:w="45" w:type="dxa"/>
              <w:left w:w="45" w:type="dxa"/>
              <w:bottom w:w="45" w:type="dxa"/>
              <w:right w:w="45" w:type="dxa"/>
            </w:tcMar>
            <w:hideMark/>
          </w:tcPr>
          <w:p w14:paraId="015F4468" w14:textId="77777777" w:rsidR="007E23FE" w:rsidRPr="00350A81" w:rsidRDefault="007E23FE" w:rsidP="007E23FE">
            <w:r w:rsidRPr="00350A81">
              <w:t>ACTIM</w:t>
            </w:r>
            <w:bookmarkStart w:id="172" w:name="ACTIM"/>
            <w:bookmarkEnd w:id="172"/>
          </w:p>
        </w:tc>
        <w:tc>
          <w:tcPr>
            <w:tcW w:w="1479" w:type="dxa"/>
            <w:shd w:val="clear" w:color="auto" w:fill="auto"/>
            <w:tcMar>
              <w:top w:w="45" w:type="dxa"/>
              <w:left w:w="45" w:type="dxa"/>
              <w:bottom w:w="45" w:type="dxa"/>
              <w:right w:w="45" w:type="dxa"/>
            </w:tcMar>
            <w:hideMark/>
          </w:tcPr>
          <w:p w14:paraId="3ECFFC82" w14:textId="77777777" w:rsidR="007E23FE" w:rsidRPr="00350A81" w:rsidRDefault="007E23FE" w:rsidP="007E23FE">
            <w:r w:rsidRPr="00350A81">
              <w:t>active ingredient - moiety is basis of strength</w:t>
            </w:r>
          </w:p>
        </w:tc>
        <w:tc>
          <w:tcPr>
            <w:tcW w:w="6570" w:type="dxa"/>
            <w:shd w:val="clear" w:color="auto" w:fill="auto"/>
            <w:tcMar>
              <w:top w:w="45" w:type="dxa"/>
              <w:left w:w="45" w:type="dxa"/>
              <w:bottom w:w="45" w:type="dxa"/>
              <w:right w:w="45" w:type="dxa"/>
            </w:tcMar>
            <w:hideMark/>
          </w:tcPr>
          <w:p w14:paraId="4C16DFF1" w14:textId="77777777" w:rsidR="007E23FE" w:rsidRPr="00350A81" w:rsidRDefault="007E23FE" w:rsidP="007E23FE">
            <w:r w:rsidRPr="00350A81">
              <w:t>An active ingredient, where not the ingredient substance, but the ingredient active moiety is the "basis of strength", i.e., where the role.quantity specifies the quantity of the player substance's active moiety in the medicine formulation.</w:t>
            </w:r>
            <w:r w:rsidRPr="00350A81">
              <w:br/>
              <w:t>Examples: 1 mL of Betopic 5mg/mL eye drops contains 5.6 mg betaxolol hydrochloride equivalent to betaxolol base 5 mg.</w:t>
            </w:r>
          </w:p>
        </w:tc>
      </w:tr>
      <w:tr w:rsidR="007E23FE" w:rsidRPr="00350A81" w14:paraId="39A88D46" w14:textId="77777777" w:rsidTr="007E23FE">
        <w:tc>
          <w:tcPr>
            <w:tcW w:w="0" w:type="auto"/>
            <w:shd w:val="clear" w:color="auto" w:fill="auto"/>
            <w:tcMar>
              <w:top w:w="45" w:type="dxa"/>
              <w:left w:w="45" w:type="dxa"/>
              <w:bottom w:w="45" w:type="dxa"/>
              <w:right w:w="45" w:type="dxa"/>
            </w:tcMar>
            <w:hideMark/>
          </w:tcPr>
          <w:p w14:paraId="443B6813" w14:textId="77777777" w:rsidR="007E23FE" w:rsidRPr="00350A81" w:rsidRDefault="007E23FE" w:rsidP="007E23FE">
            <w:r w:rsidRPr="00350A81">
              <w:t>3</w:t>
            </w:r>
          </w:p>
        </w:tc>
        <w:tc>
          <w:tcPr>
            <w:tcW w:w="0" w:type="auto"/>
            <w:shd w:val="clear" w:color="auto" w:fill="auto"/>
            <w:tcMar>
              <w:top w:w="45" w:type="dxa"/>
              <w:left w:w="45" w:type="dxa"/>
              <w:bottom w:w="45" w:type="dxa"/>
              <w:right w:w="45" w:type="dxa"/>
            </w:tcMar>
            <w:hideMark/>
          </w:tcPr>
          <w:p w14:paraId="36147F2A" w14:textId="77777777" w:rsidR="007E23FE" w:rsidRPr="00350A81" w:rsidRDefault="007E23FE" w:rsidP="007E23FE">
            <w:r w:rsidRPr="00350A81">
              <w:t>ACTIR</w:t>
            </w:r>
            <w:bookmarkStart w:id="173" w:name="ACTIR"/>
            <w:bookmarkEnd w:id="173"/>
          </w:p>
        </w:tc>
        <w:tc>
          <w:tcPr>
            <w:tcW w:w="1479" w:type="dxa"/>
            <w:shd w:val="clear" w:color="auto" w:fill="auto"/>
            <w:tcMar>
              <w:top w:w="45" w:type="dxa"/>
              <w:left w:w="45" w:type="dxa"/>
              <w:bottom w:w="45" w:type="dxa"/>
              <w:right w:w="45" w:type="dxa"/>
            </w:tcMar>
            <w:hideMark/>
          </w:tcPr>
          <w:p w14:paraId="4B5F3511" w14:textId="77777777" w:rsidR="007E23FE" w:rsidRPr="00350A81" w:rsidRDefault="007E23FE" w:rsidP="007E23FE">
            <w:r w:rsidRPr="00350A81">
              <w:t>active ingredient - reference substance is basis of strength</w:t>
            </w:r>
          </w:p>
        </w:tc>
        <w:tc>
          <w:tcPr>
            <w:tcW w:w="6570" w:type="dxa"/>
            <w:shd w:val="clear" w:color="auto" w:fill="auto"/>
            <w:tcMar>
              <w:top w:w="45" w:type="dxa"/>
              <w:left w:w="45" w:type="dxa"/>
              <w:bottom w:w="45" w:type="dxa"/>
              <w:right w:w="45" w:type="dxa"/>
            </w:tcMar>
            <w:hideMark/>
          </w:tcPr>
          <w:p w14:paraId="1E83999B" w14:textId="77777777" w:rsidR="007E23FE" w:rsidRPr="00350A81" w:rsidRDefault="007E23FE" w:rsidP="007E23FE">
            <w:r w:rsidRPr="00350A81">
              <w:t>An active ingredient, where not the ingredient substance but another reference substance with the same active moiety, is the "basis of strength", i.e., where the role.quantity specifies the quantity of a reference substance, similar but different from the player substance's in the medicine formulation.</w:t>
            </w:r>
            <w:r w:rsidRPr="00350A81">
              <w:br/>
              <w:t>Examples: Toprol-XL 50 mg contains 47.5 mg of metoprolol succinate equivalent to 50 mg of metoprolol tartrate.</w:t>
            </w:r>
          </w:p>
        </w:tc>
      </w:tr>
      <w:bookmarkEnd w:id="169"/>
      <w:tr w:rsidR="007E23FE" w:rsidRPr="00350A81" w14:paraId="03F33BFE" w14:textId="77777777" w:rsidTr="007E23FE">
        <w:tc>
          <w:tcPr>
            <w:tcW w:w="0" w:type="auto"/>
            <w:shd w:val="clear" w:color="auto" w:fill="auto"/>
            <w:tcMar>
              <w:top w:w="45" w:type="dxa"/>
              <w:left w:w="45" w:type="dxa"/>
              <w:bottom w:w="45" w:type="dxa"/>
              <w:right w:w="45" w:type="dxa"/>
            </w:tcMar>
            <w:hideMark/>
          </w:tcPr>
          <w:p w14:paraId="12409897" w14:textId="77777777" w:rsidR="007E23FE" w:rsidRPr="00350A81" w:rsidRDefault="007E23FE" w:rsidP="007E23FE">
            <w:r w:rsidRPr="00350A81">
              <w:t>2</w:t>
            </w:r>
          </w:p>
        </w:tc>
        <w:tc>
          <w:tcPr>
            <w:tcW w:w="0" w:type="auto"/>
            <w:shd w:val="clear" w:color="auto" w:fill="auto"/>
            <w:tcMar>
              <w:top w:w="45" w:type="dxa"/>
              <w:left w:w="45" w:type="dxa"/>
              <w:bottom w:w="45" w:type="dxa"/>
              <w:right w:w="45" w:type="dxa"/>
            </w:tcMar>
            <w:hideMark/>
          </w:tcPr>
          <w:p w14:paraId="532A8A62" w14:textId="77777777" w:rsidR="007E23FE" w:rsidRPr="00350A81" w:rsidRDefault="007E23FE" w:rsidP="007E23FE">
            <w:r w:rsidRPr="00350A81">
              <w:t>ADJV</w:t>
            </w:r>
            <w:bookmarkStart w:id="174" w:name="ADJV"/>
            <w:bookmarkEnd w:id="174"/>
          </w:p>
        </w:tc>
        <w:tc>
          <w:tcPr>
            <w:tcW w:w="1479" w:type="dxa"/>
            <w:shd w:val="clear" w:color="auto" w:fill="auto"/>
            <w:tcMar>
              <w:top w:w="45" w:type="dxa"/>
              <w:left w:w="45" w:type="dxa"/>
              <w:bottom w:w="45" w:type="dxa"/>
              <w:right w:w="45" w:type="dxa"/>
            </w:tcMar>
            <w:hideMark/>
          </w:tcPr>
          <w:p w14:paraId="220BADEA" w14:textId="77777777" w:rsidR="007E23FE" w:rsidRPr="00350A81" w:rsidRDefault="007E23FE" w:rsidP="007E23FE">
            <w:r w:rsidRPr="00350A81">
              <w:t>adjuvant</w:t>
            </w:r>
          </w:p>
        </w:tc>
        <w:tc>
          <w:tcPr>
            <w:tcW w:w="6570" w:type="dxa"/>
            <w:shd w:val="clear" w:color="auto" w:fill="auto"/>
            <w:tcMar>
              <w:top w:w="45" w:type="dxa"/>
              <w:left w:w="45" w:type="dxa"/>
              <w:bottom w:w="45" w:type="dxa"/>
              <w:right w:w="45" w:type="dxa"/>
            </w:tcMar>
            <w:hideMark/>
          </w:tcPr>
          <w:p w14:paraId="351BBB75" w14:textId="77777777" w:rsidR="007E23FE" w:rsidRPr="00350A81" w:rsidRDefault="007E23FE" w:rsidP="007E23FE">
            <w:r w:rsidRPr="00350A81">
              <w:t>A component added to enhance the action of an active ingredient (in the manner of a catalyst) but which has no active effect in and of itself. Such ingredients are significant in defining equivalence of products in a way that inactive ingredients are not.</w:t>
            </w:r>
          </w:p>
        </w:tc>
      </w:tr>
      <w:tr w:rsidR="007E23FE" w:rsidRPr="00350A81" w14:paraId="3D526724" w14:textId="77777777" w:rsidTr="007E23FE">
        <w:tc>
          <w:tcPr>
            <w:tcW w:w="0" w:type="auto"/>
            <w:shd w:val="clear" w:color="auto" w:fill="auto"/>
            <w:tcMar>
              <w:top w:w="45" w:type="dxa"/>
              <w:left w:w="45" w:type="dxa"/>
              <w:bottom w:w="45" w:type="dxa"/>
              <w:right w:w="45" w:type="dxa"/>
            </w:tcMar>
            <w:hideMark/>
          </w:tcPr>
          <w:p w14:paraId="25513380" w14:textId="77777777" w:rsidR="007E23FE" w:rsidRPr="00350A81" w:rsidRDefault="007E23FE" w:rsidP="007E23FE">
            <w:r w:rsidRPr="00350A81">
              <w:t>2</w:t>
            </w:r>
          </w:p>
        </w:tc>
        <w:tc>
          <w:tcPr>
            <w:tcW w:w="0" w:type="auto"/>
            <w:shd w:val="clear" w:color="auto" w:fill="auto"/>
            <w:tcMar>
              <w:top w:w="45" w:type="dxa"/>
              <w:left w:w="45" w:type="dxa"/>
              <w:bottom w:w="45" w:type="dxa"/>
              <w:right w:w="45" w:type="dxa"/>
            </w:tcMar>
            <w:hideMark/>
          </w:tcPr>
          <w:p w14:paraId="37318021" w14:textId="77777777" w:rsidR="007E23FE" w:rsidRPr="00350A81" w:rsidRDefault="007E23FE" w:rsidP="007E23FE">
            <w:r w:rsidRPr="00350A81">
              <w:t>ADTV</w:t>
            </w:r>
            <w:bookmarkStart w:id="175" w:name="ADTV"/>
            <w:bookmarkEnd w:id="175"/>
          </w:p>
        </w:tc>
        <w:tc>
          <w:tcPr>
            <w:tcW w:w="1479" w:type="dxa"/>
            <w:shd w:val="clear" w:color="auto" w:fill="auto"/>
            <w:tcMar>
              <w:top w:w="45" w:type="dxa"/>
              <w:left w:w="45" w:type="dxa"/>
              <w:bottom w:w="45" w:type="dxa"/>
              <w:right w:w="45" w:type="dxa"/>
            </w:tcMar>
            <w:hideMark/>
          </w:tcPr>
          <w:p w14:paraId="010D4889" w14:textId="77777777" w:rsidR="007E23FE" w:rsidRPr="00350A81" w:rsidRDefault="007E23FE" w:rsidP="007E23FE">
            <w:r>
              <w:t>a</w:t>
            </w:r>
            <w:r w:rsidRPr="00350A81">
              <w:t>dditive</w:t>
            </w:r>
          </w:p>
        </w:tc>
        <w:tc>
          <w:tcPr>
            <w:tcW w:w="6570" w:type="dxa"/>
            <w:shd w:val="clear" w:color="auto" w:fill="auto"/>
            <w:tcMar>
              <w:top w:w="45" w:type="dxa"/>
              <w:left w:w="45" w:type="dxa"/>
              <w:bottom w:w="45" w:type="dxa"/>
              <w:right w:w="45" w:type="dxa"/>
            </w:tcMar>
            <w:hideMark/>
          </w:tcPr>
          <w:p w14:paraId="75A45B60" w14:textId="77777777" w:rsidR="007E23FE" w:rsidRPr="00350A81" w:rsidRDefault="007E23FE" w:rsidP="007E23FE">
            <w:r w:rsidRPr="00350A81">
              <w:t>An ingredient that is added to a base, that amounts to a minor part of the overall mixture.</w:t>
            </w:r>
          </w:p>
        </w:tc>
      </w:tr>
      <w:tr w:rsidR="007E23FE" w:rsidRPr="00350A81" w14:paraId="05215F40" w14:textId="77777777" w:rsidTr="007E23FE">
        <w:tc>
          <w:tcPr>
            <w:tcW w:w="0" w:type="auto"/>
            <w:shd w:val="clear" w:color="auto" w:fill="auto"/>
            <w:tcMar>
              <w:top w:w="45" w:type="dxa"/>
              <w:left w:w="45" w:type="dxa"/>
              <w:bottom w:w="45" w:type="dxa"/>
              <w:right w:w="45" w:type="dxa"/>
            </w:tcMar>
            <w:hideMark/>
          </w:tcPr>
          <w:p w14:paraId="1D4B996F" w14:textId="77777777" w:rsidR="007E23FE" w:rsidRPr="00350A81" w:rsidRDefault="007E23FE" w:rsidP="007E23FE">
            <w:r w:rsidRPr="00350A81">
              <w:t>2</w:t>
            </w:r>
          </w:p>
        </w:tc>
        <w:tc>
          <w:tcPr>
            <w:tcW w:w="0" w:type="auto"/>
            <w:shd w:val="clear" w:color="auto" w:fill="auto"/>
            <w:tcMar>
              <w:top w:w="45" w:type="dxa"/>
              <w:left w:w="45" w:type="dxa"/>
              <w:bottom w:w="45" w:type="dxa"/>
              <w:right w:w="45" w:type="dxa"/>
            </w:tcMar>
            <w:hideMark/>
          </w:tcPr>
          <w:p w14:paraId="784A0A7E" w14:textId="77777777" w:rsidR="007E23FE" w:rsidRPr="00350A81" w:rsidRDefault="007E23FE" w:rsidP="007E23FE">
            <w:r w:rsidRPr="00350A81">
              <w:t>BASE</w:t>
            </w:r>
            <w:bookmarkStart w:id="176" w:name="BASE"/>
            <w:bookmarkEnd w:id="176"/>
          </w:p>
        </w:tc>
        <w:tc>
          <w:tcPr>
            <w:tcW w:w="1479" w:type="dxa"/>
            <w:shd w:val="clear" w:color="auto" w:fill="auto"/>
            <w:tcMar>
              <w:top w:w="45" w:type="dxa"/>
              <w:left w:w="45" w:type="dxa"/>
              <w:bottom w:w="45" w:type="dxa"/>
              <w:right w:w="45" w:type="dxa"/>
            </w:tcMar>
            <w:hideMark/>
          </w:tcPr>
          <w:p w14:paraId="4B817570" w14:textId="77777777" w:rsidR="007E23FE" w:rsidRPr="00350A81" w:rsidRDefault="007E23FE" w:rsidP="007E23FE">
            <w:r>
              <w:t>b</w:t>
            </w:r>
            <w:r w:rsidRPr="00350A81">
              <w:t>ase</w:t>
            </w:r>
          </w:p>
        </w:tc>
        <w:tc>
          <w:tcPr>
            <w:tcW w:w="6570" w:type="dxa"/>
            <w:shd w:val="clear" w:color="auto" w:fill="auto"/>
            <w:tcMar>
              <w:top w:w="45" w:type="dxa"/>
              <w:left w:w="45" w:type="dxa"/>
              <w:bottom w:w="45" w:type="dxa"/>
              <w:right w:w="45" w:type="dxa"/>
            </w:tcMar>
            <w:hideMark/>
          </w:tcPr>
          <w:p w14:paraId="408338A8" w14:textId="77777777" w:rsidR="007E23FE" w:rsidRPr="00350A81" w:rsidRDefault="007E23FE" w:rsidP="007E23FE">
            <w:r w:rsidRPr="00350A81">
              <w:t>A base ingredient is what comprises the major part of a mixture. E.g., Water in most i.v. solutions or Vaseline in salves. Among all ingredients of a material, there should be only one base. A base substance can, in turn, be a mixture.</w:t>
            </w:r>
          </w:p>
        </w:tc>
      </w:tr>
      <w:tr w:rsidR="007E23FE" w:rsidRPr="00350A81" w14:paraId="000AAFC6" w14:textId="77777777" w:rsidTr="007E23FE">
        <w:tc>
          <w:tcPr>
            <w:tcW w:w="0" w:type="auto"/>
            <w:shd w:val="clear" w:color="auto" w:fill="auto"/>
            <w:tcMar>
              <w:top w:w="45" w:type="dxa"/>
              <w:left w:w="45" w:type="dxa"/>
              <w:bottom w:w="45" w:type="dxa"/>
              <w:right w:w="45" w:type="dxa"/>
            </w:tcMar>
            <w:hideMark/>
          </w:tcPr>
          <w:p w14:paraId="6C4FC209" w14:textId="77777777" w:rsidR="007E23FE" w:rsidRPr="00350A81" w:rsidRDefault="007E23FE" w:rsidP="007E23FE">
            <w:r w:rsidRPr="00350A81">
              <w:t>2</w:t>
            </w:r>
          </w:p>
        </w:tc>
        <w:tc>
          <w:tcPr>
            <w:tcW w:w="0" w:type="auto"/>
            <w:shd w:val="clear" w:color="auto" w:fill="auto"/>
            <w:tcMar>
              <w:top w:w="45" w:type="dxa"/>
              <w:left w:w="45" w:type="dxa"/>
              <w:bottom w:w="45" w:type="dxa"/>
              <w:right w:w="45" w:type="dxa"/>
            </w:tcMar>
            <w:hideMark/>
          </w:tcPr>
          <w:p w14:paraId="4AD3BE6B" w14:textId="77777777" w:rsidR="007E23FE" w:rsidRPr="00350A81" w:rsidRDefault="007E23FE" w:rsidP="007E23FE">
            <w:r w:rsidRPr="00350A81">
              <w:t>CNTM</w:t>
            </w:r>
            <w:bookmarkStart w:id="177" w:name="CNTM"/>
            <w:bookmarkEnd w:id="177"/>
          </w:p>
        </w:tc>
        <w:tc>
          <w:tcPr>
            <w:tcW w:w="1479" w:type="dxa"/>
            <w:shd w:val="clear" w:color="auto" w:fill="auto"/>
            <w:tcMar>
              <w:top w:w="45" w:type="dxa"/>
              <w:left w:w="45" w:type="dxa"/>
              <w:bottom w:w="45" w:type="dxa"/>
              <w:right w:w="45" w:type="dxa"/>
            </w:tcMar>
            <w:hideMark/>
          </w:tcPr>
          <w:p w14:paraId="383CDF1F" w14:textId="77777777" w:rsidR="007E23FE" w:rsidRPr="00350A81" w:rsidRDefault="007E23FE" w:rsidP="007E23FE">
            <w:r w:rsidRPr="00350A81">
              <w:t>contaminant ingredient</w:t>
            </w:r>
          </w:p>
        </w:tc>
        <w:tc>
          <w:tcPr>
            <w:tcW w:w="6570" w:type="dxa"/>
            <w:shd w:val="clear" w:color="auto" w:fill="auto"/>
            <w:tcMar>
              <w:top w:w="45" w:type="dxa"/>
              <w:left w:w="45" w:type="dxa"/>
              <w:bottom w:w="45" w:type="dxa"/>
              <w:right w:w="45" w:type="dxa"/>
            </w:tcMar>
            <w:hideMark/>
          </w:tcPr>
          <w:p w14:paraId="12487059" w14:textId="77777777" w:rsidR="007E23FE" w:rsidRPr="00350A81" w:rsidRDefault="007E23FE" w:rsidP="007E23FE">
            <w:r w:rsidRPr="00350A81">
              <w:t>An ingredient whose presence is not intended but may not be reasonably avoided given the circumstances of the mixture's nature or origin.</w:t>
            </w:r>
          </w:p>
        </w:tc>
      </w:tr>
      <w:tr w:rsidR="007E23FE" w:rsidRPr="00350A81" w14:paraId="21F84048" w14:textId="77777777" w:rsidTr="007E23FE">
        <w:tc>
          <w:tcPr>
            <w:tcW w:w="0" w:type="auto"/>
            <w:shd w:val="clear" w:color="auto" w:fill="auto"/>
            <w:tcMar>
              <w:top w:w="45" w:type="dxa"/>
              <w:left w:w="45" w:type="dxa"/>
              <w:bottom w:w="45" w:type="dxa"/>
              <w:right w:w="45" w:type="dxa"/>
            </w:tcMar>
            <w:hideMark/>
          </w:tcPr>
          <w:p w14:paraId="3505DD34" w14:textId="77777777" w:rsidR="007E23FE" w:rsidRPr="00350A81" w:rsidRDefault="007E23FE" w:rsidP="007E23FE">
            <w:r w:rsidRPr="00350A81">
              <w:t>2</w:t>
            </w:r>
          </w:p>
        </w:tc>
        <w:tc>
          <w:tcPr>
            <w:tcW w:w="0" w:type="auto"/>
            <w:shd w:val="clear" w:color="auto" w:fill="auto"/>
            <w:tcMar>
              <w:top w:w="45" w:type="dxa"/>
              <w:left w:w="45" w:type="dxa"/>
              <w:bottom w:w="45" w:type="dxa"/>
              <w:right w:w="45" w:type="dxa"/>
            </w:tcMar>
            <w:hideMark/>
          </w:tcPr>
          <w:p w14:paraId="3D03D60E" w14:textId="77777777" w:rsidR="007E23FE" w:rsidRPr="00350A81" w:rsidRDefault="007E23FE" w:rsidP="007E23FE">
            <w:r w:rsidRPr="00350A81">
              <w:t>IACT</w:t>
            </w:r>
            <w:bookmarkStart w:id="178" w:name="IACT"/>
            <w:bookmarkEnd w:id="178"/>
          </w:p>
        </w:tc>
        <w:tc>
          <w:tcPr>
            <w:tcW w:w="1479" w:type="dxa"/>
            <w:shd w:val="clear" w:color="auto" w:fill="auto"/>
            <w:tcMar>
              <w:top w:w="45" w:type="dxa"/>
              <w:left w:w="45" w:type="dxa"/>
              <w:bottom w:w="45" w:type="dxa"/>
              <w:right w:w="45" w:type="dxa"/>
            </w:tcMar>
            <w:hideMark/>
          </w:tcPr>
          <w:p w14:paraId="5737A71C" w14:textId="77777777" w:rsidR="007E23FE" w:rsidRPr="00350A81" w:rsidRDefault="007E23FE" w:rsidP="007E23FE">
            <w:r w:rsidRPr="00350A81">
              <w:t>inactive ingredient</w:t>
            </w:r>
          </w:p>
        </w:tc>
        <w:tc>
          <w:tcPr>
            <w:tcW w:w="6570" w:type="dxa"/>
            <w:shd w:val="clear" w:color="auto" w:fill="auto"/>
            <w:tcMar>
              <w:top w:w="45" w:type="dxa"/>
              <w:left w:w="45" w:type="dxa"/>
              <w:bottom w:w="45" w:type="dxa"/>
              <w:right w:w="45" w:type="dxa"/>
            </w:tcMar>
            <w:hideMark/>
          </w:tcPr>
          <w:p w14:paraId="0D12B6B7" w14:textId="77777777" w:rsidR="007E23FE" w:rsidRPr="00350A81" w:rsidRDefault="007E23FE" w:rsidP="007E23FE">
            <w:r w:rsidRPr="00350A81">
              <w:t xml:space="preserve">An ingredient which is not considered therapeutically active, e.g., colors, flavors, stabilizers, or preservatives, fillers, or structural components added to an active ingredient in order to facilitate administration of the active ingredient but without being considered therapeutically active. An inactive ingredient need not be biologically inert, e.g., might be active as an allergen or might have a pleasant taste, but is not an essential </w:t>
            </w:r>
            <w:r w:rsidRPr="00350A81">
              <w:lastRenderedPageBreak/>
              <w:t>constituent delivering the therapeutic effect.</w:t>
            </w:r>
          </w:p>
        </w:tc>
      </w:tr>
      <w:tr w:rsidR="007E23FE" w:rsidRPr="00350A81" w14:paraId="339556EC" w14:textId="77777777" w:rsidTr="007E23FE">
        <w:tc>
          <w:tcPr>
            <w:tcW w:w="0" w:type="auto"/>
            <w:shd w:val="clear" w:color="auto" w:fill="auto"/>
            <w:tcMar>
              <w:top w:w="45" w:type="dxa"/>
              <w:left w:w="45" w:type="dxa"/>
              <w:bottom w:w="45" w:type="dxa"/>
              <w:right w:w="45" w:type="dxa"/>
            </w:tcMar>
            <w:hideMark/>
          </w:tcPr>
          <w:p w14:paraId="4BC6CDAB" w14:textId="77777777" w:rsidR="007E23FE" w:rsidRPr="00350A81" w:rsidRDefault="007E23FE" w:rsidP="007E23FE">
            <w:r w:rsidRPr="00350A81">
              <w:lastRenderedPageBreak/>
              <w:t>3</w:t>
            </w:r>
          </w:p>
        </w:tc>
        <w:tc>
          <w:tcPr>
            <w:tcW w:w="0" w:type="auto"/>
            <w:shd w:val="clear" w:color="auto" w:fill="auto"/>
            <w:tcMar>
              <w:top w:w="45" w:type="dxa"/>
              <w:left w:w="45" w:type="dxa"/>
              <w:bottom w:w="45" w:type="dxa"/>
              <w:right w:w="45" w:type="dxa"/>
            </w:tcMar>
            <w:hideMark/>
          </w:tcPr>
          <w:p w14:paraId="24CCE5DA" w14:textId="77777777" w:rsidR="007E23FE" w:rsidRPr="00350A81" w:rsidRDefault="007E23FE" w:rsidP="007E23FE">
            <w:r w:rsidRPr="00350A81">
              <w:t>COLR</w:t>
            </w:r>
            <w:bookmarkStart w:id="179" w:name="COLR"/>
            <w:bookmarkEnd w:id="179"/>
          </w:p>
        </w:tc>
        <w:tc>
          <w:tcPr>
            <w:tcW w:w="1479" w:type="dxa"/>
            <w:shd w:val="clear" w:color="auto" w:fill="auto"/>
            <w:tcMar>
              <w:top w:w="45" w:type="dxa"/>
              <w:left w:w="45" w:type="dxa"/>
              <w:bottom w:w="45" w:type="dxa"/>
              <w:right w:w="45" w:type="dxa"/>
            </w:tcMar>
            <w:hideMark/>
          </w:tcPr>
          <w:p w14:paraId="639A8FAB" w14:textId="77777777" w:rsidR="007E23FE" w:rsidRPr="00350A81" w:rsidRDefault="007E23FE" w:rsidP="007E23FE">
            <w:r w:rsidRPr="00350A81">
              <w:t>color additive</w:t>
            </w:r>
          </w:p>
        </w:tc>
        <w:tc>
          <w:tcPr>
            <w:tcW w:w="6570" w:type="dxa"/>
            <w:shd w:val="clear" w:color="auto" w:fill="auto"/>
            <w:tcMar>
              <w:top w:w="45" w:type="dxa"/>
              <w:left w:w="45" w:type="dxa"/>
              <w:bottom w:w="45" w:type="dxa"/>
              <w:right w:w="45" w:type="dxa"/>
            </w:tcMar>
            <w:hideMark/>
          </w:tcPr>
          <w:p w14:paraId="3B868B28" w14:textId="77777777" w:rsidR="007E23FE" w:rsidRPr="00350A81" w:rsidRDefault="007E23FE" w:rsidP="007E23FE">
            <w:r w:rsidRPr="00350A81">
              <w:t>A substance influencing the optical aspect of material.</w:t>
            </w:r>
          </w:p>
        </w:tc>
      </w:tr>
      <w:tr w:rsidR="007E23FE" w:rsidRPr="00350A81" w14:paraId="1D6626CD" w14:textId="77777777" w:rsidTr="007E23FE">
        <w:tc>
          <w:tcPr>
            <w:tcW w:w="0" w:type="auto"/>
            <w:shd w:val="clear" w:color="auto" w:fill="auto"/>
            <w:tcMar>
              <w:top w:w="45" w:type="dxa"/>
              <w:left w:w="45" w:type="dxa"/>
              <w:bottom w:w="45" w:type="dxa"/>
              <w:right w:w="45" w:type="dxa"/>
            </w:tcMar>
            <w:hideMark/>
          </w:tcPr>
          <w:p w14:paraId="033469F7" w14:textId="77777777" w:rsidR="007E23FE" w:rsidRPr="00350A81" w:rsidRDefault="007E23FE" w:rsidP="007E23FE">
            <w:r w:rsidRPr="00350A81">
              <w:t>3</w:t>
            </w:r>
          </w:p>
        </w:tc>
        <w:tc>
          <w:tcPr>
            <w:tcW w:w="0" w:type="auto"/>
            <w:shd w:val="clear" w:color="auto" w:fill="auto"/>
            <w:tcMar>
              <w:top w:w="45" w:type="dxa"/>
              <w:left w:w="45" w:type="dxa"/>
              <w:bottom w:w="45" w:type="dxa"/>
              <w:right w:w="45" w:type="dxa"/>
            </w:tcMar>
            <w:hideMark/>
          </w:tcPr>
          <w:p w14:paraId="0CD1CE20" w14:textId="77777777" w:rsidR="007E23FE" w:rsidRPr="00350A81" w:rsidRDefault="007E23FE" w:rsidP="007E23FE">
            <w:r w:rsidRPr="00350A81">
              <w:t>FLVR</w:t>
            </w:r>
            <w:bookmarkStart w:id="180" w:name="FLVR"/>
            <w:bookmarkEnd w:id="180"/>
          </w:p>
        </w:tc>
        <w:tc>
          <w:tcPr>
            <w:tcW w:w="1479" w:type="dxa"/>
            <w:shd w:val="clear" w:color="auto" w:fill="auto"/>
            <w:tcMar>
              <w:top w:w="45" w:type="dxa"/>
              <w:left w:w="45" w:type="dxa"/>
              <w:bottom w:w="45" w:type="dxa"/>
              <w:right w:w="45" w:type="dxa"/>
            </w:tcMar>
            <w:hideMark/>
          </w:tcPr>
          <w:p w14:paraId="67DD473D" w14:textId="77777777" w:rsidR="007E23FE" w:rsidRPr="00350A81" w:rsidRDefault="007E23FE" w:rsidP="007E23FE">
            <w:r w:rsidRPr="00350A81">
              <w:t>flavor additive</w:t>
            </w:r>
          </w:p>
        </w:tc>
        <w:tc>
          <w:tcPr>
            <w:tcW w:w="6570" w:type="dxa"/>
            <w:shd w:val="clear" w:color="auto" w:fill="auto"/>
            <w:tcMar>
              <w:top w:w="45" w:type="dxa"/>
              <w:left w:w="45" w:type="dxa"/>
              <w:bottom w:w="45" w:type="dxa"/>
              <w:right w:w="45" w:type="dxa"/>
            </w:tcMar>
            <w:hideMark/>
          </w:tcPr>
          <w:p w14:paraId="2F02E70A" w14:textId="77777777" w:rsidR="007E23FE" w:rsidRPr="00350A81" w:rsidRDefault="007E23FE" w:rsidP="007E23FE">
            <w:r w:rsidRPr="00350A81">
              <w:t>A substance added to a mixture to make it taste a certain way. In food the use is obvious; in pharmaceuticals flavors can hide disgusting taste of the active ingredient (important in pediatric treatments).</w:t>
            </w:r>
          </w:p>
        </w:tc>
      </w:tr>
      <w:tr w:rsidR="007E23FE" w:rsidRPr="00350A81" w14:paraId="62A71FF6" w14:textId="77777777" w:rsidTr="007E23FE">
        <w:tc>
          <w:tcPr>
            <w:tcW w:w="0" w:type="auto"/>
            <w:shd w:val="clear" w:color="auto" w:fill="auto"/>
            <w:tcMar>
              <w:top w:w="45" w:type="dxa"/>
              <w:left w:w="45" w:type="dxa"/>
              <w:bottom w:w="45" w:type="dxa"/>
              <w:right w:w="45" w:type="dxa"/>
            </w:tcMar>
            <w:hideMark/>
          </w:tcPr>
          <w:p w14:paraId="72EB5AD7" w14:textId="77777777" w:rsidR="007E23FE" w:rsidRPr="00350A81" w:rsidRDefault="007E23FE" w:rsidP="007E23FE">
            <w:r w:rsidRPr="00350A81">
              <w:t>3</w:t>
            </w:r>
          </w:p>
        </w:tc>
        <w:tc>
          <w:tcPr>
            <w:tcW w:w="0" w:type="auto"/>
            <w:shd w:val="clear" w:color="auto" w:fill="auto"/>
            <w:tcMar>
              <w:top w:w="45" w:type="dxa"/>
              <w:left w:w="45" w:type="dxa"/>
              <w:bottom w:w="45" w:type="dxa"/>
              <w:right w:w="45" w:type="dxa"/>
            </w:tcMar>
            <w:hideMark/>
          </w:tcPr>
          <w:p w14:paraId="4A08D82D" w14:textId="77777777" w:rsidR="007E23FE" w:rsidRPr="00350A81" w:rsidRDefault="007E23FE" w:rsidP="007E23FE">
            <w:r w:rsidRPr="00350A81">
              <w:t>PRSV</w:t>
            </w:r>
            <w:bookmarkStart w:id="181" w:name="PRSV"/>
            <w:bookmarkEnd w:id="181"/>
          </w:p>
        </w:tc>
        <w:tc>
          <w:tcPr>
            <w:tcW w:w="1479" w:type="dxa"/>
            <w:shd w:val="clear" w:color="auto" w:fill="auto"/>
            <w:tcMar>
              <w:top w:w="45" w:type="dxa"/>
              <w:left w:w="45" w:type="dxa"/>
              <w:bottom w:w="45" w:type="dxa"/>
              <w:right w:w="45" w:type="dxa"/>
            </w:tcMar>
            <w:hideMark/>
          </w:tcPr>
          <w:p w14:paraId="505A09BE" w14:textId="77777777" w:rsidR="007E23FE" w:rsidRPr="00350A81" w:rsidRDefault="007E23FE" w:rsidP="007E23FE">
            <w:r w:rsidRPr="00350A81">
              <w:t>preservative</w:t>
            </w:r>
          </w:p>
        </w:tc>
        <w:tc>
          <w:tcPr>
            <w:tcW w:w="6570" w:type="dxa"/>
            <w:shd w:val="clear" w:color="auto" w:fill="auto"/>
            <w:tcMar>
              <w:top w:w="45" w:type="dxa"/>
              <w:left w:w="45" w:type="dxa"/>
              <w:bottom w:w="45" w:type="dxa"/>
              <w:right w:w="45" w:type="dxa"/>
            </w:tcMar>
            <w:hideMark/>
          </w:tcPr>
          <w:p w14:paraId="29349E3C" w14:textId="77777777" w:rsidR="007E23FE" w:rsidRPr="00350A81" w:rsidRDefault="007E23FE" w:rsidP="007E23FE">
            <w:r w:rsidRPr="00350A81">
              <w:t>A substance added to a mixture to prevent microorganisms (fungi, bacteria) from spoiling the mixture.</w:t>
            </w:r>
          </w:p>
        </w:tc>
      </w:tr>
      <w:tr w:rsidR="007E23FE" w:rsidRPr="00350A81" w14:paraId="4D0E39F5" w14:textId="77777777" w:rsidTr="007E23FE">
        <w:trPr>
          <w:trHeight w:val="462"/>
        </w:trPr>
        <w:tc>
          <w:tcPr>
            <w:tcW w:w="0" w:type="auto"/>
            <w:shd w:val="clear" w:color="auto" w:fill="auto"/>
            <w:tcMar>
              <w:top w:w="45" w:type="dxa"/>
              <w:left w:w="45" w:type="dxa"/>
              <w:bottom w:w="45" w:type="dxa"/>
              <w:right w:w="45" w:type="dxa"/>
            </w:tcMar>
            <w:hideMark/>
          </w:tcPr>
          <w:p w14:paraId="40821B1A" w14:textId="77777777" w:rsidR="007E23FE" w:rsidRPr="00350A81" w:rsidRDefault="007E23FE" w:rsidP="007E23FE">
            <w:r w:rsidRPr="00350A81">
              <w:t>3</w:t>
            </w:r>
          </w:p>
        </w:tc>
        <w:tc>
          <w:tcPr>
            <w:tcW w:w="0" w:type="auto"/>
            <w:shd w:val="clear" w:color="auto" w:fill="auto"/>
            <w:tcMar>
              <w:top w:w="45" w:type="dxa"/>
              <w:left w:w="45" w:type="dxa"/>
              <w:bottom w:w="45" w:type="dxa"/>
              <w:right w:w="45" w:type="dxa"/>
            </w:tcMar>
            <w:hideMark/>
          </w:tcPr>
          <w:p w14:paraId="5A567C27" w14:textId="77777777" w:rsidR="007E23FE" w:rsidRPr="00350A81" w:rsidRDefault="007E23FE" w:rsidP="007E23FE">
            <w:r w:rsidRPr="00350A81">
              <w:t>STBL</w:t>
            </w:r>
            <w:bookmarkStart w:id="182" w:name="STBL"/>
            <w:bookmarkEnd w:id="182"/>
          </w:p>
        </w:tc>
        <w:tc>
          <w:tcPr>
            <w:tcW w:w="1479" w:type="dxa"/>
            <w:shd w:val="clear" w:color="auto" w:fill="auto"/>
            <w:tcMar>
              <w:top w:w="45" w:type="dxa"/>
              <w:left w:w="45" w:type="dxa"/>
              <w:bottom w:w="45" w:type="dxa"/>
              <w:right w:w="45" w:type="dxa"/>
            </w:tcMar>
            <w:hideMark/>
          </w:tcPr>
          <w:p w14:paraId="42E5B77D" w14:textId="77777777" w:rsidR="007E23FE" w:rsidRPr="00350A81" w:rsidRDefault="007E23FE" w:rsidP="007E23FE">
            <w:r w:rsidRPr="00350A81">
              <w:t>stabilizer</w:t>
            </w:r>
          </w:p>
        </w:tc>
        <w:tc>
          <w:tcPr>
            <w:tcW w:w="6570" w:type="dxa"/>
            <w:shd w:val="clear" w:color="auto" w:fill="auto"/>
            <w:tcMar>
              <w:top w:w="45" w:type="dxa"/>
              <w:left w:w="45" w:type="dxa"/>
              <w:bottom w:w="45" w:type="dxa"/>
              <w:right w:w="45" w:type="dxa"/>
            </w:tcMar>
            <w:hideMark/>
          </w:tcPr>
          <w:p w14:paraId="01BD0FA7" w14:textId="77777777" w:rsidR="007E23FE" w:rsidRPr="00350A81" w:rsidRDefault="007E23FE" w:rsidP="007E23FE">
            <w:r w:rsidRPr="00350A81">
              <w:t>A stabilizer added to a mixture in order to prevent the molecular disintegration of the main substance.</w:t>
            </w:r>
          </w:p>
        </w:tc>
      </w:tr>
      <w:tr w:rsidR="007E23FE" w:rsidRPr="00350A81" w14:paraId="50DB218D" w14:textId="77777777" w:rsidTr="007E23FE">
        <w:trPr>
          <w:trHeight w:val="1992"/>
        </w:trPr>
        <w:tc>
          <w:tcPr>
            <w:tcW w:w="0" w:type="auto"/>
            <w:shd w:val="clear" w:color="auto" w:fill="auto"/>
            <w:tcMar>
              <w:top w:w="45" w:type="dxa"/>
              <w:left w:w="45" w:type="dxa"/>
              <w:bottom w:w="45" w:type="dxa"/>
              <w:right w:w="45" w:type="dxa"/>
            </w:tcMar>
            <w:hideMark/>
          </w:tcPr>
          <w:p w14:paraId="35D24000" w14:textId="77777777" w:rsidR="007E23FE" w:rsidRPr="00350A81" w:rsidRDefault="007E23FE" w:rsidP="007E23FE">
            <w:r w:rsidRPr="00350A81">
              <w:t>2</w:t>
            </w:r>
          </w:p>
        </w:tc>
        <w:tc>
          <w:tcPr>
            <w:tcW w:w="0" w:type="auto"/>
            <w:shd w:val="clear" w:color="auto" w:fill="auto"/>
            <w:tcMar>
              <w:top w:w="45" w:type="dxa"/>
              <w:left w:w="45" w:type="dxa"/>
              <w:bottom w:w="45" w:type="dxa"/>
              <w:right w:w="45" w:type="dxa"/>
            </w:tcMar>
            <w:hideMark/>
          </w:tcPr>
          <w:p w14:paraId="5DEE223B" w14:textId="77777777" w:rsidR="007E23FE" w:rsidRPr="00350A81" w:rsidRDefault="007E23FE" w:rsidP="007E23FE">
            <w:r w:rsidRPr="00350A81">
              <w:t>MECH</w:t>
            </w:r>
            <w:bookmarkStart w:id="183" w:name="MECH"/>
            <w:bookmarkEnd w:id="183"/>
          </w:p>
        </w:tc>
        <w:tc>
          <w:tcPr>
            <w:tcW w:w="1479" w:type="dxa"/>
            <w:shd w:val="clear" w:color="auto" w:fill="auto"/>
            <w:tcMar>
              <w:top w:w="45" w:type="dxa"/>
              <w:left w:w="45" w:type="dxa"/>
              <w:bottom w:w="45" w:type="dxa"/>
              <w:right w:w="45" w:type="dxa"/>
            </w:tcMar>
            <w:hideMark/>
          </w:tcPr>
          <w:p w14:paraId="13A4104C" w14:textId="77777777" w:rsidR="007E23FE" w:rsidRPr="00350A81" w:rsidRDefault="007E23FE" w:rsidP="007E23FE">
            <w:r w:rsidRPr="00350A81">
              <w:t>mechanical ingredient</w:t>
            </w:r>
          </w:p>
        </w:tc>
        <w:tc>
          <w:tcPr>
            <w:tcW w:w="6570" w:type="dxa"/>
            <w:shd w:val="clear" w:color="auto" w:fill="auto"/>
            <w:tcMar>
              <w:top w:w="45" w:type="dxa"/>
              <w:left w:w="45" w:type="dxa"/>
              <w:bottom w:w="45" w:type="dxa"/>
              <w:right w:w="45" w:type="dxa"/>
            </w:tcMar>
            <w:hideMark/>
          </w:tcPr>
          <w:p w14:paraId="1811E571" w14:textId="77777777" w:rsidR="007E23FE" w:rsidRPr="00350A81" w:rsidRDefault="007E23FE" w:rsidP="007E23FE">
            <w:r w:rsidRPr="00350A81">
              <w:t>An ingredient of a medication that is inseparable from the active ingredients, but has no intended chemical or pharmaceutical effect itself, but which may have some systemic effect on the patient.</w:t>
            </w:r>
          </w:p>
          <w:p w14:paraId="019BCB83" w14:textId="77777777" w:rsidR="007E23FE" w:rsidRPr="00350A81" w:rsidRDefault="007E23FE" w:rsidP="007E23FE">
            <w:r w:rsidRPr="00350A81">
              <w:br/>
              <w:t>An example is a collagen matrix used as a base for transplanting skin cells. The collagen matrix can be left permanently in the graft site. Because it is of bovine origin, the patient may exhibit allergies or may have cultural objections to its use.</w:t>
            </w:r>
          </w:p>
        </w:tc>
      </w:tr>
    </w:tbl>
    <w:p w14:paraId="01A30A93" w14:textId="77777777" w:rsidR="007E23FE" w:rsidRPr="00350A81" w:rsidRDefault="007E23FE" w:rsidP="007E23FE"/>
    <w:p w14:paraId="66D95B01" w14:textId="77777777" w:rsidR="007E23FE" w:rsidRPr="00350A81" w:rsidRDefault="007E23FE" w:rsidP="007E23FE">
      <w:r w:rsidRPr="00350A81">
        <w:t>If the ingredient is confidential, the element &lt;ingredient&gt; includes a confidentialityCode element as outlined below:</w:t>
      </w:r>
    </w:p>
    <w:p w14:paraId="3B8518A5"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&lt;confidentialityCode code="1" codeSystem="2.16.840.1.113883.2.20.6.21”/&gt;</w:t>
      </w:r>
    </w:p>
    <w:p w14:paraId="7C0F4ABA" w14:textId="77777777" w:rsidR="007E23FE" w:rsidRPr="00350A81" w:rsidRDefault="007E23FE" w:rsidP="007E23FE"/>
    <w:p w14:paraId="71B2CB23" w14:textId="77777777" w:rsidR="007E23FE" w:rsidRPr="00350A81" w:rsidRDefault="007E23FE" w:rsidP="007E23FE">
      <w:r w:rsidRPr="00350A81">
        <w:t>Outlined below is an example of an active ingredient:</w:t>
      </w:r>
    </w:p>
    <w:p w14:paraId="7327EA6F" w14:textId="77777777" w:rsidR="007E23FE" w:rsidRPr="007241D6" w:rsidRDefault="007E23FE" w:rsidP="007B17C9">
      <w:pPr>
        <w:spacing w:after="0" w:line="240" w:lineRule="auto"/>
        <w:rPr>
          <w:color w:val="808080" w:themeColor="background1" w:themeShade="80"/>
        </w:rPr>
      </w:pPr>
      <w:r w:rsidRPr="007241D6">
        <w:rPr>
          <w:color w:val="808080" w:themeColor="background1" w:themeShade="80"/>
        </w:rPr>
        <w:t xml:space="preserve">&lt;ingredient classCode=”class code including basis of strength”&gt; </w:t>
      </w:r>
    </w:p>
    <w:p w14:paraId="5D5993BE" w14:textId="77777777" w:rsidR="007E23FE" w:rsidRPr="007241D6" w:rsidRDefault="007E23FE" w:rsidP="007B17C9">
      <w:pPr>
        <w:pStyle w:val="Default"/>
        <w:ind w:left="288"/>
        <w:rPr>
          <w:color w:val="808080" w:themeColor="background1" w:themeShade="80"/>
          <w:sz w:val="23"/>
          <w:szCs w:val="23"/>
        </w:rPr>
      </w:pPr>
      <w:r w:rsidRPr="007241D6">
        <w:rPr>
          <w:color w:val="808080" w:themeColor="background1" w:themeShade="80"/>
          <w:sz w:val="23"/>
          <w:szCs w:val="23"/>
        </w:rPr>
        <w:t>&lt;confidentialityCode code="1" codeSystem="2.16.840.1.113883.2.20.6.21"/&gt;</w:t>
      </w:r>
    </w:p>
    <w:p w14:paraId="5085BDC2" w14:textId="77777777" w:rsidR="007E23FE" w:rsidRPr="007241D6" w:rsidRDefault="007E23FE" w:rsidP="007B17C9">
      <w:pPr>
        <w:spacing w:after="0" w:line="240" w:lineRule="auto"/>
        <w:ind w:left="288"/>
        <w:rPr>
          <w:color w:val="808080" w:themeColor="background1" w:themeShade="80"/>
        </w:rPr>
      </w:pPr>
      <w:r w:rsidRPr="007241D6">
        <w:rPr>
          <w:color w:val="808080" w:themeColor="background1" w:themeShade="80"/>
        </w:rPr>
        <w:t xml:space="preserve">&lt;quantity&gt; </w:t>
      </w:r>
    </w:p>
    <w:p w14:paraId="35CD9E3C"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&lt;numerator value="value" unit="code"/&gt;</w:t>
      </w:r>
    </w:p>
    <w:p w14:paraId="2C3C26B6"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 xml:space="preserve">&lt;denominator value="value" unit="code"/&gt; </w:t>
      </w:r>
    </w:p>
    <w:p w14:paraId="1AA5CF77" w14:textId="77777777" w:rsidR="007E23FE" w:rsidRPr="00654FFB" w:rsidRDefault="007E23FE" w:rsidP="007B17C9">
      <w:pPr>
        <w:spacing w:after="0" w:line="240" w:lineRule="auto"/>
        <w:ind w:left="288"/>
        <w:rPr>
          <w:color w:val="808080" w:themeColor="background1" w:themeShade="80"/>
          <w:lang w:val="fr-CA"/>
        </w:rPr>
      </w:pPr>
      <w:r w:rsidRPr="00654FFB">
        <w:rPr>
          <w:color w:val="808080" w:themeColor="background1" w:themeShade="80"/>
          <w:lang w:val="fr-CA"/>
        </w:rPr>
        <w:t xml:space="preserve">&lt;/quantity&gt; </w:t>
      </w:r>
    </w:p>
    <w:p w14:paraId="6614B64F" w14:textId="77777777" w:rsidR="007E23FE" w:rsidRPr="00654FFB" w:rsidRDefault="007E23FE" w:rsidP="007B17C9">
      <w:pPr>
        <w:spacing w:after="0" w:line="240" w:lineRule="auto"/>
        <w:ind w:left="288"/>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ingredientSubstance</w:t>
      </w:r>
      <w:proofErr w:type="gramEnd"/>
      <w:r w:rsidRPr="00654FFB">
        <w:rPr>
          <w:color w:val="808080" w:themeColor="background1" w:themeShade="80"/>
          <w:lang w:val="fr-CA"/>
        </w:rPr>
        <w:t>&gt;</w:t>
      </w:r>
    </w:p>
    <w:p w14:paraId="43A2E9BD" w14:textId="77777777" w:rsidR="007E23FE" w:rsidRPr="00654FFB" w:rsidRDefault="007E23FE" w:rsidP="007B17C9">
      <w:pPr>
        <w:spacing w:after="0" w:line="240" w:lineRule="auto"/>
        <w:ind w:left="576"/>
        <w:rPr>
          <w:color w:val="808080" w:themeColor="background1" w:themeShade="80"/>
          <w:lang w:val="fr-CA"/>
        </w:rPr>
      </w:pPr>
      <w:r w:rsidRPr="00654FFB">
        <w:rPr>
          <w:color w:val="808080" w:themeColor="background1" w:themeShade="80"/>
          <w:lang w:val="fr-CA"/>
        </w:rPr>
        <w:t xml:space="preserve">&lt;code code="ID" codeSystem="2.16.840.1.113883.2.20.6.14"/&gt; </w:t>
      </w:r>
    </w:p>
    <w:p w14:paraId="5BEDC6DC"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&lt;name&gt;active ingredient name&lt;/name&gt;</w:t>
      </w:r>
    </w:p>
    <w:p w14:paraId="4BF2BF89"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 xml:space="preserve">&lt;activeMoiety&gt; </w:t>
      </w:r>
    </w:p>
    <w:p w14:paraId="3AAACDE6" w14:textId="77777777" w:rsidR="007E23FE" w:rsidRPr="007241D6" w:rsidRDefault="007E23FE" w:rsidP="007B17C9">
      <w:pPr>
        <w:spacing w:after="0" w:line="240" w:lineRule="auto"/>
        <w:ind w:left="864"/>
        <w:rPr>
          <w:color w:val="808080" w:themeColor="background1" w:themeShade="80"/>
        </w:rPr>
      </w:pPr>
      <w:r w:rsidRPr="007241D6">
        <w:rPr>
          <w:color w:val="808080" w:themeColor="background1" w:themeShade="80"/>
        </w:rPr>
        <w:t xml:space="preserve">&lt;activeMoiety&gt; </w:t>
      </w:r>
    </w:p>
    <w:p w14:paraId="45A9D64F" w14:textId="77777777" w:rsidR="007E23FE" w:rsidRPr="007241D6" w:rsidRDefault="007E23FE" w:rsidP="007B17C9">
      <w:pPr>
        <w:spacing w:after="0" w:line="240" w:lineRule="auto"/>
        <w:ind w:left="1152"/>
        <w:rPr>
          <w:color w:val="808080" w:themeColor="background1" w:themeShade="80"/>
        </w:rPr>
      </w:pPr>
      <w:r w:rsidRPr="007241D6">
        <w:rPr>
          <w:color w:val="808080" w:themeColor="background1" w:themeShade="80"/>
        </w:rPr>
        <w:lastRenderedPageBreak/>
        <w:t xml:space="preserve">&lt;code code="ID" codeSystem="2.16.840.1.113883.2.20.6.14"/&gt; </w:t>
      </w:r>
    </w:p>
    <w:p w14:paraId="1F8F61CE" w14:textId="77777777" w:rsidR="007E23FE" w:rsidRPr="007241D6" w:rsidRDefault="007E23FE" w:rsidP="007B17C9">
      <w:pPr>
        <w:spacing w:after="0" w:line="240" w:lineRule="auto"/>
        <w:ind w:left="1152"/>
        <w:rPr>
          <w:color w:val="808080" w:themeColor="background1" w:themeShade="80"/>
        </w:rPr>
      </w:pPr>
      <w:r w:rsidRPr="007241D6">
        <w:rPr>
          <w:color w:val="808080" w:themeColor="background1" w:themeShade="80"/>
        </w:rPr>
        <w:t>&lt;name&gt;active moiety name&lt;/name&gt;</w:t>
      </w:r>
    </w:p>
    <w:p w14:paraId="5AA7CBCA" w14:textId="77777777" w:rsidR="007E23FE" w:rsidRPr="007241D6" w:rsidRDefault="007E23FE" w:rsidP="007B17C9">
      <w:pPr>
        <w:spacing w:after="0" w:line="240" w:lineRule="auto"/>
        <w:ind w:left="864"/>
        <w:rPr>
          <w:color w:val="808080" w:themeColor="background1" w:themeShade="80"/>
        </w:rPr>
      </w:pPr>
      <w:r w:rsidRPr="007241D6">
        <w:rPr>
          <w:color w:val="808080" w:themeColor="background1" w:themeShade="80"/>
        </w:rPr>
        <w:t xml:space="preserve">&lt;/activeMoiety&gt; </w:t>
      </w:r>
    </w:p>
    <w:p w14:paraId="7241E7CF"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 xml:space="preserve">&lt;/activeMoiety&gt; </w:t>
      </w:r>
    </w:p>
    <w:p w14:paraId="6566F1D3"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 xml:space="preserve">&lt;asEquivalentSubstance&gt; </w:t>
      </w:r>
    </w:p>
    <w:p w14:paraId="39580EC9" w14:textId="77777777" w:rsidR="007E23FE" w:rsidRPr="007241D6" w:rsidRDefault="007E23FE" w:rsidP="007B17C9">
      <w:pPr>
        <w:spacing w:after="0" w:line="240" w:lineRule="auto"/>
        <w:ind w:left="864"/>
        <w:rPr>
          <w:color w:val="808080" w:themeColor="background1" w:themeShade="80"/>
        </w:rPr>
      </w:pPr>
      <w:r w:rsidRPr="007241D6">
        <w:rPr>
          <w:color w:val="808080" w:themeColor="background1" w:themeShade="80"/>
        </w:rPr>
        <w:t xml:space="preserve">&lt;definingSubstance&gt; </w:t>
      </w:r>
    </w:p>
    <w:p w14:paraId="023BF46A" w14:textId="77777777" w:rsidR="007E23FE" w:rsidRPr="007241D6" w:rsidRDefault="007E23FE" w:rsidP="007B17C9">
      <w:pPr>
        <w:spacing w:after="0" w:line="240" w:lineRule="auto"/>
        <w:ind w:left="1152"/>
        <w:rPr>
          <w:color w:val="808080" w:themeColor="background1" w:themeShade="80"/>
        </w:rPr>
      </w:pPr>
      <w:r w:rsidRPr="007241D6">
        <w:rPr>
          <w:color w:val="808080" w:themeColor="background1" w:themeShade="80"/>
        </w:rPr>
        <w:t xml:space="preserve">&lt;code code="ID" codeSystem="2.16.840.1.113883.2.20.6.14"/&gt; </w:t>
      </w:r>
    </w:p>
    <w:p w14:paraId="511C2D3F" w14:textId="77777777" w:rsidR="007E23FE" w:rsidRPr="007241D6" w:rsidRDefault="007E23FE" w:rsidP="007B17C9">
      <w:pPr>
        <w:spacing w:after="0" w:line="240" w:lineRule="auto"/>
        <w:ind w:left="1152"/>
        <w:rPr>
          <w:color w:val="808080" w:themeColor="background1" w:themeShade="80"/>
        </w:rPr>
      </w:pPr>
      <w:r w:rsidRPr="007241D6">
        <w:rPr>
          <w:color w:val="808080" w:themeColor="background1" w:themeShade="80"/>
        </w:rPr>
        <w:t xml:space="preserve">&lt;name&gt;reference substance name&lt;/name&gt; </w:t>
      </w:r>
    </w:p>
    <w:p w14:paraId="4100A035" w14:textId="77777777" w:rsidR="007E23FE" w:rsidRPr="007241D6" w:rsidRDefault="007E23FE" w:rsidP="007B17C9">
      <w:pPr>
        <w:spacing w:after="0" w:line="240" w:lineRule="auto"/>
        <w:ind w:left="864"/>
        <w:rPr>
          <w:color w:val="808080" w:themeColor="background1" w:themeShade="80"/>
        </w:rPr>
      </w:pPr>
      <w:r w:rsidRPr="007241D6">
        <w:rPr>
          <w:color w:val="808080" w:themeColor="background1" w:themeShade="80"/>
        </w:rPr>
        <w:t xml:space="preserve">&lt;/definingSubstance&gt; </w:t>
      </w:r>
    </w:p>
    <w:p w14:paraId="500EE553"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 xml:space="preserve">&lt;/asEquivalentSubstance&gt; </w:t>
      </w:r>
    </w:p>
    <w:p w14:paraId="66807359" w14:textId="77777777" w:rsidR="007E23FE" w:rsidRPr="007241D6" w:rsidRDefault="007E23FE" w:rsidP="007B17C9">
      <w:pPr>
        <w:spacing w:after="0" w:line="240" w:lineRule="auto"/>
        <w:ind w:left="288"/>
        <w:rPr>
          <w:color w:val="808080" w:themeColor="background1" w:themeShade="80"/>
        </w:rPr>
      </w:pPr>
      <w:r w:rsidRPr="007241D6">
        <w:rPr>
          <w:color w:val="808080" w:themeColor="background1" w:themeShade="80"/>
        </w:rPr>
        <w:t xml:space="preserve">&lt;/ingredientSubstance&gt; </w:t>
      </w:r>
    </w:p>
    <w:p w14:paraId="74F67374" w14:textId="3A88A688" w:rsidR="007E23FE" w:rsidRPr="007241D6" w:rsidRDefault="007E23FE" w:rsidP="007E23FE">
      <w:pPr>
        <w:rPr>
          <w:color w:val="808080" w:themeColor="background1" w:themeShade="80"/>
        </w:rPr>
      </w:pPr>
      <w:r w:rsidRPr="007241D6">
        <w:rPr>
          <w:color w:val="808080" w:themeColor="background1" w:themeShade="80"/>
        </w:rPr>
        <w:t xml:space="preserve">&lt;/ingredient&gt; </w:t>
      </w:r>
    </w:p>
    <w:p w14:paraId="2DB81DE1" w14:textId="77777777" w:rsidR="007E23FE" w:rsidRPr="00350A81" w:rsidRDefault="007E23FE" w:rsidP="007E23FE">
      <w:r w:rsidRPr="00350A81">
        <w:t>Outlined below is an example of an active ingredient, where the basis of strength is the moiety:</w:t>
      </w:r>
    </w:p>
    <w:p w14:paraId="0B5F1A95"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&lt;ingredient classCode="ACTIM"&gt; </w:t>
      </w:r>
    </w:p>
    <w:p w14:paraId="5A8B7170"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&lt;ingredientSubstance&gt; </w:t>
      </w:r>
    </w:p>
    <w:p w14:paraId="328BAF14"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&lt;activeMoiety&gt; </w:t>
      </w:r>
    </w:p>
    <w:p w14:paraId="33C8607E" w14:textId="77777777" w:rsidR="007E23FE" w:rsidRPr="007241D6" w:rsidRDefault="007E23FE" w:rsidP="007E23FE">
      <w:pPr>
        <w:pStyle w:val="Default"/>
        <w:ind w:left="864"/>
        <w:rPr>
          <w:color w:val="808080" w:themeColor="background1" w:themeShade="80"/>
          <w:sz w:val="23"/>
          <w:szCs w:val="23"/>
        </w:rPr>
      </w:pPr>
      <w:r w:rsidRPr="007241D6">
        <w:rPr>
          <w:color w:val="808080" w:themeColor="background1" w:themeShade="80"/>
          <w:sz w:val="23"/>
          <w:szCs w:val="23"/>
        </w:rPr>
        <w:t xml:space="preserve">&lt;activeMoiety&gt; </w:t>
      </w:r>
    </w:p>
    <w:p w14:paraId="292A8D87" w14:textId="77777777" w:rsidR="007E23FE" w:rsidRPr="007241D6" w:rsidRDefault="007E23FE" w:rsidP="007E23FE">
      <w:pPr>
        <w:pStyle w:val="Default"/>
        <w:ind w:left="1152"/>
        <w:rPr>
          <w:color w:val="808080" w:themeColor="background1" w:themeShade="80"/>
          <w:sz w:val="23"/>
          <w:szCs w:val="23"/>
        </w:rPr>
      </w:pPr>
      <w:r w:rsidRPr="007241D6">
        <w:rPr>
          <w:color w:val="808080" w:themeColor="background1" w:themeShade="80"/>
          <w:sz w:val="23"/>
          <w:szCs w:val="23"/>
        </w:rPr>
        <w:t xml:space="preserve">&lt;code code="0987654321" codeSystem="2.16.840.1.113883.2.20.6.14"/&gt; </w:t>
      </w:r>
    </w:p>
    <w:p w14:paraId="60844005" w14:textId="77777777" w:rsidR="007E23FE" w:rsidRPr="007241D6" w:rsidRDefault="007E23FE" w:rsidP="007B17C9">
      <w:pPr>
        <w:pStyle w:val="Default"/>
        <w:spacing w:after="200"/>
        <w:ind w:left="1151"/>
        <w:rPr>
          <w:color w:val="808080" w:themeColor="background1" w:themeShade="80"/>
          <w:sz w:val="23"/>
          <w:szCs w:val="23"/>
        </w:rPr>
      </w:pPr>
      <w:r w:rsidRPr="007241D6">
        <w:rPr>
          <w:color w:val="808080" w:themeColor="background1" w:themeShade="80"/>
          <w:sz w:val="23"/>
          <w:szCs w:val="23"/>
        </w:rPr>
        <w:t>&lt;name&gt;tazminic acid&lt;/name&gt;</w:t>
      </w:r>
    </w:p>
    <w:p w14:paraId="1FF1078C" w14:textId="77777777" w:rsidR="007E23FE" w:rsidRPr="00350A81" w:rsidRDefault="007E23FE" w:rsidP="007E23FE">
      <w:r w:rsidRPr="00350A81">
        <w:t>Outlined below is an example of an inactive ingredient:</w:t>
      </w:r>
    </w:p>
    <w:p w14:paraId="7CBB5B80" w14:textId="77777777" w:rsidR="007E23FE" w:rsidRPr="003703B8" w:rsidRDefault="007E23FE" w:rsidP="007E23FE">
      <w:pPr>
        <w:pStyle w:val="Default"/>
        <w:rPr>
          <w:color w:val="808080" w:themeColor="background1" w:themeShade="80"/>
          <w:sz w:val="23"/>
          <w:szCs w:val="23"/>
          <w:lang w:val="fr-CA"/>
        </w:rPr>
      </w:pPr>
      <w:r w:rsidRPr="003703B8">
        <w:rPr>
          <w:color w:val="808080" w:themeColor="background1" w:themeShade="80"/>
          <w:sz w:val="23"/>
          <w:szCs w:val="23"/>
          <w:lang w:val="fr-CA"/>
        </w:rPr>
        <w:t xml:space="preserve">&lt;ingredient classCode="IACT"&gt; </w:t>
      </w:r>
    </w:p>
    <w:p w14:paraId="3AB22EF1" w14:textId="77777777" w:rsidR="007E23FE" w:rsidRPr="003703B8" w:rsidRDefault="007E23FE" w:rsidP="007E23FE">
      <w:pPr>
        <w:pStyle w:val="Default"/>
        <w:ind w:left="288"/>
        <w:rPr>
          <w:color w:val="808080" w:themeColor="background1" w:themeShade="80"/>
          <w:sz w:val="23"/>
          <w:szCs w:val="23"/>
          <w:lang w:val="fr-CA"/>
        </w:rPr>
      </w:pPr>
      <w:r w:rsidRPr="003703B8">
        <w:rPr>
          <w:color w:val="808080" w:themeColor="background1" w:themeShade="80"/>
          <w:sz w:val="23"/>
          <w:szCs w:val="23"/>
          <w:lang w:val="fr-CA"/>
        </w:rPr>
        <w:t xml:space="preserve">&lt;confidentialityCode code="1" codeSystem="2.16.840.1.113883.2.20.6.21"/&gt;  </w:t>
      </w:r>
    </w:p>
    <w:p w14:paraId="60BFADB0" w14:textId="77777777" w:rsidR="007E23FE" w:rsidRPr="003703B8" w:rsidRDefault="007E23FE" w:rsidP="007E23FE">
      <w:pPr>
        <w:pStyle w:val="Default"/>
        <w:ind w:left="288"/>
        <w:rPr>
          <w:color w:val="808080" w:themeColor="background1" w:themeShade="80"/>
          <w:sz w:val="23"/>
          <w:szCs w:val="23"/>
          <w:lang w:val="fr-CA"/>
        </w:rPr>
      </w:pPr>
      <w:r w:rsidRPr="003703B8">
        <w:rPr>
          <w:color w:val="808080" w:themeColor="background1" w:themeShade="80"/>
          <w:sz w:val="23"/>
          <w:szCs w:val="23"/>
          <w:lang w:val="fr-CA"/>
        </w:rPr>
        <w:t>&lt;</w:t>
      </w:r>
      <w:proofErr w:type="gramStart"/>
      <w:r w:rsidRPr="003703B8">
        <w:rPr>
          <w:color w:val="808080" w:themeColor="background1" w:themeShade="80"/>
          <w:sz w:val="23"/>
          <w:szCs w:val="23"/>
          <w:lang w:val="fr-CA"/>
        </w:rPr>
        <w:t>quantity</w:t>
      </w:r>
      <w:proofErr w:type="gramEnd"/>
      <w:r w:rsidRPr="003703B8">
        <w:rPr>
          <w:color w:val="808080" w:themeColor="background1" w:themeShade="80"/>
          <w:sz w:val="23"/>
          <w:szCs w:val="23"/>
          <w:lang w:val="fr-CA"/>
        </w:rPr>
        <w:t>&gt;</w:t>
      </w:r>
    </w:p>
    <w:p w14:paraId="3477267C"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&lt;numerator value="value" unit=“code”/&gt; </w:t>
      </w:r>
    </w:p>
    <w:p w14:paraId="5A0C2BF3"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&lt;denominator value="value" unit=“code”/&gt; </w:t>
      </w:r>
    </w:p>
    <w:p w14:paraId="1FFEFF5E" w14:textId="77777777" w:rsidR="007E23FE" w:rsidRPr="00654FFB" w:rsidRDefault="007E23FE" w:rsidP="007E23FE">
      <w:pPr>
        <w:pStyle w:val="Default"/>
        <w:ind w:left="288"/>
        <w:rPr>
          <w:color w:val="808080" w:themeColor="background1" w:themeShade="80"/>
          <w:sz w:val="23"/>
          <w:szCs w:val="23"/>
          <w:lang w:val="fr-CA"/>
        </w:rPr>
      </w:pPr>
      <w:r w:rsidRPr="00654FFB">
        <w:rPr>
          <w:color w:val="808080" w:themeColor="background1" w:themeShade="80"/>
          <w:sz w:val="23"/>
          <w:szCs w:val="23"/>
          <w:lang w:val="fr-CA"/>
        </w:rPr>
        <w:t xml:space="preserve">&lt;/quantity&gt; </w:t>
      </w:r>
    </w:p>
    <w:p w14:paraId="149776D1" w14:textId="77777777" w:rsidR="007E23FE" w:rsidRPr="00654FFB" w:rsidRDefault="007E23FE" w:rsidP="007E23FE">
      <w:pPr>
        <w:pStyle w:val="Default"/>
        <w:ind w:left="288"/>
        <w:rPr>
          <w:color w:val="808080" w:themeColor="background1" w:themeShade="80"/>
          <w:sz w:val="23"/>
          <w:szCs w:val="23"/>
          <w:lang w:val="fr-CA"/>
        </w:rPr>
      </w:pPr>
      <w:r w:rsidRPr="00654FFB">
        <w:rPr>
          <w:color w:val="808080" w:themeColor="background1" w:themeShade="80"/>
          <w:sz w:val="23"/>
          <w:szCs w:val="23"/>
          <w:lang w:val="fr-CA"/>
        </w:rPr>
        <w:t>&lt;</w:t>
      </w:r>
      <w:proofErr w:type="gramStart"/>
      <w:r w:rsidRPr="00654FFB">
        <w:rPr>
          <w:color w:val="808080" w:themeColor="background1" w:themeShade="80"/>
          <w:sz w:val="23"/>
          <w:szCs w:val="23"/>
          <w:lang w:val="fr-CA"/>
        </w:rPr>
        <w:t>ingredientSubstance</w:t>
      </w:r>
      <w:proofErr w:type="gramEnd"/>
      <w:r w:rsidRPr="00654FFB">
        <w:rPr>
          <w:color w:val="808080" w:themeColor="background1" w:themeShade="80"/>
          <w:sz w:val="23"/>
          <w:szCs w:val="23"/>
          <w:lang w:val="fr-CA"/>
        </w:rPr>
        <w:t xml:space="preserve">&gt; </w:t>
      </w:r>
    </w:p>
    <w:p w14:paraId="11B5F636" w14:textId="77777777" w:rsidR="007E23FE" w:rsidRPr="00654FFB" w:rsidRDefault="007E23FE" w:rsidP="007E23FE">
      <w:pPr>
        <w:pStyle w:val="Default"/>
        <w:ind w:left="576"/>
        <w:rPr>
          <w:color w:val="808080" w:themeColor="background1" w:themeShade="80"/>
          <w:sz w:val="23"/>
          <w:szCs w:val="23"/>
          <w:lang w:val="fr-CA"/>
        </w:rPr>
      </w:pPr>
      <w:r w:rsidRPr="00654FFB">
        <w:rPr>
          <w:color w:val="808080" w:themeColor="background1" w:themeShade="80"/>
          <w:sz w:val="23"/>
          <w:szCs w:val="23"/>
          <w:lang w:val="fr-CA"/>
        </w:rPr>
        <w:t xml:space="preserve">&lt;code code="ID" codeSystem="2.16.840.1.113883.2.20.6.14"/&gt; </w:t>
      </w:r>
    </w:p>
    <w:p w14:paraId="0CB337A2"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&lt;name&gt;inactive ingredient name&lt;/name&gt;</w:t>
      </w:r>
    </w:p>
    <w:p w14:paraId="5269F64D"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&lt;/ingredientSubstance&gt; </w:t>
      </w:r>
    </w:p>
    <w:p w14:paraId="461AC782" w14:textId="77777777" w:rsidR="007E23FE" w:rsidRPr="007241D6" w:rsidRDefault="007E23FE" w:rsidP="007B17C9">
      <w:pPr>
        <w:pStyle w:val="Default"/>
        <w:spacing w:after="200"/>
        <w:rPr>
          <w:color w:val="808080" w:themeColor="background1" w:themeShade="80"/>
          <w:sz w:val="23"/>
          <w:szCs w:val="23"/>
        </w:rPr>
      </w:pPr>
      <w:r w:rsidRPr="007241D6">
        <w:rPr>
          <w:color w:val="808080" w:themeColor="background1" w:themeShade="80"/>
          <w:sz w:val="23"/>
          <w:szCs w:val="23"/>
        </w:rPr>
        <w:t>&lt;/ingredient&gt;</w:t>
      </w:r>
    </w:p>
    <w:p w14:paraId="0904B8E1" w14:textId="77777777" w:rsidR="007E23FE" w:rsidRPr="00350A81" w:rsidRDefault="007E23FE" w:rsidP="007E23FE">
      <w:r w:rsidRPr="00350A81">
        <w:t>Outlined below is an example of a reference ingredient for the strength:</w:t>
      </w:r>
    </w:p>
    <w:p w14:paraId="15355413" w14:textId="77777777" w:rsidR="007E23FE" w:rsidRPr="007241D6" w:rsidRDefault="007E23FE" w:rsidP="007B17C9">
      <w:pPr>
        <w:spacing w:after="0" w:line="240" w:lineRule="auto"/>
        <w:rPr>
          <w:color w:val="808080" w:themeColor="background1" w:themeShade="80"/>
        </w:rPr>
      </w:pPr>
      <w:r w:rsidRPr="007241D6">
        <w:rPr>
          <w:color w:val="808080" w:themeColor="background1" w:themeShade="80"/>
        </w:rPr>
        <w:t xml:space="preserve">&lt;ingredient classCode=“ACTIR”&gt; </w:t>
      </w:r>
    </w:p>
    <w:p w14:paraId="39E7298E" w14:textId="77777777" w:rsidR="007E23FE" w:rsidRPr="007241D6" w:rsidRDefault="007E23FE" w:rsidP="007B17C9">
      <w:pPr>
        <w:spacing w:after="0" w:line="240" w:lineRule="auto"/>
        <w:ind w:left="288"/>
        <w:rPr>
          <w:color w:val="808080" w:themeColor="background1" w:themeShade="80"/>
        </w:rPr>
      </w:pPr>
      <w:r w:rsidRPr="007241D6">
        <w:rPr>
          <w:color w:val="808080" w:themeColor="background1" w:themeShade="80"/>
        </w:rPr>
        <w:t xml:space="preserve">&lt;ingredientSubstance&gt; </w:t>
      </w:r>
    </w:p>
    <w:p w14:paraId="7431FF74"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&lt;asEquivalentSubstance&gt;</w:t>
      </w:r>
    </w:p>
    <w:p w14:paraId="3D22014C" w14:textId="77777777" w:rsidR="007E23FE" w:rsidRPr="007241D6" w:rsidRDefault="007E23FE" w:rsidP="007B17C9">
      <w:pPr>
        <w:spacing w:after="0" w:line="240" w:lineRule="auto"/>
        <w:ind w:left="864"/>
        <w:rPr>
          <w:color w:val="808080" w:themeColor="background1" w:themeShade="80"/>
        </w:rPr>
      </w:pPr>
      <w:r w:rsidRPr="007241D6">
        <w:rPr>
          <w:color w:val="808080" w:themeColor="background1" w:themeShade="80"/>
        </w:rPr>
        <w:t>&lt;definingSubstance&gt;</w:t>
      </w:r>
    </w:p>
    <w:p w14:paraId="5C9899B3" w14:textId="77777777" w:rsidR="007E23FE" w:rsidRPr="007241D6" w:rsidRDefault="007E23FE" w:rsidP="007B17C9">
      <w:pPr>
        <w:spacing w:after="0" w:line="240" w:lineRule="auto"/>
        <w:ind w:left="1152"/>
        <w:rPr>
          <w:color w:val="808080" w:themeColor="background1" w:themeShade="80"/>
        </w:rPr>
      </w:pPr>
      <w:r w:rsidRPr="007241D6">
        <w:rPr>
          <w:color w:val="808080" w:themeColor="background1" w:themeShade="80"/>
        </w:rPr>
        <w:t>&lt;code code="A123455678" codeSystem="2.16.840.1.113883.2.20.6.14"/&gt;</w:t>
      </w:r>
    </w:p>
    <w:p w14:paraId="5FB99542" w14:textId="38DC07F5" w:rsidR="007E23FE" w:rsidRPr="007241D6" w:rsidRDefault="007E23FE" w:rsidP="007B17C9">
      <w:pPr>
        <w:ind w:left="1152"/>
        <w:rPr>
          <w:color w:val="808080" w:themeColor="background1" w:themeShade="80"/>
        </w:rPr>
      </w:pPr>
      <w:r w:rsidRPr="007241D6">
        <w:rPr>
          <w:color w:val="808080" w:themeColor="background1" w:themeShade="80"/>
        </w:rPr>
        <w:t>&lt;name&gt;tazemate formate&lt;/name&gt;</w:t>
      </w:r>
    </w:p>
    <w:p w14:paraId="6D9FF5D1" w14:textId="77777777" w:rsidR="007E23FE" w:rsidRPr="00350A81" w:rsidRDefault="007E23FE" w:rsidP="007E23FE">
      <w:r w:rsidRPr="00350A81">
        <w:t>Source ingredient means using an existing product as one of the ingredient in other compounded drug, as illustrated below:</w:t>
      </w:r>
    </w:p>
    <w:p w14:paraId="2CA641E5" w14:textId="77777777" w:rsidR="007E23FE" w:rsidRPr="007241D6" w:rsidRDefault="007E23FE" w:rsidP="007B17C9">
      <w:pPr>
        <w:spacing w:after="0" w:line="240" w:lineRule="auto"/>
        <w:rPr>
          <w:color w:val="808080" w:themeColor="background1" w:themeShade="80"/>
        </w:rPr>
      </w:pPr>
      <w:r w:rsidRPr="007241D6">
        <w:rPr>
          <w:color w:val="808080" w:themeColor="background1" w:themeShade="80"/>
        </w:rPr>
        <w:t xml:space="preserve">&lt;ingredient classCode="INGR"&gt; </w:t>
      </w:r>
    </w:p>
    <w:p w14:paraId="013AC87C" w14:textId="77777777" w:rsidR="007E23FE" w:rsidRPr="007241D6" w:rsidRDefault="007E23FE" w:rsidP="007B17C9">
      <w:pPr>
        <w:spacing w:after="0" w:line="240" w:lineRule="auto"/>
        <w:ind w:left="288"/>
        <w:rPr>
          <w:color w:val="808080" w:themeColor="background1" w:themeShade="80"/>
        </w:rPr>
      </w:pPr>
      <w:r w:rsidRPr="007241D6">
        <w:rPr>
          <w:color w:val="808080" w:themeColor="background1" w:themeShade="80"/>
        </w:rPr>
        <w:t xml:space="preserve">&lt;quantity&gt; </w:t>
      </w:r>
    </w:p>
    <w:p w14:paraId="4729EBCD"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 xml:space="preserve">&lt;numerator value="12" unit="mg"/&gt; </w:t>
      </w:r>
    </w:p>
    <w:p w14:paraId="2E47FE80"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lastRenderedPageBreak/>
        <w:t xml:space="preserve">&lt;denominator value="1" unit="mL"/&gt; </w:t>
      </w:r>
    </w:p>
    <w:p w14:paraId="1AFB5071" w14:textId="77777777" w:rsidR="007E23FE" w:rsidRPr="003703B8" w:rsidRDefault="007E23FE" w:rsidP="007B17C9">
      <w:pPr>
        <w:spacing w:after="0" w:line="240" w:lineRule="auto"/>
        <w:ind w:left="288"/>
        <w:rPr>
          <w:color w:val="808080" w:themeColor="background1" w:themeShade="80"/>
        </w:rPr>
      </w:pPr>
      <w:r w:rsidRPr="003703B8">
        <w:rPr>
          <w:color w:val="808080" w:themeColor="background1" w:themeShade="80"/>
        </w:rPr>
        <w:t xml:space="preserve">&lt;/quantity&gt; </w:t>
      </w:r>
    </w:p>
    <w:p w14:paraId="3649ADA8" w14:textId="77777777" w:rsidR="007E23FE" w:rsidRPr="003703B8" w:rsidRDefault="007E23FE" w:rsidP="007B17C9">
      <w:pPr>
        <w:spacing w:after="0" w:line="240" w:lineRule="auto"/>
        <w:ind w:left="288"/>
        <w:rPr>
          <w:color w:val="808080" w:themeColor="background1" w:themeShade="80"/>
        </w:rPr>
      </w:pPr>
      <w:r w:rsidRPr="003703B8">
        <w:rPr>
          <w:color w:val="808080" w:themeColor="background1" w:themeShade="80"/>
        </w:rPr>
        <w:t>&lt;</w:t>
      </w:r>
      <w:proofErr w:type="gramStart"/>
      <w:r w:rsidRPr="003703B8">
        <w:rPr>
          <w:color w:val="808080" w:themeColor="background1" w:themeShade="80"/>
        </w:rPr>
        <w:t>ingredientSubstance</w:t>
      </w:r>
      <w:proofErr w:type="gramEnd"/>
      <w:r w:rsidRPr="003703B8">
        <w:rPr>
          <w:color w:val="808080" w:themeColor="background1" w:themeShade="80"/>
        </w:rPr>
        <w:t xml:space="preserve">&gt; </w:t>
      </w:r>
    </w:p>
    <w:p w14:paraId="4397DF1F" w14:textId="77777777" w:rsidR="007E23FE" w:rsidRPr="003703B8" w:rsidRDefault="007E23FE" w:rsidP="007B17C9">
      <w:pPr>
        <w:spacing w:after="0" w:line="240" w:lineRule="auto"/>
        <w:ind w:left="576"/>
        <w:rPr>
          <w:color w:val="808080" w:themeColor="background1" w:themeShade="80"/>
        </w:rPr>
      </w:pPr>
      <w:r w:rsidRPr="003703B8">
        <w:rPr>
          <w:color w:val="808080" w:themeColor="background1" w:themeShade="80"/>
        </w:rPr>
        <w:t xml:space="preserve">&lt;code code="88888-333" codeSystem="2.16.840.1.113883.2.20.6.14"/&gt; </w:t>
      </w:r>
    </w:p>
    <w:p w14:paraId="345780FA"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&lt;</w:t>
      </w:r>
      <w:proofErr w:type="gramStart"/>
      <w:r w:rsidRPr="007241D6">
        <w:rPr>
          <w:color w:val="808080" w:themeColor="background1" w:themeShade="80"/>
        </w:rPr>
        <w:t>name&gt;</w:t>
      </w:r>
      <w:proofErr w:type="gramEnd"/>
      <w:r w:rsidRPr="007241D6">
        <w:rPr>
          <w:color w:val="808080" w:themeColor="background1" w:themeShade="80"/>
        </w:rPr>
        <w:t xml:space="preserve">MIDAZOLAM HYDROCHLORIDE&lt;/name&gt; </w:t>
      </w:r>
    </w:p>
    <w:p w14:paraId="1BFBD30F" w14:textId="77777777" w:rsidR="007E23FE" w:rsidRPr="007241D6" w:rsidRDefault="007E23FE" w:rsidP="007B17C9">
      <w:pPr>
        <w:spacing w:after="0" w:line="240" w:lineRule="auto"/>
        <w:ind w:left="288"/>
        <w:rPr>
          <w:color w:val="808080" w:themeColor="background1" w:themeShade="80"/>
        </w:rPr>
      </w:pPr>
      <w:r w:rsidRPr="007241D6">
        <w:rPr>
          <w:color w:val="808080" w:themeColor="background1" w:themeShade="80"/>
        </w:rPr>
        <w:t xml:space="preserve">&lt;/ingredientSubstance&gt; </w:t>
      </w:r>
    </w:p>
    <w:p w14:paraId="7B7C6310" w14:textId="036B8D7C" w:rsidR="007E23FE" w:rsidRPr="007241D6" w:rsidRDefault="007E23FE" w:rsidP="007E23FE">
      <w:pPr>
        <w:rPr>
          <w:color w:val="808080" w:themeColor="background1" w:themeShade="80"/>
        </w:rPr>
      </w:pPr>
      <w:r w:rsidRPr="007241D6">
        <w:rPr>
          <w:color w:val="808080" w:themeColor="background1" w:themeShade="80"/>
        </w:rPr>
        <w:t xml:space="preserve">&lt;/ingredient&gt; </w:t>
      </w:r>
    </w:p>
    <w:p w14:paraId="5F98937A" w14:textId="501F9348" w:rsidR="007E23FE" w:rsidRPr="00350A81" w:rsidRDefault="007E23FE" w:rsidP="007E23FE">
      <w:r w:rsidRPr="00350A81">
        <w:t>As outlined at the beginning of this section the strength for an ingredient is defined in the quantity element and is represented as a numerator and denominator along with a unit of measure and unit of presentation.  The numerator unit is derived from OID: 2.16.840.1.113883.2.20.6.15 while the denominator’s unit is derived from OID: 2.16.840.1.113883.2.20.6.38</w:t>
      </w:r>
    </w:p>
    <w:p w14:paraId="7B5E9A8A" w14:textId="77777777" w:rsidR="007E23FE" w:rsidRPr="00350A81" w:rsidRDefault="007E23FE" w:rsidP="007E23FE">
      <w:r w:rsidRPr="00350A81">
        <w:t>The Units of Presentation code for a unit that is an “each” is “1”. In most cases, the strength used is that for a single dose following the conventions in the Table below. In the table, an example of “mass” is milligrams, an example of “volume” is milliliter, an example of “time” is hour, and an example of “each” is tablet.</w:t>
      </w:r>
    </w:p>
    <w:p w14:paraId="775B9D8F" w14:textId="50F66D78" w:rsidR="007E23FE" w:rsidRPr="007241D6" w:rsidRDefault="007E23FE" w:rsidP="007241D6">
      <w:pPr>
        <w:rPr>
          <w:b/>
        </w:rPr>
      </w:pPr>
      <w:bookmarkStart w:id="184" w:name="_Toc389031140"/>
      <w:r w:rsidRPr="007241D6">
        <w:rPr>
          <w:b/>
        </w:rPr>
        <w:t xml:space="preserve">Table </w:t>
      </w:r>
      <w:r w:rsidRPr="007241D6">
        <w:rPr>
          <w:b/>
        </w:rPr>
        <w:fldChar w:fldCharType="begin"/>
      </w:r>
      <w:r w:rsidRPr="007241D6">
        <w:rPr>
          <w:b/>
        </w:rPr>
        <w:instrText xml:space="preserve"> SEQ Table \* ARABIC </w:instrText>
      </w:r>
      <w:r w:rsidRPr="007241D6">
        <w:rPr>
          <w:b/>
        </w:rPr>
        <w:fldChar w:fldCharType="separate"/>
      </w:r>
      <w:r w:rsidR="00F91F6F">
        <w:rPr>
          <w:b/>
          <w:noProof/>
        </w:rPr>
        <w:t>5</w:t>
      </w:r>
      <w:r w:rsidRPr="007241D6">
        <w:rPr>
          <w:b/>
        </w:rPr>
        <w:fldChar w:fldCharType="end"/>
      </w:r>
      <w:r w:rsidR="00187C35">
        <w:rPr>
          <w:b/>
        </w:rPr>
        <w:t xml:space="preserve"> </w:t>
      </w:r>
      <w:r w:rsidR="00187C35">
        <w:rPr>
          <w:b/>
        </w:rPr>
        <w:tab/>
      </w:r>
      <w:r w:rsidRPr="007241D6">
        <w:rPr>
          <w:b/>
        </w:rPr>
        <w:t>Conventions for expressing strength</w:t>
      </w:r>
      <w:bookmarkEnd w:id="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3"/>
        <w:gridCol w:w="1933"/>
        <w:gridCol w:w="2150"/>
      </w:tblGrid>
      <w:tr w:rsidR="007E23FE" w:rsidRPr="007B17C9" w14:paraId="3504B88E" w14:textId="77777777" w:rsidTr="00160865">
        <w:trPr>
          <w:tblHeader/>
        </w:trPr>
        <w:tc>
          <w:tcPr>
            <w:tcW w:w="5493" w:type="dxa"/>
            <w:shd w:val="clear" w:color="auto" w:fill="F2F2F2" w:themeFill="background1" w:themeFillShade="F2"/>
          </w:tcPr>
          <w:p w14:paraId="10B879DA" w14:textId="77777777" w:rsidR="007E23FE" w:rsidRPr="007B17C9" w:rsidRDefault="007E23FE" w:rsidP="002D23C2">
            <w:pPr>
              <w:spacing w:after="0" w:line="240" w:lineRule="auto"/>
              <w:rPr>
                <w:b/>
              </w:rPr>
            </w:pPr>
            <w:r w:rsidRPr="007B17C9">
              <w:rPr>
                <w:b/>
              </w:rPr>
              <w:t xml:space="preserve">Product </w:t>
            </w:r>
          </w:p>
        </w:tc>
        <w:tc>
          <w:tcPr>
            <w:tcW w:w="1933" w:type="dxa"/>
            <w:shd w:val="clear" w:color="auto" w:fill="F2F2F2" w:themeFill="background1" w:themeFillShade="F2"/>
          </w:tcPr>
          <w:p w14:paraId="10276043" w14:textId="77777777" w:rsidR="007E23FE" w:rsidRPr="007B17C9" w:rsidRDefault="007E23FE" w:rsidP="002D23C2">
            <w:pPr>
              <w:spacing w:after="0" w:line="240" w:lineRule="auto"/>
              <w:rPr>
                <w:b/>
              </w:rPr>
            </w:pPr>
            <w:r w:rsidRPr="007B17C9">
              <w:rPr>
                <w:b/>
              </w:rPr>
              <w:t xml:space="preserve">Numerator unit </w:t>
            </w:r>
          </w:p>
        </w:tc>
        <w:tc>
          <w:tcPr>
            <w:tcW w:w="2150" w:type="dxa"/>
            <w:shd w:val="clear" w:color="auto" w:fill="F2F2F2" w:themeFill="background1" w:themeFillShade="F2"/>
          </w:tcPr>
          <w:p w14:paraId="51A4A96E" w14:textId="77777777" w:rsidR="007E23FE" w:rsidRPr="007B17C9" w:rsidRDefault="007E23FE" w:rsidP="002D23C2">
            <w:pPr>
              <w:spacing w:after="0" w:line="240" w:lineRule="auto"/>
              <w:rPr>
                <w:b/>
              </w:rPr>
            </w:pPr>
            <w:r w:rsidRPr="007B17C9">
              <w:rPr>
                <w:b/>
              </w:rPr>
              <w:t xml:space="preserve">Denominator unit </w:t>
            </w:r>
          </w:p>
        </w:tc>
      </w:tr>
      <w:tr w:rsidR="007E23FE" w:rsidRPr="00350A81" w14:paraId="01A00DFF" w14:textId="77777777" w:rsidTr="007B17C9">
        <w:tc>
          <w:tcPr>
            <w:tcW w:w="5493" w:type="dxa"/>
          </w:tcPr>
          <w:p w14:paraId="1128E007" w14:textId="77777777" w:rsidR="007E23FE" w:rsidRPr="00350A81" w:rsidRDefault="007E23FE" w:rsidP="002D23C2">
            <w:pPr>
              <w:spacing w:after="0" w:line="240" w:lineRule="auto"/>
            </w:pPr>
            <w:r w:rsidRPr="00350A81">
              <w:t xml:space="preserve">Oral solid </w:t>
            </w:r>
          </w:p>
        </w:tc>
        <w:tc>
          <w:tcPr>
            <w:tcW w:w="1933" w:type="dxa"/>
          </w:tcPr>
          <w:p w14:paraId="6827281C" w14:textId="77777777" w:rsidR="007E23FE" w:rsidRPr="00350A81" w:rsidRDefault="007E23FE" w:rsidP="002D23C2">
            <w:pPr>
              <w:spacing w:after="0" w:line="240" w:lineRule="auto"/>
            </w:pPr>
            <w:r w:rsidRPr="00350A81">
              <w:t xml:space="preserve">Mass </w:t>
            </w:r>
          </w:p>
        </w:tc>
        <w:tc>
          <w:tcPr>
            <w:tcW w:w="2150" w:type="dxa"/>
          </w:tcPr>
          <w:p w14:paraId="413AA385" w14:textId="77777777" w:rsidR="007E23FE" w:rsidRPr="00350A81" w:rsidRDefault="007E23FE" w:rsidP="002D23C2">
            <w:pPr>
              <w:spacing w:after="0" w:line="240" w:lineRule="auto"/>
            </w:pPr>
            <w:r w:rsidRPr="00350A81">
              <w:t xml:space="preserve">Each </w:t>
            </w:r>
          </w:p>
        </w:tc>
      </w:tr>
      <w:tr w:rsidR="007E23FE" w:rsidRPr="00350A81" w14:paraId="2EC0D55F" w14:textId="77777777" w:rsidTr="007B17C9">
        <w:tc>
          <w:tcPr>
            <w:tcW w:w="5493" w:type="dxa"/>
          </w:tcPr>
          <w:p w14:paraId="74459998" w14:textId="77777777" w:rsidR="007E23FE" w:rsidRPr="00350A81" w:rsidRDefault="007E23FE" w:rsidP="002D23C2">
            <w:pPr>
              <w:spacing w:after="0" w:line="240" w:lineRule="auto"/>
            </w:pPr>
            <w:r w:rsidRPr="00350A81">
              <w:t xml:space="preserve">Oral liquid </w:t>
            </w:r>
          </w:p>
        </w:tc>
        <w:tc>
          <w:tcPr>
            <w:tcW w:w="1933" w:type="dxa"/>
          </w:tcPr>
          <w:p w14:paraId="2D2251A2" w14:textId="77777777" w:rsidR="007E23FE" w:rsidRPr="00350A81" w:rsidRDefault="007E23FE" w:rsidP="002D23C2">
            <w:pPr>
              <w:spacing w:after="0" w:line="240" w:lineRule="auto"/>
            </w:pPr>
            <w:r w:rsidRPr="00350A81">
              <w:t xml:space="preserve">Mass </w:t>
            </w:r>
          </w:p>
        </w:tc>
        <w:tc>
          <w:tcPr>
            <w:tcW w:w="2150" w:type="dxa"/>
          </w:tcPr>
          <w:p w14:paraId="18A28B25" w14:textId="77777777" w:rsidR="007E23FE" w:rsidRPr="00350A81" w:rsidRDefault="007E23FE" w:rsidP="002D23C2">
            <w:pPr>
              <w:spacing w:after="0" w:line="240" w:lineRule="auto"/>
            </w:pPr>
            <w:r w:rsidRPr="00350A81">
              <w:t xml:space="preserve">Volume </w:t>
            </w:r>
          </w:p>
        </w:tc>
      </w:tr>
      <w:tr w:rsidR="007E23FE" w:rsidRPr="00350A81" w14:paraId="2DA03B20" w14:textId="77777777" w:rsidTr="007B17C9">
        <w:tc>
          <w:tcPr>
            <w:tcW w:w="5493" w:type="dxa"/>
          </w:tcPr>
          <w:p w14:paraId="36C66991" w14:textId="77777777" w:rsidR="007E23FE" w:rsidRPr="00350A81" w:rsidRDefault="007E23FE" w:rsidP="002D23C2">
            <w:pPr>
              <w:spacing w:after="0" w:line="240" w:lineRule="auto"/>
            </w:pPr>
            <w:r w:rsidRPr="00350A81">
              <w:t xml:space="preserve">Oral powder for reconstitution with a known volume </w:t>
            </w:r>
          </w:p>
        </w:tc>
        <w:tc>
          <w:tcPr>
            <w:tcW w:w="1933" w:type="dxa"/>
          </w:tcPr>
          <w:p w14:paraId="74CCA129" w14:textId="77777777" w:rsidR="007E23FE" w:rsidRPr="00350A81" w:rsidRDefault="007E23FE" w:rsidP="002D23C2">
            <w:pPr>
              <w:spacing w:after="0" w:line="240" w:lineRule="auto"/>
            </w:pPr>
            <w:r w:rsidRPr="00350A81">
              <w:t xml:space="preserve">Mass </w:t>
            </w:r>
          </w:p>
        </w:tc>
        <w:tc>
          <w:tcPr>
            <w:tcW w:w="2150" w:type="dxa"/>
          </w:tcPr>
          <w:p w14:paraId="694F98A7" w14:textId="77777777" w:rsidR="007E23FE" w:rsidRPr="00350A81" w:rsidRDefault="007E23FE" w:rsidP="002D23C2">
            <w:pPr>
              <w:spacing w:after="0" w:line="240" w:lineRule="auto"/>
            </w:pPr>
            <w:r w:rsidRPr="00350A81">
              <w:t xml:space="preserve">Volume </w:t>
            </w:r>
          </w:p>
        </w:tc>
      </w:tr>
      <w:tr w:rsidR="007E23FE" w:rsidRPr="00350A81" w14:paraId="416C2B2D" w14:textId="77777777" w:rsidTr="007B17C9">
        <w:tc>
          <w:tcPr>
            <w:tcW w:w="5493" w:type="dxa"/>
          </w:tcPr>
          <w:p w14:paraId="77090926" w14:textId="77777777" w:rsidR="007E23FE" w:rsidRPr="00350A81" w:rsidRDefault="007E23FE" w:rsidP="002D23C2">
            <w:pPr>
              <w:spacing w:after="0" w:line="240" w:lineRule="auto"/>
            </w:pPr>
            <w:r w:rsidRPr="00350A81">
              <w:t xml:space="preserve">Oral powder for reconstitution with a variable volume </w:t>
            </w:r>
          </w:p>
        </w:tc>
        <w:tc>
          <w:tcPr>
            <w:tcW w:w="1933" w:type="dxa"/>
          </w:tcPr>
          <w:p w14:paraId="30B0DE6F" w14:textId="77777777" w:rsidR="007E23FE" w:rsidRPr="00350A81" w:rsidRDefault="007E23FE" w:rsidP="002D23C2">
            <w:pPr>
              <w:spacing w:after="0" w:line="240" w:lineRule="auto"/>
            </w:pPr>
            <w:r w:rsidRPr="00350A81">
              <w:t xml:space="preserve">Mass </w:t>
            </w:r>
          </w:p>
        </w:tc>
        <w:tc>
          <w:tcPr>
            <w:tcW w:w="2150" w:type="dxa"/>
          </w:tcPr>
          <w:p w14:paraId="0C5203E5" w14:textId="77777777" w:rsidR="007E23FE" w:rsidRPr="00350A81" w:rsidRDefault="007E23FE" w:rsidP="002D23C2">
            <w:pPr>
              <w:spacing w:after="0" w:line="240" w:lineRule="auto"/>
            </w:pPr>
            <w:r w:rsidRPr="00350A81">
              <w:t xml:space="preserve">Each </w:t>
            </w:r>
          </w:p>
        </w:tc>
      </w:tr>
      <w:tr w:rsidR="007E23FE" w:rsidRPr="00350A81" w14:paraId="37A6D7B0" w14:textId="77777777" w:rsidTr="007B17C9">
        <w:tc>
          <w:tcPr>
            <w:tcW w:w="5493" w:type="dxa"/>
          </w:tcPr>
          <w:p w14:paraId="6DC14605" w14:textId="77777777" w:rsidR="007E23FE" w:rsidRPr="00350A81" w:rsidRDefault="007E23FE" w:rsidP="002D23C2">
            <w:pPr>
              <w:spacing w:after="0" w:line="240" w:lineRule="auto"/>
            </w:pPr>
            <w:r w:rsidRPr="00350A81">
              <w:t xml:space="preserve">Suppository </w:t>
            </w:r>
          </w:p>
        </w:tc>
        <w:tc>
          <w:tcPr>
            <w:tcW w:w="1933" w:type="dxa"/>
          </w:tcPr>
          <w:p w14:paraId="2AA82481" w14:textId="77777777" w:rsidR="007E23FE" w:rsidRPr="00350A81" w:rsidRDefault="007E23FE" w:rsidP="002D23C2">
            <w:pPr>
              <w:spacing w:after="0" w:line="240" w:lineRule="auto"/>
            </w:pPr>
            <w:r w:rsidRPr="00350A81">
              <w:t xml:space="preserve">Mass </w:t>
            </w:r>
          </w:p>
        </w:tc>
        <w:tc>
          <w:tcPr>
            <w:tcW w:w="2150" w:type="dxa"/>
          </w:tcPr>
          <w:p w14:paraId="0F8D37EA" w14:textId="77777777" w:rsidR="007E23FE" w:rsidRPr="00350A81" w:rsidRDefault="007E23FE" w:rsidP="002D23C2">
            <w:pPr>
              <w:spacing w:after="0" w:line="240" w:lineRule="auto"/>
            </w:pPr>
            <w:r w:rsidRPr="00350A81">
              <w:t xml:space="preserve">Each </w:t>
            </w:r>
          </w:p>
        </w:tc>
      </w:tr>
      <w:tr w:rsidR="007E23FE" w:rsidRPr="00350A81" w14:paraId="50F1431E" w14:textId="77777777" w:rsidTr="007B17C9">
        <w:tc>
          <w:tcPr>
            <w:tcW w:w="5493" w:type="dxa"/>
          </w:tcPr>
          <w:p w14:paraId="16AD3FF3" w14:textId="77777777" w:rsidR="007E23FE" w:rsidRPr="00350A81" w:rsidRDefault="007E23FE" w:rsidP="002D23C2">
            <w:pPr>
              <w:spacing w:after="0" w:line="240" w:lineRule="auto"/>
            </w:pPr>
            <w:r w:rsidRPr="00350A81">
              <w:t xml:space="preserve">Injection liquid </w:t>
            </w:r>
          </w:p>
        </w:tc>
        <w:tc>
          <w:tcPr>
            <w:tcW w:w="1933" w:type="dxa"/>
          </w:tcPr>
          <w:p w14:paraId="0F7B0BEC" w14:textId="77777777" w:rsidR="007E23FE" w:rsidRPr="00350A81" w:rsidRDefault="007E23FE" w:rsidP="002D23C2">
            <w:pPr>
              <w:spacing w:after="0" w:line="240" w:lineRule="auto"/>
            </w:pPr>
            <w:r w:rsidRPr="00350A81">
              <w:t xml:space="preserve">Mass </w:t>
            </w:r>
          </w:p>
        </w:tc>
        <w:tc>
          <w:tcPr>
            <w:tcW w:w="2150" w:type="dxa"/>
          </w:tcPr>
          <w:p w14:paraId="7E850A83" w14:textId="77777777" w:rsidR="007E23FE" w:rsidRPr="00350A81" w:rsidRDefault="007E23FE" w:rsidP="002D23C2">
            <w:pPr>
              <w:spacing w:after="0" w:line="240" w:lineRule="auto"/>
            </w:pPr>
            <w:r w:rsidRPr="00350A81">
              <w:t xml:space="preserve">Volume </w:t>
            </w:r>
          </w:p>
        </w:tc>
      </w:tr>
      <w:tr w:rsidR="007E23FE" w:rsidRPr="00350A81" w14:paraId="79646282" w14:textId="77777777" w:rsidTr="007B17C9">
        <w:tc>
          <w:tcPr>
            <w:tcW w:w="5493" w:type="dxa"/>
          </w:tcPr>
          <w:p w14:paraId="52A8B5BB" w14:textId="77777777" w:rsidR="007E23FE" w:rsidRPr="00350A81" w:rsidRDefault="007E23FE" w:rsidP="002D23C2">
            <w:pPr>
              <w:spacing w:after="0" w:line="240" w:lineRule="auto"/>
            </w:pPr>
            <w:r w:rsidRPr="00350A81">
              <w:t xml:space="preserve">Injection powder for reconstitution with a known volume </w:t>
            </w:r>
          </w:p>
        </w:tc>
        <w:tc>
          <w:tcPr>
            <w:tcW w:w="1933" w:type="dxa"/>
          </w:tcPr>
          <w:p w14:paraId="2D50ACFD" w14:textId="77777777" w:rsidR="007E23FE" w:rsidRPr="00350A81" w:rsidRDefault="007E23FE" w:rsidP="002D23C2">
            <w:pPr>
              <w:spacing w:after="0" w:line="240" w:lineRule="auto"/>
            </w:pPr>
            <w:r w:rsidRPr="00350A81">
              <w:t xml:space="preserve">Mass </w:t>
            </w:r>
          </w:p>
        </w:tc>
        <w:tc>
          <w:tcPr>
            <w:tcW w:w="2150" w:type="dxa"/>
          </w:tcPr>
          <w:p w14:paraId="0B092886" w14:textId="77777777" w:rsidR="007E23FE" w:rsidRPr="00350A81" w:rsidRDefault="007E23FE" w:rsidP="002D23C2">
            <w:pPr>
              <w:spacing w:after="0" w:line="240" w:lineRule="auto"/>
            </w:pPr>
            <w:r w:rsidRPr="00350A81">
              <w:t xml:space="preserve">Volume </w:t>
            </w:r>
          </w:p>
        </w:tc>
      </w:tr>
      <w:tr w:rsidR="007E23FE" w:rsidRPr="00350A81" w14:paraId="36AE5EA6" w14:textId="77777777" w:rsidTr="007B17C9">
        <w:tc>
          <w:tcPr>
            <w:tcW w:w="5493" w:type="dxa"/>
          </w:tcPr>
          <w:p w14:paraId="1B242085" w14:textId="77777777" w:rsidR="007E23FE" w:rsidRPr="00350A81" w:rsidRDefault="007E23FE" w:rsidP="002D23C2">
            <w:pPr>
              <w:spacing w:after="0" w:line="240" w:lineRule="auto"/>
            </w:pPr>
            <w:r w:rsidRPr="00350A81">
              <w:t xml:space="preserve">Injection powder for reconstitution with a variable volume </w:t>
            </w:r>
          </w:p>
        </w:tc>
        <w:tc>
          <w:tcPr>
            <w:tcW w:w="1933" w:type="dxa"/>
          </w:tcPr>
          <w:p w14:paraId="54005B91" w14:textId="77777777" w:rsidR="007E23FE" w:rsidRPr="00350A81" w:rsidRDefault="007E23FE" w:rsidP="002D23C2">
            <w:pPr>
              <w:spacing w:after="0" w:line="240" w:lineRule="auto"/>
            </w:pPr>
            <w:r w:rsidRPr="00350A81">
              <w:t xml:space="preserve">Mass </w:t>
            </w:r>
          </w:p>
        </w:tc>
        <w:tc>
          <w:tcPr>
            <w:tcW w:w="2150" w:type="dxa"/>
          </w:tcPr>
          <w:p w14:paraId="2CC5ADEE" w14:textId="77777777" w:rsidR="007E23FE" w:rsidRPr="00350A81" w:rsidRDefault="007E23FE" w:rsidP="002D23C2">
            <w:pPr>
              <w:spacing w:after="0" w:line="240" w:lineRule="auto"/>
            </w:pPr>
            <w:r w:rsidRPr="00350A81">
              <w:t xml:space="preserve">Each </w:t>
            </w:r>
          </w:p>
        </w:tc>
      </w:tr>
      <w:tr w:rsidR="007E23FE" w:rsidRPr="00350A81" w14:paraId="6BA79A33" w14:textId="77777777" w:rsidTr="007B17C9">
        <w:tc>
          <w:tcPr>
            <w:tcW w:w="5493" w:type="dxa"/>
          </w:tcPr>
          <w:p w14:paraId="5A71E251" w14:textId="77777777" w:rsidR="007E23FE" w:rsidRPr="00350A81" w:rsidRDefault="007E23FE" w:rsidP="002D23C2">
            <w:pPr>
              <w:spacing w:after="0" w:line="240" w:lineRule="auto"/>
            </w:pPr>
            <w:r w:rsidRPr="00350A81">
              <w:t xml:space="preserve">Inhaler powder </w:t>
            </w:r>
          </w:p>
        </w:tc>
        <w:tc>
          <w:tcPr>
            <w:tcW w:w="1933" w:type="dxa"/>
          </w:tcPr>
          <w:p w14:paraId="5E04195C" w14:textId="77777777" w:rsidR="007E23FE" w:rsidRPr="00350A81" w:rsidRDefault="007E23FE" w:rsidP="002D23C2">
            <w:pPr>
              <w:spacing w:after="0" w:line="240" w:lineRule="auto"/>
            </w:pPr>
            <w:r w:rsidRPr="00350A81">
              <w:t xml:space="preserve">Mass </w:t>
            </w:r>
          </w:p>
        </w:tc>
        <w:tc>
          <w:tcPr>
            <w:tcW w:w="2150" w:type="dxa"/>
          </w:tcPr>
          <w:p w14:paraId="5E4DD9C1" w14:textId="77777777" w:rsidR="007E23FE" w:rsidRPr="00350A81" w:rsidRDefault="007E23FE" w:rsidP="002D23C2">
            <w:pPr>
              <w:spacing w:after="0" w:line="240" w:lineRule="auto"/>
            </w:pPr>
            <w:r w:rsidRPr="00350A81">
              <w:t xml:space="preserve">Each </w:t>
            </w:r>
          </w:p>
        </w:tc>
      </w:tr>
      <w:tr w:rsidR="007E23FE" w:rsidRPr="00350A81" w14:paraId="69B99235" w14:textId="77777777" w:rsidTr="007B17C9">
        <w:tc>
          <w:tcPr>
            <w:tcW w:w="5493" w:type="dxa"/>
          </w:tcPr>
          <w:p w14:paraId="17D3959C" w14:textId="77777777" w:rsidR="007E23FE" w:rsidRPr="00350A81" w:rsidRDefault="007E23FE" w:rsidP="002D23C2">
            <w:pPr>
              <w:spacing w:after="0" w:line="240" w:lineRule="auto"/>
            </w:pPr>
            <w:r w:rsidRPr="00350A81">
              <w:t xml:space="preserve">Inhaler liquid </w:t>
            </w:r>
          </w:p>
        </w:tc>
        <w:tc>
          <w:tcPr>
            <w:tcW w:w="1933" w:type="dxa"/>
          </w:tcPr>
          <w:p w14:paraId="2B1F378C" w14:textId="77777777" w:rsidR="007E23FE" w:rsidRPr="00350A81" w:rsidRDefault="007E23FE" w:rsidP="002D23C2">
            <w:pPr>
              <w:spacing w:after="0" w:line="240" w:lineRule="auto"/>
            </w:pPr>
            <w:r w:rsidRPr="00350A81">
              <w:t xml:space="preserve">Volume </w:t>
            </w:r>
          </w:p>
        </w:tc>
        <w:tc>
          <w:tcPr>
            <w:tcW w:w="2150" w:type="dxa"/>
          </w:tcPr>
          <w:p w14:paraId="67A2C056" w14:textId="77777777" w:rsidR="007E23FE" w:rsidRPr="00350A81" w:rsidRDefault="007E23FE" w:rsidP="002D23C2">
            <w:pPr>
              <w:spacing w:after="0" w:line="240" w:lineRule="auto"/>
            </w:pPr>
            <w:r w:rsidRPr="00350A81">
              <w:t xml:space="preserve">Each </w:t>
            </w:r>
          </w:p>
        </w:tc>
      </w:tr>
      <w:tr w:rsidR="007E23FE" w:rsidRPr="00350A81" w14:paraId="04641E0E" w14:textId="77777777" w:rsidTr="007B17C9">
        <w:tc>
          <w:tcPr>
            <w:tcW w:w="5493" w:type="dxa"/>
          </w:tcPr>
          <w:p w14:paraId="0F2AFBD6" w14:textId="77777777" w:rsidR="007E23FE" w:rsidRPr="00350A81" w:rsidRDefault="007E23FE" w:rsidP="002D23C2">
            <w:pPr>
              <w:spacing w:after="0" w:line="240" w:lineRule="auto"/>
            </w:pPr>
            <w:r w:rsidRPr="00350A81">
              <w:t xml:space="preserve">Inhaler blister </w:t>
            </w:r>
          </w:p>
        </w:tc>
        <w:tc>
          <w:tcPr>
            <w:tcW w:w="1933" w:type="dxa"/>
          </w:tcPr>
          <w:p w14:paraId="7F0BE887" w14:textId="77777777" w:rsidR="007E23FE" w:rsidRPr="00350A81" w:rsidRDefault="007E23FE" w:rsidP="002D23C2">
            <w:pPr>
              <w:spacing w:after="0" w:line="240" w:lineRule="auto"/>
            </w:pPr>
            <w:r w:rsidRPr="00350A81">
              <w:t xml:space="preserve">Mass </w:t>
            </w:r>
          </w:p>
        </w:tc>
        <w:tc>
          <w:tcPr>
            <w:tcW w:w="2150" w:type="dxa"/>
          </w:tcPr>
          <w:p w14:paraId="06E46E32" w14:textId="77777777" w:rsidR="007E23FE" w:rsidRPr="00350A81" w:rsidRDefault="007E23FE" w:rsidP="002D23C2">
            <w:pPr>
              <w:spacing w:after="0" w:line="240" w:lineRule="auto"/>
            </w:pPr>
            <w:r w:rsidRPr="00350A81">
              <w:t xml:space="preserve">Each </w:t>
            </w:r>
          </w:p>
        </w:tc>
      </w:tr>
      <w:tr w:rsidR="007E23FE" w:rsidRPr="00350A81" w14:paraId="581FF85B" w14:textId="77777777" w:rsidTr="007B17C9">
        <w:tc>
          <w:tcPr>
            <w:tcW w:w="5493" w:type="dxa"/>
          </w:tcPr>
          <w:p w14:paraId="0FE1A0CF" w14:textId="77777777" w:rsidR="007E23FE" w:rsidRPr="00350A81" w:rsidRDefault="007E23FE" w:rsidP="002D23C2">
            <w:pPr>
              <w:spacing w:after="0" w:line="240" w:lineRule="auto"/>
            </w:pPr>
            <w:r w:rsidRPr="00350A81">
              <w:t xml:space="preserve">Topical cream or ointment </w:t>
            </w:r>
          </w:p>
        </w:tc>
        <w:tc>
          <w:tcPr>
            <w:tcW w:w="1933" w:type="dxa"/>
          </w:tcPr>
          <w:p w14:paraId="5DE2CEA2" w14:textId="77777777" w:rsidR="007E23FE" w:rsidRPr="00350A81" w:rsidRDefault="007E23FE" w:rsidP="002D23C2">
            <w:pPr>
              <w:spacing w:after="0" w:line="240" w:lineRule="auto"/>
            </w:pPr>
            <w:r w:rsidRPr="00350A81">
              <w:t xml:space="preserve">Mass </w:t>
            </w:r>
          </w:p>
        </w:tc>
        <w:tc>
          <w:tcPr>
            <w:tcW w:w="2150" w:type="dxa"/>
          </w:tcPr>
          <w:p w14:paraId="611E07D9" w14:textId="77777777" w:rsidR="007E23FE" w:rsidRPr="00350A81" w:rsidRDefault="007E23FE" w:rsidP="002D23C2">
            <w:pPr>
              <w:spacing w:after="0" w:line="240" w:lineRule="auto"/>
            </w:pPr>
            <w:r w:rsidRPr="00350A81">
              <w:t xml:space="preserve">Mass </w:t>
            </w:r>
          </w:p>
        </w:tc>
      </w:tr>
      <w:tr w:rsidR="007E23FE" w:rsidRPr="00350A81" w14:paraId="280B2C72" w14:textId="77777777" w:rsidTr="007B17C9">
        <w:tc>
          <w:tcPr>
            <w:tcW w:w="5493" w:type="dxa"/>
          </w:tcPr>
          <w:p w14:paraId="5D87A3CF" w14:textId="77777777" w:rsidR="007E23FE" w:rsidRPr="00350A81" w:rsidRDefault="007E23FE" w:rsidP="002D23C2">
            <w:pPr>
              <w:spacing w:after="0" w:line="240" w:lineRule="auto"/>
            </w:pPr>
            <w:r w:rsidRPr="00350A81">
              <w:t xml:space="preserve">Topical gel or lotion </w:t>
            </w:r>
          </w:p>
        </w:tc>
        <w:tc>
          <w:tcPr>
            <w:tcW w:w="1933" w:type="dxa"/>
          </w:tcPr>
          <w:p w14:paraId="37A4137E" w14:textId="77777777" w:rsidR="007E23FE" w:rsidRPr="00350A81" w:rsidRDefault="007E23FE" w:rsidP="002D23C2">
            <w:pPr>
              <w:spacing w:after="0" w:line="240" w:lineRule="auto"/>
            </w:pPr>
            <w:r w:rsidRPr="00350A81">
              <w:t xml:space="preserve">Mass </w:t>
            </w:r>
          </w:p>
        </w:tc>
        <w:tc>
          <w:tcPr>
            <w:tcW w:w="2150" w:type="dxa"/>
          </w:tcPr>
          <w:p w14:paraId="2C8C93B4" w14:textId="77777777" w:rsidR="007E23FE" w:rsidRPr="00350A81" w:rsidRDefault="007E23FE" w:rsidP="002D23C2">
            <w:pPr>
              <w:spacing w:after="0" w:line="240" w:lineRule="auto"/>
            </w:pPr>
            <w:r w:rsidRPr="00350A81">
              <w:t xml:space="preserve">Volume </w:t>
            </w:r>
          </w:p>
        </w:tc>
      </w:tr>
      <w:tr w:rsidR="007E23FE" w:rsidRPr="00350A81" w14:paraId="7F31C9F8" w14:textId="77777777" w:rsidTr="007B17C9">
        <w:tc>
          <w:tcPr>
            <w:tcW w:w="5493" w:type="dxa"/>
          </w:tcPr>
          <w:p w14:paraId="4FB4D2E7" w14:textId="77777777" w:rsidR="007E23FE" w:rsidRPr="00350A81" w:rsidRDefault="007E23FE" w:rsidP="002D23C2">
            <w:pPr>
              <w:spacing w:after="0" w:line="240" w:lineRule="auto"/>
            </w:pPr>
            <w:r w:rsidRPr="00350A81">
              <w:t xml:space="preserve">Transdermal patch </w:t>
            </w:r>
          </w:p>
        </w:tc>
        <w:tc>
          <w:tcPr>
            <w:tcW w:w="1933" w:type="dxa"/>
          </w:tcPr>
          <w:p w14:paraId="670BB850" w14:textId="77777777" w:rsidR="007E23FE" w:rsidRPr="00350A81" w:rsidRDefault="007E23FE" w:rsidP="002D23C2">
            <w:pPr>
              <w:spacing w:after="0" w:line="240" w:lineRule="auto"/>
            </w:pPr>
            <w:r w:rsidRPr="00350A81">
              <w:t xml:space="preserve">Mass </w:t>
            </w:r>
          </w:p>
        </w:tc>
        <w:tc>
          <w:tcPr>
            <w:tcW w:w="2150" w:type="dxa"/>
          </w:tcPr>
          <w:p w14:paraId="47AAD171" w14:textId="77777777" w:rsidR="007E23FE" w:rsidRPr="00350A81" w:rsidRDefault="007E23FE" w:rsidP="002D23C2">
            <w:pPr>
              <w:spacing w:after="0" w:line="240" w:lineRule="auto"/>
            </w:pPr>
            <w:r w:rsidRPr="00350A81">
              <w:t xml:space="preserve">Time </w:t>
            </w:r>
          </w:p>
        </w:tc>
      </w:tr>
    </w:tbl>
    <w:p w14:paraId="341E1AD7" w14:textId="77777777" w:rsidR="007E23FE" w:rsidRPr="00350A81" w:rsidRDefault="007E23FE" w:rsidP="007E23FE"/>
    <w:p w14:paraId="01F88BBE" w14:textId="77777777" w:rsidR="007E23FE" w:rsidRPr="00350A81" w:rsidRDefault="007E23FE" w:rsidP="007B17C9">
      <w:pPr>
        <w:pStyle w:val="Heading3"/>
      </w:pPr>
      <w:bookmarkStart w:id="185" w:name="_Toc513057297"/>
      <w:bookmarkStart w:id="186" w:name="_Toc389031113"/>
      <w:r w:rsidRPr="00350A81">
        <w:t>Route of administration</w:t>
      </w:r>
      <w:bookmarkEnd w:id="185"/>
      <w:bookmarkEnd w:id="186"/>
      <w:r w:rsidRPr="00350A81">
        <w:t xml:space="preserve"> </w:t>
      </w:r>
    </w:p>
    <w:p w14:paraId="37159F23" w14:textId="77777777" w:rsidR="007E23FE" w:rsidRPr="00350A81" w:rsidRDefault="007E23FE" w:rsidP="007E23FE">
      <w:r w:rsidRPr="00350A81">
        <w:t>Route of administration may be specified for products as outlined below:</w:t>
      </w:r>
    </w:p>
    <w:p w14:paraId="5386D483"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t xml:space="preserve">&lt;subject&gt; </w:t>
      </w:r>
    </w:p>
    <w:p w14:paraId="76938B6A"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&lt;manufacturedProduct&gt; </w:t>
      </w:r>
    </w:p>
    <w:p w14:paraId="15585BF2" w14:textId="77777777" w:rsidR="007E23FE" w:rsidRPr="007241D6" w:rsidRDefault="007E23FE" w:rsidP="007B17C9">
      <w:pPr>
        <w:pStyle w:val="Default"/>
        <w:spacing w:after="200"/>
        <w:ind w:left="578"/>
        <w:rPr>
          <w:color w:val="808080" w:themeColor="background1" w:themeShade="80"/>
          <w:sz w:val="23"/>
          <w:szCs w:val="23"/>
        </w:rPr>
      </w:pPr>
      <w:r w:rsidRPr="007241D6">
        <w:rPr>
          <w:color w:val="808080" w:themeColor="background1" w:themeShade="80"/>
          <w:sz w:val="23"/>
          <w:szCs w:val="23"/>
        </w:rPr>
        <w:t>&lt;consumedIn/&gt;</w:t>
      </w:r>
    </w:p>
    <w:p w14:paraId="21FE88EF" w14:textId="77777777" w:rsidR="007E23FE" w:rsidRPr="00350A81" w:rsidRDefault="007E23FE" w:rsidP="007E23FE">
      <w:r w:rsidRPr="00350A81">
        <w:t xml:space="preserve">and their parts: </w:t>
      </w:r>
    </w:p>
    <w:p w14:paraId="3CD80879" w14:textId="77777777" w:rsidR="007E23FE" w:rsidRPr="007241D6" w:rsidRDefault="007E23FE" w:rsidP="007B17C9">
      <w:pPr>
        <w:spacing w:after="0" w:line="240" w:lineRule="auto"/>
        <w:rPr>
          <w:color w:val="808080" w:themeColor="background1" w:themeShade="80"/>
        </w:rPr>
      </w:pPr>
      <w:r w:rsidRPr="007241D6">
        <w:rPr>
          <w:color w:val="808080" w:themeColor="background1" w:themeShade="80"/>
        </w:rPr>
        <w:t>&lt;part&gt;</w:t>
      </w:r>
    </w:p>
    <w:p w14:paraId="4AB07538" w14:textId="40266FC7" w:rsidR="007E23FE" w:rsidRPr="007241D6" w:rsidRDefault="007E23FE" w:rsidP="007B17C9">
      <w:pPr>
        <w:ind w:left="288"/>
        <w:rPr>
          <w:color w:val="808080" w:themeColor="background1" w:themeShade="80"/>
        </w:rPr>
      </w:pPr>
      <w:r w:rsidRPr="007241D6">
        <w:rPr>
          <w:color w:val="808080" w:themeColor="background1" w:themeShade="80"/>
        </w:rPr>
        <w:t>&lt;consumedIn/&gt;</w:t>
      </w:r>
    </w:p>
    <w:p w14:paraId="6E8DCD57" w14:textId="77777777" w:rsidR="007E23FE" w:rsidRPr="00350A81" w:rsidRDefault="007E23FE" w:rsidP="007E23FE">
      <w:r w:rsidRPr="00350A81">
        <w:t>Route of administration is specified as follows:</w:t>
      </w:r>
    </w:p>
    <w:p w14:paraId="510B874E" w14:textId="77777777" w:rsidR="007E23FE" w:rsidRPr="007241D6" w:rsidRDefault="007E23FE" w:rsidP="007E23FE">
      <w:pPr>
        <w:pStyle w:val="Default"/>
        <w:rPr>
          <w:color w:val="808080" w:themeColor="background1" w:themeShade="80"/>
          <w:sz w:val="23"/>
          <w:szCs w:val="23"/>
        </w:rPr>
      </w:pPr>
      <w:r w:rsidRPr="007241D6">
        <w:rPr>
          <w:color w:val="808080" w:themeColor="background1" w:themeShade="80"/>
          <w:sz w:val="23"/>
          <w:szCs w:val="23"/>
        </w:rPr>
        <w:lastRenderedPageBreak/>
        <w:t xml:space="preserve">&lt;consumedIn&gt; </w:t>
      </w:r>
    </w:p>
    <w:p w14:paraId="42528930"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&lt;substanceAdministration&gt; </w:t>
      </w:r>
    </w:p>
    <w:p w14:paraId="7365C5B5"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&lt;routeCode code="C38288" codeSystem="2.16.840.1.113883.2.20.6.7"/&gt;</w:t>
      </w:r>
    </w:p>
    <w:p w14:paraId="225EB7B4" w14:textId="77777777" w:rsidR="007E23FE" w:rsidRPr="007241D6" w:rsidRDefault="007E23FE" w:rsidP="007B17C9">
      <w:pPr>
        <w:spacing w:after="0" w:line="240" w:lineRule="auto"/>
        <w:ind w:left="289"/>
        <w:rPr>
          <w:color w:val="808080" w:themeColor="background1" w:themeShade="80"/>
        </w:rPr>
      </w:pPr>
      <w:r w:rsidRPr="007241D6">
        <w:rPr>
          <w:color w:val="808080" w:themeColor="background1" w:themeShade="80"/>
        </w:rPr>
        <w:t>&lt;/substanceAdministration&gt;</w:t>
      </w:r>
    </w:p>
    <w:p w14:paraId="4F617844" w14:textId="3A538CC0" w:rsidR="007E23FE" w:rsidRPr="007241D6" w:rsidRDefault="007E23FE" w:rsidP="007E23FE">
      <w:pPr>
        <w:rPr>
          <w:color w:val="808080" w:themeColor="background1" w:themeShade="80"/>
        </w:rPr>
      </w:pPr>
      <w:r w:rsidRPr="007241D6">
        <w:rPr>
          <w:color w:val="808080" w:themeColor="background1" w:themeShade="80"/>
        </w:rPr>
        <w:t>&lt;/consumedIn&gt;</w:t>
      </w:r>
    </w:p>
    <w:p w14:paraId="694FB486" w14:textId="77777777" w:rsidR="007E23FE" w:rsidRPr="00350A81" w:rsidRDefault="007E23FE" w:rsidP="007E23FE">
      <w:r w:rsidRPr="00350A81">
        <w:t>Multiple route of administration’s are supported and specified as follows:</w:t>
      </w:r>
    </w:p>
    <w:p w14:paraId="31CD6122" w14:textId="77777777" w:rsidR="007E23FE" w:rsidRPr="007241D6" w:rsidRDefault="007E23FE" w:rsidP="007B17C9">
      <w:pPr>
        <w:spacing w:after="0" w:line="240" w:lineRule="auto"/>
        <w:rPr>
          <w:color w:val="808080" w:themeColor="background1" w:themeShade="80"/>
        </w:rPr>
      </w:pPr>
      <w:r w:rsidRPr="007241D6">
        <w:rPr>
          <w:color w:val="808080" w:themeColor="background1" w:themeShade="80"/>
        </w:rPr>
        <w:t>&lt;manufacturedProduct&gt;</w:t>
      </w:r>
    </w:p>
    <w:p w14:paraId="2F1410C5" w14:textId="77777777" w:rsidR="007E23FE" w:rsidRPr="007241D6" w:rsidRDefault="007E23FE" w:rsidP="007B17C9">
      <w:pPr>
        <w:pStyle w:val="Default"/>
        <w:ind w:left="576"/>
        <w:rPr>
          <w:color w:val="808080" w:themeColor="background1" w:themeShade="80"/>
          <w:sz w:val="23"/>
          <w:szCs w:val="23"/>
        </w:rPr>
      </w:pPr>
      <w:r w:rsidRPr="007241D6">
        <w:rPr>
          <w:color w:val="808080" w:themeColor="background1" w:themeShade="80"/>
          <w:sz w:val="23"/>
          <w:szCs w:val="23"/>
        </w:rPr>
        <w:t xml:space="preserve">    …</w:t>
      </w:r>
    </w:p>
    <w:p w14:paraId="2FD430FB" w14:textId="77777777" w:rsidR="007E23FE" w:rsidRPr="007241D6" w:rsidRDefault="007E23FE" w:rsidP="007E23FE">
      <w:pPr>
        <w:pStyle w:val="Default"/>
        <w:ind w:left="288"/>
        <w:rPr>
          <w:color w:val="808080" w:themeColor="background1" w:themeShade="80"/>
          <w:sz w:val="23"/>
          <w:szCs w:val="23"/>
        </w:rPr>
      </w:pPr>
      <w:r w:rsidRPr="007241D6">
        <w:rPr>
          <w:color w:val="808080" w:themeColor="background1" w:themeShade="80"/>
          <w:sz w:val="23"/>
          <w:szCs w:val="23"/>
        </w:rPr>
        <w:t xml:space="preserve">&lt;consumedIn&gt; </w:t>
      </w:r>
    </w:p>
    <w:p w14:paraId="7A67D7BC" w14:textId="77777777" w:rsidR="007E23FE" w:rsidRPr="007241D6" w:rsidRDefault="007E23FE" w:rsidP="007E23FE">
      <w:pPr>
        <w:pStyle w:val="Default"/>
        <w:ind w:left="576"/>
        <w:rPr>
          <w:color w:val="808080" w:themeColor="background1" w:themeShade="80"/>
          <w:sz w:val="23"/>
          <w:szCs w:val="23"/>
        </w:rPr>
      </w:pPr>
      <w:r w:rsidRPr="007241D6">
        <w:rPr>
          <w:color w:val="808080" w:themeColor="background1" w:themeShade="80"/>
          <w:sz w:val="23"/>
          <w:szCs w:val="23"/>
        </w:rPr>
        <w:t xml:space="preserve">&lt;substanceAdministration&gt; </w:t>
      </w:r>
    </w:p>
    <w:p w14:paraId="7CCC3D3B" w14:textId="77777777" w:rsidR="007E23FE" w:rsidRPr="007241D6" w:rsidRDefault="007E23FE" w:rsidP="007E23FE">
      <w:pPr>
        <w:pStyle w:val="Default"/>
        <w:ind w:left="864"/>
        <w:rPr>
          <w:color w:val="808080" w:themeColor="background1" w:themeShade="80"/>
          <w:sz w:val="23"/>
          <w:szCs w:val="23"/>
        </w:rPr>
      </w:pPr>
      <w:r w:rsidRPr="007241D6">
        <w:rPr>
          <w:color w:val="808080" w:themeColor="background1" w:themeShade="80"/>
          <w:sz w:val="23"/>
          <w:szCs w:val="23"/>
        </w:rPr>
        <w:t>&lt;routeCode code="1" codeSystem="2.16.840.1.113883.2.20.6.7"/&gt;</w:t>
      </w:r>
    </w:p>
    <w:p w14:paraId="4255FD0A" w14:textId="77777777" w:rsidR="007E23FE" w:rsidRPr="007241D6" w:rsidRDefault="007E23FE" w:rsidP="007B17C9">
      <w:pPr>
        <w:spacing w:after="0" w:line="240" w:lineRule="auto"/>
        <w:ind w:left="576"/>
        <w:rPr>
          <w:color w:val="808080" w:themeColor="background1" w:themeShade="80"/>
        </w:rPr>
      </w:pPr>
      <w:r w:rsidRPr="007241D6">
        <w:rPr>
          <w:color w:val="808080" w:themeColor="background1" w:themeShade="80"/>
        </w:rPr>
        <w:t>&lt;/substanceAdministration&gt;</w:t>
      </w:r>
    </w:p>
    <w:p w14:paraId="77D9452B" w14:textId="77777777" w:rsidR="007E23FE" w:rsidRPr="007241D6" w:rsidRDefault="007E23FE" w:rsidP="007B17C9">
      <w:pPr>
        <w:pStyle w:val="Default"/>
        <w:ind w:left="288"/>
        <w:rPr>
          <w:color w:val="808080" w:themeColor="background1" w:themeShade="80"/>
          <w:sz w:val="23"/>
          <w:szCs w:val="23"/>
        </w:rPr>
      </w:pPr>
      <w:r w:rsidRPr="007241D6">
        <w:rPr>
          <w:color w:val="808080" w:themeColor="background1" w:themeShade="80"/>
          <w:sz w:val="23"/>
          <w:szCs w:val="23"/>
        </w:rPr>
        <w:t>&lt;/consumedIn&gt;</w:t>
      </w:r>
    </w:p>
    <w:p w14:paraId="653F68F9" w14:textId="77777777" w:rsidR="007E23FE" w:rsidRPr="007241D6" w:rsidRDefault="007E23FE" w:rsidP="007241D6">
      <w:pPr>
        <w:pStyle w:val="Default"/>
        <w:ind w:left="288"/>
        <w:rPr>
          <w:color w:val="808080" w:themeColor="background1" w:themeShade="80"/>
          <w:sz w:val="23"/>
          <w:szCs w:val="23"/>
        </w:rPr>
      </w:pPr>
      <w:r w:rsidRPr="007241D6">
        <w:rPr>
          <w:color w:val="808080" w:themeColor="background1" w:themeShade="80"/>
          <w:sz w:val="23"/>
          <w:szCs w:val="23"/>
        </w:rPr>
        <w:t xml:space="preserve">&lt;consumedIn&gt; </w:t>
      </w:r>
    </w:p>
    <w:p w14:paraId="4CAAF717" w14:textId="77777777" w:rsidR="007E23FE" w:rsidRPr="007241D6" w:rsidRDefault="007E23FE" w:rsidP="007241D6">
      <w:pPr>
        <w:pStyle w:val="Default"/>
        <w:ind w:left="576"/>
        <w:rPr>
          <w:color w:val="808080" w:themeColor="background1" w:themeShade="80"/>
          <w:sz w:val="23"/>
          <w:szCs w:val="23"/>
        </w:rPr>
      </w:pPr>
      <w:r w:rsidRPr="007241D6">
        <w:rPr>
          <w:color w:val="808080" w:themeColor="background1" w:themeShade="80"/>
          <w:sz w:val="23"/>
          <w:szCs w:val="23"/>
        </w:rPr>
        <w:t xml:space="preserve">&lt;substanceAdministration&gt; </w:t>
      </w:r>
    </w:p>
    <w:p w14:paraId="55D61701" w14:textId="77777777" w:rsidR="007E23FE" w:rsidRPr="007241D6" w:rsidRDefault="007E23FE" w:rsidP="007241D6">
      <w:pPr>
        <w:pStyle w:val="Default"/>
        <w:ind w:left="864"/>
        <w:rPr>
          <w:color w:val="808080" w:themeColor="background1" w:themeShade="80"/>
          <w:sz w:val="23"/>
          <w:szCs w:val="23"/>
        </w:rPr>
      </w:pPr>
      <w:r w:rsidRPr="007241D6">
        <w:rPr>
          <w:color w:val="808080" w:themeColor="background1" w:themeShade="80"/>
          <w:sz w:val="23"/>
          <w:szCs w:val="23"/>
        </w:rPr>
        <w:t>&lt;routeCode code="22" codeSystem="2.16.840.1.113883.2.20.6.7"/&gt;</w:t>
      </w:r>
    </w:p>
    <w:p w14:paraId="113D5F8D" w14:textId="77777777" w:rsidR="007E23FE" w:rsidRPr="007241D6" w:rsidRDefault="007E23FE" w:rsidP="007241D6">
      <w:pPr>
        <w:spacing w:after="0" w:line="240" w:lineRule="auto"/>
        <w:ind w:left="576"/>
        <w:rPr>
          <w:color w:val="808080" w:themeColor="background1" w:themeShade="80"/>
        </w:rPr>
      </w:pPr>
      <w:r w:rsidRPr="007241D6">
        <w:rPr>
          <w:color w:val="808080" w:themeColor="background1" w:themeShade="80"/>
        </w:rPr>
        <w:t>&lt;/substanceAdministration&gt;</w:t>
      </w:r>
    </w:p>
    <w:p w14:paraId="7A87640F" w14:textId="77777777" w:rsidR="007E23FE" w:rsidRPr="007241D6" w:rsidRDefault="007E23FE" w:rsidP="007241D6">
      <w:pPr>
        <w:spacing w:after="0" w:line="240" w:lineRule="auto"/>
        <w:ind w:left="288"/>
        <w:rPr>
          <w:color w:val="808080" w:themeColor="background1" w:themeShade="80"/>
        </w:rPr>
      </w:pPr>
      <w:r w:rsidRPr="007241D6">
        <w:rPr>
          <w:color w:val="808080" w:themeColor="background1" w:themeShade="80"/>
        </w:rPr>
        <w:t>&lt;/consumedIn&gt;</w:t>
      </w:r>
    </w:p>
    <w:p w14:paraId="37168A5C" w14:textId="77777777" w:rsidR="007E23FE" w:rsidRPr="007241D6" w:rsidRDefault="007E23FE" w:rsidP="007E23FE">
      <w:pPr>
        <w:rPr>
          <w:color w:val="808080" w:themeColor="background1" w:themeShade="80"/>
        </w:rPr>
      </w:pPr>
      <w:r w:rsidRPr="007241D6">
        <w:rPr>
          <w:color w:val="808080" w:themeColor="background1" w:themeShade="80"/>
        </w:rPr>
        <w:t>&lt;/manufacturedProduct&gt;</w:t>
      </w:r>
    </w:p>
    <w:p w14:paraId="68ED26C2" w14:textId="77777777" w:rsidR="007E23FE" w:rsidRPr="00350A81" w:rsidRDefault="007E23FE" w:rsidP="007B17C9">
      <w:pPr>
        <w:pStyle w:val="Heading3"/>
      </w:pPr>
      <w:bookmarkStart w:id="187" w:name="_Toc513057298"/>
      <w:bookmarkStart w:id="188" w:name="_Toc389031114"/>
      <w:r w:rsidRPr="00350A81">
        <w:t>Packaging</w:t>
      </w:r>
      <w:bookmarkEnd w:id="187"/>
      <w:bookmarkEnd w:id="188"/>
    </w:p>
    <w:p w14:paraId="6CF4C939" w14:textId="77777777" w:rsidR="007E23FE" w:rsidRPr="00350A81" w:rsidRDefault="007E23FE" w:rsidP="007E23FE">
      <w:r w:rsidRPr="00350A81">
        <w:t>The packaging includes the quantity of product in the package and the package type, along with all packaging aspect that make up the package (such as inner packages). Packaging may be specified for the product as outlined below:</w:t>
      </w:r>
    </w:p>
    <w:p w14:paraId="05D88D5E" w14:textId="77777777" w:rsidR="007E23FE" w:rsidRPr="007241D6" w:rsidRDefault="007E23FE" w:rsidP="007B17C9">
      <w:pPr>
        <w:spacing w:after="0" w:line="240" w:lineRule="auto"/>
        <w:rPr>
          <w:color w:val="808080" w:themeColor="background1" w:themeShade="80"/>
        </w:rPr>
      </w:pPr>
      <w:r w:rsidRPr="007241D6">
        <w:rPr>
          <w:color w:val="808080" w:themeColor="background1" w:themeShade="80"/>
        </w:rPr>
        <w:t>&lt;manufacturedProduct&gt;</w:t>
      </w:r>
    </w:p>
    <w:p w14:paraId="5FB3F3C9" w14:textId="77777777" w:rsidR="007E23FE" w:rsidRPr="007241D6" w:rsidRDefault="007E23FE" w:rsidP="007B17C9">
      <w:pPr>
        <w:spacing w:after="0" w:line="240" w:lineRule="auto"/>
        <w:ind w:left="288"/>
        <w:rPr>
          <w:color w:val="808080" w:themeColor="background1" w:themeShade="80"/>
        </w:rPr>
      </w:pPr>
      <w:r w:rsidRPr="007241D6">
        <w:rPr>
          <w:color w:val="808080" w:themeColor="background1" w:themeShade="80"/>
        </w:rPr>
        <w:t xml:space="preserve">&lt;manufacturedProduct&gt; </w:t>
      </w:r>
    </w:p>
    <w:p w14:paraId="2B04D626" w14:textId="7F8F6DEA" w:rsidR="007E23FE" w:rsidRPr="007241D6" w:rsidRDefault="007E23FE" w:rsidP="007B17C9">
      <w:pPr>
        <w:ind w:left="576"/>
        <w:rPr>
          <w:color w:val="808080" w:themeColor="background1" w:themeShade="80"/>
        </w:rPr>
      </w:pPr>
      <w:r w:rsidRPr="007241D6">
        <w:rPr>
          <w:color w:val="808080" w:themeColor="background1" w:themeShade="80"/>
        </w:rPr>
        <w:t xml:space="preserve">&lt;asContent/&gt; </w:t>
      </w:r>
    </w:p>
    <w:p w14:paraId="73984093" w14:textId="77777777" w:rsidR="007E23FE" w:rsidRPr="00350A81" w:rsidRDefault="007E23FE" w:rsidP="007E23FE">
      <w:r w:rsidRPr="00350A81">
        <w:t>for parts as outlined below:</w:t>
      </w:r>
    </w:p>
    <w:p w14:paraId="32F24043" w14:textId="77777777" w:rsidR="007E23FE" w:rsidRPr="007241D6" w:rsidRDefault="007E23FE" w:rsidP="007B17C9">
      <w:pPr>
        <w:spacing w:after="0" w:line="240" w:lineRule="auto"/>
        <w:rPr>
          <w:color w:val="808080" w:themeColor="background1" w:themeShade="80"/>
        </w:rPr>
      </w:pPr>
      <w:r w:rsidRPr="007241D6">
        <w:rPr>
          <w:color w:val="808080" w:themeColor="background1" w:themeShade="80"/>
        </w:rPr>
        <w:t>&lt;part&gt;</w:t>
      </w:r>
    </w:p>
    <w:p w14:paraId="129823BB" w14:textId="77777777" w:rsidR="007E23FE" w:rsidRPr="007241D6" w:rsidRDefault="007E23FE" w:rsidP="007B17C9">
      <w:pPr>
        <w:spacing w:after="0" w:line="240" w:lineRule="auto"/>
        <w:ind w:left="288"/>
        <w:rPr>
          <w:color w:val="808080" w:themeColor="background1" w:themeShade="80"/>
        </w:rPr>
      </w:pPr>
      <w:r w:rsidRPr="007241D6">
        <w:rPr>
          <w:color w:val="808080" w:themeColor="background1" w:themeShade="80"/>
        </w:rPr>
        <w:t xml:space="preserve">&lt;partProduct&gt; </w:t>
      </w:r>
    </w:p>
    <w:p w14:paraId="10AA6FA6" w14:textId="61AB9348" w:rsidR="007E23FE" w:rsidRPr="007241D6" w:rsidRDefault="007E23FE" w:rsidP="007B17C9">
      <w:pPr>
        <w:ind w:left="576"/>
        <w:rPr>
          <w:color w:val="808080" w:themeColor="background1" w:themeShade="80"/>
        </w:rPr>
      </w:pPr>
      <w:r w:rsidRPr="007241D6">
        <w:rPr>
          <w:color w:val="808080" w:themeColor="background1" w:themeShade="80"/>
        </w:rPr>
        <w:t xml:space="preserve">&lt;asContent/&gt; </w:t>
      </w:r>
    </w:p>
    <w:p w14:paraId="7589FF5B" w14:textId="77777777" w:rsidR="007E23FE" w:rsidRPr="00350A81" w:rsidRDefault="007E23FE" w:rsidP="007E23FE">
      <w:r w:rsidRPr="00350A81">
        <w:t xml:space="preserve">and for packages as outlined below: </w:t>
      </w:r>
    </w:p>
    <w:p w14:paraId="4A162DE9" w14:textId="77777777" w:rsidR="007E23FE" w:rsidRPr="007241D6" w:rsidRDefault="007E23FE" w:rsidP="007B17C9">
      <w:pPr>
        <w:spacing w:after="0" w:line="240" w:lineRule="auto"/>
        <w:rPr>
          <w:color w:val="808080" w:themeColor="background1" w:themeShade="80"/>
        </w:rPr>
      </w:pPr>
      <w:r w:rsidRPr="007241D6">
        <w:rPr>
          <w:color w:val="808080" w:themeColor="background1" w:themeShade="80"/>
        </w:rPr>
        <w:t xml:space="preserve">&lt;asContent&gt; </w:t>
      </w:r>
    </w:p>
    <w:p w14:paraId="4FEC1431" w14:textId="77777777" w:rsidR="007E23FE" w:rsidRPr="007241D6" w:rsidRDefault="007E23FE" w:rsidP="007B17C9">
      <w:pPr>
        <w:spacing w:after="0" w:line="240" w:lineRule="auto"/>
        <w:rPr>
          <w:color w:val="808080" w:themeColor="background1" w:themeShade="80"/>
        </w:rPr>
      </w:pPr>
      <w:r w:rsidRPr="007241D6">
        <w:rPr>
          <w:color w:val="808080" w:themeColor="background1" w:themeShade="80"/>
        </w:rPr>
        <w:t xml:space="preserve">  &lt;containerPackagedProduct&gt; </w:t>
      </w:r>
    </w:p>
    <w:p w14:paraId="6964F4CA" w14:textId="0CEE074C" w:rsidR="007E23FE" w:rsidRPr="007241D6" w:rsidRDefault="007E23FE" w:rsidP="007E23FE">
      <w:pPr>
        <w:rPr>
          <w:color w:val="808080" w:themeColor="background1" w:themeShade="80"/>
        </w:rPr>
      </w:pPr>
      <w:r w:rsidRPr="007241D6">
        <w:rPr>
          <w:color w:val="808080" w:themeColor="background1" w:themeShade="80"/>
        </w:rPr>
        <w:t xml:space="preserve">    &lt;asContent/&gt; </w:t>
      </w:r>
    </w:p>
    <w:p w14:paraId="378CF32D" w14:textId="7A8B1B70" w:rsidR="007E23FE" w:rsidRPr="00350A81" w:rsidRDefault="007E23FE" w:rsidP="007E23FE">
      <w:r w:rsidRPr="00350A81">
        <w:t xml:space="preserve">Packaging is represented as a quantity, a product ID if applicable and a package type. The quantity aspect is represented as a numerator and denominator along with a unit of measure and packaging type. The Units of Presentation code (the numerator) is derived from OID: 2.16.840.1.113883.2.20.6.15, while the Packaging Type code (the denominator) is derived from OID: 2.16.840.1.113883.2.20.6.32. </w:t>
      </w:r>
    </w:p>
    <w:p w14:paraId="55359634" w14:textId="45A88E26" w:rsidR="007E23FE" w:rsidRPr="00350A81" w:rsidRDefault="007E23FE" w:rsidP="007E23FE">
      <w:r w:rsidRPr="00350A81">
        <w:t>Products and packages can contain an ID derived from OID: 2.16.840.1.113883.2.20.6.55 and OID: 2.16.840.1.113883.2.20.6.56 respectively.</w:t>
      </w:r>
    </w:p>
    <w:p w14:paraId="03D01A1E" w14:textId="77777777" w:rsidR="007E23FE" w:rsidRPr="00350A81" w:rsidRDefault="007E23FE" w:rsidP="007E23FE">
      <w:r w:rsidRPr="00350A81">
        <w:lastRenderedPageBreak/>
        <w:t>The product ID aspect has been included in the example below showing 20 mL per Syringe, 100 Syringes per Box for clarity.</w:t>
      </w:r>
    </w:p>
    <w:p w14:paraId="6186A07A"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&lt;asContent&gt;</w:t>
      </w:r>
    </w:p>
    <w:p w14:paraId="04C74F47"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 &lt;quantity&gt;</w:t>
      </w:r>
    </w:p>
    <w:p w14:paraId="6D38F9EF"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&lt;numerator value=“20" unit="mL"/&gt;</w:t>
      </w:r>
    </w:p>
    <w:p w14:paraId="3DD926EF"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&lt;denominator value="1" unit="1"/&gt;</w:t>
      </w:r>
    </w:p>
    <w:p w14:paraId="4EB761E2" w14:textId="77777777" w:rsidR="007E23FE" w:rsidRPr="00654FFB" w:rsidRDefault="007E23FE" w:rsidP="00C67335">
      <w:pPr>
        <w:spacing w:after="0" w:line="240" w:lineRule="auto"/>
        <w:ind w:left="288"/>
        <w:rPr>
          <w:color w:val="808080" w:themeColor="background1" w:themeShade="80"/>
          <w:lang w:val="fr-CA"/>
        </w:rPr>
      </w:pPr>
      <w:r w:rsidRPr="00654FFB">
        <w:rPr>
          <w:color w:val="808080" w:themeColor="background1" w:themeShade="80"/>
          <w:lang w:val="fr-CA"/>
        </w:rPr>
        <w:t>&lt;/quantity&gt;</w:t>
      </w:r>
    </w:p>
    <w:p w14:paraId="6C330ABE" w14:textId="77777777" w:rsidR="007E23FE" w:rsidRPr="00654FFB" w:rsidRDefault="007E23FE" w:rsidP="00C67335">
      <w:pPr>
        <w:spacing w:after="0" w:line="240" w:lineRule="auto"/>
        <w:ind w:left="288"/>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containerPackagedProduct</w:t>
      </w:r>
      <w:proofErr w:type="gramEnd"/>
      <w:r w:rsidRPr="00654FFB">
        <w:rPr>
          <w:color w:val="808080" w:themeColor="background1" w:themeShade="80"/>
          <w:lang w:val="fr-CA"/>
        </w:rPr>
        <w:t>&gt;</w:t>
      </w:r>
    </w:p>
    <w:p w14:paraId="7D300D96" w14:textId="296E288F" w:rsidR="007E23FE" w:rsidRPr="00654FFB" w:rsidRDefault="007E23FE" w:rsidP="00C67335">
      <w:pPr>
        <w:spacing w:after="0" w:line="240" w:lineRule="auto"/>
        <w:ind w:left="576"/>
        <w:rPr>
          <w:color w:val="808080" w:themeColor="background1" w:themeShade="80"/>
          <w:lang w:val="fr-CA"/>
        </w:rPr>
      </w:pPr>
      <w:r w:rsidRPr="00654FFB">
        <w:rPr>
          <w:color w:val="808080" w:themeColor="background1" w:themeShade="80"/>
          <w:lang w:val="fr-CA"/>
        </w:rPr>
        <w:t>&lt;code code="</w:t>
      </w:r>
      <w:r w:rsidR="0068355A">
        <w:rPr>
          <w:color w:val="808080" w:themeColor="background1" w:themeShade="80"/>
          <w:lang w:val="fr-CA"/>
        </w:rPr>
        <w:t>CAN-</w:t>
      </w:r>
      <w:r w:rsidRPr="00654FFB">
        <w:rPr>
          <w:color w:val="808080" w:themeColor="background1" w:themeShade="80"/>
          <w:lang w:val="fr-CA"/>
        </w:rPr>
        <w:t>12345678-1234-112233" codeSystem="2.16.840.1.113883.2.20.6.56"/&gt;</w:t>
      </w:r>
    </w:p>
    <w:p w14:paraId="3786295B" w14:textId="77777777" w:rsidR="007E23FE" w:rsidRPr="003703B8" w:rsidRDefault="007E23FE" w:rsidP="00C67335">
      <w:pPr>
        <w:spacing w:after="0" w:line="240" w:lineRule="auto"/>
        <w:ind w:left="576"/>
        <w:rPr>
          <w:color w:val="808080" w:themeColor="background1" w:themeShade="80"/>
          <w:lang w:val="fr-CA"/>
        </w:rPr>
      </w:pPr>
      <w:r w:rsidRPr="003703B8">
        <w:rPr>
          <w:color w:val="808080" w:themeColor="background1" w:themeShade="80"/>
          <w:lang w:val="fr-CA"/>
        </w:rPr>
        <w:t>&lt;formCode code=“121" codeSystem="2.16.840.1.113883.2.20.6.32"/&gt;</w:t>
      </w:r>
    </w:p>
    <w:p w14:paraId="30ED5742" w14:textId="77777777" w:rsidR="007E23FE" w:rsidRPr="003703B8" w:rsidRDefault="007E23FE" w:rsidP="00C67335">
      <w:pPr>
        <w:spacing w:after="0" w:line="240" w:lineRule="auto"/>
        <w:ind w:left="576"/>
        <w:rPr>
          <w:color w:val="808080" w:themeColor="background1" w:themeShade="80"/>
          <w:lang w:val="fr-CA"/>
        </w:rPr>
      </w:pPr>
      <w:r w:rsidRPr="003703B8">
        <w:rPr>
          <w:color w:val="808080" w:themeColor="background1" w:themeShade="80"/>
          <w:lang w:val="fr-CA"/>
        </w:rPr>
        <w:t>&lt;</w:t>
      </w:r>
      <w:proofErr w:type="gramStart"/>
      <w:r w:rsidRPr="003703B8">
        <w:rPr>
          <w:color w:val="808080" w:themeColor="background1" w:themeShade="80"/>
          <w:lang w:val="fr-CA"/>
        </w:rPr>
        <w:t>asContent</w:t>
      </w:r>
      <w:proofErr w:type="gramEnd"/>
      <w:r w:rsidRPr="003703B8">
        <w:rPr>
          <w:color w:val="808080" w:themeColor="background1" w:themeShade="80"/>
          <w:lang w:val="fr-CA"/>
        </w:rPr>
        <w:t>&gt;</w:t>
      </w:r>
    </w:p>
    <w:p w14:paraId="1C395898" w14:textId="77777777" w:rsidR="007E23FE" w:rsidRPr="003703B8" w:rsidRDefault="007E23FE" w:rsidP="00C67335">
      <w:pPr>
        <w:spacing w:after="0" w:line="240" w:lineRule="auto"/>
        <w:ind w:left="864"/>
        <w:rPr>
          <w:color w:val="808080" w:themeColor="background1" w:themeShade="80"/>
          <w:lang w:val="fr-CA"/>
        </w:rPr>
      </w:pPr>
      <w:r w:rsidRPr="003703B8">
        <w:rPr>
          <w:color w:val="808080" w:themeColor="background1" w:themeShade="80"/>
          <w:lang w:val="fr-CA"/>
        </w:rPr>
        <w:t>&lt;</w:t>
      </w:r>
      <w:proofErr w:type="gramStart"/>
      <w:r w:rsidRPr="003703B8">
        <w:rPr>
          <w:color w:val="808080" w:themeColor="background1" w:themeShade="80"/>
          <w:lang w:val="fr-CA"/>
        </w:rPr>
        <w:t>quantity</w:t>
      </w:r>
      <w:proofErr w:type="gramEnd"/>
      <w:r w:rsidRPr="003703B8">
        <w:rPr>
          <w:color w:val="808080" w:themeColor="background1" w:themeShade="80"/>
          <w:lang w:val="fr-CA"/>
        </w:rPr>
        <w:t>&gt;</w:t>
      </w:r>
    </w:p>
    <w:p w14:paraId="5F087BFC"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&lt;numerator value="100" unit="1"/&gt;</w:t>
      </w:r>
    </w:p>
    <w:p w14:paraId="6389584C"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&lt;denominator value="1" unit="1"/&gt;</w:t>
      </w:r>
    </w:p>
    <w:p w14:paraId="270D4F13" w14:textId="77777777" w:rsidR="007E23FE" w:rsidRPr="00654FFB" w:rsidRDefault="007E23FE" w:rsidP="00C67335">
      <w:pPr>
        <w:spacing w:after="0" w:line="240" w:lineRule="auto"/>
        <w:ind w:left="864"/>
        <w:rPr>
          <w:color w:val="808080" w:themeColor="background1" w:themeShade="80"/>
          <w:lang w:val="fr-CA"/>
        </w:rPr>
      </w:pPr>
      <w:r w:rsidRPr="00654FFB">
        <w:rPr>
          <w:color w:val="808080" w:themeColor="background1" w:themeShade="80"/>
          <w:lang w:val="fr-CA"/>
        </w:rPr>
        <w:t>&lt;/quantity&gt;</w:t>
      </w:r>
    </w:p>
    <w:p w14:paraId="449F6238" w14:textId="77777777" w:rsidR="007E23FE" w:rsidRPr="00654FFB" w:rsidRDefault="007E23FE" w:rsidP="00C67335">
      <w:pPr>
        <w:spacing w:after="0" w:line="240" w:lineRule="auto"/>
        <w:ind w:left="864"/>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containerPackagedProduct</w:t>
      </w:r>
      <w:proofErr w:type="gramEnd"/>
      <w:r w:rsidRPr="00654FFB">
        <w:rPr>
          <w:color w:val="808080" w:themeColor="background1" w:themeShade="80"/>
          <w:lang w:val="fr-CA"/>
        </w:rPr>
        <w:t>&gt;</w:t>
      </w:r>
    </w:p>
    <w:p w14:paraId="3187E1C6" w14:textId="53CFE582" w:rsidR="007E23FE" w:rsidRPr="00654FFB" w:rsidRDefault="007E23FE" w:rsidP="00C67335">
      <w:pPr>
        <w:shd w:val="clear" w:color="auto" w:fill="FFFFFF"/>
        <w:autoSpaceDE w:val="0"/>
        <w:autoSpaceDN w:val="0"/>
        <w:adjustRightInd w:val="0"/>
        <w:spacing w:after="0" w:line="240" w:lineRule="auto"/>
        <w:ind w:left="1152"/>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code</w:t>
      </w:r>
      <w:proofErr w:type="gramEnd"/>
      <w:r w:rsidRPr="00654FFB">
        <w:rPr>
          <w:color w:val="808080" w:themeColor="background1" w:themeShade="80"/>
          <w:lang w:val="fr-CA"/>
        </w:rPr>
        <w:t xml:space="preserve"> code="</w:t>
      </w:r>
      <w:r w:rsidR="0068355A" w:rsidRPr="0068355A">
        <w:rPr>
          <w:color w:val="808080" w:themeColor="background1" w:themeShade="80"/>
          <w:lang w:val="fr-CA"/>
        </w:rPr>
        <w:t xml:space="preserve"> </w:t>
      </w:r>
      <w:r w:rsidR="0068355A">
        <w:rPr>
          <w:color w:val="808080" w:themeColor="background1" w:themeShade="80"/>
          <w:lang w:val="fr-CA"/>
        </w:rPr>
        <w:t>CAN-</w:t>
      </w:r>
      <w:r w:rsidRPr="00654FFB">
        <w:rPr>
          <w:color w:val="808080" w:themeColor="background1" w:themeShade="80"/>
          <w:lang w:val="fr-CA"/>
        </w:rPr>
        <w:t>12345678-1234-445566" codeSystem="2.16.840.1.113883.2.20.6.56"/&gt;</w:t>
      </w:r>
    </w:p>
    <w:p w14:paraId="44ED4431"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&lt;formCode code=“1" codeSystem="2.16.840.1.113883.2.20.6.32"/&gt;</w:t>
      </w:r>
    </w:p>
    <w:p w14:paraId="5D5DEEC8"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&lt;/containerPackagedProduct&gt;</w:t>
      </w:r>
    </w:p>
    <w:p w14:paraId="779E4678"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&lt;/asContent&gt;</w:t>
      </w:r>
    </w:p>
    <w:p w14:paraId="0E02654E"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&lt;/containerPackagedProduct&gt;</w:t>
      </w:r>
    </w:p>
    <w:p w14:paraId="308B487A" w14:textId="0DA6E09E" w:rsidR="007E23FE" w:rsidRPr="007241D6" w:rsidRDefault="007E23FE" w:rsidP="007E23FE">
      <w:pPr>
        <w:rPr>
          <w:color w:val="808080" w:themeColor="background1" w:themeShade="80"/>
        </w:rPr>
      </w:pPr>
      <w:r w:rsidRPr="007241D6">
        <w:rPr>
          <w:color w:val="808080" w:themeColor="background1" w:themeShade="80"/>
        </w:rPr>
        <w:t>&lt;/asContent&gt;</w:t>
      </w:r>
    </w:p>
    <w:p w14:paraId="6A684A4F" w14:textId="77777777" w:rsidR="007E23FE" w:rsidRPr="00350A81" w:rsidRDefault="007E23FE" w:rsidP="00C67335">
      <w:pPr>
        <w:pStyle w:val="Heading3"/>
      </w:pPr>
      <w:bookmarkStart w:id="189" w:name="_Ref443316678"/>
      <w:bookmarkStart w:id="190" w:name="_Ref443316688"/>
      <w:bookmarkStart w:id="191" w:name="_Ref443316746"/>
      <w:bookmarkStart w:id="192" w:name="_Toc513057299"/>
      <w:bookmarkStart w:id="193" w:name="_Toc389031115"/>
      <w:r w:rsidRPr="00350A81">
        <w:t>Kits, Parts, Components and Accessories</w:t>
      </w:r>
      <w:bookmarkEnd w:id="189"/>
      <w:bookmarkEnd w:id="190"/>
      <w:bookmarkEnd w:id="191"/>
      <w:bookmarkEnd w:id="192"/>
      <w:bookmarkEnd w:id="193"/>
    </w:p>
    <w:p w14:paraId="3DF7984F" w14:textId="77777777" w:rsidR="007E23FE" w:rsidRPr="00350A81" w:rsidRDefault="007E23FE" w:rsidP="007E23FE">
      <w:r w:rsidRPr="00350A81">
        <w:t xml:space="preserve">Products may be combined in various ways such as: </w:t>
      </w:r>
    </w:p>
    <w:p w14:paraId="5E9ADFD8" w14:textId="72D2F3C2" w:rsidR="007E23FE" w:rsidRPr="00350A81" w:rsidRDefault="007E23FE" w:rsidP="00C67335">
      <w:pPr>
        <w:pStyle w:val="ListParagraph"/>
        <w:numPr>
          <w:ilvl w:val="0"/>
          <w:numId w:val="408"/>
        </w:numPr>
      </w:pPr>
      <w:r w:rsidRPr="00350A81">
        <w:t xml:space="preserve">Drug kit with a device part </w:t>
      </w:r>
    </w:p>
    <w:p w14:paraId="768A56CE" w14:textId="21DE55A3" w:rsidR="007E23FE" w:rsidRPr="00350A81" w:rsidRDefault="007E23FE" w:rsidP="00C67335">
      <w:pPr>
        <w:pStyle w:val="ListParagraph"/>
        <w:numPr>
          <w:ilvl w:val="0"/>
          <w:numId w:val="408"/>
        </w:numPr>
      </w:pPr>
      <w:r w:rsidRPr="00350A81">
        <w:t xml:space="preserve">Device kit with a drug part </w:t>
      </w:r>
    </w:p>
    <w:p w14:paraId="343107E9" w14:textId="698800F0" w:rsidR="007E23FE" w:rsidRPr="00350A81" w:rsidRDefault="007E23FE" w:rsidP="00C67335">
      <w:pPr>
        <w:pStyle w:val="ListParagraph"/>
        <w:numPr>
          <w:ilvl w:val="0"/>
          <w:numId w:val="408"/>
        </w:numPr>
      </w:pPr>
      <w:r w:rsidRPr="00350A81">
        <w:t xml:space="preserve">Device with an embedded drug </w:t>
      </w:r>
    </w:p>
    <w:p w14:paraId="58093ED9" w14:textId="2198F645" w:rsidR="007E23FE" w:rsidRPr="00350A81" w:rsidRDefault="007E23FE" w:rsidP="00C67335">
      <w:pPr>
        <w:pStyle w:val="ListParagraph"/>
        <w:numPr>
          <w:ilvl w:val="0"/>
          <w:numId w:val="408"/>
        </w:numPr>
      </w:pPr>
      <w:r w:rsidRPr="00350A81">
        <w:t xml:space="preserve">Drug in a delivery device </w:t>
      </w:r>
    </w:p>
    <w:p w14:paraId="6D46AD81" w14:textId="1FE932C4" w:rsidR="007E23FE" w:rsidRPr="00350A81" w:rsidRDefault="007E23FE" w:rsidP="007E23FE">
      <w:pPr>
        <w:pStyle w:val="ListParagraph"/>
        <w:numPr>
          <w:ilvl w:val="0"/>
          <w:numId w:val="408"/>
        </w:numPr>
      </w:pPr>
      <w:r w:rsidRPr="00350A81">
        <w:t xml:space="preserve">Products sold separately but meant to be used together </w:t>
      </w:r>
    </w:p>
    <w:p w14:paraId="4B7B1C15" w14:textId="77777777" w:rsidR="007E23FE" w:rsidRPr="00350A81" w:rsidRDefault="007E23FE" w:rsidP="007E23FE">
      <w:r w:rsidRPr="00350A81">
        <w:rPr>
          <w:b/>
          <w:bCs/>
        </w:rPr>
        <w:t xml:space="preserve">Kits and Parts: </w:t>
      </w:r>
      <w:r w:rsidRPr="00350A81">
        <w:t>When products have more than one part, each part is described under &lt;partProduct&gt;. The total amount of the part in the product is included as follows:</w:t>
      </w:r>
    </w:p>
    <w:p w14:paraId="4CF132F6"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&lt;part&gt;</w:t>
      </w:r>
    </w:p>
    <w:p w14:paraId="5C3CDF55"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&lt;partProduct&gt;</w:t>
      </w:r>
    </w:p>
    <w:p w14:paraId="2650A329"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&lt;quantity&gt; </w:t>
      </w:r>
    </w:p>
    <w:p w14:paraId="7E902938"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&lt;numerator value="total amount of part in product" unit="Ingredient ID"/&gt; </w:t>
      </w:r>
    </w:p>
    <w:p w14:paraId="7B8A3490"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&lt;denominator value="1"/&gt; </w:t>
      </w:r>
    </w:p>
    <w:p w14:paraId="000F75D2"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&lt;/quantity&gt; </w:t>
      </w:r>
    </w:p>
    <w:p w14:paraId="6C27B65A"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w:t>
      </w:r>
      <w:proofErr w:type="gramStart"/>
      <w:r w:rsidRPr="007241D6">
        <w:rPr>
          <w:color w:val="808080" w:themeColor="background1" w:themeShade="80"/>
        </w:rPr>
        <w:t>partProduct</w:t>
      </w:r>
      <w:proofErr w:type="gramEnd"/>
      <w:r w:rsidRPr="007241D6">
        <w:rPr>
          <w:color w:val="808080" w:themeColor="background1" w:themeShade="80"/>
        </w:rPr>
        <w:t>&gt; &lt;!-- same as above for drug or device. --&gt;</w:t>
      </w:r>
    </w:p>
    <w:p w14:paraId="68F8E68E" w14:textId="4D77BA98" w:rsidR="007E23FE" w:rsidRPr="007241D6" w:rsidRDefault="007E23FE" w:rsidP="00C67335">
      <w:pPr>
        <w:rPr>
          <w:color w:val="808080" w:themeColor="background1" w:themeShade="80"/>
        </w:rPr>
      </w:pPr>
      <w:r w:rsidRPr="007241D6">
        <w:rPr>
          <w:color w:val="808080" w:themeColor="background1" w:themeShade="80"/>
        </w:rPr>
        <w:t>&lt;/part&gt;</w:t>
      </w:r>
    </w:p>
    <w:p w14:paraId="2FB1BD96" w14:textId="77777777" w:rsidR="007E23FE" w:rsidRPr="00350A81" w:rsidRDefault="007E23FE" w:rsidP="007E23FE">
      <w:r w:rsidRPr="00350A81">
        <w:t>When a drug product has parts, it is considered a Kit indicated by the formCode for Kit:</w:t>
      </w:r>
    </w:p>
    <w:p w14:paraId="50C301D4"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&lt;manufacturedProduct&gt;</w:t>
      </w:r>
    </w:p>
    <w:p w14:paraId="6429EFCA"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&lt;manufacturedProduct&gt; </w:t>
      </w:r>
    </w:p>
    <w:p w14:paraId="37E1070D" w14:textId="77777777" w:rsidR="007E23FE" w:rsidRPr="007241D6" w:rsidRDefault="007E23FE" w:rsidP="00C67335">
      <w:pPr>
        <w:spacing w:after="0" w:line="240" w:lineRule="auto"/>
        <w:ind w:left="576"/>
        <w:rPr>
          <w:color w:val="808080" w:themeColor="background1" w:themeShade="80"/>
          <w:sz w:val="24"/>
        </w:rPr>
      </w:pPr>
      <w:r w:rsidRPr="007241D6">
        <w:rPr>
          <w:color w:val="808080" w:themeColor="background1" w:themeShade="80"/>
        </w:rPr>
        <w:t xml:space="preserve">&lt;code code="1123-45600" codeSystem=" 2.16.840.1.113883.2.20.6.53"/&gt; </w:t>
      </w:r>
    </w:p>
    <w:p w14:paraId="4ED8626D"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lastRenderedPageBreak/>
        <w:t xml:space="preserve">&lt;name&gt;Easy-Go PreciFuse PorterPump Kit&lt;/name&gt; </w:t>
      </w:r>
    </w:p>
    <w:p w14:paraId="5E44CE3B" w14:textId="77777777" w:rsidR="007E23FE" w:rsidRPr="00654FFB" w:rsidRDefault="007E23FE" w:rsidP="00C67335">
      <w:pPr>
        <w:spacing w:after="0" w:line="240" w:lineRule="auto"/>
        <w:ind w:left="576"/>
        <w:rPr>
          <w:color w:val="808080" w:themeColor="background1" w:themeShade="80"/>
          <w:lang w:val="fr-CA"/>
        </w:rPr>
      </w:pPr>
      <w:r w:rsidRPr="00654FFB">
        <w:rPr>
          <w:color w:val="808080" w:themeColor="background1" w:themeShade="80"/>
          <w:lang w:val="fr-CA"/>
        </w:rPr>
        <w:t xml:space="preserve">&lt;formCode code="C47916" codeSystem="2.16.840.1.113883.2.20.6.32"/&gt; </w:t>
      </w:r>
    </w:p>
    <w:p w14:paraId="10A89716" w14:textId="77777777" w:rsidR="007E23FE" w:rsidRPr="00654FFB" w:rsidRDefault="007E23FE" w:rsidP="00C67335">
      <w:pPr>
        <w:spacing w:after="0" w:line="240" w:lineRule="auto"/>
        <w:ind w:left="576"/>
        <w:rPr>
          <w:color w:val="808080" w:themeColor="background1" w:themeShade="80"/>
          <w:lang w:val="fr-CA"/>
        </w:rPr>
      </w:pPr>
      <w:r w:rsidRPr="00654FFB">
        <w:rPr>
          <w:color w:val="808080" w:themeColor="background1" w:themeShade="80"/>
          <w:lang w:val="fr-CA"/>
        </w:rPr>
        <w:t>&lt;</w:t>
      </w:r>
      <w:proofErr w:type="gramStart"/>
      <w:r w:rsidRPr="00654FFB">
        <w:rPr>
          <w:color w:val="808080" w:themeColor="background1" w:themeShade="80"/>
          <w:lang w:val="fr-CA"/>
        </w:rPr>
        <w:t>part</w:t>
      </w:r>
      <w:proofErr w:type="gramEnd"/>
      <w:r w:rsidRPr="00654FFB">
        <w:rPr>
          <w:color w:val="808080" w:themeColor="background1" w:themeShade="80"/>
          <w:lang w:val="fr-CA"/>
        </w:rPr>
        <w:t>&gt;</w:t>
      </w:r>
    </w:p>
    <w:p w14:paraId="0548B7C5" w14:textId="13405BF4" w:rsidR="007E23FE" w:rsidRPr="007241D6" w:rsidRDefault="007E23FE" w:rsidP="00C67335">
      <w:pPr>
        <w:ind w:left="576"/>
        <w:rPr>
          <w:color w:val="808080" w:themeColor="background1" w:themeShade="80"/>
        </w:rPr>
      </w:pPr>
      <w:r w:rsidRPr="003703B8">
        <w:rPr>
          <w:color w:val="808080" w:themeColor="background1" w:themeShade="80"/>
        </w:rPr>
        <w:t xml:space="preserve">&lt;!-- </w:t>
      </w:r>
      <w:r w:rsidRPr="007241D6">
        <w:rPr>
          <w:color w:val="808080" w:themeColor="background1" w:themeShade="80"/>
        </w:rPr>
        <w:t>... --&gt;</w:t>
      </w:r>
    </w:p>
    <w:p w14:paraId="1AA96BB5" w14:textId="271449C1" w:rsidR="007E23FE" w:rsidRPr="00350A81" w:rsidRDefault="007E23FE" w:rsidP="007E23FE">
      <w:r w:rsidRPr="00350A81">
        <w:t xml:space="preserve">Note: Medical Devices are currently out of scope for the HPFB’s use of SPL. HPFB will notify industry if there are any plans to expand the use of SPL. </w:t>
      </w:r>
    </w:p>
    <w:p w14:paraId="7095BE11" w14:textId="77777777" w:rsidR="007E23FE" w:rsidRPr="00350A81" w:rsidRDefault="007E23FE" w:rsidP="00C67335">
      <w:pPr>
        <w:pStyle w:val="Heading3"/>
      </w:pPr>
      <w:bookmarkStart w:id="194" w:name="_Toc513057300"/>
      <w:bookmarkStart w:id="195" w:name="_Toc389031116"/>
      <w:r w:rsidRPr="00350A81">
        <w:t>Drug Kit with a Device Part</w:t>
      </w:r>
      <w:bookmarkEnd w:id="194"/>
      <w:bookmarkEnd w:id="195"/>
    </w:p>
    <w:p w14:paraId="3BA97EAC" w14:textId="77777777" w:rsidR="007E23FE" w:rsidRPr="00350A81" w:rsidRDefault="007E23FE" w:rsidP="007E23FE">
      <w:r w:rsidRPr="00350A81">
        <w:t>The example below illustrates a 2 part kit (drug and device) where the drug is the lead:</w:t>
      </w:r>
    </w:p>
    <w:p w14:paraId="706D66EC"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&lt;manufacturedProduct&gt;</w:t>
      </w:r>
    </w:p>
    <w:p w14:paraId="30124ECA"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&lt;manufacturedProduct&gt;</w:t>
      </w:r>
    </w:p>
    <w:p w14:paraId="49657A51" w14:textId="33E2AC7F"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&lt;code code="MPID of kit" codeSystem="2.16.840.1.113883.2.20.6.5</w:t>
      </w:r>
      <w:r w:rsidR="0068355A">
        <w:rPr>
          <w:color w:val="808080" w:themeColor="background1" w:themeShade="80"/>
        </w:rPr>
        <w:t>5</w:t>
      </w:r>
      <w:r w:rsidRPr="007241D6">
        <w:rPr>
          <w:color w:val="808080" w:themeColor="background1" w:themeShade="80"/>
        </w:rPr>
        <w:t>"/&gt;</w:t>
      </w:r>
    </w:p>
    <w:p w14:paraId="55125495"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&lt;name&gt;name of kit&lt;/name&gt;</w:t>
      </w:r>
    </w:p>
    <w:p w14:paraId="3B43CC32"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&lt;formCode code="C47916" codeSystem="2.16.840.1.113883.2.20.6.32"/&gt;</w:t>
      </w:r>
    </w:p>
    <w:p w14:paraId="32FD5B81"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&lt;asEntityWithGeneric .../&gt;</w:t>
      </w:r>
    </w:p>
    <w:p w14:paraId="3CAC2653"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&lt;part&gt;</w:t>
      </w:r>
    </w:p>
    <w:p w14:paraId="33471C6A"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&lt;quantity&gt;</w:t>
      </w:r>
    </w:p>
    <w:p w14:paraId="4A19D551"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&lt;numerator value="amount of this part’s content in one kit" unit="unit for amount"/&gt; </w:t>
      </w:r>
    </w:p>
    <w:p w14:paraId="5C1950DA"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&lt;denominator value="1"/&gt; </w:t>
      </w:r>
    </w:p>
    <w:p w14:paraId="523F9F86"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&lt;/quantity&gt; </w:t>
      </w:r>
    </w:p>
    <w:p w14:paraId="6DD7B9D5"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&lt;partProduct&gt; </w:t>
      </w:r>
    </w:p>
    <w:p w14:paraId="08011EA3"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&lt;name&gt;name of drug part&lt;/name&gt;</w:t>
      </w:r>
    </w:p>
    <w:p w14:paraId="2E01093D"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&lt;formCode code="</w:t>
      </w:r>
      <w:r w:rsidRPr="007241D6">
        <w:rPr>
          <w:i/>
          <w:iCs/>
          <w:color w:val="808080" w:themeColor="background1" w:themeShade="80"/>
        </w:rPr>
        <w:t>form code of drug part</w:t>
      </w:r>
      <w:r w:rsidRPr="007241D6">
        <w:rPr>
          <w:color w:val="808080" w:themeColor="background1" w:themeShade="80"/>
        </w:rPr>
        <w:t>" codeSystem="2.16.840.1.113883.2.20.6.32"/&gt;</w:t>
      </w:r>
    </w:p>
    <w:p w14:paraId="78CC4193"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         &lt;ingredient ... /&gt; </w:t>
      </w:r>
    </w:p>
    <w:p w14:paraId="4EFC8B21"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&lt;asContent&gt; </w:t>
      </w:r>
    </w:p>
    <w:p w14:paraId="49724C07"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&lt;quantity&gt; </w:t>
      </w:r>
    </w:p>
    <w:p w14:paraId="40DB769E" w14:textId="77777777" w:rsidR="007E23FE" w:rsidRPr="007241D6" w:rsidRDefault="007E23FE" w:rsidP="00C67335">
      <w:pPr>
        <w:spacing w:after="0" w:line="240" w:lineRule="auto"/>
        <w:ind w:left="1440"/>
        <w:rPr>
          <w:color w:val="808080" w:themeColor="background1" w:themeShade="80"/>
        </w:rPr>
      </w:pPr>
      <w:r w:rsidRPr="007241D6">
        <w:rPr>
          <w:color w:val="808080" w:themeColor="background1" w:themeShade="80"/>
        </w:rPr>
        <w:t xml:space="preserve">&lt;numerator value="amount of this part in its package" unit="unit of amount"/&gt; </w:t>
      </w:r>
    </w:p>
    <w:p w14:paraId="3E626F94" w14:textId="77777777" w:rsidR="007E23FE" w:rsidRPr="007241D6" w:rsidRDefault="007E23FE" w:rsidP="00C67335">
      <w:pPr>
        <w:spacing w:after="0" w:line="240" w:lineRule="auto"/>
        <w:ind w:left="1440"/>
        <w:rPr>
          <w:color w:val="808080" w:themeColor="background1" w:themeShade="80"/>
        </w:rPr>
      </w:pPr>
      <w:r w:rsidRPr="007241D6">
        <w:rPr>
          <w:color w:val="808080" w:themeColor="background1" w:themeShade="80"/>
        </w:rPr>
        <w:t xml:space="preserve">&lt;denominator value="1"/&gt; </w:t>
      </w:r>
    </w:p>
    <w:p w14:paraId="615F54FC"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&lt;/quantity&gt; </w:t>
      </w:r>
    </w:p>
    <w:p w14:paraId="214C27AF"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&lt;containerPackagedProduct&gt; </w:t>
      </w:r>
    </w:p>
    <w:p w14:paraId="019B19C7" w14:textId="77777777" w:rsidR="007E23FE" w:rsidRPr="007241D6" w:rsidRDefault="007E23FE" w:rsidP="00C67335">
      <w:pPr>
        <w:spacing w:after="0" w:line="240" w:lineRule="auto"/>
        <w:ind w:left="1440"/>
        <w:rPr>
          <w:color w:val="808080" w:themeColor="background1" w:themeShade="80"/>
        </w:rPr>
      </w:pPr>
      <w:r w:rsidRPr="007241D6">
        <w:rPr>
          <w:color w:val="808080" w:themeColor="background1" w:themeShade="80"/>
        </w:rPr>
        <w:t xml:space="preserve">&lt;formCode code="package type" codeSystem="2.16.840.1.113883.2.20.6.38"/&gt; </w:t>
      </w:r>
    </w:p>
    <w:p w14:paraId="3638996C"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&lt;/containerPackagedProduct&gt;</w:t>
      </w:r>
    </w:p>
    <w:p w14:paraId="34628B91"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&lt;/asContent&gt; </w:t>
      </w:r>
    </w:p>
    <w:p w14:paraId="43911BFB"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&lt;/partProduct&gt; </w:t>
      </w:r>
    </w:p>
    <w:p w14:paraId="30EB5203"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&lt;/part&gt; </w:t>
      </w:r>
    </w:p>
    <w:p w14:paraId="4EB61129"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&lt;part&gt;</w:t>
      </w:r>
    </w:p>
    <w:p w14:paraId="39BD2417"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&lt;quantity&gt; </w:t>
      </w:r>
    </w:p>
    <w:p w14:paraId="281E6A29"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&lt;numerator value="amount of this device part in one kit"/&gt; </w:t>
      </w:r>
    </w:p>
    <w:p w14:paraId="31DB7EA3"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&lt;denominator value="1"/&gt; </w:t>
      </w:r>
    </w:p>
    <w:p w14:paraId="4C960197"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&lt;/quantity&gt; </w:t>
      </w:r>
    </w:p>
    <w:p w14:paraId="31C7D78C"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&lt;partProduct&gt; </w:t>
      </w:r>
    </w:p>
    <w:p w14:paraId="5AA4D998"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&lt;code code="item code of this device part" codeSystem="item code system OID"/&gt;</w:t>
      </w:r>
    </w:p>
    <w:p w14:paraId="013C7DDB"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&lt;name&gt;name of device part&lt;/name&gt;</w:t>
      </w:r>
    </w:p>
    <w:p w14:paraId="08B4E1AD"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&lt;desc&gt;description of device part&lt;/desc&gt;</w:t>
      </w:r>
    </w:p>
    <w:p w14:paraId="1E425649"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&lt;asSpecializedKind&gt; </w:t>
      </w:r>
    </w:p>
    <w:p w14:paraId="71F4E27B"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&lt;generalizedMaterialKind&gt; </w:t>
      </w:r>
    </w:p>
    <w:p w14:paraId="5AA17477" w14:textId="77777777" w:rsidR="007E23FE" w:rsidRPr="007241D6" w:rsidRDefault="007E23FE" w:rsidP="00C67335">
      <w:pPr>
        <w:spacing w:after="0" w:line="240" w:lineRule="auto"/>
        <w:ind w:left="1440"/>
        <w:rPr>
          <w:color w:val="808080" w:themeColor="background1" w:themeShade="80"/>
        </w:rPr>
      </w:pPr>
      <w:r w:rsidRPr="007241D6">
        <w:rPr>
          <w:color w:val="808080" w:themeColor="background1" w:themeShade="80"/>
        </w:rPr>
        <w:t>&lt;code code="product classification code of device part" codeSystem="2.16.840.1.113883.2.20.6.27"/&gt;</w:t>
      </w:r>
    </w:p>
    <w:p w14:paraId="7EFDF17D"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&lt;/generalizedMaterialKind&gt; </w:t>
      </w:r>
    </w:p>
    <w:p w14:paraId="6F2636B4"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lastRenderedPageBreak/>
        <w:t xml:space="preserve">&lt;/asSpecializedKind&gt; </w:t>
      </w:r>
    </w:p>
    <w:p w14:paraId="280D7F9E"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&lt;/partProduct&gt; </w:t>
      </w:r>
    </w:p>
    <w:p w14:paraId="0BD24E14" w14:textId="3AAC4479" w:rsidR="007E23FE" w:rsidRPr="007241D6" w:rsidRDefault="007E23FE" w:rsidP="00C67335">
      <w:pPr>
        <w:ind w:left="288"/>
        <w:rPr>
          <w:color w:val="808080" w:themeColor="background1" w:themeShade="80"/>
        </w:rPr>
      </w:pPr>
      <w:r w:rsidRPr="007241D6">
        <w:rPr>
          <w:color w:val="808080" w:themeColor="background1" w:themeShade="80"/>
        </w:rPr>
        <w:t>&lt;/part&gt;</w:t>
      </w:r>
    </w:p>
    <w:p w14:paraId="1E0A1A94" w14:textId="77777777" w:rsidR="007E23FE" w:rsidRPr="00350A81" w:rsidRDefault="007E23FE" w:rsidP="00C67335">
      <w:pPr>
        <w:pStyle w:val="Heading3"/>
      </w:pPr>
      <w:bookmarkStart w:id="196" w:name="_Toc513057301"/>
      <w:bookmarkStart w:id="197" w:name="_Toc389031117"/>
      <w:r w:rsidRPr="00350A81">
        <w:t xml:space="preserve">Device </w:t>
      </w:r>
      <w:r w:rsidRPr="00C67335">
        <w:t>Kit</w:t>
      </w:r>
      <w:r w:rsidRPr="00350A81">
        <w:t xml:space="preserve"> with a Drug Part</w:t>
      </w:r>
      <w:bookmarkEnd w:id="196"/>
      <w:bookmarkEnd w:id="197"/>
    </w:p>
    <w:p w14:paraId="04AA53EB" w14:textId="77777777" w:rsidR="007E23FE" w:rsidRPr="00350A81" w:rsidRDefault="007E23FE" w:rsidP="007E23FE">
      <w:r w:rsidRPr="00350A81">
        <w:t>The example below illustrates a 2 part kit where the device is the lead:</w:t>
      </w:r>
    </w:p>
    <w:p w14:paraId="15622209"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&lt;manufacturedProduct&gt; </w:t>
      </w:r>
    </w:p>
    <w:p w14:paraId="70C06791"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&lt;manufacturedProduct&gt; </w:t>
      </w:r>
    </w:p>
    <w:p w14:paraId="20521DA3"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&lt;code code="item code of device kit" codeSystem="item code system OID"/&gt; </w:t>
      </w:r>
    </w:p>
    <w:p w14:paraId="0947C8B7"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&lt;name&gt;</w:t>
      </w:r>
      <w:r w:rsidRPr="007241D6">
        <w:rPr>
          <w:i/>
          <w:iCs/>
          <w:color w:val="808080" w:themeColor="background1" w:themeShade="80"/>
        </w:rPr>
        <w:t>name of kit</w:t>
      </w:r>
      <w:r w:rsidRPr="007241D6">
        <w:rPr>
          <w:color w:val="808080" w:themeColor="background1" w:themeShade="80"/>
        </w:rPr>
        <w:t>&lt;/name&gt;</w:t>
      </w:r>
    </w:p>
    <w:p w14:paraId="21EBC76F"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&lt;desc&gt;brief description of kit&lt;/desc&gt; </w:t>
      </w:r>
    </w:p>
    <w:p w14:paraId="6D4EB494"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&lt;formCode code="C47916" codeSystem="2.16.840.1.113883.2.20.6.32"/&gt; </w:t>
      </w:r>
    </w:p>
    <w:p w14:paraId="7F728800"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&lt;asSpecializedKind&gt; </w:t>
      </w:r>
    </w:p>
    <w:p w14:paraId="67D85A1D"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&lt;generalizedMaterialKind&gt; </w:t>
      </w:r>
    </w:p>
    <w:p w14:paraId="7205FCF3"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&lt;code code="</w:t>
      </w:r>
      <w:r w:rsidRPr="007241D6">
        <w:rPr>
          <w:i/>
          <w:iCs/>
          <w:color w:val="808080" w:themeColor="background1" w:themeShade="80"/>
        </w:rPr>
        <w:t>product classification code of kit</w:t>
      </w:r>
      <w:r w:rsidRPr="007241D6">
        <w:rPr>
          <w:color w:val="808080" w:themeColor="background1" w:themeShade="80"/>
        </w:rPr>
        <w:t xml:space="preserve">" codeSystem="2.16.840.1.113883.2.20.6.27"/&gt; </w:t>
      </w:r>
    </w:p>
    <w:p w14:paraId="6AC5DE20"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&lt;/generalizedMaterialKind&gt; </w:t>
      </w:r>
    </w:p>
    <w:p w14:paraId="43E76889"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&lt;/asSpecializedKind&gt; </w:t>
      </w:r>
    </w:p>
    <w:p w14:paraId="1FA233CD"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&lt;part&gt; same as device part above &lt;/part&gt; </w:t>
      </w:r>
    </w:p>
    <w:p w14:paraId="11ABA57E" w14:textId="44E2D044" w:rsidR="007E23FE" w:rsidRPr="007241D6" w:rsidRDefault="007E23FE" w:rsidP="00C67335">
      <w:pPr>
        <w:ind w:left="576"/>
        <w:rPr>
          <w:color w:val="808080" w:themeColor="background1" w:themeShade="80"/>
        </w:rPr>
      </w:pPr>
      <w:r w:rsidRPr="007241D6">
        <w:rPr>
          <w:color w:val="808080" w:themeColor="background1" w:themeShade="80"/>
        </w:rPr>
        <w:t>&lt;part&gt; same as drug part above &lt;/part&gt;</w:t>
      </w:r>
    </w:p>
    <w:p w14:paraId="00F8873A" w14:textId="77777777" w:rsidR="007E23FE" w:rsidRPr="00350A81" w:rsidRDefault="007E23FE" w:rsidP="007E23FE">
      <w:r w:rsidRPr="00350A81">
        <w:rPr>
          <w:b/>
          <w:bCs/>
        </w:rPr>
        <w:t xml:space="preserve">Device with an embedded drug: </w:t>
      </w:r>
      <w:r w:rsidRPr="00350A81">
        <w:t xml:space="preserve">For example, a drug eluting stent with an embedded active ingredient. Notice that such products do not involve kits and parts as outlined below: </w:t>
      </w:r>
    </w:p>
    <w:p w14:paraId="5968753D"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&lt;manufacturedProduct&gt; </w:t>
      </w:r>
    </w:p>
    <w:p w14:paraId="176695B5"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&lt;manufacturedProduct&gt; </w:t>
      </w:r>
    </w:p>
    <w:p w14:paraId="5589F8F3"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&lt;code code="device item code" codeSystem="device item code system OID"/&gt; </w:t>
      </w:r>
    </w:p>
    <w:p w14:paraId="292064F6"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&lt;name&gt;</w:t>
      </w:r>
      <w:r w:rsidRPr="007241D6">
        <w:rPr>
          <w:i/>
          <w:iCs/>
          <w:color w:val="808080" w:themeColor="background1" w:themeShade="80"/>
        </w:rPr>
        <w:t>device name</w:t>
      </w:r>
      <w:r w:rsidRPr="007241D6">
        <w:rPr>
          <w:color w:val="808080" w:themeColor="background1" w:themeShade="80"/>
        </w:rPr>
        <w:t xml:space="preserve">&lt;/name&gt; </w:t>
      </w:r>
    </w:p>
    <w:p w14:paraId="5ACDED4F"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&lt;desc&gt;</w:t>
      </w:r>
      <w:r w:rsidRPr="007241D6">
        <w:rPr>
          <w:i/>
          <w:iCs/>
          <w:color w:val="808080" w:themeColor="background1" w:themeShade="80"/>
        </w:rPr>
        <w:t>brief description</w:t>
      </w:r>
      <w:r w:rsidRPr="007241D6">
        <w:rPr>
          <w:color w:val="808080" w:themeColor="background1" w:themeShade="80"/>
        </w:rPr>
        <w:t xml:space="preserve">&lt;/desc&gt; </w:t>
      </w:r>
    </w:p>
    <w:p w14:paraId="2915D587"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&lt;asSpecializedKind&gt; </w:t>
      </w:r>
    </w:p>
    <w:p w14:paraId="45AD701D"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&lt;generalizedMaterialKind&gt; </w:t>
      </w:r>
    </w:p>
    <w:p w14:paraId="29B2DABC"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&lt;code code="</w:t>
      </w:r>
      <w:r w:rsidRPr="007241D6">
        <w:rPr>
          <w:i/>
          <w:iCs/>
          <w:color w:val="808080" w:themeColor="background1" w:themeShade="80"/>
        </w:rPr>
        <w:t>product classification code of device</w:t>
      </w:r>
      <w:r w:rsidRPr="007241D6">
        <w:rPr>
          <w:color w:val="808080" w:themeColor="background1" w:themeShade="80"/>
        </w:rPr>
        <w:t>" codeSystem="2.16.840.1.113883.2.20.6.27"/&gt;</w:t>
      </w:r>
    </w:p>
    <w:p w14:paraId="4D7E1BBD"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&lt;/generalizedMaterialKind&gt; </w:t>
      </w:r>
    </w:p>
    <w:p w14:paraId="79FAF966"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&lt;/asSpecializedKind&gt; </w:t>
      </w:r>
    </w:p>
    <w:p w14:paraId="2C3EB2CB"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&lt;ingredient classCode="ACTIB"&gt; </w:t>
      </w:r>
    </w:p>
    <w:p w14:paraId="7C5DEF95"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&lt;quantity .../&gt; </w:t>
      </w:r>
    </w:p>
    <w:p w14:paraId="3ABD1F2A"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&lt;ingredientSubstance&gt; </w:t>
      </w:r>
    </w:p>
    <w:p w14:paraId="046167CD"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&lt;code code="</w:t>
      </w:r>
      <w:r w:rsidRPr="007241D6">
        <w:rPr>
          <w:i/>
          <w:iCs/>
          <w:color w:val="808080" w:themeColor="background1" w:themeShade="80"/>
        </w:rPr>
        <w:t>ID code of active ingredient</w:t>
      </w:r>
      <w:r w:rsidRPr="007241D6">
        <w:rPr>
          <w:color w:val="808080" w:themeColor="background1" w:themeShade="80"/>
        </w:rPr>
        <w:t xml:space="preserve">" codeSystem="2.16.840.1.113883.2.20.6.14"/&gt; </w:t>
      </w:r>
    </w:p>
    <w:p w14:paraId="1EB715F1" w14:textId="66FBB7B3" w:rsidR="007E23FE" w:rsidRPr="007241D6" w:rsidRDefault="007E23FE" w:rsidP="00C67335">
      <w:pPr>
        <w:ind w:left="576"/>
        <w:rPr>
          <w:color w:val="808080" w:themeColor="background1" w:themeShade="80"/>
        </w:rPr>
      </w:pPr>
      <w:r w:rsidRPr="007241D6">
        <w:rPr>
          <w:color w:val="808080" w:themeColor="background1" w:themeShade="80"/>
        </w:rPr>
        <w:t>&lt;name&gt;</w:t>
      </w:r>
      <w:r w:rsidRPr="007241D6">
        <w:rPr>
          <w:i/>
          <w:iCs/>
          <w:color w:val="808080" w:themeColor="background1" w:themeShade="80"/>
        </w:rPr>
        <w:t>paclitaxel</w:t>
      </w:r>
      <w:r w:rsidRPr="007241D6">
        <w:rPr>
          <w:color w:val="808080" w:themeColor="background1" w:themeShade="80"/>
        </w:rPr>
        <w:t xml:space="preserve">&lt;/name&gt; </w:t>
      </w:r>
    </w:p>
    <w:p w14:paraId="70D18B46" w14:textId="77777777" w:rsidR="007E23FE" w:rsidRPr="00350A81" w:rsidRDefault="007E23FE" w:rsidP="007E23FE">
      <w:r w:rsidRPr="00350A81">
        <w:rPr>
          <w:b/>
          <w:bCs/>
        </w:rPr>
        <w:t xml:space="preserve">Drug in a delivery device: </w:t>
      </w:r>
      <w:r w:rsidRPr="00350A81">
        <w:t>For example, drug in pre-filled syringe. Note that the syringe filled with the drug is a different product than the empty syringe. Hence it would not be correct to put the item code for the empty syringe on the one filled with the drug. In fact, since the pre-filled syringe already has (or should have) an NDC code, there is no need for another item code for it. However, one may want to refer to the item code for the empty syringe as a generalization of the filled syringe as outlined below:</w:t>
      </w:r>
    </w:p>
    <w:p w14:paraId="31D8FCA2"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&lt;manufacturedProduct&gt;</w:t>
      </w:r>
    </w:p>
    <w:p w14:paraId="6C60A499"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&lt;manufacturedProduct&gt; </w:t>
      </w:r>
    </w:p>
    <w:p w14:paraId="529761F0" w14:textId="17DAB742"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lastRenderedPageBreak/>
        <w:t>&lt;code code="</w:t>
      </w:r>
      <w:r w:rsidRPr="007241D6">
        <w:rPr>
          <w:i/>
          <w:iCs/>
          <w:color w:val="808080" w:themeColor="background1" w:themeShade="80"/>
        </w:rPr>
        <w:t>MPID</w:t>
      </w:r>
      <w:r w:rsidRPr="007241D6">
        <w:rPr>
          <w:color w:val="808080" w:themeColor="background1" w:themeShade="80"/>
        </w:rPr>
        <w:t>" codeSystem="2.16.840.1.113883.2.20.6.5</w:t>
      </w:r>
      <w:r w:rsidR="0068355A">
        <w:rPr>
          <w:color w:val="808080" w:themeColor="background1" w:themeShade="80"/>
        </w:rPr>
        <w:t>5</w:t>
      </w:r>
      <w:r w:rsidRPr="007241D6">
        <w:rPr>
          <w:color w:val="808080" w:themeColor="background1" w:themeShade="80"/>
        </w:rPr>
        <w:t xml:space="preserve">"/&gt; </w:t>
      </w:r>
    </w:p>
    <w:p w14:paraId="149524CF"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&lt;name&gt;</w:t>
      </w:r>
      <w:r w:rsidRPr="007241D6">
        <w:rPr>
          <w:i/>
          <w:iCs/>
          <w:color w:val="808080" w:themeColor="background1" w:themeShade="80"/>
        </w:rPr>
        <w:t>name of drug</w:t>
      </w:r>
      <w:r w:rsidRPr="007241D6">
        <w:rPr>
          <w:color w:val="808080" w:themeColor="background1" w:themeShade="80"/>
        </w:rPr>
        <w:t xml:space="preserve">&lt;/name&gt; </w:t>
      </w:r>
    </w:p>
    <w:p w14:paraId="38B1CCE7"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&lt;formCode code="</w:t>
      </w:r>
      <w:r w:rsidRPr="007241D6">
        <w:rPr>
          <w:i/>
          <w:iCs/>
          <w:color w:val="808080" w:themeColor="background1" w:themeShade="80"/>
        </w:rPr>
        <w:t>form code of drug</w:t>
      </w:r>
      <w:r w:rsidRPr="007241D6">
        <w:rPr>
          <w:color w:val="808080" w:themeColor="background1" w:themeShade="80"/>
        </w:rPr>
        <w:t>" codeSystem="2.16.840.1.113883.2.20.6.32"/&gt;</w:t>
      </w:r>
    </w:p>
    <w:p w14:paraId="180E7A22" w14:textId="77777777" w:rsidR="007E23FE" w:rsidRPr="00654FFB" w:rsidRDefault="007E23FE" w:rsidP="00C67335">
      <w:pPr>
        <w:spacing w:after="0" w:line="240" w:lineRule="auto"/>
        <w:ind w:left="576"/>
        <w:rPr>
          <w:color w:val="808080" w:themeColor="background1" w:themeShade="80"/>
          <w:lang w:val="fr-CA"/>
        </w:rPr>
      </w:pPr>
      <w:r w:rsidRPr="00654FFB">
        <w:rPr>
          <w:color w:val="808080" w:themeColor="background1" w:themeShade="80"/>
          <w:lang w:val="fr-CA"/>
        </w:rPr>
        <w:t xml:space="preserve">&lt;ingredient classCode="ACTIB"&gt; </w:t>
      </w:r>
    </w:p>
    <w:p w14:paraId="7E703760" w14:textId="77777777" w:rsidR="007E23FE" w:rsidRPr="00654FFB" w:rsidRDefault="007E23FE" w:rsidP="00C67335">
      <w:pPr>
        <w:spacing w:after="0" w:line="240" w:lineRule="auto"/>
        <w:ind w:left="864"/>
        <w:rPr>
          <w:color w:val="808080" w:themeColor="background1" w:themeShade="80"/>
          <w:lang w:val="fr-CA"/>
        </w:rPr>
      </w:pPr>
      <w:r w:rsidRPr="00654FFB">
        <w:rPr>
          <w:color w:val="808080" w:themeColor="background1" w:themeShade="80"/>
          <w:lang w:val="fr-CA"/>
        </w:rPr>
        <w:t xml:space="preserve">&lt;!-- active ingredient --&gt; </w:t>
      </w:r>
    </w:p>
    <w:p w14:paraId="32095397"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&lt;/ingredient&gt; </w:t>
      </w:r>
    </w:p>
    <w:p w14:paraId="2AD8891F"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&lt;asContent&gt; </w:t>
      </w:r>
    </w:p>
    <w:p w14:paraId="501125C1"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&lt;quantity&gt; </w:t>
      </w:r>
    </w:p>
    <w:p w14:paraId="3CE23F7F" w14:textId="77777777" w:rsidR="007E23FE" w:rsidRPr="007241D6" w:rsidRDefault="007E23FE" w:rsidP="00C67335">
      <w:pPr>
        <w:spacing w:after="0" w:line="240" w:lineRule="auto"/>
        <w:ind w:left="1440"/>
        <w:rPr>
          <w:color w:val="808080" w:themeColor="background1" w:themeShade="80"/>
        </w:rPr>
      </w:pPr>
      <w:r w:rsidRPr="007241D6">
        <w:rPr>
          <w:color w:val="808080" w:themeColor="background1" w:themeShade="80"/>
        </w:rPr>
        <w:t>&lt;numerator value="</w:t>
      </w:r>
      <w:r w:rsidRPr="007241D6">
        <w:rPr>
          <w:i/>
          <w:iCs/>
          <w:color w:val="808080" w:themeColor="background1" w:themeShade="80"/>
        </w:rPr>
        <w:t>amount of drug in prefilled device</w:t>
      </w:r>
      <w:r w:rsidRPr="007241D6">
        <w:rPr>
          <w:color w:val="808080" w:themeColor="background1" w:themeShade="80"/>
        </w:rPr>
        <w:t>" unit="</w:t>
      </w:r>
      <w:r w:rsidRPr="007241D6">
        <w:rPr>
          <w:i/>
          <w:iCs/>
          <w:color w:val="808080" w:themeColor="background1" w:themeShade="80"/>
        </w:rPr>
        <w:t>unit of amount</w:t>
      </w:r>
      <w:r w:rsidRPr="007241D6">
        <w:rPr>
          <w:color w:val="808080" w:themeColor="background1" w:themeShade="80"/>
        </w:rPr>
        <w:t xml:space="preserve">"/&gt; &lt;denominator value="1"/&gt; </w:t>
      </w:r>
    </w:p>
    <w:p w14:paraId="4EAAB192"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&lt;/quantity&gt; </w:t>
      </w:r>
    </w:p>
    <w:p w14:paraId="056AFDFE"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&lt;containerPackagedProduct&gt; </w:t>
      </w:r>
    </w:p>
    <w:p w14:paraId="749EA57A" w14:textId="77777777" w:rsidR="007E23FE" w:rsidRPr="007241D6" w:rsidRDefault="007E23FE" w:rsidP="00C67335">
      <w:pPr>
        <w:spacing w:after="0" w:line="240" w:lineRule="auto"/>
        <w:ind w:left="1440"/>
        <w:rPr>
          <w:color w:val="808080" w:themeColor="background1" w:themeShade="80"/>
        </w:rPr>
      </w:pPr>
      <w:r w:rsidRPr="007241D6">
        <w:rPr>
          <w:color w:val="808080" w:themeColor="background1" w:themeShade="80"/>
        </w:rPr>
        <w:t xml:space="preserve">&lt;formCode code="form code of prefilled device" codeSystem="2.16.840.1.113883.2.20.6.38"/&gt; </w:t>
      </w:r>
    </w:p>
    <w:p w14:paraId="053F3FF8" w14:textId="77777777" w:rsidR="007E23FE" w:rsidRPr="007241D6" w:rsidRDefault="007E23FE" w:rsidP="00C67335">
      <w:pPr>
        <w:spacing w:after="0" w:line="240" w:lineRule="auto"/>
        <w:ind w:left="1440"/>
        <w:rPr>
          <w:color w:val="808080" w:themeColor="background1" w:themeShade="80"/>
        </w:rPr>
      </w:pPr>
      <w:r w:rsidRPr="007241D6">
        <w:rPr>
          <w:color w:val="808080" w:themeColor="background1" w:themeShade="80"/>
        </w:rPr>
        <w:t xml:space="preserve">&lt;asSpecializedKind&gt; </w:t>
      </w:r>
    </w:p>
    <w:p w14:paraId="6685D04D" w14:textId="77777777" w:rsidR="007E23FE" w:rsidRPr="007241D6" w:rsidRDefault="007E23FE" w:rsidP="00C67335">
      <w:pPr>
        <w:spacing w:after="0" w:line="240" w:lineRule="auto"/>
        <w:ind w:left="1728"/>
        <w:rPr>
          <w:color w:val="808080" w:themeColor="background1" w:themeShade="80"/>
        </w:rPr>
      </w:pPr>
      <w:r w:rsidRPr="007241D6">
        <w:rPr>
          <w:color w:val="808080" w:themeColor="background1" w:themeShade="80"/>
        </w:rPr>
        <w:t xml:space="preserve">&lt;generalizedMaterialKind&gt; </w:t>
      </w:r>
    </w:p>
    <w:p w14:paraId="3695178E" w14:textId="77777777" w:rsidR="007E23FE" w:rsidRPr="007241D6" w:rsidRDefault="007E23FE" w:rsidP="00C67335">
      <w:pPr>
        <w:spacing w:after="0" w:line="240" w:lineRule="auto"/>
        <w:ind w:left="2016"/>
        <w:rPr>
          <w:color w:val="808080" w:themeColor="background1" w:themeShade="80"/>
        </w:rPr>
      </w:pPr>
      <w:r w:rsidRPr="007241D6">
        <w:rPr>
          <w:color w:val="808080" w:themeColor="background1" w:themeShade="80"/>
        </w:rPr>
        <w:t>&lt;code code="item code of empty device" codeSystem="item code system of empty device"/&gt;</w:t>
      </w:r>
    </w:p>
    <w:p w14:paraId="10B5668D" w14:textId="77777777" w:rsidR="007E23FE" w:rsidRPr="007241D6" w:rsidRDefault="007E23FE" w:rsidP="00C67335">
      <w:pPr>
        <w:spacing w:after="0" w:line="240" w:lineRule="auto"/>
        <w:ind w:left="2016"/>
        <w:rPr>
          <w:color w:val="808080" w:themeColor="background1" w:themeShade="80"/>
        </w:rPr>
      </w:pPr>
      <w:r w:rsidRPr="007241D6">
        <w:rPr>
          <w:color w:val="808080" w:themeColor="background1" w:themeShade="80"/>
        </w:rPr>
        <w:t xml:space="preserve">&lt;desc&gt;brief description of empty device&lt;/desc&gt; </w:t>
      </w:r>
    </w:p>
    <w:p w14:paraId="1A2BD909" w14:textId="77777777" w:rsidR="007E23FE" w:rsidRPr="007241D6" w:rsidRDefault="007E23FE" w:rsidP="00C67335">
      <w:pPr>
        <w:spacing w:after="0" w:line="240" w:lineRule="auto"/>
        <w:ind w:left="2016"/>
        <w:rPr>
          <w:color w:val="808080" w:themeColor="background1" w:themeShade="80"/>
        </w:rPr>
      </w:pPr>
      <w:r w:rsidRPr="007241D6">
        <w:rPr>
          <w:color w:val="808080" w:themeColor="background1" w:themeShade="80"/>
        </w:rPr>
        <w:t xml:space="preserve">&lt;asSpecializedKind&gt; </w:t>
      </w:r>
    </w:p>
    <w:p w14:paraId="1F31EF62" w14:textId="77777777" w:rsidR="007E23FE" w:rsidRPr="007241D6" w:rsidRDefault="007E23FE" w:rsidP="00C67335">
      <w:pPr>
        <w:spacing w:after="0" w:line="240" w:lineRule="auto"/>
        <w:ind w:left="2304"/>
        <w:rPr>
          <w:color w:val="808080" w:themeColor="background1" w:themeShade="80"/>
        </w:rPr>
      </w:pPr>
      <w:r w:rsidRPr="007241D6">
        <w:rPr>
          <w:color w:val="808080" w:themeColor="background1" w:themeShade="80"/>
        </w:rPr>
        <w:t xml:space="preserve">&lt;generalizedMaterialKind&gt; </w:t>
      </w:r>
    </w:p>
    <w:p w14:paraId="59B95685" w14:textId="77777777" w:rsidR="007E23FE" w:rsidRPr="007241D6" w:rsidRDefault="007E23FE" w:rsidP="00C67335">
      <w:pPr>
        <w:spacing w:after="0" w:line="240" w:lineRule="auto"/>
        <w:ind w:left="2592"/>
        <w:rPr>
          <w:color w:val="808080" w:themeColor="background1" w:themeShade="80"/>
        </w:rPr>
      </w:pPr>
      <w:r w:rsidRPr="007241D6">
        <w:rPr>
          <w:color w:val="808080" w:themeColor="background1" w:themeShade="80"/>
        </w:rPr>
        <w:t xml:space="preserve">&lt;code code="product classification code of device" codeSystem="2.16.840.1.113883.2.20.6.27"/&gt; </w:t>
      </w:r>
    </w:p>
    <w:p w14:paraId="363916F1" w14:textId="77777777" w:rsidR="007E23FE" w:rsidRPr="007241D6" w:rsidRDefault="007E23FE" w:rsidP="00C67335">
      <w:pPr>
        <w:spacing w:after="0" w:line="240" w:lineRule="auto"/>
        <w:ind w:left="2304"/>
        <w:rPr>
          <w:color w:val="808080" w:themeColor="background1" w:themeShade="80"/>
        </w:rPr>
      </w:pPr>
      <w:r w:rsidRPr="007241D6">
        <w:rPr>
          <w:color w:val="808080" w:themeColor="background1" w:themeShade="80"/>
        </w:rPr>
        <w:t xml:space="preserve">&lt;/generalizedMaterialKind&gt; </w:t>
      </w:r>
    </w:p>
    <w:p w14:paraId="4731E13C" w14:textId="77777777" w:rsidR="007E23FE" w:rsidRPr="007241D6" w:rsidRDefault="007E23FE" w:rsidP="00C67335">
      <w:pPr>
        <w:spacing w:after="0" w:line="240" w:lineRule="auto"/>
        <w:ind w:left="2016"/>
        <w:rPr>
          <w:color w:val="808080" w:themeColor="background1" w:themeShade="80"/>
        </w:rPr>
      </w:pPr>
      <w:r w:rsidRPr="007241D6">
        <w:rPr>
          <w:color w:val="808080" w:themeColor="background1" w:themeShade="80"/>
        </w:rPr>
        <w:t>&lt;/asSpecializedKind&gt;</w:t>
      </w:r>
    </w:p>
    <w:p w14:paraId="5F9A91C9" w14:textId="77777777" w:rsidR="007E23FE" w:rsidRPr="007241D6" w:rsidRDefault="007E23FE" w:rsidP="00C67335">
      <w:pPr>
        <w:spacing w:after="0" w:line="240" w:lineRule="auto"/>
        <w:ind w:left="1728"/>
        <w:rPr>
          <w:color w:val="808080" w:themeColor="background1" w:themeShade="80"/>
        </w:rPr>
      </w:pPr>
      <w:r w:rsidRPr="007241D6">
        <w:rPr>
          <w:color w:val="808080" w:themeColor="background1" w:themeShade="80"/>
        </w:rPr>
        <w:t xml:space="preserve">&lt;/generalizedMaterialKind&gt; </w:t>
      </w:r>
    </w:p>
    <w:p w14:paraId="47D7C7CD" w14:textId="77777777" w:rsidR="007E23FE" w:rsidRPr="007241D6" w:rsidRDefault="007E23FE" w:rsidP="00C67335">
      <w:pPr>
        <w:spacing w:after="0" w:line="240" w:lineRule="auto"/>
        <w:ind w:left="1440"/>
        <w:rPr>
          <w:color w:val="808080" w:themeColor="background1" w:themeShade="80"/>
        </w:rPr>
      </w:pPr>
      <w:r w:rsidRPr="007241D6">
        <w:rPr>
          <w:color w:val="808080" w:themeColor="background1" w:themeShade="80"/>
        </w:rPr>
        <w:t>&lt;/asSpecializedKind&gt;</w:t>
      </w:r>
    </w:p>
    <w:p w14:paraId="21569315" w14:textId="3153C3BF" w:rsidR="007E23FE" w:rsidRPr="007241D6" w:rsidRDefault="007E23FE" w:rsidP="00C67335">
      <w:pPr>
        <w:ind w:left="1152"/>
        <w:rPr>
          <w:color w:val="808080" w:themeColor="background1" w:themeShade="80"/>
        </w:rPr>
      </w:pPr>
      <w:r w:rsidRPr="007241D6">
        <w:rPr>
          <w:color w:val="808080" w:themeColor="background1" w:themeShade="80"/>
        </w:rPr>
        <w:t>&lt;/containerPackagedProduct&gt;</w:t>
      </w:r>
    </w:p>
    <w:p w14:paraId="115544C1" w14:textId="77777777" w:rsidR="007E23FE" w:rsidRPr="00350A81" w:rsidRDefault="007E23FE" w:rsidP="007E23FE">
      <w:r w:rsidRPr="00350A81">
        <w:t xml:space="preserve">Relevance to Canada is TBD pending scope review for </w:t>
      </w:r>
      <w:r w:rsidRPr="00350A81">
        <w:rPr>
          <w:bCs/>
        </w:rPr>
        <w:t>products sold separately but meant to be used together. W</w:t>
      </w:r>
      <w:r w:rsidRPr="00350A81">
        <w:t>hen products are used together but packaged separately, the data element &lt;asPartOfAssembly&gt; is used to identify the other product. The products could be drugs or devices as outlined below:</w:t>
      </w:r>
    </w:p>
    <w:p w14:paraId="0F3B5577"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&lt;manufacturedProduct&gt;</w:t>
      </w:r>
    </w:p>
    <w:p w14:paraId="724A764B"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&lt;manufacturedProduct&gt;</w:t>
      </w:r>
    </w:p>
    <w:p w14:paraId="2DA900B3"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&lt;code code="item code of device" codeSystem="code system OID"/&gt;</w:t>
      </w:r>
    </w:p>
    <w:p w14:paraId="478CAAC5"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&lt;name&gt;</w:t>
      </w:r>
      <w:r w:rsidRPr="007241D6">
        <w:rPr>
          <w:i/>
          <w:iCs/>
          <w:color w:val="808080" w:themeColor="background1" w:themeShade="80"/>
        </w:rPr>
        <w:t>name of device</w:t>
      </w:r>
      <w:r w:rsidRPr="007241D6">
        <w:rPr>
          <w:color w:val="808080" w:themeColor="background1" w:themeShade="80"/>
        </w:rPr>
        <w:t xml:space="preserve">&lt;/name&gt; </w:t>
      </w:r>
    </w:p>
    <w:p w14:paraId="7A8015F0"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&lt;desc&gt;brief description of device&lt;/desc&gt; </w:t>
      </w:r>
    </w:p>
    <w:p w14:paraId="1ED6983E"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&lt;asSpecializedKind ... product classification for device .../&gt; </w:t>
      </w:r>
    </w:p>
    <w:p w14:paraId="299B4656"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&lt;asPartOfAssembly&gt; </w:t>
      </w:r>
    </w:p>
    <w:p w14:paraId="44E6137B"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&lt;quantity&gt; </w:t>
      </w:r>
    </w:p>
    <w:p w14:paraId="49861F0A"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&lt;numerator value="1"/&gt; </w:t>
      </w:r>
    </w:p>
    <w:p w14:paraId="396195CE"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&lt;denominator value="1"/&gt; </w:t>
      </w:r>
    </w:p>
    <w:p w14:paraId="6FBCCB23" w14:textId="77777777" w:rsidR="007E23FE" w:rsidRPr="007241D6" w:rsidRDefault="007E23FE" w:rsidP="00C67335">
      <w:pPr>
        <w:spacing w:after="0" w:line="240" w:lineRule="auto"/>
        <w:ind w:left="576"/>
        <w:rPr>
          <w:rFonts w:eastAsia="Arial Unicode MS"/>
          <w:color w:val="808080" w:themeColor="background1" w:themeShade="80"/>
        </w:rPr>
      </w:pPr>
      <w:r w:rsidRPr="007241D6">
        <w:rPr>
          <w:color w:val="808080" w:themeColor="background1" w:themeShade="80"/>
        </w:rPr>
        <w:t>&lt;/quantity&gt;</w:t>
      </w:r>
      <w:r w:rsidRPr="007241D6">
        <w:rPr>
          <w:rFonts w:eastAsia="Arial Unicode MS"/>
          <w:color w:val="808080" w:themeColor="background1" w:themeShade="80"/>
        </w:rPr>
        <w:t xml:space="preserve"> </w:t>
      </w:r>
    </w:p>
    <w:p w14:paraId="38C9EC9C"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w:t>
      </w:r>
      <w:proofErr w:type="gramStart"/>
      <w:r w:rsidRPr="007241D6">
        <w:rPr>
          <w:color w:val="808080" w:themeColor="background1" w:themeShade="80"/>
        </w:rPr>
        <w:t>wholeProduct</w:t>
      </w:r>
      <w:proofErr w:type="gramEnd"/>
      <w:r w:rsidRPr="007241D6">
        <w:rPr>
          <w:color w:val="808080" w:themeColor="background1" w:themeShade="80"/>
        </w:rPr>
        <w:t xml:space="preserve">&gt;&lt;!-- this is the assembly, but has no identifier --&gt; </w:t>
      </w:r>
    </w:p>
    <w:p w14:paraId="3586EFEB"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&lt;part&gt; </w:t>
      </w:r>
    </w:p>
    <w:p w14:paraId="14AEDCA5"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&lt;quantity&gt; </w:t>
      </w:r>
    </w:p>
    <w:p w14:paraId="13536A5B"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&lt;numerator value="1"/&gt; </w:t>
      </w:r>
    </w:p>
    <w:p w14:paraId="0223D252"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&lt;denominator value="1"/&gt; </w:t>
      </w:r>
    </w:p>
    <w:p w14:paraId="33483C2D"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lastRenderedPageBreak/>
        <w:t xml:space="preserve">&lt;/quantity&gt; </w:t>
      </w:r>
    </w:p>
    <w:p w14:paraId="75396084"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&lt;partProduct&gt; </w:t>
      </w:r>
    </w:p>
    <w:p w14:paraId="35389473"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&lt;code code="item code of accessory component" codeSystem="code system OID"/&gt; &lt;name&gt;name of accessory component&lt;/name&gt; </w:t>
      </w:r>
    </w:p>
    <w:p w14:paraId="56A3DA37"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&lt;desc&gt;brief description of accessory component&lt;/desc&gt; </w:t>
      </w:r>
    </w:p>
    <w:p w14:paraId="39395F0E" w14:textId="77E4EE5E" w:rsidR="007E23FE" w:rsidRPr="007241D6" w:rsidRDefault="007E23FE" w:rsidP="00C67335">
      <w:pPr>
        <w:ind w:left="576"/>
        <w:rPr>
          <w:color w:val="808080" w:themeColor="background1" w:themeShade="80"/>
        </w:rPr>
      </w:pPr>
      <w:r w:rsidRPr="007241D6">
        <w:rPr>
          <w:color w:val="808080" w:themeColor="background1" w:themeShade="80"/>
        </w:rPr>
        <w:t>&lt;asSpecializedKind ... product classification for device .../&gt;</w:t>
      </w:r>
    </w:p>
    <w:p w14:paraId="69006D4E" w14:textId="77777777" w:rsidR="007E23FE" w:rsidRPr="00350A81" w:rsidRDefault="007E23FE" w:rsidP="007E23FE">
      <w:r w:rsidRPr="00350A81">
        <w:t>Parts may be specified for the product, as outlined below:</w:t>
      </w:r>
    </w:p>
    <w:p w14:paraId="506E45A4"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&lt;manufacturedProduct&gt; </w:t>
      </w:r>
    </w:p>
    <w:p w14:paraId="31728B88"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&lt;manufacturedProduct&gt;</w:t>
      </w:r>
    </w:p>
    <w:p w14:paraId="7B0630C0" w14:textId="17FEB935" w:rsidR="007E23FE" w:rsidRPr="007241D6" w:rsidRDefault="007E23FE" w:rsidP="00C67335">
      <w:pPr>
        <w:ind w:left="576"/>
        <w:rPr>
          <w:color w:val="808080" w:themeColor="background1" w:themeShade="80"/>
        </w:rPr>
      </w:pPr>
      <w:r w:rsidRPr="007241D6">
        <w:rPr>
          <w:color w:val="808080" w:themeColor="background1" w:themeShade="80"/>
        </w:rPr>
        <w:t xml:space="preserve">&lt;part/&gt; </w:t>
      </w:r>
    </w:p>
    <w:p w14:paraId="37891F2D" w14:textId="77777777" w:rsidR="007E23FE" w:rsidRPr="00350A81" w:rsidRDefault="007E23FE" w:rsidP="007E23FE">
      <w:r w:rsidRPr="00350A81">
        <w:t>and for part products as outlined below:</w:t>
      </w:r>
    </w:p>
    <w:p w14:paraId="227DCAB4"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&lt;part&gt;</w:t>
      </w:r>
    </w:p>
    <w:p w14:paraId="4ED62E8F"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&lt;partProduct&gt;</w:t>
      </w:r>
    </w:p>
    <w:p w14:paraId="68DB16ED" w14:textId="4DDDCB86" w:rsidR="007E23FE" w:rsidRPr="007241D6" w:rsidRDefault="007E23FE" w:rsidP="00C67335">
      <w:pPr>
        <w:ind w:left="576"/>
        <w:rPr>
          <w:color w:val="808080" w:themeColor="background1" w:themeShade="80"/>
        </w:rPr>
      </w:pPr>
      <w:r w:rsidRPr="007241D6">
        <w:rPr>
          <w:color w:val="808080" w:themeColor="background1" w:themeShade="80"/>
        </w:rPr>
        <w:t>&lt;part/&gt;</w:t>
      </w:r>
    </w:p>
    <w:p w14:paraId="380B7BB5" w14:textId="77777777" w:rsidR="007E23FE" w:rsidRPr="00350A81" w:rsidRDefault="007E23FE" w:rsidP="00C67335">
      <w:pPr>
        <w:pStyle w:val="Heading3"/>
      </w:pPr>
      <w:bookmarkStart w:id="198" w:name="_Toc513057302"/>
      <w:bookmarkStart w:id="199" w:name="_Toc389031118"/>
      <w:r w:rsidRPr="00350A81">
        <w:t xml:space="preserve">Marketing Category and </w:t>
      </w:r>
      <w:r w:rsidRPr="00C67335">
        <w:t>Application</w:t>
      </w:r>
      <w:r w:rsidRPr="00350A81">
        <w:t xml:space="preserve"> Number</w:t>
      </w:r>
      <w:bookmarkEnd w:id="198"/>
      <w:bookmarkEnd w:id="199"/>
    </w:p>
    <w:p w14:paraId="2B95A107" w14:textId="77777777" w:rsidR="007E23FE" w:rsidRPr="00350A81" w:rsidRDefault="007E23FE" w:rsidP="007E23FE">
      <w:r w:rsidRPr="00350A81">
        <w:t xml:space="preserve">The approval structure specifies in the &lt;code&gt; the marketing category under which the product is approved for marketing. Products marketed under an approved application have the approved ID in the &lt;id extension&gt; and the Regulatory Transaction OID under &lt;id root&gt;. </w:t>
      </w:r>
    </w:p>
    <w:p w14:paraId="264F4DF4"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&lt;subjectOf&gt; </w:t>
      </w:r>
    </w:p>
    <w:p w14:paraId="4B6E5D43"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&lt;approval&gt;</w:t>
      </w:r>
    </w:p>
    <w:p w14:paraId="63FCA216"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&lt;id extension="application or monograph number" root="2.16.840.1.113883.2.20.6.54"/&gt; </w:t>
      </w:r>
    </w:p>
    <w:p w14:paraId="6DE32285"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&lt;code code="code for marketing category" codeSystem="2.16.840.1.113883.2.20.6.11"/&gt;</w:t>
      </w:r>
    </w:p>
    <w:p w14:paraId="3DB0442C"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&lt;author&gt; </w:t>
      </w:r>
    </w:p>
    <w:p w14:paraId="2E342F91"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&lt;territorialAuthority&gt; </w:t>
      </w:r>
    </w:p>
    <w:p w14:paraId="23119084"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&lt;territory&gt; </w:t>
      </w:r>
    </w:p>
    <w:p w14:paraId="73E1CC53" w14:textId="77777777" w:rsidR="007E23FE" w:rsidRPr="007241D6" w:rsidRDefault="007E23FE" w:rsidP="00C67335">
      <w:pPr>
        <w:spacing w:after="0" w:line="240" w:lineRule="auto"/>
        <w:ind w:left="1440"/>
        <w:rPr>
          <w:color w:val="808080" w:themeColor="background1" w:themeShade="80"/>
        </w:rPr>
      </w:pPr>
      <w:r w:rsidRPr="007241D6">
        <w:rPr>
          <w:color w:val="808080" w:themeColor="background1" w:themeShade="80"/>
        </w:rPr>
        <w:t>&lt;country codeSystem="2.16.840.1.113883.2.20.6.17" code="1"/&gt;</w:t>
      </w:r>
    </w:p>
    <w:p w14:paraId="38688B15"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&lt;/territory&gt; </w:t>
      </w:r>
    </w:p>
    <w:p w14:paraId="1DAC7315"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&lt;/territorialAuthority&gt;</w:t>
      </w:r>
    </w:p>
    <w:p w14:paraId="7BC7A6EB"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&lt;/author&gt; </w:t>
      </w:r>
    </w:p>
    <w:p w14:paraId="355B91B6"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&lt;/approval&gt; </w:t>
      </w:r>
    </w:p>
    <w:p w14:paraId="1C8CD674" w14:textId="273E1652" w:rsidR="007E23FE" w:rsidRPr="007241D6" w:rsidRDefault="007E23FE" w:rsidP="007E23FE">
      <w:pPr>
        <w:rPr>
          <w:color w:val="808080" w:themeColor="background1" w:themeShade="80"/>
        </w:rPr>
      </w:pPr>
      <w:r w:rsidRPr="007241D6">
        <w:rPr>
          <w:color w:val="808080" w:themeColor="background1" w:themeShade="80"/>
        </w:rPr>
        <w:t>&lt;/subjectOf&gt;</w:t>
      </w:r>
    </w:p>
    <w:p w14:paraId="620BDA35" w14:textId="77777777" w:rsidR="007E23FE" w:rsidRPr="00350A81" w:rsidRDefault="007E23FE" w:rsidP="007E23FE">
      <w:r w:rsidRPr="00350A81">
        <w:t>Marketing category is connected through the &lt;subjectOf&gt; element which may appear on the main product:</w:t>
      </w:r>
    </w:p>
    <w:p w14:paraId="7BBF1AB0"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&lt;subject&gt;</w:t>
      </w:r>
    </w:p>
    <w:p w14:paraId="6D6FC04E"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&lt;manufacturedProduct&gt;</w:t>
      </w:r>
    </w:p>
    <w:p w14:paraId="73315F9A"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&lt;manufacturedProduct/&gt; </w:t>
      </w:r>
    </w:p>
    <w:p w14:paraId="482D8D1B" w14:textId="77777777" w:rsidR="007E23FE" w:rsidRPr="007241D6" w:rsidRDefault="007E23FE" w:rsidP="007E23FE">
      <w:pPr>
        <w:ind w:left="864"/>
        <w:rPr>
          <w:color w:val="808080" w:themeColor="background1" w:themeShade="80"/>
        </w:rPr>
      </w:pPr>
      <w:r w:rsidRPr="007241D6">
        <w:rPr>
          <w:color w:val="808080" w:themeColor="background1" w:themeShade="80"/>
        </w:rPr>
        <w:t>&lt;subjectOf/&gt;</w:t>
      </w:r>
    </w:p>
    <w:p w14:paraId="168B2FE2" w14:textId="77777777" w:rsidR="007E23FE" w:rsidRPr="00350A81" w:rsidRDefault="007E23FE" w:rsidP="007E23FE">
      <w:pPr>
        <w:pStyle w:val="Default"/>
        <w:rPr>
          <w:rFonts w:ascii="Courier New" w:hAnsi="Courier New" w:cs="Courier New"/>
          <w:sz w:val="18"/>
          <w:szCs w:val="18"/>
        </w:rPr>
      </w:pPr>
    </w:p>
    <w:p w14:paraId="74B8BA3B" w14:textId="77777777" w:rsidR="007E23FE" w:rsidRPr="00350A81" w:rsidRDefault="007E23FE" w:rsidP="007E23FE">
      <w:r w:rsidRPr="00350A81">
        <w:t>or on parts:</w:t>
      </w:r>
    </w:p>
    <w:p w14:paraId="6DCD4E0F"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&lt;part&gt; </w:t>
      </w:r>
    </w:p>
    <w:p w14:paraId="7838938D"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&lt;partProduct/&gt;</w:t>
      </w:r>
    </w:p>
    <w:p w14:paraId="5BA6A300" w14:textId="79BE6B9B" w:rsidR="007E23FE" w:rsidRPr="007241D6" w:rsidRDefault="007E23FE" w:rsidP="00C67335">
      <w:pPr>
        <w:ind w:left="576"/>
        <w:rPr>
          <w:color w:val="808080" w:themeColor="background1" w:themeShade="80"/>
        </w:rPr>
      </w:pPr>
      <w:r w:rsidRPr="007241D6">
        <w:rPr>
          <w:color w:val="808080" w:themeColor="background1" w:themeShade="80"/>
        </w:rPr>
        <w:lastRenderedPageBreak/>
        <w:t>&lt;subjectOf/&gt;</w:t>
      </w:r>
    </w:p>
    <w:p w14:paraId="22C823F3" w14:textId="77777777" w:rsidR="007E23FE" w:rsidRPr="00350A81" w:rsidRDefault="007E23FE" w:rsidP="007E23FE">
      <w:r w:rsidRPr="00350A81">
        <w:t>An example is outlined below:</w:t>
      </w:r>
    </w:p>
    <w:p w14:paraId="7317D8CC"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&lt;subjectOf&gt;</w:t>
      </w:r>
    </w:p>
    <w:p w14:paraId="74E4FACC"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&lt;approval&gt; </w:t>
      </w:r>
    </w:p>
    <w:p w14:paraId="0F766B82"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&lt;id extension="NDS-123456" root="2.16.840.1.113883.2.20.6.54"/&gt; </w:t>
      </w:r>
    </w:p>
    <w:p w14:paraId="4D071665"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&lt;code code="C73594" codeSystem="2.16.840.1.113883.2.20.6.11"/&gt; </w:t>
      </w:r>
    </w:p>
    <w:p w14:paraId="23F2F510"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&lt;author&gt; </w:t>
      </w:r>
    </w:p>
    <w:p w14:paraId="3AB02E85"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&lt;territorialAuthority&gt; </w:t>
      </w:r>
    </w:p>
    <w:p w14:paraId="13F577A4" w14:textId="77777777" w:rsidR="007E23FE" w:rsidRPr="007241D6" w:rsidRDefault="007E23FE" w:rsidP="00C67335">
      <w:pPr>
        <w:spacing w:after="0" w:line="240" w:lineRule="auto"/>
        <w:ind w:left="1152"/>
        <w:rPr>
          <w:color w:val="808080" w:themeColor="background1" w:themeShade="80"/>
        </w:rPr>
      </w:pPr>
      <w:r w:rsidRPr="007241D6">
        <w:rPr>
          <w:color w:val="808080" w:themeColor="background1" w:themeShade="80"/>
        </w:rPr>
        <w:t xml:space="preserve">&lt;territory&gt; </w:t>
      </w:r>
    </w:p>
    <w:p w14:paraId="2DA225CB" w14:textId="77ACE34B" w:rsidR="007E23FE" w:rsidRPr="007241D6" w:rsidRDefault="007E23FE" w:rsidP="00C67335">
      <w:pPr>
        <w:ind w:left="1440"/>
        <w:rPr>
          <w:color w:val="808080" w:themeColor="background1" w:themeShade="80"/>
        </w:rPr>
      </w:pPr>
      <w:r w:rsidRPr="007241D6">
        <w:rPr>
          <w:color w:val="808080" w:themeColor="background1" w:themeShade="80"/>
        </w:rPr>
        <w:t>&lt;country codeSystem="2.16.840.1.113883.2.20.6.17" code="1"/&gt;</w:t>
      </w:r>
    </w:p>
    <w:p w14:paraId="4090B0BE" w14:textId="77777777" w:rsidR="007E23FE" w:rsidRPr="00350A81" w:rsidRDefault="007E23FE" w:rsidP="00C67335">
      <w:pPr>
        <w:pStyle w:val="Heading3"/>
      </w:pPr>
      <w:bookmarkStart w:id="200" w:name="_Ref443424420"/>
      <w:bookmarkStart w:id="201" w:name="_Ref443424430"/>
      <w:bookmarkStart w:id="202" w:name="_Ref443424528"/>
      <w:bookmarkStart w:id="203" w:name="_Ref443424535"/>
      <w:bookmarkStart w:id="204" w:name="_Ref443433447"/>
      <w:bookmarkStart w:id="205" w:name="_Toc513057303"/>
      <w:bookmarkStart w:id="206" w:name="_Toc389031119"/>
      <w:r w:rsidRPr="00350A81">
        <w:t xml:space="preserve">Marketing </w:t>
      </w:r>
      <w:r w:rsidRPr="00C67335">
        <w:t>status</w:t>
      </w:r>
      <w:bookmarkEnd w:id="200"/>
      <w:bookmarkEnd w:id="201"/>
      <w:bookmarkEnd w:id="202"/>
      <w:bookmarkEnd w:id="203"/>
      <w:bookmarkEnd w:id="204"/>
      <w:bookmarkEnd w:id="205"/>
      <w:bookmarkEnd w:id="206"/>
    </w:p>
    <w:p w14:paraId="09D93441" w14:textId="77777777" w:rsidR="007E23FE" w:rsidRPr="00350A81" w:rsidRDefault="007E23FE" w:rsidP="007E23FE">
      <w:r w:rsidRPr="00350A81">
        <w:t>The marketing status provides information on when the product is on or off the market.</w:t>
      </w:r>
    </w:p>
    <w:p w14:paraId="6CB6632C"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&lt;subject&gt; </w:t>
      </w:r>
    </w:p>
    <w:p w14:paraId="2C078CB7"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&lt;manufacturedProduct&gt;...&lt;/manufacturedProduct&gt;</w:t>
      </w:r>
    </w:p>
    <w:p w14:paraId="38AE1A87"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&lt;subjectOf&gt; </w:t>
      </w:r>
    </w:p>
    <w:p w14:paraId="0A3C82EA"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&lt;marketingAct&gt; </w:t>
      </w:r>
    </w:p>
    <w:p w14:paraId="4E7704A1"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&lt;code code="2" codeSystem="2.16.840.1.113883.2.20.6.37"/&gt; </w:t>
      </w:r>
    </w:p>
    <w:p w14:paraId="46F9621D"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 xml:space="preserve">&lt;effectiveTime&gt; </w:t>
      </w:r>
    </w:p>
    <w:p w14:paraId="6835D344" w14:textId="77777777" w:rsidR="007E23FE" w:rsidRPr="007241D6" w:rsidRDefault="007E23FE" w:rsidP="007E23FE">
      <w:pPr>
        <w:ind w:left="1152"/>
        <w:rPr>
          <w:color w:val="808080" w:themeColor="background1" w:themeShade="80"/>
        </w:rPr>
      </w:pPr>
      <w:r w:rsidRPr="007241D6">
        <w:rPr>
          <w:color w:val="808080" w:themeColor="background1" w:themeShade="80"/>
        </w:rPr>
        <w:t>&lt;high value="20040120"/&gt;</w:t>
      </w:r>
    </w:p>
    <w:p w14:paraId="5CE2F230" w14:textId="77777777" w:rsidR="007E23FE" w:rsidRPr="00350A81" w:rsidRDefault="007E23FE" w:rsidP="007E23FE">
      <w:r w:rsidRPr="00350A81">
        <w:t>The &lt;code&gt; indicates the activity of “marketing”. The status of the product is described in the &lt;statusCode&gt; as either “active” for being on the market or “completed” when marketing is done the product is no longer going to be available on the market. The date when the product is on or off the market is included in the &lt;effectiveTime&gt;. The date when the product is on the market is characterized by the &lt;low value&gt; while the date the product is off the market such as the expiration date of the last lot released to the market is characterized by the &lt;high value&gt;. At this time HPFB does not track when a product is on the market thus the &lt;low value&gt; is not used. An example of a product that is off the market is outlined below:</w:t>
      </w:r>
    </w:p>
    <w:p w14:paraId="09720C35"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&lt;subjectOf&gt; </w:t>
      </w:r>
    </w:p>
    <w:p w14:paraId="774B0EE3"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  &lt;marketingAct&gt; </w:t>
      </w:r>
    </w:p>
    <w:p w14:paraId="15871F2A"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    &lt;code code="2" codeSystem="2.16.840.1.113883.2.20.6.37"/&gt; </w:t>
      </w:r>
    </w:p>
    <w:p w14:paraId="7BC35C1B"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    &lt;effectiveTime&gt; </w:t>
      </w:r>
    </w:p>
    <w:p w14:paraId="10B16D73"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      &lt;low value="date when on the market"/&gt; </w:t>
      </w:r>
    </w:p>
    <w:p w14:paraId="01C08F27"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      &lt;high value="date when the product is going to be off the market"/&gt; </w:t>
      </w:r>
    </w:p>
    <w:p w14:paraId="53406B63"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    &lt;/effectiveTime&gt; </w:t>
      </w:r>
    </w:p>
    <w:p w14:paraId="696492DA"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  &lt;/marketingAct&gt; </w:t>
      </w:r>
    </w:p>
    <w:p w14:paraId="2B359103" w14:textId="52B568EC" w:rsidR="007E23FE" w:rsidRPr="007241D6" w:rsidRDefault="007E23FE" w:rsidP="007E23FE">
      <w:pPr>
        <w:rPr>
          <w:color w:val="808080" w:themeColor="background1" w:themeShade="80"/>
        </w:rPr>
      </w:pPr>
      <w:r w:rsidRPr="007241D6">
        <w:rPr>
          <w:color w:val="808080" w:themeColor="background1" w:themeShade="80"/>
        </w:rPr>
        <w:t>&lt;/subjectOf&gt;</w:t>
      </w:r>
    </w:p>
    <w:p w14:paraId="4108DD02" w14:textId="77777777" w:rsidR="007E23FE" w:rsidRPr="00350A81" w:rsidRDefault="007E23FE" w:rsidP="007E23FE">
      <w:r w:rsidRPr="00350A81">
        <w:t>For some types of products, a marketing status may be provided on the package level:</w:t>
      </w:r>
    </w:p>
    <w:p w14:paraId="0C13630E" w14:textId="77777777" w:rsidR="007E23FE" w:rsidRPr="007241D6" w:rsidRDefault="007E23FE" w:rsidP="00C67335">
      <w:pPr>
        <w:spacing w:after="0" w:line="240" w:lineRule="auto"/>
        <w:rPr>
          <w:color w:val="808080" w:themeColor="background1" w:themeShade="80"/>
        </w:rPr>
      </w:pPr>
      <w:r w:rsidRPr="007241D6">
        <w:rPr>
          <w:color w:val="808080" w:themeColor="background1" w:themeShade="80"/>
        </w:rPr>
        <w:t xml:space="preserve">&lt;asContent&gt; </w:t>
      </w:r>
    </w:p>
    <w:p w14:paraId="5ECBD4F2"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&lt;containerPackagedProduct&gt;...&lt;/containerPackagedProduct&gt;</w:t>
      </w:r>
    </w:p>
    <w:p w14:paraId="4CB51EFB" w14:textId="77777777" w:rsidR="007E23FE" w:rsidRPr="007241D6" w:rsidRDefault="007E23FE" w:rsidP="00C67335">
      <w:pPr>
        <w:spacing w:after="0" w:line="240" w:lineRule="auto"/>
        <w:ind w:left="288"/>
        <w:rPr>
          <w:color w:val="808080" w:themeColor="background1" w:themeShade="80"/>
        </w:rPr>
      </w:pPr>
      <w:r w:rsidRPr="007241D6">
        <w:rPr>
          <w:color w:val="808080" w:themeColor="background1" w:themeShade="80"/>
        </w:rPr>
        <w:t xml:space="preserve">&lt;subjectOf&gt; </w:t>
      </w:r>
    </w:p>
    <w:p w14:paraId="5B725F92" w14:textId="77777777" w:rsidR="007E23FE" w:rsidRPr="007241D6" w:rsidRDefault="007E23FE" w:rsidP="00C67335">
      <w:pPr>
        <w:spacing w:after="0" w:line="240" w:lineRule="auto"/>
        <w:ind w:left="576"/>
        <w:rPr>
          <w:color w:val="808080" w:themeColor="background1" w:themeShade="80"/>
        </w:rPr>
      </w:pPr>
      <w:r w:rsidRPr="007241D6">
        <w:rPr>
          <w:color w:val="808080" w:themeColor="background1" w:themeShade="80"/>
        </w:rPr>
        <w:t xml:space="preserve">&lt;marketingAct&gt; </w:t>
      </w:r>
    </w:p>
    <w:p w14:paraId="4DC93C74"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t>&lt;code code="2" codeSystem="2.16.840.1.113883.2.20.6.37"/&gt;</w:t>
      </w:r>
    </w:p>
    <w:p w14:paraId="3C2114DE" w14:textId="77777777" w:rsidR="007E23FE" w:rsidRPr="007241D6" w:rsidRDefault="007E23FE" w:rsidP="00C67335">
      <w:pPr>
        <w:spacing w:after="0" w:line="240" w:lineRule="auto"/>
        <w:ind w:left="864"/>
        <w:rPr>
          <w:color w:val="808080" w:themeColor="background1" w:themeShade="80"/>
        </w:rPr>
      </w:pPr>
      <w:r w:rsidRPr="007241D6">
        <w:rPr>
          <w:color w:val="808080" w:themeColor="background1" w:themeShade="80"/>
        </w:rPr>
        <w:lastRenderedPageBreak/>
        <w:t xml:space="preserve">&lt;effectiveTime&gt; </w:t>
      </w:r>
    </w:p>
    <w:p w14:paraId="613C4524" w14:textId="60568921" w:rsidR="007E23FE" w:rsidRPr="007241D6" w:rsidRDefault="007E23FE" w:rsidP="00C67335">
      <w:pPr>
        <w:ind w:left="1008"/>
        <w:rPr>
          <w:color w:val="808080" w:themeColor="background1" w:themeShade="80"/>
        </w:rPr>
      </w:pPr>
      <w:r w:rsidRPr="007241D6">
        <w:rPr>
          <w:color w:val="808080" w:themeColor="background1" w:themeShade="80"/>
        </w:rPr>
        <w:t>&lt;high value="20040120"/&gt;</w:t>
      </w:r>
    </w:p>
    <w:p w14:paraId="60355E60" w14:textId="77777777" w:rsidR="007E23FE" w:rsidRPr="00350A81" w:rsidRDefault="007E23FE" w:rsidP="00C67335">
      <w:pPr>
        <w:pStyle w:val="Heading3"/>
      </w:pPr>
      <w:bookmarkStart w:id="207" w:name="_Ref443319216"/>
      <w:bookmarkStart w:id="208" w:name="_Toc513057304"/>
      <w:bookmarkStart w:id="209" w:name="_Toc389031120"/>
      <w:r w:rsidRPr="00C67335">
        <w:t>General</w:t>
      </w:r>
      <w:r w:rsidRPr="00350A81">
        <w:t xml:space="preserve"> Characteristics</w:t>
      </w:r>
      <w:bookmarkEnd w:id="207"/>
      <w:bookmarkEnd w:id="208"/>
      <w:bookmarkEnd w:id="209"/>
    </w:p>
    <w:p w14:paraId="7A728314" w14:textId="77777777" w:rsidR="007E23FE" w:rsidRPr="00350A81" w:rsidRDefault="007E23FE" w:rsidP="007E23FE">
      <w:r w:rsidRPr="00350A81">
        <w:t>Several characteristics may be specified for products. In general, the structure allows specifying properties of the product in a code-value pair, the code saying which property is being specified, the value saying what the property is for the given product. The structure connects to the product through the subjectOf element, the concept is outlined below:</w:t>
      </w:r>
    </w:p>
    <w:p w14:paraId="161BA049" w14:textId="77777777" w:rsidR="007E23FE" w:rsidRPr="00590174" w:rsidRDefault="007E23FE" w:rsidP="00C67335">
      <w:pPr>
        <w:spacing w:after="0" w:line="240" w:lineRule="auto"/>
        <w:rPr>
          <w:color w:val="808080" w:themeColor="background1" w:themeShade="80"/>
        </w:rPr>
      </w:pPr>
      <w:r w:rsidRPr="00590174">
        <w:rPr>
          <w:color w:val="808080" w:themeColor="background1" w:themeShade="80"/>
        </w:rPr>
        <w:t xml:space="preserve">&lt;manufacturedProduct&gt; </w:t>
      </w:r>
    </w:p>
    <w:p w14:paraId="3CE0DA79" w14:textId="77777777" w:rsidR="007E23FE" w:rsidRPr="00590174" w:rsidRDefault="007E23FE" w:rsidP="00C67335">
      <w:pPr>
        <w:spacing w:after="0" w:line="240" w:lineRule="auto"/>
        <w:ind w:left="288"/>
        <w:rPr>
          <w:color w:val="808080" w:themeColor="background1" w:themeShade="80"/>
        </w:rPr>
      </w:pPr>
      <w:r w:rsidRPr="00590174">
        <w:rPr>
          <w:color w:val="808080" w:themeColor="background1" w:themeShade="80"/>
        </w:rPr>
        <w:t>&lt;manufacturedProduct&gt; ... &lt;/manufacturedProduct&gt;</w:t>
      </w:r>
    </w:p>
    <w:p w14:paraId="192A3883" w14:textId="77777777" w:rsidR="007E23FE" w:rsidRPr="00590174" w:rsidRDefault="007E23FE" w:rsidP="00C67335">
      <w:pPr>
        <w:spacing w:after="0" w:line="240" w:lineRule="auto"/>
        <w:ind w:left="288"/>
        <w:rPr>
          <w:color w:val="808080" w:themeColor="background1" w:themeShade="80"/>
        </w:rPr>
      </w:pPr>
      <w:r w:rsidRPr="00590174">
        <w:rPr>
          <w:color w:val="808080" w:themeColor="background1" w:themeShade="80"/>
        </w:rPr>
        <w:t xml:space="preserve">&lt;subjectOf&gt; </w:t>
      </w:r>
    </w:p>
    <w:p w14:paraId="03C6CA4B" w14:textId="77777777" w:rsidR="007E23FE" w:rsidRPr="00590174" w:rsidRDefault="007E23FE" w:rsidP="00C67335">
      <w:pPr>
        <w:spacing w:after="0" w:line="240" w:lineRule="auto"/>
        <w:ind w:left="576"/>
        <w:rPr>
          <w:color w:val="808080" w:themeColor="background1" w:themeShade="80"/>
        </w:rPr>
      </w:pPr>
      <w:r w:rsidRPr="00590174">
        <w:rPr>
          <w:color w:val="808080" w:themeColor="background1" w:themeShade="80"/>
        </w:rPr>
        <w:t xml:space="preserve">&lt;characteristic&gt; </w:t>
      </w:r>
    </w:p>
    <w:p w14:paraId="7C4B4468" w14:textId="77777777" w:rsidR="007E23FE" w:rsidRPr="006C7966" w:rsidRDefault="007E23FE" w:rsidP="00C67335">
      <w:pPr>
        <w:spacing w:after="0" w:line="240" w:lineRule="auto"/>
        <w:ind w:left="864"/>
        <w:rPr>
          <w:color w:val="808080" w:themeColor="background1" w:themeShade="80"/>
          <w:lang w:val="fr-CA"/>
        </w:rPr>
      </w:pPr>
      <w:r w:rsidRPr="006C7966">
        <w:rPr>
          <w:color w:val="808080" w:themeColor="background1" w:themeShade="80"/>
          <w:lang w:val="fr-CA"/>
        </w:rPr>
        <w:t>&lt;code code="</w:t>
      </w:r>
      <w:r w:rsidRPr="006C7966">
        <w:rPr>
          <w:i/>
          <w:iCs/>
          <w:color w:val="808080" w:themeColor="background1" w:themeShade="80"/>
          <w:lang w:val="fr-CA"/>
        </w:rPr>
        <w:t>characteristic code</w:t>
      </w:r>
      <w:r w:rsidRPr="006C7966">
        <w:rPr>
          <w:color w:val="808080" w:themeColor="background1" w:themeShade="80"/>
          <w:lang w:val="fr-CA"/>
        </w:rPr>
        <w:t xml:space="preserve">" codeSystem=“2.16.840.1.113883.2.20.6.23”/&gt; </w:t>
      </w:r>
    </w:p>
    <w:p w14:paraId="6E8C4D94" w14:textId="77777777" w:rsidR="007E23FE" w:rsidRPr="00590174" w:rsidRDefault="007E23FE" w:rsidP="007E23FE">
      <w:pPr>
        <w:ind w:left="864"/>
        <w:rPr>
          <w:color w:val="808080" w:themeColor="background1" w:themeShade="80"/>
        </w:rPr>
      </w:pPr>
      <w:r w:rsidRPr="00590174">
        <w:rPr>
          <w:color w:val="808080" w:themeColor="background1" w:themeShade="80"/>
        </w:rPr>
        <w:t>&lt;value xsi</w:t>
      </w:r>
      <w:proofErr w:type="gramStart"/>
      <w:r w:rsidRPr="00590174">
        <w:rPr>
          <w:color w:val="808080" w:themeColor="background1" w:themeShade="80"/>
        </w:rPr>
        <w:t>:type</w:t>
      </w:r>
      <w:proofErr w:type="gramEnd"/>
      <w:r w:rsidRPr="00590174">
        <w:rPr>
          <w:color w:val="808080" w:themeColor="background1" w:themeShade="80"/>
        </w:rPr>
        <w:t>="</w:t>
      </w:r>
      <w:r w:rsidRPr="00590174">
        <w:rPr>
          <w:i/>
          <w:iCs/>
          <w:color w:val="808080" w:themeColor="background1" w:themeShade="80"/>
        </w:rPr>
        <w:t>characteristic value type</w:t>
      </w:r>
      <w:r w:rsidRPr="00590174">
        <w:rPr>
          <w:color w:val="808080" w:themeColor="background1" w:themeShade="80"/>
        </w:rPr>
        <w:t>" ...&gt;</w:t>
      </w:r>
    </w:p>
    <w:p w14:paraId="17891417" w14:textId="77777777" w:rsidR="007E23FE" w:rsidRPr="00350A81" w:rsidRDefault="007E23FE" w:rsidP="007E23FE">
      <w:pPr>
        <w:pStyle w:val="Default"/>
        <w:rPr>
          <w:rFonts w:ascii="Courier New" w:hAnsi="Courier New" w:cs="Courier New"/>
          <w:sz w:val="18"/>
          <w:szCs w:val="18"/>
        </w:rPr>
      </w:pPr>
    </w:p>
    <w:p w14:paraId="00D46A6F" w14:textId="77777777" w:rsidR="007E23FE" w:rsidRPr="00350A81" w:rsidRDefault="007E23FE" w:rsidP="007E23FE">
      <w:r w:rsidRPr="00350A81">
        <w:t>Some characteristics may be specified for packaged products as outlined below:</w:t>
      </w:r>
    </w:p>
    <w:p w14:paraId="7003E103" w14:textId="77777777" w:rsidR="007E23FE" w:rsidRPr="00590174" w:rsidRDefault="007E23FE" w:rsidP="00C67335">
      <w:pPr>
        <w:spacing w:after="0" w:line="240" w:lineRule="auto"/>
        <w:rPr>
          <w:color w:val="808080" w:themeColor="background1" w:themeShade="80"/>
        </w:rPr>
      </w:pPr>
      <w:r w:rsidRPr="00590174">
        <w:rPr>
          <w:color w:val="808080" w:themeColor="background1" w:themeShade="80"/>
        </w:rPr>
        <w:t xml:space="preserve">&lt;manufacturedProduct&gt; </w:t>
      </w:r>
    </w:p>
    <w:p w14:paraId="5FDC353D" w14:textId="77777777" w:rsidR="007E23FE" w:rsidRPr="00590174" w:rsidRDefault="007E23FE" w:rsidP="00C67335">
      <w:pPr>
        <w:spacing w:after="0" w:line="240" w:lineRule="auto"/>
        <w:ind w:left="288"/>
        <w:rPr>
          <w:color w:val="808080" w:themeColor="background1" w:themeShade="80"/>
        </w:rPr>
      </w:pPr>
      <w:r w:rsidRPr="00590174">
        <w:rPr>
          <w:color w:val="808080" w:themeColor="background1" w:themeShade="80"/>
        </w:rPr>
        <w:t xml:space="preserve">&lt;manufacturedProduct&gt; </w:t>
      </w:r>
    </w:p>
    <w:p w14:paraId="1DF34200" w14:textId="77777777" w:rsidR="007E23FE" w:rsidRPr="00590174" w:rsidRDefault="007E23FE" w:rsidP="00C67335">
      <w:pPr>
        <w:spacing w:after="0" w:line="240" w:lineRule="auto"/>
        <w:ind w:left="864"/>
        <w:rPr>
          <w:color w:val="808080" w:themeColor="background1" w:themeShade="80"/>
        </w:rPr>
      </w:pPr>
      <w:r w:rsidRPr="00590174">
        <w:rPr>
          <w:color w:val="808080" w:themeColor="background1" w:themeShade="80"/>
        </w:rPr>
        <w:t xml:space="preserve">... </w:t>
      </w:r>
    </w:p>
    <w:p w14:paraId="1837AF80" w14:textId="77777777" w:rsidR="007E23FE" w:rsidRPr="00590174" w:rsidRDefault="007E23FE" w:rsidP="00C67335">
      <w:pPr>
        <w:spacing w:after="0" w:line="240" w:lineRule="auto"/>
        <w:ind w:left="576"/>
        <w:rPr>
          <w:color w:val="808080" w:themeColor="background1" w:themeShade="80"/>
        </w:rPr>
      </w:pPr>
      <w:r w:rsidRPr="00590174">
        <w:rPr>
          <w:color w:val="808080" w:themeColor="background1" w:themeShade="80"/>
        </w:rPr>
        <w:t xml:space="preserve">&lt;asContent&gt; </w:t>
      </w:r>
    </w:p>
    <w:p w14:paraId="2B548F80" w14:textId="77777777" w:rsidR="007E23FE" w:rsidRPr="00590174" w:rsidRDefault="007E23FE" w:rsidP="00C67335">
      <w:pPr>
        <w:spacing w:after="0" w:line="240" w:lineRule="auto"/>
        <w:ind w:left="864"/>
        <w:rPr>
          <w:color w:val="808080" w:themeColor="background1" w:themeShade="80"/>
        </w:rPr>
      </w:pPr>
      <w:r w:rsidRPr="00590174">
        <w:rPr>
          <w:color w:val="808080" w:themeColor="background1" w:themeShade="80"/>
        </w:rPr>
        <w:t xml:space="preserve">&lt;containerPackagedProduct&gt; ... &lt;/containerPackagedProduct&gt; </w:t>
      </w:r>
    </w:p>
    <w:p w14:paraId="6611FEB5" w14:textId="77777777" w:rsidR="007E23FE" w:rsidRPr="00590174" w:rsidRDefault="007E23FE" w:rsidP="00C67335">
      <w:pPr>
        <w:spacing w:after="0" w:line="240" w:lineRule="auto"/>
        <w:ind w:left="864"/>
        <w:rPr>
          <w:color w:val="808080" w:themeColor="background1" w:themeShade="80"/>
        </w:rPr>
      </w:pPr>
      <w:r w:rsidRPr="00590174">
        <w:rPr>
          <w:color w:val="808080" w:themeColor="background1" w:themeShade="80"/>
        </w:rPr>
        <w:t xml:space="preserve">&lt;subjectOf&gt; </w:t>
      </w:r>
    </w:p>
    <w:p w14:paraId="5B656475" w14:textId="77777777" w:rsidR="007E23FE" w:rsidRPr="00590174" w:rsidRDefault="007E23FE" w:rsidP="00C67335">
      <w:pPr>
        <w:spacing w:after="0" w:line="240" w:lineRule="auto"/>
        <w:ind w:left="1152"/>
        <w:rPr>
          <w:color w:val="808080" w:themeColor="background1" w:themeShade="80"/>
        </w:rPr>
      </w:pPr>
      <w:r w:rsidRPr="00590174">
        <w:rPr>
          <w:color w:val="808080" w:themeColor="background1" w:themeShade="80"/>
        </w:rPr>
        <w:t xml:space="preserve">&lt;characteristic&gt; </w:t>
      </w:r>
    </w:p>
    <w:p w14:paraId="5BCBBC43" w14:textId="77777777" w:rsidR="007E23FE" w:rsidRPr="00590174" w:rsidRDefault="007E23FE" w:rsidP="00C67335">
      <w:pPr>
        <w:spacing w:after="0" w:line="240" w:lineRule="auto"/>
        <w:ind w:left="1440"/>
        <w:rPr>
          <w:color w:val="808080" w:themeColor="background1" w:themeShade="80"/>
        </w:rPr>
      </w:pPr>
      <w:r w:rsidRPr="00590174">
        <w:rPr>
          <w:color w:val="808080" w:themeColor="background1" w:themeShade="80"/>
        </w:rPr>
        <w:t>&lt;code code="</w:t>
      </w:r>
      <w:r w:rsidRPr="00590174">
        <w:rPr>
          <w:i/>
          <w:iCs/>
          <w:color w:val="808080" w:themeColor="background1" w:themeShade="80"/>
        </w:rPr>
        <w:t>characteristic code</w:t>
      </w:r>
      <w:r w:rsidRPr="00590174">
        <w:rPr>
          <w:color w:val="808080" w:themeColor="background1" w:themeShade="80"/>
        </w:rPr>
        <w:t xml:space="preserve">" codeSystem="2.16.840.1.113883.2.20.6.23"/&gt; </w:t>
      </w:r>
    </w:p>
    <w:p w14:paraId="19C85D55" w14:textId="0AF9A028" w:rsidR="007E23FE" w:rsidRPr="00590174" w:rsidRDefault="007E23FE" w:rsidP="00C67335">
      <w:pPr>
        <w:ind w:left="1440"/>
        <w:rPr>
          <w:color w:val="808080" w:themeColor="background1" w:themeShade="80"/>
        </w:rPr>
      </w:pPr>
      <w:r w:rsidRPr="00590174">
        <w:rPr>
          <w:color w:val="808080" w:themeColor="background1" w:themeShade="80"/>
        </w:rPr>
        <w:t>&lt;value xsi</w:t>
      </w:r>
      <w:proofErr w:type="gramStart"/>
      <w:r w:rsidRPr="00590174">
        <w:rPr>
          <w:color w:val="808080" w:themeColor="background1" w:themeShade="80"/>
        </w:rPr>
        <w:t>:type</w:t>
      </w:r>
      <w:proofErr w:type="gramEnd"/>
      <w:r w:rsidRPr="00590174">
        <w:rPr>
          <w:color w:val="808080" w:themeColor="background1" w:themeShade="80"/>
        </w:rPr>
        <w:t>="characteristic value type" ...&gt;</w:t>
      </w:r>
    </w:p>
    <w:p w14:paraId="4AA40AB1" w14:textId="2581D322" w:rsidR="007E23FE" w:rsidRPr="00350A81" w:rsidRDefault="007E23FE" w:rsidP="007E23FE">
      <w:r w:rsidRPr="00350A81">
        <w:t>Characteristics use one of a number of different data types. Each data type uses slightly different XML elements and attributes as shown in the templates below:</w:t>
      </w:r>
    </w:p>
    <w:p w14:paraId="123B0A16" w14:textId="77777777" w:rsidR="007E23FE" w:rsidRPr="00350A81" w:rsidRDefault="007E23FE" w:rsidP="007E23FE">
      <w:r w:rsidRPr="00350A81">
        <w:t>Characteristic of type physical quantity (PQ):</w:t>
      </w:r>
    </w:p>
    <w:p w14:paraId="7DFEA30A" w14:textId="77777777" w:rsidR="007E23FE" w:rsidRPr="00590174" w:rsidRDefault="007E23FE" w:rsidP="00C67335">
      <w:pPr>
        <w:spacing w:after="0" w:line="240" w:lineRule="auto"/>
        <w:rPr>
          <w:color w:val="808080" w:themeColor="background1" w:themeShade="80"/>
        </w:rPr>
      </w:pPr>
      <w:r w:rsidRPr="00590174">
        <w:rPr>
          <w:color w:val="808080" w:themeColor="background1" w:themeShade="80"/>
        </w:rPr>
        <w:t xml:space="preserve">&lt;subjectOf&gt; </w:t>
      </w:r>
    </w:p>
    <w:p w14:paraId="2CC1A78D" w14:textId="77777777" w:rsidR="007E23FE" w:rsidRPr="00590174" w:rsidRDefault="007E23FE" w:rsidP="00C67335">
      <w:pPr>
        <w:spacing w:after="0" w:line="240" w:lineRule="auto"/>
        <w:ind w:left="288"/>
        <w:rPr>
          <w:color w:val="808080" w:themeColor="background1" w:themeShade="80"/>
        </w:rPr>
      </w:pPr>
      <w:r w:rsidRPr="00590174">
        <w:rPr>
          <w:color w:val="808080" w:themeColor="background1" w:themeShade="80"/>
        </w:rPr>
        <w:t>&lt;characteristic&gt;</w:t>
      </w:r>
    </w:p>
    <w:p w14:paraId="1C459BE0" w14:textId="77777777" w:rsidR="007E23FE" w:rsidRPr="00590174" w:rsidRDefault="007E23FE" w:rsidP="00C67335">
      <w:pPr>
        <w:spacing w:after="0" w:line="240" w:lineRule="auto"/>
        <w:ind w:left="576"/>
        <w:rPr>
          <w:color w:val="808080" w:themeColor="background1" w:themeShade="80"/>
        </w:rPr>
      </w:pPr>
      <w:r w:rsidRPr="00590174">
        <w:rPr>
          <w:color w:val="808080" w:themeColor="background1" w:themeShade="80"/>
        </w:rPr>
        <w:t xml:space="preserve">&lt;code code="characteristic code" codeSystem="2.16.840.1.113883.2.20.6.23"/&gt;  </w:t>
      </w:r>
    </w:p>
    <w:p w14:paraId="35799713" w14:textId="77777777" w:rsidR="007E23FE" w:rsidRPr="00590174" w:rsidRDefault="007E23FE" w:rsidP="007E23FE">
      <w:pPr>
        <w:ind w:left="576"/>
        <w:rPr>
          <w:color w:val="808080" w:themeColor="background1" w:themeShade="80"/>
        </w:rPr>
      </w:pPr>
      <w:r w:rsidRPr="00590174">
        <w:rPr>
          <w:color w:val="808080" w:themeColor="background1" w:themeShade="80"/>
        </w:rPr>
        <w:t>&lt;value xsi</w:t>
      </w:r>
      <w:proofErr w:type="gramStart"/>
      <w:r w:rsidRPr="00590174">
        <w:rPr>
          <w:color w:val="808080" w:themeColor="background1" w:themeShade="80"/>
        </w:rPr>
        <w:t>:type</w:t>
      </w:r>
      <w:proofErr w:type="gramEnd"/>
      <w:r w:rsidRPr="00590174">
        <w:rPr>
          <w:color w:val="808080" w:themeColor="background1" w:themeShade="80"/>
        </w:rPr>
        <w:t>="PQ" value="quantity value" unit="quantity unit"&gt;</w:t>
      </w:r>
    </w:p>
    <w:p w14:paraId="14A57E4F" w14:textId="77777777" w:rsidR="007E23FE" w:rsidRPr="00350A81" w:rsidRDefault="007E23FE" w:rsidP="007E23FE">
      <w:pPr>
        <w:pStyle w:val="Default"/>
        <w:rPr>
          <w:rFonts w:ascii="Courier New" w:hAnsi="Courier New" w:cs="Courier New"/>
          <w:sz w:val="18"/>
          <w:szCs w:val="18"/>
        </w:rPr>
      </w:pPr>
    </w:p>
    <w:p w14:paraId="2BEB5E57" w14:textId="77777777" w:rsidR="007E23FE" w:rsidRPr="00350A81" w:rsidRDefault="007E23FE" w:rsidP="007E23FE">
      <w:r w:rsidRPr="00350A81">
        <w:t>Characteristic of type number (REAL):</w:t>
      </w:r>
    </w:p>
    <w:p w14:paraId="7F8EE793" w14:textId="77777777" w:rsidR="007E23FE" w:rsidRPr="00590174" w:rsidRDefault="007E23FE" w:rsidP="00C67335">
      <w:pPr>
        <w:spacing w:after="0" w:line="240" w:lineRule="auto"/>
        <w:rPr>
          <w:color w:val="808080" w:themeColor="background1" w:themeShade="80"/>
        </w:rPr>
      </w:pPr>
      <w:r w:rsidRPr="00590174">
        <w:rPr>
          <w:color w:val="808080" w:themeColor="background1" w:themeShade="80"/>
        </w:rPr>
        <w:t xml:space="preserve">&lt;subjectOf&gt; </w:t>
      </w:r>
    </w:p>
    <w:p w14:paraId="2856E68B" w14:textId="77777777" w:rsidR="007E23FE" w:rsidRPr="00590174" w:rsidRDefault="007E23FE" w:rsidP="00C67335">
      <w:pPr>
        <w:spacing w:after="0" w:line="240" w:lineRule="auto"/>
        <w:ind w:left="288"/>
        <w:rPr>
          <w:color w:val="808080" w:themeColor="background1" w:themeShade="80"/>
        </w:rPr>
      </w:pPr>
      <w:r w:rsidRPr="00590174">
        <w:rPr>
          <w:color w:val="808080" w:themeColor="background1" w:themeShade="80"/>
        </w:rPr>
        <w:t xml:space="preserve">&lt;characteristic&gt; </w:t>
      </w:r>
    </w:p>
    <w:p w14:paraId="28D72AF4" w14:textId="77777777" w:rsidR="007E23FE" w:rsidRPr="00590174" w:rsidRDefault="007E23FE" w:rsidP="00C67335">
      <w:pPr>
        <w:spacing w:after="0" w:line="240" w:lineRule="auto"/>
        <w:ind w:left="576"/>
        <w:rPr>
          <w:color w:val="808080" w:themeColor="background1" w:themeShade="80"/>
        </w:rPr>
      </w:pPr>
      <w:r w:rsidRPr="00590174">
        <w:rPr>
          <w:color w:val="808080" w:themeColor="background1" w:themeShade="80"/>
        </w:rPr>
        <w:t xml:space="preserve">&lt;code code="characteristic code" codeSystem="2.16.840.1.113883.2.20.6.23"/&gt;     </w:t>
      </w:r>
    </w:p>
    <w:p w14:paraId="10B873C4" w14:textId="5A0E715C" w:rsidR="007E23FE" w:rsidRPr="00590174" w:rsidRDefault="007E23FE" w:rsidP="00C67335">
      <w:pPr>
        <w:ind w:left="576"/>
        <w:rPr>
          <w:color w:val="808080" w:themeColor="background1" w:themeShade="80"/>
        </w:rPr>
      </w:pPr>
      <w:r w:rsidRPr="00590174">
        <w:rPr>
          <w:color w:val="808080" w:themeColor="background1" w:themeShade="80"/>
        </w:rPr>
        <w:t>&lt;value xsi</w:t>
      </w:r>
      <w:proofErr w:type="gramStart"/>
      <w:r w:rsidRPr="00590174">
        <w:rPr>
          <w:color w:val="808080" w:themeColor="background1" w:themeShade="80"/>
        </w:rPr>
        <w:t>:type</w:t>
      </w:r>
      <w:proofErr w:type="gramEnd"/>
      <w:r w:rsidRPr="00590174">
        <w:rPr>
          <w:color w:val="808080" w:themeColor="background1" w:themeShade="80"/>
        </w:rPr>
        <w:t>="REAL" value="quantity value"/&gt;</w:t>
      </w:r>
    </w:p>
    <w:p w14:paraId="0F3DEA3E" w14:textId="77777777" w:rsidR="007E23FE" w:rsidRPr="00350A81" w:rsidRDefault="007E23FE" w:rsidP="007E23FE">
      <w:r w:rsidRPr="00350A81">
        <w:t>Characteristic of type integer number (INT):</w:t>
      </w:r>
    </w:p>
    <w:p w14:paraId="554FFD4D" w14:textId="77777777" w:rsidR="007E23FE" w:rsidRPr="00590174" w:rsidRDefault="007E23FE" w:rsidP="00C67335">
      <w:pPr>
        <w:spacing w:after="0" w:line="240" w:lineRule="auto"/>
        <w:rPr>
          <w:color w:val="808080" w:themeColor="background1" w:themeShade="80"/>
        </w:rPr>
      </w:pPr>
      <w:r w:rsidRPr="00590174">
        <w:rPr>
          <w:color w:val="808080" w:themeColor="background1" w:themeShade="80"/>
        </w:rPr>
        <w:t xml:space="preserve">&lt;subjectOf&gt; </w:t>
      </w:r>
    </w:p>
    <w:p w14:paraId="78B55653" w14:textId="77777777" w:rsidR="007E23FE" w:rsidRPr="00590174" w:rsidRDefault="007E23FE" w:rsidP="00C67335">
      <w:pPr>
        <w:spacing w:after="0" w:line="240" w:lineRule="auto"/>
        <w:ind w:left="288"/>
        <w:rPr>
          <w:color w:val="808080" w:themeColor="background1" w:themeShade="80"/>
        </w:rPr>
      </w:pPr>
      <w:r w:rsidRPr="00590174">
        <w:rPr>
          <w:color w:val="808080" w:themeColor="background1" w:themeShade="80"/>
        </w:rPr>
        <w:t xml:space="preserve">&lt;characteristic&gt; </w:t>
      </w:r>
    </w:p>
    <w:p w14:paraId="5FBDA8CF" w14:textId="77777777" w:rsidR="007E23FE" w:rsidRPr="00590174" w:rsidRDefault="007E23FE" w:rsidP="00C67335">
      <w:pPr>
        <w:spacing w:after="0" w:line="240" w:lineRule="auto"/>
        <w:ind w:left="576"/>
        <w:rPr>
          <w:color w:val="808080" w:themeColor="background1" w:themeShade="80"/>
        </w:rPr>
      </w:pPr>
      <w:r w:rsidRPr="00590174">
        <w:rPr>
          <w:color w:val="808080" w:themeColor="background1" w:themeShade="80"/>
        </w:rPr>
        <w:lastRenderedPageBreak/>
        <w:t xml:space="preserve">&lt;code code="characteristic code" codeSystem="2.16.840.1.113883.2.20.6.23"/&gt; </w:t>
      </w:r>
    </w:p>
    <w:p w14:paraId="0808E54A" w14:textId="4EBEA8BA" w:rsidR="007E23FE" w:rsidRPr="00590174" w:rsidRDefault="007E23FE" w:rsidP="00C67335">
      <w:pPr>
        <w:ind w:left="576"/>
        <w:rPr>
          <w:color w:val="808080" w:themeColor="background1" w:themeShade="80"/>
        </w:rPr>
      </w:pPr>
      <w:r w:rsidRPr="00590174">
        <w:rPr>
          <w:color w:val="808080" w:themeColor="background1" w:themeShade="80"/>
        </w:rPr>
        <w:t>&lt;value xsi</w:t>
      </w:r>
      <w:proofErr w:type="gramStart"/>
      <w:r w:rsidRPr="00590174">
        <w:rPr>
          <w:color w:val="808080" w:themeColor="background1" w:themeShade="80"/>
        </w:rPr>
        <w:t>:type</w:t>
      </w:r>
      <w:proofErr w:type="gramEnd"/>
      <w:r w:rsidRPr="00590174">
        <w:rPr>
          <w:color w:val="808080" w:themeColor="background1" w:themeShade="80"/>
        </w:rPr>
        <w:t>="INT" value="</w:t>
      </w:r>
      <w:r w:rsidRPr="00590174">
        <w:rPr>
          <w:i/>
          <w:iCs/>
          <w:color w:val="808080" w:themeColor="background1" w:themeShade="80"/>
        </w:rPr>
        <w:t>quantity value</w:t>
      </w:r>
      <w:r w:rsidRPr="00590174">
        <w:rPr>
          <w:color w:val="808080" w:themeColor="background1" w:themeShade="80"/>
        </w:rPr>
        <w:t>"/&gt;</w:t>
      </w:r>
    </w:p>
    <w:p w14:paraId="5850F643" w14:textId="77777777" w:rsidR="007E23FE" w:rsidRPr="00350A81" w:rsidRDefault="007E23FE" w:rsidP="007E23FE">
      <w:r w:rsidRPr="00350A81">
        <w:t>Characteristic of coded type (CV):</w:t>
      </w:r>
    </w:p>
    <w:p w14:paraId="350452E4"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&lt;subjectOf&gt; </w:t>
      </w:r>
    </w:p>
    <w:p w14:paraId="01ECB38C"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&lt;characteristic&gt; </w:t>
      </w:r>
    </w:p>
    <w:p w14:paraId="70B0B69B"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&lt;code code="characteristic code" codeSystem="2.16.840.1.113883.2.20.6.23"/&gt;   </w:t>
      </w:r>
    </w:p>
    <w:p w14:paraId="124A8A8B" w14:textId="035BC157" w:rsidR="007E23FE" w:rsidRPr="00590174" w:rsidRDefault="007E23FE" w:rsidP="00C67335">
      <w:pPr>
        <w:pStyle w:val="Default"/>
        <w:spacing w:after="200"/>
        <w:ind w:left="862"/>
        <w:rPr>
          <w:color w:val="808080" w:themeColor="background1" w:themeShade="80"/>
          <w:sz w:val="23"/>
          <w:szCs w:val="23"/>
        </w:rPr>
      </w:pPr>
      <w:r w:rsidRPr="00590174">
        <w:rPr>
          <w:color w:val="808080" w:themeColor="background1" w:themeShade="80"/>
          <w:sz w:val="23"/>
          <w:szCs w:val="23"/>
        </w:rPr>
        <w:t>&lt;value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="CV" code="value code" codeSystem="value code system OID"/&gt;</w:t>
      </w:r>
    </w:p>
    <w:p w14:paraId="50B1C206" w14:textId="77777777" w:rsidR="007E23FE" w:rsidRPr="00350A81" w:rsidRDefault="007E23FE" w:rsidP="007E23FE">
      <w:r w:rsidRPr="00350A81">
        <w:t>Characteristic of type character string (ST):</w:t>
      </w:r>
    </w:p>
    <w:p w14:paraId="4E6D3D9D"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4FE19D48"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&lt;characteristic&gt; </w:t>
      </w:r>
    </w:p>
    <w:p w14:paraId="1D5BA68E"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&lt;code code="characteristic code" codeSystem="2.16.840.1.113883.2.20.6.23"/&gt; </w:t>
      </w:r>
    </w:p>
    <w:p w14:paraId="1321117F" w14:textId="314EDC4E" w:rsidR="007E23FE" w:rsidRPr="00590174" w:rsidRDefault="007E23FE" w:rsidP="00C67335">
      <w:pPr>
        <w:pStyle w:val="Default"/>
        <w:spacing w:after="200"/>
        <w:ind w:left="578"/>
        <w:rPr>
          <w:color w:val="808080" w:themeColor="background1" w:themeShade="80"/>
          <w:sz w:val="23"/>
          <w:szCs w:val="23"/>
        </w:rPr>
      </w:pPr>
      <w:r w:rsidRPr="00590174">
        <w:rPr>
          <w:color w:val="808080" w:themeColor="background1" w:themeShade="80"/>
          <w:sz w:val="23"/>
          <w:szCs w:val="23"/>
        </w:rPr>
        <w:t>&lt;value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="ST"&gt;value string&lt;/value&gt;</w:t>
      </w:r>
    </w:p>
    <w:p w14:paraId="76A8E324" w14:textId="77777777" w:rsidR="007E23FE" w:rsidRPr="00350A81" w:rsidRDefault="007E23FE" w:rsidP="007E23FE">
      <w:r w:rsidRPr="00350A81">
        <w:t>Characteristic of type interval of physical quantity (IVL_PQ):</w:t>
      </w:r>
    </w:p>
    <w:p w14:paraId="481ECA26"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&lt;subjectOf&gt;</w:t>
      </w:r>
    </w:p>
    <w:p w14:paraId="603DE733"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&lt;characteristic&gt;</w:t>
      </w:r>
    </w:p>
    <w:p w14:paraId="41DB6FBC"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&lt;code code="characteristic code" codeSystem="2.16.840.1.113883.2.20.6.23"/&gt; </w:t>
      </w:r>
    </w:p>
    <w:p w14:paraId="1A5A61D5"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&lt;value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 xml:space="preserve">="IVL_PQ"&gt; </w:t>
      </w:r>
    </w:p>
    <w:p w14:paraId="1867D663"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&lt;low value="quantity value low boundary" unit="quantity unit"/&gt; </w:t>
      </w:r>
    </w:p>
    <w:p w14:paraId="62985BAB"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&lt;high value="quantity value high boundary" unit="quantity unit"/&gt; </w:t>
      </w:r>
    </w:p>
    <w:p w14:paraId="7CB5C012" w14:textId="1AA1C845" w:rsidR="007E23FE" w:rsidRPr="00590174" w:rsidRDefault="007E23FE" w:rsidP="00C67335">
      <w:pPr>
        <w:pStyle w:val="Default"/>
        <w:spacing w:after="200"/>
        <w:ind w:left="578"/>
        <w:rPr>
          <w:color w:val="808080" w:themeColor="background1" w:themeShade="80"/>
          <w:sz w:val="23"/>
          <w:szCs w:val="23"/>
        </w:rPr>
      </w:pPr>
      <w:r w:rsidRPr="00590174">
        <w:rPr>
          <w:color w:val="808080" w:themeColor="background1" w:themeShade="80"/>
          <w:sz w:val="23"/>
          <w:szCs w:val="23"/>
        </w:rPr>
        <w:t>&lt;/value&gt;</w:t>
      </w:r>
    </w:p>
    <w:p w14:paraId="63967F8D" w14:textId="77777777" w:rsidR="007E23FE" w:rsidRPr="00350A81" w:rsidRDefault="007E23FE" w:rsidP="007E23FE">
      <w:r w:rsidRPr="00350A81">
        <w:t>Characteristic of type Boolean (true/false value)</w:t>
      </w:r>
    </w:p>
    <w:p w14:paraId="1FA83EBC"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147B651A"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&lt;characteristic&gt; </w:t>
      </w:r>
    </w:p>
    <w:p w14:paraId="5CE24FC4"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&lt;code code="characteristic code" codeSystem="2.16.840.1.113883.2.20.6.23"/&gt; </w:t>
      </w:r>
    </w:p>
    <w:p w14:paraId="309C16A5" w14:textId="1ABD613F" w:rsidR="007E23FE" w:rsidRPr="00590174" w:rsidRDefault="007E23FE" w:rsidP="00C67335">
      <w:pPr>
        <w:pStyle w:val="Default"/>
        <w:spacing w:after="200"/>
        <w:ind w:left="578"/>
        <w:rPr>
          <w:color w:val="808080" w:themeColor="background1" w:themeShade="80"/>
          <w:sz w:val="23"/>
          <w:szCs w:val="23"/>
        </w:rPr>
      </w:pPr>
      <w:r w:rsidRPr="00590174">
        <w:rPr>
          <w:color w:val="808080" w:themeColor="background1" w:themeShade="80"/>
          <w:sz w:val="23"/>
          <w:szCs w:val="23"/>
        </w:rPr>
        <w:t>&lt;value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="BL" value="true or false"/&gt;</w:t>
      </w:r>
    </w:p>
    <w:p w14:paraId="6F1D7D19" w14:textId="77777777" w:rsidR="007E23FE" w:rsidRPr="00350A81" w:rsidRDefault="007E23FE" w:rsidP="00C67335">
      <w:pPr>
        <w:pStyle w:val="Heading3"/>
      </w:pPr>
      <w:bookmarkStart w:id="210" w:name="_Toc513057305"/>
      <w:bookmarkStart w:id="211" w:name="_Toc389031121"/>
      <w:r w:rsidRPr="00350A81">
        <w:t>Product &amp; Device characteristics</w:t>
      </w:r>
      <w:bookmarkEnd w:id="210"/>
      <w:bookmarkEnd w:id="211"/>
    </w:p>
    <w:p w14:paraId="59551B05" w14:textId="77777777" w:rsidR="007E23FE" w:rsidRPr="00350A81" w:rsidRDefault="007E23FE" w:rsidP="007E23FE">
      <w:r w:rsidRPr="00350A81">
        <w:t>Product &amp; Device characteristics include a wide range of items including the scheduling symbol, the therapeutic class, pharmaceutical standard as well as all aspect of the appearance (color, score, shape, size, imprint code and image) as well as aspects such as the flavour, and the production quantity. All of this information is captured under &lt;subjectOf&gt; which is a child of &lt;manufacturedProduct&gt;. The example below illustrated the model:</w:t>
      </w:r>
    </w:p>
    <w:p w14:paraId="30FA813C"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153C9C4A"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&lt;characteristic classCode="OBS"&gt; </w:t>
      </w:r>
    </w:p>
    <w:p w14:paraId="51446CEB" w14:textId="77777777" w:rsidR="007E23FE" w:rsidRPr="00654FFB" w:rsidRDefault="007E23FE" w:rsidP="007E23FE">
      <w:pPr>
        <w:pStyle w:val="Default"/>
        <w:ind w:left="576"/>
        <w:rPr>
          <w:color w:val="808080" w:themeColor="background1" w:themeShade="80"/>
          <w:sz w:val="23"/>
          <w:szCs w:val="23"/>
          <w:lang w:val="fr-CA"/>
        </w:rPr>
      </w:pPr>
      <w:r w:rsidRPr="00654FFB">
        <w:rPr>
          <w:color w:val="808080" w:themeColor="background1" w:themeShade="80"/>
          <w:sz w:val="23"/>
          <w:szCs w:val="23"/>
          <w:lang w:val="fr-CA"/>
        </w:rPr>
        <w:t xml:space="preserve">&lt;code code="1" codeSystem="2.16.840.1.113883.2.20.6.23"/&gt; </w:t>
      </w:r>
    </w:p>
    <w:p w14:paraId="49134963" w14:textId="77777777" w:rsidR="007E23FE" w:rsidRPr="00654FFB" w:rsidRDefault="007E23FE" w:rsidP="007E23FE">
      <w:pPr>
        <w:pStyle w:val="Default"/>
        <w:ind w:left="576"/>
        <w:rPr>
          <w:color w:val="808080" w:themeColor="background1" w:themeShade="80"/>
          <w:sz w:val="23"/>
          <w:szCs w:val="23"/>
          <w:lang w:val="fr-CA"/>
        </w:rPr>
      </w:pPr>
      <w:r w:rsidRPr="00654FFB">
        <w:rPr>
          <w:color w:val="808080" w:themeColor="background1" w:themeShade="80"/>
          <w:sz w:val="23"/>
          <w:szCs w:val="23"/>
          <w:lang w:val="fr-CA"/>
        </w:rPr>
        <w:t>&lt;value code="C48325" codeSystem="2.16.840.1.113883.2.20.6.24"xsi:type="CE"&gt;</w:t>
      </w:r>
    </w:p>
    <w:p w14:paraId="03F348E3"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&lt;originalText&gt;optional original color description text&lt;/originalText&gt; </w:t>
      </w:r>
    </w:p>
    <w:p w14:paraId="273FF1DA"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&lt;/value&gt;</w:t>
      </w:r>
    </w:p>
    <w:p w14:paraId="5B2DF350"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&lt;/characteristic&gt; </w:t>
      </w:r>
    </w:p>
    <w:p w14:paraId="7542C3C4" w14:textId="6E34DA56" w:rsidR="007E23FE" w:rsidRPr="00590174" w:rsidRDefault="007E23FE" w:rsidP="00C67335">
      <w:pPr>
        <w:pStyle w:val="Default"/>
        <w:spacing w:after="200"/>
        <w:rPr>
          <w:color w:val="808080" w:themeColor="background1" w:themeShade="80"/>
          <w:sz w:val="23"/>
          <w:szCs w:val="23"/>
        </w:rPr>
      </w:pPr>
      <w:r w:rsidRPr="00590174">
        <w:rPr>
          <w:color w:val="808080" w:themeColor="background1" w:themeShade="80"/>
          <w:sz w:val="23"/>
          <w:szCs w:val="23"/>
        </w:rPr>
        <w:t>&lt;/subjectOf&gt;</w:t>
      </w:r>
    </w:p>
    <w:p w14:paraId="1D5D2AA5" w14:textId="77777777" w:rsidR="007E23FE" w:rsidRPr="00350A81" w:rsidRDefault="007E23FE" w:rsidP="00C67335">
      <w:pPr>
        <w:pStyle w:val="Heading3"/>
      </w:pPr>
      <w:bookmarkStart w:id="212" w:name="_Toc389031122"/>
      <w:r w:rsidRPr="00350A81">
        <w:lastRenderedPageBreak/>
        <w:t>Color</w:t>
      </w:r>
      <w:bookmarkEnd w:id="212"/>
    </w:p>
    <w:p w14:paraId="1A39B9E9" w14:textId="77777777" w:rsidR="007E23FE" w:rsidRPr="00350A81" w:rsidRDefault="007E23FE" w:rsidP="007E23FE">
      <w:r w:rsidRPr="00350A81">
        <w:t>The example below provides an illustration for encoding color information:</w:t>
      </w:r>
    </w:p>
    <w:p w14:paraId="339DDB70"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49F82F94"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&lt;characteristic&gt; </w:t>
      </w:r>
    </w:p>
    <w:p w14:paraId="51461D14"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&lt;code code="1" codeSystem="2.16.840.1.113883.2.20.6.23"/&gt; </w:t>
      </w:r>
    </w:p>
    <w:p w14:paraId="09D659B7" w14:textId="77777777" w:rsidR="007E23FE" w:rsidRPr="00E451A4" w:rsidRDefault="007E23FE" w:rsidP="007E23FE">
      <w:pPr>
        <w:pStyle w:val="Default"/>
        <w:ind w:left="576"/>
        <w:rPr>
          <w:color w:val="808080" w:themeColor="background1" w:themeShade="80"/>
          <w:sz w:val="23"/>
          <w:szCs w:val="23"/>
          <w:lang w:val="fr-CA"/>
        </w:rPr>
      </w:pPr>
      <w:r w:rsidRPr="00E451A4">
        <w:rPr>
          <w:color w:val="808080" w:themeColor="background1" w:themeShade="80"/>
          <w:sz w:val="23"/>
          <w:szCs w:val="23"/>
          <w:lang w:val="fr-CA"/>
        </w:rPr>
        <w:t xml:space="preserve">&lt;value code="C48333" codeSystem="2.16.840.1.113883.2.20.6.24" xsi:type="CE"&gt; </w:t>
      </w:r>
    </w:p>
    <w:p w14:paraId="7F3C85F6"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&lt;originalText&gt;LIGHT BLUE&lt;/originalText&gt;</w:t>
      </w:r>
    </w:p>
    <w:p w14:paraId="4FEC2F51" w14:textId="77777777" w:rsidR="007E23FE" w:rsidRPr="00350A81" w:rsidRDefault="007E23FE" w:rsidP="007E23FE">
      <w:pPr>
        <w:pStyle w:val="Default"/>
        <w:ind w:left="864"/>
        <w:rPr>
          <w:rFonts w:ascii="Courier New" w:hAnsi="Courier New" w:cs="Courier New"/>
          <w:sz w:val="18"/>
          <w:szCs w:val="18"/>
        </w:rPr>
      </w:pPr>
    </w:p>
    <w:p w14:paraId="32E0277E" w14:textId="77777777" w:rsidR="007E23FE" w:rsidRPr="00350A81" w:rsidRDefault="007E23FE" w:rsidP="00F96DA6">
      <w:pPr>
        <w:pStyle w:val="Heading4"/>
      </w:pPr>
      <w:r w:rsidRPr="00350A81">
        <w:t>Image</w:t>
      </w:r>
    </w:p>
    <w:p w14:paraId="5C57EA48" w14:textId="77777777" w:rsidR="007E23FE" w:rsidRPr="00350A81" w:rsidRDefault="007E23FE" w:rsidP="007E23FE">
      <w:r w:rsidRPr="00350A81">
        <w:t>The example below provides an illustration for encoding image information:</w:t>
      </w:r>
    </w:p>
    <w:p w14:paraId="33C3C05F"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77B7CBC8"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&lt;characteristic&gt; </w:t>
      </w:r>
    </w:p>
    <w:p w14:paraId="6111BE9A"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&lt;code code="2" codeSystem="2.16.840.1.113883.2.20.6.23"/&gt; </w:t>
      </w:r>
    </w:p>
    <w:p w14:paraId="5F636EA3" w14:textId="56EFFEC9" w:rsidR="007E23FE" w:rsidRPr="00590174" w:rsidRDefault="007E23FE" w:rsidP="00F96DA6">
      <w:pPr>
        <w:pStyle w:val="Default"/>
        <w:spacing w:after="200"/>
        <w:ind w:left="578"/>
        <w:rPr>
          <w:color w:val="808080" w:themeColor="background1" w:themeShade="80"/>
          <w:sz w:val="23"/>
          <w:szCs w:val="23"/>
        </w:rPr>
      </w:pPr>
      <w:r w:rsidRPr="00590174">
        <w:rPr>
          <w:color w:val="808080" w:themeColor="background1" w:themeShade="80"/>
          <w:sz w:val="23"/>
          <w:szCs w:val="23"/>
        </w:rPr>
        <w:t>&lt;value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="ED" mediaType="image/jpeg"&gt; &lt;reference value="8837a946-1912-4c1f-8035-e313fdd11ef2.jpg"/&gt;</w:t>
      </w:r>
    </w:p>
    <w:p w14:paraId="04984F0B" w14:textId="06FF5902" w:rsidR="007E23FE" w:rsidRPr="00350A81" w:rsidRDefault="00F96DA6" w:rsidP="00F96DA6">
      <w:pPr>
        <w:pStyle w:val="Heading4"/>
      </w:pPr>
      <w:r>
        <w:t>Shape</w:t>
      </w:r>
    </w:p>
    <w:p w14:paraId="621D002F" w14:textId="77777777" w:rsidR="007E23FE" w:rsidRPr="00350A81" w:rsidRDefault="007E23FE" w:rsidP="007E23FE">
      <w:r w:rsidRPr="00350A81">
        <w:t>The example below provides an illustration for encoding shape information:</w:t>
      </w:r>
    </w:p>
    <w:p w14:paraId="0D9CE4D7"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5703D6CF"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&lt;characteristic&gt; </w:t>
      </w:r>
    </w:p>
    <w:p w14:paraId="4954A0B6"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&lt;code code="3" codeSystem="2.16.840.1.113883.2.20.6.23"/&gt; </w:t>
      </w:r>
    </w:p>
    <w:p w14:paraId="4EA633F8" w14:textId="77777777" w:rsidR="007E23FE" w:rsidRPr="00E451A4" w:rsidRDefault="007E23FE" w:rsidP="007E23FE">
      <w:pPr>
        <w:pStyle w:val="Default"/>
        <w:ind w:left="576"/>
        <w:rPr>
          <w:color w:val="808080" w:themeColor="background1" w:themeShade="80"/>
          <w:sz w:val="23"/>
          <w:szCs w:val="23"/>
          <w:lang w:val="fr-CA"/>
        </w:rPr>
      </w:pPr>
      <w:r w:rsidRPr="00E451A4">
        <w:rPr>
          <w:color w:val="808080" w:themeColor="background1" w:themeShade="80"/>
          <w:sz w:val="23"/>
          <w:szCs w:val="23"/>
          <w:lang w:val="fr-CA"/>
        </w:rPr>
        <w:t>&lt;value code="1" codeSystem="2.16.840.1.113883.2.20.6.25" xsi:type="CE"&gt;</w:t>
      </w:r>
    </w:p>
    <w:p w14:paraId="685D76BB" w14:textId="0D06525C" w:rsidR="007E23FE" w:rsidRPr="00590174" w:rsidRDefault="007E23FE" w:rsidP="00F96DA6">
      <w:pPr>
        <w:pStyle w:val="Default"/>
        <w:spacing w:after="200"/>
        <w:ind w:left="862"/>
        <w:rPr>
          <w:color w:val="808080" w:themeColor="background1" w:themeShade="80"/>
          <w:sz w:val="23"/>
          <w:szCs w:val="23"/>
        </w:rPr>
      </w:pPr>
      <w:r w:rsidRPr="00590174">
        <w:rPr>
          <w:color w:val="808080" w:themeColor="background1" w:themeShade="80"/>
          <w:sz w:val="23"/>
          <w:szCs w:val="23"/>
        </w:rPr>
        <w:t>&lt;originalText&gt;capsule like&lt;/originalText&gt;</w:t>
      </w:r>
    </w:p>
    <w:p w14:paraId="64A0C2F1" w14:textId="77777777" w:rsidR="007E23FE" w:rsidRPr="00350A81" w:rsidRDefault="007E23FE" w:rsidP="00F96DA6">
      <w:pPr>
        <w:pStyle w:val="Heading4"/>
      </w:pPr>
      <w:r w:rsidRPr="00350A81">
        <w:t>Flavor</w:t>
      </w:r>
    </w:p>
    <w:p w14:paraId="06637DAF" w14:textId="77777777" w:rsidR="007E23FE" w:rsidRPr="00350A81" w:rsidRDefault="007E23FE" w:rsidP="007E23FE">
      <w:r w:rsidRPr="00350A81">
        <w:t>The example below provides an illustration for encoding flavour information:</w:t>
      </w:r>
    </w:p>
    <w:p w14:paraId="31D945CB"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77573E75"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&lt;characteristic&gt; </w:t>
      </w:r>
    </w:p>
    <w:p w14:paraId="6903F3CE"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&lt;code code="4" codeSystem="2.16.840.1.113883.2.20.6.23"/&gt; </w:t>
      </w:r>
    </w:p>
    <w:p w14:paraId="57AD15DA" w14:textId="77777777" w:rsidR="007E23FE" w:rsidRPr="00E451A4" w:rsidRDefault="007E23FE" w:rsidP="007E23FE">
      <w:pPr>
        <w:pStyle w:val="Default"/>
        <w:ind w:left="576"/>
        <w:rPr>
          <w:color w:val="808080" w:themeColor="background1" w:themeShade="80"/>
          <w:sz w:val="23"/>
          <w:szCs w:val="23"/>
          <w:lang w:val="fr-CA"/>
        </w:rPr>
      </w:pPr>
      <w:r w:rsidRPr="00E451A4">
        <w:rPr>
          <w:color w:val="808080" w:themeColor="background1" w:themeShade="80"/>
          <w:sz w:val="23"/>
          <w:szCs w:val="23"/>
          <w:lang w:val="fr-CA"/>
        </w:rPr>
        <w:t xml:space="preserve">&lt;value code="C73391" codeSystem="2.16.840.1.113883.2.20.6.26" xsi:type="CE"&gt; </w:t>
      </w:r>
    </w:p>
    <w:p w14:paraId="09E97459" w14:textId="70FAD770" w:rsidR="007E23FE" w:rsidRPr="00590174" w:rsidRDefault="007E23FE" w:rsidP="00F96DA6">
      <w:pPr>
        <w:pStyle w:val="Default"/>
        <w:spacing w:after="200"/>
        <w:ind w:left="862"/>
        <w:rPr>
          <w:color w:val="808080" w:themeColor="background1" w:themeShade="80"/>
          <w:sz w:val="23"/>
          <w:szCs w:val="23"/>
        </w:rPr>
      </w:pPr>
      <w:r w:rsidRPr="00590174">
        <w:rPr>
          <w:color w:val="808080" w:themeColor="background1" w:themeShade="80"/>
          <w:sz w:val="23"/>
          <w:szCs w:val="23"/>
        </w:rPr>
        <w:t>&lt;originalText&gt;wild grape&lt;/originalText&gt;</w:t>
      </w:r>
    </w:p>
    <w:p w14:paraId="5C211DFF" w14:textId="4F35E4D6" w:rsidR="007E23FE" w:rsidRPr="00350A81" w:rsidRDefault="00F96DA6" w:rsidP="00F96DA6">
      <w:pPr>
        <w:pStyle w:val="Heading4"/>
      </w:pPr>
      <w:r>
        <w:t>Scoring</w:t>
      </w:r>
    </w:p>
    <w:p w14:paraId="7D88AB28" w14:textId="77777777" w:rsidR="007E23FE" w:rsidRPr="00350A81" w:rsidRDefault="007E23FE" w:rsidP="007E23FE">
      <w:r w:rsidRPr="00350A81">
        <w:t>The example below provides an illustration for encoding scoring information:</w:t>
      </w:r>
    </w:p>
    <w:p w14:paraId="7F1B1078"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4C53BE02"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&lt;characteristic&gt; </w:t>
      </w:r>
    </w:p>
    <w:p w14:paraId="43AD3AA7"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&lt;code code="5" codeSystem="2.16.840.1.113883.2.20.6.23"/&gt; </w:t>
      </w:r>
    </w:p>
    <w:p w14:paraId="63985B2A" w14:textId="6198D5AF" w:rsidR="007E23FE" w:rsidRPr="00590174" w:rsidRDefault="007E23FE" w:rsidP="00F96DA6">
      <w:pPr>
        <w:pStyle w:val="Default"/>
        <w:spacing w:after="200"/>
        <w:ind w:left="578"/>
        <w:rPr>
          <w:color w:val="808080" w:themeColor="background1" w:themeShade="80"/>
          <w:sz w:val="23"/>
          <w:szCs w:val="23"/>
        </w:rPr>
      </w:pPr>
      <w:r w:rsidRPr="00590174">
        <w:rPr>
          <w:color w:val="808080" w:themeColor="background1" w:themeShade="80"/>
          <w:sz w:val="23"/>
          <w:szCs w:val="23"/>
        </w:rPr>
        <w:t>&lt;value value="1"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="INT"/&gt;</w:t>
      </w:r>
    </w:p>
    <w:p w14:paraId="66EE488D" w14:textId="77777777" w:rsidR="007E23FE" w:rsidRPr="00350A81" w:rsidRDefault="007E23FE" w:rsidP="00F96DA6">
      <w:pPr>
        <w:pStyle w:val="Heading4"/>
      </w:pPr>
      <w:r w:rsidRPr="00350A81">
        <w:t>Production Amount</w:t>
      </w:r>
    </w:p>
    <w:p w14:paraId="5E623172" w14:textId="77777777" w:rsidR="007E23FE" w:rsidRPr="00350A81" w:rsidRDefault="007E23FE" w:rsidP="007E23FE">
      <w:r w:rsidRPr="00350A81">
        <w:t xml:space="preserve">The production amount for a package is specified as: </w:t>
      </w:r>
    </w:p>
    <w:p w14:paraId="780FD5A7"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&lt;manufacturedProduct&gt;</w:t>
      </w:r>
    </w:p>
    <w:p w14:paraId="12844F72"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&lt;manufacturedProduct&gt;</w:t>
      </w:r>
    </w:p>
    <w:p w14:paraId="78E891EA" w14:textId="77777777" w:rsidR="007E23FE" w:rsidRPr="00590174" w:rsidRDefault="007E23FE" w:rsidP="007E23FE">
      <w:pPr>
        <w:pStyle w:val="Default"/>
        <w:ind w:firstLine="720"/>
        <w:rPr>
          <w:color w:val="808080" w:themeColor="background1" w:themeShade="80"/>
          <w:sz w:val="23"/>
          <w:szCs w:val="23"/>
        </w:rPr>
      </w:pPr>
      <w:r w:rsidRPr="00590174">
        <w:rPr>
          <w:color w:val="808080" w:themeColor="background1" w:themeShade="80"/>
          <w:sz w:val="23"/>
          <w:szCs w:val="23"/>
        </w:rPr>
        <w:lastRenderedPageBreak/>
        <w:t xml:space="preserve"> ... </w:t>
      </w:r>
    </w:p>
    <w:p w14:paraId="0D32C57B"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&lt;asContent&gt;</w:t>
      </w:r>
    </w:p>
    <w:p w14:paraId="6FCEC2BE" w14:textId="77777777" w:rsidR="007E23FE" w:rsidRPr="00590174" w:rsidRDefault="007E23FE" w:rsidP="007E23FE">
      <w:pPr>
        <w:pStyle w:val="Default"/>
        <w:ind w:firstLine="720"/>
        <w:rPr>
          <w:color w:val="808080" w:themeColor="background1" w:themeShade="80"/>
          <w:sz w:val="23"/>
          <w:szCs w:val="23"/>
        </w:rPr>
      </w:pPr>
      <w:r w:rsidRPr="00590174">
        <w:rPr>
          <w:color w:val="808080" w:themeColor="background1" w:themeShade="80"/>
          <w:sz w:val="23"/>
          <w:szCs w:val="23"/>
        </w:rPr>
        <w:t xml:space="preserve"> ... </w:t>
      </w:r>
    </w:p>
    <w:p w14:paraId="6A11E2AA" w14:textId="77777777" w:rsidR="007E23FE" w:rsidRPr="00590174" w:rsidRDefault="007E23FE" w:rsidP="007E23FE">
      <w:pPr>
        <w:pStyle w:val="Default"/>
        <w:ind w:left="720"/>
        <w:rPr>
          <w:color w:val="808080" w:themeColor="background1" w:themeShade="80"/>
          <w:sz w:val="23"/>
          <w:szCs w:val="23"/>
        </w:rPr>
      </w:pPr>
      <w:r w:rsidRPr="00590174">
        <w:rPr>
          <w:color w:val="808080" w:themeColor="background1" w:themeShade="80"/>
          <w:sz w:val="23"/>
          <w:szCs w:val="23"/>
        </w:rPr>
        <w:t>&lt;subjectOf&gt;</w:t>
      </w:r>
    </w:p>
    <w:p w14:paraId="4B318679"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&lt;characteristic&gt; </w:t>
      </w:r>
    </w:p>
    <w:p w14:paraId="4600AD51" w14:textId="77777777" w:rsidR="007E23FE" w:rsidRPr="00590174" w:rsidRDefault="007E23FE" w:rsidP="007E23FE">
      <w:pPr>
        <w:pStyle w:val="Default"/>
        <w:ind w:left="1152"/>
        <w:rPr>
          <w:color w:val="808080" w:themeColor="background1" w:themeShade="80"/>
          <w:sz w:val="23"/>
          <w:szCs w:val="23"/>
        </w:rPr>
      </w:pPr>
      <w:r w:rsidRPr="00590174">
        <w:rPr>
          <w:color w:val="808080" w:themeColor="background1" w:themeShade="80"/>
          <w:sz w:val="23"/>
          <w:szCs w:val="23"/>
        </w:rPr>
        <w:t xml:space="preserve">&lt;code code="6" codeSystem="2.16.840.1.113883.2.20.6.23"/&gt; </w:t>
      </w:r>
    </w:p>
    <w:p w14:paraId="33D6EAE8" w14:textId="5E93D758" w:rsidR="007E23FE" w:rsidRPr="00590174" w:rsidRDefault="007E23FE" w:rsidP="00F96DA6">
      <w:pPr>
        <w:pStyle w:val="Default"/>
        <w:spacing w:after="200"/>
        <w:ind w:left="1151"/>
        <w:rPr>
          <w:color w:val="808080" w:themeColor="background1" w:themeShade="80"/>
          <w:sz w:val="23"/>
          <w:szCs w:val="23"/>
        </w:rPr>
      </w:pPr>
      <w:r w:rsidRPr="00590174">
        <w:rPr>
          <w:color w:val="808080" w:themeColor="background1" w:themeShade="80"/>
          <w:sz w:val="23"/>
          <w:szCs w:val="23"/>
        </w:rPr>
        <w:t>&lt;value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="INT" value="10000"/&gt;</w:t>
      </w:r>
    </w:p>
    <w:p w14:paraId="02378C97" w14:textId="51C7DEC3" w:rsidR="007E23FE" w:rsidRPr="00350A81" w:rsidRDefault="007E23FE" w:rsidP="007E23FE">
      <w:r w:rsidRPr="00350A81">
        <w:t>Unlimited production amounts are specified as:  &lt;value xsi</w:t>
      </w:r>
      <w:proofErr w:type="gramStart"/>
      <w:r w:rsidRPr="00350A81">
        <w:t>:type</w:t>
      </w:r>
      <w:proofErr w:type="gramEnd"/>
      <w:r w:rsidRPr="00350A81">
        <w:t>="INT" nullFlavor="PINF"/&gt;</w:t>
      </w:r>
    </w:p>
    <w:p w14:paraId="28193F78" w14:textId="77777777" w:rsidR="007E23FE" w:rsidRPr="00350A81" w:rsidRDefault="007E23FE" w:rsidP="00F96DA6">
      <w:pPr>
        <w:pStyle w:val="Heading4"/>
      </w:pPr>
      <w:r w:rsidRPr="00F96DA6">
        <w:t>Combination</w:t>
      </w:r>
      <w:r w:rsidRPr="00350A81">
        <w:t xml:space="preserve"> Product Type</w:t>
      </w:r>
    </w:p>
    <w:p w14:paraId="6BA4A46D" w14:textId="77777777" w:rsidR="007E23FE" w:rsidRPr="00350A81" w:rsidRDefault="007E23FE" w:rsidP="007E23FE">
      <w:r w:rsidRPr="00350A81">
        <w:t>To mark products as combination products, the nearest combining package should bear the combination product type characteristic:</w:t>
      </w:r>
    </w:p>
    <w:p w14:paraId="2644E588"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&lt;manufacturedProduct&gt;</w:t>
      </w:r>
    </w:p>
    <w:p w14:paraId="3C2656AB"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&lt;manufacturedProduct&gt;</w:t>
      </w:r>
    </w:p>
    <w:p w14:paraId="25D7A3CE"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 </w:t>
      </w:r>
    </w:p>
    <w:p w14:paraId="5CB3ECD4"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&lt;asContent&gt;</w:t>
      </w:r>
    </w:p>
    <w:p w14:paraId="7D91566E" w14:textId="77777777" w:rsidR="007E23FE" w:rsidRPr="00590174" w:rsidRDefault="007E23FE" w:rsidP="007E23FE">
      <w:pPr>
        <w:pStyle w:val="Default"/>
        <w:ind w:left="576" w:firstLine="720"/>
        <w:rPr>
          <w:color w:val="808080" w:themeColor="background1" w:themeShade="80"/>
          <w:sz w:val="23"/>
          <w:szCs w:val="23"/>
        </w:rPr>
      </w:pPr>
      <w:r w:rsidRPr="00590174">
        <w:rPr>
          <w:color w:val="808080" w:themeColor="background1" w:themeShade="80"/>
          <w:sz w:val="23"/>
          <w:szCs w:val="23"/>
        </w:rPr>
        <w:t xml:space="preserve">... </w:t>
      </w:r>
    </w:p>
    <w:p w14:paraId="4BADBCDC"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&lt;subjectOf&gt; </w:t>
      </w:r>
    </w:p>
    <w:p w14:paraId="63332A59" w14:textId="77777777" w:rsidR="007E23FE" w:rsidRPr="00590174" w:rsidRDefault="007E23FE" w:rsidP="007E23FE">
      <w:pPr>
        <w:pStyle w:val="Default"/>
        <w:ind w:left="1152"/>
        <w:rPr>
          <w:color w:val="808080" w:themeColor="background1" w:themeShade="80"/>
          <w:sz w:val="23"/>
          <w:szCs w:val="23"/>
        </w:rPr>
      </w:pPr>
      <w:r w:rsidRPr="00590174">
        <w:rPr>
          <w:color w:val="808080" w:themeColor="background1" w:themeShade="80"/>
          <w:sz w:val="23"/>
          <w:szCs w:val="23"/>
        </w:rPr>
        <w:t>&lt;characteristic&gt;</w:t>
      </w:r>
    </w:p>
    <w:p w14:paraId="3CEC7DC9" w14:textId="77777777" w:rsidR="007E23FE" w:rsidRPr="00654FFB" w:rsidRDefault="007E23FE" w:rsidP="007E23FE">
      <w:pPr>
        <w:pStyle w:val="Default"/>
        <w:ind w:left="1440"/>
        <w:rPr>
          <w:color w:val="808080" w:themeColor="background1" w:themeShade="80"/>
          <w:sz w:val="23"/>
          <w:szCs w:val="23"/>
          <w:lang w:val="fr-CA"/>
        </w:rPr>
      </w:pPr>
      <w:r w:rsidRPr="00654FFB">
        <w:rPr>
          <w:color w:val="808080" w:themeColor="background1" w:themeShade="80"/>
          <w:sz w:val="23"/>
          <w:szCs w:val="23"/>
          <w:lang w:val="fr-CA"/>
        </w:rPr>
        <w:t>&lt;code code="7" codeSystem="2.16.840.1.113883.2.20.6.23"/&gt;</w:t>
      </w:r>
    </w:p>
    <w:p w14:paraId="0B3ACA7A" w14:textId="7BB9B77A" w:rsidR="007E23FE" w:rsidRPr="00654FFB" w:rsidRDefault="007E23FE" w:rsidP="00F96DA6">
      <w:pPr>
        <w:pStyle w:val="Default"/>
        <w:spacing w:after="200"/>
        <w:ind w:left="1440"/>
        <w:rPr>
          <w:color w:val="808080" w:themeColor="background1" w:themeShade="80"/>
          <w:sz w:val="23"/>
          <w:szCs w:val="23"/>
          <w:lang w:val="fr-CA"/>
        </w:rPr>
      </w:pPr>
      <w:r w:rsidRPr="00654FFB">
        <w:rPr>
          <w:color w:val="808080" w:themeColor="background1" w:themeShade="80"/>
          <w:sz w:val="23"/>
          <w:szCs w:val="23"/>
          <w:lang w:val="fr-CA"/>
        </w:rPr>
        <w:t>&lt;value code="C102835" codeSystem="2.16.840.1.113883.2.20.6.30" xsi:type="CV"/&gt;</w:t>
      </w:r>
    </w:p>
    <w:p w14:paraId="697665E3" w14:textId="77777777" w:rsidR="007E23FE" w:rsidRPr="00350A81" w:rsidRDefault="007E23FE" w:rsidP="00F96DA6">
      <w:pPr>
        <w:pStyle w:val="Heading4"/>
      </w:pPr>
      <w:r w:rsidRPr="00350A81">
        <w:t>Reusability</w:t>
      </w:r>
    </w:p>
    <w:p w14:paraId="7E2F9ED0" w14:textId="77777777" w:rsidR="007E23FE" w:rsidRPr="00350A81" w:rsidRDefault="007E23FE" w:rsidP="007E23FE">
      <w:r w:rsidRPr="00350A81">
        <w:t>The example below provides an illustration for encoding reusability information:</w:t>
      </w:r>
    </w:p>
    <w:p w14:paraId="03EC7A3E"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221A468F"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&lt;characteristic&gt; </w:t>
      </w:r>
    </w:p>
    <w:p w14:paraId="6511B1F7"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&lt;code code="8" codeSystem="2.16.840.1.113883.2.20.6.23"/&gt;</w:t>
      </w:r>
    </w:p>
    <w:p w14:paraId="5FA1520D" w14:textId="006427FF" w:rsidR="007E23FE" w:rsidRPr="00590174" w:rsidRDefault="007E23FE" w:rsidP="00F96DA6">
      <w:pPr>
        <w:pStyle w:val="Default"/>
        <w:spacing w:after="200"/>
        <w:ind w:left="578"/>
        <w:rPr>
          <w:color w:val="808080" w:themeColor="background1" w:themeShade="80"/>
          <w:sz w:val="23"/>
          <w:szCs w:val="23"/>
        </w:rPr>
      </w:pPr>
      <w:r w:rsidRPr="00590174">
        <w:rPr>
          <w:color w:val="808080" w:themeColor="background1" w:themeShade="80"/>
          <w:sz w:val="23"/>
          <w:szCs w:val="23"/>
        </w:rPr>
        <w:t>&lt;value value="1"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="INT"/&gt;</w:t>
      </w:r>
    </w:p>
    <w:p w14:paraId="0028D68A" w14:textId="61C0DAB5" w:rsidR="007E23FE" w:rsidRPr="00350A81" w:rsidRDefault="007E23FE" w:rsidP="00F96DA6">
      <w:r w:rsidRPr="00350A81">
        <w:t>The value is a positive integer, 1 means single use and any other value meaning reusable up to this many times</w:t>
      </w:r>
      <w:r>
        <w:t>.</w:t>
      </w:r>
    </w:p>
    <w:p w14:paraId="39BB1891" w14:textId="77777777" w:rsidR="007E23FE" w:rsidRPr="00350A81" w:rsidRDefault="007E23FE" w:rsidP="00F96DA6">
      <w:pPr>
        <w:pStyle w:val="Heading4"/>
      </w:pPr>
      <w:r w:rsidRPr="00350A81">
        <w:t>Sterile Use</w:t>
      </w:r>
    </w:p>
    <w:p w14:paraId="59AA4180" w14:textId="77777777" w:rsidR="007E23FE" w:rsidRPr="00350A81" w:rsidRDefault="007E23FE" w:rsidP="007E23FE">
      <w:r w:rsidRPr="00350A81">
        <w:t>The example below provides an illustration for encoding reusability information:</w:t>
      </w:r>
    </w:p>
    <w:p w14:paraId="739FB705" w14:textId="77777777" w:rsidR="007E23FE" w:rsidRPr="00590174" w:rsidRDefault="007E23FE" w:rsidP="00F96DA6">
      <w:pPr>
        <w:spacing w:after="0" w:line="240" w:lineRule="auto"/>
        <w:rPr>
          <w:color w:val="808080" w:themeColor="background1" w:themeShade="80"/>
        </w:rPr>
      </w:pPr>
      <w:r w:rsidRPr="00590174">
        <w:rPr>
          <w:color w:val="808080" w:themeColor="background1" w:themeShade="80"/>
        </w:rPr>
        <w:t>&lt;subjectOf&gt;</w:t>
      </w:r>
    </w:p>
    <w:p w14:paraId="513D2DC1" w14:textId="77777777" w:rsidR="007E23FE" w:rsidRPr="00590174" w:rsidRDefault="007E23FE" w:rsidP="00F96DA6">
      <w:pPr>
        <w:spacing w:after="0" w:line="240" w:lineRule="auto"/>
        <w:ind w:left="288"/>
        <w:rPr>
          <w:color w:val="808080" w:themeColor="background1" w:themeShade="80"/>
        </w:rPr>
      </w:pPr>
      <w:r w:rsidRPr="00590174">
        <w:rPr>
          <w:color w:val="808080" w:themeColor="background1" w:themeShade="80"/>
        </w:rPr>
        <w:t xml:space="preserve">&lt;characteristic&gt; </w:t>
      </w:r>
    </w:p>
    <w:p w14:paraId="33113788" w14:textId="77777777" w:rsidR="007E23FE" w:rsidRPr="00590174" w:rsidRDefault="007E23FE" w:rsidP="00F96DA6">
      <w:pPr>
        <w:spacing w:after="0" w:line="240" w:lineRule="auto"/>
        <w:ind w:left="576"/>
        <w:rPr>
          <w:color w:val="808080" w:themeColor="background1" w:themeShade="80"/>
        </w:rPr>
      </w:pPr>
      <w:r w:rsidRPr="00590174">
        <w:rPr>
          <w:color w:val="808080" w:themeColor="background1" w:themeShade="80"/>
        </w:rPr>
        <w:t>&lt;code code="9" codeSystem="2.16.840.1.113883.2.20.6.23"/&gt;</w:t>
      </w:r>
    </w:p>
    <w:p w14:paraId="3863AA97" w14:textId="28FF0265" w:rsidR="007E23FE" w:rsidRPr="00590174" w:rsidRDefault="007E23FE" w:rsidP="00F96DA6">
      <w:pPr>
        <w:ind w:left="576"/>
        <w:rPr>
          <w:color w:val="808080" w:themeColor="background1" w:themeShade="80"/>
        </w:rPr>
      </w:pPr>
      <w:r w:rsidRPr="00590174">
        <w:rPr>
          <w:color w:val="808080" w:themeColor="background1" w:themeShade="80"/>
        </w:rPr>
        <w:t>&lt;value xsi</w:t>
      </w:r>
      <w:proofErr w:type="gramStart"/>
      <w:r w:rsidRPr="00590174">
        <w:rPr>
          <w:color w:val="808080" w:themeColor="background1" w:themeShade="80"/>
        </w:rPr>
        <w:t>:type</w:t>
      </w:r>
      <w:proofErr w:type="gramEnd"/>
      <w:r w:rsidRPr="00590174">
        <w:rPr>
          <w:color w:val="808080" w:themeColor="background1" w:themeShade="80"/>
        </w:rPr>
        <w:t xml:space="preserve">=“BL” value="true"/&gt; </w:t>
      </w:r>
    </w:p>
    <w:p w14:paraId="6B56B0EE" w14:textId="5A0BA48C" w:rsidR="007E23FE" w:rsidRPr="00F96DA6" w:rsidRDefault="007E23FE" w:rsidP="00F96DA6">
      <w:r w:rsidRPr="00350A81">
        <w:t>The value is a boolean with allowed values of “true” or “false”.</w:t>
      </w:r>
    </w:p>
    <w:p w14:paraId="77CE8634" w14:textId="77777777" w:rsidR="007E23FE" w:rsidRPr="00350A81" w:rsidRDefault="007E23FE" w:rsidP="00F96DA6">
      <w:pPr>
        <w:pStyle w:val="Heading4"/>
      </w:pPr>
      <w:r w:rsidRPr="00350A81">
        <w:t>MRI Use</w:t>
      </w:r>
    </w:p>
    <w:p w14:paraId="48FF80E3" w14:textId="77777777" w:rsidR="007E23FE" w:rsidRPr="00350A81" w:rsidRDefault="007E23FE" w:rsidP="007E23FE">
      <w:r w:rsidRPr="00350A81">
        <w:t>The example below provides an illustration for encoding MRI use information:</w:t>
      </w:r>
    </w:p>
    <w:p w14:paraId="0D005205" w14:textId="77777777" w:rsidR="007E23FE" w:rsidRPr="00590174" w:rsidRDefault="007E23FE" w:rsidP="00F96DA6">
      <w:pPr>
        <w:spacing w:after="0" w:line="240" w:lineRule="auto"/>
        <w:rPr>
          <w:color w:val="808080" w:themeColor="background1" w:themeShade="80"/>
        </w:rPr>
      </w:pPr>
      <w:r w:rsidRPr="00590174">
        <w:rPr>
          <w:color w:val="808080" w:themeColor="background1" w:themeShade="80"/>
        </w:rPr>
        <w:t>&lt;subjectOf&gt;</w:t>
      </w:r>
    </w:p>
    <w:p w14:paraId="60573D37" w14:textId="77777777" w:rsidR="007E23FE" w:rsidRPr="00590174" w:rsidRDefault="007E23FE" w:rsidP="00F96DA6">
      <w:pPr>
        <w:spacing w:after="0" w:line="240" w:lineRule="auto"/>
        <w:ind w:left="288"/>
        <w:rPr>
          <w:color w:val="808080" w:themeColor="background1" w:themeShade="80"/>
        </w:rPr>
      </w:pPr>
      <w:r w:rsidRPr="00590174">
        <w:rPr>
          <w:color w:val="808080" w:themeColor="background1" w:themeShade="80"/>
        </w:rPr>
        <w:lastRenderedPageBreak/>
        <w:t xml:space="preserve">&lt;characteristic&gt; </w:t>
      </w:r>
    </w:p>
    <w:p w14:paraId="0DD4580D" w14:textId="77777777" w:rsidR="007E23FE" w:rsidRPr="00590174" w:rsidRDefault="007E23FE" w:rsidP="00F96DA6">
      <w:pPr>
        <w:spacing w:after="0" w:line="240" w:lineRule="auto"/>
        <w:ind w:left="576"/>
        <w:rPr>
          <w:color w:val="808080" w:themeColor="background1" w:themeShade="80"/>
        </w:rPr>
      </w:pPr>
      <w:r w:rsidRPr="00590174">
        <w:rPr>
          <w:color w:val="808080" w:themeColor="background1" w:themeShade="80"/>
        </w:rPr>
        <w:t>&lt;code code="10" codeSystem="2.16.840.1.113883.2.20.6.23"/&gt;</w:t>
      </w:r>
    </w:p>
    <w:p w14:paraId="6548B5DC" w14:textId="0CD11772" w:rsidR="007E23FE" w:rsidRPr="00590174" w:rsidRDefault="007E23FE" w:rsidP="00F96DA6">
      <w:pPr>
        <w:ind w:left="576"/>
        <w:rPr>
          <w:color w:val="808080" w:themeColor="background1" w:themeShade="80"/>
        </w:rPr>
      </w:pPr>
      <w:r w:rsidRPr="00590174">
        <w:rPr>
          <w:color w:val="808080" w:themeColor="background1" w:themeShade="80"/>
        </w:rPr>
        <w:t>&lt;value xsi</w:t>
      </w:r>
      <w:proofErr w:type="gramStart"/>
      <w:r w:rsidRPr="00590174">
        <w:rPr>
          <w:color w:val="808080" w:themeColor="background1" w:themeShade="80"/>
        </w:rPr>
        <w:t>:type</w:t>
      </w:r>
      <w:proofErr w:type="gramEnd"/>
      <w:r w:rsidRPr="00590174">
        <w:rPr>
          <w:color w:val="808080" w:themeColor="background1" w:themeShade="80"/>
        </w:rPr>
        <w:t xml:space="preserve">=“BL” value="true"/&gt; </w:t>
      </w:r>
    </w:p>
    <w:p w14:paraId="0AB68489" w14:textId="4C7D1667" w:rsidR="007E23FE" w:rsidRPr="00F96DA6" w:rsidRDefault="007E23FE" w:rsidP="00F96DA6">
      <w:r w:rsidRPr="00350A81">
        <w:t>The value is a boolean with allowed values of “true” or “false”.</w:t>
      </w:r>
    </w:p>
    <w:p w14:paraId="1707346B" w14:textId="77777777" w:rsidR="007E23FE" w:rsidRPr="00350A81" w:rsidRDefault="007E23FE" w:rsidP="00F96DA6">
      <w:pPr>
        <w:pStyle w:val="Heading4"/>
      </w:pPr>
      <w:r w:rsidRPr="00350A81">
        <w:t xml:space="preserve">Size </w:t>
      </w:r>
    </w:p>
    <w:p w14:paraId="0A72ACA3" w14:textId="77777777" w:rsidR="007E23FE" w:rsidRPr="00350A81" w:rsidRDefault="007E23FE" w:rsidP="007E23FE">
      <w:r w:rsidRPr="00350A81">
        <w:t>The example below provides an illustration for encoding size information:</w:t>
      </w:r>
    </w:p>
    <w:p w14:paraId="6C55B2CB"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2EB8FDD3"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  &lt;characteristic&gt; </w:t>
      </w:r>
    </w:p>
    <w:p w14:paraId="09EE46AC" w14:textId="77777777" w:rsidR="007E23FE" w:rsidRPr="00590174" w:rsidRDefault="007E23FE" w:rsidP="007E23FE">
      <w:pPr>
        <w:pStyle w:val="Default"/>
        <w:ind w:left="720"/>
        <w:rPr>
          <w:color w:val="808080" w:themeColor="background1" w:themeShade="80"/>
          <w:sz w:val="23"/>
          <w:szCs w:val="23"/>
        </w:rPr>
      </w:pPr>
      <w:r w:rsidRPr="00590174">
        <w:rPr>
          <w:color w:val="808080" w:themeColor="background1" w:themeShade="80"/>
          <w:sz w:val="23"/>
          <w:szCs w:val="23"/>
        </w:rPr>
        <w:t>&lt;code code="11" codeSystem="2.16.840.1.113883.2.20.6.23"/&gt;</w:t>
      </w:r>
    </w:p>
    <w:p w14:paraId="1C8309F3" w14:textId="75D14AC7" w:rsidR="007E23FE" w:rsidRPr="00590174" w:rsidRDefault="007E23FE" w:rsidP="00F96DA6">
      <w:pPr>
        <w:pStyle w:val="Default"/>
        <w:spacing w:after="200"/>
        <w:rPr>
          <w:color w:val="808080" w:themeColor="background1" w:themeShade="80"/>
          <w:sz w:val="23"/>
          <w:szCs w:val="23"/>
        </w:rPr>
      </w:pPr>
      <w:r w:rsidRPr="00590174">
        <w:rPr>
          <w:color w:val="808080" w:themeColor="background1" w:themeShade="80"/>
          <w:sz w:val="23"/>
          <w:szCs w:val="23"/>
        </w:rPr>
        <w:t xml:space="preserve">    &lt;value unit="mm" value="18"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="PQ"/&gt;</w:t>
      </w:r>
    </w:p>
    <w:p w14:paraId="6A216A78" w14:textId="77777777" w:rsidR="007E23FE" w:rsidRPr="00350A81" w:rsidRDefault="007E23FE" w:rsidP="00F96DA6">
      <w:pPr>
        <w:pStyle w:val="Heading4"/>
      </w:pPr>
      <w:r w:rsidRPr="00350A81">
        <w:t>Imprint</w:t>
      </w:r>
    </w:p>
    <w:p w14:paraId="1EFE6A78" w14:textId="77777777" w:rsidR="007E23FE" w:rsidRPr="00350A81" w:rsidRDefault="007E23FE" w:rsidP="007E23FE">
      <w:r w:rsidRPr="00350A81">
        <w:t>The example below provides an illustration for encoding imprint information:</w:t>
      </w:r>
    </w:p>
    <w:p w14:paraId="21472E26"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42C23641"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  &lt;characteristic&gt; </w:t>
      </w:r>
    </w:p>
    <w:p w14:paraId="2FA83C46"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    &lt;code code="12" codeSystem="2.16.840.1.113883.2.20.6.23"/&gt; </w:t>
      </w:r>
    </w:p>
    <w:p w14:paraId="48F0CD01" w14:textId="0DA467CE" w:rsidR="007E23FE" w:rsidRPr="00590174" w:rsidRDefault="007E23FE" w:rsidP="00F96DA6">
      <w:pPr>
        <w:pStyle w:val="Default"/>
        <w:spacing w:after="200"/>
        <w:rPr>
          <w:color w:val="808080" w:themeColor="background1" w:themeShade="80"/>
          <w:sz w:val="23"/>
          <w:szCs w:val="23"/>
        </w:rPr>
      </w:pPr>
      <w:r w:rsidRPr="00590174">
        <w:rPr>
          <w:color w:val="808080" w:themeColor="background1" w:themeShade="80"/>
          <w:sz w:val="23"/>
          <w:szCs w:val="23"/>
        </w:rPr>
        <w:t xml:space="preserve">    &lt;value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="ST"&gt;05&lt;/value&gt;</w:t>
      </w:r>
    </w:p>
    <w:p w14:paraId="58F56951" w14:textId="77777777" w:rsidR="007E23FE" w:rsidRPr="00350A81" w:rsidRDefault="007E23FE" w:rsidP="00F96DA6">
      <w:pPr>
        <w:pStyle w:val="Heading4"/>
      </w:pPr>
      <w:r w:rsidRPr="00350A81">
        <w:t>Pharmaceutical Standard</w:t>
      </w:r>
    </w:p>
    <w:p w14:paraId="59D62CFA" w14:textId="77777777" w:rsidR="007E23FE" w:rsidRPr="00350A81" w:rsidRDefault="007E23FE" w:rsidP="00F96DA6">
      <w:pPr>
        <w:rPr>
          <w:rFonts w:eastAsia="Arial Unicode MS"/>
          <w:b/>
          <w:bCs/>
          <w:sz w:val="26"/>
          <w:szCs w:val="26"/>
        </w:rPr>
      </w:pPr>
      <w:r w:rsidRPr="00350A81">
        <w:t>The Pharmaceutical Standard is identified by one or more value elements as illustrated below:</w:t>
      </w:r>
      <w:r w:rsidRPr="00350A81">
        <w:rPr>
          <w:rFonts w:eastAsia="Arial Unicode MS"/>
          <w:b/>
          <w:bCs/>
          <w:sz w:val="26"/>
          <w:szCs w:val="26"/>
        </w:rPr>
        <w:t xml:space="preserve"> </w:t>
      </w:r>
    </w:p>
    <w:p w14:paraId="088869E3"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&lt;manufacturedProduct&gt;</w:t>
      </w:r>
    </w:p>
    <w:p w14:paraId="7452CEA0"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&lt;subjectOf&gt;</w:t>
      </w:r>
    </w:p>
    <w:p w14:paraId="27CDD3ED"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1E47F20F"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&lt;code code="13" codeSystem="2.16.840.1.113883.2.20.6.23"/&gt; </w:t>
      </w:r>
    </w:p>
    <w:p w14:paraId="491DDD73" w14:textId="77777777" w:rsidR="007E23FE" w:rsidRPr="00654FFB" w:rsidRDefault="007E23FE" w:rsidP="007E23FE">
      <w:pPr>
        <w:pStyle w:val="Default"/>
        <w:ind w:left="864"/>
        <w:rPr>
          <w:color w:val="808080" w:themeColor="background1" w:themeShade="80"/>
          <w:sz w:val="23"/>
          <w:szCs w:val="23"/>
          <w:lang w:val="fr-CA"/>
        </w:rPr>
      </w:pPr>
      <w:r w:rsidRPr="00654FFB">
        <w:rPr>
          <w:color w:val="808080" w:themeColor="background1" w:themeShade="80"/>
          <w:sz w:val="23"/>
          <w:szCs w:val="23"/>
          <w:lang w:val="fr-CA"/>
        </w:rPr>
        <w:t>&lt;value code="1" codeSystem="2.16.840.1.113883.2.20.6.5" xsi:type="CE"&gt;</w:t>
      </w:r>
    </w:p>
    <w:p w14:paraId="19C560DE"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4421E131"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&lt;/subjectOf&gt;</w:t>
      </w:r>
    </w:p>
    <w:p w14:paraId="62C8E5A6"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&lt;subjectOf&gt;</w:t>
      </w:r>
    </w:p>
    <w:p w14:paraId="501EEAC5"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4D215CC2"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&lt;code code="13" codeSystem="2.16.840.1.113883.2.20.6.23"/&gt; </w:t>
      </w:r>
    </w:p>
    <w:p w14:paraId="13F06C79" w14:textId="77777777" w:rsidR="007E23FE" w:rsidRPr="00654FFB" w:rsidRDefault="007E23FE" w:rsidP="007E23FE">
      <w:pPr>
        <w:pStyle w:val="Default"/>
        <w:ind w:left="864"/>
        <w:rPr>
          <w:color w:val="808080" w:themeColor="background1" w:themeShade="80"/>
          <w:sz w:val="23"/>
          <w:szCs w:val="23"/>
          <w:lang w:val="fr-CA"/>
        </w:rPr>
      </w:pPr>
      <w:r w:rsidRPr="00654FFB">
        <w:rPr>
          <w:color w:val="808080" w:themeColor="background1" w:themeShade="80"/>
          <w:sz w:val="23"/>
          <w:szCs w:val="23"/>
          <w:lang w:val="fr-CA"/>
        </w:rPr>
        <w:t>&lt;value code="7" codeSystem="2.16.840.1.113883.2.20.6.5" xsi:type="CE"&gt;</w:t>
      </w:r>
    </w:p>
    <w:p w14:paraId="097E2A50"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0CD183BB" w14:textId="576D7ECE" w:rsidR="007E23FE" w:rsidRPr="00590174" w:rsidRDefault="007E23FE" w:rsidP="00F96DA6">
      <w:pPr>
        <w:pStyle w:val="Default"/>
        <w:spacing w:after="200"/>
        <w:ind w:left="289"/>
        <w:rPr>
          <w:color w:val="808080" w:themeColor="background1" w:themeShade="80"/>
          <w:sz w:val="23"/>
          <w:szCs w:val="23"/>
        </w:rPr>
      </w:pPr>
      <w:r w:rsidRPr="00590174">
        <w:rPr>
          <w:color w:val="808080" w:themeColor="background1" w:themeShade="80"/>
          <w:sz w:val="23"/>
          <w:szCs w:val="23"/>
        </w:rPr>
        <w:t>&lt;/subjectOf&gt;</w:t>
      </w:r>
    </w:p>
    <w:p w14:paraId="5CB74E16" w14:textId="77777777" w:rsidR="007E23FE" w:rsidRPr="00350A81" w:rsidRDefault="007E23FE" w:rsidP="00F96DA6">
      <w:pPr>
        <w:pStyle w:val="Heading4"/>
      </w:pPr>
      <w:r w:rsidRPr="00350A81">
        <w:t>Scheduling Symbol</w:t>
      </w:r>
    </w:p>
    <w:p w14:paraId="7F3B81D2" w14:textId="77777777" w:rsidR="007E23FE" w:rsidRPr="00350A81" w:rsidRDefault="007E23FE" w:rsidP="00590174">
      <w:pPr>
        <w:rPr>
          <w:rFonts w:eastAsia="Arial Unicode MS"/>
          <w:b/>
          <w:bCs/>
          <w:sz w:val="26"/>
          <w:szCs w:val="26"/>
        </w:rPr>
      </w:pPr>
      <w:r w:rsidRPr="00350A81">
        <w:t>The Scheduling Symbol is identified by one or more value elements as illustrated below:</w:t>
      </w:r>
      <w:r w:rsidRPr="00350A81">
        <w:rPr>
          <w:rFonts w:eastAsia="Arial Unicode MS"/>
          <w:b/>
          <w:bCs/>
          <w:sz w:val="26"/>
          <w:szCs w:val="26"/>
        </w:rPr>
        <w:t xml:space="preserve"> </w:t>
      </w:r>
    </w:p>
    <w:p w14:paraId="28F061B5"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&lt;manufacturedProduct&gt;</w:t>
      </w:r>
    </w:p>
    <w:p w14:paraId="28E11F84"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&lt;subjectOf&gt;</w:t>
      </w:r>
    </w:p>
    <w:p w14:paraId="5F82DEB9"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3AA73BE5" w14:textId="77777777" w:rsidR="007E23FE" w:rsidRPr="00590174" w:rsidRDefault="007E23FE" w:rsidP="007E23FE">
      <w:pPr>
        <w:ind w:left="864"/>
        <w:rPr>
          <w:color w:val="808080" w:themeColor="background1" w:themeShade="80"/>
        </w:rPr>
      </w:pPr>
      <w:r w:rsidRPr="00590174">
        <w:rPr>
          <w:color w:val="808080" w:themeColor="background1" w:themeShade="80"/>
        </w:rPr>
        <w:t xml:space="preserve">&lt;code code="14" codeSystem="2.16.840.1.113883.2.20.6.23"/&gt; </w:t>
      </w:r>
    </w:p>
    <w:p w14:paraId="3CB18E1E" w14:textId="77777777" w:rsidR="007E23FE" w:rsidRPr="00654FFB" w:rsidRDefault="007E23FE" w:rsidP="007E23FE">
      <w:pPr>
        <w:pStyle w:val="Default"/>
        <w:ind w:left="864"/>
        <w:rPr>
          <w:color w:val="808080" w:themeColor="background1" w:themeShade="80"/>
          <w:sz w:val="23"/>
          <w:szCs w:val="23"/>
          <w:lang w:val="fr-CA"/>
        </w:rPr>
      </w:pPr>
      <w:r w:rsidRPr="00654FFB">
        <w:rPr>
          <w:color w:val="808080" w:themeColor="background1" w:themeShade="80"/>
          <w:sz w:val="23"/>
          <w:szCs w:val="23"/>
          <w:lang w:val="fr-CA"/>
        </w:rPr>
        <w:t>&lt;value code="1" codeSystem="2.16.840.1.113883.2.20.6.2" xsi:type="CE"/&gt;</w:t>
      </w:r>
    </w:p>
    <w:p w14:paraId="02A5EB25"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323AA08A"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&lt;/subjectOf&gt;</w:t>
      </w:r>
    </w:p>
    <w:p w14:paraId="0E2DAD86"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lastRenderedPageBreak/>
        <w:t>&lt;subjectOf&gt;</w:t>
      </w:r>
    </w:p>
    <w:p w14:paraId="09669A91"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40445896"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&lt;code code="14" codeSystem="2.16.840.1.113883.2.20.6.23"/&gt; </w:t>
      </w:r>
    </w:p>
    <w:p w14:paraId="190736E8" w14:textId="77777777" w:rsidR="007E23FE" w:rsidRPr="00654FFB" w:rsidRDefault="007E23FE" w:rsidP="007E23FE">
      <w:pPr>
        <w:pStyle w:val="Default"/>
        <w:ind w:left="864"/>
        <w:rPr>
          <w:color w:val="808080" w:themeColor="background1" w:themeShade="80"/>
          <w:sz w:val="23"/>
          <w:szCs w:val="23"/>
          <w:lang w:val="fr-CA"/>
        </w:rPr>
      </w:pPr>
      <w:r w:rsidRPr="00654FFB">
        <w:rPr>
          <w:color w:val="808080" w:themeColor="background1" w:themeShade="80"/>
          <w:sz w:val="23"/>
          <w:szCs w:val="23"/>
          <w:lang w:val="fr-CA"/>
        </w:rPr>
        <w:t>&lt;value code="2" codeSystem="2.16.840.1.113883.2.20.6.2" xsi:type="CE"/&gt;</w:t>
      </w:r>
    </w:p>
    <w:p w14:paraId="44D20F8A"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3DC18745" w14:textId="3256D39A" w:rsidR="007E23FE" w:rsidRPr="00590174" w:rsidRDefault="007E23FE" w:rsidP="00F96DA6">
      <w:pPr>
        <w:pStyle w:val="Default"/>
        <w:spacing w:after="200"/>
        <w:ind w:left="289"/>
        <w:rPr>
          <w:color w:val="808080" w:themeColor="background1" w:themeShade="80"/>
          <w:sz w:val="23"/>
          <w:szCs w:val="23"/>
        </w:rPr>
      </w:pPr>
      <w:r w:rsidRPr="00590174">
        <w:rPr>
          <w:color w:val="808080" w:themeColor="background1" w:themeShade="80"/>
          <w:sz w:val="23"/>
          <w:szCs w:val="23"/>
        </w:rPr>
        <w:t>&lt;/subjectOf&gt;</w:t>
      </w:r>
    </w:p>
    <w:p w14:paraId="446F378F" w14:textId="77777777" w:rsidR="007E23FE" w:rsidRPr="00350A81" w:rsidRDefault="007E23FE" w:rsidP="00F96DA6">
      <w:pPr>
        <w:pStyle w:val="Heading4"/>
      </w:pPr>
      <w:r w:rsidRPr="00350A81">
        <w:t>Therapeutic Class</w:t>
      </w:r>
    </w:p>
    <w:p w14:paraId="79B34C73" w14:textId="77777777" w:rsidR="007E23FE" w:rsidRPr="00350A81" w:rsidRDefault="007E23FE" w:rsidP="00F96DA6">
      <w:r w:rsidRPr="00350A81">
        <w:t xml:space="preserve">The Therapeutic Class is identified by one or more value elements as illustrated below: </w:t>
      </w:r>
    </w:p>
    <w:p w14:paraId="6E88E05E"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&lt;manufacturedProduct&gt;</w:t>
      </w:r>
    </w:p>
    <w:p w14:paraId="14147B73"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&lt;subjectOf&gt;</w:t>
      </w:r>
    </w:p>
    <w:p w14:paraId="70D0A3A5"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0F22EBFA"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&lt;code code="15" codeSystem="2.16.840.1.113883.2.20.6.23"/&gt; </w:t>
      </w:r>
    </w:p>
    <w:p w14:paraId="49C39330" w14:textId="77777777" w:rsidR="007E23FE" w:rsidRPr="00654FFB" w:rsidRDefault="007E23FE" w:rsidP="007E23FE">
      <w:pPr>
        <w:pStyle w:val="Default"/>
        <w:ind w:left="864"/>
        <w:rPr>
          <w:color w:val="808080" w:themeColor="background1" w:themeShade="80"/>
          <w:sz w:val="23"/>
          <w:szCs w:val="23"/>
          <w:lang w:val="fr-CA"/>
        </w:rPr>
      </w:pPr>
      <w:r w:rsidRPr="00654FFB">
        <w:rPr>
          <w:color w:val="808080" w:themeColor="background1" w:themeShade="80"/>
          <w:sz w:val="23"/>
          <w:szCs w:val="23"/>
          <w:lang w:val="fr-CA"/>
        </w:rPr>
        <w:t>&lt;value code="A01AA51" codeSystem="2.16.840.1.113883.2.20.6.6" xsi:type="CE"/&gt;</w:t>
      </w:r>
    </w:p>
    <w:p w14:paraId="6EF26935"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64BB0F1D"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&lt;/subjectOf&gt;</w:t>
      </w:r>
    </w:p>
    <w:p w14:paraId="773FA4EC"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&lt;subjectOf&gt;</w:t>
      </w:r>
    </w:p>
    <w:p w14:paraId="5FA6E652"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20DEC9E8"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&lt;code code="15" codeSystem="2.16.840.1.113883.2.20.6.23"/&gt; </w:t>
      </w:r>
    </w:p>
    <w:p w14:paraId="1DF49543" w14:textId="77777777" w:rsidR="007E23FE" w:rsidRPr="00654FFB" w:rsidRDefault="007E23FE" w:rsidP="007E23FE">
      <w:pPr>
        <w:pStyle w:val="Default"/>
        <w:ind w:left="864"/>
        <w:rPr>
          <w:color w:val="808080" w:themeColor="background1" w:themeShade="80"/>
          <w:sz w:val="23"/>
          <w:szCs w:val="23"/>
          <w:lang w:val="fr-CA"/>
        </w:rPr>
      </w:pPr>
      <w:r w:rsidRPr="00654FFB">
        <w:rPr>
          <w:color w:val="808080" w:themeColor="background1" w:themeShade="80"/>
          <w:sz w:val="23"/>
          <w:szCs w:val="23"/>
          <w:lang w:val="fr-CA"/>
        </w:rPr>
        <w:t>&lt;value code="A03CA02" codeSystem="2.16.840.1.113883.2.20.6.6" xsi:type="CE"/&gt;</w:t>
      </w:r>
    </w:p>
    <w:p w14:paraId="4B0EE5DC"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&lt;/characteristic&gt;</w:t>
      </w:r>
    </w:p>
    <w:p w14:paraId="0FCBADB2" w14:textId="2A9C986D" w:rsidR="007E23FE" w:rsidRPr="00590174" w:rsidRDefault="007E23FE" w:rsidP="00F96DA6">
      <w:pPr>
        <w:pStyle w:val="Default"/>
        <w:spacing w:after="200"/>
        <w:ind w:left="289"/>
        <w:rPr>
          <w:color w:val="808080" w:themeColor="background1" w:themeShade="80"/>
          <w:sz w:val="23"/>
          <w:szCs w:val="23"/>
        </w:rPr>
      </w:pPr>
      <w:r w:rsidRPr="00590174">
        <w:rPr>
          <w:color w:val="808080" w:themeColor="background1" w:themeShade="80"/>
          <w:sz w:val="23"/>
          <w:szCs w:val="23"/>
        </w:rPr>
        <w:t>&lt;/subjectOf&gt;</w:t>
      </w:r>
    </w:p>
    <w:p w14:paraId="13D350BF" w14:textId="77777777" w:rsidR="007E23FE" w:rsidRPr="00350A81" w:rsidRDefault="007E23FE" w:rsidP="00F96DA6">
      <w:pPr>
        <w:pStyle w:val="Heading4"/>
      </w:pPr>
      <w:r w:rsidRPr="00350A81">
        <w:t>Coating</w:t>
      </w:r>
    </w:p>
    <w:p w14:paraId="2CCD6304" w14:textId="77777777" w:rsidR="007E23FE" w:rsidRPr="00350A81" w:rsidRDefault="007E23FE" w:rsidP="007E23FE">
      <w:r w:rsidRPr="00350A81">
        <w:t>The example below provides an illustration for encoding coating information:</w:t>
      </w:r>
    </w:p>
    <w:p w14:paraId="5E5C49B2"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1584292D"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  &lt;characteristic&gt; </w:t>
      </w:r>
    </w:p>
    <w:p w14:paraId="0A2C7253"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    &lt;code code="16" codeSystem="2.16.840.1.113883.2.20.6.23"/&gt; </w:t>
      </w:r>
    </w:p>
    <w:p w14:paraId="5B2FC023" w14:textId="3CEC311F" w:rsidR="007E23FE" w:rsidRPr="00590174" w:rsidRDefault="007E23FE" w:rsidP="00F96DA6">
      <w:pPr>
        <w:pStyle w:val="Default"/>
        <w:spacing w:after="200"/>
        <w:rPr>
          <w:color w:val="808080" w:themeColor="background1" w:themeShade="80"/>
          <w:sz w:val="23"/>
          <w:szCs w:val="23"/>
        </w:rPr>
      </w:pPr>
      <w:r w:rsidRPr="00590174">
        <w:rPr>
          <w:color w:val="808080" w:themeColor="background1" w:themeShade="80"/>
          <w:sz w:val="23"/>
          <w:szCs w:val="23"/>
        </w:rPr>
        <w:t xml:space="preserve">    &lt;value xsi</w:t>
      </w:r>
      <w:proofErr w:type="gramStart"/>
      <w:r w:rsidRPr="00590174">
        <w:rPr>
          <w:color w:val="808080" w:themeColor="background1" w:themeShade="80"/>
          <w:sz w:val="23"/>
          <w:szCs w:val="23"/>
        </w:rPr>
        <w:t>:type</w:t>
      </w:r>
      <w:proofErr w:type="gramEnd"/>
      <w:r w:rsidRPr="00590174">
        <w:rPr>
          <w:color w:val="808080" w:themeColor="background1" w:themeShade="80"/>
          <w:sz w:val="23"/>
          <w:szCs w:val="23"/>
        </w:rPr>
        <w:t>="ST"&gt;05&lt;/value&gt;</w:t>
      </w:r>
    </w:p>
    <w:p w14:paraId="51EAD661" w14:textId="77777777" w:rsidR="007E23FE" w:rsidRPr="00350A81" w:rsidRDefault="007E23FE" w:rsidP="00F96DA6">
      <w:pPr>
        <w:pStyle w:val="Heading3"/>
      </w:pPr>
      <w:bookmarkStart w:id="213" w:name="_Toc513057306"/>
      <w:bookmarkStart w:id="214" w:name="_Toc389031123"/>
      <w:r w:rsidRPr="00350A81">
        <w:t>Validation</w:t>
      </w:r>
      <w:bookmarkEnd w:id="213"/>
      <w:bookmarkEnd w:id="21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24CBD97" w14:textId="77777777" w:rsidTr="007E23FE">
        <w:trPr>
          <w:cantSplit/>
          <w:trHeight w:val="580"/>
          <w:tblHeader/>
        </w:trPr>
        <w:tc>
          <w:tcPr>
            <w:tcW w:w="2358" w:type="dxa"/>
            <w:shd w:val="clear" w:color="auto" w:fill="808080"/>
          </w:tcPr>
          <w:p w14:paraId="392F3502" w14:textId="77777777" w:rsidR="007E23FE" w:rsidRPr="00350A81" w:rsidRDefault="007E23FE" w:rsidP="00F96DA6">
            <w:pPr>
              <w:spacing w:after="0" w:line="240" w:lineRule="auto"/>
            </w:pPr>
            <w:r w:rsidRPr="00350A81">
              <w:t>Element</w:t>
            </w:r>
          </w:p>
        </w:tc>
        <w:tc>
          <w:tcPr>
            <w:tcW w:w="1260" w:type="dxa"/>
            <w:shd w:val="clear" w:color="auto" w:fill="808080"/>
          </w:tcPr>
          <w:p w14:paraId="63116B89" w14:textId="77777777" w:rsidR="007E23FE" w:rsidRPr="00350A81" w:rsidRDefault="007E23FE" w:rsidP="00F96DA6">
            <w:pPr>
              <w:spacing w:after="0" w:line="240" w:lineRule="auto"/>
            </w:pPr>
            <w:r w:rsidRPr="00350A81">
              <w:t>Attribute</w:t>
            </w:r>
          </w:p>
        </w:tc>
        <w:tc>
          <w:tcPr>
            <w:tcW w:w="1260" w:type="dxa"/>
            <w:shd w:val="clear" w:color="auto" w:fill="808080"/>
          </w:tcPr>
          <w:p w14:paraId="2E57507F" w14:textId="77777777" w:rsidR="007E23FE" w:rsidRPr="00350A81" w:rsidRDefault="007E23FE" w:rsidP="00F96DA6">
            <w:pPr>
              <w:spacing w:after="0" w:line="240" w:lineRule="auto"/>
            </w:pPr>
            <w:r w:rsidRPr="00350A81">
              <w:t>Cardinality</w:t>
            </w:r>
          </w:p>
        </w:tc>
        <w:tc>
          <w:tcPr>
            <w:tcW w:w="1350" w:type="dxa"/>
            <w:shd w:val="clear" w:color="auto" w:fill="808080"/>
          </w:tcPr>
          <w:p w14:paraId="66B7D6ED" w14:textId="77777777" w:rsidR="007E23FE" w:rsidRPr="00350A81" w:rsidRDefault="007E23FE" w:rsidP="00F96DA6">
            <w:pPr>
              <w:spacing w:after="0" w:line="240" w:lineRule="auto"/>
            </w:pPr>
            <w:r w:rsidRPr="00350A81">
              <w:t>Value(s) Allowed</w:t>
            </w:r>
          </w:p>
          <w:p w14:paraId="35BD242E" w14:textId="77777777" w:rsidR="007E23FE" w:rsidRPr="00350A81" w:rsidRDefault="007E23FE" w:rsidP="00F96DA6">
            <w:pPr>
              <w:spacing w:after="0" w:line="240" w:lineRule="auto"/>
            </w:pPr>
            <w:r w:rsidRPr="00350A81">
              <w:t>Examples</w:t>
            </w:r>
          </w:p>
        </w:tc>
        <w:tc>
          <w:tcPr>
            <w:tcW w:w="3330" w:type="dxa"/>
            <w:shd w:val="clear" w:color="auto" w:fill="808080"/>
          </w:tcPr>
          <w:p w14:paraId="3421C9A2" w14:textId="77777777" w:rsidR="007E23FE" w:rsidRPr="00350A81" w:rsidRDefault="007E23FE" w:rsidP="00F96DA6">
            <w:pPr>
              <w:spacing w:after="0" w:line="240" w:lineRule="auto"/>
            </w:pPr>
            <w:r w:rsidRPr="00350A81">
              <w:t>Description</w:t>
            </w:r>
          </w:p>
          <w:p w14:paraId="0F412C4A" w14:textId="77777777" w:rsidR="007E23FE" w:rsidRPr="00350A81" w:rsidRDefault="007E23FE" w:rsidP="00F96DA6">
            <w:pPr>
              <w:spacing w:after="0" w:line="240" w:lineRule="auto"/>
            </w:pPr>
            <w:r w:rsidRPr="00350A81">
              <w:t>Instructions</w:t>
            </w:r>
          </w:p>
        </w:tc>
      </w:tr>
      <w:tr w:rsidR="007E23FE" w:rsidRPr="00350A81" w14:paraId="33CD5529" w14:textId="77777777" w:rsidTr="007E23FE">
        <w:trPr>
          <w:cantSplit/>
        </w:trPr>
        <w:tc>
          <w:tcPr>
            <w:tcW w:w="2358" w:type="dxa"/>
          </w:tcPr>
          <w:p w14:paraId="65123839" w14:textId="77777777" w:rsidR="007E23FE" w:rsidRPr="00350A81" w:rsidRDefault="007E23FE" w:rsidP="00F96DA6">
            <w:pPr>
              <w:spacing w:after="0" w:line="240" w:lineRule="auto"/>
            </w:pPr>
            <w:bookmarkStart w:id="215" w:name="_Hlk503368264"/>
            <w:r w:rsidRPr="00350A81">
              <w:t>component.structuredBody.component[section/code/@code = “48780-1” section/code/@ codeSystem=”2.16.840.1.113883.2.20.6.8”].section</w:t>
            </w:r>
            <w:bookmarkEnd w:id="215"/>
          </w:p>
        </w:tc>
        <w:tc>
          <w:tcPr>
            <w:tcW w:w="1260" w:type="dxa"/>
            <w:shd w:val="clear" w:color="auto" w:fill="D9D9D9"/>
          </w:tcPr>
          <w:p w14:paraId="0703D1E8" w14:textId="77777777" w:rsidR="007E23FE" w:rsidRPr="00350A81" w:rsidRDefault="007E23FE" w:rsidP="00F96DA6">
            <w:pPr>
              <w:spacing w:after="0" w:line="240" w:lineRule="auto"/>
            </w:pPr>
            <w:r w:rsidRPr="00350A81">
              <w:t>N/A</w:t>
            </w:r>
          </w:p>
        </w:tc>
        <w:tc>
          <w:tcPr>
            <w:tcW w:w="1260" w:type="dxa"/>
            <w:shd w:val="clear" w:color="auto" w:fill="D9D9D9"/>
          </w:tcPr>
          <w:p w14:paraId="389853AD" w14:textId="77777777" w:rsidR="007E23FE" w:rsidRPr="00350A81" w:rsidRDefault="007E23FE" w:rsidP="00F96DA6">
            <w:pPr>
              <w:spacing w:after="0" w:line="240" w:lineRule="auto"/>
            </w:pPr>
            <w:r w:rsidRPr="00350A81">
              <w:t>0:1</w:t>
            </w:r>
          </w:p>
        </w:tc>
        <w:tc>
          <w:tcPr>
            <w:tcW w:w="1350" w:type="dxa"/>
            <w:shd w:val="clear" w:color="auto" w:fill="D9D9D9"/>
          </w:tcPr>
          <w:p w14:paraId="46CED5A2" w14:textId="77777777" w:rsidR="007E23FE" w:rsidRPr="00350A81" w:rsidRDefault="007E23FE" w:rsidP="00F96DA6">
            <w:pPr>
              <w:spacing w:after="0" w:line="240" w:lineRule="auto"/>
            </w:pPr>
          </w:p>
        </w:tc>
        <w:tc>
          <w:tcPr>
            <w:tcW w:w="3330" w:type="dxa"/>
            <w:shd w:val="clear" w:color="auto" w:fill="D9D9D9"/>
          </w:tcPr>
          <w:p w14:paraId="07E69420" w14:textId="77777777" w:rsidR="007E23FE" w:rsidRPr="00350A81" w:rsidRDefault="007E23FE" w:rsidP="00F96DA6">
            <w:pPr>
              <w:spacing w:after="0" w:line="240" w:lineRule="auto"/>
            </w:pPr>
            <w:r w:rsidRPr="00350A81">
              <w:t>This is the wrapper for the product data elements section and contains all top-level aspects including ID, type, dates, product subsections.</w:t>
            </w:r>
          </w:p>
        </w:tc>
      </w:tr>
      <w:tr w:rsidR="007E23FE" w:rsidRPr="00350A81" w14:paraId="5589CF49" w14:textId="77777777" w:rsidTr="007E23FE">
        <w:trPr>
          <w:cantSplit/>
        </w:trPr>
        <w:tc>
          <w:tcPr>
            <w:tcW w:w="2358" w:type="dxa"/>
          </w:tcPr>
          <w:p w14:paraId="6748CEF3" w14:textId="77777777" w:rsidR="007E23FE" w:rsidRPr="00350A81" w:rsidRDefault="007E23FE" w:rsidP="00F96DA6">
            <w:pPr>
              <w:spacing w:after="0" w:line="240" w:lineRule="auto"/>
            </w:pPr>
          </w:p>
          <w:p w14:paraId="6F381DEF" w14:textId="77777777" w:rsidR="007E23FE" w:rsidRPr="00350A81" w:rsidRDefault="007E23FE" w:rsidP="00F96DA6">
            <w:pPr>
              <w:spacing w:after="0" w:line="240" w:lineRule="auto"/>
              <w:jc w:val="center"/>
            </w:pPr>
          </w:p>
        </w:tc>
        <w:tc>
          <w:tcPr>
            <w:tcW w:w="1260" w:type="dxa"/>
            <w:shd w:val="clear" w:color="auto" w:fill="auto"/>
          </w:tcPr>
          <w:p w14:paraId="56E15BF9" w14:textId="77777777" w:rsidR="007E23FE" w:rsidRPr="00350A81" w:rsidRDefault="007E23FE" w:rsidP="00F96DA6">
            <w:pPr>
              <w:spacing w:after="0" w:line="240" w:lineRule="auto"/>
            </w:pPr>
            <w:r w:rsidRPr="00350A81">
              <w:t>ID</w:t>
            </w:r>
          </w:p>
        </w:tc>
        <w:tc>
          <w:tcPr>
            <w:tcW w:w="1260" w:type="dxa"/>
            <w:shd w:val="clear" w:color="auto" w:fill="auto"/>
          </w:tcPr>
          <w:p w14:paraId="1E924CEE" w14:textId="77777777" w:rsidR="007E23FE" w:rsidRPr="00350A81" w:rsidRDefault="007E23FE" w:rsidP="00F96DA6">
            <w:pPr>
              <w:spacing w:after="0" w:line="240" w:lineRule="auto"/>
            </w:pPr>
            <w:r w:rsidRPr="00350A81">
              <w:t>1:1</w:t>
            </w:r>
          </w:p>
        </w:tc>
        <w:tc>
          <w:tcPr>
            <w:tcW w:w="1350" w:type="dxa"/>
            <w:shd w:val="clear" w:color="auto" w:fill="auto"/>
          </w:tcPr>
          <w:p w14:paraId="6D9E0865" w14:textId="77777777" w:rsidR="007E23FE" w:rsidRPr="00350A81" w:rsidRDefault="007E23FE" w:rsidP="00F96DA6">
            <w:pPr>
              <w:spacing w:after="0" w:line="240" w:lineRule="auto"/>
            </w:pPr>
          </w:p>
        </w:tc>
        <w:tc>
          <w:tcPr>
            <w:tcW w:w="3330" w:type="dxa"/>
            <w:shd w:val="clear" w:color="auto" w:fill="auto"/>
          </w:tcPr>
          <w:p w14:paraId="62B504E6" w14:textId="77777777" w:rsidR="007E23FE" w:rsidRPr="00350A81" w:rsidRDefault="007E23FE" w:rsidP="00F96DA6">
            <w:pPr>
              <w:spacing w:after="0" w:line="240" w:lineRule="auto"/>
            </w:pPr>
            <w:r w:rsidRPr="00350A81">
              <w:t>The section ID provides a globally unique ID for a specific section.</w:t>
            </w:r>
          </w:p>
        </w:tc>
      </w:tr>
      <w:tr w:rsidR="007E23FE" w:rsidRPr="00350A81" w14:paraId="70D01A55" w14:textId="77777777" w:rsidTr="007E23FE">
        <w:trPr>
          <w:cantSplit/>
        </w:trPr>
        <w:tc>
          <w:tcPr>
            <w:tcW w:w="2358" w:type="dxa"/>
            <w:shd w:val="clear" w:color="auto" w:fill="808080"/>
          </w:tcPr>
          <w:p w14:paraId="22E1F44B" w14:textId="77777777" w:rsidR="007E23FE" w:rsidRPr="00350A81" w:rsidRDefault="007E23FE" w:rsidP="00F96DA6">
            <w:pPr>
              <w:spacing w:after="0" w:line="240" w:lineRule="auto"/>
            </w:pPr>
            <w:r w:rsidRPr="00350A81">
              <w:lastRenderedPageBreak/>
              <w:t>Conformance</w:t>
            </w:r>
          </w:p>
        </w:tc>
        <w:tc>
          <w:tcPr>
            <w:tcW w:w="7200" w:type="dxa"/>
            <w:gridSpan w:val="4"/>
          </w:tcPr>
          <w:p w14:paraId="5165B3BE" w14:textId="77777777" w:rsidR="007E23FE" w:rsidRPr="00350A81" w:rsidRDefault="007E23FE" w:rsidP="00F96DA6">
            <w:pPr>
              <w:pStyle w:val="ListParagraph"/>
              <w:numPr>
                <w:ilvl w:val="0"/>
                <w:numId w:val="81"/>
              </w:numPr>
              <w:spacing w:after="0" w:line="240" w:lineRule="auto"/>
            </w:pPr>
            <w:r w:rsidRPr="00350A81">
              <w:t>There may be a section element</w:t>
            </w:r>
          </w:p>
          <w:p w14:paraId="45AD5957" w14:textId="77777777" w:rsidR="007E23FE" w:rsidRPr="00350A81" w:rsidRDefault="007E23FE" w:rsidP="00F96DA6">
            <w:pPr>
              <w:pStyle w:val="ListParagraph"/>
              <w:numPr>
                <w:ilvl w:val="0"/>
                <w:numId w:val="204"/>
              </w:numPr>
              <w:spacing w:after="0" w:line="240" w:lineRule="auto"/>
            </w:pPr>
            <w:r w:rsidRPr="00350A81">
              <w:rPr>
                <w:highlight w:val="white"/>
              </w:rPr>
              <w:t xml:space="preserve">N.B. validation is </w:t>
            </w:r>
            <w:r w:rsidRPr="00350A81">
              <w:t>doctype specific.</w:t>
            </w:r>
          </w:p>
          <w:p w14:paraId="264925DD" w14:textId="77777777" w:rsidR="007E23FE" w:rsidRPr="00350A81" w:rsidRDefault="007E23FE" w:rsidP="00F96DA6">
            <w:pPr>
              <w:spacing w:after="0" w:line="240" w:lineRule="auto"/>
            </w:pPr>
          </w:p>
          <w:p w14:paraId="5F3E5F28" w14:textId="77777777" w:rsidR="007E23FE" w:rsidRPr="00350A81" w:rsidRDefault="007E23FE" w:rsidP="00F96DA6">
            <w:pPr>
              <w:pStyle w:val="ListParagraph"/>
              <w:numPr>
                <w:ilvl w:val="0"/>
                <w:numId w:val="81"/>
              </w:numPr>
              <w:spacing w:after="0" w:line="240" w:lineRule="auto"/>
            </w:pPr>
            <w:r w:rsidRPr="00350A81">
              <w:t>Each section shall have an ID attribute.</w:t>
            </w:r>
          </w:p>
          <w:p w14:paraId="76D5737F" w14:textId="77777777" w:rsidR="007E23FE" w:rsidRPr="00350A81" w:rsidRDefault="007E23FE" w:rsidP="00F96DA6">
            <w:pPr>
              <w:pStyle w:val="ListParagraph"/>
              <w:numPr>
                <w:ilvl w:val="0"/>
                <w:numId w:val="351"/>
              </w:numPr>
              <w:spacing w:after="0" w:line="240" w:lineRule="auto"/>
            </w:pPr>
            <w:r w:rsidRPr="00350A81">
              <w:rPr>
                <w:highlight w:val="white"/>
              </w:rPr>
              <w:t xml:space="preserve">N.B. </w:t>
            </w:r>
            <w:r w:rsidRPr="00350A81">
              <w:t>as per section 1.4 ID Related there is currently no validation of GUID’s, this will be introduced later.</w:t>
            </w:r>
          </w:p>
          <w:p w14:paraId="75BCB38A" w14:textId="77777777" w:rsidR="007E23FE" w:rsidRPr="00350A81" w:rsidRDefault="007E23FE" w:rsidP="00F96DA6">
            <w:pPr>
              <w:pStyle w:val="ListParagraph"/>
              <w:spacing w:after="0" w:line="240" w:lineRule="auto"/>
            </w:pPr>
          </w:p>
          <w:p w14:paraId="63409E41" w14:textId="77777777" w:rsidR="007E23FE" w:rsidRPr="00350A81" w:rsidRDefault="007E23FE" w:rsidP="00F96DA6">
            <w:pPr>
              <w:pStyle w:val="ListParagraph"/>
              <w:numPr>
                <w:ilvl w:val="0"/>
                <w:numId w:val="81"/>
              </w:numPr>
              <w:spacing w:after="0" w:line="240" w:lineRule="auto"/>
            </w:pPr>
            <w:r w:rsidRPr="00350A81">
              <w:t>There is an id element</w:t>
            </w:r>
          </w:p>
          <w:p w14:paraId="41041DD2" w14:textId="77777777" w:rsidR="007E23FE" w:rsidRPr="00350A81" w:rsidRDefault="007E23FE" w:rsidP="00F96DA6">
            <w:pPr>
              <w:pStyle w:val="ListParagraph"/>
              <w:numPr>
                <w:ilvl w:val="0"/>
                <w:numId w:val="301"/>
              </w:numPr>
              <w:spacing w:after="0" w:line="240" w:lineRule="auto"/>
              <w:rPr>
                <w:highlight w:val="white"/>
              </w:rPr>
            </w:pPr>
            <w:r w:rsidRPr="00350A81">
              <w:rPr>
                <w:highlight w:val="white"/>
              </w:rPr>
              <w:t>N.B. currently this is not validated.</w:t>
            </w:r>
          </w:p>
          <w:p w14:paraId="55F8E4F1" w14:textId="77777777" w:rsidR="007E23FE" w:rsidRPr="00350A81" w:rsidRDefault="007E23FE" w:rsidP="00F96DA6">
            <w:pPr>
              <w:pStyle w:val="ListParagraph"/>
              <w:spacing w:after="0" w:line="240" w:lineRule="auto"/>
            </w:pPr>
          </w:p>
          <w:p w14:paraId="4873E1B8" w14:textId="77777777" w:rsidR="007E23FE" w:rsidRPr="00350A81" w:rsidRDefault="007E23FE" w:rsidP="00F96DA6">
            <w:pPr>
              <w:pStyle w:val="ListParagraph"/>
              <w:numPr>
                <w:ilvl w:val="0"/>
                <w:numId w:val="81"/>
              </w:numPr>
              <w:spacing w:after="0" w:line="240" w:lineRule="auto"/>
            </w:pPr>
            <w:r w:rsidRPr="00350A81">
              <w:t>There is a code element</w:t>
            </w:r>
          </w:p>
          <w:p w14:paraId="20A72677" w14:textId="77777777" w:rsidR="007E23FE" w:rsidRPr="00D441E2" w:rsidRDefault="007E23FE" w:rsidP="00F96DA6">
            <w:pPr>
              <w:pStyle w:val="ListParagraph"/>
              <w:numPr>
                <w:ilvl w:val="0"/>
                <w:numId w:val="130"/>
              </w:numPr>
              <w:spacing w:after="0" w:line="240" w:lineRule="auto"/>
            </w:pPr>
            <w:r w:rsidRPr="00350A81">
              <w:rPr>
                <w:highlight w:val="white"/>
              </w:rPr>
              <w:t>An instance of Rule Category 3 identifies that the element has not been defined.</w:t>
            </w:r>
          </w:p>
          <w:p w14:paraId="477B55CF" w14:textId="77777777" w:rsidR="007E23FE" w:rsidRPr="00350A81" w:rsidRDefault="007E23FE" w:rsidP="00F96DA6">
            <w:pPr>
              <w:pStyle w:val="ListParagraph"/>
              <w:spacing w:after="0" w:line="240" w:lineRule="auto"/>
              <w:ind w:left="360"/>
            </w:pPr>
            <w:r w:rsidRPr="00350A81">
              <w:t xml:space="preserve"> </w:t>
            </w:r>
          </w:p>
          <w:p w14:paraId="6197B0FA" w14:textId="77777777" w:rsidR="007E23FE" w:rsidRPr="00350A81" w:rsidRDefault="007E23FE" w:rsidP="00F96DA6">
            <w:pPr>
              <w:pStyle w:val="ListParagraph"/>
              <w:numPr>
                <w:ilvl w:val="0"/>
                <w:numId w:val="81"/>
              </w:numPr>
              <w:spacing w:after="0" w:line="240" w:lineRule="auto"/>
            </w:pPr>
            <w:r w:rsidRPr="00350A81">
              <w:t>There may be a title element</w:t>
            </w:r>
          </w:p>
          <w:p w14:paraId="136D4B4D" w14:textId="77777777" w:rsidR="007E23FE" w:rsidRPr="00350A81" w:rsidRDefault="007E23FE" w:rsidP="00F96DA6">
            <w:pPr>
              <w:pStyle w:val="ListParagraph"/>
              <w:numPr>
                <w:ilvl w:val="0"/>
                <w:numId w:val="240"/>
              </w:numPr>
              <w:spacing w:after="0" w:line="240" w:lineRule="auto"/>
            </w:pPr>
            <w:r w:rsidRPr="00350A81">
              <w:t>N.B. validation is doctype specific.</w:t>
            </w:r>
          </w:p>
          <w:p w14:paraId="62EE92B3" w14:textId="77777777" w:rsidR="007E23FE" w:rsidRPr="00350A81" w:rsidRDefault="007E23FE" w:rsidP="00F96DA6">
            <w:pPr>
              <w:pStyle w:val="ListParagraph"/>
              <w:spacing w:after="0" w:line="240" w:lineRule="auto"/>
            </w:pPr>
          </w:p>
          <w:p w14:paraId="757ED309" w14:textId="77777777" w:rsidR="007E23FE" w:rsidRPr="00350A81" w:rsidRDefault="007E23FE" w:rsidP="00F96DA6">
            <w:pPr>
              <w:pStyle w:val="ListParagraph"/>
              <w:numPr>
                <w:ilvl w:val="0"/>
                <w:numId w:val="81"/>
              </w:numPr>
              <w:spacing w:after="0" w:line="240" w:lineRule="auto"/>
            </w:pPr>
            <w:r w:rsidRPr="00350A81">
              <w:t>There may be a text element</w:t>
            </w:r>
          </w:p>
          <w:p w14:paraId="1D7303B2" w14:textId="77777777" w:rsidR="007E23FE" w:rsidRPr="00350A81" w:rsidRDefault="007E23FE" w:rsidP="00F96DA6">
            <w:pPr>
              <w:pStyle w:val="ListParagraph"/>
              <w:numPr>
                <w:ilvl w:val="0"/>
                <w:numId w:val="242"/>
              </w:numPr>
              <w:spacing w:after="0" w:line="240" w:lineRule="auto"/>
            </w:pPr>
            <w:r w:rsidRPr="00350A81">
              <w:t>N.B. validation is doctype specific.</w:t>
            </w:r>
          </w:p>
          <w:p w14:paraId="60618E37" w14:textId="77777777" w:rsidR="007E23FE" w:rsidRPr="00350A81" w:rsidRDefault="007E23FE" w:rsidP="00F96DA6">
            <w:pPr>
              <w:pStyle w:val="ListParagraph"/>
              <w:spacing w:after="0" w:line="240" w:lineRule="auto"/>
            </w:pPr>
          </w:p>
          <w:p w14:paraId="1999C9EC" w14:textId="77777777" w:rsidR="007E23FE" w:rsidRPr="00350A81" w:rsidRDefault="007E23FE" w:rsidP="00F96DA6">
            <w:pPr>
              <w:pStyle w:val="ListParagraph"/>
              <w:numPr>
                <w:ilvl w:val="0"/>
                <w:numId w:val="81"/>
              </w:numPr>
              <w:spacing w:after="0" w:line="240" w:lineRule="auto"/>
            </w:pPr>
            <w:r w:rsidRPr="00350A81">
              <w:t>There is an effectiveTime element</w:t>
            </w:r>
          </w:p>
          <w:p w14:paraId="3BE41277" w14:textId="77777777" w:rsidR="007E23FE" w:rsidRPr="00350A81" w:rsidRDefault="007E23FE" w:rsidP="00F96DA6">
            <w:pPr>
              <w:pStyle w:val="ListParagraph"/>
              <w:numPr>
                <w:ilvl w:val="0"/>
                <w:numId w:val="129"/>
              </w:numPr>
              <w:spacing w:after="0" w:line="240" w:lineRule="auto"/>
              <w:rPr>
                <w:highlight w:val="white"/>
              </w:rPr>
            </w:pPr>
            <w:r w:rsidRPr="00350A81">
              <w:rPr>
                <w:highlight w:val="white"/>
              </w:rPr>
              <w:t xml:space="preserve">N.B. </w:t>
            </w:r>
            <w:r w:rsidRPr="00350A81">
              <w:t>validation is performed at the element level</w:t>
            </w:r>
            <w:r w:rsidRPr="00350A81">
              <w:rPr>
                <w:highlight w:val="white"/>
              </w:rPr>
              <w:t>.</w:t>
            </w:r>
          </w:p>
          <w:p w14:paraId="37A52DC2" w14:textId="77777777" w:rsidR="007E23FE" w:rsidRPr="00350A81" w:rsidRDefault="007E23FE" w:rsidP="00F96DA6">
            <w:pPr>
              <w:pStyle w:val="ListParagraph"/>
              <w:spacing w:after="0" w:line="240" w:lineRule="auto"/>
            </w:pPr>
          </w:p>
          <w:p w14:paraId="56D92CBD" w14:textId="77777777" w:rsidR="007E23FE" w:rsidRPr="00350A81" w:rsidRDefault="007E23FE" w:rsidP="00F96DA6">
            <w:pPr>
              <w:pStyle w:val="ListParagraph"/>
              <w:numPr>
                <w:ilvl w:val="0"/>
                <w:numId w:val="81"/>
              </w:numPr>
              <w:spacing w:after="0" w:line="240" w:lineRule="auto"/>
            </w:pPr>
            <w:r w:rsidRPr="00350A81">
              <w:t>There is one or more subject elements</w:t>
            </w:r>
          </w:p>
          <w:p w14:paraId="64963084" w14:textId="77777777" w:rsidR="007E23FE" w:rsidRPr="00350A81" w:rsidRDefault="007E23FE" w:rsidP="00F96DA6">
            <w:pPr>
              <w:pStyle w:val="ListParagraph"/>
              <w:numPr>
                <w:ilvl w:val="0"/>
                <w:numId w:val="241"/>
              </w:numPr>
              <w:spacing w:after="0" w:line="240" w:lineRule="auto"/>
            </w:pPr>
            <w:r w:rsidRPr="00350A81">
              <w:rPr>
                <w:highlight w:val="white"/>
              </w:rPr>
              <w:t xml:space="preserve">An instance of Rule Category 3 identifies that the </w:t>
            </w:r>
            <w:r w:rsidRPr="00350A81">
              <w:t>element has not been defined.</w:t>
            </w:r>
          </w:p>
        </w:tc>
      </w:tr>
    </w:tbl>
    <w:p w14:paraId="7A8F1BAC"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10365B27" w14:textId="77777777" w:rsidTr="007E23FE">
        <w:trPr>
          <w:cantSplit/>
          <w:trHeight w:val="580"/>
          <w:tblHeader/>
        </w:trPr>
        <w:tc>
          <w:tcPr>
            <w:tcW w:w="2358" w:type="dxa"/>
            <w:shd w:val="clear" w:color="auto" w:fill="808080"/>
          </w:tcPr>
          <w:p w14:paraId="5F258BCB" w14:textId="77777777" w:rsidR="007E23FE" w:rsidRPr="00350A81" w:rsidRDefault="007E23FE" w:rsidP="00F96DA6">
            <w:pPr>
              <w:spacing w:after="0" w:line="240" w:lineRule="auto"/>
            </w:pPr>
            <w:r w:rsidRPr="00350A81">
              <w:t>Element</w:t>
            </w:r>
          </w:p>
        </w:tc>
        <w:tc>
          <w:tcPr>
            <w:tcW w:w="1260" w:type="dxa"/>
            <w:shd w:val="clear" w:color="auto" w:fill="808080"/>
          </w:tcPr>
          <w:p w14:paraId="3E70E3C1" w14:textId="77777777" w:rsidR="007E23FE" w:rsidRPr="00350A81" w:rsidRDefault="007E23FE" w:rsidP="00F96DA6">
            <w:pPr>
              <w:spacing w:after="0" w:line="240" w:lineRule="auto"/>
            </w:pPr>
            <w:r w:rsidRPr="00350A81">
              <w:t>Attribute</w:t>
            </w:r>
          </w:p>
        </w:tc>
        <w:tc>
          <w:tcPr>
            <w:tcW w:w="1260" w:type="dxa"/>
            <w:shd w:val="clear" w:color="auto" w:fill="808080"/>
          </w:tcPr>
          <w:p w14:paraId="0BDE4A5E" w14:textId="77777777" w:rsidR="007E23FE" w:rsidRPr="00350A81" w:rsidRDefault="007E23FE" w:rsidP="00F96DA6">
            <w:pPr>
              <w:spacing w:after="0" w:line="240" w:lineRule="auto"/>
            </w:pPr>
            <w:r w:rsidRPr="00350A81">
              <w:t>Cardinality</w:t>
            </w:r>
          </w:p>
        </w:tc>
        <w:tc>
          <w:tcPr>
            <w:tcW w:w="1350" w:type="dxa"/>
            <w:shd w:val="clear" w:color="auto" w:fill="808080"/>
          </w:tcPr>
          <w:p w14:paraId="69D7B729" w14:textId="77777777" w:rsidR="007E23FE" w:rsidRPr="00350A81" w:rsidRDefault="007E23FE" w:rsidP="00F96DA6">
            <w:pPr>
              <w:spacing w:after="0" w:line="240" w:lineRule="auto"/>
            </w:pPr>
            <w:r w:rsidRPr="00350A81">
              <w:t>Value(s) Allowed</w:t>
            </w:r>
          </w:p>
          <w:p w14:paraId="139A96E2" w14:textId="77777777" w:rsidR="007E23FE" w:rsidRPr="00350A81" w:rsidRDefault="007E23FE" w:rsidP="00F96DA6">
            <w:pPr>
              <w:spacing w:after="0" w:line="240" w:lineRule="auto"/>
            </w:pPr>
            <w:r w:rsidRPr="00350A81">
              <w:t>Examples</w:t>
            </w:r>
          </w:p>
        </w:tc>
        <w:tc>
          <w:tcPr>
            <w:tcW w:w="3330" w:type="dxa"/>
            <w:shd w:val="clear" w:color="auto" w:fill="808080"/>
          </w:tcPr>
          <w:p w14:paraId="2C9B20AA" w14:textId="77777777" w:rsidR="007E23FE" w:rsidRPr="00350A81" w:rsidRDefault="007E23FE" w:rsidP="00F96DA6">
            <w:pPr>
              <w:spacing w:after="0" w:line="240" w:lineRule="auto"/>
            </w:pPr>
            <w:r w:rsidRPr="00350A81">
              <w:t>Description</w:t>
            </w:r>
          </w:p>
          <w:p w14:paraId="5640D4F3" w14:textId="77777777" w:rsidR="007E23FE" w:rsidRPr="00350A81" w:rsidRDefault="007E23FE" w:rsidP="00F96DA6">
            <w:pPr>
              <w:spacing w:after="0" w:line="240" w:lineRule="auto"/>
            </w:pPr>
            <w:r w:rsidRPr="00350A81">
              <w:t>Instructions</w:t>
            </w:r>
          </w:p>
        </w:tc>
      </w:tr>
      <w:tr w:rsidR="007E23FE" w:rsidRPr="00350A81" w14:paraId="3671EE31" w14:textId="77777777" w:rsidTr="007E23FE">
        <w:trPr>
          <w:cantSplit/>
        </w:trPr>
        <w:tc>
          <w:tcPr>
            <w:tcW w:w="2358" w:type="dxa"/>
            <w:vMerge w:val="restart"/>
          </w:tcPr>
          <w:p w14:paraId="105397BA" w14:textId="77777777" w:rsidR="007E23FE" w:rsidRPr="00350A81" w:rsidRDefault="007E23FE" w:rsidP="00F96DA6">
            <w:pPr>
              <w:spacing w:after="0" w:line="240" w:lineRule="auto"/>
            </w:pPr>
            <w:r w:rsidRPr="00350A81">
              <w:t>component.structuredBody.component[section/code/@code = “48780-1” section/code/@ codeSystem=”2.16.840.1.113883.2.20.6.8”].section.id</w:t>
            </w:r>
          </w:p>
        </w:tc>
        <w:tc>
          <w:tcPr>
            <w:tcW w:w="1260" w:type="dxa"/>
            <w:shd w:val="clear" w:color="auto" w:fill="D9D9D9"/>
          </w:tcPr>
          <w:p w14:paraId="71F062A7" w14:textId="77777777" w:rsidR="007E23FE" w:rsidRPr="00350A81" w:rsidRDefault="007E23FE" w:rsidP="00F96DA6">
            <w:pPr>
              <w:spacing w:after="0" w:line="240" w:lineRule="auto"/>
            </w:pPr>
            <w:r w:rsidRPr="00350A81">
              <w:t>N/A</w:t>
            </w:r>
          </w:p>
        </w:tc>
        <w:tc>
          <w:tcPr>
            <w:tcW w:w="1260" w:type="dxa"/>
            <w:shd w:val="clear" w:color="auto" w:fill="D9D9D9"/>
          </w:tcPr>
          <w:p w14:paraId="2E05A7B1" w14:textId="77777777" w:rsidR="007E23FE" w:rsidRPr="00350A81" w:rsidRDefault="007E23FE" w:rsidP="00F96DA6">
            <w:pPr>
              <w:spacing w:after="0" w:line="240" w:lineRule="auto"/>
            </w:pPr>
            <w:r w:rsidRPr="00350A81">
              <w:t>1:1</w:t>
            </w:r>
          </w:p>
        </w:tc>
        <w:tc>
          <w:tcPr>
            <w:tcW w:w="1350" w:type="dxa"/>
            <w:shd w:val="clear" w:color="auto" w:fill="D9D9D9"/>
          </w:tcPr>
          <w:p w14:paraId="29FEF111" w14:textId="77777777" w:rsidR="007E23FE" w:rsidRPr="00350A81" w:rsidRDefault="007E23FE" w:rsidP="00F96DA6">
            <w:pPr>
              <w:spacing w:after="0" w:line="240" w:lineRule="auto"/>
            </w:pPr>
          </w:p>
        </w:tc>
        <w:tc>
          <w:tcPr>
            <w:tcW w:w="3330" w:type="dxa"/>
            <w:shd w:val="clear" w:color="auto" w:fill="D9D9D9"/>
          </w:tcPr>
          <w:p w14:paraId="3472E2C2" w14:textId="77777777" w:rsidR="007E23FE" w:rsidRPr="00350A81" w:rsidRDefault="007E23FE" w:rsidP="00F96DA6">
            <w:pPr>
              <w:spacing w:after="0" w:line="240" w:lineRule="auto"/>
            </w:pPr>
            <w:r w:rsidRPr="00350A81">
              <w:t>Provides a globally unique ID for a specific section.</w:t>
            </w:r>
          </w:p>
        </w:tc>
      </w:tr>
      <w:tr w:rsidR="007E23FE" w:rsidRPr="00350A81" w14:paraId="2612C46C" w14:textId="77777777" w:rsidTr="007E23FE">
        <w:trPr>
          <w:cantSplit/>
        </w:trPr>
        <w:tc>
          <w:tcPr>
            <w:tcW w:w="2358" w:type="dxa"/>
            <w:vMerge/>
          </w:tcPr>
          <w:p w14:paraId="4BCB8CBD" w14:textId="77777777" w:rsidR="007E23FE" w:rsidRPr="00350A81" w:rsidRDefault="007E23FE" w:rsidP="00F96DA6">
            <w:pPr>
              <w:spacing w:after="0" w:line="240" w:lineRule="auto"/>
            </w:pPr>
          </w:p>
        </w:tc>
        <w:tc>
          <w:tcPr>
            <w:tcW w:w="1260" w:type="dxa"/>
          </w:tcPr>
          <w:p w14:paraId="5AE31EAD" w14:textId="77777777" w:rsidR="007E23FE" w:rsidRPr="00350A81" w:rsidRDefault="007E23FE" w:rsidP="00F96DA6">
            <w:pPr>
              <w:spacing w:after="0" w:line="240" w:lineRule="auto"/>
            </w:pPr>
            <w:r w:rsidRPr="00350A81">
              <w:t>root</w:t>
            </w:r>
          </w:p>
        </w:tc>
        <w:tc>
          <w:tcPr>
            <w:tcW w:w="1260" w:type="dxa"/>
          </w:tcPr>
          <w:p w14:paraId="561CC1E4" w14:textId="77777777" w:rsidR="007E23FE" w:rsidRPr="00350A81" w:rsidRDefault="007E23FE" w:rsidP="00F96DA6">
            <w:pPr>
              <w:spacing w:after="0" w:line="240" w:lineRule="auto"/>
            </w:pPr>
            <w:r w:rsidRPr="00350A81">
              <w:t>0:1</w:t>
            </w:r>
          </w:p>
        </w:tc>
        <w:tc>
          <w:tcPr>
            <w:tcW w:w="1350" w:type="dxa"/>
          </w:tcPr>
          <w:p w14:paraId="28472903" w14:textId="77777777" w:rsidR="007E23FE" w:rsidRPr="00350A81" w:rsidRDefault="007E23FE" w:rsidP="00F96DA6">
            <w:pPr>
              <w:spacing w:after="0" w:line="240" w:lineRule="auto"/>
            </w:pPr>
          </w:p>
        </w:tc>
        <w:tc>
          <w:tcPr>
            <w:tcW w:w="3330" w:type="dxa"/>
          </w:tcPr>
          <w:p w14:paraId="4CFD221E" w14:textId="77777777" w:rsidR="007E23FE" w:rsidRPr="00350A81" w:rsidRDefault="007E23FE" w:rsidP="00F96DA6">
            <w:pPr>
              <w:spacing w:after="0" w:line="240" w:lineRule="auto"/>
            </w:pPr>
            <w:r w:rsidRPr="00350A81">
              <w:t>Not required but if included must be a GUID.</w:t>
            </w:r>
          </w:p>
        </w:tc>
      </w:tr>
      <w:tr w:rsidR="007E23FE" w:rsidRPr="00350A81" w14:paraId="18860ECF" w14:textId="77777777" w:rsidTr="007E23FE">
        <w:trPr>
          <w:cantSplit/>
        </w:trPr>
        <w:tc>
          <w:tcPr>
            <w:tcW w:w="2358" w:type="dxa"/>
            <w:shd w:val="clear" w:color="auto" w:fill="808080"/>
          </w:tcPr>
          <w:p w14:paraId="39062FD0" w14:textId="77777777" w:rsidR="007E23FE" w:rsidRPr="00350A81" w:rsidRDefault="007E23FE" w:rsidP="00F96DA6">
            <w:pPr>
              <w:spacing w:after="0" w:line="240" w:lineRule="auto"/>
            </w:pPr>
            <w:r w:rsidRPr="00350A81">
              <w:t>Conformance</w:t>
            </w:r>
          </w:p>
        </w:tc>
        <w:tc>
          <w:tcPr>
            <w:tcW w:w="7200" w:type="dxa"/>
            <w:gridSpan w:val="4"/>
          </w:tcPr>
          <w:p w14:paraId="3D650A77" w14:textId="77777777" w:rsidR="007E23FE" w:rsidRPr="00350A81" w:rsidRDefault="007E23FE" w:rsidP="00F96DA6">
            <w:pPr>
              <w:pStyle w:val="ListParagraph"/>
              <w:numPr>
                <w:ilvl w:val="0"/>
                <w:numId w:val="352"/>
              </w:numPr>
              <w:spacing w:after="0" w:line="240" w:lineRule="auto"/>
            </w:pPr>
            <w:r w:rsidRPr="00350A81">
              <w:t>There is an id element</w:t>
            </w:r>
          </w:p>
          <w:p w14:paraId="684F5124" w14:textId="77777777" w:rsidR="007E23FE" w:rsidRPr="00350A81" w:rsidRDefault="007E23FE" w:rsidP="00F96DA6">
            <w:pPr>
              <w:pStyle w:val="ListParagraph"/>
              <w:numPr>
                <w:ilvl w:val="0"/>
                <w:numId w:val="383"/>
              </w:numPr>
              <w:spacing w:after="0" w:line="240" w:lineRule="auto"/>
              <w:rPr>
                <w:highlight w:val="white"/>
              </w:rPr>
            </w:pPr>
            <w:r w:rsidRPr="00350A81">
              <w:rPr>
                <w:highlight w:val="white"/>
              </w:rPr>
              <w:t>N.B. currently this is not validated.</w:t>
            </w:r>
          </w:p>
          <w:p w14:paraId="45E8D115" w14:textId="77777777" w:rsidR="007E23FE" w:rsidRPr="00350A81" w:rsidRDefault="007E23FE" w:rsidP="00F96DA6">
            <w:pPr>
              <w:spacing w:after="0" w:line="240" w:lineRule="auto"/>
            </w:pPr>
          </w:p>
          <w:p w14:paraId="0FA9E7E7" w14:textId="77777777" w:rsidR="007E23FE" w:rsidRPr="00350A81" w:rsidRDefault="007E23FE" w:rsidP="00F96DA6">
            <w:pPr>
              <w:pStyle w:val="ListParagraph"/>
              <w:numPr>
                <w:ilvl w:val="0"/>
                <w:numId w:val="352"/>
              </w:numPr>
              <w:spacing w:after="0" w:line="240" w:lineRule="auto"/>
            </w:pPr>
            <w:r w:rsidRPr="00350A81">
              <w:t>There may be a root attribute</w:t>
            </w:r>
          </w:p>
          <w:p w14:paraId="04323129" w14:textId="77777777" w:rsidR="007E23FE" w:rsidRPr="00350A81" w:rsidRDefault="007E23FE" w:rsidP="00F96DA6">
            <w:pPr>
              <w:pStyle w:val="ListParagraph"/>
              <w:numPr>
                <w:ilvl w:val="0"/>
                <w:numId w:val="353"/>
              </w:numPr>
              <w:spacing w:after="0" w:line="240" w:lineRule="auto"/>
            </w:pPr>
            <w:r w:rsidRPr="00350A81">
              <w:t>N.B. there is no validation of optional aspects.</w:t>
            </w:r>
          </w:p>
          <w:p w14:paraId="149493C4" w14:textId="77777777" w:rsidR="007E23FE" w:rsidRPr="00350A81" w:rsidRDefault="007E23FE" w:rsidP="00F96DA6">
            <w:pPr>
              <w:pStyle w:val="ListParagraph"/>
              <w:spacing w:after="0" w:line="240" w:lineRule="auto"/>
            </w:pPr>
          </w:p>
          <w:p w14:paraId="22F57D94" w14:textId="77777777" w:rsidR="007E23FE" w:rsidRPr="00350A81" w:rsidRDefault="007E23FE" w:rsidP="00F96DA6">
            <w:pPr>
              <w:pStyle w:val="ListParagraph"/>
              <w:numPr>
                <w:ilvl w:val="0"/>
                <w:numId w:val="352"/>
              </w:numPr>
              <w:spacing w:after="0" w:line="240" w:lineRule="auto"/>
            </w:pPr>
            <w:r w:rsidRPr="00350A81">
              <w:t xml:space="preserve">The id@root is a GUID and does not have an extension. </w:t>
            </w:r>
          </w:p>
          <w:p w14:paraId="3EDF5329" w14:textId="77777777" w:rsidR="007E23FE" w:rsidRPr="00350A81" w:rsidRDefault="007E23FE" w:rsidP="00F96DA6">
            <w:pPr>
              <w:pStyle w:val="ListParagraph"/>
              <w:numPr>
                <w:ilvl w:val="0"/>
                <w:numId w:val="354"/>
              </w:numPr>
              <w:spacing w:after="0" w:line="240" w:lineRule="auto"/>
            </w:pPr>
            <w:r w:rsidRPr="00350A81">
              <w:rPr>
                <w:highlight w:val="white"/>
              </w:rPr>
              <w:t>N.B. as per section 1.4 ID Related there is currently no validation of GUID’s, this will be introduced later.</w:t>
            </w:r>
          </w:p>
        </w:tc>
      </w:tr>
    </w:tbl>
    <w:p w14:paraId="69F2D68A"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7A661E4" w14:textId="77777777" w:rsidTr="007E23FE">
        <w:trPr>
          <w:cantSplit/>
          <w:trHeight w:val="580"/>
          <w:tblHeader/>
        </w:trPr>
        <w:tc>
          <w:tcPr>
            <w:tcW w:w="2358" w:type="dxa"/>
            <w:shd w:val="clear" w:color="auto" w:fill="808080"/>
          </w:tcPr>
          <w:p w14:paraId="241D66F1" w14:textId="77777777" w:rsidR="007E23FE" w:rsidRPr="00350A81" w:rsidRDefault="007E23FE" w:rsidP="00F96DA6">
            <w:pPr>
              <w:spacing w:after="0" w:line="240" w:lineRule="auto"/>
            </w:pPr>
            <w:r w:rsidRPr="00350A81">
              <w:lastRenderedPageBreak/>
              <w:t>Element</w:t>
            </w:r>
          </w:p>
        </w:tc>
        <w:tc>
          <w:tcPr>
            <w:tcW w:w="1260" w:type="dxa"/>
            <w:shd w:val="clear" w:color="auto" w:fill="808080"/>
          </w:tcPr>
          <w:p w14:paraId="1702FA3A" w14:textId="77777777" w:rsidR="007E23FE" w:rsidRPr="00350A81" w:rsidRDefault="007E23FE" w:rsidP="00F96DA6">
            <w:pPr>
              <w:spacing w:after="0" w:line="240" w:lineRule="auto"/>
            </w:pPr>
            <w:r w:rsidRPr="00350A81">
              <w:t>Attribute</w:t>
            </w:r>
          </w:p>
        </w:tc>
        <w:tc>
          <w:tcPr>
            <w:tcW w:w="1260" w:type="dxa"/>
            <w:shd w:val="clear" w:color="auto" w:fill="808080"/>
          </w:tcPr>
          <w:p w14:paraId="68465244" w14:textId="77777777" w:rsidR="007E23FE" w:rsidRPr="00350A81" w:rsidRDefault="007E23FE" w:rsidP="00F96DA6">
            <w:pPr>
              <w:spacing w:after="0" w:line="240" w:lineRule="auto"/>
            </w:pPr>
            <w:r w:rsidRPr="00350A81">
              <w:t>Cardinality</w:t>
            </w:r>
          </w:p>
        </w:tc>
        <w:tc>
          <w:tcPr>
            <w:tcW w:w="1350" w:type="dxa"/>
            <w:shd w:val="clear" w:color="auto" w:fill="808080"/>
          </w:tcPr>
          <w:p w14:paraId="6CCEFAAE" w14:textId="77777777" w:rsidR="007E23FE" w:rsidRPr="00350A81" w:rsidRDefault="007E23FE" w:rsidP="00F96DA6">
            <w:pPr>
              <w:spacing w:after="0" w:line="240" w:lineRule="auto"/>
            </w:pPr>
            <w:r w:rsidRPr="00350A81">
              <w:t>Value(s) Allowed</w:t>
            </w:r>
          </w:p>
          <w:p w14:paraId="5B73C857" w14:textId="77777777" w:rsidR="007E23FE" w:rsidRPr="00350A81" w:rsidRDefault="007E23FE" w:rsidP="00F96DA6">
            <w:pPr>
              <w:spacing w:after="0" w:line="240" w:lineRule="auto"/>
            </w:pPr>
            <w:r w:rsidRPr="00350A81">
              <w:t>Examples</w:t>
            </w:r>
          </w:p>
        </w:tc>
        <w:tc>
          <w:tcPr>
            <w:tcW w:w="3330" w:type="dxa"/>
            <w:shd w:val="clear" w:color="auto" w:fill="808080"/>
          </w:tcPr>
          <w:p w14:paraId="03D99770" w14:textId="77777777" w:rsidR="007E23FE" w:rsidRPr="00350A81" w:rsidRDefault="007E23FE" w:rsidP="00F96DA6">
            <w:pPr>
              <w:spacing w:after="0" w:line="240" w:lineRule="auto"/>
            </w:pPr>
            <w:r w:rsidRPr="00350A81">
              <w:t>Description</w:t>
            </w:r>
          </w:p>
          <w:p w14:paraId="4D935165" w14:textId="77777777" w:rsidR="007E23FE" w:rsidRPr="00350A81" w:rsidRDefault="007E23FE" w:rsidP="00F96DA6">
            <w:pPr>
              <w:spacing w:after="0" w:line="240" w:lineRule="auto"/>
            </w:pPr>
            <w:r w:rsidRPr="00350A81">
              <w:t>Instructions</w:t>
            </w:r>
          </w:p>
        </w:tc>
      </w:tr>
      <w:tr w:rsidR="007E23FE" w:rsidRPr="00350A81" w14:paraId="6A3546C5" w14:textId="77777777" w:rsidTr="007E23FE">
        <w:trPr>
          <w:cantSplit/>
        </w:trPr>
        <w:tc>
          <w:tcPr>
            <w:tcW w:w="2358" w:type="dxa"/>
            <w:vMerge w:val="restart"/>
          </w:tcPr>
          <w:p w14:paraId="35062545" w14:textId="77777777" w:rsidR="007E23FE" w:rsidRPr="00350A81" w:rsidRDefault="007E23FE" w:rsidP="00F96DA6">
            <w:pPr>
              <w:spacing w:after="0" w:line="240" w:lineRule="auto"/>
            </w:pPr>
            <w:r w:rsidRPr="00350A81">
              <w:t>component.structuredBody.component[section/code/@code = “48780-1” section/code/@ codeSystem=”2.16.840.1.113883.2.20.6.8”].section.code</w:t>
            </w:r>
          </w:p>
        </w:tc>
        <w:tc>
          <w:tcPr>
            <w:tcW w:w="1260" w:type="dxa"/>
            <w:shd w:val="clear" w:color="auto" w:fill="D9D9D9"/>
          </w:tcPr>
          <w:p w14:paraId="47D09FCF" w14:textId="77777777" w:rsidR="007E23FE" w:rsidRPr="00350A81" w:rsidRDefault="007E23FE" w:rsidP="00F96DA6">
            <w:pPr>
              <w:spacing w:after="0" w:line="240" w:lineRule="auto"/>
            </w:pPr>
            <w:r w:rsidRPr="00350A81">
              <w:t>N/A</w:t>
            </w:r>
          </w:p>
        </w:tc>
        <w:tc>
          <w:tcPr>
            <w:tcW w:w="1260" w:type="dxa"/>
            <w:shd w:val="clear" w:color="auto" w:fill="D9D9D9"/>
          </w:tcPr>
          <w:p w14:paraId="298F9693" w14:textId="77777777" w:rsidR="007E23FE" w:rsidRPr="00350A81" w:rsidRDefault="007E23FE" w:rsidP="00F96DA6">
            <w:pPr>
              <w:spacing w:after="0" w:line="240" w:lineRule="auto"/>
            </w:pPr>
            <w:r w:rsidRPr="00350A81">
              <w:t>1:1</w:t>
            </w:r>
          </w:p>
        </w:tc>
        <w:tc>
          <w:tcPr>
            <w:tcW w:w="1350" w:type="dxa"/>
            <w:shd w:val="clear" w:color="auto" w:fill="D9D9D9"/>
          </w:tcPr>
          <w:p w14:paraId="04905F18" w14:textId="77777777" w:rsidR="007E23FE" w:rsidRPr="00350A81" w:rsidRDefault="007E23FE" w:rsidP="00F96DA6">
            <w:pPr>
              <w:spacing w:after="0" w:line="240" w:lineRule="auto"/>
            </w:pPr>
          </w:p>
        </w:tc>
        <w:tc>
          <w:tcPr>
            <w:tcW w:w="3330" w:type="dxa"/>
            <w:shd w:val="clear" w:color="auto" w:fill="D9D9D9"/>
          </w:tcPr>
          <w:p w14:paraId="319CDF75" w14:textId="77777777" w:rsidR="007E23FE" w:rsidRPr="00350A81" w:rsidRDefault="007E23FE" w:rsidP="00F96DA6">
            <w:pPr>
              <w:spacing w:after="0" w:line="240" w:lineRule="auto"/>
            </w:pPr>
            <w:r w:rsidRPr="00350A81">
              <w:t>The section type/label. It is used to identify the content of the section.</w:t>
            </w:r>
          </w:p>
        </w:tc>
      </w:tr>
      <w:tr w:rsidR="007E23FE" w:rsidRPr="00350A81" w14:paraId="0B072ED3" w14:textId="77777777" w:rsidTr="007E23FE">
        <w:trPr>
          <w:cantSplit/>
        </w:trPr>
        <w:tc>
          <w:tcPr>
            <w:tcW w:w="2358" w:type="dxa"/>
            <w:vMerge/>
          </w:tcPr>
          <w:p w14:paraId="18E8E769" w14:textId="77777777" w:rsidR="007E23FE" w:rsidRPr="00350A81" w:rsidRDefault="007E23FE" w:rsidP="00F96DA6">
            <w:pPr>
              <w:spacing w:after="0" w:line="240" w:lineRule="auto"/>
            </w:pPr>
          </w:p>
        </w:tc>
        <w:tc>
          <w:tcPr>
            <w:tcW w:w="1260" w:type="dxa"/>
          </w:tcPr>
          <w:p w14:paraId="3A025394" w14:textId="77777777" w:rsidR="007E23FE" w:rsidRPr="00350A81" w:rsidRDefault="007E23FE" w:rsidP="00F96DA6">
            <w:pPr>
              <w:spacing w:after="0" w:line="240" w:lineRule="auto"/>
            </w:pPr>
            <w:r w:rsidRPr="00350A81">
              <w:t>code</w:t>
            </w:r>
          </w:p>
        </w:tc>
        <w:tc>
          <w:tcPr>
            <w:tcW w:w="1260" w:type="dxa"/>
          </w:tcPr>
          <w:p w14:paraId="064D2398" w14:textId="77777777" w:rsidR="007E23FE" w:rsidRPr="00350A81" w:rsidRDefault="007E23FE" w:rsidP="00F96DA6">
            <w:pPr>
              <w:spacing w:after="0" w:line="240" w:lineRule="auto"/>
            </w:pPr>
            <w:r w:rsidRPr="00350A81">
              <w:t>1:1</w:t>
            </w:r>
          </w:p>
        </w:tc>
        <w:tc>
          <w:tcPr>
            <w:tcW w:w="1350" w:type="dxa"/>
          </w:tcPr>
          <w:p w14:paraId="585B34FD" w14:textId="77777777" w:rsidR="007E23FE" w:rsidRPr="00350A81" w:rsidRDefault="007E23FE" w:rsidP="00F96DA6">
            <w:pPr>
              <w:spacing w:after="0" w:line="240" w:lineRule="auto"/>
            </w:pPr>
          </w:p>
        </w:tc>
        <w:tc>
          <w:tcPr>
            <w:tcW w:w="3330" w:type="dxa"/>
          </w:tcPr>
          <w:p w14:paraId="3E0CC5A5" w14:textId="77777777" w:rsidR="007E23FE" w:rsidRPr="00350A81" w:rsidRDefault="007E23FE" w:rsidP="00F96DA6">
            <w:pPr>
              <w:spacing w:after="0" w:line="240" w:lineRule="auto"/>
            </w:pPr>
          </w:p>
        </w:tc>
      </w:tr>
      <w:tr w:rsidR="007E23FE" w:rsidRPr="00350A81" w14:paraId="762CB479" w14:textId="77777777" w:rsidTr="007E23FE">
        <w:trPr>
          <w:cantSplit/>
        </w:trPr>
        <w:tc>
          <w:tcPr>
            <w:tcW w:w="2358" w:type="dxa"/>
            <w:vMerge/>
          </w:tcPr>
          <w:p w14:paraId="2D9C0D00" w14:textId="77777777" w:rsidR="007E23FE" w:rsidRPr="00350A81" w:rsidRDefault="007E23FE" w:rsidP="00F96DA6">
            <w:pPr>
              <w:spacing w:after="0" w:line="240" w:lineRule="auto"/>
            </w:pPr>
          </w:p>
        </w:tc>
        <w:tc>
          <w:tcPr>
            <w:tcW w:w="1260" w:type="dxa"/>
          </w:tcPr>
          <w:p w14:paraId="56AB8341" w14:textId="77777777" w:rsidR="007E23FE" w:rsidRPr="00350A81" w:rsidRDefault="007E23FE" w:rsidP="00F96DA6">
            <w:pPr>
              <w:spacing w:after="0" w:line="240" w:lineRule="auto"/>
            </w:pPr>
            <w:r w:rsidRPr="00350A81">
              <w:t>codeSystem</w:t>
            </w:r>
          </w:p>
        </w:tc>
        <w:tc>
          <w:tcPr>
            <w:tcW w:w="1260" w:type="dxa"/>
          </w:tcPr>
          <w:p w14:paraId="0CD72EAE" w14:textId="77777777" w:rsidR="007E23FE" w:rsidRPr="00350A81" w:rsidRDefault="007E23FE" w:rsidP="00F96DA6">
            <w:pPr>
              <w:spacing w:after="0" w:line="240" w:lineRule="auto"/>
            </w:pPr>
            <w:r w:rsidRPr="00350A81">
              <w:t>1:1</w:t>
            </w:r>
          </w:p>
        </w:tc>
        <w:tc>
          <w:tcPr>
            <w:tcW w:w="1350" w:type="dxa"/>
          </w:tcPr>
          <w:p w14:paraId="3626896D" w14:textId="77777777" w:rsidR="007E23FE" w:rsidRPr="00350A81" w:rsidRDefault="007E23FE" w:rsidP="00F96DA6">
            <w:pPr>
              <w:spacing w:after="0" w:line="240" w:lineRule="auto"/>
            </w:pPr>
          </w:p>
        </w:tc>
        <w:tc>
          <w:tcPr>
            <w:tcW w:w="3330" w:type="dxa"/>
          </w:tcPr>
          <w:p w14:paraId="7F72E79F" w14:textId="77777777" w:rsidR="007E23FE" w:rsidRPr="00350A81" w:rsidRDefault="007E23FE" w:rsidP="00F96DA6">
            <w:pPr>
              <w:spacing w:after="0" w:line="240" w:lineRule="auto"/>
            </w:pPr>
          </w:p>
        </w:tc>
      </w:tr>
      <w:tr w:rsidR="007E23FE" w:rsidRPr="00350A81" w14:paraId="276FFB72" w14:textId="77777777" w:rsidTr="007E23FE">
        <w:trPr>
          <w:cantSplit/>
        </w:trPr>
        <w:tc>
          <w:tcPr>
            <w:tcW w:w="2358" w:type="dxa"/>
            <w:shd w:val="clear" w:color="auto" w:fill="808080"/>
          </w:tcPr>
          <w:p w14:paraId="2C146D96" w14:textId="77777777" w:rsidR="007E23FE" w:rsidRPr="00350A81" w:rsidRDefault="007E23FE" w:rsidP="00F96DA6">
            <w:pPr>
              <w:spacing w:after="0" w:line="240" w:lineRule="auto"/>
            </w:pPr>
            <w:r w:rsidRPr="00350A81">
              <w:t>Conformance</w:t>
            </w:r>
          </w:p>
        </w:tc>
        <w:tc>
          <w:tcPr>
            <w:tcW w:w="7200" w:type="dxa"/>
            <w:gridSpan w:val="4"/>
          </w:tcPr>
          <w:p w14:paraId="26BCCF10" w14:textId="77777777" w:rsidR="007E23FE" w:rsidRPr="00350A81" w:rsidRDefault="007E23FE" w:rsidP="00F96DA6">
            <w:pPr>
              <w:pStyle w:val="ListParagraph"/>
              <w:numPr>
                <w:ilvl w:val="0"/>
                <w:numId w:val="82"/>
              </w:numPr>
              <w:spacing w:after="0" w:line="240" w:lineRule="auto"/>
            </w:pPr>
            <w:r w:rsidRPr="00350A81">
              <w:t>There is a code</w:t>
            </w:r>
            <w:r>
              <w:t xml:space="preserve"> and</w:t>
            </w:r>
            <w:r w:rsidRPr="00350A81">
              <w:t xml:space="preserve"> codeSystem attribute derived from OID 2.16.840.1.113883.2.20.6.8 and the code value is 48780-1.</w:t>
            </w:r>
          </w:p>
          <w:p w14:paraId="34605BCD" w14:textId="77777777" w:rsidR="007E23FE" w:rsidRPr="00350A81" w:rsidRDefault="007E23FE" w:rsidP="00F96DA6">
            <w:pPr>
              <w:pStyle w:val="ListParagraph"/>
              <w:numPr>
                <w:ilvl w:val="0"/>
                <w:numId w:val="206"/>
              </w:numPr>
              <w:spacing w:after="0" w:line="240" w:lineRule="auto"/>
              <w:rPr>
                <w:highlight w:val="white"/>
              </w:rPr>
            </w:pPr>
            <w:r w:rsidRPr="00350A81">
              <w:rPr>
                <w:highlight w:val="white"/>
              </w:rPr>
              <w:t>An instance of Rule Category 2 identifies that the OID value is incorrect.</w:t>
            </w:r>
          </w:p>
          <w:p w14:paraId="6FAE89C8" w14:textId="77777777" w:rsidR="007E23FE" w:rsidRPr="00350A81" w:rsidRDefault="007E23FE" w:rsidP="00F96DA6">
            <w:pPr>
              <w:pStyle w:val="ListParagraph"/>
              <w:numPr>
                <w:ilvl w:val="0"/>
                <w:numId w:val="206"/>
              </w:numPr>
              <w:spacing w:after="0" w:line="240" w:lineRule="auto"/>
              <w:rPr>
                <w:highlight w:val="white"/>
              </w:rPr>
            </w:pPr>
            <w:r w:rsidRPr="00350A81">
              <w:rPr>
                <w:highlight w:val="white"/>
              </w:rPr>
              <w:t xml:space="preserve">An instance of Rule Category 5 identifies that the (code) attribute has not been defined. </w:t>
            </w:r>
          </w:p>
          <w:p w14:paraId="15E8B458" w14:textId="77777777" w:rsidR="007E23FE" w:rsidRPr="00350A81" w:rsidRDefault="007E23FE" w:rsidP="00F96DA6">
            <w:pPr>
              <w:pStyle w:val="ListParagraph"/>
              <w:numPr>
                <w:ilvl w:val="0"/>
                <w:numId w:val="206"/>
              </w:numPr>
              <w:spacing w:after="0" w:line="240" w:lineRule="auto"/>
              <w:rPr>
                <w:highlight w:val="white"/>
              </w:rPr>
            </w:pPr>
            <w:r w:rsidRPr="00350A81">
              <w:rPr>
                <w:highlight w:val="white"/>
              </w:rPr>
              <w:t xml:space="preserve">An instance of Rule Category 5 identifies that the (codeSystem) attribute has not been defined. </w:t>
            </w:r>
          </w:p>
          <w:p w14:paraId="1B5B6305" w14:textId="77777777" w:rsidR="007E23FE" w:rsidRPr="00350A81" w:rsidRDefault="007E23FE" w:rsidP="00F96DA6">
            <w:pPr>
              <w:pStyle w:val="ListParagraph"/>
              <w:numPr>
                <w:ilvl w:val="0"/>
                <w:numId w:val="206"/>
              </w:numPr>
              <w:spacing w:after="0" w:line="240" w:lineRule="auto"/>
              <w:rPr>
                <w:highlight w:val="white"/>
              </w:rPr>
            </w:pPr>
            <w:r w:rsidRPr="00350A81">
              <w:rPr>
                <w:highlight w:val="white"/>
              </w:rPr>
              <w:t>An instance of Rule Category 8 identifies that the code is not in the CV.</w:t>
            </w:r>
          </w:p>
          <w:p w14:paraId="1BF2827F" w14:textId="77777777" w:rsidR="007E23FE" w:rsidRPr="00350A81" w:rsidRDefault="007E23FE" w:rsidP="00F96DA6">
            <w:pPr>
              <w:pStyle w:val="ListParagraph"/>
              <w:numPr>
                <w:ilvl w:val="0"/>
                <w:numId w:val="206"/>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41850725" w14:textId="77777777" w:rsidR="007E23FE" w:rsidRPr="00350A81" w:rsidRDefault="007E23FE" w:rsidP="00F96DA6">
            <w:pPr>
              <w:pStyle w:val="ListParagraph"/>
              <w:numPr>
                <w:ilvl w:val="0"/>
                <w:numId w:val="206"/>
              </w:numPr>
              <w:spacing w:after="0" w:line="240" w:lineRule="auto"/>
              <w:rPr>
                <w:highlight w:val="white"/>
              </w:rPr>
            </w:pPr>
            <w:r w:rsidRPr="00350A81">
              <w:rPr>
                <w:highlight w:val="white"/>
              </w:rPr>
              <w:t>An instance of Rule Category 10 identifies that there is a notification flag for the content.</w:t>
            </w:r>
          </w:p>
        </w:tc>
      </w:tr>
    </w:tbl>
    <w:p w14:paraId="0E0E1890"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6776AAB" w14:textId="77777777" w:rsidTr="007E23FE">
        <w:trPr>
          <w:cantSplit/>
          <w:trHeight w:val="580"/>
          <w:tblHeader/>
        </w:trPr>
        <w:tc>
          <w:tcPr>
            <w:tcW w:w="2358" w:type="dxa"/>
            <w:shd w:val="clear" w:color="auto" w:fill="808080"/>
          </w:tcPr>
          <w:p w14:paraId="4DD0FF1D" w14:textId="77777777" w:rsidR="007E23FE" w:rsidRPr="00350A81" w:rsidRDefault="007E23FE" w:rsidP="00F96DA6">
            <w:pPr>
              <w:spacing w:after="0" w:line="240" w:lineRule="auto"/>
            </w:pPr>
            <w:r w:rsidRPr="00350A81">
              <w:t>Element</w:t>
            </w:r>
          </w:p>
        </w:tc>
        <w:tc>
          <w:tcPr>
            <w:tcW w:w="1260" w:type="dxa"/>
            <w:shd w:val="clear" w:color="auto" w:fill="808080"/>
          </w:tcPr>
          <w:p w14:paraId="65D7DB37" w14:textId="77777777" w:rsidR="007E23FE" w:rsidRPr="00350A81" w:rsidRDefault="007E23FE" w:rsidP="00F96DA6">
            <w:pPr>
              <w:spacing w:after="0" w:line="240" w:lineRule="auto"/>
            </w:pPr>
            <w:r w:rsidRPr="00350A81">
              <w:t>Attribute</w:t>
            </w:r>
          </w:p>
        </w:tc>
        <w:tc>
          <w:tcPr>
            <w:tcW w:w="1260" w:type="dxa"/>
            <w:shd w:val="clear" w:color="auto" w:fill="808080"/>
          </w:tcPr>
          <w:p w14:paraId="2501CB76" w14:textId="77777777" w:rsidR="007E23FE" w:rsidRPr="00350A81" w:rsidRDefault="007E23FE" w:rsidP="00F96DA6">
            <w:pPr>
              <w:spacing w:after="0" w:line="240" w:lineRule="auto"/>
            </w:pPr>
            <w:r w:rsidRPr="00350A81">
              <w:t>Cardinality</w:t>
            </w:r>
          </w:p>
        </w:tc>
        <w:tc>
          <w:tcPr>
            <w:tcW w:w="1350" w:type="dxa"/>
            <w:shd w:val="clear" w:color="auto" w:fill="808080"/>
          </w:tcPr>
          <w:p w14:paraId="50E738B8" w14:textId="77777777" w:rsidR="007E23FE" w:rsidRPr="00350A81" w:rsidRDefault="007E23FE" w:rsidP="00F96DA6">
            <w:pPr>
              <w:spacing w:after="0" w:line="240" w:lineRule="auto"/>
            </w:pPr>
            <w:r w:rsidRPr="00350A81">
              <w:t>Value(s) Allowed</w:t>
            </w:r>
          </w:p>
          <w:p w14:paraId="5177D64A" w14:textId="77777777" w:rsidR="007E23FE" w:rsidRPr="00350A81" w:rsidRDefault="007E23FE" w:rsidP="00F96DA6">
            <w:pPr>
              <w:spacing w:after="0" w:line="240" w:lineRule="auto"/>
            </w:pPr>
            <w:r w:rsidRPr="00350A81">
              <w:t>Examples</w:t>
            </w:r>
          </w:p>
        </w:tc>
        <w:tc>
          <w:tcPr>
            <w:tcW w:w="3330" w:type="dxa"/>
            <w:shd w:val="clear" w:color="auto" w:fill="808080"/>
          </w:tcPr>
          <w:p w14:paraId="7D64C0DA" w14:textId="77777777" w:rsidR="007E23FE" w:rsidRPr="00350A81" w:rsidRDefault="007E23FE" w:rsidP="00F96DA6">
            <w:pPr>
              <w:spacing w:after="0" w:line="240" w:lineRule="auto"/>
            </w:pPr>
            <w:r w:rsidRPr="00350A81">
              <w:t>Description</w:t>
            </w:r>
          </w:p>
          <w:p w14:paraId="1D476196" w14:textId="77777777" w:rsidR="007E23FE" w:rsidRPr="00350A81" w:rsidRDefault="007E23FE" w:rsidP="00F96DA6">
            <w:pPr>
              <w:spacing w:after="0" w:line="240" w:lineRule="auto"/>
            </w:pPr>
            <w:r w:rsidRPr="00350A81">
              <w:t>Instructions</w:t>
            </w:r>
          </w:p>
        </w:tc>
      </w:tr>
      <w:tr w:rsidR="007E23FE" w:rsidRPr="00350A81" w14:paraId="6AEAF9D8" w14:textId="77777777" w:rsidTr="007E23FE">
        <w:trPr>
          <w:cantSplit/>
        </w:trPr>
        <w:tc>
          <w:tcPr>
            <w:tcW w:w="2358" w:type="dxa"/>
          </w:tcPr>
          <w:p w14:paraId="3E43FE49" w14:textId="77777777" w:rsidR="007E23FE" w:rsidRPr="00350A81" w:rsidRDefault="007E23FE" w:rsidP="00F96DA6">
            <w:pPr>
              <w:spacing w:after="0" w:line="240" w:lineRule="auto"/>
            </w:pPr>
            <w:r w:rsidRPr="00350A81">
              <w:t>component.structuredBody.component[section/code/@code = “48780-1” section/code/@ codeSystem=”2.16.840.1.113883.2.20.6.8”].section.title</w:t>
            </w:r>
          </w:p>
        </w:tc>
        <w:tc>
          <w:tcPr>
            <w:tcW w:w="1260" w:type="dxa"/>
            <w:shd w:val="clear" w:color="auto" w:fill="D9D9D9"/>
          </w:tcPr>
          <w:p w14:paraId="517EFA07" w14:textId="77777777" w:rsidR="007E23FE" w:rsidRPr="00350A81" w:rsidRDefault="007E23FE" w:rsidP="00F96DA6">
            <w:pPr>
              <w:spacing w:after="0" w:line="240" w:lineRule="auto"/>
            </w:pPr>
            <w:r w:rsidRPr="00350A81">
              <w:t>N/A</w:t>
            </w:r>
          </w:p>
        </w:tc>
        <w:tc>
          <w:tcPr>
            <w:tcW w:w="1260" w:type="dxa"/>
            <w:shd w:val="clear" w:color="auto" w:fill="D9D9D9"/>
          </w:tcPr>
          <w:p w14:paraId="0F4AD1A3" w14:textId="77777777" w:rsidR="007E23FE" w:rsidRPr="00350A81" w:rsidRDefault="007E23FE" w:rsidP="00F96DA6">
            <w:pPr>
              <w:spacing w:after="0" w:line="240" w:lineRule="auto"/>
            </w:pPr>
            <w:r w:rsidRPr="00350A81">
              <w:t>0:1</w:t>
            </w:r>
          </w:p>
        </w:tc>
        <w:tc>
          <w:tcPr>
            <w:tcW w:w="1350" w:type="dxa"/>
            <w:shd w:val="clear" w:color="auto" w:fill="D9D9D9"/>
          </w:tcPr>
          <w:p w14:paraId="44590DB1" w14:textId="77777777" w:rsidR="007E23FE" w:rsidRPr="00350A81" w:rsidRDefault="007E23FE" w:rsidP="00F96DA6">
            <w:pPr>
              <w:spacing w:after="0" w:line="240" w:lineRule="auto"/>
            </w:pPr>
          </w:p>
        </w:tc>
        <w:tc>
          <w:tcPr>
            <w:tcW w:w="3330" w:type="dxa"/>
            <w:shd w:val="clear" w:color="auto" w:fill="D9D9D9"/>
          </w:tcPr>
          <w:p w14:paraId="276F10F9" w14:textId="77777777" w:rsidR="007E23FE" w:rsidRPr="00350A81" w:rsidRDefault="007E23FE" w:rsidP="00F96DA6">
            <w:pPr>
              <w:spacing w:after="0" w:line="240" w:lineRule="auto"/>
            </w:pPr>
            <w:r w:rsidRPr="00350A81">
              <w:t>Provides the title for the section.</w:t>
            </w:r>
          </w:p>
        </w:tc>
      </w:tr>
      <w:tr w:rsidR="007E23FE" w:rsidRPr="00350A81" w14:paraId="5C9A2E88" w14:textId="77777777" w:rsidTr="007E23FE">
        <w:trPr>
          <w:cantSplit/>
        </w:trPr>
        <w:tc>
          <w:tcPr>
            <w:tcW w:w="2358" w:type="dxa"/>
            <w:shd w:val="clear" w:color="auto" w:fill="808080"/>
          </w:tcPr>
          <w:p w14:paraId="537FC80E" w14:textId="77777777" w:rsidR="007E23FE" w:rsidRPr="00350A81" w:rsidRDefault="007E23FE" w:rsidP="00F96DA6">
            <w:pPr>
              <w:spacing w:after="0" w:line="240" w:lineRule="auto"/>
            </w:pPr>
            <w:r w:rsidRPr="00350A81">
              <w:t>Conformance</w:t>
            </w:r>
          </w:p>
        </w:tc>
        <w:tc>
          <w:tcPr>
            <w:tcW w:w="7200" w:type="dxa"/>
            <w:gridSpan w:val="4"/>
          </w:tcPr>
          <w:p w14:paraId="682AB333" w14:textId="77777777" w:rsidR="007E23FE" w:rsidRPr="00350A81" w:rsidRDefault="007E23FE" w:rsidP="00F96DA6">
            <w:pPr>
              <w:pStyle w:val="ListParagraph"/>
              <w:numPr>
                <w:ilvl w:val="0"/>
                <w:numId w:val="83"/>
              </w:numPr>
              <w:spacing w:after="0" w:line="240" w:lineRule="auto"/>
            </w:pPr>
            <w:r w:rsidRPr="00350A81">
              <w:t>There is no content in the title element</w:t>
            </w:r>
          </w:p>
          <w:p w14:paraId="49299DDE" w14:textId="77777777" w:rsidR="007E23FE" w:rsidRPr="00350A81" w:rsidRDefault="007E23FE" w:rsidP="00F96DA6">
            <w:pPr>
              <w:pStyle w:val="ListParagraph"/>
              <w:numPr>
                <w:ilvl w:val="0"/>
                <w:numId w:val="207"/>
              </w:numPr>
              <w:spacing w:after="0" w:line="240" w:lineRule="auto"/>
              <w:rPr>
                <w:highlight w:val="white"/>
              </w:rPr>
            </w:pPr>
            <w:r w:rsidRPr="00350A81">
              <w:rPr>
                <w:highlight w:val="white"/>
              </w:rPr>
              <w:t>An instance of Rule Category 11 identifies that content is not allowed.</w:t>
            </w:r>
          </w:p>
        </w:tc>
      </w:tr>
    </w:tbl>
    <w:p w14:paraId="21F7EBED"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AF0534B" w14:textId="77777777" w:rsidTr="007E23FE">
        <w:trPr>
          <w:cantSplit/>
          <w:trHeight w:val="580"/>
          <w:tblHeader/>
        </w:trPr>
        <w:tc>
          <w:tcPr>
            <w:tcW w:w="2358" w:type="dxa"/>
            <w:shd w:val="clear" w:color="auto" w:fill="808080"/>
          </w:tcPr>
          <w:p w14:paraId="3F22B8BE" w14:textId="77777777" w:rsidR="007E23FE" w:rsidRPr="00350A81" w:rsidRDefault="007E23FE" w:rsidP="00F96DA6">
            <w:pPr>
              <w:spacing w:after="0" w:line="240" w:lineRule="auto"/>
            </w:pPr>
            <w:r w:rsidRPr="00350A81">
              <w:t>Element</w:t>
            </w:r>
          </w:p>
        </w:tc>
        <w:tc>
          <w:tcPr>
            <w:tcW w:w="1260" w:type="dxa"/>
            <w:shd w:val="clear" w:color="auto" w:fill="808080"/>
          </w:tcPr>
          <w:p w14:paraId="32161C1A" w14:textId="77777777" w:rsidR="007E23FE" w:rsidRPr="00350A81" w:rsidRDefault="007E23FE" w:rsidP="00F96DA6">
            <w:pPr>
              <w:spacing w:after="0" w:line="240" w:lineRule="auto"/>
            </w:pPr>
            <w:r w:rsidRPr="00350A81">
              <w:t>Attribute</w:t>
            </w:r>
          </w:p>
        </w:tc>
        <w:tc>
          <w:tcPr>
            <w:tcW w:w="1260" w:type="dxa"/>
            <w:shd w:val="clear" w:color="auto" w:fill="808080"/>
          </w:tcPr>
          <w:p w14:paraId="1540EB70" w14:textId="77777777" w:rsidR="007E23FE" w:rsidRPr="00350A81" w:rsidRDefault="007E23FE" w:rsidP="00F96DA6">
            <w:pPr>
              <w:spacing w:after="0" w:line="240" w:lineRule="auto"/>
            </w:pPr>
            <w:r w:rsidRPr="00350A81">
              <w:t>Cardinality</w:t>
            </w:r>
          </w:p>
        </w:tc>
        <w:tc>
          <w:tcPr>
            <w:tcW w:w="1350" w:type="dxa"/>
            <w:shd w:val="clear" w:color="auto" w:fill="808080"/>
          </w:tcPr>
          <w:p w14:paraId="7694E0EE" w14:textId="77777777" w:rsidR="007E23FE" w:rsidRPr="00350A81" w:rsidRDefault="007E23FE" w:rsidP="00F96DA6">
            <w:pPr>
              <w:spacing w:after="0" w:line="240" w:lineRule="auto"/>
            </w:pPr>
            <w:r w:rsidRPr="00350A81">
              <w:t>Value(s) Allowed</w:t>
            </w:r>
          </w:p>
          <w:p w14:paraId="488601F9" w14:textId="77777777" w:rsidR="007E23FE" w:rsidRPr="00350A81" w:rsidRDefault="007E23FE" w:rsidP="00F96DA6">
            <w:pPr>
              <w:spacing w:after="0" w:line="240" w:lineRule="auto"/>
            </w:pPr>
            <w:r w:rsidRPr="00350A81">
              <w:t>Examples</w:t>
            </w:r>
          </w:p>
        </w:tc>
        <w:tc>
          <w:tcPr>
            <w:tcW w:w="3330" w:type="dxa"/>
            <w:shd w:val="clear" w:color="auto" w:fill="808080"/>
          </w:tcPr>
          <w:p w14:paraId="58067C81" w14:textId="77777777" w:rsidR="007E23FE" w:rsidRPr="00350A81" w:rsidRDefault="007E23FE" w:rsidP="00F96DA6">
            <w:pPr>
              <w:spacing w:after="0" w:line="240" w:lineRule="auto"/>
            </w:pPr>
            <w:r w:rsidRPr="00350A81">
              <w:t>Description</w:t>
            </w:r>
          </w:p>
          <w:p w14:paraId="0BE352E8" w14:textId="77777777" w:rsidR="007E23FE" w:rsidRPr="00350A81" w:rsidRDefault="007E23FE" w:rsidP="00F96DA6">
            <w:pPr>
              <w:spacing w:after="0" w:line="240" w:lineRule="auto"/>
            </w:pPr>
            <w:r w:rsidRPr="00350A81">
              <w:t>Instructions</w:t>
            </w:r>
          </w:p>
        </w:tc>
      </w:tr>
      <w:tr w:rsidR="007E23FE" w:rsidRPr="00350A81" w14:paraId="13448054" w14:textId="77777777" w:rsidTr="007E23FE">
        <w:trPr>
          <w:cantSplit/>
        </w:trPr>
        <w:tc>
          <w:tcPr>
            <w:tcW w:w="2358" w:type="dxa"/>
          </w:tcPr>
          <w:p w14:paraId="60B822E2" w14:textId="77777777" w:rsidR="007E23FE" w:rsidRPr="00350A81" w:rsidRDefault="007E23FE" w:rsidP="00F96DA6">
            <w:pPr>
              <w:spacing w:after="0" w:line="240" w:lineRule="auto"/>
            </w:pPr>
            <w:r w:rsidRPr="00350A81">
              <w:t>component.structuredBody.component[section/code/@code = “48780-1” section/code/@ codeSystem=”2.16.840.1.113883.2.20.6.8”].section.text</w:t>
            </w:r>
          </w:p>
          <w:p w14:paraId="131F329D" w14:textId="77777777" w:rsidR="007E23FE" w:rsidRPr="00350A81" w:rsidRDefault="007E23FE" w:rsidP="00F96DA6">
            <w:pPr>
              <w:spacing w:after="0" w:line="240" w:lineRule="auto"/>
            </w:pPr>
          </w:p>
        </w:tc>
        <w:tc>
          <w:tcPr>
            <w:tcW w:w="1260" w:type="dxa"/>
            <w:shd w:val="clear" w:color="auto" w:fill="D9D9D9"/>
          </w:tcPr>
          <w:p w14:paraId="2EE563D7" w14:textId="77777777" w:rsidR="007E23FE" w:rsidRPr="00350A81" w:rsidRDefault="007E23FE" w:rsidP="00F96DA6">
            <w:pPr>
              <w:spacing w:after="0" w:line="240" w:lineRule="auto"/>
            </w:pPr>
            <w:r w:rsidRPr="00350A81">
              <w:t>N/A</w:t>
            </w:r>
          </w:p>
        </w:tc>
        <w:tc>
          <w:tcPr>
            <w:tcW w:w="1260" w:type="dxa"/>
            <w:shd w:val="clear" w:color="auto" w:fill="D9D9D9"/>
          </w:tcPr>
          <w:p w14:paraId="3133E86D" w14:textId="77777777" w:rsidR="007E23FE" w:rsidRPr="00350A81" w:rsidRDefault="007E23FE" w:rsidP="00F96DA6">
            <w:pPr>
              <w:spacing w:after="0" w:line="240" w:lineRule="auto"/>
            </w:pPr>
            <w:r w:rsidRPr="00350A81">
              <w:t>0:1</w:t>
            </w:r>
          </w:p>
        </w:tc>
        <w:tc>
          <w:tcPr>
            <w:tcW w:w="1350" w:type="dxa"/>
            <w:shd w:val="clear" w:color="auto" w:fill="D9D9D9"/>
          </w:tcPr>
          <w:p w14:paraId="2F6875B7" w14:textId="77777777" w:rsidR="007E23FE" w:rsidRPr="00350A81" w:rsidRDefault="007E23FE" w:rsidP="00F96DA6">
            <w:pPr>
              <w:spacing w:after="0" w:line="240" w:lineRule="auto"/>
            </w:pPr>
          </w:p>
        </w:tc>
        <w:tc>
          <w:tcPr>
            <w:tcW w:w="3330" w:type="dxa"/>
            <w:shd w:val="clear" w:color="auto" w:fill="D9D9D9"/>
          </w:tcPr>
          <w:p w14:paraId="5578B855" w14:textId="77777777" w:rsidR="007E23FE" w:rsidRPr="00350A81" w:rsidRDefault="007E23FE" w:rsidP="00F96DA6">
            <w:pPr>
              <w:spacing w:after="0" w:line="240" w:lineRule="auto"/>
            </w:pPr>
            <w:r w:rsidRPr="00350A81">
              <w:t>Provides the content for the section.</w:t>
            </w:r>
          </w:p>
        </w:tc>
      </w:tr>
      <w:tr w:rsidR="007E23FE" w:rsidRPr="00350A81" w14:paraId="6C646EA1" w14:textId="77777777" w:rsidTr="007E23FE">
        <w:trPr>
          <w:cantSplit/>
        </w:trPr>
        <w:tc>
          <w:tcPr>
            <w:tcW w:w="2358" w:type="dxa"/>
            <w:shd w:val="clear" w:color="auto" w:fill="808080"/>
          </w:tcPr>
          <w:p w14:paraId="45FBDC20" w14:textId="77777777" w:rsidR="007E23FE" w:rsidRPr="00350A81" w:rsidRDefault="007E23FE" w:rsidP="00F96DA6">
            <w:pPr>
              <w:spacing w:after="0" w:line="240" w:lineRule="auto"/>
            </w:pPr>
            <w:r w:rsidRPr="00350A81">
              <w:lastRenderedPageBreak/>
              <w:t>Conformance</w:t>
            </w:r>
          </w:p>
        </w:tc>
        <w:tc>
          <w:tcPr>
            <w:tcW w:w="7200" w:type="dxa"/>
            <w:gridSpan w:val="4"/>
          </w:tcPr>
          <w:p w14:paraId="6A3887A5" w14:textId="77777777" w:rsidR="007E23FE" w:rsidRPr="00350A81" w:rsidRDefault="007E23FE" w:rsidP="00F96DA6">
            <w:pPr>
              <w:pStyle w:val="ListParagraph"/>
              <w:numPr>
                <w:ilvl w:val="0"/>
                <w:numId w:val="84"/>
              </w:numPr>
              <w:spacing w:after="0" w:line="240" w:lineRule="auto"/>
            </w:pPr>
            <w:r w:rsidRPr="00350A81">
              <w:t>There is no content in the text element</w:t>
            </w:r>
          </w:p>
          <w:p w14:paraId="15B8C4D9" w14:textId="77777777" w:rsidR="007E23FE" w:rsidRPr="00350A81" w:rsidRDefault="007E23FE" w:rsidP="00F96DA6">
            <w:pPr>
              <w:pStyle w:val="ListParagraph"/>
              <w:numPr>
                <w:ilvl w:val="0"/>
                <w:numId w:val="95"/>
              </w:numPr>
              <w:spacing w:after="0" w:line="240" w:lineRule="auto"/>
              <w:rPr>
                <w:highlight w:val="white"/>
              </w:rPr>
            </w:pPr>
            <w:r w:rsidRPr="00350A81">
              <w:rPr>
                <w:highlight w:val="white"/>
              </w:rPr>
              <w:t>An instance of Rule Category 11 identifies that content is not allowed.</w:t>
            </w:r>
          </w:p>
        </w:tc>
      </w:tr>
    </w:tbl>
    <w:p w14:paraId="63F5005C"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7C89A60" w14:textId="77777777" w:rsidTr="007E23FE">
        <w:trPr>
          <w:cantSplit/>
          <w:trHeight w:val="580"/>
          <w:tblHeader/>
        </w:trPr>
        <w:tc>
          <w:tcPr>
            <w:tcW w:w="2358" w:type="dxa"/>
            <w:shd w:val="clear" w:color="auto" w:fill="808080"/>
          </w:tcPr>
          <w:p w14:paraId="491BBC96" w14:textId="77777777" w:rsidR="007E23FE" w:rsidRPr="00350A81" w:rsidRDefault="007E23FE" w:rsidP="00E8605E">
            <w:pPr>
              <w:spacing w:after="0" w:line="240" w:lineRule="auto"/>
            </w:pPr>
            <w:r w:rsidRPr="00350A81">
              <w:t>Element</w:t>
            </w:r>
          </w:p>
        </w:tc>
        <w:tc>
          <w:tcPr>
            <w:tcW w:w="1260" w:type="dxa"/>
            <w:shd w:val="clear" w:color="auto" w:fill="808080"/>
          </w:tcPr>
          <w:p w14:paraId="481EA74D" w14:textId="77777777" w:rsidR="007E23FE" w:rsidRPr="00350A81" w:rsidRDefault="007E23FE" w:rsidP="00E8605E">
            <w:pPr>
              <w:spacing w:after="0" w:line="240" w:lineRule="auto"/>
            </w:pPr>
            <w:r w:rsidRPr="00350A81">
              <w:t>Attribute</w:t>
            </w:r>
          </w:p>
        </w:tc>
        <w:tc>
          <w:tcPr>
            <w:tcW w:w="1260" w:type="dxa"/>
            <w:shd w:val="clear" w:color="auto" w:fill="808080"/>
          </w:tcPr>
          <w:p w14:paraId="5B050286" w14:textId="77777777" w:rsidR="007E23FE" w:rsidRPr="00350A81" w:rsidRDefault="007E23FE" w:rsidP="00E8605E">
            <w:pPr>
              <w:spacing w:after="0" w:line="240" w:lineRule="auto"/>
            </w:pPr>
            <w:r w:rsidRPr="00350A81">
              <w:t>Cardinality</w:t>
            </w:r>
          </w:p>
        </w:tc>
        <w:tc>
          <w:tcPr>
            <w:tcW w:w="1350" w:type="dxa"/>
            <w:shd w:val="clear" w:color="auto" w:fill="808080"/>
          </w:tcPr>
          <w:p w14:paraId="6A3EA871" w14:textId="77777777" w:rsidR="007E23FE" w:rsidRPr="00350A81" w:rsidRDefault="007E23FE" w:rsidP="00E8605E">
            <w:pPr>
              <w:spacing w:after="0" w:line="240" w:lineRule="auto"/>
            </w:pPr>
            <w:r w:rsidRPr="00350A81">
              <w:t>Value(s) Allowed</w:t>
            </w:r>
          </w:p>
          <w:p w14:paraId="00D0E81F" w14:textId="77777777" w:rsidR="007E23FE" w:rsidRPr="00350A81" w:rsidRDefault="007E23FE" w:rsidP="00E8605E">
            <w:pPr>
              <w:spacing w:after="0" w:line="240" w:lineRule="auto"/>
            </w:pPr>
            <w:r w:rsidRPr="00350A81">
              <w:t>Examples</w:t>
            </w:r>
          </w:p>
        </w:tc>
        <w:tc>
          <w:tcPr>
            <w:tcW w:w="3330" w:type="dxa"/>
            <w:shd w:val="clear" w:color="auto" w:fill="808080"/>
          </w:tcPr>
          <w:p w14:paraId="6965A468" w14:textId="77777777" w:rsidR="007E23FE" w:rsidRPr="00350A81" w:rsidRDefault="007E23FE" w:rsidP="00E8605E">
            <w:pPr>
              <w:spacing w:after="0" w:line="240" w:lineRule="auto"/>
            </w:pPr>
            <w:r w:rsidRPr="00350A81">
              <w:t>Description</w:t>
            </w:r>
          </w:p>
          <w:p w14:paraId="7B611DFE" w14:textId="77777777" w:rsidR="007E23FE" w:rsidRPr="00350A81" w:rsidRDefault="007E23FE" w:rsidP="00E8605E">
            <w:pPr>
              <w:spacing w:after="0" w:line="240" w:lineRule="auto"/>
            </w:pPr>
            <w:r w:rsidRPr="00350A81">
              <w:t>Instructions</w:t>
            </w:r>
          </w:p>
        </w:tc>
      </w:tr>
      <w:tr w:rsidR="007E23FE" w:rsidRPr="00350A81" w14:paraId="3EDE95D9" w14:textId="77777777" w:rsidTr="007E23FE">
        <w:trPr>
          <w:cantSplit/>
        </w:trPr>
        <w:tc>
          <w:tcPr>
            <w:tcW w:w="2358" w:type="dxa"/>
          </w:tcPr>
          <w:p w14:paraId="45D72D84" w14:textId="77777777" w:rsidR="007E23FE" w:rsidRPr="00350A81" w:rsidRDefault="007E23FE" w:rsidP="00E8605E">
            <w:pPr>
              <w:spacing w:after="0" w:line="240" w:lineRule="auto"/>
            </w:pPr>
            <w:r w:rsidRPr="00350A81">
              <w:t>component.structuredBody.component[section/code/@code = “48780-1” section/code/@ codeSystem=”2.16.840.1.113883.2.20.6.8”].section.subject</w:t>
            </w:r>
          </w:p>
          <w:p w14:paraId="6AF9F638" w14:textId="77777777" w:rsidR="007E23FE" w:rsidRPr="00350A81" w:rsidRDefault="007E23FE" w:rsidP="00E8605E">
            <w:pPr>
              <w:spacing w:after="0" w:line="240" w:lineRule="auto"/>
            </w:pPr>
          </w:p>
        </w:tc>
        <w:tc>
          <w:tcPr>
            <w:tcW w:w="1260" w:type="dxa"/>
            <w:shd w:val="clear" w:color="auto" w:fill="D9D9D9"/>
          </w:tcPr>
          <w:p w14:paraId="1267B74F" w14:textId="77777777" w:rsidR="007E23FE" w:rsidRPr="00350A81" w:rsidRDefault="007E23FE" w:rsidP="00E8605E">
            <w:pPr>
              <w:spacing w:after="0" w:line="240" w:lineRule="auto"/>
            </w:pPr>
            <w:r w:rsidRPr="00350A81">
              <w:t>N/A</w:t>
            </w:r>
          </w:p>
        </w:tc>
        <w:tc>
          <w:tcPr>
            <w:tcW w:w="1260" w:type="dxa"/>
            <w:shd w:val="clear" w:color="auto" w:fill="D9D9D9"/>
          </w:tcPr>
          <w:p w14:paraId="2FF01A02" w14:textId="77777777" w:rsidR="007E23FE" w:rsidRPr="00350A81" w:rsidRDefault="007E23FE" w:rsidP="00E8605E">
            <w:pPr>
              <w:spacing w:after="0" w:line="240" w:lineRule="auto"/>
            </w:pPr>
            <w:r w:rsidRPr="00350A81">
              <w:t>1:n</w:t>
            </w:r>
          </w:p>
        </w:tc>
        <w:tc>
          <w:tcPr>
            <w:tcW w:w="1350" w:type="dxa"/>
            <w:shd w:val="clear" w:color="auto" w:fill="D9D9D9"/>
          </w:tcPr>
          <w:p w14:paraId="29227D12" w14:textId="77777777" w:rsidR="007E23FE" w:rsidRPr="00350A81" w:rsidRDefault="007E23FE" w:rsidP="00E8605E">
            <w:pPr>
              <w:spacing w:after="0" w:line="240" w:lineRule="auto"/>
            </w:pPr>
          </w:p>
        </w:tc>
        <w:tc>
          <w:tcPr>
            <w:tcW w:w="3330" w:type="dxa"/>
            <w:shd w:val="clear" w:color="auto" w:fill="D9D9D9"/>
          </w:tcPr>
          <w:p w14:paraId="2B24D3D0" w14:textId="77777777" w:rsidR="007E23FE" w:rsidRPr="00350A81" w:rsidRDefault="007E23FE" w:rsidP="00E8605E">
            <w:pPr>
              <w:spacing w:after="0" w:line="240" w:lineRule="auto"/>
            </w:pPr>
            <w:r w:rsidRPr="00350A81">
              <w:t>This is a wrapper element for each discrete product. There is one subject element per product (MPID).</w:t>
            </w:r>
          </w:p>
        </w:tc>
      </w:tr>
      <w:tr w:rsidR="007E23FE" w:rsidRPr="00350A81" w14:paraId="28BF45B9" w14:textId="77777777" w:rsidTr="007E23FE">
        <w:trPr>
          <w:cantSplit/>
        </w:trPr>
        <w:tc>
          <w:tcPr>
            <w:tcW w:w="2358" w:type="dxa"/>
            <w:shd w:val="clear" w:color="auto" w:fill="808080"/>
          </w:tcPr>
          <w:p w14:paraId="7C278403" w14:textId="77777777" w:rsidR="007E23FE" w:rsidRPr="00350A81" w:rsidRDefault="007E23FE" w:rsidP="00E8605E">
            <w:pPr>
              <w:spacing w:after="0" w:line="240" w:lineRule="auto"/>
            </w:pPr>
            <w:r w:rsidRPr="00350A81">
              <w:t>Conformance</w:t>
            </w:r>
          </w:p>
        </w:tc>
        <w:tc>
          <w:tcPr>
            <w:tcW w:w="7200" w:type="dxa"/>
            <w:gridSpan w:val="4"/>
          </w:tcPr>
          <w:p w14:paraId="130073A9" w14:textId="77777777" w:rsidR="007E23FE" w:rsidRPr="00350A81" w:rsidRDefault="007E23FE" w:rsidP="00E8605E">
            <w:pPr>
              <w:pStyle w:val="ListParagraph"/>
              <w:numPr>
                <w:ilvl w:val="0"/>
                <w:numId w:val="131"/>
              </w:numPr>
              <w:spacing w:after="0" w:line="240" w:lineRule="auto"/>
            </w:pPr>
            <w:r w:rsidRPr="00350A81">
              <w:t>There is a manufacturedProduct element</w:t>
            </w:r>
          </w:p>
          <w:p w14:paraId="1361C495" w14:textId="77777777" w:rsidR="007E23FE" w:rsidRPr="00350A81" w:rsidRDefault="007E23FE" w:rsidP="00E8605E">
            <w:pPr>
              <w:pStyle w:val="ListParagraph"/>
              <w:numPr>
                <w:ilvl w:val="0"/>
                <w:numId w:val="214"/>
              </w:numPr>
              <w:spacing w:after="0" w:line="240" w:lineRule="auto"/>
            </w:pPr>
            <w:r w:rsidRPr="00350A81">
              <w:rPr>
                <w:highlight w:val="white"/>
              </w:rPr>
              <w:t>N.B. currently this is not validated.</w:t>
            </w:r>
          </w:p>
        </w:tc>
      </w:tr>
    </w:tbl>
    <w:p w14:paraId="4CE28985"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4EB44BB0" w14:textId="77777777" w:rsidTr="007E23FE">
        <w:trPr>
          <w:cantSplit/>
          <w:trHeight w:val="580"/>
          <w:tblHeader/>
        </w:trPr>
        <w:tc>
          <w:tcPr>
            <w:tcW w:w="2358" w:type="dxa"/>
            <w:shd w:val="clear" w:color="auto" w:fill="808080"/>
          </w:tcPr>
          <w:p w14:paraId="29C29FD0" w14:textId="77777777" w:rsidR="007E23FE" w:rsidRPr="00350A81" w:rsidRDefault="007E23FE" w:rsidP="00E8605E">
            <w:pPr>
              <w:spacing w:after="100" w:afterAutospacing="1" w:line="240" w:lineRule="auto"/>
            </w:pPr>
            <w:r w:rsidRPr="00350A81">
              <w:t>Element</w:t>
            </w:r>
          </w:p>
        </w:tc>
        <w:tc>
          <w:tcPr>
            <w:tcW w:w="1260" w:type="dxa"/>
            <w:shd w:val="clear" w:color="auto" w:fill="808080"/>
          </w:tcPr>
          <w:p w14:paraId="2A79C901" w14:textId="77777777" w:rsidR="007E23FE" w:rsidRPr="00350A81" w:rsidRDefault="007E23FE" w:rsidP="00E8605E">
            <w:pPr>
              <w:spacing w:after="100" w:afterAutospacing="1" w:line="240" w:lineRule="auto"/>
            </w:pPr>
            <w:r w:rsidRPr="00350A81">
              <w:t>Attribute</w:t>
            </w:r>
          </w:p>
        </w:tc>
        <w:tc>
          <w:tcPr>
            <w:tcW w:w="1260" w:type="dxa"/>
            <w:shd w:val="clear" w:color="auto" w:fill="808080"/>
          </w:tcPr>
          <w:p w14:paraId="1D20E80F" w14:textId="77777777" w:rsidR="007E23FE" w:rsidRPr="00350A81" w:rsidRDefault="007E23FE" w:rsidP="00E8605E">
            <w:pPr>
              <w:spacing w:after="100" w:afterAutospacing="1" w:line="240" w:lineRule="auto"/>
            </w:pPr>
            <w:r w:rsidRPr="00350A81">
              <w:t>Cardinality</w:t>
            </w:r>
          </w:p>
        </w:tc>
        <w:tc>
          <w:tcPr>
            <w:tcW w:w="1350" w:type="dxa"/>
            <w:shd w:val="clear" w:color="auto" w:fill="808080"/>
          </w:tcPr>
          <w:p w14:paraId="12733FE0" w14:textId="77777777" w:rsidR="007E23FE" w:rsidRPr="00350A81" w:rsidRDefault="007E23FE" w:rsidP="00E8605E">
            <w:pPr>
              <w:spacing w:after="100" w:afterAutospacing="1" w:line="240" w:lineRule="auto"/>
            </w:pPr>
            <w:r w:rsidRPr="00350A81">
              <w:t>Value(s) Allowed</w:t>
            </w:r>
          </w:p>
          <w:p w14:paraId="6A661F3B" w14:textId="77777777" w:rsidR="007E23FE" w:rsidRPr="00350A81" w:rsidRDefault="007E23FE" w:rsidP="00E8605E">
            <w:pPr>
              <w:spacing w:after="100" w:afterAutospacing="1" w:line="240" w:lineRule="auto"/>
            </w:pPr>
            <w:r w:rsidRPr="00350A81">
              <w:t>Examples</w:t>
            </w:r>
          </w:p>
        </w:tc>
        <w:tc>
          <w:tcPr>
            <w:tcW w:w="3330" w:type="dxa"/>
            <w:shd w:val="clear" w:color="auto" w:fill="808080"/>
          </w:tcPr>
          <w:p w14:paraId="6AC916BD" w14:textId="77777777" w:rsidR="007E23FE" w:rsidRPr="00350A81" w:rsidRDefault="007E23FE" w:rsidP="00E8605E">
            <w:pPr>
              <w:spacing w:after="100" w:afterAutospacing="1" w:line="240" w:lineRule="auto"/>
            </w:pPr>
            <w:r w:rsidRPr="00350A81">
              <w:t>Description</w:t>
            </w:r>
          </w:p>
          <w:p w14:paraId="3F7A379D" w14:textId="77777777" w:rsidR="007E23FE" w:rsidRPr="00350A81" w:rsidRDefault="007E23FE" w:rsidP="00E8605E">
            <w:pPr>
              <w:spacing w:after="100" w:afterAutospacing="1" w:line="240" w:lineRule="auto"/>
            </w:pPr>
            <w:r w:rsidRPr="00350A81">
              <w:t>Instructions</w:t>
            </w:r>
          </w:p>
        </w:tc>
      </w:tr>
      <w:tr w:rsidR="007E23FE" w:rsidRPr="00350A81" w14:paraId="787CC6C2" w14:textId="77777777" w:rsidTr="007E23FE">
        <w:trPr>
          <w:cantSplit/>
        </w:trPr>
        <w:tc>
          <w:tcPr>
            <w:tcW w:w="2358" w:type="dxa"/>
            <w:vMerge w:val="restart"/>
          </w:tcPr>
          <w:p w14:paraId="75C88DFA" w14:textId="77777777" w:rsidR="007E23FE" w:rsidRPr="00350A81" w:rsidRDefault="007E23FE" w:rsidP="00E8605E">
            <w:pPr>
              <w:spacing w:after="100" w:afterAutospacing="1" w:line="240" w:lineRule="auto"/>
            </w:pPr>
            <w:r w:rsidRPr="00350A81">
              <w:t>component.structuredBody.component[section/code/@code = “48780-1” section/code/@ codeSystem=”2.16.840.1.113883.2.20.6.8”].section.effectiveTime</w:t>
            </w:r>
          </w:p>
          <w:p w14:paraId="29FBB75E" w14:textId="77777777" w:rsidR="007E23FE" w:rsidRPr="00350A81" w:rsidRDefault="007E23FE" w:rsidP="00E8605E">
            <w:pPr>
              <w:spacing w:after="100" w:afterAutospacing="1" w:line="240" w:lineRule="auto"/>
            </w:pPr>
          </w:p>
        </w:tc>
        <w:tc>
          <w:tcPr>
            <w:tcW w:w="1260" w:type="dxa"/>
            <w:shd w:val="clear" w:color="auto" w:fill="D9D9D9"/>
          </w:tcPr>
          <w:p w14:paraId="38B65B41" w14:textId="77777777" w:rsidR="007E23FE" w:rsidRPr="00350A81" w:rsidRDefault="007E23FE" w:rsidP="00E8605E">
            <w:pPr>
              <w:spacing w:after="100" w:afterAutospacing="1" w:line="240" w:lineRule="auto"/>
            </w:pPr>
            <w:r w:rsidRPr="00350A81">
              <w:t>N/A</w:t>
            </w:r>
          </w:p>
        </w:tc>
        <w:tc>
          <w:tcPr>
            <w:tcW w:w="1260" w:type="dxa"/>
            <w:shd w:val="clear" w:color="auto" w:fill="D9D9D9"/>
          </w:tcPr>
          <w:p w14:paraId="46D798BE" w14:textId="77777777" w:rsidR="007E23FE" w:rsidRPr="00350A81" w:rsidRDefault="007E23FE" w:rsidP="00E8605E">
            <w:pPr>
              <w:spacing w:after="100" w:afterAutospacing="1" w:line="240" w:lineRule="auto"/>
            </w:pPr>
            <w:r w:rsidRPr="00350A81">
              <w:t>1:1</w:t>
            </w:r>
          </w:p>
        </w:tc>
        <w:tc>
          <w:tcPr>
            <w:tcW w:w="1350" w:type="dxa"/>
            <w:shd w:val="clear" w:color="auto" w:fill="D9D9D9"/>
          </w:tcPr>
          <w:p w14:paraId="580B797A" w14:textId="77777777" w:rsidR="007E23FE" w:rsidRPr="00350A81" w:rsidRDefault="007E23FE" w:rsidP="00E8605E">
            <w:pPr>
              <w:spacing w:after="100" w:afterAutospacing="1" w:line="240" w:lineRule="auto"/>
            </w:pPr>
          </w:p>
        </w:tc>
        <w:tc>
          <w:tcPr>
            <w:tcW w:w="3330" w:type="dxa"/>
            <w:shd w:val="clear" w:color="auto" w:fill="D9D9D9"/>
          </w:tcPr>
          <w:p w14:paraId="4B402FF6" w14:textId="77777777" w:rsidR="007E23FE" w:rsidRPr="00350A81" w:rsidRDefault="007E23FE" w:rsidP="00E8605E">
            <w:pPr>
              <w:spacing w:after="100" w:afterAutospacing="1" w:line="240" w:lineRule="auto"/>
            </w:pPr>
            <w:r w:rsidRPr="00350A81">
              <w:t>This is a wrapper for the product related date/time information.</w:t>
            </w:r>
          </w:p>
        </w:tc>
      </w:tr>
      <w:tr w:rsidR="007E23FE" w:rsidRPr="00350A81" w14:paraId="001C5052" w14:textId="77777777" w:rsidTr="007E23FE">
        <w:trPr>
          <w:cantSplit/>
        </w:trPr>
        <w:tc>
          <w:tcPr>
            <w:tcW w:w="2358" w:type="dxa"/>
            <w:vMerge/>
          </w:tcPr>
          <w:p w14:paraId="65E1EADF" w14:textId="77777777" w:rsidR="007E23FE" w:rsidRPr="00350A81" w:rsidRDefault="007E23FE" w:rsidP="00E8605E">
            <w:pPr>
              <w:spacing w:after="100" w:afterAutospacing="1" w:line="240" w:lineRule="auto"/>
            </w:pPr>
          </w:p>
        </w:tc>
        <w:tc>
          <w:tcPr>
            <w:tcW w:w="1260" w:type="dxa"/>
          </w:tcPr>
          <w:p w14:paraId="26FC6A85" w14:textId="77777777" w:rsidR="007E23FE" w:rsidRPr="00350A81" w:rsidRDefault="007E23FE" w:rsidP="00E8605E">
            <w:pPr>
              <w:spacing w:after="100" w:afterAutospacing="1" w:line="240" w:lineRule="auto"/>
            </w:pPr>
            <w:r w:rsidRPr="00350A81">
              <w:t>value</w:t>
            </w:r>
          </w:p>
        </w:tc>
        <w:tc>
          <w:tcPr>
            <w:tcW w:w="1260" w:type="dxa"/>
          </w:tcPr>
          <w:p w14:paraId="3C8F2D4F" w14:textId="77777777" w:rsidR="007E23FE" w:rsidRPr="00350A81" w:rsidRDefault="007E23FE" w:rsidP="00E8605E">
            <w:pPr>
              <w:spacing w:after="100" w:afterAutospacing="1" w:line="240" w:lineRule="auto"/>
            </w:pPr>
            <w:r w:rsidRPr="00350A81">
              <w:t>1:1</w:t>
            </w:r>
          </w:p>
        </w:tc>
        <w:tc>
          <w:tcPr>
            <w:tcW w:w="1350" w:type="dxa"/>
          </w:tcPr>
          <w:p w14:paraId="5BCA03FE" w14:textId="77777777" w:rsidR="007E23FE" w:rsidRPr="00350A81" w:rsidRDefault="007E23FE" w:rsidP="00E8605E">
            <w:pPr>
              <w:spacing w:after="100" w:afterAutospacing="1" w:line="240" w:lineRule="auto"/>
            </w:pPr>
          </w:p>
        </w:tc>
        <w:tc>
          <w:tcPr>
            <w:tcW w:w="3330" w:type="dxa"/>
          </w:tcPr>
          <w:p w14:paraId="70080E5F" w14:textId="77777777" w:rsidR="007E23FE" w:rsidRPr="00350A81" w:rsidRDefault="007E23FE" w:rsidP="00E8605E">
            <w:pPr>
              <w:spacing w:after="100" w:afterAutospacing="1" w:line="240" w:lineRule="auto"/>
            </w:pPr>
          </w:p>
        </w:tc>
      </w:tr>
      <w:tr w:rsidR="007E23FE" w:rsidRPr="00350A81" w14:paraId="419F4A69" w14:textId="77777777" w:rsidTr="007E23FE">
        <w:trPr>
          <w:cantSplit/>
        </w:trPr>
        <w:tc>
          <w:tcPr>
            <w:tcW w:w="2358" w:type="dxa"/>
            <w:shd w:val="clear" w:color="auto" w:fill="808080"/>
          </w:tcPr>
          <w:p w14:paraId="59420C5D" w14:textId="77777777" w:rsidR="007E23FE" w:rsidRPr="00350A81" w:rsidRDefault="007E23FE" w:rsidP="00E8605E">
            <w:pPr>
              <w:spacing w:after="100" w:afterAutospacing="1" w:line="240" w:lineRule="auto"/>
            </w:pPr>
            <w:r w:rsidRPr="00350A81">
              <w:t>Conformance</w:t>
            </w:r>
          </w:p>
        </w:tc>
        <w:tc>
          <w:tcPr>
            <w:tcW w:w="7200" w:type="dxa"/>
            <w:gridSpan w:val="4"/>
          </w:tcPr>
          <w:p w14:paraId="55E13CED" w14:textId="77777777" w:rsidR="007E23FE" w:rsidRPr="00350A81" w:rsidRDefault="007E23FE" w:rsidP="00E8605E">
            <w:pPr>
              <w:pStyle w:val="ListParagraph"/>
              <w:numPr>
                <w:ilvl w:val="0"/>
                <w:numId w:val="208"/>
              </w:numPr>
              <w:spacing w:after="100" w:afterAutospacing="1" w:line="240" w:lineRule="auto"/>
            </w:pPr>
            <w:r w:rsidRPr="00350A81">
              <w:t>There is an effectiveTime element</w:t>
            </w:r>
          </w:p>
          <w:p w14:paraId="3CEB42F7" w14:textId="77777777" w:rsidR="007E23FE" w:rsidRPr="00B275F5" w:rsidRDefault="007E23FE" w:rsidP="00E8605E">
            <w:pPr>
              <w:pStyle w:val="ListParagraph"/>
              <w:numPr>
                <w:ilvl w:val="0"/>
                <w:numId w:val="209"/>
              </w:numPr>
              <w:spacing w:after="100" w:afterAutospacing="1" w:line="240" w:lineRule="auto"/>
            </w:pPr>
            <w:r w:rsidRPr="00350A81">
              <w:rPr>
                <w:highlight w:val="white"/>
              </w:rPr>
              <w:t>An instance of Rule Category 3 identifies that the element has not been defined.</w:t>
            </w:r>
          </w:p>
          <w:p w14:paraId="2874C2AB" w14:textId="77777777" w:rsidR="007E23FE" w:rsidRPr="00350A81" w:rsidRDefault="007E23FE" w:rsidP="00E8605E">
            <w:pPr>
              <w:pStyle w:val="ListParagraph"/>
              <w:spacing w:after="100" w:afterAutospacing="1" w:line="240" w:lineRule="auto"/>
              <w:ind w:left="360"/>
            </w:pPr>
            <w:r w:rsidRPr="00350A81">
              <w:t xml:space="preserve"> </w:t>
            </w:r>
          </w:p>
          <w:p w14:paraId="225CD1CC" w14:textId="77777777" w:rsidR="007E23FE" w:rsidRPr="00350A81" w:rsidRDefault="007E23FE" w:rsidP="00E8605E">
            <w:pPr>
              <w:pStyle w:val="ListParagraph"/>
              <w:numPr>
                <w:ilvl w:val="0"/>
                <w:numId w:val="208"/>
              </w:numPr>
              <w:spacing w:after="100" w:afterAutospacing="1" w:line="240" w:lineRule="auto"/>
            </w:pPr>
            <w:r w:rsidRPr="00350A81">
              <w:t>There is either a direct or indirect value for the effectiveTime</w:t>
            </w:r>
          </w:p>
          <w:p w14:paraId="5DE93103" w14:textId="77777777" w:rsidR="007E23FE" w:rsidRPr="00350A81" w:rsidRDefault="007E23FE" w:rsidP="00E8605E">
            <w:pPr>
              <w:pStyle w:val="ListParagraph"/>
              <w:numPr>
                <w:ilvl w:val="0"/>
                <w:numId w:val="210"/>
              </w:numPr>
              <w:spacing w:after="100" w:afterAutospacing="1" w:line="240" w:lineRule="auto"/>
              <w:rPr>
                <w:highlight w:val="white"/>
              </w:rPr>
            </w:pPr>
            <w:r w:rsidRPr="00350A81">
              <w:rPr>
                <w:highlight w:val="white"/>
              </w:rPr>
              <w:t>An instance of Rule Category 6 identifies that there is no value defined either directly or via a child element.</w:t>
            </w:r>
          </w:p>
          <w:p w14:paraId="560A18E1" w14:textId="77777777" w:rsidR="007E23FE" w:rsidRPr="00350A81" w:rsidRDefault="007E23FE" w:rsidP="00E8605E">
            <w:pPr>
              <w:pStyle w:val="ListParagraph"/>
              <w:spacing w:after="100" w:afterAutospacing="1" w:line="240" w:lineRule="auto"/>
              <w:ind w:left="360"/>
              <w:rPr>
                <w:highlight w:val="white"/>
              </w:rPr>
            </w:pPr>
          </w:p>
          <w:p w14:paraId="5C6952F1" w14:textId="77777777" w:rsidR="007E23FE" w:rsidRPr="00350A81" w:rsidRDefault="007E23FE" w:rsidP="00E8605E">
            <w:pPr>
              <w:pStyle w:val="ListParagraph"/>
              <w:numPr>
                <w:ilvl w:val="0"/>
                <w:numId w:val="340"/>
              </w:numPr>
              <w:spacing w:after="100" w:afterAutospacing="1" w:line="240" w:lineRule="auto"/>
            </w:pPr>
            <w:r w:rsidRPr="00350A81">
              <w:t>The effectiveTime@value has as a minimum precision of day and follows the appropriate format.</w:t>
            </w:r>
          </w:p>
          <w:p w14:paraId="4F9FD445" w14:textId="77777777" w:rsidR="007E23FE" w:rsidRPr="00350A81" w:rsidRDefault="007E23FE" w:rsidP="00E8605E">
            <w:pPr>
              <w:spacing w:after="100" w:afterAutospacing="1" w:line="240" w:lineRule="auto"/>
            </w:pPr>
            <w:r w:rsidRPr="00350A81">
              <w:t>a)</w:t>
            </w:r>
            <w:r w:rsidRPr="00350A81">
              <w:tab/>
            </w:r>
            <w:r w:rsidRPr="00350A81">
              <w:rPr>
                <w:highlight w:val="white"/>
              </w:rPr>
              <w:t xml:space="preserve">N.B. </w:t>
            </w:r>
            <w:r w:rsidRPr="00350A81">
              <w:t>validation is doctype specific.</w:t>
            </w:r>
          </w:p>
        </w:tc>
      </w:tr>
    </w:tbl>
    <w:p w14:paraId="16F674D7"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EE1148E" w14:textId="77777777" w:rsidTr="007E23FE">
        <w:trPr>
          <w:cantSplit/>
          <w:trHeight w:val="580"/>
          <w:tblHeader/>
        </w:trPr>
        <w:tc>
          <w:tcPr>
            <w:tcW w:w="2358" w:type="dxa"/>
            <w:shd w:val="clear" w:color="auto" w:fill="808080"/>
          </w:tcPr>
          <w:p w14:paraId="07ED15A7" w14:textId="77777777" w:rsidR="007E23FE" w:rsidRPr="00350A81" w:rsidRDefault="007E23FE" w:rsidP="00515D4D">
            <w:pPr>
              <w:spacing w:after="0" w:line="240" w:lineRule="auto"/>
            </w:pPr>
            <w:r w:rsidRPr="00350A81">
              <w:lastRenderedPageBreak/>
              <w:t>Element</w:t>
            </w:r>
          </w:p>
        </w:tc>
        <w:tc>
          <w:tcPr>
            <w:tcW w:w="1260" w:type="dxa"/>
            <w:shd w:val="clear" w:color="auto" w:fill="808080"/>
          </w:tcPr>
          <w:p w14:paraId="2D646E54" w14:textId="77777777" w:rsidR="007E23FE" w:rsidRPr="00350A81" w:rsidRDefault="007E23FE" w:rsidP="00515D4D">
            <w:pPr>
              <w:spacing w:after="0" w:line="240" w:lineRule="auto"/>
            </w:pPr>
            <w:r w:rsidRPr="00350A81">
              <w:t>Attribute</w:t>
            </w:r>
          </w:p>
        </w:tc>
        <w:tc>
          <w:tcPr>
            <w:tcW w:w="1260" w:type="dxa"/>
            <w:shd w:val="clear" w:color="auto" w:fill="808080"/>
          </w:tcPr>
          <w:p w14:paraId="00E94B03" w14:textId="77777777" w:rsidR="007E23FE" w:rsidRPr="00350A81" w:rsidRDefault="007E23FE" w:rsidP="00515D4D">
            <w:pPr>
              <w:spacing w:after="0" w:line="240" w:lineRule="auto"/>
            </w:pPr>
            <w:r w:rsidRPr="00350A81">
              <w:t>Cardinality</w:t>
            </w:r>
          </w:p>
        </w:tc>
        <w:tc>
          <w:tcPr>
            <w:tcW w:w="1350" w:type="dxa"/>
            <w:shd w:val="clear" w:color="auto" w:fill="808080"/>
          </w:tcPr>
          <w:p w14:paraId="10EF51F0" w14:textId="77777777" w:rsidR="007E23FE" w:rsidRPr="00350A81" w:rsidRDefault="007E23FE" w:rsidP="00515D4D">
            <w:pPr>
              <w:spacing w:after="0" w:line="240" w:lineRule="auto"/>
            </w:pPr>
            <w:r w:rsidRPr="00350A81">
              <w:t>Value(s) Allowed</w:t>
            </w:r>
          </w:p>
          <w:p w14:paraId="48271F3B" w14:textId="77777777" w:rsidR="007E23FE" w:rsidRPr="00350A81" w:rsidRDefault="007E23FE" w:rsidP="00515D4D">
            <w:pPr>
              <w:spacing w:after="0" w:line="240" w:lineRule="auto"/>
            </w:pPr>
            <w:r w:rsidRPr="00350A81">
              <w:t>Examples</w:t>
            </w:r>
          </w:p>
        </w:tc>
        <w:tc>
          <w:tcPr>
            <w:tcW w:w="3330" w:type="dxa"/>
            <w:shd w:val="clear" w:color="auto" w:fill="808080"/>
          </w:tcPr>
          <w:p w14:paraId="1FE604DF" w14:textId="77777777" w:rsidR="007E23FE" w:rsidRPr="00350A81" w:rsidRDefault="007E23FE" w:rsidP="00515D4D">
            <w:pPr>
              <w:spacing w:after="0" w:line="240" w:lineRule="auto"/>
            </w:pPr>
            <w:r w:rsidRPr="00350A81">
              <w:t>Description</w:t>
            </w:r>
          </w:p>
          <w:p w14:paraId="5655A67E" w14:textId="77777777" w:rsidR="007E23FE" w:rsidRPr="00350A81" w:rsidRDefault="007E23FE" w:rsidP="00515D4D">
            <w:pPr>
              <w:spacing w:after="0" w:line="240" w:lineRule="auto"/>
            </w:pPr>
            <w:r w:rsidRPr="00350A81">
              <w:t>Instructions</w:t>
            </w:r>
          </w:p>
        </w:tc>
      </w:tr>
      <w:tr w:rsidR="007E23FE" w:rsidRPr="00350A81" w14:paraId="64031F20" w14:textId="77777777" w:rsidTr="007E23FE">
        <w:trPr>
          <w:cantSplit/>
        </w:trPr>
        <w:tc>
          <w:tcPr>
            <w:tcW w:w="2358" w:type="dxa"/>
            <w:vMerge w:val="restart"/>
          </w:tcPr>
          <w:p w14:paraId="0BDE4AD4" w14:textId="77777777" w:rsidR="007E23FE" w:rsidRPr="00350A81" w:rsidRDefault="007E23FE" w:rsidP="00515D4D">
            <w:pPr>
              <w:spacing w:after="0" w:line="240" w:lineRule="auto"/>
            </w:pPr>
            <w:r w:rsidRPr="00350A81">
              <w:t>component.structuredBody.component[section/code/@code = “48780-1” section/code/@ codeSystem=”2.16.840.1.113883.2.20.6.8”].section.effectiveTime.low</w:t>
            </w:r>
          </w:p>
        </w:tc>
        <w:tc>
          <w:tcPr>
            <w:tcW w:w="1260" w:type="dxa"/>
            <w:shd w:val="clear" w:color="auto" w:fill="D9D9D9"/>
          </w:tcPr>
          <w:p w14:paraId="69E9662E" w14:textId="77777777" w:rsidR="007E23FE" w:rsidRPr="00350A81" w:rsidRDefault="007E23FE" w:rsidP="00515D4D">
            <w:pPr>
              <w:spacing w:after="0" w:line="240" w:lineRule="auto"/>
            </w:pPr>
            <w:r w:rsidRPr="00350A81">
              <w:t>N/A</w:t>
            </w:r>
          </w:p>
        </w:tc>
        <w:tc>
          <w:tcPr>
            <w:tcW w:w="1260" w:type="dxa"/>
            <w:shd w:val="clear" w:color="auto" w:fill="D9D9D9"/>
          </w:tcPr>
          <w:p w14:paraId="3A01D145" w14:textId="77777777" w:rsidR="007E23FE" w:rsidRPr="00350A81" w:rsidRDefault="007E23FE" w:rsidP="00515D4D">
            <w:pPr>
              <w:spacing w:after="0" w:line="240" w:lineRule="auto"/>
            </w:pPr>
            <w:r w:rsidRPr="00350A81">
              <w:t>0:1</w:t>
            </w:r>
          </w:p>
        </w:tc>
        <w:tc>
          <w:tcPr>
            <w:tcW w:w="1350" w:type="dxa"/>
            <w:shd w:val="clear" w:color="auto" w:fill="D9D9D9"/>
          </w:tcPr>
          <w:p w14:paraId="72C626BF" w14:textId="77777777" w:rsidR="007E23FE" w:rsidRPr="00350A81" w:rsidRDefault="007E23FE" w:rsidP="00515D4D">
            <w:pPr>
              <w:spacing w:after="0" w:line="240" w:lineRule="auto"/>
            </w:pPr>
          </w:p>
        </w:tc>
        <w:tc>
          <w:tcPr>
            <w:tcW w:w="3330" w:type="dxa"/>
            <w:shd w:val="clear" w:color="auto" w:fill="D9D9D9"/>
          </w:tcPr>
          <w:p w14:paraId="36C94FB2" w14:textId="77777777" w:rsidR="007E23FE" w:rsidRPr="00350A81" w:rsidRDefault="007E23FE" w:rsidP="00515D4D">
            <w:pPr>
              <w:spacing w:after="0" w:line="240" w:lineRule="auto"/>
            </w:pPr>
            <w:r w:rsidRPr="00350A81">
              <w:t>Captures the Date of Initial Approval, for the entire product section, i.e. the Date of Initial Approval for the initial (first) product.</w:t>
            </w:r>
          </w:p>
        </w:tc>
      </w:tr>
      <w:tr w:rsidR="007E23FE" w:rsidRPr="00350A81" w14:paraId="7E593F9F" w14:textId="77777777" w:rsidTr="007E23FE">
        <w:trPr>
          <w:cantSplit/>
        </w:trPr>
        <w:tc>
          <w:tcPr>
            <w:tcW w:w="2358" w:type="dxa"/>
            <w:vMerge/>
          </w:tcPr>
          <w:p w14:paraId="66CE090E" w14:textId="77777777" w:rsidR="007E23FE" w:rsidRPr="00350A81" w:rsidRDefault="007E23FE" w:rsidP="00515D4D">
            <w:pPr>
              <w:spacing w:after="0" w:line="240" w:lineRule="auto"/>
            </w:pPr>
          </w:p>
        </w:tc>
        <w:tc>
          <w:tcPr>
            <w:tcW w:w="1260" w:type="dxa"/>
          </w:tcPr>
          <w:p w14:paraId="093E56A6" w14:textId="77777777" w:rsidR="007E23FE" w:rsidRPr="00350A81" w:rsidRDefault="007E23FE" w:rsidP="00515D4D">
            <w:pPr>
              <w:spacing w:after="0" w:line="240" w:lineRule="auto"/>
            </w:pPr>
            <w:r w:rsidRPr="00350A81">
              <w:t>value</w:t>
            </w:r>
          </w:p>
        </w:tc>
        <w:tc>
          <w:tcPr>
            <w:tcW w:w="1260" w:type="dxa"/>
          </w:tcPr>
          <w:p w14:paraId="378EDBBF" w14:textId="77777777" w:rsidR="007E23FE" w:rsidRPr="00350A81" w:rsidRDefault="007E23FE" w:rsidP="00515D4D">
            <w:pPr>
              <w:spacing w:after="0" w:line="240" w:lineRule="auto"/>
            </w:pPr>
            <w:r w:rsidRPr="00350A81">
              <w:t>1:1</w:t>
            </w:r>
          </w:p>
        </w:tc>
        <w:tc>
          <w:tcPr>
            <w:tcW w:w="1350" w:type="dxa"/>
          </w:tcPr>
          <w:p w14:paraId="7E910620" w14:textId="77777777" w:rsidR="007E23FE" w:rsidRPr="00350A81" w:rsidRDefault="007E23FE" w:rsidP="00515D4D">
            <w:pPr>
              <w:spacing w:after="0" w:line="240" w:lineRule="auto"/>
            </w:pPr>
          </w:p>
        </w:tc>
        <w:tc>
          <w:tcPr>
            <w:tcW w:w="3330" w:type="dxa"/>
          </w:tcPr>
          <w:p w14:paraId="1CA4EE5E" w14:textId="77777777" w:rsidR="007E23FE" w:rsidRPr="00350A81" w:rsidRDefault="007E23FE" w:rsidP="00515D4D">
            <w:pPr>
              <w:spacing w:after="0" w:line="240" w:lineRule="auto"/>
            </w:pPr>
          </w:p>
        </w:tc>
      </w:tr>
      <w:tr w:rsidR="007E23FE" w:rsidRPr="00350A81" w14:paraId="06C351F8" w14:textId="77777777" w:rsidTr="007E23FE">
        <w:trPr>
          <w:cantSplit/>
        </w:trPr>
        <w:tc>
          <w:tcPr>
            <w:tcW w:w="2358" w:type="dxa"/>
            <w:shd w:val="clear" w:color="auto" w:fill="808080"/>
          </w:tcPr>
          <w:p w14:paraId="40EAAECC" w14:textId="77777777" w:rsidR="007E23FE" w:rsidRPr="00350A81" w:rsidRDefault="007E23FE" w:rsidP="00515D4D">
            <w:pPr>
              <w:spacing w:after="0" w:line="240" w:lineRule="auto"/>
            </w:pPr>
            <w:r w:rsidRPr="00350A81">
              <w:t>Conformance</w:t>
            </w:r>
          </w:p>
        </w:tc>
        <w:tc>
          <w:tcPr>
            <w:tcW w:w="7200" w:type="dxa"/>
            <w:gridSpan w:val="4"/>
          </w:tcPr>
          <w:p w14:paraId="0640A1A7" w14:textId="77777777" w:rsidR="007E23FE" w:rsidRPr="00350A81" w:rsidRDefault="007E23FE" w:rsidP="00515D4D">
            <w:pPr>
              <w:pStyle w:val="ListParagraph"/>
              <w:numPr>
                <w:ilvl w:val="0"/>
                <w:numId w:val="144"/>
              </w:numPr>
              <w:spacing w:after="0" w:line="240" w:lineRule="auto"/>
            </w:pPr>
            <w:r w:rsidRPr="00350A81">
              <w:t>There may be a low element</w:t>
            </w:r>
          </w:p>
          <w:p w14:paraId="78863977" w14:textId="77777777" w:rsidR="007E23FE" w:rsidRDefault="007E23FE" w:rsidP="00515D4D">
            <w:pPr>
              <w:pStyle w:val="ListParagraph"/>
              <w:numPr>
                <w:ilvl w:val="0"/>
                <w:numId w:val="211"/>
              </w:numPr>
              <w:spacing w:after="0" w:line="240" w:lineRule="auto"/>
            </w:pPr>
            <w:r w:rsidRPr="00350A81">
              <w:rPr>
                <w:highlight w:val="white"/>
              </w:rPr>
              <w:t xml:space="preserve">N.B. validation is </w:t>
            </w:r>
            <w:r w:rsidRPr="00350A81">
              <w:t>doctype specific.</w:t>
            </w:r>
          </w:p>
          <w:p w14:paraId="5057741A" w14:textId="77777777" w:rsidR="007E23FE" w:rsidRPr="00350A81" w:rsidRDefault="007E23FE" w:rsidP="00515D4D">
            <w:pPr>
              <w:spacing w:after="0" w:line="240" w:lineRule="auto"/>
            </w:pPr>
          </w:p>
          <w:p w14:paraId="460DFC9C" w14:textId="77777777" w:rsidR="007E23FE" w:rsidRPr="00350A81" w:rsidRDefault="007E23FE" w:rsidP="00515D4D">
            <w:pPr>
              <w:pStyle w:val="ListParagraph"/>
              <w:numPr>
                <w:ilvl w:val="0"/>
                <w:numId w:val="144"/>
              </w:numPr>
              <w:spacing w:after="0" w:line="240" w:lineRule="auto"/>
            </w:pPr>
            <w:r w:rsidRPr="00350A81">
              <w:t>There is an value attribute</w:t>
            </w:r>
          </w:p>
          <w:p w14:paraId="21A0CD7B" w14:textId="77777777" w:rsidR="007E23FE" w:rsidRPr="00350A81" w:rsidRDefault="007E23FE" w:rsidP="00515D4D">
            <w:pPr>
              <w:pStyle w:val="ListParagraph"/>
              <w:numPr>
                <w:ilvl w:val="0"/>
                <w:numId w:val="145"/>
              </w:numPr>
              <w:spacing w:after="0" w:line="240" w:lineRule="auto"/>
              <w:rPr>
                <w:highlight w:val="white"/>
              </w:rPr>
            </w:pPr>
            <w:r w:rsidRPr="00350A81">
              <w:rPr>
                <w:highlight w:val="white"/>
              </w:rPr>
              <w:t>An instance of Rule Category 5 identifies that the attribute has not been defined.</w:t>
            </w:r>
          </w:p>
          <w:p w14:paraId="30F7B53C" w14:textId="77777777" w:rsidR="007E23FE" w:rsidRPr="00350A81" w:rsidRDefault="007E23FE" w:rsidP="00515D4D">
            <w:pPr>
              <w:spacing w:after="0" w:line="240" w:lineRule="auto"/>
            </w:pPr>
          </w:p>
          <w:p w14:paraId="29F09890" w14:textId="77777777" w:rsidR="007E23FE" w:rsidRPr="00350A81" w:rsidRDefault="007E23FE" w:rsidP="00515D4D">
            <w:pPr>
              <w:pStyle w:val="ListParagraph"/>
              <w:numPr>
                <w:ilvl w:val="0"/>
                <w:numId w:val="144"/>
              </w:numPr>
              <w:spacing w:after="0" w:line="240" w:lineRule="auto"/>
            </w:pPr>
            <w:r w:rsidRPr="00350A81">
              <w:t xml:space="preserve">If there is an </w:t>
            </w:r>
            <w:hyperlink r:id="rId25" w:history="1">
              <w:r w:rsidRPr="00E451A4">
                <w:t>effectiveTime.low@value</w:t>
              </w:r>
            </w:hyperlink>
            <w:r w:rsidRPr="00350A81">
              <w:t xml:space="preserve"> it is smaller than the effectiveTime.high@value.</w:t>
            </w:r>
          </w:p>
          <w:p w14:paraId="0E199705" w14:textId="77777777" w:rsidR="007E23FE" w:rsidRPr="00350A81" w:rsidRDefault="007E23FE" w:rsidP="00515D4D">
            <w:pPr>
              <w:pStyle w:val="ListParagraph"/>
              <w:numPr>
                <w:ilvl w:val="0"/>
                <w:numId w:val="212"/>
              </w:numPr>
              <w:spacing w:after="0" w:line="240" w:lineRule="auto"/>
              <w:rPr>
                <w:highlight w:val="white"/>
              </w:rPr>
            </w:pPr>
            <w:r w:rsidRPr="00350A81">
              <w:rPr>
                <w:highlight w:val="white"/>
              </w:rPr>
              <w:t>An instance of Rule Category 8 identifies that the (value) attribute value is incorrect.</w:t>
            </w:r>
          </w:p>
        </w:tc>
      </w:tr>
    </w:tbl>
    <w:p w14:paraId="0E2C3E96"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1ACF8ACC" w14:textId="77777777" w:rsidTr="007E23FE">
        <w:trPr>
          <w:cantSplit/>
          <w:trHeight w:val="580"/>
          <w:tblHeader/>
        </w:trPr>
        <w:tc>
          <w:tcPr>
            <w:tcW w:w="2358" w:type="dxa"/>
            <w:shd w:val="clear" w:color="auto" w:fill="808080"/>
          </w:tcPr>
          <w:p w14:paraId="5269A967" w14:textId="77777777" w:rsidR="007E23FE" w:rsidRPr="00350A81" w:rsidRDefault="007E23FE" w:rsidP="00515D4D">
            <w:pPr>
              <w:spacing w:after="0" w:line="240" w:lineRule="auto"/>
            </w:pPr>
            <w:r w:rsidRPr="00350A81">
              <w:t>Element</w:t>
            </w:r>
          </w:p>
        </w:tc>
        <w:tc>
          <w:tcPr>
            <w:tcW w:w="1260" w:type="dxa"/>
            <w:shd w:val="clear" w:color="auto" w:fill="808080"/>
          </w:tcPr>
          <w:p w14:paraId="3A94B500" w14:textId="77777777" w:rsidR="007E23FE" w:rsidRPr="00350A81" w:rsidRDefault="007E23FE" w:rsidP="00515D4D">
            <w:pPr>
              <w:spacing w:after="0" w:line="240" w:lineRule="auto"/>
            </w:pPr>
            <w:r w:rsidRPr="00350A81">
              <w:t>Attribute</w:t>
            </w:r>
          </w:p>
        </w:tc>
        <w:tc>
          <w:tcPr>
            <w:tcW w:w="1260" w:type="dxa"/>
            <w:shd w:val="clear" w:color="auto" w:fill="808080"/>
          </w:tcPr>
          <w:p w14:paraId="75F0A002" w14:textId="77777777" w:rsidR="007E23FE" w:rsidRPr="00350A81" w:rsidRDefault="007E23FE" w:rsidP="00515D4D">
            <w:pPr>
              <w:spacing w:after="0" w:line="240" w:lineRule="auto"/>
            </w:pPr>
            <w:r w:rsidRPr="00350A81">
              <w:t>Cardinality</w:t>
            </w:r>
          </w:p>
        </w:tc>
        <w:tc>
          <w:tcPr>
            <w:tcW w:w="1350" w:type="dxa"/>
            <w:shd w:val="clear" w:color="auto" w:fill="808080"/>
          </w:tcPr>
          <w:p w14:paraId="2B3752DB" w14:textId="77777777" w:rsidR="007E23FE" w:rsidRPr="00350A81" w:rsidRDefault="007E23FE" w:rsidP="00515D4D">
            <w:pPr>
              <w:spacing w:after="0" w:line="240" w:lineRule="auto"/>
            </w:pPr>
            <w:r w:rsidRPr="00350A81">
              <w:t>Value(s) Allowed</w:t>
            </w:r>
          </w:p>
          <w:p w14:paraId="04726538" w14:textId="77777777" w:rsidR="007E23FE" w:rsidRPr="00350A81" w:rsidRDefault="007E23FE" w:rsidP="00515D4D">
            <w:pPr>
              <w:spacing w:after="0" w:line="240" w:lineRule="auto"/>
            </w:pPr>
            <w:r w:rsidRPr="00350A81">
              <w:t>Examples</w:t>
            </w:r>
          </w:p>
        </w:tc>
        <w:tc>
          <w:tcPr>
            <w:tcW w:w="3330" w:type="dxa"/>
            <w:shd w:val="clear" w:color="auto" w:fill="808080"/>
          </w:tcPr>
          <w:p w14:paraId="33A1B7A9" w14:textId="77777777" w:rsidR="007E23FE" w:rsidRPr="00350A81" w:rsidRDefault="007E23FE" w:rsidP="00515D4D">
            <w:pPr>
              <w:spacing w:after="0" w:line="240" w:lineRule="auto"/>
            </w:pPr>
            <w:r w:rsidRPr="00350A81">
              <w:t>Description</w:t>
            </w:r>
          </w:p>
          <w:p w14:paraId="5E0FAF93" w14:textId="77777777" w:rsidR="007E23FE" w:rsidRPr="00350A81" w:rsidRDefault="007E23FE" w:rsidP="00515D4D">
            <w:pPr>
              <w:spacing w:after="0" w:line="240" w:lineRule="auto"/>
            </w:pPr>
            <w:r w:rsidRPr="00350A81">
              <w:t>Instructions</w:t>
            </w:r>
          </w:p>
        </w:tc>
      </w:tr>
      <w:tr w:rsidR="007E23FE" w:rsidRPr="00350A81" w14:paraId="5C23B0CA" w14:textId="77777777" w:rsidTr="007E23FE">
        <w:trPr>
          <w:cantSplit/>
        </w:trPr>
        <w:tc>
          <w:tcPr>
            <w:tcW w:w="2358" w:type="dxa"/>
            <w:vMerge w:val="restart"/>
          </w:tcPr>
          <w:p w14:paraId="270C7945" w14:textId="77777777" w:rsidR="007E23FE" w:rsidRPr="00350A81" w:rsidRDefault="007E23FE" w:rsidP="00515D4D">
            <w:pPr>
              <w:spacing w:after="0" w:line="240" w:lineRule="auto"/>
            </w:pPr>
            <w:r w:rsidRPr="00350A81">
              <w:t>component.structuredBody.component[section/code/@code = “48780-1” section/code/@ codeSystem=”2.16.840.1.113883.2.20.6.8”].section.effectiveTime.high</w:t>
            </w:r>
          </w:p>
        </w:tc>
        <w:tc>
          <w:tcPr>
            <w:tcW w:w="1260" w:type="dxa"/>
            <w:shd w:val="clear" w:color="auto" w:fill="D9D9D9"/>
          </w:tcPr>
          <w:p w14:paraId="249518A5" w14:textId="77777777" w:rsidR="007E23FE" w:rsidRPr="00350A81" w:rsidRDefault="007E23FE" w:rsidP="00515D4D">
            <w:pPr>
              <w:spacing w:after="0" w:line="240" w:lineRule="auto"/>
            </w:pPr>
            <w:r w:rsidRPr="00350A81">
              <w:t>N/A</w:t>
            </w:r>
          </w:p>
        </w:tc>
        <w:tc>
          <w:tcPr>
            <w:tcW w:w="1260" w:type="dxa"/>
            <w:shd w:val="clear" w:color="auto" w:fill="D9D9D9"/>
          </w:tcPr>
          <w:p w14:paraId="06DF3DD9" w14:textId="77777777" w:rsidR="007E23FE" w:rsidRPr="00350A81" w:rsidRDefault="007E23FE" w:rsidP="00515D4D">
            <w:pPr>
              <w:spacing w:after="0" w:line="240" w:lineRule="auto"/>
            </w:pPr>
            <w:r w:rsidRPr="00350A81">
              <w:t>0:1</w:t>
            </w:r>
          </w:p>
        </w:tc>
        <w:tc>
          <w:tcPr>
            <w:tcW w:w="1350" w:type="dxa"/>
            <w:shd w:val="clear" w:color="auto" w:fill="D9D9D9"/>
          </w:tcPr>
          <w:p w14:paraId="3D546162" w14:textId="77777777" w:rsidR="007E23FE" w:rsidRPr="00350A81" w:rsidRDefault="007E23FE" w:rsidP="00515D4D">
            <w:pPr>
              <w:spacing w:after="0" w:line="240" w:lineRule="auto"/>
            </w:pPr>
          </w:p>
        </w:tc>
        <w:tc>
          <w:tcPr>
            <w:tcW w:w="3330" w:type="dxa"/>
            <w:shd w:val="clear" w:color="auto" w:fill="D9D9D9"/>
          </w:tcPr>
          <w:p w14:paraId="6928C53D" w14:textId="77777777" w:rsidR="007E23FE" w:rsidRPr="00350A81" w:rsidRDefault="007E23FE" w:rsidP="00515D4D">
            <w:pPr>
              <w:spacing w:after="0" w:line="240" w:lineRule="auto"/>
            </w:pPr>
            <w:r w:rsidRPr="00350A81">
              <w:t>Captures the Date of Revision, for the entire product section. Roles up al contained products.</w:t>
            </w:r>
          </w:p>
        </w:tc>
      </w:tr>
      <w:tr w:rsidR="007E23FE" w:rsidRPr="00350A81" w14:paraId="300A84E8" w14:textId="77777777" w:rsidTr="007E23FE">
        <w:trPr>
          <w:cantSplit/>
        </w:trPr>
        <w:tc>
          <w:tcPr>
            <w:tcW w:w="2358" w:type="dxa"/>
            <w:vMerge/>
          </w:tcPr>
          <w:p w14:paraId="60422A58" w14:textId="77777777" w:rsidR="007E23FE" w:rsidRPr="00350A81" w:rsidRDefault="007E23FE" w:rsidP="00515D4D">
            <w:pPr>
              <w:spacing w:after="0" w:line="240" w:lineRule="auto"/>
            </w:pPr>
          </w:p>
        </w:tc>
        <w:tc>
          <w:tcPr>
            <w:tcW w:w="1260" w:type="dxa"/>
          </w:tcPr>
          <w:p w14:paraId="655F6090" w14:textId="77777777" w:rsidR="007E23FE" w:rsidRPr="00350A81" w:rsidRDefault="007E23FE" w:rsidP="00515D4D">
            <w:pPr>
              <w:spacing w:after="0" w:line="240" w:lineRule="auto"/>
            </w:pPr>
            <w:r w:rsidRPr="00350A81">
              <w:t>value</w:t>
            </w:r>
          </w:p>
        </w:tc>
        <w:tc>
          <w:tcPr>
            <w:tcW w:w="1260" w:type="dxa"/>
          </w:tcPr>
          <w:p w14:paraId="1708520D" w14:textId="77777777" w:rsidR="007E23FE" w:rsidRPr="00350A81" w:rsidRDefault="007E23FE" w:rsidP="00515D4D">
            <w:pPr>
              <w:spacing w:after="0" w:line="240" w:lineRule="auto"/>
            </w:pPr>
            <w:r w:rsidRPr="00350A81">
              <w:t>1:1</w:t>
            </w:r>
          </w:p>
        </w:tc>
        <w:tc>
          <w:tcPr>
            <w:tcW w:w="1350" w:type="dxa"/>
          </w:tcPr>
          <w:p w14:paraId="3540791E" w14:textId="77777777" w:rsidR="007E23FE" w:rsidRPr="00350A81" w:rsidRDefault="007E23FE" w:rsidP="00515D4D">
            <w:pPr>
              <w:spacing w:after="0" w:line="240" w:lineRule="auto"/>
            </w:pPr>
          </w:p>
        </w:tc>
        <w:tc>
          <w:tcPr>
            <w:tcW w:w="3330" w:type="dxa"/>
          </w:tcPr>
          <w:p w14:paraId="057336D0" w14:textId="77777777" w:rsidR="007E23FE" w:rsidRPr="00350A81" w:rsidRDefault="007E23FE" w:rsidP="00515D4D">
            <w:pPr>
              <w:spacing w:after="0" w:line="240" w:lineRule="auto"/>
            </w:pPr>
          </w:p>
        </w:tc>
      </w:tr>
      <w:tr w:rsidR="007E23FE" w:rsidRPr="00350A81" w14:paraId="7DA09394" w14:textId="77777777" w:rsidTr="007E23FE">
        <w:trPr>
          <w:cantSplit/>
          <w:trHeight w:val="2830"/>
        </w:trPr>
        <w:tc>
          <w:tcPr>
            <w:tcW w:w="2358" w:type="dxa"/>
            <w:shd w:val="clear" w:color="auto" w:fill="808080"/>
          </w:tcPr>
          <w:p w14:paraId="1E998CBA" w14:textId="77777777" w:rsidR="007E23FE" w:rsidRPr="00350A81" w:rsidRDefault="007E23FE" w:rsidP="00515D4D">
            <w:pPr>
              <w:spacing w:after="0" w:line="240" w:lineRule="auto"/>
            </w:pPr>
            <w:r w:rsidRPr="00350A81">
              <w:t>Conformance</w:t>
            </w:r>
          </w:p>
        </w:tc>
        <w:tc>
          <w:tcPr>
            <w:tcW w:w="7200" w:type="dxa"/>
            <w:gridSpan w:val="4"/>
          </w:tcPr>
          <w:p w14:paraId="03B88A40" w14:textId="77777777" w:rsidR="007E23FE" w:rsidRPr="00350A81" w:rsidRDefault="007E23FE" w:rsidP="00515D4D">
            <w:pPr>
              <w:pStyle w:val="ListParagraph"/>
              <w:numPr>
                <w:ilvl w:val="0"/>
                <w:numId w:val="146"/>
              </w:numPr>
              <w:spacing w:after="0" w:line="240" w:lineRule="auto"/>
            </w:pPr>
            <w:r w:rsidRPr="00350A81">
              <w:t>There may be a high element</w:t>
            </w:r>
          </w:p>
          <w:p w14:paraId="599C6216" w14:textId="77777777" w:rsidR="007E23FE" w:rsidRPr="00350A81" w:rsidRDefault="007E23FE" w:rsidP="00515D4D">
            <w:pPr>
              <w:pStyle w:val="ListParagraph"/>
              <w:numPr>
                <w:ilvl w:val="0"/>
                <w:numId w:val="213"/>
              </w:numPr>
              <w:spacing w:after="0" w:line="240" w:lineRule="auto"/>
            </w:pPr>
            <w:r w:rsidRPr="00350A81">
              <w:rPr>
                <w:highlight w:val="white"/>
              </w:rPr>
              <w:t xml:space="preserve">N.B. validation is </w:t>
            </w:r>
            <w:r w:rsidRPr="00350A81">
              <w:t>doctype specific.</w:t>
            </w:r>
          </w:p>
          <w:p w14:paraId="5F6BBF9B" w14:textId="77777777" w:rsidR="007E23FE" w:rsidRPr="00350A81" w:rsidRDefault="007E23FE" w:rsidP="00515D4D">
            <w:pPr>
              <w:spacing w:after="0" w:line="240" w:lineRule="auto"/>
            </w:pPr>
          </w:p>
          <w:p w14:paraId="43A28070" w14:textId="77777777" w:rsidR="007E23FE" w:rsidRPr="00350A81" w:rsidRDefault="007E23FE" w:rsidP="00515D4D">
            <w:pPr>
              <w:pStyle w:val="ListParagraph"/>
              <w:numPr>
                <w:ilvl w:val="0"/>
                <w:numId w:val="146"/>
              </w:numPr>
              <w:spacing w:after="0" w:line="240" w:lineRule="auto"/>
            </w:pPr>
            <w:r w:rsidRPr="00350A81">
              <w:t>There is an value attribute</w:t>
            </w:r>
          </w:p>
          <w:p w14:paraId="4C262E71" w14:textId="77777777" w:rsidR="007E23FE" w:rsidRPr="00350A81" w:rsidRDefault="007E23FE" w:rsidP="00515D4D">
            <w:pPr>
              <w:pStyle w:val="ListParagraph"/>
              <w:numPr>
                <w:ilvl w:val="0"/>
                <w:numId w:val="165"/>
              </w:numPr>
              <w:spacing w:after="0" w:line="240" w:lineRule="auto"/>
              <w:rPr>
                <w:highlight w:val="white"/>
              </w:rPr>
            </w:pPr>
            <w:r w:rsidRPr="00350A81">
              <w:rPr>
                <w:highlight w:val="white"/>
              </w:rPr>
              <w:t>An instance of Rule Category 5 identifies that the attribute has not been defined.</w:t>
            </w:r>
          </w:p>
          <w:p w14:paraId="6FD07226" w14:textId="77777777" w:rsidR="007E23FE" w:rsidRPr="00350A81" w:rsidRDefault="007E23FE" w:rsidP="00515D4D">
            <w:pPr>
              <w:spacing w:after="0" w:line="240" w:lineRule="auto"/>
            </w:pPr>
          </w:p>
          <w:p w14:paraId="2AB8187D" w14:textId="77777777" w:rsidR="007E23FE" w:rsidRPr="00350A81" w:rsidRDefault="007E23FE" w:rsidP="00515D4D">
            <w:pPr>
              <w:pStyle w:val="ListParagraph"/>
              <w:numPr>
                <w:ilvl w:val="0"/>
                <w:numId w:val="146"/>
              </w:numPr>
              <w:spacing w:after="0" w:line="240" w:lineRule="auto"/>
            </w:pPr>
            <w:r w:rsidRPr="00350A81">
              <w:t xml:space="preserve">If there is an </w:t>
            </w:r>
            <w:hyperlink r:id="rId26" w:history="1">
              <w:r w:rsidRPr="00E451A4">
                <w:t>effectiveTime.high@value</w:t>
              </w:r>
            </w:hyperlink>
            <w:r w:rsidRPr="00350A81">
              <w:t xml:space="preserve"> it is greater than the </w:t>
            </w:r>
            <w:hyperlink r:id="rId27" w:history="1">
              <w:r w:rsidRPr="00E451A4">
                <w:t>effectiveTime.low@value</w:t>
              </w:r>
            </w:hyperlink>
            <w:r w:rsidRPr="00350A81">
              <w:t>.</w:t>
            </w:r>
          </w:p>
          <w:p w14:paraId="73903079" w14:textId="77777777" w:rsidR="007E23FE" w:rsidRPr="00350A81" w:rsidRDefault="007E23FE" w:rsidP="00515D4D">
            <w:pPr>
              <w:spacing w:after="0" w:line="240" w:lineRule="auto"/>
            </w:pPr>
            <w:r w:rsidRPr="00350A81">
              <w:t>a)</w:t>
            </w:r>
            <w:r w:rsidRPr="00350A81">
              <w:tab/>
            </w:r>
            <w:r w:rsidRPr="00350A81">
              <w:rPr>
                <w:highlight w:val="white"/>
              </w:rPr>
              <w:t>An instance of Rule Category 8 identifies that the (value) attribute value is incorrect.</w:t>
            </w:r>
          </w:p>
        </w:tc>
      </w:tr>
    </w:tbl>
    <w:p w14:paraId="144A9E43"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8EAB040" w14:textId="77777777" w:rsidTr="007E23FE">
        <w:trPr>
          <w:cantSplit/>
          <w:trHeight w:val="580"/>
          <w:tblHeader/>
        </w:trPr>
        <w:tc>
          <w:tcPr>
            <w:tcW w:w="2358" w:type="dxa"/>
            <w:shd w:val="clear" w:color="auto" w:fill="808080"/>
          </w:tcPr>
          <w:p w14:paraId="0DA62FCF" w14:textId="77777777" w:rsidR="007E23FE" w:rsidRPr="00350A81" w:rsidRDefault="007E23FE" w:rsidP="00515D4D">
            <w:pPr>
              <w:spacing w:after="0" w:line="240" w:lineRule="auto"/>
            </w:pPr>
            <w:r w:rsidRPr="00350A81">
              <w:t>Element</w:t>
            </w:r>
          </w:p>
        </w:tc>
        <w:tc>
          <w:tcPr>
            <w:tcW w:w="1260" w:type="dxa"/>
            <w:shd w:val="clear" w:color="auto" w:fill="808080"/>
          </w:tcPr>
          <w:p w14:paraId="3B84C5E8" w14:textId="77777777" w:rsidR="007E23FE" w:rsidRPr="00350A81" w:rsidRDefault="007E23FE" w:rsidP="00515D4D">
            <w:pPr>
              <w:spacing w:after="0" w:line="240" w:lineRule="auto"/>
            </w:pPr>
            <w:r w:rsidRPr="00350A81">
              <w:t>Attribute</w:t>
            </w:r>
          </w:p>
        </w:tc>
        <w:tc>
          <w:tcPr>
            <w:tcW w:w="1260" w:type="dxa"/>
            <w:shd w:val="clear" w:color="auto" w:fill="808080"/>
          </w:tcPr>
          <w:p w14:paraId="6FA9277A" w14:textId="77777777" w:rsidR="007E23FE" w:rsidRPr="00350A81" w:rsidRDefault="007E23FE" w:rsidP="00515D4D">
            <w:pPr>
              <w:spacing w:after="0" w:line="240" w:lineRule="auto"/>
            </w:pPr>
            <w:r w:rsidRPr="00350A81">
              <w:t>Cardinality</w:t>
            </w:r>
          </w:p>
        </w:tc>
        <w:tc>
          <w:tcPr>
            <w:tcW w:w="1350" w:type="dxa"/>
            <w:shd w:val="clear" w:color="auto" w:fill="808080"/>
          </w:tcPr>
          <w:p w14:paraId="475C5720" w14:textId="77777777" w:rsidR="007E23FE" w:rsidRPr="00350A81" w:rsidRDefault="007E23FE" w:rsidP="00515D4D">
            <w:pPr>
              <w:spacing w:after="0" w:line="240" w:lineRule="auto"/>
            </w:pPr>
            <w:r w:rsidRPr="00350A81">
              <w:t>Value(s) Allowed</w:t>
            </w:r>
          </w:p>
          <w:p w14:paraId="3C873E5E" w14:textId="77777777" w:rsidR="007E23FE" w:rsidRPr="00350A81" w:rsidRDefault="007E23FE" w:rsidP="00515D4D">
            <w:pPr>
              <w:spacing w:after="0" w:line="240" w:lineRule="auto"/>
            </w:pPr>
            <w:r w:rsidRPr="00350A81">
              <w:t>Examples</w:t>
            </w:r>
          </w:p>
        </w:tc>
        <w:tc>
          <w:tcPr>
            <w:tcW w:w="3330" w:type="dxa"/>
            <w:shd w:val="clear" w:color="auto" w:fill="808080"/>
          </w:tcPr>
          <w:p w14:paraId="2B706A86" w14:textId="77777777" w:rsidR="007E23FE" w:rsidRPr="00350A81" w:rsidRDefault="007E23FE" w:rsidP="00515D4D">
            <w:pPr>
              <w:spacing w:after="0" w:line="240" w:lineRule="auto"/>
            </w:pPr>
            <w:r w:rsidRPr="00350A81">
              <w:t>Description</w:t>
            </w:r>
          </w:p>
          <w:p w14:paraId="12B3705F" w14:textId="77777777" w:rsidR="007E23FE" w:rsidRPr="00350A81" w:rsidRDefault="007E23FE" w:rsidP="00515D4D">
            <w:pPr>
              <w:spacing w:after="0" w:line="240" w:lineRule="auto"/>
            </w:pPr>
            <w:r w:rsidRPr="00350A81">
              <w:t>Instructions</w:t>
            </w:r>
          </w:p>
        </w:tc>
      </w:tr>
      <w:tr w:rsidR="007E23FE" w:rsidRPr="00350A81" w14:paraId="3BC21978" w14:textId="77777777" w:rsidTr="007E23FE">
        <w:trPr>
          <w:cantSplit/>
        </w:trPr>
        <w:tc>
          <w:tcPr>
            <w:tcW w:w="2358" w:type="dxa"/>
          </w:tcPr>
          <w:p w14:paraId="2E784285" w14:textId="77777777" w:rsidR="007E23FE" w:rsidRPr="00350A81" w:rsidRDefault="007E23FE" w:rsidP="00515D4D">
            <w:pPr>
              <w:spacing w:after="0" w:line="240" w:lineRule="auto"/>
            </w:pPr>
            <w:r w:rsidRPr="00350A81">
              <w:lastRenderedPageBreak/>
              <w:t>manufacturedProduct</w:t>
            </w:r>
          </w:p>
        </w:tc>
        <w:tc>
          <w:tcPr>
            <w:tcW w:w="1260" w:type="dxa"/>
            <w:shd w:val="clear" w:color="auto" w:fill="D9D9D9"/>
          </w:tcPr>
          <w:p w14:paraId="569CB5CB" w14:textId="77777777" w:rsidR="007E23FE" w:rsidRPr="00350A81" w:rsidRDefault="007E23FE" w:rsidP="00515D4D">
            <w:pPr>
              <w:spacing w:after="0" w:line="240" w:lineRule="auto"/>
            </w:pPr>
            <w:r w:rsidRPr="00350A81">
              <w:t>N/A</w:t>
            </w:r>
          </w:p>
        </w:tc>
        <w:tc>
          <w:tcPr>
            <w:tcW w:w="1260" w:type="dxa"/>
            <w:shd w:val="clear" w:color="auto" w:fill="D9D9D9"/>
          </w:tcPr>
          <w:p w14:paraId="54F6FF8A" w14:textId="77777777" w:rsidR="007E23FE" w:rsidRPr="00350A81" w:rsidRDefault="007E23FE" w:rsidP="00515D4D">
            <w:pPr>
              <w:spacing w:after="0" w:line="240" w:lineRule="auto"/>
            </w:pPr>
            <w:r w:rsidRPr="00350A81">
              <w:t>1:1</w:t>
            </w:r>
          </w:p>
        </w:tc>
        <w:tc>
          <w:tcPr>
            <w:tcW w:w="1350" w:type="dxa"/>
            <w:shd w:val="clear" w:color="auto" w:fill="D9D9D9"/>
          </w:tcPr>
          <w:p w14:paraId="22B64653" w14:textId="77777777" w:rsidR="007E23FE" w:rsidRPr="00350A81" w:rsidRDefault="007E23FE" w:rsidP="00515D4D">
            <w:pPr>
              <w:spacing w:after="0" w:line="240" w:lineRule="auto"/>
            </w:pPr>
          </w:p>
        </w:tc>
        <w:tc>
          <w:tcPr>
            <w:tcW w:w="3330" w:type="dxa"/>
            <w:shd w:val="clear" w:color="auto" w:fill="D9D9D9"/>
          </w:tcPr>
          <w:p w14:paraId="45B494ED" w14:textId="77777777" w:rsidR="007E23FE" w:rsidRPr="00350A81" w:rsidRDefault="007E23FE" w:rsidP="00515D4D">
            <w:pPr>
              <w:spacing w:after="0" w:line="240" w:lineRule="auto"/>
            </w:pPr>
            <w:r w:rsidRPr="00350A81">
              <w:t xml:space="preserve">This is a wrapper element that provides a link between the product, product characteristics including approvals, indications and the route of administration. </w:t>
            </w:r>
          </w:p>
        </w:tc>
      </w:tr>
      <w:tr w:rsidR="007E23FE" w:rsidRPr="00350A81" w14:paraId="1F1C4278" w14:textId="77777777" w:rsidTr="007E23FE">
        <w:trPr>
          <w:cantSplit/>
        </w:trPr>
        <w:tc>
          <w:tcPr>
            <w:tcW w:w="2358" w:type="dxa"/>
            <w:shd w:val="clear" w:color="auto" w:fill="808080"/>
          </w:tcPr>
          <w:p w14:paraId="2057F47A" w14:textId="77777777" w:rsidR="007E23FE" w:rsidRPr="00350A81" w:rsidRDefault="007E23FE" w:rsidP="00515D4D">
            <w:pPr>
              <w:spacing w:after="0" w:line="240" w:lineRule="auto"/>
            </w:pPr>
            <w:r w:rsidRPr="00350A81">
              <w:t>Conformance</w:t>
            </w:r>
          </w:p>
        </w:tc>
        <w:tc>
          <w:tcPr>
            <w:tcW w:w="7200" w:type="dxa"/>
            <w:gridSpan w:val="4"/>
          </w:tcPr>
          <w:p w14:paraId="694AA4AA" w14:textId="77777777" w:rsidR="007E23FE" w:rsidRPr="00350A81" w:rsidRDefault="007E23FE" w:rsidP="00515D4D">
            <w:pPr>
              <w:pStyle w:val="ListParagraph"/>
              <w:numPr>
                <w:ilvl w:val="0"/>
                <w:numId w:val="243"/>
              </w:numPr>
              <w:spacing w:after="0" w:line="240" w:lineRule="auto"/>
            </w:pPr>
            <w:r w:rsidRPr="00350A81">
              <w:t>There is one manufacturedProduct elements</w:t>
            </w:r>
          </w:p>
          <w:p w14:paraId="6F9BFE5F" w14:textId="77777777" w:rsidR="007E23FE" w:rsidRPr="00350A81" w:rsidRDefault="007E23FE" w:rsidP="00515D4D">
            <w:pPr>
              <w:pStyle w:val="ListParagraph"/>
              <w:numPr>
                <w:ilvl w:val="0"/>
                <w:numId w:val="134"/>
              </w:numPr>
              <w:spacing w:after="0" w:line="240" w:lineRule="auto"/>
              <w:rPr>
                <w:highlight w:val="white"/>
              </w:rPr>
            </w:pPr>
            <w:r w:rsidRPr="00350A81">
              <w:rPr>
                <w:highlight w:val="white"/>
              </w:rPr>
              <w:t>N.B. validation is performed at the element level</w:t>
            </w:r>
            <w:r w:rsidRPr="00350A81">
              <w:t>.</w:t>
            </w:r>
          </w:p>
          <w:p w14:paraId="4E7A82F0" w14:textId="77777777" w:rsidR="007E23FE" w:rsidRPr="00350A81" w:rsidRDefault="007E23FE" w:rsidP="00515D4D">
            <w:pPr>
              <w:pStyle w:val="ListParagraph"/>
              <w:spacing w:after="0" w:line="240" w:lineRule="auto"/>
              <w:ind w:left="360"/>
            </w:pPr>
          </w:p>
          <w:p w14:paraId="4CFE17EA" w14:textId="77777777" w:rsidR="007E23FE" w:rsidRPr="00350A81" w:rsidRDefault="007E23FE" w:rsidP="00515D4D">
            <w:pPr>
              <w:pStyle w:val="ListParagraph"/>
              <w:numPr>
                <w:ilvl w:val="0"/>
                <w:numId w:val="243"/>
              </w:numPr>
              <w:spacing w:after="0" w:line="240" w:lineRule="auto"/>
            </w:pPr>
            <w:r w:rsidRPr="00350A81">
              <w:t>There is one or more subjectOf elements</w:t>
            </w:r>
          </w:p>
          <w:p w14:paraId="4AE846F8" w14:textId="77777777" w:rsidR="007E23FE" w:rsidRPr="00350A81" w:rsidRDefault="007E23FE" w:rsidP="00515D4D">
            <w:pPr>
              <w:pStyle w:val="ListParagraph"/>
              <w:numPr>
                <w:ilvl w:val="0"/>
                <w:numId w:val="355"/>
              </w:numPr>
              <w:spacing w:after="0" w:line="240" w:lineRule="auto"/>
              <w:rPr>
                <w:highlight w:val="white"/>
              </w:rPr>
            </w:pPr>
            <w:r w:rsidRPr="00350A81">
              <w:rPr>
                <w:highlight w:val="white"/>
              </w:rPr>
              <w:t>N.B. validation is performed at the element level</w:t>
            </w:r>
            <w:r w:rsidRPr="00350A81">
              <w:t>.</w:t>
            </w:r>
          </w:p>
          <w:p w14:paraId="4BF78590" w14:textId="77777777" w:rsidR="007E23FE" w:rsidRPr="00350A81" w:rsidRDefault="007E23FE" w:rsidP="00515D4D">
            <w:pPr>
              <w:pStyle w:val="ListParagraph"/>
              <w:spacing w:after="0" w:line="240" w:lineRule="auto"/>
            </w:pPr>
          </w:p>
          <w:p w14:paraId="71CBCD9C" w14:textId="77777777" w:rsidR="007E23FE" w:rsidRPr="00350A81" w:rsidRDefault="007E23FE" w:rsidP="00515D4D">
            <w:pPr>
              <w:pStyle w:val="ListParagraph"/>
              <w:numPr>
                <w:ilvl w:val="0"/>
                <w:numId w:val="243"/>
              </w:numPr>
              <w:spacing w:after="0" w:line="240" w:lineRule="auto"/>
            </w:pPr>
            <w:r w:rsidRPr="00350A81">
              <w:t>There is one or more consumedIn element</w:t>
            </w:r>
          </w:p>
          <w:p w14:paraId="329BD3E2" w14:textId="77777777" w:rsidR="007E23FE" w:rsidRPr="00350A81" w:rsidRDefault="007E23FE" w:rsidP="00515D4D">
            <w:pPr>
              <w:pStyle w:val="ListParagraph"/>
              <w:numPr>
                <w:ilvl w:val="0"/>
                <w:numId w:val="220"/>
              </w:numPr>
              <w:spacing w:after="0" w:line="240" w:lineRule="auto"/>
              <w:rPr>
                <w:highlight w:val="white"/>
              </w:rPr>
            </w:pPr>
            <w:r w:rsidRPr="00350A81">
              <w:rPr>
                <w:highlight w:val="white"/>
              </w:rPr>
              <w:t>N.B. validation is performed at the element level</w:t>
            </w:r>
            <w:r w:rsidRPr="00350A81">
              <w:t>.</w:t>
            </w:r>
          </w:p>
        </w:tc>
      </w:tr>
    </w:tbl>
    <w:p w14:paraId="1A2EC65E"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6F2F43B1" w14:textId="77777777" w:rsidTr="007E23FE">
        <w:trPr>
          <w:cantSplit/>
          <w:trHeight w:val="580"/>
          <w:tblHeader/>
        </w:trPr>
        <w:tc>
          <w:tcPr>
            <w:tcW w:w="2358" w:type="dxa"/>
            <w:shd w:val="clear" w:color="auto" w:fill="808080"/>
          </w:tcPr>
          <w:p w14:paraId="0F7CD6A6" w14:textId="77777777" w:rsidR="007E23FE" w:rsidRPr="00350A81" w:rsidRDefault="007E23FE" w:rsidP="00515D4D">
            <w:pPr>
              <w:spacing w:after="0" w:line="240" w:lineRule="auto"/>
            </w:pPr>
            <w:r w:rsidRPr="00350A81">
              <w:t>Element</w:t>
            </w:r>
          </w:p>
        </w:tc>
        <w:tc>
          <w:tcPr>
            <w:tcW w:w="1260" w:type="dxa"/>
            <w:shd w:val="clear" w:color="auto" w:fill="808080"/>
          </w:tcPr>
          <w:p w14:paraId="43435142" w14:textId="77777777" w:rsidR="007E23FE" w:rsidRPr="00350A81" w:rsidRDefault="007E23FE" w:rsidP="00515D4D">
            <w:pPr>
              <w:spacing w:after="0" w:line="240" w:lineRule="auto"/>
            </w:pPr>
            <w:r w:rsidRPr="00350A81">
              <w:t>Attribute</w:t>
            </w:r>
          </w:p>
        </w:tc>
        <w:tc>
          <w:tcPr>
            <w:tcW w:w="1260" w:type="dxa"/>
            <w:shd w:val="clear" w:color="auto" w:fill="808080"/>
          </w:tcPr>
          <w:p w14:paraId="0891183D" w14:textId="77777777" w:rsidR="007E23FE" w:rsidRPr="00350A81" w:rsidRDefault="007E23FE" w:rsidP="00515D4D">
            <w:pPr>
              <w:spacing w:after="0" w:line="240" w:lineRule="auto"/>
            </w:pPr>
            <w:r w:rsidRPr="00350A81">
              <w:t>Cardinality</w:t>
            </w:r>
          </w:p>
        </w:tc>
        <w:tc>
          <w:tcPr>
            <w:tcW w:w="1350" w:type="dxa"/>
            <w:shd w:val="clear" w:color="auto" w:fill="808080"/>
          </w:tcPr>
          <w:p w14:paraId="415B85AC" w14:textId="77777777" w:rsidR="007E23FE" w:rsidRPr="00350A81" w:rsidRDefault="007E23FE" w:rsidP="00515D4D">
            <w:pPr>
              <w:spacing w:after="0" w:line="240" w:lineRule="auto"/>
            </w:pPr>
            <w:r w:rsidRPr="00350A81">
              <w:t>Value(s) Allowed</w:t>
            </w:r>
          </w:p>
          <w:p w14:paraId="6F23E316" w14:textId="77777777" w:rsidR="007E23FE" w:rsidRPr="00350A81" w:rsidRDefault="007E23FE" w:rsidP="00515D4D">
            <w:pPr>
              <w:spacing w:after="0" w:line="240" w:lineRule="auto"/>
            </w:pPr>
            <w:r w:rsidRPr="00350A81">
              <w:t>Examples</w:t>
            </w:r>
          </w:p>
        </w:tc>
        <w:tc>
          <w:tcPr>
            <w:tcW w:w="3330" w:type="dxa"/>
            <w:shd w:val="clear" w:color="auto" w:fill="808080"/>
          </w:tcPr>
          <w:p w14:paraId="4ECBA765" w14:textId="77777777" w:rsidR="007E23FE" w:rsidRPr="00350A81" w:rsidRDefault="007E23FE" w:rsidP="00515D4D">
            <w:pPr>
              <w:spacing w:after="0" w:line="240" w:lineRule="auto"/>
            </w:pPr>
            <w:r w:rsidRPr="00350A81">
              <w:t>Description</w:t>
            </w:r>
          </w:p>
          <w:p w14:paraId="75E1B6D0" w14:textId="77777777" w:rsidR="007E23FE" w:rsidRPr="00350A81" w:rsidRDefault="007E23FE" w:rsidP="00515D4D">
            <w:pPr>
              <w:spacing w:after="0" w:line="240" w:lineRule="auto"/>
            </w:pPr>
            <w:r w:rsidRPr="00350A81">
              <w:t>Instructions</w:t>
            </w:r>
          </w:p>
        </w:tc>
      </w:tr>
      <w:tr w:rsidR="007E23FE" w:rsidRPr="00350A81" w14:paraId="4CB8284D" w14:textId="77777777" w:rsidTr="007E23FE">
        <w:trPr>
          <w:cantSplit/>
        </w:trPr>
        <w:tc>
          <w:tcPr>
            <w:tcW w:w="2358" w:type="dxa"/>
          </w:tcPr>
          <w:p w14:paraId="0344E081" w14:textId="77777777" w:rsidR="007E23FE" w:rsidRPr="00350A81" w:rsidRDefault="007E23FE" w:rsidP="00515D4D">
            <w:pPr>
              <w:spacing w:after="0" w:line="240" w:lineRule="auto"/>
            </w:pPr>
            <w:r w:rsidRPr="00350A81">
              <w:t>manufacturedProduct.subjectOf</w:t>
            </w:r>
          </w:p>
        </w:tc>
        <w:tc>
          <w:tcPr>
            <w:tcW w:w="1260" w:type="dxa"/>
            <w:shd w:val="clear" w:color="auto" w:fill="D9D9D9"/>
          </w:tcPr>
          <w:p w14:paraId="04656A71" w14:textId="77777777" w:rsidR="007E23FE" w:rsidRPr="00350A81" w:rsidRDefault="007E23FE" w:rsidP="00515D4D">
            <w:pPr>
              <w:spacing w:after="0" w:line="240" w:lineRule="auto"/>
            </w:pPr>
            <w:r w:rsidRPr="00350A81">
              <w:t>N/A</w:t>
            </w:r>
          </w:p>
        </w:tc>
        <w:tc>
          <w:tcPr>
            <w:tcW w:w="1260" w:type="dxa"/>
            <w:shd w:val="clear" w:color="auto" w:fill="D9D9D9"/>
          </w:tcPr>
          <w:p w14:paraId="41B11FA9" w14:textId="77777777" w:rsidR="007E23FE" w:rsidRPr="00350A81" w:rsidRDefault="007E23FE" w:rsidP="00515D4D">
            <w:pPr>
              <w:spacing w:after="0" w:line="240" w:lineRule="auto"/>
            </w:pPr>
            <w:r w:rsidRPr="00350A81">
              <w:t>1:1</w:t>
            </w:r>
          </w:p>
        </w:tc>
        <w:tc>
          <w:tcPr>
            <w:tcW w:w="1350" w:type="dxa"/>
            <w:shd w:val="clear" w:color="auto" w:fill="D9D9D9"/>
          </w:tcPr>
          <w:p w14:paraId="4318601D" w14:textId="77777777" w:rsidR="007E23FE" w:rsidRPr="00350A81" w:rsidRDefault="007E23FE" w:rsidP="00515D4D">
            <w:pPr>
              <w:spacing w:after="0" w:line="240" w:lineRule="auto"/>
            </w:pPr>
          </w:p>
        </w:tc>
        <w:tc>
          <w:tcPr>
            <w:tcW w:w="3330" w:type="dxa"/>
            <w:shd w:val="clear" w:color="auto" w:fill="D9D9D9"/>
          </w:tcPr>
          <w:p w14:paraId="192C1F44" w14:textId="77777777" w:rsidR="007E23FE" w:rsidRPr="00350A81" w:rsidRDefault="007E23FE" w:rsidP="00515D4D">
            <w:pPr>
              <w:spacing w:after="0" w:line="240" w:lineRule="auto"/>
            </w:pPr>
            <w:r w:rsidRPr="00350A81">
              <w:t>This is a wrapper for the individual characteristics and marketing aspects.</w:t>
            </w:r>
          </w:p>
        </w:tc>
      </w:tr>
      <w:tr w:rsidR="007E23FE" w:rsidRPr="00350A81" w14:paraId="0A9C6BCB" w14:textId="77777777" w:rsidTr="007E23FE">
        <w:trPr>
          <w:cantSplit/>
        </w:trPr>
        <w:tc>
          <w:tcPr>
            <w:tcW w:w="2358" w:type="dxa"/>
            <w:shd w:val="clear" w:color="auto" w:fill="808080"/>
          </w:tcPr>
          <w:p w14:paraId="4FEEFF71" w14:textId="77777777" w:rsidR="007E23FE" w:rsidRPr="00350A81" w:rsidRDefault="007E23FE" w:rsidP="00515D4D">
            <w:pPr>
              <w:spacing w:after="0" w:line="240" w:lineRule="auto"/>
            </w:pPr>
            <w:r w:rsidRPr="00350A81">
              <w:t>Conformance</w:t>
            </w:r>
          </w:p>
        </w:tc>
        <w:tc>
          <w:tcPr>
            <w:tcW w:w="7200" w:type="dxa"/>
            <w:gridSpan w:val="4"/>
          </w:tcPr>
          <w:p w14:paraId="1ECA7A5A" w14:textId="77777777" w:rsidR="007E23FE" w:rsidRPr="00350A81" w:rsidRDefault="007E23FE" w:rsidP="00515D4D">
            <w:pPr>
              <w:pStyle w:val="ListParagraph"/>
              <w:numPr>
                <w:ilvl w:val="0"/>
                <w:numId w:val="215"/>
              </w:numPr>
              <w:spacing w:after="0" w:line="240" w:lineRule="auto"/>
            </w:pPr>
            <w:r w:rsidRPr="00350A81">
              <w:t>There is one or more subjectOf elements</w:t>
            </w:r>
          </w:p>
          <w:p w14:paraId="58C4A28A" w14:textId="77777777" w:rsidR="007E23FE" w:rsidRPr="00350A81" w:rsidRDefault="007E23FE" w:rsidP="00515D4D">
            <w:pPr>
              <w:pStyle w:val="ListParagraph"/>
              <w:numPr>
                <w:ilvl w:val="0"/>
                <w:numId w:val="216"/>
              </w:numPr>
              <w:spacing w:after="0" w:line="240" w:lineRule="auto"/>
              <w:rPr>
                <w:highlight w:val="white"/>
              </w:rPr>
            </w:pPr>
            <w:r w:rsidRPr="00350A81">
              <w:rPr>
                <w:highlight w:val="white"/>
              </w:rPr>
              <w:t>An instance of Rule Category 3 identifies that the element has not been defined.</w:t>
            </w:r>
          </w:p>
        </w:tc>
      </w:tr>
    </w:tbl>
    <w:p w14:paraId="2DDFEE30"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474EBE5" w14:textId="77777777" w:rsidTr="007E23FE">
        <w:trPr>
          <w:cantSplit/>
          <w:trHeight w:val="580"/>
          <w:tblHeader/>
        </w:trPr>
        <w:tc>
          <w:tcPr>
            <w:tcW w:w="2358" w:type="dxa"/>
            <w:shd w:val="clear" w:color="auto" w:fill="808080"/>
          </w:tcPr>
          <w:p w14:paraId="02C17E0F" w14:textId="77777777" w:rsidR="007E23FE" w:rsidRPr="00350A81" w:rsidRDefault="007E23FE" w:rsidP="00515D4D">
            <w:pPr>
              <w:spacing w:after="0" w:line="240" w:lineRule="auto"/>
            </w:pPr>
            <w:r w:rsidRPr="00350A81">
              <w:t>Element</w:t>
            </w:r>
          </w:p>
        </w:tc>
        <w:tc>
          <w:tcPr>
            <w:tcW w:w="1260" w:type="dxa"/>
            <w:shd w:val="clear" w:color="auto" w:fill="808080"/>
          </w:tcPr>
          <w:p w14:paraId="540DB806" w14:textId="77777777" w:rsidR="007E23FE" w:rsidRPr="00350A81" w:rsidRDefault="007E23FE" w:rsidP="00515D4D">
            <w:pPr>
              <w:spacing w:after="0" w:line="240" w:lineRule="auto"/>
            </w:pPr>
            <w:r w:rsidRPr="00350A81">
              <w:t>Attribute</w:t>
            </w:r>
          </w:p>
        </w:tc>
        <w:tc>
          <w:tcPr>
            <w:tcW w:w="1260" w:type="dxa"/>
            <w:shd w:val="clear" w:color="auto" w:fill="808080"/>
          </w:tcPr>
          <w:p w14:paraId="2D59AF53" w14:textId="77777777" w:rsidR="007E23FE" w:rsidRPr="00350A81" w:rsidRDefault="007E23FE" w:rsidP="00515D4D">
            <w:pPr>
              <w:spacing w:after="0" w:line="240" w:lineRule="auto"/>
            </w:pPr>
            <w:r w:rsidRPr="00350A81">
              <w:t>Cardinality</w:t>
            </w:r>
          </w:p>
        </w:tc>
        <w:tc>
          <w:tcPr>
            <w:tcW w:w="1350" w:type="dxa"/>
            <w:shd w:val="clear" w:color="auto" w:fill="808080"/>
          </w:tcPr>
          <w:p w14:paraId="64A7D845" w14:textId="77777777" w:rsidR="007E23FE" w:rsidRPr="00350A81" w:rsidRDefault="007E23FE" w:rsidP="00515D4D">
            <w:pPr>
              <w:spacing w:after="0" w:line="240" w:lineRule="auto"/>
            </w:pPr>
            <w:r w:rsidRPr="00350A81">
              <w:t>Value(s) Allowed</w:t>
            </w:r>
          </w:p>
          <w:p w14:paraId="1620B618" w14:textId="77777777" w:rsidR="007E23FE" w:rsidRPr="00350A81" w:rsidRDefault="007E23FE" w:rsidP="00515D4D">
            <w:pPr>
              <w:spacing w:after="0" w:line="240" w:lineRule="auto"/>
            </w:pPr>
            <w:r w:rsidRPr="00350A81">
              <w:t>Examples</w:t>
            </w:r>
          </w:p>
        </w:tc>
        <w:tc>
          <w:tcPr>
            <w:tcW w:w="3330" w:type="dxa"/>
            <w:shd w:val="clear" w:color="auto" w:fill="808080"/>
          </w:tcPr>
          <w:p w14:paraId="7FF68730" w14:textId="77777777" w:rsidR="007E23FE" w:rsidRPr="00350A81" w:rsidRDefault="007E23FE" w:rsidP="00515D4D">
            <w:pPr>
              <w:spacing w:after="0" w:line="240" w:lineRule="auto"/>
            </w:pPr>
            <w:r w:rsidRPr="00350A81">
              <w:t>Description</w:t>
            </w:r>
          </w:p>
          <w:p w14:paraId="2FAD3FCA" w14:textId="77777777" w:rsidR="007E23FE" w:rsidRPr="00350A81" w:rsidRDefault="007E23FE" w:rsidP="00515D4D">
            <w:pPr>
              <w:spacing w:after="0" w:line="240" w:lineRule="auto"/>
            </w:pPr>
            <w:r w:rsidRPr="00350A81">
              <w:t>Instructions</w:t>
            </w:r>
          </w:p>
        </w:tc>
      </w:tr>
      <w:tr w:rsidR="007E23FE" w:rsidRPr="00350A81" w14:paraId="1A83E1C9" w14:textId="77777777" w:rsidTr="007E23FE">
        <w:trPr>
          <w:cantSplit/>
        </w:trPr>
        <w:tc>
          <w:tcPr>
            <w:tcW w:w="2358" w:type="dxa"/>
          </w:tcPr>
          <w:p w14:paraId="348A7CEB" w14:textId="77777777" w:rsidR="007E23FE" w:rsidRPr="00350A81" w:rsidRDefault="007E23FE" w:rsidP="00515D4D">
            <w:pPr>
              <w:spacing w:after="0" w:line="240" w:lineRule="auto"/>
            </w:pPr>
            <w:r w:rsidRPr="00350A81">
              <w:t>manufacturedProduct.consumedIn</w:t>
            </w:r>
          </w:p>
        </w:tc>
        <w:tc>
          <w:tcPr>
            <w:tcW w:w="1260" w:type="dxa"/>
            <w:shd w:val="clear" w:color="auto" w:fill="D9D9D9"/>
          </w:tcPr>
          <w:p w14:paraId="3FE71D36" w14:textId="77777777" w:rsidR="007E23FE" w:rsidRPr="00350A81" w:rsidRDefault="007E23FE" w:rsidP="00515D4D">
            <w:pPr>
              <w:spacing w:after="0" w:line="240" w:lineRule="auto"/>
            </w:pPr>
            <w:r w:rsidRPr="00350A81">
              <w:t>N/A</w:t>
            </w:r>
          </w:p>
        </w:tc>
        <w:tc>
          <w:tcPr>
            <w:tcW w:w="1260" w:type="dxa"/>
            <w:shd w:val="clear" w:color="auto" w:fill="D9D9D9"/>
          </w:tcPr>
          <w:p w14:paraId="2058724B" w14:textId="77777777" w:rsidR="007E23FE" w:rsidRPr="00350A81" w:rsidRDefault="007E23FE" w:rsidP="00515D4D">
            <w:pPr>
              <w:spacing w:after="0" w:line="240" w:lineRule="auto"/>
            </w:pPr>
            <w:r w:rsidRPr="00350A81">
              <w:t>1:1</w:t>
            </w:r>
          </w:p>
        </w:tc>
        <w:tc>
          <w:tcPr>
            <w:tcW w:w="1350" w:type="dxa"/>
            <w:shd w:val="clear" w:color="auto" w:fill="D9D9D9"/>
          </w:tcPr>
          <w:p w14:paraId="7C255A45" w14:textId="77777777" w:rsidR="007E23FE" w:rsidRPr="00350A81" w:rsidRDefault="007E23FE" w:rsidP="00515D4D">
            <w:pPr>
              <w:spacing w:after="0" w:line="240" w:lineRule="auto"/>
            </w:pPr>
          </w:p>
        </w:tc>
        <w:tc>
          <w:tcPr>
            <w:tcW w:w="3330" w:type="dxa"/>
            <w:shd w:val="clear" w:color="auto" w:fill="D9D9D9"/>
          </w:tcPr>
          <w:p w14:paraId="4004FDA8" w14:textId="77777777" w:rsidR="007E23FE" w:rsidRPr="00350A81" w:rsidRDefault="007E23FE" w:rsidP="00515D4D">
            <w:pPr>
              <w:spacing w:after="0" w:line="240" w:lineRule="auto"/>
            </w:pPr>
            <w:r w:rsidRPr="00350A81">
              <w:t>This is a wrapper for the route of administration aspects</w:t>
            </w:r>
          </w:p>
        </w:tc>
      </w:tr>
      <w:tr w:rsidR="007E23FE" w:rsidRPr="00350A81" w14:paraId="50CFB362" w14:textId="77777777" w:rsidTr="007E23FE">
        <w:trPr>
          <w:cantSplit/>
        </w:trPr>
        <w:tc>
          <w:tcPr>
            <w:tcW w:w="2358" w:type="dxa"/>
            <w:shd w:val="clear" w:color="auto" w:fill="808080"/>
          </w:tcPr>
          <w:p w14:paraId="5079A7FF" w14:textId="77777777" w:rsidR="007E23FE" w:rsidRPr="00350A81" w:rsidRDefault="007E23FE" w:rsidP="00515D4D">
            <w:pPr>
              <w:spacing w:after="0" w:line="240" w:lineRule="auto"/>
            </w:pPr>
            <w:r w:rsidRPr="00350A81">
              <w:t>Conformance</w:t>
            </w:r>
          </w:p>
        </w:tc>
        <w:tc>
          <w:tcPr>
            <w:tcW w:w="7200" w:type="dxa"/>
            <w:gridSpan w:val="4"/>
          </w:tcPr>
          <w:p w14:paraId="662EC284" w14:textId="77777777" w:rsidR="007E23FE" w:rsidRPr="00350A81" w:rsidRDefault="007E23FE" w:rsidP="00515D4D">
            <w:pPr>
              <w:pStyle w:val="ListParagraph"/>
              <w:numPr>
                <w:ilvl w:val="0"/>
                <w:numId w:val="218"/>
              </w:numPr>
              <w:spacing w:after="0" w:line="240" w:lineRule="auto"/>
            </w:pPr>
            <w:r w:rsidRPr="00350A81">
              <w:t>There is one or more consumedIn element</w:t>
            </w:r>
          </w:p>
          <w:p w14:paraId="2AE93CD6" w14:textId="77777777" w:rsidR="007E23FE" w:rsidRPr="00350A81" w:rsidRDefault="007E23FE" w:rsidP="00515D4D">
            <w:pPr>
              <w:pStyle w:val="ListParagraph"/>
              <w:numPr>
                <w:ilvl w:val="0"/>
                <w:numId w:val="217"/>
              </w:numPr>
              <w:spacing w:after="0" w:line="240" w:lineRule="auto"/>
              <w:rPr>
                <w:highlight w:val="white"/>
              </w:rPr>
            </w:pPr>
            <w:r w:rsidRPr="00350A81">
              <w:rPr>
                <w:highlight w:val="white"/>
              </w:rPr>
              <w:t>An instance of Rule Category 3 identifies that the element has not been defined.</w:t>
            </w:r>
          </w:p>
        </w:tc>
      </w:tr>
    </w:tbl>
    <w:p w14:paraId="4B21A80B"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57CC01A" w14:textId="77777777" w:rsidTr="007E23FE">
        <w:trPr>
          <w:cantSplit/>
          <w:trHeight w:val="580"/>
          <w:tblHeader/>
        </w:trPr>
        <w:tc>
          <w:tcPr>
            <w:tcW w:w="2358" w:type="dxa"/>
            <w:shd w:val="clear" w:color="auto" w:fill="808080"/>
          </w:tcPr>
          <w:p w14:paraId="653887FC" w14:textId="77777777" w:rsidR="007E23FE" w:rsidRPr="00350A81" w:rsidRDefault="007E23FE" w:rsidP="00A97F62">
            <w:pPr>
              <w:spacing w:after="0" w:line="240" w:lineRule="auto"/>
            </w:pPr>
            <w:r w:rsidRPr="00350A81">
              <w:t>Element</w:t>
            </w:r>
          </w:p>
        </w:tc>
        <w:tc>
          <w:tcPr>
            <w:tcW w:w="1260" w:type="dxa"/>
            <w:shd w:val="clear" w:color="auto" w:fill="808080"/>
          </w:tcPr>
          <w:p w14:paraId="44C5AE28" w14:textId="77777777" w:rsidR="007E23FE" w:rsidRPr="00350A81" w:rsidRDefault="007E23FE" w:rsidP="00A97F62">
            <w:pPr>
              <w:spacing w:after="0" w:line="240" w:lineRule="auto"/>
            </w:pPr>
            <w:r w:rsidRPr="00350A81">
              <w:t>Attribute</w:t>
            </w:r>
          </w:p>
        </w:tc>
        <w:tc>
          <w:tcPr>
            <w:tcW w:w="1260" w:type="dxa"/>
            <w:shd w:val="clear" w:color="auto" w:fill="808080"/>
          </w:tcPr>
          <w:p w14:paraId="6EB705AD" w14:textId="77777777" w:rsidR="007E23FE" w:rsidRPr="00350A81" w:rsidRDefault="007E23FE" w:rsidP="00A97F62">
            <w:pPr>
              <w:spacing w:after="0" w:line="240" w:lineRule="auto"/>
            </w:pPr>
            <w:r w:rsidRPr="00350A81">
              <w:t>Cardinality</w:t>
            </w:r>
          </w:p>
        </w:tc>
        <w:tc>
          <w:tcPr>
            <w:tcW w:w="1350" w:type="dxa"/>
            <w:shd w:val="clear" w:color="auto" w:fill="808080"/>
          </w:tcPr>
          <w:p w14:paraId="7E61B32F" w14:textId="77777777" w:rsidR="007E23FE" w:rsidRPr="00350A81" w:rsidRDefault="007E23FE" w:rsidP="00A97F62">
            <w:pPr>
              <w:spacing w:after="0" w:line="240" w:lineRule="auto"/>
            </w:pPr>
            <w:r w:rsidRPr="00350A81">
              <w:t>Value(s) Allowed</w:t>
            </w:r>
          </w:p>
          <w:p w14:paraId="0523FD4D" w14:textId="77777777" w:rsidR="007E23FE" w:rsidRPr="00350A81" w:rsidRDefault="007E23FE" w:rsidP="00A97F62">
            <w:pPr>
              <w:spacing w:after="0" w:line="240" w:lineRule="auto"/>
            </w:pPr>
            <w:r w:rsidRPr="00350A81">
              <w:t>Examples</w:t>
            </w:r>
          </w:p>
        </w:tc>
        <w:tc>
          <w:tcPr>
            <w:tcW w:w="3330" w:type="dxa"/>
            <w:shd w:val="clear" w:color="auto" w:fill="808080"/>
          </w:tcPr>
          <w:p w14:paraId="50B923C0" w14:textId="77777777" w:rsidR="007E23FE" w:rsidRPr="00350A81" w:rsidRDefault="007E23FE" w:rsidP="00A97F62">
            <w:pPr>
              <w:spacing w:after="0" w:line="240" w:lineRule="auto"/>
            </w:pPr>
            <w:r w:rsidRPr="00350A81">
              <w:t>Description</w:t>
            </w:r>
          </w:p>
          <w:p w14:paraId="699D601A" w14:textId="77777777" w:rsidR="007E23FE" w:rsidRPr="00350A81" w:rsidRDefault="007E23FE" w:rsidP="00A97F62">
            <w:pPr>
              <w:spacing w:after="0" w:line="240" w:lineRule="auto"/>
            </w:pPr>
            <w:r w:rsidRPr="00350A81">
              <w:t>Instructions</w:t>
            </w:r>
          </w:p>
        </w:tc>
      </w:tr>
      <w:tr w:rsidR="007E23FE" w:rsidRPr="00350A81" w14:paraId="48D7AA07" w14:textId="77777777" w:rsidTr="007E23FE">
        <w:trPr>
          <w:cantSplit/>
        </w:trPr>
        <w:tc>
          <w:tcPr>
            <w:tcW w:w="2358" w:type="dxa"/>
          </w:tcPr>
          <w:p w14:paraId="2DE28C8C" w14:textId="77777777" w:rsidR="007E23FE" w:rsidRPr="00350A81" w:rsidRDefault="007E23FE" w:rsidP="00A97F62">
            <w:pPr>
              <w:spacing w:after="0" w:line="240" w:lineRule="auto"/>
            </w:pPr>
            <w:r w:rsidRPr="00350A81">
              <w:t>manufacturedProduct.manufacturedProduct</w:t>
            </w:r>
          </w:p>
        </w:tc>
        <w:tc>
          <w:tcPr>
            <w:tcW w:w="1260" w:type="dxa"/>
            <w:shd w:val="clear" w:color="auto" w:fill="D9D9D9"/>
          </w:tcPr>
          <w:p w14:paraId="6736AE4C" w14:textId="77777777" w:rsidR="007E23FE" w:rsidRPr="00350A81" w:rsidRDefault="007E23FE" w:rsidP="00A97F62">
            <w:pPr>
              <w:spacing w:after="0" w:line="240" w:lineRule="auto"/>
            </w:pPr>
            <w:r w:rsidRPr="00350A81">
              <w:t>N/A</w:t>
            </w:r>
          </w:p>
        </w:tc>
        <w:tc>
          <w:tcPr>
            <w:tcW w:w="1260" w:type="dxa"/>
            <w:shd w:val="clear" w:color="auto" w:fill="D9D9D9"/>
          </w:tcPr>
          <w:p w14:paraId="37C998D7" w14:textId="77777777" w:rsidR="007E23FE" w:rsidRPr="00350A81" w:rsidRDefault="007E23FE" w:rsidP="00A97F62">
            <w:pPr>
              <w:spacing w:after="0" w:line="240" w:lineRule="auto"/>
            </w:pPr>
            <w:r w:rsidRPr="00350A81">
              <w:t>1:1</w:t>
            </w:r>
          </w:p>
        </w:tc>
        <w:tc>
          <w:tcPr>
            <w:tcW w:w="1350" w:type="dxa"/>
            <w:shd w:val="clear" w:color="auto" w:fill="D9D9D9"/>
          </w:tcPr>
          <w:p w14:paraId="4BF933EA" w14:textId="77777777" w:rsidR="007E23FE" w:rsidRPr="00350A81" w:rsidRDefault="007E23FE" w:rsidP="00A97F62">
            <w:pPr>
              <w:spacing w:after="0" w:line="240" w:lineRule="auto"/>
            </w:pPr>
          </w:p>
        </w:tc>
        <w:tc>
          <w:tcPr>
            <w:tcW w:w="3330" w:type="dxa"/>
            <w:shd w:val="clear" w:color="auto" w:fill="D9D9D9"/>
          </w:tcPr>
          <w:p w14:paraId="3249809C" w14:textId="77777777" w:rsidR="007E23FE" w:rsidRPr="00350A81" w:rsidRDefault="007E23FE" w:rsidP="00A97F62">
            <w:pPr>
              <w:spacing w:after="0" w:line="240" w:lineRule="auto"/>
            </w:pPr>
            <w:r w:rsidRPr="00350A81">
              <w:t>This is a wrapper for the product aspect.</w:t>
            </w:r>
          </w:p>
        </w:tc>
      </w:tr>
      <w:tr w:rsidR="007E23FE" w:rsidRPr="00350A81" w14:paraId="0AAD3E8C" w14:textId="77777777" w:rsidTr="007E23FE">
        <w:trPr>
          <w:cantSplit/>
        </w:trPr>
        <w:tc>
          <w:tcPr>
            <w:tcW w:w="2358" w:type="dxa"/>
            <w:shd w:val="clear" w:color="auto" w:fill="808080"/>
          </w:tcPr>
          <w:p w14:paraId="14A2A1B7" w14:textId="77777777" w:rsidR="007E23FE" w:rsidRPr="00350A81" w:rsidRDefault="007E23FE" w:rsidP="00A97F62">
            <w:pPr>
              <w:spacing w:after="0" w:line="240" w:lineRule="auto"/>
            </w:pPr>
            <w:r w:rsidRPr="00350A81">
              <w:lastRenderedPageBreak/>
              <w:t>Conformance</w:t>
            </w:r>
          </w:p>
        </w:tc>
        <w:tc>
          <w:tcPr>
            <w:tcW w:w="7200" w:type="dxa"/>
            <w:gridSpan w:val="4"/>
          </w:tcPr>
          <w:p w14:paraId="3E22B4C9" w14:textId="77777777" w:rsidR="007E23FE" w:rsidRPr="00350A81" w:rsidRDefault="007E23FE" w:rsidP="00A97F62">
            <w:pPr>
              <w:pStyle w:val="ListParagraph"/>
              <w:numPr>
                <w:ilvl w:val="0"/>
                <w:numId w:val="132"/>
              </w:numPr>
              <w:spacing w:after="0" w:line="240" w:lineRule="auto"/>
            </w:pPr>
            <w:r w:rsidRPr="00350A81">
              <w:t>There maybe one or more an templateId elements</w:t>
            </w:r>
          </w:p>
          <w:p w14:paraId="547E4B8D" w14:textId="77777777" w:rsidR="007E23FE" w:rsidRPr="00350A81" w:rsidRDefault="007E23FE" w:rsidP="00A97F62">
            <w:pPr>
              <w:pStyle w:val="ListParagraph"/>
              <w:numPr>
                <w:ilvl w:val="0"/>
                <w:numId w:val="205"/>
              </w:numPr>
              <w:spacing w:after="0" w:line="240" w:lineRule="auto"/>
            </w:pPr>
            <w:r w:rsidRPr="00350A81">
              <w:t>N.B. validation is performed at the element level.</w:t>
            </w:r>
          </w:p>
          <w:p w14:paraId="0C253379" w14:textId="77777777" w:rsidR="007E23FE" w:rsidRPr="00350A81" w:rsidRDefault="007E23FE" w:rsidP="00A97F62">
            <w:pPr>
              <w:pStyle w:val="ListParagraph"/>
              <w:spacing w:after="0" w:line="240" w:lineRule="auto"/>
            </w:pPr>
          </w:p>
          <w:p w14:paraId="0A3454DE" w14:textId="77777777" w:rsidR="007E23FE" w:rsidRPr="00350A81" w:rsidRDefault="007E23FE" w:rsidP="00A97F62">
            <w:pPr>
              <w:pStyle w:val="ListParagraph"/>
              <w:numPr>
                <w:ilvl w:val="0"/>
                <w:numId w:val="132"/>
              </w:numPr>
              <w:spacing w:after="0" w:line="240" w:lineRule="auto"/>
            </w:pPr>
            <w:r w:rsidRPr="00350A81">
              <w:t>There is an code element</w:t>
            </w:r>
          </w:p>
          <w:p w14:paraId="14A88D10" w14:textId="77777777" w:rsidR="007E23FE" w:rsidRPr="00350A81" w:rsidRDefault="007E23FE" w:rsidP="00A97F62">
            <w:pPr>
              <w:pStyle w:val="ListParagraph"/>
              <w:numPr>
                <w:ilvl w:val="0"/>
                <w:numId w:val="221"/>
              </w:numPr>
              <w:spacing w:after="0" w:line="240" w:lineRule="auto"/>
              <w:rPr>
                <w:highlight w:val="white"/>
              </w:rPr>
            </w:pPr>
            <w:r w:rsidRPr="00350A81">
              <w:rPr>
                <w:highlight w:val="white"/>
              </w:rPr>
              <w:t>N.B. validation is performed at the element level</w:t>
            </w:r>
            <w:r w:rsidRPr="00350A81">
              <w:t>.</w:t>
            </w:r>
          </w:p>
          <w:p w14:paraId="21384C12" w14:textId="77777777" w:rsidR="007E23FE" w:rsidRPr="00350A81" w:rsidRDefault="007E23FE" w:rsidP="00A97F62">
            <w:pPr>
              <w:pStyle w:val="ListParagraph"/>
              <w:spacing w:after="0" w:line="240" w:lineRule="auto"/>
            </w:pPr>
          </w:p>
          <w:p w14:paraId="07CB1D4B" w14:textId="77777777" w:rsidR="007E23FE" w:rsidRPr="00350A81" w:rsidRDefault="007E23FE" w:rsidP="00A97F62">
            <w:pPr>
              <w:pStyle w:val="ListParagraph"/>
              <w:numPr>
                <w:ilvl w:val="0"/>
                <w:numId w:val="132"/>
              </w:numPr>
              <w:spacing w:after="0" w:line="240" w:lineRule="auto"/>
            </w:pPr>
            <w:r w:rsidRPr="00350A81">
              <w:t>There may be a name element</w:t>
            </w:r>
          </w:p>
          <w:p w14:paraId="162F760E" w14:textId="77777777" w:rsidR="007E23FE" w:rsidRPr="00C63F77" w:rsidRDefault="007E23FE" w:rsidP="00A97F62">
            <w:pPr>
              <w:pStyle w:val="ListParagraph"/>
              <w:numPr>
                <w:ilvl w:val="0"/>
                <w:numId w:val="143"/>
              </w:numPr>
              <w:spacing w:after="0" w:line="240" w:lineRule="auto"/>
            </w:pPr>
            <w:r w:rsidRPr="00350A81">
              <w:rPr>
                <w:highlight w:val="white"/>
              </w:rPr>
              <w:t>N.B. validation is performed at the element level</w:t>
            </w:r>
            <w:r w:rsidRPr="00350A81">
              <w:t>.</w:t>
            </w:r>
          </w:p>
          <w:p w14:paraId="35D0A637" w14:textId="77777777" w:rsidR="007E23FE" w:rsidRDefault="007E23FE" w:rsidP="00A97F62">
            <w:pPr>
              <w:pStyle w:val="ListParagraph"/>
              <w:spacing w:after="0" w:line="240" w:lineRule="auto"/>
              <w:ind w:left="360"/>
            </w:pPr>
          </w:p>
          <w:p w14:paraId="20856F7D" w14:textId="77777777" w:rsidR="007E23FE" w:rsidRPr="00350A81" w:rsidRDefault="007E23FE" w:rsidP="00A97F62">
            <w:pPr>
              <w:pStyle w:val="ListParagraph"/>
              <w:numPr>
                <w:ilvl w:val="0"/>
                <w:numId w:val="132"/>
              </w:numPr>
              <w:spacing w:after="0" w:line="240" w:lineRule="auto"/>
            </w:pPr>
            <w:r w:rsidRPr="00350A81">
              <w:t>There may be a desc element</w:t>
            </w:r>
          </w:p>
          <w:p w14:paraId="3A12CA47" w14:textId="77777777" w:rsidR="007E23FE" w:rsidRPr="00350A81" w:rsidRDefault="007E23FE" w:rsidP="00A97F62">
            <w:pPr>
              <w:pStyle w:val="ListParagraph"/>
              <w:numPr>
                <w:ilvl w:val="0"/>
                <w:numId w:val="219"/>
              </w:numPr>
              <w:spacing w:after="0" w:line="240" w:lineRule="auto"/>
            </w:pPr>
            <w:r w:rsidRPr="00350A81">
              <w:rPr>
                <w:highlight w:val="white"/>
              </w:rPr>
              <w:t>N.B. currently this is not validated, however it is planned to introduce this in the future.</w:t>
            </w:r>
          </w:p>
          <w:p w14:paraId="7DE6E4A6" w14:textId="77777777" w:rsidR="007E23FE" w:rsidRPr="00350A81" w:rsidRDefault="007E23FE" w:rsidP="00A97F62">
            <w:pPr>
              <w:pStyle w:val="ListParagraph"/>
              <w:spacing w:after="0" w:line="240" w:lineRule="auto"/>
            </w:pPr>
          </w:p>
          <w:p w14:paraId="1DDEB2DC" w14:textId="77777777" w:rsidR="007E23FE" w:rsidRPr="00350A81" w:rsidRDefault="007E23FE" w:rsidP="00A97F62">
            <w:pPr>
              <w:pStyle w:val="ListParagraph"/>
              <w:numPr>
                <w:ilvl w:val="0"/>
                <w:numId w:val="132"/>
              </w:numPr>
              <w:spacing w:after="0" w:line="240" w:lineRule="auto"/>
            </w:pPr>
            <w:bookmarkStart w:id="216" w:name="_Hlk501323075"/>
            <w:r w:rsidRPr="00350A81">
              <w:t>There may be a formCode element</w:t>
            </w:r>
          </w:p>
          <w:p w14:paraId="038073D3" w14:textId="77777777" w:rsidR="007E23FE" w:rsidRPr="00350A81" w:rsidRDefault="007E23FE" w:rsidP="00A97F62">
            <w:pPr>
              <w:pStyle w:val="ListParagraph"/>
              <w:numPr>
                <w:ilvl w:val="0"/>
                <w:numId w:val="166"/>
              </w:numPr>
              <w:spacing w:after="0" w:line="240" w:lineRule="auto"/>
            </w:pPr>
            <w:r w:rsidRPr="00350A81">
              <w:rPr>
                <w:highlight w:val="white"/>
              </w:rPr>
              <w:t>N.B. validation is performed at the element level</w:t>
            </w:r>
            <w:r>
              <w:t>.</w:t>
            </w:r>
          </w:p>
          <w:bookmarkEnd w:id="216"/>
          <w:p w14:paraId="71E80738" w14:textId="77777777" w:rsidR="007E23FE" w:rsidRPr="00350A81" w:rsidRDefault="007E23FE" w:rsidP="00A97F62">
            <w:pPr>
              <w:pStyle w:val="ListParagraph"/>
              <w:spacing w:after="0" w:line="240" w:lineRule="auto"/>
              <w:rPr>
                <w:highlight w:val="white"/>
              </w:rPr>
            </w:pPr>
          </w:p>
          <w:p w14:paraId="6D69D791" w14:textId="77777777" w:rsidR="007E23FE" w:rsidRPr="00350A81" w:rsidRDefault="007E23FE" w:rsidP="00A97F62">
            <w:pPr>
              <w:pStyle w:val="ListParagraph"/>
              <w:numPr>
                <w:ilvl w:val="0"/>
                <w:numId w:val="132"/>
              </w:numPr>
              <w:spacing w:after="0" w:line="240" w:lineRule="auto"/>
              <w:rPr>
                <w:highlight w:val="white"/>
              </w:rPr>
            </w:pPr>
            <w:r w:rsidRPr="00350A81">
              <w:rPr>
                <w:highlight w:val="white"/>
              </w:rPr>
              <w:t>There may be a asEntityWithGeneric element</w:t>
            </w:r>
          </w:p>
          <w:p w14:paraId="107FC8FE" w14:textId="77777777" w:rsidR="007E23FE" w:rsidRPr="00350A81" w:rsidRDefault="007E23FE" w:rsidP="00A97F62">
            <w:pPr>
              <w:pStyle w:val="ListParagraph"/>
              <w:numPr>
                <w:ilvl w:val="0"/>
                <w:numId w:val="222"/>
              </w:numPr>
              <w:spacing w:after="0" w:line="240" w:lineRule="auto"/>
              <w:rPr>
                <w:highlight w:val="white"/>
              </w:rPr>
            </w:pPr>
            <w:r w:rsidRPr="00350A81">
              <w:rPr>
                <w:highlight w:val="white"/>
              </w:rPr>
              <w:t>N.B. validation is performed at the element level</w:t>
            </w:r>
            <w:r w:rsidRPr="00350A81">
              <w:t>.</w:t>
            </w:r>
          </w:p>
          <w:p w14:paraId="114E80BB" w14:textId="77777777" w:rsidR="007E23FE" w:rsidRDefault="007E23FE" w:rsidP="00A97F62">
            <w:pPr>
              <w:pStyle w:val="ListParagraph"/>
              <w:spacing w:after="0" w:line="240" w:lineRule="auto"/>
            </w:pPr>
          </w:p>
          <w:p w14:paraId="0BAD5237" w14:textId="77777777" w:rsidR="007E23FE" w:rsidRPr="00350A81" w:rsidRDefault="007E23FE" w:rsidP="00A97F62">
            <w:pPr>
              <w:pStyle w:val="ListParagraph"/>
              <w:numPr>
                <w:ilvl w:val="0"/>
                <w:numId w:val="132"/>
              </w:numPr>
              <w:spacing w:after="0" w:line="240" w:lineRule="auto"/>
              <w:rPr>
                <w:highlight w:val="white"/>
              </w:rPr>
            </w:pPr>
            <w:r w:rsidRPr="00350A81">
              <w:rPr>
                <w:highlight w:val="white"/>
              </w:rPr>
              <w:t xml:space="preserve">There may be a </w:t>
            </w:r>
            <w:r w:rsidRPr="00CE277A">
              <w:t>asEquivalentEntity</w:t>
            </w:r>
            <w:r w:rsidRPr="00CE277A">
              <w:rPr>
                <w:highlight w:val="white"/>
              </w:rPr>
              <w:t xml:space="preserve"> </w:t>
            </w:r>
            <w:r w:rsidRPr="00350A81">
              <w:rPr>
                <w:highlight w:val="white"/>
              </w:rPr>
              <w:t>element</w:t>
            </w:r>
          </w:p>
          <w:p w14:paraId="1337B803" w14:textId="77777777" w:rsidR="007E23FE" w:rsidRDefault="007E23FE" w:rsidP="00A97F62">
            <w:pPr>
              <w:pStyle w:val="ListParagraph"/>
              <w:numPr>
                <w:ilvl w:val="0"/>
                <w:numId w:val="390"/>
              </w:numPr>
              <w:spacing w:after="0" w:line="240" w:lineRule="auto"/>
              <w:rPr>
                <w:highlight w:val="white"/>
              </w:rPr>
            </w:pPr>
            <w:r w:rsidRPr="00350A81">
              <w:rPr>
                <w:highlight w:val="white"/>
              </w:rPr>
              <w:t>N.B. validation is performed at the element level</w:t>
            </w:r>
          </w:p>
          <w:p w14:paraId="5B9B0F20" w14:textId="77777777" w:rsidR="007E23FE" w:rsidRPr="00350A81" w:rsidRDefault="007E23FE" w:rsidP="00A97F62">
            <w:pPr>
              <w:pStyle w:val="ListParagraph"/>
              <w:spacing w:after="0" w:line="240" w:lineRule="auto"/>
            </w:pPr>
          </w:p>
          <w:p w14:paraId="66A015C4" w14:textId="77777777" w:rsidR="007E23FE" w:rsidRPr="00350A81" w:rsidRDefault="007E23FE" w:rsidP="00A97F62">
            <w:pPr>
              <w:pStyle w:val="ListParagraph"/>
              <w:numPr>
                <w:ilvl w:val="0"/>
                <w:numId w:val="132"/>
              </w:numPr>
              <w:spacing w:after="0" w:line="240" w:lineRule="auto"/>
              <w:rPr>
                <w:highlight w:val="white"/>
              </w:rPr>
            </w:pPr>
            <w:r w:rsidRPr="00350A81">
              <w:rPr>
                <w:highlight w:val="white"/>
              </w:rPr>
              <w:t xml:space="preserve">There is an </w:t>
            </w:r>
            <w:r w:rsidRPr="00350A81">
              <w:t xml:space="preserve">ingredient </w:t>
            </w:r>
            <w:r w:rsidRPr="00350A81">
              <w:rPr>
                <w:highlight w:val="white"/>
              </w:rPr>
              <w:t>element</w:t>
            </w:r>
          </w:p>
          <w:p w14:paraId="266FE38F" w14:textId="77777777" w:rsidR="007E23FE" w:rsidRPr="00350A81" w:rsidRDefault="007E23FE" w:rsidP="00A97F62">
            <w:pPr>
              <w:pStyle w:val="ListParagraph"/>
              <w:numPr>
                <w:ilvl w:val="0"/>
                <w:numId w:val="223"/>
              </w:numPr>
              <w:spacing w:after="0" w:line="240" w:lineRule="auto"/>
              <w:rPr>
                <w:highlight w:val="white"/>
              </w:rPr>
            </w:pPr>
            <w:r w:rsidRPr="00350A81">
              <w:rPr>
                <w:highlight w:val="white"/>
              </w:rPr>
              <w:t>N.B. validation is performed at the element level</w:t>
            </w:r>
            <w:r w:rsidRPr="00350A81">
              <w:t>.</w:t>
            </w:r>
          </w:p>
          <w:p w14:paraId="2D79B93F" w14:textId="77777777" w:rsidR="007E23FE" w:rsidRPr="00350A81" w:rsidRDefault="007E23FE" w:rsidP="00A97F62">
            <w:pPr>
              <w:pStyle w:val="ListParagraph"/>
              <w:spacing w:after="0" w:line="240" w:lineRule="auto"/>
              <w:ind w:left="360"/>
              <w:rPr>
                <w:highlight w:val="white"/>
              </w:rPr>
            </w:pPr>
          </w:p>
          <w:p w14:paraId="31C466A0" w14:textId="77777777" w:rsidR="007E23FE" w:rsidRPr="00350A81" w:rsidRDefault="007E23FE" w:rsidP="00A97F62">
            <w:pPr>
              <w:pStyle w:val="ListParagraph"/>
              <w:numPr>
                <w:ilvl w:val="0"/>
                <w:numId w:val="132"/>
              </w:numPr>
              <w:spacing w:after="0" w:line="240" w:lineRule="auto"/>
            </w:pPr>
            <w:r w:rsidRPr="00350A81">
              <w:t>There may be a part element</w:t>
            </w:r>
          </w:p>
          <w:p w14:paraId="56A1DF91" w14:textId="77777777" w:rsidR="007E23FE" w:rsidRPr="00350A81" w:rsidRDefault="007E23FE" w:rsidP="00A97F62">
            <w:pPr>
              <w:pStyle w:val="ListParagraph"/>
              <w:numPr>
                <w:ilvl w:val="0"/>
                <w:numId w:val="224"/>
              </w:numPr>
              <w:spacing w:after="0" w:line="240" w:lineRule="auto"/>
              <w:rPr>
                <w:highlight w:val="white"/>
              </w:rPr>
            </w:pPr>
            <w:r w:rsidRPr="00350A81">
              <w:rPr>
                <w:highlight w:val="white"/>
              </w:rPr>
              <w:t>N.B. validation is performed at the element level</w:t>
            </w:r>
            <w:r w:rsidRPr="00350A81">
              <w:t>.</w:t>
            </w:r>
          </w:p>
          <w:p w14:paraId="1B0A968B" w14:textId="77777777" w:rsidR="007E23FE" w:rsidRPr="00350A81" w:rsidRDefault="007E23FE" w:rsidP="00A97F62">
            <w:pPr>
              <w:pStyle w:val="ListParagraph"/>
              <w:spacing w:after="0" w:line="240" w:lineRule="auto"/>
            </w:pPr>
          </w:p>
          <w:p w14:paraId="003E164F" w14:textId="77777777" w:rsidR="007E23FE" w:rsidRPr="00350A81" w:rsidRDefault="007E23FE" w:rsidP="00A97F62">
            <w:pPr>
              <w:pStyle w:val="ListParagraph"/>
              <w:numPr>
                <w:ilvl w:val="0"/>
                <w:numId w:val="132"/>
              </w:numPr>
              <w:spacing w:after="0" w:line="240" w:lineRule="auto"/>
              <w:rPr>
                <w:highlight w:val="white"/>
              </w:rPr>
            </w:pPr>
            <w:r w:rsidRPr="00350A81">
              <w:rPr>
                <w:highlight w:val="white"/>
              </w:rPr>
              <w:t xml:space="preserve">There is an </w:t>
            </w:r>
            <w:r w:rsidRPr="00350A81">
              <w:t xml:space="preserve">asContent </w:t>
            </w:r>
            <w:r w:rsidRPr="00350A81">
              <w:rPr>
                <w:highlight w:val="white"/>
              </w:rPr>
              <w:t>element for all products, however it is optional for parts</w:t>
            </w:r>
          </w:p>
          <w:p w14:paraId="68EA96EF" w14:textId="77777777" w:rsidR="007E23FE" w:rsidRPr="00350A81" w:rsidRDefault="007E23FE" w:rsidP="00A97F62">
            <w:pPr>
              <w:pStyle w:val="ListParagraph"/>
              <w:numPr>
                <w:ilvl w:val="0"/>
                <w:numId w:val="225"/>
              </w:numPr>
              <w:spacing w:after="0" w:line="240" w:lineRule="auto"/>
              <w:rPr>
                <w:highlight w:val="white"/>
              </w:rPr>
            </w:pPr>
            <w:r w:rsidRPr="00350A81">
              <w:rPr>
                <w:highlight w:val="white"/>
              </w:rPr>
              <w:t>N.B. validation is performed at the element level</w:t>
            </w:r>
            <w:r w:rsidRPr="00350A81">
              <w:t>.</w:t>
            </w:r>
          </w:p>
        </w:tc>
      </w:tr>
    </w:tbl>
    <w:p w14:paraId="33453C0E"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6CE1F9F7" w14:textId="77777777" w:rsidTr="007E23FE">
        <w:trPr>
          <w:cantSplit/>
          <w:trHeight w:val="580"/>
          <w:tblHeader/>
        </w:trPr>
        <w:tc>
          <w:tcPr>
            <w:tcW w:w="2358" w:type="dxa"/>
            <w:shd w:val="clear" w:color="auto" w:fill="808080"/>
          </w:tcPr>
          <w:p w14:paraId="021DAB99" w14:textId="77777777" w:rsidR="007E23FE" w:rsidRPr="00350A81" w:rsidRDefault="007E23FE" w:rsidP="00A97F62">
            <w:pPr>
              <w:spacing w:after="0" w:line="240" w:lineRule="auto"/>
            </w:pPr>
            <w:r w:rsidRPr="00350A81">
              <w:t>Element</w:t>
            </w:r>
          </w:p>
        </w:tc>
        <w:tc>
          <w:tcPr>
            <w:tcW w:w="1260" w:type="dxa"/>
            <w:shd w:val="clear" w:color="auto" w:fill="808080"/>
          </w:tcPr>
          <w:p w14:paraId="474CBD23" w14:textId="77777777" w:rsidR="007E23FE" w:rsidRPr="00350A81" w:rsidRDefault="007E23FE" w:rsidP="00A97F62">
            <w:pPr>
              <w:spacing w:after="0" w:line="240" w:lineRule="auto"/>
            </w:pPr>
            <w:r w:rsidRPr="00350A81">
              <w:t>Attribute</w:t>
            </w:r>
          </w:p>
        </w:tc>
        <w:tc>
          <w:tcPr>
            <w:tcW w:w="1260" w:type="dxa"/>
            <w:shd w:val="clear" w:color="auto" w:fill="808080"/>
          </w:tcPr>
          <w:p w14:paraId="6600B62A" w14:textId="77777777" w:rsidR="007E23FE" w:rsidRPr="00350A81" w:rsidRDefault="007E23FE" w:rsidP="00A97F62">
            <w:pPr>
              <w:spacing w:after="0" w:line="240" w:lineRule="auto"/>
            </w:pPr>
            <w:r w:rsidRPr="00350A81">
              <w:t>Cardinality</w:t>
            </w:r>
          </w:p>
        </w:tc>
        <w:tc>
          <w:tcPr>
            <w:tcW w:w="1350" w:type="dxa"/>
            <w:shd w:val="clear" w:color="auto" w:fill="808080"/>
          </w:tcPr>
          <w:p w14:paraId="445960EB" w14:textId="77777777" w:rsidR="007E23FE" w:rsidRPr="00350A81" w:rsidRDefault="007E23FE" w:rsidP="00A97F62">
            <w:pPr>
              <w:spacing w:after="0" w:line="240" w:lineRule="auto"/>
            </w:pPr>
            <w:r w:rsidRPr="00350A81">
              <w:t>Value(s) Allowed</w:t>
            </w:r>
          </w:p>
          <w:p w14:paraId="33E7F449" w14:textId="77777777" w:rsidR="007E23FE" w:rsidRPr="00350A81" w:rsidRDefault="007E23FE" w:rsidP="00A97F62">
            <w:pPr>
              <w:spacing w:after="0" w:line="240" w:lineRule="auto"/>
            </w:pPr>
            <w:r w:rsidRPr="00350A81">
              <w:t>Examples</w:t>
            </w:r>
          </w:p>
        </w:tc>
        <w:tc>
          <w:tcPr>
            <w:tcW w:w="3330" w:type="dxa"/>
            <w:shd w:val="clear" w:color="auto" w:fill="808080"/>
          </w:tcPr>
          <w:p w14:paraId="649350FC" w14:textId="77777777" w:rsidR="007E23FE" w:rsidRPr="00350A81" w:rsidRDefault="007E23FE" w:rsidP="00A97F62">
            <w:pPr>
              <w:spacing w:after="0" w:line="240" w:lineRule="auto"/>
            </w:pPr>
            <w:r w:rsidRPr="00350A81">
              <w:t>Description</w:t>
            </w:r>
          </w:p>
          <w:p w14:paraId="0296C3CB" w14:textId="77777777" w:rsidR="007E23FE" w:rsidRPr="00350A81" w:rsidRDefault="007E23FE" w:rsidP="00A97F62">
            <w:pPr>
              <w:spacing w:after="0" w:line="240" w:lineRule="auto"/>
            </w:pPr>
            <w:r w:rsidRPr="00350A81">
              <w:t>Instructions</w:t>
            </w:r>
          </w:p>
        </w:tc>
      </w:tr>
      <w:tr w:rsidR="007E23FE" w:rsidRPr="00350A81" w14:paraId="6D2285B1" w14:textId="77777777" w:rsidTr="007E23FE">
        <w:trPr>
          <w:cantSplit/>
        </w:trPr>
        <w:tc>
          <w:tcPr>
            <w:tcW w:w="2358" w:type="dxa"/>
            <w:vMerge w:val="restart"/>
          </w:tcPr>
          <w:p w14:paraId="343F73EA" w14:textId="77777777" w:rsidR="007E23FE" w:rsidRPr="00350A81" w:rsidRDefault="007E23FE" w:rsidP="00A97F62">
            <w:pPr>
              <w:spacing w:after="0" w:line="240" w:lineRule="auto"/>
            </w:pPr>
            <w:r w:rsidRPr="00350A81">
              <w:t>manufacturedProduct.manufacturedProduct.templateId</w:t>
            </w:r>
          </w:p>
          <w:p w14:paraId="014EBA3E" w14:textId="77777777" w:rsidR="007E23FE" w:rsidRPr="00350A81" w:rsidRDefault="007E23FE" w:rsidP="00A97F62">
            <w:pPr>
              <w:spacing w:after="0" w:line="240" w:lineRule="auto"/>
            </w:pPr>
          </w:p>
        </w:tc>
        <w:tc>
          <w:tcPr>
            <w:tcW w:w="1260" w:type="dxa"/>
            <w:shd w:val="clear" w:color="auto" w:fill="D9D9D9"/>
          </w:tcPr>
          <w:p w14:paraId="444B9505" w14:textId="77777777" w:rsidR="007E23FE" w:rsidRPr="00350A81" w:rsidRDefault="007E23FE" w:rsidP="00A97F62">
            <w:pPr>
              <w:spacing w:after="0" w:line="240" w:lineRule="auto"/>
            </w:pPr>
            <w:r w:rsidRPr="00350A81">
              <w:t>N/A</w:t>
            </w:r>
          </w:p>
        </w:tc>
        <w:tc>
          <w:tcPr>
            <w:tcW w:w="1260" w:type="dxa"/>
            <w:shd w:val="clear" w:color="auto" w:fill="D9D9D9"/>
          </w:tcPr>
          <w:p w14:paraId="22A0B903" w14:textId="77777777" w:rsidR="007E23FE" w:rsidRPr="00350A81" w:rsidRDefault="007E23FE" w:rsidP="00A97F62">
            <w:pPr>
              <w:spacing w:after="0" w:line="240" w:lineRule="auto"/>
            </w:pPr>
            <w:r w:rsidRPr="00350A81">
              <w:t>1:1</w:t>
            </w:r>
          </w:p>
        </w:tc>
        <w:tc>
          <w:tcPr>
            <w:tcW w:w="1350" w:type="dxa"/>
            <w:shd w:val="clear" w:color="auto" w:fill="D9D9D9"/>
          </w:tcPr>
          <w:p w14:paraId="0AE65F04" w14:textId="77777777" w:rsidR="007E23FE" w:rsidRPr="00350A81" w:rsidRDefault="007E23FE" w:rsidP="00A97F62">
            <w:pPr>
              <w:spacing w:after="0" w:line="240" w:lineRule="auto"/>
            </w:pPr>
          </w:p>
        </w:tc>
        <w:tc>
          <w:tcPr>
            <w:tcW w:w="3330" w:type="dxa"/>
            <w:shd w:val="clear" w:color="auto" w:fill="D9D9D9"/>
          </w:tcPr>
          <w:p w14:paraId="42D7D566" w14:textId="77777777" w:rsidR="007E23FE" w:rsidRPr="00350A81" w:rsidRDefault="007E23FE" w:rsidP="00A97F62">
            <w:pPr>
              <w:spacing w:after="0" w:line="240" w:lineRule="auto"/>
            </w:pPr>
            <w:r w:rsidRPr="00350A81">
              <w:t>Details product related CV values, identifies the associated OID and value.</w:t>
            </w:r>
          </w:p>
        </w:tc>
      </w:tr>
      <w:tr w:rsidR="007E23FE" w:rsidRPr="00350A81" w14:paraId="7888AC0D" w14:textId="77777777" w:rsidTr="007E23FE">
        <w:trPr>
          <w:cantSplit/>
        </w:trPr>
        <w:tc>
          <w:tcPr>
            <w:tcW w:w="2358" w:type="dxa"/>
            <w:vMerge/>
          </w:tcPr>
          <w:p w14:paraId="606FB6C2" w14:textId="77777777" w:rsidR="007E23FE" w:rsidRPr="00350A81" w:rsidRDefault="007E23FE" w:rsidP="00A97F62">
            <w:pPr>
              <w:spacing w:after="0" w:line="240" w:lineRule="auto"/>
            </w:pPr>
          </w:p>
        </w:tc>
        <w:tc>
          <w:tcPr>
            <w:tcW w:w="1260" w:type="dxa"/>
          </w:tcPr>
          <w:p w14:paraId="38C31A33" w14:textId="77777777" w:rsidR="007E23FE" w:rsidRPr="00350A81" w:rsidRDefault="007E23FE" w:rsidP="00A97F62">
            <w:pPr>
              <w:spacing w:after="0" w:line="240" w:lineRule="auto"/>
            </w:pPr>
            <w:r w:rsidRPr="00350A81">
              <w:t>root</w:t>
            </w:r>
          </w:p>
        </w:tc>
        <w:tc>
          <w:tcPr>
            <w:tcW w:w="1260" w:type="dxa"/>
          </w:tcPr>
          <w:p w14:paraId="2FD0FBAF" w14:textId="77777777" w:rsidR="007E23FE" w:rsidRPr="00350A81" w:rsidRDefault="007E23FE" w:rsidP="00A97F62">
            <w:pPr>
              <w:spacing w:after="0" w:line="240" w:lineRule="auto"/>
            </w:pPr>
            <w:r w:rsidRPr="00350A81">
              <w:t>1:1</w:t>
            </w:r>
          </w:p>
        </w:tc>
        <w:tc>
          <w:tcPr>
            <w:tcW w:w="1350" w:type="dxa"/>
          </w:tcPr>
          <w:p w14:paraId="7F54244A" w14:textId="77777777" w:rsidR="007E23FE" w:rsidRPr="00350A81" w:rsidRDefault="007E23FE" w:rsidP="00A97F62">
            <w:pPr>
              <w:spacing w:after="0" w:line="240" w:lineRule="auto"/>
            </w:pPr>
          </w:p>
        </w:tc>
        <w:tc>
          <w:tcPr>
            <w:tcW w:w="3330" w:type="dxa"/>
          </w:tcPr>
          <w:p w14:paraId="5A01222B" w14:textId="77777777" w:rsidR="007E23FE" w:rsidRPr="00350A81" w:rsidRDefault="007E23FE" w:rsidP="00A97F62">
            <w:pPr>
              <w:spacing w:after="0" w:line="240" w:lineRule="auto"/>
            </w:pPr>
          </w:p>
        </w:tc>
      </w:tr>
      <w:tr w:rsidR="007E23FE" w:rsidRPr="00350A81" w14:paraId="524FACF8" w14:textId="77777777" w:rsidTr="007E23FE">
        <w:trPr>
          <w:cantSplit/>
        </w:trPr>
        <w:tc>
          <w:tcPr>
            <w:tcW w:w="2358" w:type="dxa"/>
          </w:tcPr>
          <w:p w14:paraId="2E3D6629" w14:textId="77777777" w:rsidR="007E23FE" w:rsidRPr="00350A81" w:rsidRDefault="007E23FE" w:rsidP="00A97F62">
            <w:pPr>
              <w:spacing w:after="0" w:line="240" w:lineRule="auto"/>
            </w:pPr>
          </w:p>
        </w:tc>
        <w:tc>
          <w:tcPr>
            <w:tcW w:w="1260" w:type="dxa"/>
          </w:tcPr>
          <w:p w14:paraId="0484FB0E" w14:textId="77777777" w:rsidR="007E23FE" w:rsidRPr="00350A81" w:rsidRDefault="007E23FE" w:rsidP="00A97F62">
            <w:pPr>
              <w:spacing w:after="0" w:line="240" w:lineRule="auto"/>
            </w:pPr>
            <w:r w:rsidRPr="00350A81">
              <w:t>extension</w:t>
            </w:r>
          </w:p>
        </w:tc>
        <w:tc>
          <w:tcPr>
            <w:tcW w:w="1260" w:type="dxa"/>
          </w:tcPr>
          <w:p w14:paraId="7C9FF87C" w14:textId="77777777" w:rsidR="007E23FE" w:rsidRPr="00350A81" w:rsidRDefault="007E23FE" w:rsidP="00A97F62">
            <w:pPr>
              <w:spacing w:after="0" w:line="240" w:lineRule="auto"/>
            </w:pPr>
            <w:r w:rsidRPr="00350A81">
              <w:t>1:1</w:t>
            </w:r>
          </w:p>
        </w:tc>
        <w:tc>
          <w:tcPr>
            <w:tcW w:w="1350" w:type="dxa"/>
          </w:tcPr>
          <w:p w14:paraId="200CBA4A" w14:textId="77777777" w:rsidR="007E23FE" w:rsidRPr="00350A81" w:rsidRDefault="007E23FE" w:rsidP="00A97F62">
            <w:pPr>
              <w:spacing w:after="0" w:line="240" w:lineRule="auto"/>
            </w:pPr>
          </w:p>
        </w:tc>
        <w:tc>
          <w:tcPr>
            <w:tcW w:w="3330" w:type="dxa"/>
          </w:tcPr>
          <w:p w14:paraId="23536B7F" w14:textId="77777777" w:rsidR="007E23FE" w:rsidRPr="00350A81" w:rsidRDefault="007E23FE" w:rsidP="00A97F62">
            <w:pPr>
              <w:spacing w:after="0" w:line="240" w:lineRule="auto"/>
            </w:pPr>
          </w:p>
        </w:tc>
      </w:tr>
      <w:tr w:rsidR="007E23FE" w:rsidRPr="00350A81" w14:paraId="30508ABE" w14:textId="77777777" w:rsidTr="007E23FE">
        <w:trPr>
          <w:cantSplit/>
        </w:trPr>
        <w:tc>
          <w:tcPr>
            <w:tcW w:w="2358" w:type="dxa"/>
            <w:shd w:val="clear" w:color="auto" w:fill="808080"/>
          </w:tcPr>
          <w:p w14:paraId="55AB8B05" w14:textId="77777777" w:rsidR="007E23FE" w:rsidRPr="00350A81" w:rsidRDefault="007E23FE" w:rsidP="00A97F62">
            <w:pPr>
              <w:spacing w:after="0" w:line="240" w:lineRule="auto"/>
            </w:pPr>
            <w:r w:rsidRPr="00350A81">
              <w:lastRenderedPageBreak/>
              <w:t>Conformance</w:t>
            </w:r>
          </w:p>
        </w:tc>
        <w:tc>
          <w:tcPr>
            <w:tcW w:w="7200" w:type="dxa"/>
            <w:gridSpan w:val="4"/>
          </w:tcPr>
          <w:p w14:paraId="3101325B" w14:textId="77777777" w:rsidR="007E23FE" w:rsidRPr="00350A81" w:rsidRDefault="007E23FE" w:rsidP="00A97F62">
            <w:pPr>
              <w:pStyle w:val="ListParagraph"/>
              <w:numPr>
                <w:ilvl w:val="0"/>
                <w:numId w:val="133"/>
              </w:numPr>
              <w:spacing w:after="0" w:line="240" w:lineRule="auto"/>
            </w:pPr>
            <w:r w:rsidRPr="00350A81">
              <w:t>There maybe one or more templateId elements</w:t>
            </w:r>
          </w:p>
          <w:p w14:paraId="15F5AA59" w14:textId="77777777" w:rsidR="007E23FE" w:rsidRPr="00350A81" w:rsidRDefault="007E23FE" w:rsidP="00A97F62">
            <w:pPr>
              <w:pStyle w:val="ListParagraph"/>
              <w:numPr>
                <w:ilvl w:val="0"/>
                <w:numId w:val="384"/>
              </w:numPr>
              <w:spacing w:after="0" w:line="240" w:lineRule="auto"/>
            </w:pPr>
            <w:r w:rsidRPr="00350A81">
              <w:t>N.B. there is no validation of optional aspects.</w:t>
            </w:r>
          </w:p>
          <w:p w14:paraId="0C94D148" w14:textId="77777777" w:rsidR="007E23FE" w:rsidRPr="00350A81" w:rsidRDefault="007E23FE" w:rsidP="00A97F62">
            <w:pPr>
              <w:spacing w:after="0" w:line="240" w:lineRule="auto"/>
            </w:pPr>
          </w:p>
          <w:p w14:paraId="442D6C6E" w14:textId="77777777" w:rsidR="007E23FE" w:rsidRPr="00350A81" w:rsidRDefault="007E23FE" w:rsidP="00A97F62">
            <w:pPr>
              <w:pStyle w:val="ListParagraph"/>
              <w:numPr>
                <w:ilvl w:val="0"/>
                <w:numId w:val="381"/>
              </w:numPr>
              <w:spacing w:after="0" w:line="240" w:lineRule="auto"/>
              <w:rPr>
                <w:highlight w:val="white"/>
              </w:rPr>
            </w:pPr>
            <w:r w:rsidRPr="00350A81">
              <w:t>There maybe a templateId element where the root attribute value is: 2.16.840.1.113883.2.20.6.53 and the value of the extension attribute derived from the OID.</w:t>
            </w:r>
          </w:p>
          <w:p w14:paraId="1DA5976C" w14:textId="77777777" w:rsidR="007E23FE" w:rsidRPr="00350A81" w:rsidRDefault="007E23FE" w:rsidP="00A97F62">
            <w:pPr>
              <w:pStyle w:val="ListParagraph"/>
              <w:numPr>
                <w:ilvl w:val="0"/>
                <w:numId w:val="328"/>
              </w:numPr>
              <w:spacing w:after="0" w:line="240" w:lineRule="auto"/>
              <w:rPr>
                <w:highlight w:val="white"/>
              </w:rPr>
            </w:pPr>
            <w:r w:rsidRPr="00350A81">
              <w:rPr>
                <w:highlight w:val="white"/>
              </w:rPr>
              <w:t>An instance of Rule Category 2 identifies that the OID value is incorrect.</w:t>
            </w:r>
          </w:p>
          <w:p w14:paraId="74AECD71" w14:textId="77777777" w:rsidR="007E23FE" w:rsidRPr="00350A81" w:rsidRDefault="007E23FE" w:rsidP="00A97F62">
            <w:pPr>
              <w:pStyle w:val="ListParagraph"/>
              <w:numPr>
                <w:ilvl w:val="0"/>
                <w:numId w:val="328"/>
              </w:numPr>
              <w:spacing w:after="0" w:line="240" w:lineRule="auto"/>
              <w:rPr>
                <w:highlight w:val="white"/>
              </w:rPr>
            </w:pPr>
            <w:r w:rsidRPr="00350A81">
              <w:rPr>
                <w:highlight w:val="white"/>
              </w:rPr>
              <w:t>An instance of Rule Category 5 identifies that the (root) attribute has not been defined.</w:t>
            </w:r>
          </w:p>
          <w:p w14:paraId="710C65A1" w14:textId="77777777" w:rsidR="007E23FE" w:rsidRPr="00350A81" w:rsidRDefault="007E23FE" w:rsidP="00A97F62">
            <w:pPr>
              <w:pStyle w:val="ListParagraph"/>
              <w:numPr>
                <w:ilvl w:val="0"/>
                <w:numId w:val="328"/>
              </w:numPr>
              <w:spacing w:after="0" w:line="240" w:lineRule="auto"/>
              <w:rPr>
                <w:highlight w:val="white"/>
              </w:rPr>
            </w:pPr>
            <w:r w:rsidRPr="00350A81">
              <w:rPr>
                <w:highlight w:val="white"/>
              </w:rPr>
              <w:t>An instance of Rule Category 5 identifies that the (</w:t>
            </w:r>
            <w:r w:rsidRPr="00350A81">
              <w:t xml:space="preserve">extension) </w:t>
            </w:r>
            <w:r w:rsidRPr="00350A81">
              <w:rPr>
                <w:highlight w:val="white"/>
              </w:rPr>
              <w:t>attribute has not been defined.</w:t>
            </w:r>
          </w:p>
          <w:p w14:paraId="03A3BBD1" w14:textId="77777777" w:rsidR="007E23FE" w:rsidRPr="00350A81" w:rsidRDefault="007E23FE" w:rsidP="00A97F62">
            <w:pPr>
              <w:pStyle w:val="ListParagraph"/>
              <w:numPr>
                <w:ilvl w:val="0"/>
                <w:numId w:val="328"/>
              </w:numPr>
              <w:spacing w:after="0" w:line="240" w:lineRule="auto"/>
              <w:rPr>
                <w:highlight w:val="white"/>
              </w:rPr>
            </w:pPr>
            <w:r w:rsidRPr="00350A81">
              <w:rPr>
                <w:highlight w:val="white"/>
              </w:rPr>
              <w:t xml:space="preserve">An instance of Rule Category 8 identifies that the </w:t>
            </w:r>
            <w:r w:rsidRPr="00350A81">
              <w:t>extension</w:t>
            </w:r>
            <w:r w:rsidRPr="00350A81">
              <w:rPr>
                <w:highlight w:val="white"/>
              </w:rPr>
              <w:t xml:space="preserve"> value is not in the CV.</w:t>
            </w:r>
          </w:p>
          <w:p w14:paraId="3B68EAD0" w14:textId="77777777" w:rsidR="007E23FE" w:rsidRPr="00350A81" w:rsidRDefault="007E23FE" w:rsidP="00A97F62">
            <w:pPr>
              <w:pStyle w:val="ListParagraph"/>
              <w:numPr>
                <w:ilvl w:val="0"/>
                <w:numId w:val="328"/>
              </w:numPr>
              <w:spacing w:after="0" w:line="240" w:lineRule="auto"/>
              <w:rPr>
                <w:highlight w:val="white"/>
              </w:rPr>
            </w:pPr>
            <w:r w:rsidRPr="00350A81">
              <w:rPr>
                <w:highlight w:val="white"/>
              </w:rPr>
              <w:t>An instance of Rule Category 14 identifies that the extension value is contextually incorrect.</w:t>
            </w:r>
            <w:r w:rsidRPr="00350A81">
              <w:rPr>
                <w:rStyle w:val="CommentReference"/>
              </w:rPr>
              <w:t xml:space="preserve"> </w:t>
            </w:r>
          </w:p>
          <w:p w14:paraId="4304F5A5" w14:textId="77777777" w:rsidR="007E23FE" w:rsidRPr="00350A81" w:rsidRDefault="007E23FE" w:rsidP="00A97F62">
            <w:pPr>
              <w:pStyle w:val="ListParagraph"/>
              <w:numPr>
                <w:ilvl w:val="0"/>
                <w:numId w:val="328"/>
              </w:numPr>
              <w:spacing w:after="0" w:line="240" w:lineRule="auto"/>
              <w:rPr>
                <w:highlight w:val="white"/>
              </w:rPr>
            </w:pPr>
            <w:r w:rsidRPr="00350A81">
              <w:rPr>
                <w:highlight w:val="white"/>
              </w:rPr>
              <w:t>An instance of Rule Category 10 identifies that there is a notification flag for the content.</w:t>
            </w:r>
          </w:p>
        </w:tc>
      </w:tr>
    </w:tbl>
    <w:p w14:paraId="734D988E"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4C1BC287" w14:textId="77777777" w:rsidTr="007E23FE">
        <w:trPr>
          <w:cantSplit/>
          <w:trHeight w:val="580"/>
          <w:tblHeader/>
        </w:trPr>
        <w:tc>
          <w:tcPr>
            <w:tcW w:w="2358" w:type="dxa"/>
            <w:shd w:val="clear" w:color="auto" w:fill="808080"/>
          </w:tcPr>
          <w:p w14:paraId="02E26857" w14:textId="77777777" w:rsidR="007E23FE" w:rsidRPr="00350A81" w:rsidRDefault="007E23FE" w:rsidP="00A97F62">
            <w:pPr>
              <w:spacing w:after="0" w:line="240" w:lineRule="auto"/>
            </w:pPr>
            <w:r w:rsidRPr="00350A81">
              <w:t>Element</w:t>
            </w:r>
          </w:p>
        </w:tc>
        <w:tc>
          <w:tcPr>
            <w:tcW w:w="1260" w:type="dxa"/>
            <w:shd w:val="clear" w:color="auto" w:fill="808080"/>
          </w:tcPr>
          <w:p w14:paraId="42C982AF" w14:textId="77777777" w:rsidR="007E23FE" w:rsidRPr="00350A81" w:rsidRDefault="007E23FE" w:rsidP="00A97F62">
            <w:pPr>
              <w:spacing w:after="0" w:line="240" w:lineRule="auto"/>
            </w:pPr>
            <w:r w:rsidRPr="00350A81">
              <w:t>Attribute</w:t>
            </w:r>
          </w:p>
        </w:tc>
        <w:tc>
          <w:tcPr>
            <w:tcW w:w="1260" w:type="dxa"/>
            <w:shd w:val="clear" w:color="auto" w:fill="808080"/>
          </w:tcPr>
          <w:p w14:paraId="47A74C71" w14:textId="77777777" w:rsidR="007E23FE" w:rsidRPr="00350A81" w:rsidRDefault="007E23FE" w:rsidP="00A97F62">
            <w:pPr>
              <w:spacing w:after="0" w:line="240" w:lineRule="auto"/>
            </w:pPr>
            <w:r w:rsidRPr="00350A81">
              <w:t>Cardinality</w:t>
            </w:r>
          </w:p>
        </w:tc>
        <w:tc>
          <w:tcPr>
            <w:tcW w:w="1350" w:type="dxa"/>
            <w:shd w:val="clear" w:color="auto" w:fill="808080"/>
          </w:tcPr>
          <w:p w14:paraId="782C65DC" w14:textId="77777777" w:rsidR="007E23FE" w:rsidRPr="00350A81" w:rsidRDefault="007E23FE" w:rsidP="00A97F62">
            <w:pPr>
              <w:spacing w:after="0" w:line="240" w:lineRule="auto"/>
            </w:pPr>
            <w:r w:rsidRPr="00350A81">
              <w:t>Value(s) Allowed</w:t>
            </w:r>
          </w:p>
          <w:p w14:paraId="5A4CAED1" w14:textId="77777777" w:rsidR="007E23FE" w:rsidRPr="00350A81" w:rsidRDefault="007E23FE" w:rsidP="00A97F62">
            <w:pPr>
              <w:spacing w:after="0" w:line="240" w:lineRule="auto"/>
            </w:pPr>
            <w:r w:rsidRPr="00350A81">
              <w:t>Examples</w:t>
            </w:r>
          </w:p>
        </w:tc>
        <w:tc>
          <w:tcPr>
            <w:tcW w:w="3330" w:type="dxa"/>
            <w:shd w:val="clear" w:color="auto" w:fill="808080"/>
          </w:tcPr>
          <w:p w14:paraId="4ADB788B" w14:textId="77777777" w:rsidR="007E23FE" w:rsidRPr="00350A81" w:rsidRDefault="007E23FE" w:rsidP="00A97F62">
            <w:pPr>
              <w:spacing w:after="0" w:line="240" w:lineRule="auto"/>
            </w:pPr>
            <w:r w:rsidRPr="00350A81">
              <w:t>Description</w:t>
            </w:r>
          </w:p>
          <w:p w14:paraId="60AC468F" w14:textId="77777777" w:rsidR="007E23FE" w:rsidRPr="00350A81" w:rsidRDefault="007E23FE" w:rsidP="00A97F62">
            <w:pPr>
              <w:spacing w:after="0" w:line="240" w:lineRule="auto"/>
            </w:pPr>
            <w:r w:rsidRPr="00350A81">
              <w:t>Instructions</w:t>
            </w:r>
          </w:p>
        </w:tc>
      </w:tr>
      <w:tr w:rsidR="007E23FE" w:rsidRPr="00350A81" w14:paraId="43F8631A" w14:textId="77777777" w:rsidTr="007E23FE">
        <w:trPr>
          <w:cantSplit/>
        </w:trPr>
        <w:tc>
          <w:tcPr>
            <w:tcW w:w="2358" w:type="dxa"/>
            <w:vMerge w:val="restart"/>
          </w:tcPr>
          <w:p w14:paraId="60028211" w14:textId="77777777" w:rsidR="007E23FE" w:rsidRPr="00350A81" w:rsidRDefault="007E23FE" w:rsidP="00A97F62">
            <w:pPr>
              <w:spacing w:after="0" w:line="240" w:lineRule="auto"/>
            </w:pPr>
            <w:r w:rsidRPr="00350A81">
              <w:t>manufacturedProduct.manufacturedProduct.code</w:t>
            </w:r>
          </w:p>
        </w:tc>
        <w:tc>
          <w:tcPr>
            <w:tcW w:w="1260" w:type="dxa"/>
            <w:shd w:val="clear" w:color="auto" w:fill="D9D9D9"/>
          </w:tcPr>
          <w:p w14:paraId="5B44BBE3" w14:textId="77777777" w:rsidR="007E23FE" w:rsidRPr="00350A81" w:rsidRDefault="007E23FE" w:rsidP="00A97F62">
            <w:pPr>
              <w:spacing w:after="0" w:line="240" w:lineRule="auto"/>
            </w:pPr>
            <w:r w:rsidRPr="00350A81">
              <w:t>N/A</w:t>
            </w:r>
          </w:p>
        </w:tc>
        <w:tc>
          <w:tcPr>
            <w:tcW w:w="1260" w:type="dxa"/>
            <w:shd w:val="clear" w:color="auto" w:fill="D9D9D9"/>
          </w:tcPr>
          <w:p w14:paraId="76E8DB03" w14:textId="77777777" w:rsidR="007E23FE" w:rsidRPr="00350A81" w:rsidRDefault="007E23FE" w:rsidP="00A97F62">
            <w:pPr>
              <w:spacing w:after="0" w:line="240" w:lineRule="auto"/>
            </w:pPr>
            <w:r w:rsidRPr="00350A81">
              <w:t>1:1</w:t>
            </w:r>
          </w:p>
        </w:tc>
        <w:tc>
          <w:tcPr>
            <w:tcW w:w="1350" w:type="dxa"/>
            <w:shd w:val="clear" w:color="auto" w:fill="D9D9D9"/>
          </w:tcPr>
          <w:p w14:paraId="5E270357" w14:textId="77777777" w:rsidR="007E23FE" w:rsidRPr="00350A81" w:rsidRDefault="007E23FE" w:rsidP="00A97F62">
            <w:pPr>
              <w:spacing w:after="0" w:line="240" w:lineRule="auto"/>
            </w:pPr>
          </w:p>
        </w:tc>
        <w:tc>
          <w:tcPr>
            <w:tcW w:w="3330" w:type="dxa"/>
            <w:shd w:val="clear" w:color="auto" w:fill="D9D9D9"/>
          </w:tcPr>
          <w:p w14:paraId="19B8072F" w14:textId="77777777" w:rsidR="007E23FE" w:rsidRPr="00350A81" w:rsidRDefault="007E23FE" w:rsidP="00A97F62">
            <w:pPr>
              <w:spacing w:after="0" w:line="240" w:lineRule="auto"/>
            </w:pPr>
            <w:r w:rsidRPr="00350A81">
              <w:t>Identifies the MPID for the product.</w:t>
            </w:r>
          </w:p>
        </w:tc>
      </w:tr>
      <w:tr w:rsidR="007E23FE" w:rsidRPr="00350A81" w14:paraId="0FB9BBB0" w14:textId="77777777" w:rsidTr="007E23FE">
        <w:trPr>
          <w:cantSplit/>
        </w:trPr>
        <w:tc>
          <w:tcPr>
            <w:tcW w:w="2358" w:type="dxa"/>
            <w:vMerge/>
          </w:tcPr>
          <w:p w14:paraId="2AFEABCC" w14:textId="77777777" w:rsidR="007E23FE" w:rsidRPr="00350A81" w:rsidRDefault="007E23FE" w:rsidP="00A97F62">
            <w:pPr>
              <w:spacing w:after="0" w:line="240" w:lineRule="auto"/>
            </w:pPr>
          </w:p>
        </w:tc>
        <w:tc>
          <w:tcPr>
            <w:tcW w:w="1260" w:type="dxa"/>
          </w:tcPr>
          <w:p w14:paraId="0711724D" w14:textId="77777777" w:rsidR="007E23FE" w:rsidRPr="00350A81" w:rsidRDefault="007E23FE" w:rsidP="00A97F62">
            <w:pPr>
              <w:spacing w:after="0" w:line="240" w:lineRule="auto"/>
            </w:pPr>
            <w:r w:rsidRPr="00350A81">
              <w:t>code</w:t>
            </w:r>
          </w:p>
        </w:tc>
        <w:tc>
          <w:tcPr>
            <w:tcW w:w="1260" w:type="dxa"/>
          </w:tcPr>
          <w:p w14:paraId="435AA87F" w14:textId="77777777" w:rsidR="007E23FE" w:rsidRPr="00350A81" w:rsidRDefault="007E23FE" w:rsidP="00A97F62">
            <w:pPr>
              <w:spacing w:after="0" w:line="240" w:lineRule="auto"/>
            </w:pPr>
            <w:r w:rsidRPr="00350A81">
              <w:t>1:1</w:t>
            </w:r>
          </w:p>
        </w:tc>
        <w:tc>
          <w:tcPr>
            <w:tcW w:w="1350" w:type="dxa"/>
          </w:tcPr>
          <w:p w14:paraId="07FEF6A4" w14:textId="77777777" w:rsidR="007E23FE" w:rsidRPr="00350A81" w:rsidRDefault="007E23FE" w:rsidP="00A97F62">
            <w:pPr>
              <w:spacing w:after="0" w:line="240" w:lineRule="auto"/>
            </w:pPr>
          </w:p>
        </w:tc>
        <w:tc>
          <w:tcPr>
            <w:tcW w:w="3330" w:type="dxa"/>
          </w:tcPr>
          <w:p w14:paraId="5B48B7A2" w14:textId="77777777" w:rsidR="007E23FE" w:rsidRPr="00350A81" w:rsidRDefault="007E23FE" w:rsidP="00A97F62">
            <w:pPr>
              <w:spacing w:after="0" w:line="240" w:lineRule="auto"/>
            </w:pPr>
          </w:p>
        </w:tc>
      </w:tr>
      <w:tr w:rsidR="007E23FE" w:rsidRPr="00350A81" w14:paraId="3E048E7C" w14:textId="77777777" w:rsidTr="007E23FE">
        <w:trPr>
          <w:cantSplit/>
        </w:trPr>
        <w:tc>
          <w:tcPr>
            <w:tcW w:w="2358" w:type="dxa"/>
            <w:vMerge/>
          </w:tcPr>
          <w:p w14:paraId="63620FC0" w14:textId="77777777" w:rsidR="007E23FE" w:rsidRPr="00350A81" w:rsidRDefault="007E23FE" w:rsidP="00A97F62">
            <w:pPr>
              <w:spacing w:after="0" w:line="240" w:lineRule="auto"/>
            </w:pPr>
          </w:p>
        </w:tc>
        <w:tc>
          <w:tcPr>
            <w:tcW w:w="1260" w:type="dxa"/>
          </w:tcPr>
          <w:p w14:paraId="44031729" w14:textId="77777777" w:rsidR="007E23FE" w:rsidRPr="00350A81" w:rsidRDefault="007E23FE" w:rsidP="00A97F62">
            <w:pPr>
              <w:spacing w:after="0" w:line="240" w:lineRule="auto"/>
            </w:pPr>
            <w:r w:rsidRPr="00350A81">
              <w:t>codeSystem</w:t>
            </w:r>
          </w:p>
        </w:tc>
        <w:tc>
          <w:tcPr>
            <w:tcW w:w="1260" w:type="dxa"/>
          </w:tcPr>
          <w:p w14:paraId="459C54A3" w14:textId="77777777" w:rsidR="007E23FE" w:rsidRPr="00350A81" w:rsidRDefault="007E23FE" w:rsidP="00A97F62">
            <w:pPr>
              <w:spacing w:after="0" w:line="240" w:lineRule="auto"/>
            </w:pPr>
            <w:r w:rsidRPr="00350A81">
              <w:t>1:1</w:t>
            </w:r>
          </w:p>
        </w:tc>
        <w:tc>
          <w:tcPr>
            <w:tcW w:w="1350" w:type="dxa"/>
          </w:tcPr>
          <w:p w14:paraId="1967DBC4" w14:textId="77777777" w:rsidR="007E23FE" w:rsidRPr="00350A81" w:rsidRDefault="007E23FE" w:rsidP="00A97F62">
            <w:pPr>
              <w:spacing w:after="0" w:line="240" w:lineRule="auto"/>
            </w:pPr>
          </w:p>
        </w:tc>
        <w:tc>
          <w:tcPr>
            <w:tcW w:w="3330" w:type="dxa"/>
          </w:tcPr>
          <w:p w14:paraId="4066ACEB" w14:textId="77777777" w:rsidR="007E23FE" w:rsidRPr="00350A81" w:rsidRDefault="007E23FE" w:rsidP="00A97F62">
            <w:pPr>
              <w:spacing w:after="0" w:line="240" w:lineRule="auto"/>
            </w:pPr>
          </w:p>
        </w:tc>
      </w:tr>
      <w:tr w:rsidR="007E23FE" w:rsidRPr="00350A81" w14:paraId="3A65CCD1" w14:textId="77777777" w:rsidTr="007E23FE">
        <w:trPr>
          <w:cantSplit/>
        </w:trPr>
        <w:tc>
          <w:tcPr>
            <w:tcW w:w="2358" w:type="dxa"/>
            <w:shd w:val="clear" w:color="auto" w:fill="808080"/>
          </w:tcPr>
          <w:p w14:paraId="4FDB0017" w14:textId="77777777" w:rsidR="007E23FE" w:rsidRDefault="007E23FE" w:rsidP="00A97F62">
            <w:pPr>
              <w:spacing w:after="0" w:line="240" w:lineRule="auto"/>
            </w:pPr>
            <w:r w:rsidRPr="00350A81">
              <w:t>Conformance</w:t>
            </w:r>
          </w:p>
          <w:p w14:paraId="1F9F526A" w14:textId="77777777" w:rsidR="007E23FE" w:rsidRPr="00350A81" w:rsidRDefault="007E23FE" w:rsidP="00A97F62">
            <w:pPr>
              <w:spacing w:after="0" w:line="240" w:lineRule="auto"/>
            </w:pPr>
          </w:p>
        </w:tc>
        <w:tc>
          <w:tcPr>
            <w:tcW w:w="7200" w:type="dxa"/>
            <w:gridSpan w:val="4"/>
          </w:tcPr>
          <w:p w14:paraId="3E29811A" w14:textId="77777777" w:rsidR="007E23FE" w:rsidRPr="00350A81" w:rsidRDefault="007E23FE" w:rsidP="00A97F62">
            <w:pPr>
              <w:pStyle w:val="ListParagraph"/>
              <w:numPr>
                <w:ilvl w:val="0"/>
                <w:numId w:val="329"/>
              </w:numPr>
              <w:spacing w:after="0" w:line="240" w:lineRule="auto"/>
            </w:pPr>
            <w:r w:rsidRPr="00350A81">
              <w:t>There is an code element</w:t>
            </w:r>
          </w:p>
          <w:p w14:paraId="594A9F0E" w14:textId="77777777" w:rsidR="007E23FE" w:rsidRPr="0006766D" w:rsidRDefault="007E23FE" w:rsidP="00A97F62">
            <w:pPr>
              <w:pStyle w:val="ListParagraph"/>
              <w:numPr>
                <w:ilvl w:val="0"/>
                <w:numId w:val="327"/>
              </w:numPr>
              <w:spacing w:after="0" w:line="240" w:lineRule="auto"/>
            </w:pPr>
            <w:r w:rsidRPr="00350A81">
              <w:rPr>
                <w:highlight w:val="white"/>
              </w:rPr>
              <w:t>An instance of Rule Category 3 identifies that the element has not been defined.</w:t>
            </w:r>
          </w:p>
          <w:p w14:paraId="1EC4C969" w14:textId="77777777" w:rsidR="007E23FE" w:rsidRPr="00350A81" w:rsidRDefault="007E23FE" w:rsidP="00A97F62">
            <w:pPr>
              <w:pStyle w:val="ListParagraph"/>
              <w:spacing w:after="0" w:line="240" w:lineRule="auto"/>
              <w:ind w:left="360"/>
            </w:pPr>
            <w:r w:rsidRPr="00350A81">
              <w:t xml:space="preserve"> </w:t>
            </w:r>
          </w:p>
          <w:p w14:paraId="7E6F7524" w14:textId="77777777" w:rsidR="007E23FE" w:rsidRPr="00350A81" w:rsidRDefault="007E23FE" w:rsidP="00A97F62">
            <w:pPr>
              <w:pStyle w:val="ListParagraph"/>
              <w:numPr>
                <w:ilvl w:val="0"/>
                <w:numId w:val="329"/>
              </w:numPr>
              <w:spacing w:after="0" w:line="240" w:lineRule="auto"/>
            </w:pPr>
            <w:r w:rsidRPr="00350A81">
              <w:t>There is a code</w:t>
            </w:r>
            <w:r>
              <w:t xml:space="preserve"> and</w:t>
            </w:r>
            <w:r w:rsidRPr="00350A81">
              <w:t xml:space="preserve"> codeSystem attribute derived from OID 2.16.840.1.113883.2.20.6.5</w:t>
            </w:r>
            <w:r>
              <w:t>5</w:t>
            </w:r>
            <w:r w:rsidRPr="00350A81">
              <w:t>.</w:t>
            </w:r>
          </w:p>
          <w:p w14:paraId="14EDE888" w14:textId="77777777" w:rsidR="007E23FE" w:rsidRPr="00350A81" w:rsidRDefault="007E23FE" w:rsidP="00A97F62">
            <w:pPr>
              <w:pStyle w:val="ListParagraph"/>
              <w:numPr>
                <w:ilvl w:val="0"/>
                <w:numId w:val="226"/>
              </w:numPr>
              <w:spacing w:after="0" w:line="240" w:lineRule="auto"/>
              <w:rPr>
                <w:highlight w:val="white"/>
              </w:rPr>
            </w:pPr>
            <w:r w:rsidRPr="00350A81">
              <w:rPr>
                <w:highlight w:val="white"/>
              </w:rPr>
              <w:t>An instance of Rule Category 2 identifies that the OID value is incorrect.</w:t>
            </w:r>
          </w:p>
          <w:p w14:paraId="05FE6607" w14:textId="77777777" w:rsidR="007E23FE" w:rsidRPr="00350A81" w:rsidRDefault="007E23FE" w:rsidP="00A97F62">
            <w:pPr>
              <w:pStyle w:val="ListParagraph"/>
              <w:numPr>
                <w:ilvl w:val="0"/>
                <w:numId w:val="226"/>
              </w:numPr>
              <w:spacing w:after="0" w:line="240" w:lineRule="auto"/>
              <w:rPr>
                <w:highlight w:val="white"/>
              </w:rPr>
            </w:pPr>
            <w:r w:rsidRPr="00350A81">
              <w:rPr>
                <w:highlight w:val="white"/>
              </w:rPr>
              <w:t xml:space="preserve">An instance of Rule Category 5 identifies that the (code) attribute has not been defined. </w:t>
            </w:r>
          </w:p>
          <w:p w14:paraId="0B9CCC00" w14:textId="77777777" w:rsidR="007E23FE" w:rsidRPr="00350A81" w:rsidRDefault="007E23FE" w:rsidP="00A97F62">
            <w:pPr>
              <w:pStyle w:val="ListParagraph"/>
              <w:numPr>
                <w:ilvl w:val="0"/>
                <w:numId w:val="226"/>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6559D4C0" w14:textId="77777777" w:rsidR="007E23FE" w:rsidRPr="00350A81" w:rsidRDefault="007E23FE" w:rsidP="00A97F62">
            <w:pPr>
              <w:pStyle w:val="ListParagraph"/>
              <w:numPr>
                <w:ilvl w:val="0"/>
                <w:numId w:val="226"/>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4243B439" w14:textId="77777777" w:rsidR="007E23FE" w:rsidRPr="00350A81" w:rsidRDefault="007E23FE" w:rsidP="00A97F62">
            <w:pPr>
              <w:pStyle w:val="ListParagraph"/>
              <w:numPr>
                <w:ilvl w:val="0"/>
                <w:numId w:val="226"/>
              </w:numPr>
              <w:spacing w:after="0" w:line="240" w:lineRule="auto"/>
              <w:rPr>
                <w:highlight w:val="white"/>
              </w:rPr>
            </w:pPr>
            <w:r w:rsidRPr="00350A81">
              <w:rPr>
                <w:highlight w:val="white"/>
              </w:rPr>
              <w:t>An instance of Rule Category 10 identifies that there is a notification flag for the content.</w:t>
            </w:r>
          </w:p>
        </w:tc>
      </w:tr>
    </w:tbl>
    <w:p w14:paraId="6E6F4D28" w14:textId="77777777" w:rsidR="007E23FE" w:rsidRPr="00350A81" w:rsidRDefault="007E23FE" w:rsidP="007E23FE"/>
    <w:p w14:paraId="3EEFF290"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656DB275" w14:textId="77777777" w:rsidTr="007E23FE">
        <w:trPr>
          <w:cantSplit/>
          <w:trHeight w:val="580"/>
          <w:tblHeader/>
        </w:trPr>
        <w:tc>
          <w:tcPr>
            <w:tcW w:w="2358" w:type="dxa"/>
            <w:shd w:val="clear" w:color="auto" w:fill="808080"/>
          </w:tcPr>
          <w:p w14:paraId="1639620C" w14:textId="77777777" w:rsidR="007E23FE" w:rsidRPr="00350A81" w:rsidRDefault="007E23FE" w:rsidP="00A97F62">
            <w:pPr>
              <w:spacing w:after="0" w:line="240" w:lineRule="auto"/>
            </w:pPr>
            <w:r w:rsidRPr="00350A81">
              <w:lastRenderedPageBreak/>
              <w:t>Element</w:t>
            </w:r>
          </w:p>
        </w:tc>
        <w:tc>
          <w:tcPr>
            <w:tcW w:w="1260" w:type="dxa"/>
            <w:shd w:val="clear" w:color="auto" w:fill="808080"/>
          </w:tcPr>
          <w:p w14:paraId="327310C5" w14:textId="77777777" w:rsidR="007E23FE" w:rsidRPr="00350A81" w:rsidRDefault="007E23FE" w:rsidP="00A97F62">
            <w:pPr>
              <w:spacing w:after="0" w:line="240" w:lineRule="auto"/>
            </w:pPr>
            <w:r w:rsidRPr="00350A81">
              <w:t>Attribute</w:t>
            </w:r>
          </w:p>
        </w:tc>
        <w:tc>
          <w:tcPr>
            <w:tcW w:w="1260" w:type="dxa"/>
            <w:shd w:val="clear" w:color="auto" w:fill="808080"/>
          </w:tcPr>
          <w:p w14:paraId="03572811" w14:textId="77777777" w:rsidR="007E23FE" w:rsidRPr="00350A81" w:rsidRDefault="007E23FE" w:rsidP="00A97F62">
            <w:pPr>
              <w:spacing w:after="0" w:line="240" w:lineRule="auto"/>
            </w:pPr>
            <w:r w:rsidRPr="00350A81">
              <w:t>Cardinality</w:t>
            </w:r>
          </w:p>
        </w:tc>
        <w:tc>
          <w:tcPr>
            <w:tcW w:w="1350" w:type="dxa"/>
            <w:shd w:val="clear" w:color="auto" w:fill="808080"/>
          </w:tcPr>
          <w:p w14:paraId="41A8C721" w14:textId="77777777" w:rsidR="007E23FE" w:rsidRPr="00350A81" w:rsidRDefault="007E23FE" w:rsidP="00A97F62">
            <w:pPr>
              <w:spacing w:after="0" w:line="240" w:lineRule="auto"/>
            </w:pPr>
            <w:r w:rsidRPr="00350A81">
              <w:t>Value(s) Allowed</w:t>
            </w:r>
          </w:p>
          <w:p w14:paraId="02EC0440" w14:textId="77777777" w:rsidR="007E23FE" w:rsidRPr="00350A81" w:rsidRDefault="007E23FE" w:rsidP="00A97F62">
            <w:pPr>
              <w:spacing w:after="0" w:line="240" w:lineRule="auto"/>
            </w:pPr>
            <w:r w:rsidRPr="00350A81">
              <w:t>Examples</w:t>
            </w:r>
          </w:p>
        </w:tc>
        <w:tc>
          <w:tcPr>
            <w:tcW w:w="3330" w:type="dxa"/>
            <w:shd w:val="clear" w:color="auto" w:fill="808080"/>
          </w:tcPr>
          <w:p w14:paraId="336BB4C3" w14:textId="77777777" w:rsidR="007E23FE" w:rsidRPr="00350A81" w:rsidRDefault="007E23FE" w:rsidP="00A97F62">
            <w:pPr>
              <w:spacing w:after="0" w:line="240" w:lineRule="auto"/>
            </w:pPr>
            <w:r w:rsidRPr="00350A81">
              <w:t>Description</w:t>
            </w:r>
          </w:p>
          <w:p w14:paraId="46026872" w14:textId="77777777" w:rsidR="007E23FE" w:rsidRPr="00350A81" w:rsidRDefault="007E23FE" w:rsidP="00A97F62">
            <w:pPr>
              <w:spacing w:after="0" w:line="240" w:lineRule="auto"/>
            </w:pPr>
            <w:r w:rsidRPr="00350A81">
              <w:t>Instructions</w:t>
            </w:r>
          </w:p>
        </w:tc>
      </w:tr>
      <w:tr w:rsidR="007E23FE" w:rsidRPr="00350A81" w14:paraId="4D1209A9" w14:textId="77777777" w:rsidTr="007E23FE">
        <w:trPr>
          <w:cantSplit/>
        </w:trPr>
        <w:tc>
          <w:tcPr>
            <w:tcW w:w="2358" w:type="dxa"/>
          </w:tcPr>
          <w:p w14:paraId="3C641290" w14:textId="77777777" w:rsidR="007E23FE" w:rsidRPr="00350A81" w:rsidRDefault="007E23FE" w:rsidP="00A97F62">
            <w:pPr>
              <w:spacing w:after="0" w:line="240" w:lineRule="auto"/>
              <w:rPr>
                <w:sz w:val="24"/>
                <w:szCs w:val="24"/>
                <w:highlight w:val="white"/>
              </w:rPr>
            </w:pPr>
            <w:r w:rsidRPr="00350A81">
              <w:t>manufacturedProduct.manufacturedProduct.name</w:t>
            </w:r>
          </w:p>
          <w:p w14:paraId="6628F2E8" w14:textId="77777777" w:rsidR="007E23FE" w:rsidRPr="00350A81" w:rsidRDefault="007E23FE" w:rsidP="00A97F62">
            <w:pPr>
              <w:spacing w:after="0" w:line="240" w:lineRule="auto"/>
            </w:pPr>
          </w:p>
        </w:tc>
        <w:tc>
          <w:tcPr>
            <w:tcW w:w="1260" w:type="dxa"/>
            <w:shd w:val="clear" w:color="auto" w:fill="D9D9D9"/>
          </w:tcPr>
          <w:p w14:paraId="4BFB8AE4" w14:textId="77777777" w:rsidR="007E23FE" w:rsidRPr="00350A81" w:rsidRDefault="007E23FE" w:rsidP="00A97F62">
            <w:pPr>
              <w:spacing w:after="0" w:line="240" w:lineRule="auto"/>
            </w:pPr>
            <w:r w:rsidRPr="00350A81">
              <w:t>N/A</w:t>
            </w:r>
          </w:p>
        </w:tc>
        <w:tc>
          <w:tcPr>
            <w:tcW w:w="1260" w:type="dxa"/>
            <w:shd w:val="clear" w:color="auto" w:fill="D9D9D9"/>
          </w:tcPr>
          <w:p w14:paraId="0C0C3A27" w14:textId="77777777" w:rsidR="007E23FE" w:rsidRPr="00350A81" w:rsidRDefault="007E23FE" w:rsidP="00A97F62">
            <w:pPr>
              <w:spacing w:after="0" w:line="240" w:lineRule="auto"/>
            </w:pPr>
            <w:r w:rsidRPr="00350A81">
              <w:t>1:1</w:t>
            </w:r>
          </w:p>
        </w:tc>
        <w:tc>
          <w:tcPr>
            <w:tcW w:w="1350" w:type="dxa"/>
            <w:shd w:val="clear" w:color="auto" w:fill="D9D9D9"/>
          </w:tcPr>
          <w:p w14:paraId="4C1F9E2B" w14:textId="77777777" w:rsidR="007E23FE" w:rsidRPr="00350A81" w:rsidRDefault="007E23FE" w:rsidP="00A97F62">
            <w:pPr>
              <w:spacing w:after="0" w:line="240" w:lineRule="auto"/>
            </w:pPr>
          </w:p>
        </w:tc>
        <w:tc>
          <w:tcPr>
            <w:tcW w:w="3330" w:type="dxa"/>
            <w:shd w:val="clear" w:color="auto" w:fill="D9D9D9"/>
          </w:tcPr>
          <w:p w14:paraId="7403B3B5" w14:textId="77777777" w:rsidR="007E23FE" w:rsidRPr="00350A81" w:rsidRDefault="007E23FE" w:rsidP="00A97F62">
            <w:pPr>
              <w:spacing w:after="0" w:line="240" w:lineRule="auto"/>
            </w:pPr>
            <w:r w:rsidRPr="00350A81">
              <w:t>Details the Brand / Proprietary name of the product.</w:t>
            </w:r>
          </w:p>
        </w:tc>
      </w:tr>
      <w:tr w:rsidR="007E23FE" w:rsidRPr="00350A81" w14:paraId="271BC168" w14:textId="77777777" w:rsidTr="007E23FE">
        <w:trPr>
          <w:cantSplit/>
        </w:trPr>
        <w:tc>
          <w:tcPr>
            <w:tcW w:w="2358" w:type="dxa"/>
            <w:shd w:val="clear" w:color="auto" w:fill="808080"/>
          </w:tcPr>
          <w:p w14:paraId="4809693E" w14:textId="77777777" w:rsidR="007E23FE" w:rsidRPr="00350A81" w:rsidRDefault="007E23FE" w:rsidP="00A97F62">
            <w:pPr>
              <w:spacing w:after="0" w:line="240" w:lineRule="auto"/>
            </w:pPr>
            <w:r w:rsidRPr="00350A81">
              <w:t>Conformance</w:t>
            </w:r>
          </w:p>
        </w:tc>
        <w:tc>
          <w:tcPr>
            <w:tcW w:w="7200" w:type="dxa"/>
            <w:gridSpan w:val="4"/>
          </w:tcPr>
          <w:p w14:paraId="2C1748FD" w14:textId="77777777" w:rsidR="007E23FE" w:rsidRPr="00350A81" w:rsidRDefault="007E23FE" w:rsidP="00A97F62">
            <w:pPr>
              <w:pStyle w:val="ListParagraph"/>
              <w:numPr>
                <w:ilvl w:val="0"/>
                <w:numId w:val="227"/>
              </w:numPr>
              <w:spacing w:after="0" w:line="240" w:lineRule="auto"/>
            </w:pPr>
            <w:r w:rsidRPr="00350A81">
              <w:t>There is an name element</w:t>
            </w:r>
          </w:p>
          <w:p w14:paraId="1457E71B" w14:textId="77777777" w:rsidR="007E23FE" w:rsidRPr="00350A81" w:rsidRDefault="007E23FE" w:rsidP="00A97F62">
            <w:pPr>
              <w:pStyle w:val="ListParagraph"/>
              <w:numPr>
                <w:ilvl w:val="0"/>
                <w:numId w:val="135"/>
              </w:numPr>
              <w:spacing w:after="0" w:line="240" w:lineRule="auto"/>
              <w:rPr>
                <w:highlight w:val="white"/>
              </w:rPr>
            </w:pPr>
            <w:r w:rsidRPr="00350A81">
              <w:rPr>
                <w:highlight w:val="white"/>
              </w:rPr>
              <w:t>An instance of Rule Category 3 identifies that the element has not been defined.</w:t>
            </w:r>
          </w:p>
          <w:p w14:paraId="0B49BE72" w14:textId="77777777" w:rsidR="007E23FE" w:rsidRPr="00350A81" w:rsidRDefault="007E23FE" w:rsidP="00A97F62">
            <w:pPr>
              <w:pStyle w:val="ListParagraph"/>
              <w:numPr>
                <w:ilvl w:val="0"/>
                <w:numId w:val="135"/>
              </w:numPr>
              <w:spacing w:after="0" w:line="240" w:lineRule="auto"/>
              <w:rPr>
                <w:highlight w:val="white"/>
              </w:rPr>
            </w:pPr>
            <w:r w:rsidRPr="00350A81">
              <w:rPr>
                <w:highlight w:val="white"/>
              </w:rPr>
              <w:t>An instance of Rule Category 4 identifies that more than one element is defined.</w:t>
            </w:r>
          </w:p>
        </w:tc>
      </w:tr>
    </w:tbl>
    <w:p w14:paraId="6ED769C7"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60DEB495" w14:textId="77777777" w:rsidTr="007E23FE">
        <w:trPr>
          <w:cantSplit/>
          <w:trHeight w:val="580"/>
          <w:tblHeader/>
        </w:trPr>
        <w:tc>
          <w:tcPr>
            <w:tcW w:w="2358" w:type="dxa"/>
            <w:shd w:val="clear" w:color="auto" w:fill="808080"/>
          </w:tcPr>
          <w:p w14:paraId="5901DD92" w14:textId="77777777" w:rsidR="007E23FE" w:rsidRPr="00350A81" w:rsidRDefault="007E23FE" w:rsidP="00A97F62">
            <w:pPr>
              <w:spacing w:after="0" w:line="240" w:lineRule="auto"/>
            </w:pPr>
            <w:r w:rsidRPr="00350A81">
              <w:t>Element</w:t>
            </w:r>
          </w:p>
        </w:tc>
        <w:tc>
          <w:tcPr>
            <w:tcW w:w="1260" w:type="dxa"/>
            <w:shd w:val="clear" w:color="auto" w:fill="808080"/>
          </w:tcPr>
          <w:p w14:paraId="379E01A2" w14:textId="77777777" w:rsidR="007E23FE" w:rsidRPr="00350A81" w:rsidRDefault="007E23FE" w:rsidP="00A97F62">
            <w:pPr>
              <w:spacing w:after="0" w:line="240" w:lineRule="auto"/>
            </w:pPr>
            <w:r w:rsidRPr="00350A81">
              <w:t>Attribute</w:t>
            </w:r>
          </w:p>
        </w:tc>
        <w:tc>
          <w:tcPr>
            <w:tcW w:w="1260" w:type="dxa"/>
            <w:shd w:val="clear" w:color="auto" w:fill="808080"/>
          </w:tcPr>
          <w:p w14:paraId="43B1644A" w14:textId="77777777" w:rsidR="007E23FE" w:rsidRPr="00350A81" w:rsidRDefault="007E23FE" w:rsidP="00A97F62">
            <w:pPr>
              <w:spacing w:after="0" w:line="240" w:lineRule="auto"/>
            </w:pPr>
            <w:r w:rsidRPr="00350A81">
              <w:t>Cardinality</w:t>
            </w:r>
          </w:p>
        </w:tc>
        <w:tc>
          <w:tcPr>
            <w:tcW w:w="1350" w:type="dxa"/>
            <w:shd w:val="clear" w:color="auto" w:fill="808080"/>
          </w:tcPr>
          <w:p w14:paraId="07614CD1" w14:textId="77777777" w:rsidR="007E23FE" w:rsidRPr="00350A81" w:rsidRDefault="007E23FE" w:rsidP="00A97F62">
            <w:pPr>
              <w:spacing w:after="0" w:line="240" w:lineRule="auto"/>
            </w:pPr>
            <w:r w:rsidRPr="00350A81">
              <w:t>Value(s) Allowed</w:t>
            </w:r>
          </w:p>
          <w:p w14:paraId="3ACCB0EA" w14:textId="77777777" w:rsidR="007E23FE" w:rsidRPr="00350A81" w:rsidRDefault="007E23FE" w:rsidP="00A97F62">
            <w:pPr>
              <w:spacing w:after="0" w:line="240" w:lineRule="auto"/>
            </w:pPr>
            <w:r w:rsidRPr="00350A81">
              <w:t>Examples</w:t>
            </w:r>
          </w:p>
        </w:tc>
        <w:tc>
          <w:tcPr>
            <w:tcW w:w="3330" w:type="dxa"/>
            <w:shd w:val="clear" w:color="auto" w:fill="808080"/>
          </w:tcPr>
          <w:p w14:paraId="59ABC351" w14:textId="77777777" w:rsidR="007E23FE" w:rsidRPr="00350A81" w:rsidRDefault="007E23FE" w:rsidP="00A97F62">
            <w:pPr>
              <w:spacing w:after="0" w:line="240" w:lineRule="auto"/>
            </w:pPr>
            <w:r w:rsidRPr="00350A81">
              <w:t>Description</w:t>
            </w:r>
          </w:p>
          <w:p w14:paraId="2D70F11D" w14:textId="77777777" w:rsidR="007E23FE" w:rsidRPr="00350A81" w:rsidRDefault="007E23FE" w:rsidP="00A97F62">
            <w:pPr>
              <w:spacing w:after="0" w:line="240" w:lineRule="auto"/>
            </w:pPr>
            <w:r w:rsidRPr="00350A81">
              <w:t>Instructions</w:t>
            </w:r>
          </w:p>
        </w:tc>
      </w:tr>
      <w:tr w:rsidR="007E23FE" w:rsidRPr="00350A81" w14:paraId="60733B5A" w14:textId="77777777" w:rsidTr="007E23FE">
        <w:trPr>
          <w:cantSplit/>
        </w:trPr>
        <w:tc>
          <w:tcPr>
            <w:tcW w:w="2358" w:type="dxa"/>
            <w:vMerge w:val="restart"/>
          </w:tcPr>
          <w:p w14:paraId="5AC2AA2B" w14:textId="77777777" w:rsidR="007E23FE" w:rsidRPr="00350A81" w:rsidRDefault="007E23FE" w:rsidP="00A97F62">
            <w:pPr>
              <w:spacing w:after="0" w:line="240" w:lineRule="auto"/>
              <w:rPr>
                <w:sz w:val="24"/>
                <w:szCs w:val="24"/>
                <w:highlight w:val="white"/>
              </w:rPr>
            </w:pPr>
            <w:r w:rsidRPr="00350A81">
              <w:t>manufacturedProduct.manufacturedProduct.formCode</w:t>
            </w:r>
          </w:p>
          <w:p w14:paraId="79071EFD" w14:textId="77777777" w:rsidR="007E23FE" w:rsidRPr="00350A81" w:rsidRDefault="007E23FE" w:rsidP="00A97F62">
            <w:pPr>
              <w:spacing w:after="0" w:line="240" w:lineRule="auto"/>
            </w:pPr>
          </w:p>
        </w:tc>
        <w:tc>
          <w:tcPr>
            <w:tcW w:w="1260" w:type="dxa"/>
            <w:shd w:val="clear" w:color="auto" w:fill="D9D9D9"/>
          </w:tcPr>
          <w:p w14:paraId="213CDB47" w14:textId="77777777" w:rsidR="007E23FE" w:rsidRPr="00350A81" w:rsidRDefault="007E23FE" w:rsidP="00A97F62">
            <w:pPr>
              <w:spacing w:after="0" w:line="240" w:lineRule="auto"/>
            </w:pPr>
            <w:r w:rsidRPr="00350A81">
              <w:t>N/A</w:t>
            </w:r>
          </w:p>
        </w:tc>
        <w:tc>
          <w:tcPr>
            <w:tcW w:w="1260" w:type="dxa"/>
            <w:shd w:val="clear" w:color="auto" w:fill="D9D9D9"/>
          </w:tcPr>
          <w:p w14:paraId="36B506F0" w14:textId="77777777" w:rsidR="007E23FE" w:rsidRPr="00350A81" w:rsidRDefault="007E23FE" w:rsidP="00A97F62">
            <w:pPr>
              <w:spacing w:after="0" w:line="240" w:lineRule="auto"/>
            </w:pPr>
            <w:r w:rsidRPr="00350A81">
              <w:t>1:1</w:t>
            </w:r>
          </w:p>
        </w:tc>
        <w:tc>
          <w:tcPr>
            <w:tcW w:w="1350" w:type="dxa"/>
            <w:shd w:val="clear" w:color="auto" w:fill="D9D9D9"/>
          </w:tcPr>
          <w:p w14:paraId="59D7FE5A" w14:textId="77777777" w:rsidR="007E23FE" w:rsidRPr="00350A81" w:rsidRDefault="007E23FE" w:rsidP="00A97F62">
            <w:pPr>
              <w:spacing w:after="0" w:line="240" w:lineRule="auto"/>
            </w:pPr>
          </w:p>
        </w:tc>
        <w:tc>
          <w:tcPr>
            <w:tcW w:w="3330" w:type="dxa"/>
            <w:shd w:val="clear" w:color="auto" w:fill="D9D9D9"/>
          </w:tcPr>
          <w:p w14:paraId="4E45A261" w14:textId="77777777" w:rsidR="007E23FE" w:rsidRPr="00350A81" w:rsidRDefault="007E23FE" w:rsidP="00A97F62">
            <w:pPr>
              <w:spacing w:after="0" w:line="240" w:lineRule="auto"/>
            </w:pPr>
            <w:r w:rsidRPr="00350A81">
              <w:t>Details the Dosage Form of the product.</w:t>
            </w:r>
          </w:p>
        </w:tc>
      </w:tr>
      <w:tr w:rsidR="007E23FE" w:rsidRPr="00350A81" w14:paraId="553AFBA5" w14:textId="77777777" w:rsidTr="007E23FE">
        <w:trPr>
          <w:cantSplit/>
        </w:trPr>
        <w:tc>
          <w:tcPr>
            <w:tcW w:w="2358" w:type="dxa"/>
            <w:vMerge/>
          </w:tcPr>
          <w:p w14:paraId="3FB8DCEA" w14:textId="77777777" w:rsidR="007E23FE" w:rsidRPr="00350A81" w:rsidRDefault="007E23FE" w:rsidP="00A97F62">
            <w:pPr>
              <w:spacing w:after="0" w:line="240" w:lineRule="auto"/>
            </w:pPr>
          </w:p>
        </w:tc>
        <w:tc>
          <w:tcPr>
            <w:tcW w:w="1260" w:type="dxa"/>
          </w:tcPr>
          <w:p w14:paraId="31FFC218" w14:textId="77777777" w:rsidR="007E23FE" w:rsidRPr="00350A81" w:rsidRDefault="007E23FE" w:rsidP="00A97F62">
            <w:pPr>
              <w:spacing w:after="0" w:line="240" w:lineRule="auto"/>
            </w:pPr>
            <w:r w:rsidRPr="00350A81">
              <w:t>code</w:t>
            </w:r>
          </w:p>
        </w:tc>
        <w:tc>
          <w:tcPr>
            <w:tcW w:w="1260" w:type="dxa"/>
          </w:tcPr>
          <w:p w14:paraId="3BC5D854" w14:textId="77777777" w:rsidR="007E23FE" w:rsidRPr="00350A81" w:rsidRDefault="007E23FE" w:rsidP="00A97F62">
            <w:pPr>
              <w:spacing w:after="0" w:line="240" w:lineRule="auto"/>
            </w:pPr>
            <w:r w:rsidRPr="00350A81">
              <w:t>1:1</w:t>
            </w:r>
          </w:p>
        </w:tc>
        <w:tc>
          <w:tcPr>
            <w:tcW w:w="1350" w:type="dxa"/>
          </w:tcPr>
          <w:p w14:paraId="3008DE8A" w14:textId="77777777" w:rsidR="007E23FE" w:rsidRPr="00350A81" w:rsidRDefault="007E23FE" w:rsidP="00A97F62">
            <w:pPr>
              <w:spacing w:after="0" w:line="240" w:lineRule="auto"/>
            </w:pPr>
          </w:p>
        </w:tc>
        <w:tc>
          <w:tcPr>
            <w:tcW w:w="3330" w:type="dxa"/>
          </w:tcPr>
          <w:p w14:paraId="5F4E2DAC" w14:textId="77777777" w:rsidR="007E23FE" w:rsidRPr="00350A81" w:rsidRDefault="007E23FE" w:rsidP="00A97F62">
            <w:pPr>
              <w:spacing w:after="0" w:line="240" w:lineRule="auto"/>
            </w:pPr>
          </w:p>
        </w:tc>
      </w:tr>
      <w:tr w:rsidR="007E23FE" w:rsidRPr="00350A81" w14:paraId="7CCB1623" w14:textId="77777777" w:rsidTr="007E23FE">
        <w:trPr>
          <w:cantSplit/>
        </w:trPr>
        <w:tc>
          <w:tcPr>
            <w:tcW w:w="2358" w:type="dxa"/>
            <w:vMerge/>
          </w:tcPr>
          <w:p w14:paraId="52D4D2D0" w14:textId="77777777" w:rsidR="007E23FE" w:rsidRPr="00350A81" w:rsidRDefault="007E23FE" w:rsidP="00A97F62">
            <w:pPr>
              <w:spacing w:after="0" w:line="240" w:lineRule="auto"/>
            </w:pPr>
          </w:p>
        </w:tc>
        <w:tc>
          <w:tcPr>
            <w:tcW w:w="1260" w:type="dxa"/>
          </w:tcPr>
          <w:p w14:paraId="49A868A7" w14:textId="77777777" w:rsidR="007E23FE" w:rsidRPr="00350A81" w:rsidRDefault="007E23FE" w:rsidP="00A97F62">
            <w:pPr>
              <w:spacing w:after="0" w:line="240" w:lineRule="auto"/>
            </w:pPr>
            <w:r w:rsidRPr="00350A81">
              <w:t>codeSystem</w:t>
            </w:r>
          </w:p>
        </w:tc>
        <w:tc>
          <w:tcPr>
            <w:tcW w:w="1260" w:type="dxa"/>
          </w:tcPr>
          <w:p w14:paraId="5CC3A881" w14:textId="77777777" w:rsidR="007E23FE" w:rsidRPr="00350A81" w:rsidRDefault="007E23FE" w:rsidP="00A97F62">
            <w:pPr>
              <w:spacing w:after="0" w:line="240" w:lineRule="auto"/>
            </w:pPr>
            <w:r w:rsidRPr="00350A81">
              <w:t>1:1</w:t>
            </w:r>
          </w:p>
        </w:tc>
        <w:tc>
          <w:tcPr>
            <w:tcW w:w="1350" w:type="dxa"/>
          </w:tcPr>
          <w:p w14:paraId="592454E6" w14:textId="77777777" w:rsidR="007E23FE" w:rsidRPr="00350A81" w:rsidRDefault="007E23FE" w:rsidP="00A97F62">
            <w:pPr>
              <w:spacing w:after="0" w:line="240" w:lineRule="auto"/>
            </w:pPr>
          </w:p>
        </w:tc>
        <w:tc>
          <w:tcPr>
            <w:tcW w:w="3330" w:type="dxa"/>
          </w:tcPr>
          <w:p w14:paraId="61D9D4F1" w14:textId="77777777" w:rsidR="007E23FE" w:rsidRPr="00350A81" w:rsidRDefault="007E23FE" w:rsidP="00A97F62">
            <w:pPr>
              <w:spacing w:after="0" w:line="240" w:lineRule="auto"/>
            </w:pPr>
          </w:p>
        </w:tc>
      </w:tr>
      <w:tr w:rsidR="007E23FE" w:rsidRPr="00350A81" w14:paraId="2F541F7A" w14:textId="77777777" w:rsidTr="007E23FE">
        <w:trPr>
          <w:cantSplit/>
        </w:trPr>
        <w:tc>
          <w:tcPr>
            <w:tcW w:w="2358" w:type="dxa"/>
            <w:shd w:val="clear" w:color="auto" w:fill="808080"/>
          </w:tcPr>
          <w:p w14:paraId="161D2ED5" w14:textId="77777777" w:rsidR="007E23FE" w:rsidRPr="00350A81" w:rsidRDefault="007E23FE" w:rsidP="00A97F62">
            <w:pPr>
              <w:spacing w:after="0" w:line="240" w:lineRule="auto"/>
            </w:pPr>
            <w:r w:rsidRPr="00350A81">
              <w:t>Conformance</w:t>
            </w:r>
          </w:p>
        </w:tc>
        <w:tc>
          <w:tcPr>
            <w:tcW w:w="7200" w:type="dxa"/>
            <w:gridSpan w:val="4"/>
          </w:tcPr>
          <w:p w14:paraId="789A6D6E" w14:textId="77777777" w:rsidR="007E23FE" w:rsidRPr="00350A81" w:rsidRDefault="007E23FE" w:rsidP="00A97F62">
            <w:pPr>
              <w:pStyle w:val="ListParagraph"/>
              <w:numPr>
                <w:ilvl w:val="0"/>
                <w:numId w:val="62"/>
              </w:numPr>
              <w:spacing w:after="0" w:line="240" w:lineRule="auto"/>
            </w:pPr>
            <w:r w:rsidRPr="00350A81">
              <w:t>There is an formCode element</w:t>
            </w:r>
          </w:p>
          <w:p w14:paraId="5764FCCF" w14:textId="77777777" w:rsidR="007E23FE" w:rsidRDefault="007E23FE" w:rsidP="00A97F62">
            <w:pPr>
              <w:pStyle w:val="ListParagraph"/>
              <w:numPr>
                <w:ilvl w:val="0"/>
                <w:numId w:val="147"/>
              </w:numPr>
              <w:spacing w:after="0" w:line="240" w:lineRule="auto"/>
            </w:pPr>
            <w:r w:rsidRPr="00350A81">
              <w:rPr>
                <w:highlight w:val="white"/>
              </w:rPr>
              <w:t>An instance of Rule Category 3 identifies that the element has not been defined.</w:t>
            </w:r>
            <w:r w:rsidRPr="00350A81">
              <w:t xml:space="preserve"> </w:t>
            </w:r>
          </w:p>
          <w:p w14:paraId="5843881C" w14:textId="77777777" w:rsidR="007E23FE" w:rsidRPr="00350A81" w:rsidRDefault="007E23FE" w:rsidP="00A97F62">
            <w:pPr>
              <w:pStyle w:val="ListParagraph"/>
              <w:spacing w:after="0" w:line="240" w:lineRule="auto"/>
              <w:ind w:left="360"/>
            </w:pPr>
          </w:p>
          <w:p w14:paraId="31C97E21" w14:textId="77777777" w:rsidR="007E23FE" w:rsidRPr="00350A81" w:rsidRDefault="007E23FE" w:rsidP="00A97F62">
            <w:pPr>
              <w:pStyle w:val="ListParagraph"/>
              <w:numPr>
                <w:ilvl w:val="0"/>
                <w:numId w:val="62"/>
              </w:numPr>
              <w:spacing w:after="0" w:line="240" w:lineRule="auto"/>
            </w:pPr>
            <w:r w:rsidRPr="00350A81">
              <w:t>There is a code</w:t>
            </w:r>
            <w:r>
              <w:t xml:space="preserve"> and </w:t>
            </w:r>
            <w:r w:rsidRPr="00350A81">
              <w:t>codeSystem attribute derived from OID 2.16.840.1.113883.2.20.6.3. If the product has parts, then the code for kits shall be used.</w:t>
            </w:r>
          </w:p>
          <w:p w14:paraId="19F8774E" w14:textId="77777777" w:rsidR="007E23FE" w:rsidRPr="00350A81" w:rsidRDefault="007E23FE" w:rsidP="00A97F62">
            <w:pPr>
              <w:pStyle w:val="ListParagraph"/>
              <w:numPr>
                <w:ilvl w:val="0"/>
                <w:numId w:val="228"/>
              </w:numPr>
              <w:spacing w:after="0" w:line="240" w:lineRule="auto"/>
              <w:rPr>
                <w:highlight w:val="white"/>
              </w:rPr>
            </w:pPr>
            <w:r w:rsidRPr="00350A81">
              <w:rPr>
                <w:highlight w:val="white"/>
              </w:rPr>
              <w:t>An instance of Rule Category 2 identifies that the OID value is incorrect.</w:t>
            </w:r>
          </w:p>
          <w:p w14:paraId="6C05B177" w14:textId="77777777" w:rsidR="007E23FE" w:rsidRPr="00350A81" w:rsidRDefault="007E23FE" w:rsidP="00A97F62">
            <w:pPr>
              <w:pStyle w:val="ListParagraph"/>
              <w:numPr>
                <w:ilvl w:val="0"/>
                <w:numId w:val="228"/>
              </w:numPr>
              <w:spacing w:after="0" w:line="240" w:lineRule="auto"/>
              <w:rPr>
                <w:highlight w:val="white"/>
              </w:rPr>
            </w:pPr>
            <w:r w:rsidRPr="00350A81">
              <w:rPr>
                <w:highlight w:val="white"/>
              </w:rPr>
              <w:t xml:space="preserve">An instance of Rule Category 5 identifies that the (code) attribute has not been defined. </w:t>
            </w:r>
          </w:p>
          <w:p w14:paraId="31762309" w14:textId="77777777" w:rsidR="007E23FE" w:rsidRPr="00350A81" w:rsidRDefault="007E23FE" w:rsidP="00A97F62">
            <w:pPr>
              <w:pStyle w:val="ListParagraph"/>
              <w:numPr>
                <w:ilvl w:val="0"/>
                <w:numId w:val="228"/>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1C2ACD0A" w14:textId="77777777" w:rsidR="007E23FE" w:rsidRPr="00350A81" w:rsidRDefault="007E23FE" w:rsidP="00A97F62">
            <w:pPr>
              <w:pStyle w:val="ListParagraph"/>
              <w:numPr>
                <w:ilvl w:val="0"/>
                <w:numId w:val="228"/>
              </w:numPr>
              <w:spacing w:after="0" w:line="240" w:lineRule="auto"/>
              <w:rPr>
                <w:highlight w:val="white"/>
              </w:rPr>
            </w:pPr>
            <w:r w:rsidRPr="00350A81">
              <w:rPr>
                <w:highlight w:val="white"/>
              </w:rPr>
              <w:t>An instance of Rule Category 8 identifies that the code is not in the CV.</w:t>
            </w:r>
          </w:p>
          <w:p w14:paraId="3108B806" w14:textId="77777777" w:rsidR="007E23FE" w:rsidRPr="00350A81" w:rsidRDefault="007E23FE" w:rsidP="00A97F62">
            <w:pPr>
              <w:pStyle w:val="ListParagraph"/>
              <w:numPr>
                <w:ilvl w:val="0"/>
                <w:numId w:val="228"/>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36888B48" w14:textId="77777777" w:rsidR="007E23FE" w:rsidRPr="00350A81" w:rsidRDefault="007E23FE" w:rsidP="00A97F62">
            <w:pPr>
              <w:pStyle w:val="ListParagraph"/>
              <w:numPr>
                <w:ilvl w:val="0"/>
                <w:numId w:val="228"/>
              </w:numPr>
              <w:spacing w:after="0" w:line="240" w:lineRule="auto"/>
              <w:rPr>
                <w:highlight w:val="white"/>
              </w:rPr>
            </w:pPr>
            <w:r w:rsidRPr="00350A81">
              <w:rPr>
                <w:highlight w:val="white"/>
              </w:rPr>
              <w:t>An instance of Rule Category 10 identifies that there is a notification flag for the content.</w:t>
            </w:r>
          </w:p>
        </w:tc>
      </w:tr>
    </w:tbl>
    <w:p w14:paraId="49484863"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93B8BBF" w14:textId="77777777" w:rsidTr="007E23FE">
        <w:trPr>
          <w:cantSplit/>
          <w:trHeight w:val="580"/>
          <w:tblHeader/>
        </w:trPr>
        <w:tc>
          <w:tcPr>
            <w:tcW w:w="2358" w:type="dxa"/>
            <w:shd w:val="clear" w:color="auto" w:fill="808080"/>
          </w:tcPr>
          <w:p w14:paraId="750DD939" w14:textId="77777777" w:rsidR="007E23FE" w:rsidRPr="00350A81" w:rsidRDefault="007E23FE" w:rsidP="00A97F62">
            <w:pPr>
              <w:spacing w:after="0" w:line="240" w:lineRule="auto"/>
            </w:pPr>
            <w:r w:rsidRPr="00350A81">
              <w:t>Element</w:t>
            </w:r>
          </w:p>
        </w:tc>
        <w:tc>
          <w:tcPr>
            <w:tcW w:w="1260" w:type="dxa"/>
            <w:shd w:val="clear" w:color="auto" w:fill="808080"/>
          </w:tcPr>
          <w:p w14:paraId="2F53690D" w14:textId="77777777" w:rsidR="007E23FE" w:rsidRPr="00350A81" w:rsidRDefault="007E23FE" w:rsidP="00A97F62">
            <w:pPr>
              <w:spacing w:after="0" w:line="240" w:lineRule="auto"/>
            </w:pPr>
            <w:r w:rsidRPr="00350A81">
              <w:t>Attribute</w:t>
            </w:r>
          </w:p>
        </w:tc>
        <w:tc>
          <w:tcPr>
            <w:tcW w:w="1260" w:type="dxa"/>
            <w:shd w:val="clear" w:color="auto" w:fill="808080"/>
          </w:tcPr>
          <w:p w14:paraId="2DF1EF9D" w14:textId="77777777" w:rsidR="007E23FE" w:rsidRPr="00350A81" w:rsidRDefault="007E23FE" w:rsidP="00A97F62">
            <w:pPr>
              <w:spacing w:after="0" w:line="240" w:lineRule="auto"/>
            </w:pPr>
            <w:r w:rsidRPr="00350A81">
              <w:t>Cardinality</w:t>
            </w:r>
          </w:p>
        </w:tc>
        <w:tc>
          <w:tcPr>
            <w:tcW w:w="1350" w:type="dxa"/>
            <w:shd w:val="clear" w:color="auto" w:fill="808080"/>
          </w:tcPr>
          <w:p w14:paraId="35823659" w14:textId="77777777" w:rsidR="007E23FE" w:rsidRPr="00350A81" w:rsidRDefault="007E23FE" w:rsidP="00A97F62">
            <w:pPr>
              <w:spacing w:after="0" w:line="240" w:lineRule="auto"/>
            </w:pPr>
            <w:r w:rsidRPr="00350A81">
              <w:t>Value(s) Allowed</w:t>
            </w:r>
          </w:p>
          <w:p w14:paraId="5F6BC5C7" w14:textId="77777777" w:rsidR="007E23FE" w:rsidRPr="00350A81" w:rsidRDefault="007E23FE" w:rsidP="00A97F62">
            <w:pPr>
              <w:spacing w:after="0" w:line="240" w:lineRule="auto"/>
            </w:pPr>
            <w:r w:rsidRPr="00350A81">
              <w:t>Examples</w:t>
            </w:r>
          </w:p>
        </w:tc>
        <w:tc>
          <w:tcPr>
            <w:tcW w:w="3330" w:type="dxa"/>
            <w:shd w:val="clear" w:color="auto" w:fill="808080"/>
          </w:tcPr>
          <w:p w14:paraId="448F4E24" w14:textId="77777777" w:rsidR="007E23FE" w:rsidRPr="00350A81" w:rsidRDefault="007E23FE" w:rsidP="00A97F62">
            <w:pPr>
              <w:spacing w:after="0" w:line="240" w:lineRule="auto"/>
            </w:pPr>
            <w:r w:rsidRPr="00350A81">
              <w:t>Description</w:t>
            </w:r>
          </w:p>
          <w:p w14:paraId="48B595AB" w14:textId="77777777" w:rsidR="007E23FE" w:rsidRPr="00350A81" w:rsidRDefault="007E23FE" w:rsidP="00A97F62">
            <w:pPr>
              <w:spacing w:after="0" w:line="240" w:lineRule="auto"/>
            </w:pPr>
            <w:r w:rsidRPr="00350A81">
              <w:t>Instructions</w:t>
            </w:r>
          </w:p>
        </w:tc>
      </w:tr>
      <w:tr w:rsidR="007E23FE" w:rsidRPr="00350A81" w14:paraId="6C8B9EB2" w14:textId="77777777" w:rsidTr="007E23FE">
        <w:trPr>
          <w:cantSplit/>
        </w:trPr>
        <w:tc>
          <w:tcPr>
            <w:tcW w:w="2358" w:type="dxa"/>
          </w:tcPr>
          <w:p w14:paraId="7C6D1B4A" w14:textId="77777777" w:rsidR="007E23FE" w:rsidRPr="00350A81" w:rsidRDefault="007E23FE" w:rsidP="00A97F62">
            <w:pPr>
              <w:spacing w:after="0" w:line="240" w:lineRule="auto"/>
            </w:pPr>
            <w:r w:rsidRPr="00350A81">
              <w:t>asEntityWithGeneric</w:t>
            </w:r>
          </w:p>
        </w:tc>
        <w:tc>
          <w:tcPr>
            <w:tcW w:w="1260" w:type="dxa"/>
            <w:shd w:val="clear" w:color="auto" w:fill="D9D9D9"/>
          </w:tcPr>
          <w:p w14:paraId="00BCDE4C" w14:textId="77777777" w:rsidR="007E23FE" w:rsidRPr="00350A81" w:rsidRDefault="007E23FE" w:rsidP="00A97F62">
            <w:pPr>
              <w:spacing w:after="0" w:line="240" w:lineRule="auto"/>
            </w:pPr>
            <w:r w:rsidRPr="00350A81">
              <w:t>N/A</w:t>
            </w:r>
          </w:p>
        </w:tc>
        <w:tc>
          <w:tcPr>
            <w:tcW w:w="1260" w:type="dxa"/>
            <w:shd w:val="clear" w:color="auto" w:fill="D9D9D9"/>
          </w:tcPr>
          <w:p w14:paraId="68A8B930" w14:textId="77777777" w:rsidR="007E23FE" w:rsidRPr="00350A81" w:rsidRDefault="007E23FE" w:rsidP="00A97F62">
            <w:pPr>
              <w:spacing w:after="0" w:line="240" w:lineRule="auto"/>
            </w:pPr>
            <w:r w:rsidRPr="00350A81">
              <w:t>1:1</w:t>
            </w:r>
          </w:p>
        </w:tc>
        <w:tc>
          <w:tcPr>
            <w:tcW w:w="1350" w:type="dxa"/>
            <w:shd w:val="clear" w:color="auto" w:fill="D9D9D9"/>
          </w:tcPr>
          <w:p w14:paraId="2BD54D64" w14:textId="77777777" w:rsidR="007E23FE" w:rsidRPr="00350A81" w:rsidRDefault="007E23FE" w:rsidP="00A97F62">
            <w:pPr>
              <w:spacing w:after="0" w:line="240" w:lineRule="auto"/>
            </w:pPr>
          </w:p>
        </w:tc>
        <w:tc>
          <w:tcPr>
            <w:tcW w:w="3330" w:type="dxa"/>
            <w:shd w:val="clear" w:color="auto" w:fill="D9D9D9"/>
          </w:tcPr>
          <w:p w14:paraId="3106CA4C" w14:textId="77777777" w:rsidR="007E23FE" w:rsidRPr="00350A81" w:rsidRDefault="007E23FE" w:rsidP="00A97F62">
            <w:pPr>
              <w:spacing w:after="0" w:line="240" w:lineRule="auto"/>
            </w:pPr>
            <w:r w:rsidRPr="00350A81">
              <w:t>Wrapper for the Generic / Non-Proprietary name of the product</w:t>
            </w:r>
          </w:p>
        </w:tc>
      </w:tr>
      <w:tr w:rsidR="007E23FE" w:rsidRPr="00350A81" w14:paraId="43885FF1" w14:textId="77777777" w:rsidTr="007E23FE">
        <w:trPr>
          <w:cantSplit/>
        </w:trPr>
        <w:tc>
          <w:tcPr>
            <w:tcW w:w="2358" w:type="dxa"/>
            <w:shd w:val="clear" w:color="auto" w:fill="808080"/>
          </w:tcPr>
          <w:p w14:paraId="435411BE" w14:textId="77777777" w:rsidR="007E23FE" w:rsidRPr="00350A81" w:rsidRDefault="007E23FE" w:rsidP="00A97F62">
            <w:pPr>
              <w:spacing w:after="0" w:line="240" w:lineRule="auto"/>
            </w:pPr>
            <w:r w:rsidRPr="00350A81">
              <w:lastRenderedPageBreak/>
              <w:t>Conformance</w:t>
            </w:r>
          </w:p>
        </w:tc>
        <w:tc>
          <w:tcPr>
            <w:tcW w:w="7200" w:type="dxa"/>
            <w:gridSpan w:val="4"/>
          </w:tcPr>
          <w:p w14:paraId="0B398244" w14:textId="77777777" w:rsidR="007E23FE" w:rsidRPr="00350A81" w:rsidRDefault="007E23FE" w:rsidP="00A97F62">
            <w:pPr>
              <w:pStyle w:val="ListParagraph"/>
              <w:numPr>
                <w:ilvl w:val="0"/>
                <w:numId w:val="136"/>
              </w:numPr>
              <w:spacing w:after="0" w:line="240" w:lineRule="auto"/>
            </w:pPr>
            <w:r w:rsidRPr="00350A81">
              <w:t>There is an asEntityWithGeneric element</w:t>
            </w:r>
          </w:p>
          <w:p w14:paraId="38470ED2" w14:textId="77777777" w:rsidR="007E23FE" w:rsidRDefault="007E23FE" w:rsidP="00A97F62">
            <w:pPr>
              <w:pStyle w:val="ListParagraph"/>
              <w:numPr>
                <w:ilvl w:val="0"/>
                <w:numId w:val="137"/>
              </w:numPr>
              <w:spacing w:after="0" w:line="240" w:lineRule="auto"/>
              <w:rPr>
                <w:highlight w:val="white"/>
              </w:rPr>
            </w:pPr>
            <w:r w:rsidRPr="00350A81">
              <w:rPr>
                <w:highlight w:val="white"/>
              </w:rPr>
              <w:t>An instance of Rule Category 3 identifies that the element has not been defined.</w:t>
            </w:r>
          </w:p>
          <w:p w14:paraId="191056E6" w14:textId="77777777" w:rsidR="007E23FE" w:rsidRPr="00350A81" w:rsidRDefault="007E23FE" w:rsidP="00A97F62">
            <w:pPr>
              <w:pStyle w:val="ListParagraph"/>
              <w:spacing w:after="0" w:line="240" w:lineRule="auto"/>
              <w:ind w:left="360"/>
              <w:rPr>
                <w:highlight w:val="white"/>
              </w:rPr>
            </w:pPr>
            <w:r w:rsidRPr="00350A81">
              <w:rPr>
                <w:highlight w:val="white"/>
              </w:rPr>
              <w:t xml:space="preserve"> </w:t>
            </w:r>
          </w:p>
          <w:p w14:paraId="22E26968" w14:textId="77777777" w:rsidR="007E23FE" w:rsidRPr="00350A81" w:rsidRDefault="007E23FE" w:rsidP="00A97F62">
            <w:pPr>
              <w:pStyle w:val="ListParagraph"/>
              <w:numPr>
                <w:ilvl w:val="0"/>
                <w:numId w:val="136"/>
              </w:numPr>
              <w:spacing w:after="0" w:line="240" w:lineRule="auto"/>
            </w:pPr>
            <w:r w:rsidRPr="00350A81">
              <w:t>There is an asEntityWithGeneric.genericMedicine element</w:t>
            </w:r>
          </w:p>
          <w:p w14:paraId="62F288EE" w14:textId="77777777" w:rsidR="007E23FE" w:rsidRDefault="007E23FE" w:rsidP="00A97F62">
            <w:pPr>
              <w:pStyle w:val="ListParagraph"/>
              <w:numPr>
                <w:ilvl w:val="0"/>
                <w:numId w:val="229"/>
              </w:numPr>
              <w:spacing w:after="0" w:line="240" w:lineRule="auto"/>
            </w:pPr>
            <w:r w:rsidRPr="00350A81">
              <w:rPr>
                <w:highlight w:val="white"/>
              </w:rPr>
              <w:t xml:space="preserve">An instance of Rule Category 3 identifies that the </w:t>
            </w:r>
            <w:r w:rsidRPr="00350A81">
              <w:t>element has not been defined, this will trigger a schema validation error.</w:t>
            </w:r>
          </w:p>
          <w:p w14:paraId="0D7BFD9D" w14:textId="77777777" w:rsidR="007E23FE" w:rsidRPr="00350A81" w:rsidRDefault="007E23FE" w:rsidP="00A97F62">
            <w:pPr>
              <w:pStyle w:val="ListParagraph"/>
              <w:spacing w:after="0" w:line="240" w:lineRule="auto"/>
              <w:ind w:left="360"/>
            </w:pPr>
            <w:r w:rsidRPr="00350A81">
              <w:t xml:space="preserve"> </w:t>
            </w:r>
          </w:p>
          <w:p w14:paraId="68BD19C5" w14:textId="77777777" w:rsidR="007E23FE" w:rsidRPr="00350A81" w:rsidRDefault="007E23FE" w:rsidP="00A97F62">
            <w:pPr>
              <w:pStyle w:val="ListParagraph"/>
              <w:numPr>
                <w:ilvl w:val="0"/>
                <w:numId w:val="136"/>
              </w:numPr>
              <w:spacing w:after="0" w:line="240" w:lineRule="auto"/>
            </w:pPr>
            <w:r w:rsidRPr="00350A81">
              <w:t>There is one or more asEntityWithGeneric.genericMedicine.name elements</w:t>
            </w:r>
          </w:p>
          <w:p w14:paraId="39927B13" w14:textId="77777777" w:rsidR="007E23FE" w:rsidRPr="00350A81" w:rsidRDefault="007E23FE" w:rsidP="00A97F62">
            <w:pPr>
              <w:pStyle w:val="ListParagraph"/>
              <w:numPr>
                <w:ilvl w:val="0"/>
                <w:numId w:val="141"/>
              </w:numPr>
              <w:spacing w:after="0" w:line="240" w:lineRule="auto"/>
            </w:pPr>
            <w:r w:rsidRPr="00350A81">
              <w:rPr>
                <w:highlight w:val="white"/>
              </w:rPr>
              <w:t>N.B. validation is performed at the element level.</w:t>
            </w:r>
          </w:p>
        </w:tc>
      </w:tr>
    </w:tbl>
    <w:p w14:paraId="61D58ACC"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3141CEF" w14:textId="77777777" w:rsidTr="007E23FE">
        <w:trPr>
          <w:cantSplit/>
          <w:trHeight w:val="580"/>
          <w:tblHeader/>
        </w:trPr>
        <w:tc>
          <w:tcPr>
            <w:tcW w:w="2358" w:type="dxa"/>
            <w:shd w:val="clear" w:color="auto" w:fill="808080"/>
          </w:tcPr>
          <w:p w14:paraId="583AA3AD" w14:textId="77777777" w:rsidR="007E23FE" w:rsidRPr="00350A81" w:rsidRDefault="007E23FE" w:rsidP="00A97F62">
            <w:pPr>
              <w:spacing w:after="0" w:line="240" w:lineRule="auto"/>
            </w:pPr>
            <w:r w:rsidRPr="00350A81">
              <w:t>Element</w:t>
            </w:r>
          </w:p>
        </w:tc>
        <w:tc>
          <w:tcPr>
            <w:tcW w:w="1260" w:type="dxa"/>
            <w:shd w:val="clear" w:color="auto" w:fill="808080"/>
          </w:tcPr>
          <w:p w14:paraId="5CA60F71" w14:textId="77777777" w:rsidR="007E23FE" w:rsidRPr="00350A81" w:rsidRDefault="007E23FE" w:rsidP="00A97F62">
            <w:pPr>
              <w:spacing w:after="0" w:line="240" w:lineRule="auto"/>
            </w:pPr>
            <w:r w:rsidRPr="00350A81">
              <w:t>Attribute</w:t>
            </w:r>
          </w:p>
        </w:tc>
        <w:tc>
          <w:tcPr>
            <w:tcW w:w="1260" w:type="dxa"/>
            <w:shd w:val="clear" w:color="auto" w:fill="808080"/>
          </w:tcPr>
          <w:p w14:paraId="69AB5BF5" w14:textId="77777777" w:rsidR="007E23FE" w:rsidRPr="00350A81" w:rsidRDefault="007E23FE" w:rsidP="00A97F62">
            <w:pPr>
              <w:spacing w:after="0" w:line="240" w:lineRule="auto"/>
            </w:pPr>
            <w:r w:rsidRPr="00350A81">
              <w:t>Cardinality</w:t>
            </w:r>
          </w:p>
        </w:tc>
        <w:tc>
          <w:tcPr>
            <w:tcW w:w="1350" w:type="dxa"/>
            <w:shd w:val="clear" w:color="auto" w:fill="808080"/>
          </w:tcPr>
          <w:p w14:paraId="6DF3B425" w14:textId="77777777" w:rsidR="007E23FE" w:rsidRPr="00350A81" w:rsidRDefault="007E23FE" w:rsidP="00A97F62">
            <w:pPr>
              <w:spacing w:after="0" w:line="240" w:lineRule="auto"/>
            </w:pPr>
            <w:r w:rsidRPr="00350A81">
              <w:t>Value(s) Allowed</w:t>
            </w:r>
          </w:p>
          <w:p w14:paraId="3952F018" w14:textId="77777777" w:rsidR="007E23FE" w:rsidRPr="00350A81" w:rsidRDefault="007E23FE" w:rsidP="00A97F62">
            <w:pPr>
              <w:spacing w:after="0" w:line="240" w:lineRule="auto"/>
            </w:pPr>
            <w:r w:rsidRPr="00350A81">
              <w:t>Examples</w:t>
            </w:r>
          </w:p>
        </w:tc>
        <w:tc>
          <w:tcPr>
            <w:tcW w:w="3330" w:type="dxa"/>
            <w:shd w:val="clear" w:color="auto" w:fill="808080"/>
          </w:tcPr>
          <w:p w14:paraId="3DD19DEA" w14:textId="77777777" w:rsidR="007E23FE" w:rsidRPr="00350A81" w:rsidRDefault="007E23FE" w:rsidP="00A97F62">
            <w:pPr>
              <w:spacing w:after="0" w:line="240" w:lineRule="auto"/>
            </w:pPr>
            <w:r w:rsidRPr="00350A81">
              <w:t>Description</w:t>
            </w:r>
          </w:p>
          <w:p w14:paraId="2DA3E1A4" w14:textId="77777777" w:rsidR="007E23FE" w:rsidRPr="00350A81" w:rsidRDefault="007E23FE" w:rsidP="00A97F62">
            <w:pPr>
              <w:spacing w:after="0" w:line="240" w:lineRule="auto"/>
            </w:pPr>
            <w:r w:rsidRPr="00350A81">
              <w:t>Instructions</w:t>
            </w:r>
          </w:p>
        </w:tc>
      </w:tr>
      <w:tr w:rsidR="007E23FE" w:rsidRPr="00350A81" w14:paraId="12C62F25" w14:textId="77777777" w:rsidTr="007E23FE">
        <w:trPr>
          <w:cantSplit/>
        </w:trPr>
        <w:tc>
          <w:tcPr>
            <w:tcW w:w="2358" w:type="dxa"/>
          </w:tcPr>
          <w:p w14:paraId="35A6B3D3" w14:textId="77777777" w:rsidR="007E23FE" w:rsidRPr="00350A81" w:rsidRDefault="007E23FE" w:rsidP="00A97F62">
            <w:pPr>
              <w:spacing w:after="0" w:line="240" w:lineRule="auto"/>
            </w:pPr>
            <w:bookmarkStart w:id="217" w:name="_Hlk512268879"/>
            <w:r w:rsidRPr="00350A81">
              <w:t>asEntityWithGeneric.name</w:t>
            </w:r>
            <w:bookmarkEnd w:id="217"/>
          </w:p>
        </w:tc>
        <w:tc>
          <w:tcPr>
            <w:tcW w:w="1260" w:type="dxa"/>
            <w:shd w:val="clear" w:color="auto" w:fill="D9D9D9"/>
          </w:tcPr>
          <w:p w14:paraId="574D6591" w14:textId="77777777" w:rsidR="007E23FE" w:rsidRPr="00350A81" w:rsidRDefault="007E23FE" w:rsidP="00A97F62">
            <w:pPr>
              <w:spacing w:after="0" w:line="240" w:lineRule="auto"/>
            </w:pPr>
            <w:r w:rsidRPr="00350A81">
              <w:t>N/A</w:t>
            </w:r>
          </w:p>
        </w:tc>
        <w:tc>
          <w:tcPr>
            <w:tcW w:w="1260" w:type="dxa"/>
            <w:shd w:val="clear" w:color="auto" w:fill="D9D9D9"/>
          </w:tcPr>
          <w:p w14:paraId="4F3E5A32" w14:textId="77777777" w:rsidR="007E23FE" w:rsidRPr="00350A81" w:rsidRDefault="007E23FE" w:rsidP="00A97F62">
            <w:pPr>
              <w:spacing w:after="0" w:line="240" w:lineRule="auto"/>
            </w:pPr>
            <w:r w:rsidRPr="00350A81">
              <w:t>1:1</w:t>
            </w:r>
          </w:p>
        </w:tc>
        <w:tc>
          <w:tcPr>
            <w:tcW w:w="1350" w:type="dxa"/>
            <w:shd w:val="clear" w:color="auto" w:fill="D9D9D9"/>
          </w:tcPr>
          <w:p w14:paraId="261706EF" w14:textId="77777777" w:rsidR="007E23FE" w:rsidRPr="00350A81" w:rsidRDefault="007E23FE" w:rsidP="00A97F62">
            <w:pPr>
              <w:spacing w:after="0" w:line="240" w:lineRule="auto"/>
            </w:pPr>
          </w:p>
        </w:tc>
        <w:tc>
          <w:tcPr>
            <w:tcW w:w="3330" w:type="dxa"/>
            <w:shd w:val="clear" w:color="auto" w:fill="D9D9D9"/>
          </w:tcPr>
          <w:p w14:paraId="5C71BF56" w14:textId="77777777" w:rsidR="007E23FE" w:rsidRPr="00350A81" w:rsidRDefault="007E23FE" w:rsidP="00A97F62">
            <w:pPr>
              <w:spacing w:after="0" w:line="240" w:lineRule="auto"/>
            </w:pPr>
            <w:r w:rsidRPr="00350A81">
              <w:t>Details the Generic / Non-Proprietary name(s) of the product</w:t>
            </w:r>
          </w:p>
        </w:tc>
      </w:tr>
      <w:tr w:rsidR="007E23FE" w:rsidRPr="00350A81" w14:paraId="642CCAD7" w14:textId="77777777" w:rsidTr="007E23FE">
        <w:trPr>
          <w:cantSplit/>
        </w:trPr>
        <w:tc>
          <w:tcPr>
            <w:tcW w:w="2358" w:type="dxa"/>
            <w:shd w:val="clear" w:color="auto" w:fill="808080"/>
          </w:tcPr>
          <w:p w14:paraId="580B5D4E" w14:textId="77777777" w:rsidR="007E23FE" w:rsidRPr="00350A81" w:rsidRDefault="007E23FE" w:rsidP="00A97F62">
            <w:pPr>
              <w:spacing w:after="0" w:line="240" w:lineRule="auto"/>
            </w:pPr>
            <w:r w:rsidRPr="00350A81">
              <w:t>Conformance</w:t>
            </w:r>
          </w:p>
        </w:tc>
        <w:tc>
          <w:tcPr>
            <w:tcW w:w="7200" w:type="dxa"/>
            <w:gridSpan w:val="4"/>
          </w:tcPr>
          <w:p w14:paraId="47076263" w14:textId="77777777" w:rsidR="007E23FE" w:rsidRPr="00350A81" w:rsidRDefault="007E23FE" w:rsidP="00A97F62">
            <w:pPr>
              <w:pStyle w:val="ListParagraph"/>
              <w:numPr>
                <w:ilvl w:val="0"/>
                <w:numId w:val="142"/>
              </w:numPr>
              <w:spacing w:after="0" w:line="240" w:lineRule="auto"/>
            </w:pPr>
            <w:r w:rsidRPr="00350A81">
              <w:t>There is one or more name element</w:t>
            </w:r>
          </w:p>
          <w:p w14:paraId="01563CC5" w14:textId="77777777" w:rsidR="007E23FE" w:rsidRPr="00350A81" w:rsidRDefault="007E23FE" w:rsidP="00A97F62">
            <w:pPr>
              <w:pStyle w:val="ListParagraph"/>
              <w:numPr>
                <w:ilvl w:val="0"/>
                <w:numId w:val="230"/>
              </w:numPr>
              <w:spacing w:after="0" w:line="240" w:lineRule="auto"/>
            </w:pPr>
            <w:r w:rsidRPr="00350A81">
              <w:rPr>
                <w:highlight w:val="white"/>
              </w:rPr>
              <w:t xml:space="preserve">An instance of Rule Category 3 identifies that the </w:t>
            </w:r>
            <w:r w:rsidRPr="00350A81">
              <w:t>element has not been defined, this will trigger a schema validation error.</w:t>
            </w:r>
          </w:p>
          <w:p w14:paraId="64660C02" w14:textId="77777777" w:rsidR="007E23FE" w:rsidRPr="00350A81" w:rsidRDefault="007E23FE" w:rsidP="00A97F62">
            <w:pPr>
              <w:pStyle w:val="ListParagraph"/>
              <w:numPr>
                <w:ilvl w:val="0"/>
                <w:numId w:val="230"/>
              </w:numPr>
              <w:spacing w:after="0" w:line="240" w:lineRule="auto"/>
            </w:pPr>
            <w:r w:rsidRPr="00350A81">
              <w:rPr>
                <w:highlight w:val="white"/>
              </w:rPr>
              <w:t>An instance of Rule Category 6 identifies that the (name) element is empty.</w:t>
            </w:r>
          </w:p>
          <w:p w14:paraId="39E79CA4" w14:textId="77777777" w:rsidR="007E23FE" w:rsidRPr="00350A81" w:rsidRDefault="007E23FE" w:rsidP="00A97F62">
            <w:pPr>
              <w:spacing w:after="0" w:line="240" w:lineRule="auto"/>
            </w:pPr>
          </w:p>
          <w:p w14:paraId="057124CF" w14:textId="77777777" w:rsidR="007E23FE" w:rsidRPr="00350A81" w:rsidRDefault="007E23FE" w:rsidP="00A97F62">
            <w:pPr>
              <w:pStyle w:val="ListParagraph"/>
              <w:numPr>
                <w:ilvl w:val="0"/>
                <w:numId w:val="142"/>
              </w:numPr>
              <w:spacing w:after="0" w:line="240" w:lineRule="auto"/>
            </w:pPr>
            <w:r w:rsidRPr="00350A81">
              <w:t>The name element may not contain a suffix.</w:t>
            </w:r>
          </w:p>
          <w:p w14:paraId="609DDBE2" w14:textId="77777777" w:rsidR="007E23FE" w:rsidRPr="00350A81" w:rsidRDefault="007E23FE" w:rsidP="00A97F62">
            <w:pPr>
              <w:pStyle w:val="ListParagraph"/>
              <w:numPr>
                <w:ilvl w:val="0"/>
                <w:numId w:val="232"/>
              </w:numPr>
              <w:spacing w:after="0" w:line="240" w:lineRule="auto"/>
            </w:pPr>
            <w:r w:rsidRPr="00350A81">
              <w:rPr>
                <w:highlight w:val="white"/>
              </w:rPr>
              <w:t>An instance of Rule Category 12 identifies that the content is incorrectly formatted.</w:t>
            </w:r>
          </w:p>
          <w:p w14:paraId="23096045" w14:textId="77777777" w:rsidR="007E23FE" w:rsidRPr="00350A81" w:rsidRDefault="007E23FE" w:rsidP="00A97F62">
            <w:pPr>
              <w:pStyle w:val="ListParagraph"/>
              <w:spacing w:after="0" w:line="240" w:lineRule="auto"/>
              <w:ind w:left="360"/>
            </w:pPr>
          </w:p>
          <w:p w14:paraId="39BEF183" w14:textId="77777777" w:rsidR="007E23FE" w:rsidRPr="00350A81" w:rsidRDefault="007E23FE" w:rsidP="00A97F62">
            <w:pPr>
              <w:pStyle w:val="ListParagraph"/>
              <w:numPr>
                <w:ilvl w:val="0"/>
                <w:numId w:val="142"/>
              </w:numPr>
              <w:spacing w:after="0" w:line="240" w:lineRule="auto"/>
            </w:pPr>
            <w:r w:rsidRPr="00350A81">
              <w:t xml:space="preserve">The name element may not exceed 512 characters. </w:t>
            </w:r>
          </w:p>
          <w:p w14:paraId="6D43FC23" w14:textId="77777777" w:rsidR="007E23FE" w:rsidRPr="00350A81" w:rsidRDefault="007E23FE" w:rsidP="00A97F62">
            <w:pPr>
              <w:pStyle w:val="ListParagraph"/>
              <w:numPr>
                <w:ilvl w:val="0"/>
                <w:numId w:val="231"/>
              </w:numPr>
              <w:spacing w:after="0" w:line="240" w:lineRule="auto"/>
            </w:pPr>
            <w:r w:rsidRPr="00350A81">
              <w:rPr>
                <w:highlight w:val="white"/>
              </w:rPr>
              <w:t>An instance of Rule Category 12 identifies that the content is incorrectly formatted.</w:t>
            </w:r>
          </w:p>
        </w:tc>
      </w:tr>
    </w:tbl>
    <w:p w14:paraId="256E8B53"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8AFF08A" w14:textId="77777777" w:rsidTr="007E23FE">
        <w:trPr>
          <w:cantSplit/>
          <w:trHeight w:val="580"/>
          <w:tblHeader/>
        </w:trPr>
        <w:tc>
          <w:tcPr>
            <w:tcW w:w="2358" w:type="dxa"/>
            <w:shd w:val="clear" w:color="auto" w:fill="808080"/>
          </w:tcPr>
          <w:p w14:paraId="1CE3B43D" w14:textId="77777777" w:rsidR="007E23FE" w:rsidRPr="00350A81" w:rsidRDefault="007E23FE" w:rsidP="00A97F62">
            <w:pPr>
              <w:spacing w:after="0" w:line="240" w:lineRule="auto"/>
            </w:pPr>
            <w:r w:rsidRPr="00350A81">
              <w:t>Element</w:t>
            </w:r>
          </w:p>
        </w:tc>
        <w:tc>
          <w:tcPr>
            <w:tcW w:w="1260" w:type="dxa"/>
            <w:shd w:val="clear" w:color="auto" w:fill="808080"/>
          </w:tcPr>
          <w:p w14:paraId="66864DC4" w14:textId="77777777" w:rsidR="007E23FE" w:rsidRPr="00350A81" w:rsidRDefault="007E23FE" w:rsidP="00A97F62">
            <w:pPr>
              <w:spacing w:after="0" w:line="240" w:lineRule="auto"/>
            </w:pPr>
            <w:r w:rsidRPr="00350A81">
              <w:t>Attribute</w:t>
            </w:r>
          </w:p>
        </w:tc>
        <w:tc>
          <w:tcPr>
            <w:tcW w:w="1260" w:type="dxa"/>
            <w:shd w:val="clear" w:color="auto" w:fill="808080"/>
          </w:tcPr>
          <w:p w14:paraId="49624E97" w14:textId="77777777" w:rsidR="007E23FE" w:rsidRPr="00350A81" w:rsidRDefault="007E23FE" w:rsidP="00A97F62">
            <w:pPr>
              <w:spacing w:after="0" w:line="240" w:lineRule="auto"/>
            </w:pPr>
            <w:r w:rsidRPr="00350A81">
              <w:t>Cardinality</w:t>
            </w:r>
          </w:p>
        </w:tc>
        <w:tc>
          <w:tcPr>
            <w:tcW w:w="1350" w:type="dxa"/>
            <w:shd w:val="clear" w:color="auto" w:fill="808080"/>
          </w:tcPr>
          <w:p w14:paraId="5B6DD065" w14:textId="77777777" w:rsidR="007E23FE" w:rsidRPr="00350A81" w:rsidRDefault="007E23FE" w:rsidP="00A97F62">
            <w:pPr>
              <w:spacing w:after="0" w:line="240" w:lineRule="auto"/>
            </w:pPr>
            <w:r w:rsidRPr="00350A81">
              <w:t>Value(s) Allowed</w:t>
            </w:r>
          </w:p>
          <w:p w14:paraId="1EE08EDB" w14:textId="77777777" w:rsidR="007E23FE" w:rsidRPr="00350A81" w:rsidRDefault="007E23FE" w:rsidP="00A97F62">
            <w:pPr>
              <w:spacing w:after="0" w:line="240" w:lineRule="auto"/>
            </w:pPr>
            <w:r w:rsidRPr="00350A81">
              <w:t>Examples</w:t>
            </w:r>
          </w:p>
        </w:tc>
        <w:tc>
          <w:tcPr>
            <w:tcW w:w="3330" w:type="dxa"/>
            <w:shd w:val="clear" w:color="auto" w:fill="808080"/>
          </w:tcPr>
          <w:p w14:paraId="27D52B12" w14:textId="77777777" w:rsidR="007E23FE" w:rsidRPr="00350A81" w:rsidRDefault="007E23FE" w:rsidP="00A97F62">
            <w:pPr>
              <w:spacing w:after="0" w:line="240" w:lineRule="auto"/>
            </w:pPr>
            <w:r w:rsidRPr="00350A81">
              <w:t>Description</w:t>
            </w:r>
          </w:p>
          <w:p w14:paraId="37E21E44" w14:textId="77777777" w:rsidR="007E23FE" w:rsidRPr="00350A81" w:rsidRDefault="007E23FE" w:rsidP="00A97F62">
            <w:pPr>
              <w:spacing w:after="0" w:line="240" w:lineRule="auto"/>
            </w:pPr>
            <w:r w:rsidRPr="00350A81">
              <w:t>Instructions</w:t>
            </w:r>
          </w:p>
        </w:tc>
      </w:tr>
      <w:tr w:rsidR="007E23FE" w:rsidRPr="00350A81" w14:paraId="31EE046E" w14:textId="77777777" w:rsidTr="007E23FE">
        <w:trPr>
          <w:cantSplit/>
        </w:trPr>
        <w:tc>
          <w:tcPr>
            <w:tcW w:w="2358" w:type="dxa"/>
          </w:tcPr>
          <w:p w14:paraId="10ABD62C" w14:textId="77777777" w:rsidR="007E23FE" w:rsidRPr="00350A81" w:rsidRDefault="007E23FE" w:rsidP="00A97F62">
            <w:pPr>
              <w:spacing w:after="0" w:line="240" w:lineRule="auto"/>
            </w:pPr>
            <w:r w:rsidRPr="00350A81">
              <w:t>ingredient</w:t>
            </w:r>
          </w:p>
        </w:tc>
        <w:tc>
          <w:tcPr>
            <w:tcW w:w="1260" w:type="dxa"/>
            <w:shd w:val="clear" w:color="auto" w:fill="D9D9D9"/>
          </w:tcPr>
          <w:p w14:paraId="2B440929" w14:textId="77777777" w:rsidR="007E23FE" w:rsidRPr="00350A81" w:rsidRDefault="007E23FE" w:rsidP="00A97F62">
            <w:pPr>
              <w:spacing w:after="0" w:line="240" w:lineRule="auto"/>
            </w:pPr>
            <w:r w:rsidRPr="00350A81">
              <w:t>N/A</w:t>
            </w:r>
          </w:p>
        </w:tc>
        <w:tc>
          <w:tcPr>
            <w:tcW w:w="1260" w:type="dxa"/>
            <w:shd w:val="clear" w:color="auto" w:fill="D9D9D9"/>
          </w:tcPr>
          <w:p w14:paraId="6C20460E" w14:textId="77777777" w:rsidR="007E23FE" w:rsidRPr="00350A81" w:rsidRDefault="007E23FE" w:rsidP="00A97F62">
            <w:pPr>
              <w:spacing w:after="0" w:line="240" w:lineRule="auto"/>
            </w:pPr>
            <w:r w:rsidRPr="00350A81">
              <w:t>1:n</w:t>
            </w:r>
          </w:p>
        </w:tc>
        <w:tc>
          <w:tcPr>
            <w:tcW w:w="1350" w:type="dxa"/>
            <w:shd w:val="clear" w:color="auto" w:fill="D9D9D9"/>
          </w:tcPr>
          <w:p w14:paraId="2D2C70F6" w14:textId="77777777" w:rsidR="007E23FE" w:rsidRPr="00350A81" w:rsidRDefault="007E23FE" w:rsidP="00A97F62">
            <w:pPr>
              <w:spacing w:after="0" w:line="240" w:lineRule="auto"/>
            </w:pPr>
          </w:p>
        </w:tc>
        <w:tc>
          <w:tcPr>
            <w:tcW w:w="3330" w:type="dxa"/>
            <w:shd w:val="clear" w:color="auto" w:fill="D9D9D9"/>
          </w:tcPr>
          <w:p w14:paraId="1CF65A2C" w14:textId="77777777" w:rsidR="007E23FE" w:rsidRPr="00350A81" w:rsidRDefault="007E23FE" w:rsidP="00A97F62">
            <w:pPr>
              <w:spacing w:after="0" w:line="240" w:lineRule="auto"/>
            </w:pPr>
            <w:r w:rsidRPr="00350A81">
              <w:t>Details the ingredients (substances) in the product.  This element details the role of the ingredient and child elements provide details on the ingredient.</w:t>
            </w:r>
          </w:p>
        </w:tc>
      </w:tr>
      <w:tr w:rsidR="007E23FE" w:rsidRPr="00350A81" w14:paraId="56D87722" w14:textId="77777777" w:rsidTr="007E23FE">
        <w:trPr>
          <w:cantSplit/>
        </w:trPr>
        <w:tc>
          <w:tcPr>
            <w:tcW w:w="2358" w:type="dxa"/>
          </w:tcPr>
          <w:p w14:paraId="132CBD84" w14:textId="77777777" w:rsidR="007E23FE" w:rsidRPr="00350A81" w:rsidRDefault="007E23FE" w:rsidP="00A97F62">
            <w:pPr>
              <w:spacing w:after="0" w:line="240" w:lineRule="auto"/>
            </w:pPr>
          </w:p>
        </w:tc>
        <w:tc>
          <w:tcPr>
            <w:tcW w:w="1260" w:type="dxa"/>
            <w:shd w:val="clear" w:color="auto" w:fill="auto"/>
          </w:tcPr>
          <w:p w14:paraId="366F245B" w14:textId="77777777" w:rsidR="007E23FE" w:rsidRPr="00350A81" w:rsidRDefault="007E23FE" w:rsidP="00A97F62">
            <w:pPr>
              <w:spacing w:after="0" w:line="240" w:lineRule="auto"/>
            </w:pPr>
            <w:r w:rsidRPr="00350A81">
              <w:t>classCode</w:t>
            </w:r>
          </w:p>
        </w:tc>
        <w:tc>
          <w:tcPr>
            <w:tcW w:w="1260" w:type="dxa"/>
            <w:shd w:val="clear" w:color="auto" w:fill="auto"/>
          </w:tcPr>
          <w:p w14:paraId="60D281C3" w14:textId="77777777" w:rsidR="007E23FE" w:rsidRPr="00350A81" w:rsidRDefault="007E23FE" w:rsidP="00A97F62">
            <w:pPr>
              <w:spacing w:after="0" w:line="240" w:lineRule="auto"/>
            </w:pPr>
            <w:r w:rsidRPr="00350A81">
              <w:t>1:1</w:t>
            </w:r>
          </w:p>
        </w:tc>
        <w:tc>
          <w:tcPr>
            <w:tcW w:w="1350" w:type="dxa"/>
            <w:shd w:val="clear" w:color="auto" w:fill="auto"/>
          </w:tcPr>
          <w:p w14:paraId="06C8F35B" w14:textId="77777777" w:rsidR="007E23FE" w:rsidRPr="00350A81" w:rsidRDefault="007E23FE" w:rsidP="00A97F62">
            <w:pPr>
              <w:spacing w:after="0" w:line="240" w:lineRule="auto"/>
            </w:pPr>
          </w:p>
        </w:tc>
        <w:tc>
          <w:tcPr>
            <w:tcW w:w="3330" w:type="dxa"/>
            <w:shd w:val="clear" w:color="auto" w:fill="auto"/>
          </w:tcPr>
          <w:p w14:paraId="662C918B" w14:textId="77777777" w:rsidR="007E23FE" w:rsidRPr="00350A81" w:rsidRDefault="007E23FE" w:rsidP="00A97F62">
            <w:pPr>
              <w:spacing w:after="0" w:line="240" w:lineRule="auto"/>
            </w:pPr>
          </w:p>
        </w:tc>
      </w:tr>
      <w:tr w:rsidR="007E23FE" w:rsidRPr="00350A81" w14:paraId="58786369" w14:textId="77777777" w:rsidTr="007E23FE">
        <w:trPr>
          <w:cantSplit/>
        </w:trPr>
        <w:tc>
          <w:tcPr>
            <w:tcW w:w="2358" w:type="dxa"/>
            <w:shd w:val="clear" w:color="auto" w:fill="808080"/>
          </w:tcPr>
          <w:p w14:paraId="495F33EF" w14:textId="77777777" w:rsidR="007E23FE" w:rsidRPr="00350A81" w:rsidRDefault="007E23FE" w:rsidP="00A97F62">
            <w:pPr>
              <w:spacing w:after="0" w:line="240" w:lineRule="auto"/>
            </w:pPr>
            <w:r w:rsidRPr="00350A81">
              <w:lastRenderedPageBreak/>
              <w:t>Conformance</w:t>
            </w:r>
          </w:p>
        </w:tc>
        <w:tc>
          <w:tcPr>
            <w:tcW w:w="7200" w:type="dxa"/>
            <w:gridSpan w:val="4"/>
          </w:tcPr>
          <w:p w14:paraId="645836D5" w14:textId="77777777" w:rsidR="007E23FE" w:rsidRPr="00350A81" w:rsidRDefault="007E23FE" w:rsidP="00A97F62">
            <w:pPr>
              <w:pStyle w:val="ListParagraph"/>
              <w:numPr>
                <w:ilvl w:val="0"/>
                <w:numId w:val="138"/>
              </w:numPr>
              <w:spacing w:after="0" w:line="240" w:lineRule="auto"/>
            </w:pPr>
            <w:r w:rsidRPr="00350A81">
              <w:t>There is one or more ingredient element with a classCode attribute derived from OID: 2.16.840.1.113883.2.20.6.39</w:t>
            </w:r>
          </w:p>
          <w:p w14:paraId="273C6F82" w14:textId="77777777" w:rsidR="007E23FE" w:rsidRPr="00350A81" w:rsidRDefault="007E23FE" w:rsidP="00A97F62">
            <w:pPr>
              <w:pStyle w:val="ListParagraph"/>
              <w:numPr>
                <w:ilvl w:val="0"/>
                <w:numId w:val="98"/>
              </w:numPr>
              <w:spacing w:after="0" w:line="240" w:lineRule="auto"/>
              <w:rPr>
                <w:highlight w:val="white"/>
              </w:rPr>
            </w:pPr>
            <w:r w:rsidRPr="00350A81">
              <w:rPr>
                <w:highlight w:val="white"/>
              </w:rPr>
              <w:t>An instance of Rule Category 3 identifies that the element has not been defined.</w:t>
            </w:r>
          </w:p>
          <w:p w14:paraId="548E97CE" w14:textId="77777777" w:rsidR="007E23FE" w:rsidRPr="00350A81" w:rsidRDefault="007E23FE" w:rsidP="00A97F62">
            <w:pPr>
              <w:pStyle w:val="ListParagraph"/>
              <w:numPr>
                <w:ilvl w:val="0"/>
                <w:numId w:val="98"/>
              </w:numPr>
              <w:spacing w:after="0" w:line="240" w:lineRule="auto"/>
              <w:rPr>
                <w:highlight w:val="white"/>
              </w:rPr>
            </w:pPr>
            <w:r w:rsidRPr="00350A81">
              <w:rPr>
                <w:highlight w:val="white"/>
              </w:rPr>
              <w:t>An instance of Rule Category 5 identifies that the (</w:t>
            </w:r>
            <w:r w:rsidRPr="00350A81">
              <w:t>classCode)</w:t>
            </w:r>
            <w:r w:rsidRPr="00350A81">
              <w:rPr>
                <w:highlight w:val="white"/>
              </w:rPr>
              <w:t xml:space="preserve"> attribute has not been defined.</w:t>
            </w:r>
          </w:p>
          <w:p w14:paraId="7D62A1E8" w14:textId="77777777" w:rsidR="007E23FE" w:rsidRPr="00350A81" w:rsidRDefault="007E23FE" w:rsidP="00A97F62">
            <w:pPr>
              <w:pStyle w:val="ListParagraph"/>
              <w:numPr>
                <w:ilvl w:val="0"/>
                <w:numId w:val="98"/>
              </w:numPr>
              <w:spacing w:after="0" w:line="240" w:lineRule="auto"/>
              <w:rPr>
                <w:highlight w:val="white"/>
              </w:rPr>
            </w:pPr>
            <w:r w:rsidRPr="00350A81">
              <w:rPr>
                <w:highlight w:val="white"/>
              </w:rPr>
              <w:t>An instance of Rule Category 8 identifies that the code is not in the CV.</w:t>
            </w:r>
          </w:p>
          <w:p w14:paraId="4BEA4CF2" w14:textId="77777777" w:rsidR="007E23FE" w:rsidRPr="00350A81" w:rsidRDefault="007E23FE" w:rsidP="00A97F62">
            <w:pPr>
              <w:pStyle w:val="ListParagraph"/>
              <w:numPr>
                <w:ilvl w:val="0"/>
                <w:numId w:val="98"/>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7696CFEE" w14:textId="77777777" w:rsidR="007E23FE" w:rsidRPr="00350A81" w:rsidRDefault="007E23FE" w:rsidP="00A97F62">
            <w:pPr>
              <w:pStyle w:val="ListParagraph"/>
              <w:numPr>
                <w:ilvl w:val="0"/>
                <w:numId w:val="98"/>
              </w:numPr>
              <w:spacing w:after="0" w:line="240" w:lineRule="auto"/>
              <w:rPr>
                <w:highlight w:val="white"/>
              </w:rPr>
            </w:pPr>
            <w:r w:rsidRPr="00350A81">
              <w:rPr>
                <w:highlight w:val="white"/>
              </w:rPr>
              <w:t>An instance of Rule Category 10 identifies that there is a notification flag for the content.</w:t>
            </w:r>
          </w:p>
          <w:p w14:paraId="12B3CC82" w14:textId="77777777" w:rsidR="007E23FE" w:rsidRPr="00350A81" w:rsidRDefault="007E23FE" w:rsidP="00A97F62">
            <w:pPr>
              <w:spacing w:after="0" w:line="240" w:lineRule="auto"/>
              <w:rPr>
                <w:highlight w:val="white"/>
              </w:rPr>
            </w:pPr>
          </w:p>
          <w:p w14:paraId="16B95233" w14:textId="77777777" w:rsidR="007E23FE" w:rsidRPr="00350A81" w:rsidRDefault="007E23FE" w:rsidP="00A97F62">
            <w:pPr>
              <w:pStyle w:val="ListParagraph"/>
              <w:numPr>
                <w:ilvl w:val="0"/>
                <w:numId w:val="138"/>
              </w:numPr>
              <w:spacing w:after="0" w:line="240" w:lineRule="auto"/>
              <w:rPr>
                <w:highlight w:val="white"/>
              </w:rPr>
            </w:pPr>
            <w:r w:rsidRPr="00350A81">
              <w:rPr>
                <w:highlight w:val="white"/>
              </w:rPr>
              <w:t>There may be a confidentialityCode element</w:t>
            </w:r>
          </w:p>
          <w:p w14:paraId="5E932021" w14:textId="77777777" w:rsidR="007E23FE" w:rsidRPr="00350A81" w:rsidRDefault="007E23FE" w:rsidP="00A97F62">
            <w:pPr>
              <w:pStyle w:val="ListParagraph"/>
              <w:numPr>
                <w:ilvl w:val="0"/>
                <w:numId w:val="139"/>
              </w:numPr>
              <w:spacing w:after="0" w:line="240" w:lineRule="auto"/>
              <w:rPr>
                <w:highlight w:val="white"/>
              </w:rPr>
            </w:pPr>
            <w:r w:rsidRPr="00350A81">
              <w:rPr>
                <w:highlight w:val="white"/>
              </w:rPr>
              <w:t>N.B. validation is performed at the element level.</w:t>
            </w:r>
          </w:p>
          <w:p w14:paraId="4D447545" w14:textId="77777777" w:rsidR="007E23FE" w:rsidRPr="00350A81" w:rsidRDefault="007E23FE" w:rsidP="00A97F62">
            <w:pPr>
              <w:pStyle w:val="ListParagraph"/>
              <w:spacing w:after="0" w:line="240" w:lineRule="auto"/>
              <w:rPr>
                <w:highlight w:val="white"/>
              </w:rPr>
            </w:pPr>
          </w:p>
          <w:p w14:paraId="5653A564" w14:textId="77777777" w:rsidR="007E23FE" w:rsidRPr="00350A81" w:rsidRDefault="007E23FE" w:rsidP="00A97F62">
            <w:pPr>
              <w:pStyle w:val="ListParagraph"/>
              <w:numPr>
                <w:ilvl w:val="0"/>
                <w:numId w:val="138"/>
              </w:numPr>
              <w:spacing w:after="0" w:line="240" w:lineRule="auto"/>
              <w:rPr>
                <w:highlight w:val="white"/>
              </w:rPr>
            </w:pPr>
            <w:r w:rsidRPr="00350A81">
              <w:rPr>
                <w:highlight w:val="white"/>
              </w:rPr>
              <w:t>There may be a quantity element</w:t>
            </w:r>
          </w:p>
          <w:p w14:paraId="61FCD88C" w14:textId="77777777" w:rsidR="007E23FE" w:rsidRPr="00350A81" w:rsidRDefault="007E23FE" w:rsidP="00A97F62">
            <w:pPr>
              <w:pStyle w:val="ListParagraph"/>
              <w:numPr>
                <w:ilvl w:val="0"/>
                <w:numId w:val="139"/>
              </w:numPr>
              <w:spacing w:after="0" w:line="240" w:lineRule="auto"/>
              <w:rPr>
                <w:highlight w:val="white"/>
              </w:rPr>
            </w:pPr>
            <w:r w:rsidRPr="00350A81">
              <w:rPr>
                <w:highlight w:val="white"/>
              </w:rPr>
              <w:t>N.B. validation is performed at the element level.</w:t>
            </w:r>
          </w:p>
          <w:p w14:paraId="3C0C704A" w14:textId="77777777" w:rsidR="007E23FE" w:rsidRPr="00350A81" w:rsidRDefault="007E23FE" w:rsidP="00A97F62">
            <w:pPr>
              <w:spacing w:after="0" w:line="240" w:lineRule="auto"/>
              <w:rPr>
                <w:highlight w:val="white"/>
              </w:rPr>
            </w:pPr>
          </w:p>
          <w:p w14:paraId="443CA345" w14:textId="77777777" w:rsidR="007E23FE" w:rsidRPr="00350A81" w:rsidRDefault="007E23FE" w:rsidP="00A97F62">
            <w:pPr>
              <w:pStyle w:val="ListParagraph"/>
              <w:numPr>
                <w:ilvl w:val="0"/>
                <w:numId w:val="138"/>
              </w:numPr>
              <w:spacing w:after="0" w:line="240" w:lineRule="auto"/>
            </w:pPr>
            <w:r w:rsidRPr="00350A81">
              <w:t>There shall be an ingredientSubstance element</w:t>
            </w:r>
          </w:p>
          <w:p w14:paraId="6550667B" w14:textId="77777777" w:rsidR="007E23FE" w:rsidRPr="00350A81" w:rsidRDefault="007E23FE" w:rsidP="00A97F62">
            <w:pPr>
              <w:pStyle w:val="ListParagraph"/>
              <w:numPr>
                <w:ilvl w:val="0"/>
                <w:numId w:val="140"/>
              </w:numPr>
              <w:spacing w:after="0" w:line="240" w:lineRule="auto"/>
              <w:rPr>
                <w:highlight w:val="white"/>
              </w:rPr>
            </w:pPr>
            <w:r w:rsidRPr="00350A81">
              <w:rPr>
                <w:highlight w:val="white"/>
              </w:rPr>
              <w:t>An instance of Rule Category 3 identifies that the element has not been defined.</w:t>
            </w:r>
          </w:p>
        </w:tc>
      </w:tr>
    </w:tbl>
    <w:p w14:paraId="1D8A8E1C"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E2F85E0" w14:textId="77777777" w:rsidTr="007E23FE">
        <w:trPr>
          <w:trHeight w:val="580"/>
          <w:tblHeader/>
        </w:trPr>
        <w:tc>
          <w:tcPr>
            <w:tcW w:w="2358" w:type="dxa"/>
            <w:shd w:val="clear" w:color="auto" w:fill="808080"/>
          </w:tcPr>
          <w:p w14:paraId="677A8F47" w14:textId="77777777" w:rsidR="007E23FE" w:rsidRPr="00350A81" w:rsidRDefault="007E23FE" w:rsidP="0054145F">
            <w:pPr>
              <w:spacing w:after="0" w:line="240" w:lineRule="auto"/>
            </w:pPr>
            <w:r w:rsidRPr="00350A81">
              <w:t>Element</w:t>
            </w:r>
          </w:p>
        </w:tc>
        <w:tc>
          <w:tcPr>
            <w:tcW w:w="1260" w:type="dxa"/>
            <w:shd w:val="clear" w:color="auto" w:fill="808080"/>
          </w:tcPr>
          <w:p w14:paraId="63D77F17" w14:textId="77777777" w:rsidR="007E23FE" w:rsidRPr="00350A81" w:rsidRDefault="007E23FE" w:rsidP="0054145F">
            <w:pPr>
              <w:spacing w:after="0" w:line="240" w:lineRule="auto"/>
            </w:pPr>
            <w:r w:rsidRPr="00350A81">
              <w:t>Attribute</w:t>
            </w:r>
          </w:p>
        </w:tc>
        <w:tc>
          <w:tcPr>
            <w:tcW w:w="1260" w:type="dxa"/>
            <w:shd w:val="clear" w:color="auto" w:fill="808080"/>
          </w:tcPr>
          <w:p w14:paraId="5D338F90" w14:textId="77777777" w:rsidR="007E23FE" w:rsidRPr="00350A81" w:rsidRDefault="007E23FE" w:rsidP="0054145F">
            <w:pPr>
              <w:spacing w:after="0" w:line="240" w:lineRule="auto"/>
            </w:pPr>
            <w:r w:rsidRPr="00350A81">
              <w:t>Cardinality</w:t>
            </w:r>
          </w:p>
        </w:tc>
        <w:tc>
          <w:tcPr>
            <w:tcW w:w="1350" w:type="dxa"/>
            <w:shd w:val="clear" w:color="auto" w:fill="808080"/>
          </w:tcPr>
          <w:p w14:paraId="1E176AF8" w14:textId="77777777" w:rsidR="007E23FE" w:rsidRPr="00350A81" w:rsidRDefault="007E23FE" w:rsidP="0054145F">
            <w:pPr>
              <w:spacing w:after="0" w:line="240" w:lineRule="auto"/>
            </w:pPr>
            <w:r w:rsidRPr="00350A81">
              <w:t>Value(s) Allowed</w:t>
            </w:r>
          </w:p>
          <w:p w14:paraId="036F75E7" w14:textId="77777777" w:rsidR="007E23FE" w:rsidRPr="00350A81" w:rsidRDefault="007E23FE" w:rsidP="0054145F">
            <w:pPr>
              <w:spacing w:after="0" w:line="240" w:lineRule="auto"/>
            </w:pPr>
            <w:r w:rsidRPr="00350A81">
              <w:t>Examples</w:t>
            </w:r>
          </w:p>
        </w:tc>
        <w:tc>
          <w:tcPr>
            <w:tcW w:w="3330" w:type="dxa"/>
            <w:shd w:val="clear" w:color="auto" w:fill="808080"/>
          </w:tcPr>
          <w:p w14:paraId="660ACF2B" w14:textId="77777777" w:rsidR="007E23FE" w:rsidRPr="00350A81" w:rsidRDefault="007E23FE" w:rsidP="0054145F">
            <w:pPr>
              <w:spacing w:after="0" w:line="240" w:lineRule="auto"/>
            </w:pPr>
            <w:r w:rsidRPr="00350A81">
              <w:t>Description</w:t>
            </w:r>
          </w:p>
          <w:p w14:paraId="47BAA3ED" w14:textId="77777777" w:rsidR="007E23FE" w:rsidRPr="00350A81" w:rsidRDefault="007E23FE" w:rsidP="0054145F">
            <w:pPr>
              <w:spacing w:after="0" w:line="240" w:lineRule="auto"/>
            </w:pPr>
            <w:r w:rsidRPr="00350A81">
              <w:t>Instructions</w:t>
            </w:r>
          </w:p>
        </w:tc>
      </w:tr>
      <w:tr w:rsidR="007E23FE" w:rsidRPr="00350A81" w14:paraId="04E0B4A4" w14:textId="77777777" w:rsidTr="007E23FE">
        <w:tc>
          <w:tcPr>
            <w:tcW w:w="2358" w:type="dxa"/>
          </w:tcPr>
          <w:p w14:paraId="602FC6DA" w14:textId="77777777" w:rsidR="007E23FE" w:rsidRPr="00350A81" w:rsidRDefault="007E23FE" w:rsidP="0054145F">
            <w:pPr>
              <w:spacing w:after="0" w:line="240" w:lineRule="auto"/>
            </w:pPr>
            <w:r w:rsidRPr="00350A81">
              <w:t>quantity</w:t>
            </w:r>
          </w:p>
        </w:tc>
        <w:tc>
          <w:tcPr>
            <w:tcW w:w="1260" w:type="dxa"/>
            <w:shd w:val="clear" w:color="auto" w:fill="D9D9D9"/>
          </w:tcPr>
          <w:p w14:paraId="23EC894A" w14:textId="77777777" w:rsidR="007E23FE" w:rsidRPr="00350A81" w:rsidRDefault="007E23FE" w:rsidP="0054145F">
            <w:pPr>
              <w:spacing w:after="0" w:line="240" w:lineRule="auto"/>
            </w:pPr>
            <w:r w:rsidRPr="00350A81">
              <w:t>N/A</w:t>
            </w:r>
          </w:p>
        </w:tc>
        <w:tc>
          <w:tcPr>
            <w:tcW w:w="1260" w:type="dxa"/>
            <w:shd w:val="clear" w:color="auto" w:fill="D9D9D9"/>
          </w:tcPr>
          <w:p w14:paraId="445BAB88" w14:textId="77777777" w:rsidR="007E23FE" w:rsidRPr="00350A81" w:rsidRDefault="007E23FE" w:rsidP="0054145F">
            <w:pPr>
              <w:spacing w:after="0" w:line="240" w:lineRule="auto"/>
            </w:pPr>
            <w:r w:rsidRPr="00350A81">
              <w:t>0:1</w:t>
            </w:r>
          </w:p>
        </w:tc>
        <w:tc>
          <w:tcPr>
            <w:tcW w:w="1350" w:type="dxa"/>
            <w:shd w:val="clear" w:color="auto" w:fill="D9D9D9"/>
          </w:tcPr>
          <w:p w14:paraId="0BD05D78" w14:textId="77777777" w:rsidR="007E23FE" w:rsidRPr="00350A81" w:rsidRDefault="007E23FE" w:rsidP="0054145F">
            <w:pPr>
              <w:spacing w:after="0" w:line="240" w:lineRule="auto"/>
            </w:pPr>
          </w:p>
        </w:tc>
        <w:tc>
          <w:tcPr>
            <w:tcW w:w="3330" w:type="dxa"/>
            <w:shd w:val="clear" w:color="auto" w:fill="D9D9D9"/>
          </w:tcPr>
          <w:p w14:paraId="539E8EFF" w14:textId="77777777" w:rsidR="007E23FE" w:rsidRPr="00350A81" w:rsidRDefault="007E23FE" w:rsidP="0054145F">
            <w:pPr>
              <w:spacing w:after="0" w:line="240" w:lineRule="auto"/>
            </w:pPr>
            <w:r w:rsidRPr="00350A81">
              <w:t>This element and its children are used to detail the quantity of the ingredient.</w:t>
            </w:r>
          </w:p>
        </w:tc>
      </w:tr>
      <w:tr w:rsidR="007E23FE" w:rsidRPr="00350A81" w14:paraId="58517FE0" w14:textId="77777777" w:rsidTr="007E23FE">
        <w:tc>
          <w:tcPr>
            <w:tcW w:w="2358" w:type="dxa"/>
            <w:shd w:val="clear" w:color="auto" w:fill="808080"/>
          </w:tcPr>
          <w:p w14:paraId="3B7EAF8D" w14:textId="77777777" w:rsidR="007E23FE" w:rsidRPr="00350A81" w:rsidRDefault="007E23FE" w:rsidP="0054145F">
            <w:pPr>
              <w:spacing w:after="0" w:line="240" w:lineRule="auto"/>
            </w:pPr>
            <w:r w:rsidRPr="00350A81">
              <w:t>Conformance</w:t>
            </w:r>
          </w:p>
        </w:tc>
        <w:tc>
          <w:tcPr>
            <w:tcW w:w="7200" w:type="dxa"/>
            <w:gridSpan w:val="4"/>
          </w:tcPr>
          <w:p w14:paraId="06218201" w14:textId="77777777" w:rsidR="007E23FE" w:rsidRPr="00350A81" w:rsidRDefault="007E23FE" w:rsidP="0054145F">
            <w:pPr>
              <w:pStyle w:val="ListParagraph"/>
              <w:numPr>
                <w:ilvl w:val="0"/>
                <w:numId w:val="245"/>
              </w:numPr>
              <w:spacing w:after="0" w:line="240" w:lineRule="auto"/>
            </w:pPr>
            <w:r w:rsidRPr="00350A81">
              <w:t>Numerator and denominator elements may be required to meet the quantity conformance rules.</w:t>
            </w:r>
          </w:p>
          <w:p w14:paraId="4E85024E" w14:textId="77777777" w:rsidR="007E23FE" w:rsidRPr="00350A81" w:rsidRDefault="007E23FE" w:rsidP="0054145F">
            <w:pPr>
              <w:pStyle w:val="ListParagraph"/>
              <w:numPr>
                <w:ilvl w:val="0"/>
                <w:numId w:val="252"/>
              </w:numPr>
              <w:spacing w:after="0" w:line="240" w:lineRule="auto"/>
              <w:rPr>
                <w:highlight w:val="white"/>
              </w:rPr>
            </w:pPr>
            <w:r w:rsidRPr="00350A81">
              <w:rPr>
                <w:highlight w:val="white"/>
              </w:rPr>
              <w:t>N.B. there is no validation of optional aspects.</w:t>
            </w:r>
          </w:p>
          <w:p w14:paraId="5FB64F0A" w14:textId="77777777" w:rsidR="007E23FE" w:rsidRDefault="007E23FE" w:rsidP="0054145F">
            <w:pPr>
              <w:pStyle w:val="ListParagraph"/>
              <w:spacing w:after="0" w:line="240" w:lineRule="auto"/>
              <w:ind w:left="360"/>
            </w:pPr>
          </w:p>
          <w:p w14:paraId="70031144" w14:textId="77777777" w:rsidR="007E23FE" w:rsidRPr="00350A81" w:rsidRDefault="007E23FE" w:rsidP="0054145F">
            <w:pPr>
              <w:pStyle w:val="ListParagraph"/>
              <w:numPr>
                <w:ilvl w:val="0"/>
                <w:numId w:val="245"/>
              </w:numPr>
              <w:spacing w:after="0" w:line="240" w:lineRule="auto"/>
            </w:pPr>
            <w:r w:rsidRPr="00350A81">
              <w:t>When there is a unit of measure it is derived from OID: 2.16.840.1.113883.2.20.6.15</w:t>
            </w:r>
          </w:p>
          <w:p w14:paraId="40BA475A" w14:textId="77777777" w:rsidR="007E23FE" w:rsidRPr="00350A81" w:rsidRDefault="007E23FE" w:rsidP="0054145F">
            <w:pPr>
              <w:pStyle w:val="ListParagraph"/>
              <w:numPr>
                <w:ilvl w:val="0"/>
                <w:numId w:val="244"/>
              </w:numPr>
              <w:spacing w:after="0" w:line="240" w:lineRule="auto"/>
              <w:rPr>
                <w:highlight w:val="white"/>
              </w:rPr>
            </w:pPr>
            <w:r w:rsidRPr="00350A81">
              <w:rPr>
                <w:highlight w:val="white"/>
              </w:rPr>
              <w:t>An instance of Rule Category 8 identifies that the code is not in the CV.</w:t>
            </w:r>
          </w:p>
          <w:p w14:paraId="45502608" w14:textId="77777777" w:rsidR="007E23FE" w:rsidRPr="00350A81" w:rsidRDefault="007E23FE" w:rsidP="0054145F">
            <w:pPr>
              <w:pStyle w:val="ListParagraph"/>
              <w:numPr>
                <w:ilvl w:val="0"/>
                <w:numId w:val="244"/>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2ECFCEAF" w14:textId="77777777" w:rsidR="007E23FE" w:rsidRPr="00350A81" w:rsidRDefault="007E23FE" w:rsidP="0054145F">
            <w:pPr>
              <w:pStyle w:val="ListParagraph"/>
              <w:numPr>
                <w:ilvl w:val="0"/>
                <w:numId w:val="244"/>
              </w:numPr>
              <w:spacing w:after="0" w:line="240" w:lineRule="auto"/>
              <w:rPr>
                <w:highlight w:val="white"/>
              </w:rPr>
            </w:pPr>
            <w:r w:rsidRPr="00350A81">
              <w:rPr>
                <w:highlight w:val="white"/>
              </w:rPr>
              <w:t>An instance of Rule Category 10 identifies that there is a notification flag for the content.</w:t>
            </w:r>
          </w:p>
          <w:p w14:paraId="7538D7E1" w14:textId="77777777" w:rsidR="007E23FE" w:rsidRPr="00350A81" w:rsidRDefault="007E23FE" w:rsidP="0054145F">
            <w:pPr>
              <w:pStyle w:val="ListParagraph"/>
              <w:spacing w:after="0" w:line="240" w:lineRule="auto"/>
              <w:ind w:left="360"/>
              <w:rPr>
                <w:highlight w:val="white"/>
              </w:rPr>
            </w:pPr>
          </w:p>
          <w:p w14:paraId="20BEB772" w14:textId="77777777" w:rsidR="007E23FE" w:rsidRPr="00350A81" w:rsidRDefault="007E23FE" w:rsidP="0054145F">
            <w:pPr>
              <w:pStyle w:val="ListParagraph"/>
              <w:numPr>
                <w:ilvl w:val="0"/>
                <w:numId w:val="245"/>
              </w:numPr>
              <w:spacing w:after="0" w:line="240" w:lineRule="auto"/>
            </w:pPr>
            <w:r w:rsidRPr="00350A81">
              <w:t>For percentages the numerator unit is not 1, instead use a volume unit for volume fractions and a mass unit for mass fractions.</w:t>
            </w:r>
          </w:p>
          <w:p w14:paraId="4F9048AF" w14:textId="77777777" w:rsidR="007E23FE" w:rsidRPr="00350A81" w:rsidRDefault="007E23FE" w:rsidP="0054145F">
            <w:pPr>
              <w:pStyle w:val="ListParagraph"/>
              <w:numPr>
                <w:ilvl w:val="0"/>
                <w:numId w:val="246"/>
              </w:numPr>
              <w:spacing w:after="0" w:line="240" w:lineRule="auto"/>
              <w:rPr>
                <w:highlight w:val="white"/>
              </w:rPr>
            </w:pPr>
            <w:r w:rsidRPr="00350A81">
              <w:rPr>
                <w:highlight w:val="white"/>
              </w:rPr>
              <w:t>An instance of Rule Category 8 identifies that the (unit) attribute value is incorrect.</w:t>
            </w:r>
          </w:p>
          <w:p w14:paraId="6D414B38" w14:textId="77777777" w:rsidR="007E23FE" w:rsidRPr="00350A81" w:rsidRDefault="007E23FE" w:rsidP="0054145F">
            <w:pPr>
              <w:pStyle w:val="ListParagraph"/>
              <w:numPr>
                <w:ilvl w:val="0"/>
                <w:numId w:val="246"/>
              </w:numPr>
              <w:spacing w:after="0" w:line="240" w:lineRule="auto"/>
              <w:rPr>
                <w:highlight w:val="white"/>
              </w:rPr>
            </w:pPr>
            <w:r w:rsidRPr="00350A81">
              <w:rPr>
                <w:highlight w:val="white"/>
              </w:rPr>
              <w:t>An instance of Rule Category 14 identifies that the unit value is contextually incorrect.</w:t>
            </w:r>
            <w:r w:rsidRPr="00350A81">
              <w:rPr>
                <w:rStyle w:val="CommentReference"/>
              </w:rPr>
              <w:t xml:space="preserve"> </w:t>
            </w:r>
          </w:p>
          <w:p w14:paraId="7CEFA7E3" w14:textId="77777777" w:rsidR="007E23FE" w:rsidRPr="00350A81" w:rsidRDefault="007E23FE" w:rsidP="0054145F">
            <w:pPr>
              <w:pStyle w:val="ListParagraph"/>
              <w:spacing w:after="0" w:line="240" w:lineRule="auto"/>
              <w:ind w:left="360"/>
              <w:rPr>
                <w:highlight w:val="white"/>
              </w:rPr>
            </w:pPr>
          </w:p>
          <w:p w14:paraId="1108BC1C" w14:textId="77777777" w:rsidR="007E23FE" w:rsidRPr="00350A81" w:rsidRDefault="007E23FE" w:rsidP="0054145F">
            <w:pPr>
              <w:pStyle w:val="ListParagraph"/>
              <w:numPr>
                <w:ilvl w:val="0"/>
                <w:numId w:val="245"/>
              </w:numPr>
              <w:spacing w:after="0" w:line="240" w:lineRule="auto"/>
            </w:pPr>
            <w:r w:rsidRPr="00350A81">
              <w:lastRenderedPageBreak/>
              <w:t>The numerator unit is based on mass (e.g., mg or g) and not volume (e.g. mL or L), except for ingredients such as water, alcohol, and gases.</w:t>
            </w:r>
          </w:p>
          <w:p w14:paraId="17252F67" w14:textId="77777777" w:rsidR="007E23FE" w:rsidRPr="00350A81" w:rsidRDefault="007E23FE" w:rsidP="0054145F">
            <w:pPr>
              <w:pStyle w:val="ListParagraph"/>
              <w:numPr>
                <w:ilvl w:val="0"/>
                <w:numId w:val="247"/>
              </w:numPr>
              <w:spacing w:after="0" w:line="240" w:lineRule="auto"/>
              <w:rPr>
                <w:highlight w:val="white"/>
              </w:rPr>
            </w:pPr>
            <w:r w:rsidRPr="00350A81">
              <w:rPr>
                <w:highlight w:val="white"/>
              </w:rPr>
              <w:t>An instance of Rule Category 8 identifies that the (unit) attribute value is incorrect.</w:t>
            </w:r>
          </w:p>
          <w:p w14:paraId="089842DC" w14:textId="77777777" w:rsidR="007E23FE" w:rsidRPr="00350A81" w:rsidRDefault="007E23FE" w:rsidP="0054145F">
            <w:pPr>
              <w:pStyle w:val="ListParagraph"/>
              <w:numPr>
                <w:ilvl w:val="0"/>
                <w:numId w:val="247"/>
              </w:numPr>
              <w:spacing w:after="0" w:line="240" w:lineRule="auto"/>
              <w:rPr>
                <w:highlight w:val="white"/>
              </w:rPr>
            </w:pPr>
            <w:r w:rsidRPr="00350A81">
              <w:rPr>
                <w:highlight w:val="white"/>
              </w:rPr>
              <w:t>An instance of Rule Category 14 identifies that the unit value is contextually incorrect.</w:t>
            </w:r>
            <w:r w:rsidRPr="00350A81">
              <w:rPr>
                <w:rStyle w:val="CommentReference"/>
              </w:rPr>
              <w:t xml:space="preserve"> </w:t>
            </w:r>
          </w:p>
          <w:p w14:paraId="5449AD7D" w14:textId="77777777" w:rsidR="007E23FE" w:rsidRPr="00867E12" w:rsidRDefault="007E23FE" w:rsidP="0054145F">
            <w:pPr>
              <w:spacing w:after="0" w:line="240" w:lineRule="auto"/>
              <w:rPr>
                <w:highlight w:val="white"/>
              </w:rPr>
            </w:pPr>
          </w:p>
          <w:p w14:paraId="29917DC3" w14:textId="77777777" w:rsidR="007E23FE" w:rsidRPr="00350A81" w:rsidRDefault="007E23FE" w:rsidP="0054145F">
            <w:pPr>
              <w:pStyle w:val="ListParagraph"/>
              <w:numPr>
                <w:ilvl w:val="0"/>
                <w:numId w:val="245"/>
              </w:numPr>
              <w:spacing w:after="0" w:line="240" w:lineRule="auto"/>
            </w:pPr>
            <w:r w:rsidRPr="00350A81">
              <w:t>Active ingredients must have both a numerator and denominator value, the values must both be greater than 0 (zero).</w:t>
            </w:r>
          </w:p>
          <w:p w14:paraId="4D926427" w14:textId="77777777" w:rsidR="007E23FE" w:rsidRPr="00350A81" w:rsidRDefault="007E23FE" w:rsidP="0054145F">
            <w:pPr>
              <w:pStyle w:val="ListParagraph"/>
              <w:numPr>
                <w:ilvl w:val="0"/>
                <w:numId w:val="248"/>
              </w:numPr>
              <w:spacing w:after="0" w:line="240" w:lineRule="auto"/>
              <w:rPr>
                <w:highlight w:val="white"/>
              </w:rPr>
            </w:pPr>
            <w:r w:rsidRPr="00350A81">
              <w:rPr>
                <w:highlight w:val="white"/>
              </w:rPr>
              <w:t>An instance of Rule Category 5 identifies that the (</w:t>
            </w:r>
            <w:r w:rsidRPr="00350A81">
              <w:t>numerator.value</w:t>
            </w:r>
            <w:r w:rsidRPr="00350A81">
              <w:rPr>
                <w:highlight w:val="white"/>
              </w:rPr>
              <w:t>) attribute has not been defined.</w:t>
            </w:r>
          </w:p>
          <w:p w14:paraId="0418FC7F" w14:textId="77777777" w:rsidR="007E23FE" w:rsidRPr="00350A81" w:rsidRDefault="007E23FE" w:rsidP="0054145F">
            <w:pPr>
              <w:pStyle w:val="ListParagraph"/>
              <w:numPr>
                <w:ilvl w:val="0"/>
                <w:numId w:val="248"/>
              </w:numPr>
              <w:spacing w:after="0" w:line="240" w:lineRule="auto"/>
              <w:rPr>
                <w:highlight w:val="white"/>
              </w:rPr>
            </w:pPr>
            <w:r w:rsidRPr="00350A81">
              <w:rPr>
                <w:highlight w:val="white"/>
              </w:rPr>
              <w:t xml:space="preserve">An instance of Rule Category 8 identifies that the </w:t>
            </w:r>
            <w:r w:rsidRPr="00350A81">
              <w:t>numerator.value</w:t>
            </w:r>
            <w:r w:rsidRPr="00350A81">
              <w:rPr>
                <w:highlight w:val="white"/>
              </w:rPr>
              <w:t xml:space="preserve"> is 0.</w:t>
            </w:r>
          </w:p>
          <w:p w14:paraId="4D9B3CD3" w14:textId="77777777" w:rsidR="007E23FE" w:rsidRPr="00350A81" w:rsidRDefault="007E23FE" w:rsidP="0054145F">
            <w:pPr>
              <w:pStyle w:val="ListParagraph"/>
              <w:numPr>
                <w:ilvl w:val="0"/>
                <w:numId w:val="248"/>
              </w:numPr>
              <w:spacing w:after="0" w:line="240" w:lineRule="auto"/>
              <w:rPr>
                <w:highlight w:val="white"/>
              </w:rPr>
            </w:pPr>
            <w:r w:rsidRPr="00350A81">
              <w:rPr>
                <w:highlight w:val="white"/>
              </w:rPr>
              <w:t>An instance of Rule Category 5 identifies that the (</w:t>
            </w:r>
            <w:r w:rsidRPr="00350A81">
              <w:t>denominator.value</w:t>
            </w:r>
            <w:r w:rsidRPr="00350A81">
              <w:rPr>
                <w:highlight w:val="white"/>
              </w:rPr>
              <w:t>) attribute has not been defined.</w:t>
            </w:r>
          </w:p>
          <w:p w14:paraId="57793654" w14:textId="77777777" w:rsidR="007E23FE" w:rsidRPr="00350A81" w:rsidRDefault="007E23FE" w:rsidP="0054145F">
            <w:pPr>
              <w:pStyle w:val="ListParagraph"/>
              <w:numPr>
                <w:ilvl w:val="0"/>
                <w:numId w:val="248"/>
              </w:numPr>
              <w:spacing w:after="0" w:line="240" w:lineRule="auto"/>
              <w:rPr>
                <w:highlight w:val="white"/>
              </w:rPr>
            </w:pPr>
            <w:r w:rsidRPr="00350A81">
              <w:rPr>
                <w:highlight w:val="white"/>
              </w:rPr>
              <w:t xml:space="preserve">An instance of Rule Category 8 identifies that the </w:t>
            </w:r>
            <w:r w:rsidRPr="00350A81">
              <w:t>denominator.value</w:t>
            </w:r>
            <w:r w:rsidRPr="00350A81">
              <w:rPr>
                <w:highlight w:val="white"/>
              </w:rPr>
              <w:t xml:space="preserve"> is 0.</w:t>
            </w:r>
          </w:p>
          <w:p w14:paraId="60261FE3" w14:textId="77777777" w:rsidR="007E23FE" w:rsidRPr="00350A81" w:rsidRDefault="007E23FE" w:rsidP="0054145F">
            <w:pPr>
              <w:spacing w:after="0" w:line="240" w:lineRule="auto"/>
            </w:pPr>
          </w:p>
          <w:p w14:paraId="31A22C78" w14:textId="77777777" w:rsidR="007E23FE" w:rsidRPr="00350A81" w:rsidRDefault="007E23FE" w:rsidP="0054145F">
            <w:pPr>
              <w:pStyle w:val="ListParagraph"/>
              <w:numPr>
                <w:ilvl w:val="0"/>
                <w:numId w:val="245"/>
              </w:numPr>
              <w:spacing w:after="0" w:line="240" w:lineRule="auto"/>
            </w:pPr>
            <w:r w:rsidRPr="00350A81">
              <w:t>In cases that there is no strength, the quantity element is to be omitted.</w:t>
            </w:r>
          </w:p>
          <w:p w14:paraId="3590CBBD" w14:textId="77777777" w:rsidR="007E23FE" w:rsidRPr="00350A81" w:rsidRDefault="007E23FE" w:rsidP="0054145F">
            <w:pPr>
              <w:pStyle w:val="ListParagraph"/>
              <w:numPr>
                <w:ilvl w:val="0"/>
                <w:numId w:val="249"/>
              </w:numPr>
              <w:spacing w:after="0" w:line="240" w:lineRule="auto"/>
            </w:pPr>
            <w:r w:rsidRPr="00350A81">
              <w:rPr>
                <w:highlight w:val="white"/>
              </w:rPr>
              <w:t>N.B. there is no validation aspect</w:t>
            </w:r>
            <w:r w:rsidRPr="00350A81">
              <w:t>.</w:t>
            </w:r>
          </w:p>
          <w:p w14:paraId="0EE4EAD4" w14:textId="77777777" w:rsidR="007E23FE" w:rsidRPr="00350A81" w:rsidRDefault="007E23FE" w:rsidP="0054145F">
            <w:pPr>
              <w:spacing w:after="0" w:line="240" w:lineRule="auto"/>
            </w:pPr>
          </w:p>
          <w:p w14:paraId="7F118055" w14:textId="77777777" w:rsidR="007E23FE" w:rsidRPr="00350A81" w:rsidRDefault="007E23FE" w:rsidP="0054145F">
            <w:pPr>
              <w:pStyle w:val="ListParagraph"/>
              <w:numPr>
                <w:ilvl w:val="0"/>
                <w:numId w:val="245"/>
              </w:numPr>
              <w:spacing w:after="0" w:line="240" w:lineRule="auto"/>
            </w:pPr>
            <w:r w:rsidRPr="00350A81">
              <w:t xml:space="preserve">The denominators values and units for all ingredients in a product are the same. </w:t>
            </w:r>
          </w:p>
          <w:p w14:paraId="5D753B5B" w14:textId="77777777" w:rsidR="007E23FE" w:rsidRPr="00350A81" w:rsidRDefault="007E23FE" w:rsidP="0054145F">
            <w:pPr>
              <w:pStyle w:val="ListParagraph"/>
              <w:numPr>
                <w:ilvl w:val="0"/>
                <w:numId w:val="251"/>
              </w:numPr>
              <w:spacing w:after="0" w:line="240" w:lineRule="auto"/>
              <w:rPr>
                <w:highlight w:val="white"/>
              </w:rPr>
            </w:pPr>
            <w:r w:rsidRPr="00350A81">
              <w:rPr>
                <w:highlight w:val="white"/>
              </w:rPr>
              <w:t>An instance of Rule Category 8 identifies that the (value) attribute value is incorrect.</w:t>
            </w:r>
            <w:r w:rsidRPr="00350A81">
              <w:rPr>
                <w:rStyle w:val="CommentReference"/>
              </w:rPr>
              <w:t xml:space="preserve"> </w:t>
            </w:r>
          </w:p>
          <w:p w14:paraId="75730346" w14:textId="77777777" w:rsidR="007E23FE" w:rsidRPr="00350A81" w:rsidRDefault="007E23FE" w:rsidP="0054145F">
            <w:pPr>
              <w:pStyle w:val="ListParagraph"/>
              <w:numPr>
                <w:ilvl w:val="0"/>
                <w:numId w:val="251"/>
              </w:numPr>
              <w:spacing w:after="0" w:line="240" w:lineRule="auto"/>
              <w:rPr>
                <w:highlight w:val="white"/>
              </w:rPr>
            </w:pPr>
            <w:r w:rsidRPr="00350A81">
              <w:rPr>
                <w:highlight w:val="white"/>
              </w:rPr>
              <w:t>An instance of Rule Category 8 identifies that the (</w:t>
            </w:r>
            <w:r w:rsidRPr="00350A81">
              <w:t>units</w:t>
            </w:r>
            <w:r w:rsidRPr="00350A81">
              <w:rPr>
                <w:highlight w:val="white"/>
              </w:rPr>
              <w:t>) attribute value is incorrect.</w:t>
            </w:r>
            <w:r w:rsidRPr="00350A81">
              <w:rPr>
                <w:rStyle w:val="CommentReference"/>
              </w:rPr>
              <w:t xml:space="preserve"> </w:t>
            </w:r>
          </w:p>
        </w:tc>
      </w:tr>
    </w:tbl>
    <w:p w14:paraId="49A3A07F"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13DBF3E4" w14:textId="77777777" w:rsidTr="007E23FE">
        <w:trPr>
          <w:cantSplit/>
          <w:trHeight w:val="580"/>
          <w:tblHeader/>
        </w:trPr>
        <w:tc>
          <w:tcPr>
            <w:tcW w:w="2358" w:type="dxa"/>
            <w:shd w:val="clear" w:color="auto" w:fill="808080"/>
          </w:tcPr>
          <w:p w14:paraId="25510619" w14:textId="77777777" w:rsidR="007E23FE" w:rsidRPr="00350A81" w:rsidRDefault="007E23FE" w:rsidP="0054145F">
            <w:pPr>
              <w:spacing w:after="0" w:line="240" w:lineRule="auto"/>
            </w:pPr>
            <w:r w:rsidRPr="00350A81">
              <w:t>Element</w:t>
            </w:r>
          </w:p>
        </w:tc>
        <w:tc>
          <w:tcPr>
            <w:tcW w:w="1260" w:type="dxa"/>
            <w:shd w:val="clear" w:color="auto" w:fill="808080"/>
          </w:tcPr>
          <w:p w14:paraId="3063BE61" w14:textId="77777777" w:rsidR="007E23FE" w:rsidRPr="00350A81" w:rsidRDefault="007E23FE" w:rsidP="0054145F">
            <w:pPr>
              <w:spacing w:after="0" w:line="240" w:lineRule="auto"/>
            </w:pPr>
            <w:r w:rsidRPr="00350A81">
              <w:t>Attribute</w:t>
            </w:r>
          </w:p>
        </w:tc>
        <w:tc>
          <w:tcPr>
            <w:tcW w:w="1260" w:type="dxa"/>
            <w:shd w:val="clear" w:color="auto" w:fill="808080"/>
          </w:tcPr>
          <w:p w14:paraId="7D8B6C25" w14:textId="77777777" w:rsidR="007E23FE" w:rsidRPr="00350A81" w:rsidRDefault="007E23FE" w:rsidP="0054145F">
            <w:pPr>
              <w:spacing w:after="0" w:line="240" w:lineRule="auto"/>
            </w:pPr>
            <w:r w:rsidRPr="00350A81">
              <w:t>Cardinality</w:t>
            </w:r>
          </w:p>
        </w:tc>
        <w:tc>
          <w:tcPr>
            <w:tcW w:w="1350" w:type="dxa"/>
            <w:shd w:val="clear" w:color="auto" w:fill="808080"/>
          </w:tcPr>
          <w:p w14:paraId="68C0D0A2" w14:textId="77777777" w:rsidR="007E23FE" w:rsidRPr="00350A81" w:rsidRDefault="007E23FE" w:rsidP="0054145F">
            <w:pPr>
              <w:spacing w:after="0" w:line="240" w:lineRule="auto"/>
            </w:pPr>
            <w:r w:rsidRPr="00350A81">
              <w:t>Value(s) Allowed</w:t>
            </w:r>
          </w:p>
          <w:p w14:paraId="4810C72B" w14:textId="77777777" w:rsidR="007E23FE" w:rsidRPr="00350A81" w:rsidRDefault="007E23FE" w:rsidP="0054145F">
            <w:pPr>
              <w:spacing w:after="0" w:line="240" w:lineRule="auto"/>
            </w:pPr>
            <w:r w:rsidRPr="00350A81">
              <w:t>Examples</w:t>
            </w:r>
          </w:p>
        </w:tc>
        <w:tc>
          <w:tcPr>
            <w:tcW w:w="3330" w:type="dxa"/>
            <w:shd w:val="clear" w:color="auto" w:fill="808080"/>
          </w:tcPr>
          <w:p w14:paraId="46B5A12D" w14:textId="77777777" w:rsidR="007E23FE" w:rsidRPr="00350A81" w:rsidRDefault="007E23FE" w:rsidP="0054145F">
            <w:pPr>
              <w:spacing w:after="0" w:line="240" w:lineRule="auto"/>
            </w:pPr>
            <w:r w:rsidRPr="00350A81">
              <w:t>Description</w:t>
            </w:r>
          </w:p>
          <w:p w14:paraId="40F50C0C" w14:textId="77777777" w:rsidR="007E23FE" w:rsidRPr="00350A81" w:rsidRDefault="007E23FE" w:rsidP="0054145F">
            <w:pPr>
              <w:spacing w:after="0" w:line="240" w:lineRule="auto"/>
            </w:pPr>
            <w:r w:rsidRPr="00350A81">
              <w:t>Instructions</w:t>
            </w:r>
          </w:p>
        </w:tc>
      </w:tr>
      <w:tr w:rsidR="007E23FE" w:rsidRPr="00350A81" w14:paraId="58B4F221" w14:textId="77777777" w:rsidTr="007E23FE">
        <w:trPr>
          <w:cantSplit/>
        </w:trPr>
        <w:tc>
          <w:tcPr>
            <w:tcW w:w="2358" w:type="dxa"/>
          </w:tcPr>
          <w:p w14:paraId="782828E6" w14:textId="77777777" w:rsidR="007E23FE" w:rsidRPr="00350A81" w:rsidRDefault="007E23FE" w:rsidP="0054145F">
            <w:pPr>
              <w:spacing w:after="0" w:line="240" w:lineRule="auto"/>
            </w:pPr>
            <w:r w:rsidRPr="00350A81">
              <w:t>numerator</w:t>
            </w:r>
          </w:p>
        </w:tc>
        <w:tc>
          <w:tcPr>
            <w:tcW w:w="1260" w:type="dxa"/>
            <w:shd w:val="clear" w:color="auto" w:fill="D9D9D9"/>
          </w:tcPr>
          <w:p w14:paraId="37B5ECCD" w14:textId="77777777" w:rsidR="007E23FE" w:rsidRPr="00350A81" w:rsidRDefault="007E23FE" w:rsidP="0054145F">
            <w:pPr>
              <w:spacing w:after="0" w:line="240" w:lineRule="auto"/>
            </w:pPr>
            <w:r w:rsidRPr="00350A81">
              <w:t>N/A</w:t>
            </w:r>
          </w:p>
        </w:tc>
        <w:tc>
          <w:tcPr>
            <w:tcW w:w="1260" w:type="dxa"/>
            <w:shd w:val="clear" w:color="auto" w:fill="D9D9D9"/>
          </w:tcPr>
          <w:p w14:paraId="594A4804" w14:textId="77777777" w:rsidR="007E23FE" w:rsidRPr="00350A81" w:rsidRDefault="007E23FE" w:rsidP="0054145F">
            <w:pPr>
              <w:spacing w:after="0" w:line="240" w:lineRule="auto"/>
            </w:pPr>
            <w:r w:rsidRPr="00350A81">
              <w:t>0:1</w:t>
            </w:r>
          </w:p>
        </w:tc>
        <w:tc>
          <w:tcPr>
            <w:tcW w:w="1350" w:type="dxa"/>
            <w:shd w:val="clear" w:color="auto" w:fill="D9D9D9"/>
          </w:tcPr>
          <w:p w14:paraId="11B9AF9A" w14:textId="77777777" w:rsidR="007E23FE" w:rsidRPr="00350A81" w:rsidRDefault="007E23FE" w:rsidP="0054145F">
            <w:pPr>
              <w:spacing w:after="0" w:line="240" w:lineRule="auto"/>
            </w:pPr>
          </w:p>
        </w:tc>
        <w:tc>
          <w:tcPr>
            <w:tcW w:w="3330" w:type="dxa"/>
            <w:shd w:val="clear" w:color="auto" w:fill="D9D9D9"/>
          </w:tcPr>
          <w:p w14:paraId="1B925AE0" w14:textId="77777777" w:rsidR="007E23FE" w:rsidRPr="00350A81" w:rsidRDefault="007E23FE" w:rsidP="0054145F">
            <w:pPr>
              <w:spacing w:after="0" w:line="240" w:lineRule="auto"/>
            </w:pPr>
            <w:r w:rsidRPr="00350A81">
              <w:t xml:space="preserve">The numerator aspect of the quantity element. </w:t>
            </w:r>
          </w:p>
        </w:tc>
      </w:tr>
      <w:tr w:rsidR="007E23FE" w:rsidRPr="00350A81" w14:paraId="720E8C6D" w14:textId="77777777" w:rsidTr="007E23FE">
        <w:trPr>
          <w:cantSplit/>
        </w:trPr>
        <w:tc>
          <w:tcPr>
            <w:tcW w:w="2358" w:type="dxa"/>
            <w:shd w:val="clear" w:color="auto" w:fill="808080"/>
          </w:tcPr>
          <w:p w14:paraId="30B9C304" w14:textId="77777777" w:rsidR="007E23FE" w:rsidRPr="00350A81" w:rsidRDefault="007E23FE" w:rsidP="0054145F">
            <w:pPr>
              <w:spacing w:after="0" w:line="240" w:lineRule="auto"/>
            </w:pPr>
            <w:r w:rsidRPr="00350A81">
              <w:t>Conformance</w:t>
            </w:r>
          </w:p>
        </w:tc>
        <w:tc>
          <w:tcPr>
            <w:tcW w:w="7200" w:type="dxa"/>
            <w:gridSpan w:val="4"/>
          </w:tcPr>
          <w:p w14:paraId="617B40ED" w14:textId="77777777" w:rsidR="007E23FE" w:rsidRPr="00350A81" w:rsidRDefault="007E23FE" w:rsidP="0054145F">
            <w:pPr>
              <w:pStyle w:val="ListParagraph"/>
              <w:numPr>
                <w:ilvl w:val="0"/>
                <w:numId w:val="250"/>
              </w:numPr>
              <w:spacing w:after="0" w:line="240" w:lineRule="auto"/>
              <w:rPr>
                <w:szCs w:val="24"/>
                <w:highlight w:val="white"/>
              </w:rPr>
            </w:pPr>
            <w:r w:rsidRPr="00350A81">
              <w:rPr>
                <w:szCs w:val="24"/>
                <w:highlight w:val="white"/>
              </w:rPr>
              <w:t xml:space="preserve">There may be a </w:t>
            </w:r>
            <w:r w:rsidRPr="00350A81">
              <w:t>numerator element</w:t>
            </w:r>
          </w:p>
          <w:p w14:paraId="5076A115" w14:textId="77777777" w:rsidR="007E23FE" w:rsidRPr="00350A81" w:rsidRDefault="007E23FE" w:rsidP="0054145F">
            <w:pPr>
              <w:pStyle w:val="ListParagraph"/>
              <w:numPr>
                <w:ilvl w:val="0"/>
                <w:numId w:val="253"/>
              </w:numPr>
              <w:spacing w:after="0" w:line="240" w:lineRule="auto"/>
              <w:rPr>
                <w:highlight w:val="white"/>
              </w:rPr>
            </w:pPr>
            <w:r w:rsidRPr="00350A81">
              <w:rPr>
                <w:highlight w:val="white"/>
              </w:rPr>
              <w:t>N.B. there is no validation of optional aspects.</w:t>
            </w:r>
          </w:p>
        </w:tc>
      </w:tr>
    </w:tbl>
    <w:p w14:paraId="332E1DB8"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5312976" w14:textId="77777777" w:rsidTr="007E23FE">
        <w:trPr>
          <w:cantSplit/>
          <w:trHeight w:val="580"/>
          <w:tblHeader/>
        </w:trPr>
        <w:tc>
          <w:tcPr>
            <w:tcW w:w="2358" w:type="dxa"/>
            <w:shd w:val="clear" w:color="auto" w:fill="808080"/>
          </w:tcPr>
          <w:p w14:paraId="0B36F9E2" w14:textId="77777777" w:rsidR="007E23FE" w:rsidRPr="00350A81" w:rsidRDefault="007E23FE" w:rsidP="0054145F">
            <w:pPr>
              <w:spacing w:after="0" w:line="240" w:lineRule="auto"/>
            </w:pPr>
            <w:r w:rsidRPr="00350A81">
              <w:t>Element</w:t>
            </w:r>
          </w:p>
        </w:tc>
        <w:tc>
          <w:tcPr>
            <w:tcW w:w="1260" w:type="dxa"/>
            <w:shd w:val="clear" w:color="auto" w:fill="808080"/>
          </w:tcPr>
          <w:p w14:paraId="571D0501" w14:textId="77777777" w:rsidR="007E23FE" w:rsidRPr="00350A81" w:rsidRDefault="007E23FE" w:rsidP="0054145F">
            <w:pPr>
              <w:spacing w:after="0" w:line="240" w:lineRule="auto"/>
            </w:pPr>
            <w:r w:rsidRPr="00350A81">
              <w:t>Attribute</w:t>
            </w:r>
          </w:p>
        </w:tc>
        <w:tc>
          <w:tcPr>
            <w:tcW w:w="1260" w:type="dxa"/>
            <w:shd w:val="clear" w:color="auto" w:fill="808080"/>
          </w:tcPr>
          <w:p w14:paraId="0F55D028" w14:textId="77777777" w:rsidR="007E23FE" w:rsidRPr="00350A81" w:rsidRDefault="007E23FE" w:rsidP="0054145F">
            <w:pPr>
              <w:spacing w:after="0" w:line="240" w:lineRule="auto"/>
            </w:pPr>
            <w:r w:rsidRPr="00350A81">
              <w:t>Cardinality</w:t>
            </w:r>
          </w:p>
        </w:tc>
        <w:tc>
          <w:tcPr>
            <w:tcW w:w="1350" w:type="dxa"/>
            <w:shd w:val="clear" w:color="auto" w:fill="808080"/>
          </w:tcPr>
          <w:p w14:paraId="6A1F4B5F" w14:textId="77777777" w:rsidR="007E23FE" w:rsidRPr="00350A81" w:rsidRDefault="007E23FE" w:rsidP="0054145F">
            <w:pPr>
              <w:spacing w:after="0" w:line="240" w:lineRule="auto"/>
            </w:pPr>
            <w:r w:rsidRPr="00350A81">
              <w:t>Value(s) Allowed</w:t>
            </w:r>
          </w:p>
          <w:p w14:paraId="4D9B683B" w14:textId="77777777" w:rsidR="007E23FE" w:rsidRPr="00350A81" w:rsidRDefault="007E23FE" w:rsidP="0054145F">
            <w:pPr>
              <w:spacing w:after="0" w:line="240" w:lineRule="auto"/>
            </w:pPr>
            <w:r w:rsidRPr="00350A81">
              <w:t>Examples</w:t>
            </w:r>
          </w:p>
        </w:tc>
        <w:tc>
          <w:tcPr>
            <w:tcW w:w="3330" w:type="dxa"/>
            <w:shd w:val="clear" w:color="auto" w:fill="808080"/>
          </w:tcPr>
          <w:p w14:paraId="5DFA8EC7" w14:textId="77777777" w:rsidR="007E23FE" w:rsidRPr="00350A81" w:rsidRDefault="007E23FE" w:rsidP="0054145F">
            <w:pPr>
              <w:spacing w:after="0" w:line="240" w:lineRule="auto"/>
            </w:pPr>
            <w:r w:rsidRPr="00350A81">
              <w:t>Description</w:t>
            </w:r>
          </w:p>
          <w:p w14:paraId="70443EFB" w14:textId="77777777" w:rsidR="007E23FE" w:rsidRPr="00350A81" w:rsidRDefault="007E23FE" w:rsidP="0054145F">
            <w:pPr>
              <w:spacing w:after="0" w:line="240" w:lineRule="auto"/>
            </w:pPr>
            <w:r w:rsidRPr="00350A81">
              <w:t>Instructions</w:t>
            </w:r>
          </w:p>
        </w:tc>
      </w:tr>
      <w:tr w:rsidR="007E23FE" w:rsidRPr="00350A81" w14:paraId="525FB96C" w14:textId="77777777" w:rsidTr="007E23FE">
        <w:trPr>
          <w:cantSplit/>
        </w:trPr>
        <w:tc>
          <w:tcPr>
            <w:tcW w:w="2358" w:type="dxa"/>
          </w:tcPr>
          <w:p w14:paraId="4A103429" w14:textId="77777777" w:rsidR="007E23FE" w:rsidRPr="00350A81" w:rsidRDefault="007E23FE" w:rsidP="0054145F">
            <w:pPr>
              <w:spacing w:after="0" w:line="240" w:lineRule="auto"/>
            </w:pPr>
            <w:r w:rsidRPr="00350A81">
              <w:t>denominator</w:t>
            </w:r>
          </w:p>
        </w:tc>
        <w:tc>
          <w:tcPr>
            <w:tcW w:w="1260" w:type="dxa"/>
            <w:shd w:val="clear" w:color="auto" w:fill="D9D9D9"/>
          </w:tcPr>
          <w:p w14:paraId="6AADEDBF" w14:textId="77777777" w:rsidR="007E23FE" w:rsidRPr="00350A81" w:rsidRDefault="007E23FE" w:rsidP="0054145F">
            <w:pPr>
              <w:spacing w:after="0" w:line="240" w:lineRule="auto"/>
            </w:pPr>
            <w:r w:rsidRPr="00350A81">
              <w:t>N/A</w:t>
            </w:r>
          </w:p>
        </w:tc>
        <w:tc>
          <w:tcPr>
            <w:tcW w:w="1260" w:type="dxa"/>
            <w:shd w:val="clear" w:color="auto" w:fill="D9D9D9"/>
          </w:tcPr>
          <w:p w14:paraId="2D86A4F6" w14:textId="77777777" w:rsidR="007E23FE" w:rsidRPr="00350A81" w:rsidRDefault="007E23FE" w:rsidP="0054145F">
            <w:pPr>
              <w:spacing w:after="0" w:line="240" w:lineRule="auto"/>
            </w:pPr>
            <w:r w:rsidRPr="00350A81">
              <w:t>0:1</w:t>
            </w:r>
          </w:p>
        </w:tc>
        <w:tc>
          <w:tcPr>
            <w:tcW w:w="1350" w:type="dxa"/>
            <w:shd w:val="clear" w:color="auto" w:fill="D9D9D9"/>
          </w:tcPr>
          <w:p w14:paraId="21732C6A" w14:textId="77777777" w:rsidR="007E23FE" w:rsidRPr="00350A81" w:rsidRDefault="007E23FE" w:rsidP="0054145F">
            <w:pPr>
              <w:spacing w:after="0" w:line="240" w:lineRule="auto"/>
            </w:pPr>
          </w:p>
        </w:tc>
        <w:tc>
          <w:tcPr>
            <w:tcW w:w="3330" w:type="dxa"/>
            <w:shd w:val="clear" w:color="auto" w:fill="D9D9D9"/>
          </w:tcPr>
          <w:p w14:paraId="5A7B9714" w14:textId="77777777" w:rsidR="007E23FE" w:rsidRPr="00350A81" w:rsidRDefault="007E23FE" w:rsidP="0054145F">
            <w:pPr>
              <w:spacing w:after="0" w:line="240" w:lineRule="auto"/>
            </w:pPr>
            <w:r w:rsidRPr="00350A81">
              <w:t>The denominator aspect of the quantity element.</w:t>
            </w:r>
          </w:p>
        </w:tc>
      </w:tr>
      <w:tr w:rsidR="007E23FE" w:rsidRPr="00350A81" w14:paraId="5168F0F0" w14:textId="77777777" w:rsidTr="007E23FE">
        <w:trPr>
          <w:cantSplit/>
        </w:trPr>
        <w:tc>
          <w:tcPr>
            <w:tcW w:w="2358" w:type="dxa"/>
            <w:shd w:val="clear" w:color="auto" w:fill="808080"/>
          </w:tcPr>
          <w:p w14:paraId="3D59584C" w14:textId="77777777" w:rsidR="007E23FE" w:rsidRPr="00350A81" w:rsidRDefault="007E23FE" w:rsidP="0054145F">
            <w:pPr>
              <w:spacing w:after="0" w:line="240" w:lineRule="auto"/>
            </w:pPr>
            <w:r w:rsidRPr="00350A81">
              <w:t>Conformance</w:t>
            </w:r>
          </w:p>
        </w:tc>
        <w:tc>
          <w:tcPr>
            <w:tcW w:w="7200" w:type="dxa"/>
            <w:gridSpan w:val="4"/>
          </w:tcPr>
          <w:p w14:paraId="279D4350" w14:textId="77777777" w:rsidR="007E23FE" w:rsidRPr="00350A81" w:rsidRDefault="007E23FE" w:rsidP="0054145F">
            <w:pPr>
              <w:pStyle w:val="ListParagraph"/>
              <w:numPr>
                <w:ilvl w:val="0"/>
                <w:numId w:val="255"/>
              </w:numPr>
              <w:spacing w:after="0" w:line="240" w:lineRule="auto"/>
              <w:rPr>
                <w:szCs w:val="24"/>
                <w:highlight w:val="white"/>
              </w:rPr>
            </w:pPr>
            <w:r w:rsidRPr="00350A81">
              <w:rPr>
                <w:szCs w:val="24"/>
                <w:highlight w:val="white"/>
              </w:rPr>
              <w:t xml:space="preserve">There may be a </w:t>
            </w:r>
            <w:r w:rsidRPr="00350A81">
              <w:t>denominator element</w:t>
            </w:r>
          </w:p>
          <w:p w14:paraId="572C1686" w14:textId="77777777" w:rsidR="007E23FE" w:rsidRPr="00350A81" w:rsidRDefault="007E23FE" w:rsidP="0054145F">
            <w:pPr>
              <w:pStyle w:val="ListParagraph"/>
              <w:numPr>
                <w:ilvl w:val="0"/>
                <w:numId w:val="254"/>
              </w:numPr>
              <w:spacing w:after="0" w:line="240" w:lineRule="auto"/>
              <w:rPr>
                <w:highlight w:val="white"/>
              </w:rPr>
            </w:pPr>
            <w:r w:rsidRPr="00350A81">
              <w:rPr>
                <w:highlight w:val="white"/>
              </w:rPr>
              <w:t>N.B. there is no validation of optional aspects.</w:t>
            </w:r>
          </w:p>
        </w:tc>
      </w:tr>
    </w:tbl>
    <w:p w14:paraId="41F0145C"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B0F18E3" w14:textId="77777777" w:rsidTr="007E23FE">
        <w:trPr>
          <w:trHeight w:val="580"/>
          <w:tblHeader/>
        </w:trPr>
        <w:tc>
          <w:tcPr>
            <w:tcW w:w="2358" w:type="dxa"/>
            <w:shd w:val="clear" w:color="auto" w:fill="808080"/>
          </w:tcPr>
          <w:p w14:paraId="3249D9DA" w14:textId="77777777" w:rsidR="007E23FE" w:rsidRPr="00350A81" w:rsidRDefault="007E23FE" w:rsidP="0054145F">
            <w:pPr>
              <w:spacing w:after="0" w:line="240" w:lineRule="auto"/>
            </w:pPr>
            <w:r w:rsidRPr="00350A81">
              <w:lastRenderedPageBreak/>
              <w:t>Element</w:t>
            </w:r>
          </w:p>
        </w:tc>
        <w:tc>
          <w:tcPr>
            <w:tcW w:w="1260" w:type="dxa"/>
            <w:shd w:val="clear" w:color="auto" w:fill="808080"/>
          </w:tcPr>
          <w:p w14:paraId="56373E29" w14:textId="77777777" w:rsidR="007E23FE" w:rsidRPr="00350A81" w:rsidRDefault="007E23FE" w:rsidP="0054145F">
            <w:pPr>
              <w:spacing w:after="0" w:line="240" w:lineRule="auto"/>
            </w:pPr>
            <w:r w:rsidRPr="00350A81">
              <w:t>Attribute</w:t>
            </w:r>
          </w:p>
        </w:tc>
        <w:tc>
          <w:tcPr>
            <w:tcW w:w="1260" w:type="dxa"/>
            <w:shd w:val="clear" w:color="auto" w:fill="808080"/>
          </w:tcPr>
          <w:p w14:paraId="20588D0E" w14:textId="77777777" w:rsidR="007E23FE" w:rsidRPr="00350A81" w:rsidRDefault="007E23FE" w:rsidP="0054145F">
            <w:pPr>
              <w:spacing w:after="0" w:line="240" w:lineRule="auto"/>
            </w:pPr>
            <w:r w:rsidRPr="00350A81">
              <w:t>Cardinality</w:t>
            </w:r>
          </w:p>
        </w:tc>
        <w:tc>
          <w:tcPr>
            <w:tcW w:w="1350" w:type="dxa"/>
            <w:shd w:val="clear" w:color="auto" w:fill="808080"/>
          </w:tcPr>
          <w:p w14:paraId="0028039E" w14:textId="77777777" w:rsidR="007E23FE" w:rsidRPr="00350A81" w:rsidRDefault="007E23FE" w:rsidP="0054145F">
            <w:pPr>
              <w:spacing w:after="0" w:line="240" w:lineRule="auto"/>
            </w:pPr>
            <w:r w:rsidRPr="00350A81">
              <w:t>Value(s) Allowed</w:t>
            </w:r>
          </w:p>
          <w:p w14:paraId="1A1F7A59" w14:textId="77777777" w:rsidR="007E23FE" w:rsidRPr="00350A81" w:rsidRDefault="007E23FE" w:rsidP="0054145F">
            <w:pPr>
              <w:spacing w:after="0" w:line="240" w:lineRule="auto"/>
            </w:pPr>
            <w:r w:rsidRPr="00350A81">
              <w:t>Examples</w:t>
            </w:r>
          </w:p>
        </w:tc>
        <w:tc>
          <w:tcPr>
            <w:tcW w:w="3330" w:type="dxa"/>
            <w:shd w:val="clear" w:color="auto" w:fill="808080"/>
          </w:tcPr>
          <w:p w14:paraId="44A579C8" w14:textId="77777777" w:rsidR="007E23FE" w:rsidRPr="00350A81" w:rsidRDefault="007E23FE" w:rsidP="0054145F">
            <w:pPr>
              <w:spacing w:after="0" w:line="240" w:lineRule="auto"/>
            </w:pPr>
            <w:r w:rsidRPr="00350A81">
              <w:t>Description</w:t>
            </w:r>
          </w:p>
          <w:p w14:paraId="1B3DC083" w14:textId="77777777" w:rsidR="007E23FE" w:rsidRPr="00350A81" w:rsidRDefault="007E23FE" w:rsidP="0054145F">
            <w:pPr>
              <w:spacing w:after="0" w:line="240" w:lineRule="auto"/>
            </w:pPr>
            <w:r w:rsidRPr="00350A81">
              <w:t>Instructions</w:t>
            </w:r>
          </w:p>
        </w:tc>
      </w:tr>
      <w:tr w:rsidR="007E23FE" w:rsidRPr="00350A81" w14:paraId="24612EDC" w14:textId="77777777" w:rsidTr="007E23FE">
        <w:tc>
          <w:tcPr>
            <w:tcW w:w="2358" w:type="dxa"/>
          </w:tcPr>
          <w:p w14:paraId="7D3A9840" w14:textId="77777777" w:rsidR="007E23FE" w:rsidRPr="00350A81" w:rsidRDefault="007E23FE" w:rsidP="0054145F">
            <w:pPr>
              <w:spacing w:after="0" w:line="240" w:lineRule="auto"/>
            </w:pPr>
            <w:bookmarkStart w:id="218" w:name="_Hlk512289425"/>
            <w:r w:rsidRPr="00350A81">
              <w:t>ingredientSubstance</w:t>
            </w:r>
            <w:bookmarkEnd w:id="218"/>
          </w:p>
        </w:tc>
        <w:tc>
          <w:tcPr>
            <w:tcW w:w="1260" w:type="dxa"/>
            <w:shd w:val="clear" w:color="auto" w:fill="D9D9D9"/>
          </w:tcPr>
          <w:p w14:paraId="4BEFBCA5" w14:textId="77777777" w:rsidR="007E23FE" w:rsidRPr="00350A81" w:rsidRDefault="007E23FE" w:rsidP="0054145F">
            <w:pPr>
              <w:spacing w:after="0" w:line="240" w:lineRule="auto"/>
            </w:pPr>
            <w:r w:rsidRPr="00350A81">
              <w:t>N/A</w:t>
            </w:r>
          </w:p>
        </w:tc>
        <w:tc>
          <w:tcPr>
            <w:tcW w:w="1260" w:type="dxa"/>
            <w:shd w:val="clear" w:color="auto" w:fill="D9D9D9"/>
          </w:tcPr>
          <w:p w14:paraId="4724E746" w14:textId="77777777" w:rsidR="007E23FE" w:rsidRPr="00350A81" w:rsidRDefault="007E23FE" w:rsidP="0054145F">
            <w:pPr>
              <w:spacing w:after="0" w:line="240" w:lineRule="auto"/>
            </w:pPr>
            <w:r w:rsidRPr="00350A81">
              <w:t>1:1</w:t>
            </w:r>
          </w:p>
        </w:tc>
        <w:tc>
          <w:tcPr>
            <w:tcW w:w="1350" w:type="dxa"/>
            <w:shd w:val="clear" w:color="auto" w:fill="D9D9D9"/>
          </w:tcPr>
          <w:p w14:paraId="6DC94065" w14:textId="77777777" w:rsidR="007E23FE" w:rsidRPr="00350A81" w:rsidRDefault="007E23FE" w:rsidP="0054145F">
            <w:pPr>
              <w:spacing w:after="0" w:line="240" w:lineRule="auto"/>
            </w:pPr>
          </w:p>
        </w:tc>
        <w:tc>
          <w:tcPr>
            <w:tcW w:w="3330" w:type="dxa"/>
            <w:shd w:val="clear" w:color="auto" w:fill="D9D9D9"/>
          </w:tcPr>
          <w:p w14:paraId="5CB845F8" w14:textId="77777777" w:rsidR="007E23FE" w:rsidRPr="00350A81" w:rsidRDefault="007E23FE" w:rsidP="0054145F">
            <w:pPr>
              <w:spacing w:after="0" w:line="240" w:lineRule="auto"/>
            </w:pPr>
            <w:r w:rsidRPr="00350A81">
              <w:t>Details the substance, substance name and the substance that is the basis of strength.</w:t>
            </w:r>
          </w:p>
        </w:tc>
      </w:tr>
      <w:tr w:rsidR="007E23FE" w:rsidRPr="00350A81" w14:paraId="32C32D73" w14:textId="77777777" w:rsidTr="007E23FE">
        <w:tc>
          <w:tcPr>
            <w:tcW w:w="2358" w:type="dxa"/>
            <w:shd w:val="clear" w:color="auto" w:fill="808080"/>
          </w:tcPr>
          <w:p w14:paraId="3F4F79C0" w14:textId="77777777" w:rsidR="007E23FE" w:rsidRPr="00350A81" w:rsidRDefault="007E23FE" w:rsidP="0054145F">
            <w:pPr>
              <w:spacing w:after="0" w:line="240" w:lineRule="auto"/>
            </w:pPr>
            <w:r w:rsidRPr="00350A81">
              <w:t>Conformance</w:t>
            </w:r>
          </w:p>
        </w:tc>
        <w:tc>
          <w:tcPr>
            <w:tcW w:w="7200" w:type="dxa"/>
            <w:gridSpan w:val="4"/>
          </w:tcPr>
          <w:p w14:paraId="66FE8DB2" w14:textId="77777777" w:rsidR="007E23FE" w:rsidRPr="00350A81" w:rsidRDefault="007E23FE" w:rsidP="0054145F">
            <w:pPr>
              <w:pStyle w:val="ListParagraph"/>
              <w:numPr>
                <w:ilvl w:val="0"/>
                <w:numId w:val="99"/>
              </w:numPr>
              <w:spacing w:after="0" w:line="240" w:lineRule="auto"/>
            </w:pPr>
            <w:r w:rsidRPr="00350A81">
              <w:t xml:space="preserve">There is an code element </w:t>
            </w:r>
          </w:p>
          <w:p w14:paraId="4E8EC26D" w14:textId="77777777" w:rsidR="007E23FE" w:rsidRPr="00C343E7" w:rsidRDefault="007E23FE" w:rsidP="0054145F">
            <w:pPr>
              <w:pStyle w:val="ListParagraph"/>
              <w:numPr>
                <w:ilvl w:val="0"/>
                <w:numId w:val="118"/>
              </w:numPr>
              <w:spacing w:after="0" w:line="240" w:lineRule="auto"/>
            </w:pPr>
            <w:r w:rsidRPr="00350A81">
              <w:rPr>
                <w:highlight w:val="white"/>
              </w:rPr>
              <w:t>An instance of Rule Category 3 identifies that the element has not been defined.</w:t>
            </w:r>
          </w:p>
          <w:p w14:paraId="55C5A47E" w14:textId="77777777" w:rsidR="007E23FE" w:rsidRPr="00350A81" w:rsidRDefault="007E23FE" w:rsidP="0054145F">
            <w:pPr>
              <w:pStyle w:val="ListParagraph"/>
              <w:spacing w:after="0" w:line="240" w:lineRule="auto"/>
              <w:ind w:left="360"/>
            </w:pPr>
            <w:r w:rsidRPr="00350A81">
              <w:t xml:space="preserve"> </w:t>
            </w:r>
          </w:p>
          <w:p w14:paraId="1A4447E6" w14:textId="77777777" w:rsidR="007E23FE" w:rsidRPr="00350A81" w:rsidRDefault="007E23FE" w:rsidP="0054145F">
            <w:pPr>
              <w:pStyle w:val="ListParagraph"/>
              <w:numPr>
                <w:ilvl w:val="0"/>
                <w:numId w:val="99"/>
              </w:numPr>
              <w:spacing w:after="0" w:line="240" w:lineRule="auto"/>
            </w:pPr>
            <w:r w:rsidRPr="00350A81">
              <w:t>There is a code</w:t>
            </w:r>
            <w:r>
              <w:t xml:space="preserve"> and </w:t>
            </w:r>
            <w:r w:rsidRPr="00350A81">
              <w:t>codeSystem attribute derived from OID 2.16.840.1.113883.2.20.6.14</w:t>
            </w:r>
            <w:r>
              <w:t>.</w:t>
            </w:r>
            <w:r w:rsidRPr="00350A81">
              <w:t xml:space="preserve"> </w:t>
            </w:r>
          </w:p>
          <w:p w14:paraId="4886F907" w14:textId="77777777" w:rsidR="007E23FE" w:rsidRPr="00350A81" w:rsidRDefault="007E23FE" w:rsidP="0054145F">
            <w:pPr>
              <w:pStyle w:val="ListParagraph"/>
              <w:numPr>
                <w:ilvl w:val="0"/>
                <w:numId w:val="256"/>
              </w:numPr>
              <w:spacing w:after="0" w:line="240" w:lineRule="auto"/>
              <w:rPr>
                <w:highlight w:val="white"/>
              </w:rPr>
            </w:pPr>
            <w:r w:rsidRPr="00350A81">
              <w:rPr>
                <w:highlight w:val="white"/>
              </w:rPr>
              <w:t>An instance of Rule Category 2 identifies that the OID value is incorrect.</w:t>
            </w:r>
          </w:p>
          <w:p w14:paraId="7D0C5D67" w14:textId="77777777" w:rsidR="007E23FE" w:rsidRPr="00350A81" w:rsidRDefault="007E23FE" w:rsidP="0054145F">
            <w:pPr>
              <w:pStyle w:val="ListParagraph"/>
              <w:numPr>
                <w:ilvl w:val="0"/>
                <w:numId w:val="256"/>
              </w:numPr>
              <w:spacing w:after="0" w:line="240" w:lineRule="auto"/>
              <w:rPr>
                <w:highlight w:val="white"/>
              </w:rPr>
            </w:pPr>
            <w:r w:rsidRPr="00350A81">
              <w:rPr>
                <w:highlight w:val="white"/>
              </w:rPr>
              <w:t xml:space="preserve">An instance of Rule Category 5 identifies that the (code) attribute has not been defined. </w:t>
            </w:r>
          </w:p>
          <w:p w14:paraId="5E682CC8" w14:textId="77777777" w:rsidR="007E23FE" w:rsidRPr="00350A81" w:rsidRDefault="007E23FE" w:rsidP="0054145F">
            <w:pPr>
              <w:pStyle w:val="ListParagraph"/>
              <w:numPr>
                <w:ilvl w:val="0"/>
                <w:numId w:val="256"/>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5D8AD1F1" w14:textId="77777777" w:rsidR="007E23FE" w:rsidRPr="00350A81" w:rsidRDefault="007E23FE" w:rsidP="0054145F">
            <w:pPr>
              <w:pStyle w:val="ListParagraph"/>
              <w:numPr>
                <w:ilvl w:val="0"/>
                <w:numId w:val="256"/>
              </w:numPr>
              <w:spacing w:after="0" w:line="240" w:lineRule="auto"/>
              <w:rPr>
                <w:highlight w:val="white"/>
              </w:rPr>
            </w:pPr>
            <w:r w:rsidRPr="00350A81">
              <w:rPr>
                <w:highlight w:val="white"/>
              </w:rPr>
              <w:t>An instance of Rule Category 8 identifies that the code is not in the CV.</w:t>
            </w:r>
          </w:p>
          <w:p w14:paraId="31A4E9DC" w14:textId="77777777" w:rsidR="007E23FE" w:rsidRPr="00350A81" w:rsidRDefault="007E23FE" w:rsidP="0054145F">
            <w:pPr>
              <w:pStyle w:val="ListParagraph"/>
              <w:numPr>
                <w:ilvl w:val="0"/>
                <w:numId w:val="256"/>
              </w:numPr>
              <w:spacing w:after="0" w:line="240" w:lineRule="auto"/>
              <w:rPr>
                <w:highlight w:val="white"/>
              </w:rPr>
            </w:pPr>
            <w:r w:rsidRPr="00350A81">
              <w:rPr>
                <w:highlight w:val="white"/>
              </w:rPr>
              <w:t>An instance of Rule Category 14 identifies that value is contextually incorrect.</w:t>
            </w:r>
            <w:r w:rsidRPr="00350A81">
              <w:rPr>
                <w:rStyle w:val="CommentReference"/>
              </w:rPr>
              <w:t xml:space="preserve"> </w:t>
            </w:r>
          </w:p>
          <w:p w14:paraId="1EAC7890" w14:textId="77777777" w:rsidR="007E23FE" w:rsidRPr="00350A81" w:rsidRDefault="007E23FE" w:rsidP="0054145F">
            <w:pPr>
              <w:pStyle w:val="ListParagraph"/>
              <w:numPr>
                <w:ilvl w:val="0"/>
                <w:numId w:val="256"/>
              </w:numPr>
              <w:spacing w:after="0" w:line="240" w:lineRule="auto"/>
              <w:rPr>
                <w:highlight w:val="white"/>
              </w:rPr>
            </w:pPr>
            <w:r w:rsidRPr="00350A81">
              <w:rPr>
                <w:highlight w:val="white"/>
              </w:rPr>
              <w:t>An instance of Rule Category 10 identifies that there is a notification flag for the content.</w:t>
            </w:r>
          </w:p>
          <w:p w14:paraId="5999E568" w14:textId="77777777" w:rsidR="007E23FE" w:rsidRDefault="007E23FE" w:rsidP="0054145F">
            <w:pPr>
              <w:pStyle w:val="ListParagraph"/>
              <w:spacing w:after="0" w:line="240" w:lineRule="auto"/>
              <w:ind w:left="360"/>
            </w:pPr>
          </w:p>
          <w:p w14:paraId="0002B05C" w14:textId="77777777" w:rsidR="007E23FE" w:rsidRPr="00350A81" w:rsidRDefault="007E23FE" w:rsidP="0054145F">
            <w:pPr>
              <w:pStyle w:val="ListParagraph"/>
              <w:numPr>
                <w:ilvl w:val="0"/>
                <w:numId w:val="99"/>
              </w:numPr>
              <w:spacing w:after="0" w:line="240" w:lineRule="auto"/>
            </w:pPr>
            <w:r w:rsidRPr="00350A81">
              <w:t>There is a name element that shall display the appropriate label.</w:t>
            </w:r>
          </w:p>
          <w:p w14:paraId="02346A47" w14:textId="77777777" w:rsidR="007E23FE" w:rsidRPr="00350A81" w:rsidRDefault="007E23FE" w:rsidP="0054145F">
            <w:pPr>
              <w:pStyle w:val="ListParagraph"/>
              <w:numPr>
                <w:ilvl w:val="0"/>
                <w:numId w:val="257"/>
              </w:numPr>
              <w:spacing w:after="0" w:line="240" w:lineRule="auto"/>
            </w:pPr>
            <w:r w:rsidRPr="00350A81">
              <w:rPr>
                <w:highlight w:val="white"/>
              </w:rPr>
              <w:t>An instance of Rule Category 4 identifies that more than one element is defined.</w:t>
            </w:r>
          </w:p>
          <w:p w14:paraId="2FDDE9C1" w14:textId="77777777" w:rsidR="007E23FE" w:rsidRPr="00350A81" w:rsidRDefault="007E23FE" w:rsidP="0054145F">
            <w:pPr>
              <w:pStyle w:val="ListParagraph"/>
              <w:numPr>
                <w:ilvl w:val="0"/>
                <w:numId w:val="257"/>
              </w:numPr>
              <w:spacing w:after="0" w:line="240" w:lineRule="auto"/>
            </w:pPr>
            <w:r w:rsidRPr="00350A81">
              <w:rPr>
                <w:highlight w:val="white"/>
              </w:rPr>
              <w:t>An instance of Rule Category 7 identifies that label does not match the CV.</w:t>
            </w:r>
          </w:p>
          <w:p w14:paraId="6F5D6F1F" w14:textId="77777777" w:rsidR="007E23FE" w:rsidRPr="00350A81" w:rsidRDefault="007E23FE" w:rsidP="0054145F">
            <w:pPr>
              <w:pStyle w:val="ListParagraph"/>
              <w:spacing w:after="0" w:line="240" w:lineRule="auto"/>
            </w:pPr>
          </w:p>
          <w:p w14:paraId="6E7CE01C" w14:textId="77777777" w:rsidR="007E23FE" w:rsidRPr="00350A81" w:rsidRDefault="007E23FE" w:rsidP="0054145F">
            <w:pPr>
              <w:pStyle w:val="ListParagraph"/>
              <w:numPr>
                <w:ilvl w:val="0"/>
                <w:numId w:val="99"/>
              </w:numPr>
              <w:spacing w:after="0" w:line="240" w:lineRule="auto"/>
            </w:pPr>
            <w:r w:rsidRPr="00350A81">
              <w:t xml:space="preserve">The same ingredient substance code is not used more than once per product. </w:t>
            </w:r>
          </w:p>
          <w:p w14:paraId="47AE8915" w14:textId="77777777" w:rsidR="007E23FE" w:rsidRPr="00350A81" w:rsidRDefault="007E23FE" w:rsidP="0054145F">
            <w:pPr>
              <w:pStyle w:val="ListParagraph"/>
              <w:numPr>
                <w:ilvl w:val="0"/>
                <w:numId w:val="258"/>
              </w:numPr>
              <w:spacing w:after="0" w:line="240" w:lineRule="auto"/>
              <w:rPr>
                <w:highlight w:val="white"/>
              </w:rPr>
            </w:pPr>
            <w:r w:rsidRPr="00350A81">
              <w:rPr>
                <w:highlight w:val="white"/>
              </w:rPr>
              <w:t>An instance of Rule Category 8 identifies that the (code) attribute value is not unique.</w:t>
            </w:r>
          </w:p>
          <w:p w14:paraId="0DCDCEA9" w14:textId="77777777" w:rsidR="007E23FE" w:rsidRPr="00350A81" w:rsidRDefault="007E23FE" w:rsidP="0054145F">
            <w:pPr>
              <w:pStyle w:val="ListParagraph"/>
              <w:numPr>
                <w:ilvl w:val="0"/>
                <w:numId w:val="258"/>
              </w:numPr>
              <w:spacing w:after="0" w:line="240" w:lineRule="auto"/>
              <w:rPr>
                <w:highlight w:val="white"/>
              </w:rPr>
            </w:pPr>
            <w:r w:rsidRPr="00350A81">
              <w:rPr>
                <w:highlight w:val="white"/>
              </w:rPr>
              <w:t>An instance of Rule Category 14 identifies that value is contextually incorrect.</w:t>
            </w:r>
            <w:r w:rsidRPr="00350A81">
              <w:rPr>
                <w:rStyle w:val="CommentReference"/>
              </w:rPr>
              <w:t xml:space="preserve"> </w:t>
            </w:r>
          </w:p>
          <w:p w14:paraId="2B7DEFAE" w14:textId="77777777" w:rsidR="007E23FE" w:rsidRPr="00350A81" w:rsidRDefault="007E23FE" w:rsidP="0054145F">
            <w:pPr>
              <w:spacing w:after="0" w:line="240" w:lineRule="auto"/>
            </w:pPr>
          </w:p>
          <w:p w14:paraId="1960A83A" w14:textId="77777777" w:rsidR="007E23FE" w:rsidRPr="00350A81" w:rsidRDefault="007E23FE" w:rsidP="0054145F">
            <w:pPr>
              <w:pStyle w:val="ListParagraph"/>
              <w:numPr>
                <w:ilvl w:val="0"/>
                <w:numId w:val="99"/>
              </w:numPr>
              <w:spacing w:after="0" w:line="240" w:lineRule="auto"/>
            </w:pPr>
            <w:r w:rsidRPr="00350A81">
              <w:t>If the product has no parts and is not a part, then there are one or more active ingredients directly under the product.</w:t>
            </w:r>
          </w:p>
          <w:p w14:paraId="2C226D86" w14:textId="77777777" w:rsidR="007E23FE" w:rsidRPr="00350A81" w:rsidRDefault="007E23FE" w:rsidP="0054145F">
            <w:pPr>
              <w:pStyle w:val="ListParagraph"/>
              <w:numPr>
                <w:ilvl w:val="0"/>
                <w:numId w:val="259"/>
              </w:numPr>
              <w:spacing w:after="0" w:line="240" w:lineRule="auto"/>
              <w:rPr>
                <w:highlight w:val="white"/>
              </w:rPr>
            </w:pPr>
            <w:r w:rsidRPr="00350A81">
              <w:rPr>
                <w:highlight w:val="white"/>
              </w:rPr>
              <w:t>An instance of Rule Category 8 identifies that the (classCode) attribute value is incorrect (ie the product has no direct ingredient where the classCode is equal to ACTI or a child of ACTI).</w:t>
            </w:r>
          </w:p>
          <w:p w14:paraId="3FD066DA" w14:textId="77777777" w:rsidR="007E23FE" w:rsidRPr="00350A81" w:rsidRDefault="007E23FE" w:rsidP="0054145F">
            <w:pPr>
              <w:pStyle w:val="ListParagraph"/>
              <w:spacing w:after="0" w:line="240" w:lineRule="auto"/>
              <w:ind w:left="360"/>
            </w:pPr>
          </w:p>
          <w:p w14:paraId="39068360" w14:textId="77777777" w:rsidR="007E23FE" w:rsidRPr="00350A81" w:rsidRDefault="007E23FE" w:rsidP="0054145F">
            <w:pPr>
              <w:pStyle w:val="ListParagraph"/>
              <w:numPr>
                <w:ilvl w:val="0"/>
                <w:numId w:val="99"/>
              </w:numPr>
              <w:spacing w:after="0" w:line="240" w:lineRule="auto"/>
            </w:pPr>
            <w:r w:rsidRPr="00350A81">
              <w:t>If the product has parts or is a part then the active ingredients are under parts.</w:t>
            </w:r>
          </w:p>
          <w:p w14:paraId="49EACCF8" w14:textId="77777777" w:rsidR="007E23FE" w:rsidRPr="00350A81" w:rsidRDefault="007E23FE" w:rsidP="0054145F">
            <w:pPr>
              <w:pStyle w:val="ListParagraph"/>
              <w:numPr>
                <w:ilvl w:val="0"/>
                <w:numId w:val="356"/>
              </w:numPr>
              <w:spacing w:after="0" w:line="240" w:lineRule="auto"/>
              <w:rPr>
                <w:highlight w:val="white"/>
              </w:rPr>
            </w:pPr>
            <w:r w:rsidRPr="00350A81">
              <w:rPr>
                <w:highlight w:val="white"/>
              </w:rPr>
              <w:t>An instance of Rule Category 8 identifies that the (classCode) attribute value is incorrect (ie the product has either a direct ingredient where the classCode is equal to ACTI or a child of ACTI, or lacks an ingredient where the classCode is equal to ACTI or a child of ACTI as part of a contained part)</w:t>
            </w:r>
          </w:p>
          <w:p w14:paraId="4FC630CA" w14:textId="77777777" w:rsidR="007E23FE" w:rsidRPr="00350A81" w:rsidRDefault="007E23FE" w:rsidP="0054145F">
            <w:pPr>
              <w:pStyle w:val="ListParagraph"/>
              <w:spacing w:after="0" w:line="240" w:lineRule="auto"/>
              <w:ind w:left="360"/>
            </w:pPr>
          </w:p>
          <w:p w14:paraId="014AA867" w14:textId="77777777" w:rsidR="007E23FE" w:rsidRPr="00350A81" w:rsidRDefault="007E23FE" w:rsidP="0054145F">
            <w:pPr>
              <w:pStyle w:val="Default"/>
              <w:numPr>
                <w:ilvl w:val="0"/>
                <w:numId w:val="99"/>
              </w:numPr>
              <w:rPr>
                <w:sz w:val="23"/>
                <w:szCs w:val="23"/>
              </w:rPr>
            </w:pPr>
            <w:r w:rsidRPr="00350A81">
              <w:rPr>
                <w:sz w:val="23"/>
                <w:szCs w:val="23"/>
              </w:rPr>
              <w:t xml:space="preserve">There </w:t>
            </w:r>
            <w:r>
              <w:rPr>
                <w:sz w:val="23"/>
                <w:szCs w:val="23"/>
              </w:rPr>
              <w:t>is an</w:t>
            </w:r>
            <w:r w:rsidRPr="00350A81">
              <w:rPr>
                <w:sz w:val="23"/>
                <w:szCs w:val="23"/>
              </w:rPr>
              <w:t xml:space="preserve"> activeMoiety element</w:t>
            </w:r>
            <w:r>
              <w:rPr>
                <w:sz w:val="23"/>
                <w:szCs w:val="23"/>
              </w:rPr>
              <w:t xml:space="preserve"> for all active ingredients, non-active </w:t>
            </w:r>
            <w:r>
              <w:rPr>
                <w:sz w:val="23"/>
                <w:szCs w:val="23"/>
              </w:rPr>
              <w:lastRenderedPageBreak/>
              <w:t xml:space="preserve">ingredients may not have </w:t>
            </w:r>
            <w:r w:rsidRPr="00350A81">
              <w:rPr>
                <w:sz w:val="23"/>
                <w:szCs w:val="23"/>
              </w:rPr>
              <w:t>activeMoiety element</w:t>
            </w:r>
          </w:p>
          <w:p w14:paraId="282B23ED" w14:textId="77777777" w:rsidR="007E23FE" w:rsidRDefault="007E23FE" w:rsidP="0054145F">
            <w:pPr>
              <w:pStyle w:val="Default"/>
              <w:numPr>
                <w:ilvl w:val="0"/>
                <w:numId w:val="260"/>
              </w:numPr>
              <w:rPr>
                <w:sz w:val="23"/>
                <w:szCs w:val="23"/>
              </w:rPr>
            </w:pPr>
            <w:r w:rsidRPr="00A35FB4">
              <w:rPr>
                <w:sz w:val="23"/>
                <w:szCs w:val="23"/>
              </w:rPr>
              <w:t>SPL-Rule-</w:t>
            </w:r>
            <w:r>
              <w:rPr>
                <w:sz w:val="23"/>
                <w:szCs w:val="23"/>
              </w:rPr>
              <w:t>3002</w:t>
            </w:r>
            <w:r w:rsidRPr="00A35FB4">
              <w:rPr>
                <w:sz w:val="23"/>
                <w:szCs w:val="23"/>
              </w:rPr>
              <w:t xml:space="preserve"> </w:t>
            </w:r>
            <w:r>
              <w:rPr>
                <w:sz w:val="23"/>
                <w:szCs w:val="23"/>
              </w:rPr>
              <w:t>(</w:t>
            </w:r>
            <w:r w:rsidRPr="00A35FB4">
              <w:rPr>
                <w:sz w:val="23"/>
                <w:szCs w:val="23"/>
              </w:rPr>
              <w:t>Rule Category 3) identifies that a required element is missing</w:t>
            </w:r>
            <w:r w:rsidRPr="008E0CA3">
              <w:rPr>
                <w:sz w:val="23"/>
                <w:szCs w:val="23"/>
              </w:rPr>
              <w:t>.</w:t>
            </w:r>
          </w:p>
          <w:p w14:paraId="1A0E10E5" w14:textId="77777777" w:rsidR="007E23FE" w:rsidRDefault="007E23FE" w:rsidP="0054145F">
            <w:pPr>
              <w:pStyle w:val="Default"/>
              <w:numPr>
                <w:ilvl w:val="0"/>
                <w:numId w:val="260"/>
              </w:numPr>
              <w:rPr>
                <w:sz w:val="23"/>
                <w:szCs w:val="23"/>
              </w:rPr>
            </w:pPr>
            <w:r w:rsidRPr="00A35FB4">
              <w:rPr>
                <w:sz w:val="23"/>
                <w:szCs w:val="23"/>
              </w:rPr>
              <w:t xml:space="preserve">SPL-Rule-11001 </w:t>
            </w:r>
            <w:r>
              <w:rPr>
                <w:sz w:val="23"/>
                <w:szCs w:val="23"/>
              </w:rPr>
              <w:t>(</w:t>
            </w:r>
            <w:r w:rsidRPr="00A35FB4">
              <w:rPr>
                <w:sz w:val="23"/>
                <w:szCs w:val="23"/>
              </w:rPr>
              <w:t>Rule Category 11) identifies that a disallowed element has been included</w:t>
            </w:r>
            <w:r w:rsidRPr="008E0CA3">
              <w:rPr>
                <w:sz w:val="23"/>
                <w:szCs w:val="23"/>
              </w:rPr>
              <w:t>.</w:t>
            </w:r>
          </w:p>
          <w:p w14:paraId="28AADF59" w14:textId="77777777" w:rsidR="007E23FE" w:rsidRDefault="007E23FE" w:rsidP="0054145F">
            <w:pPr>
              <w:pStyle w:val="Default"/>
              <w:ind w:left="360"/>
              <w:rPr>
                <w:sz w:val="23"/>
                <w:szCs w:val="23"/>
              </w:rPr>
            </w:pPr>
          </w:p>
          <w:p w14:paraId="3E47135D" w14:textId="77777777" w:rsidR="007E23FE" w:rsidRPr="00350A81" w:rsidRDefault="007E23FE" w:rsidP="0054145F">
            <w:pPr>
              <w:pStyle w:val="Default"/>
              <w:numPr>
                <w:ilvl w:val="0"/>
                <w:numId w:val="99"/>
              </w:numPr>
              <w:rPr>
                <w:sz w:val="23"/>
                <w:szCs w:val="23"/>
              </w:rPr>
            </w:pPr>
            <w:r w:rsidRPr="00350A81">
              <w:rPr>
                <w:sz w:val="23"/>
                <w:szCs w:val="23"/>
              </w:rPr>
              <w:t>If the strength is based on a reference then, then there is an asEquivalentSubstance element, otherwise the asEquivalentSubstance is not present</w:t>
            </w:r>
          </w:p>
          <w:p w14:paraId="47BEB78E" w14:textId="77777777" w:rsidR="007E23FE" w:rsidRPr="00350A81" w:rsidRDefault="007E23FE" w:rsidP="0054145F">
            <w:pPr>
              <w:pStyle w:val="ListParagraph"/>
              <w:numPr>
                <w:ilvl w:val="0"/>
                <w:numId w:val="357"/>
              </w:numPr>
              <w:spacing w:after="0" w:line="240" w:lineRule="auto"/>
            </w:pPr>
            <w:r w:rsidRPr="00350A81">
              <w:rPr>
                <w:highlight w:val="white"/>
              </w:rPr>
              <w:t>An instance of Rule Category 3 identifies that the (</w:t>
            </w:r>
            <w:r w:rsidRPr="00350A81">
              <w:t>asEquivalentSubstance) element has not been defined.</w:t>
            </w:r>
          </w:p>
          <w:p w14:paraId="7A949FCB" w14:textId="77777777" w:rsidR="007E23FE" w:rsidRPr="00350A81" w:rsidRDefault="007E23FE" w:rsidP="0054145F">
            <w:pPr>
              <w:pStyle w:val="ListParagraph"/>
              <w:numPr>
                <w:ilvl w:val="0"/>
                <w:numId w:val="357"/>
              </w:numPr>
              <w:spacing w:after="0" w:line="240" w:lineRule="auto"/>
            </w:pPr>
            <w:r w:rsidRPr="00350A81">
              <w:rPr>
                <w:highlight w:val="white"/>
              </w:rPr>
              <w:t>An instance of Rule Category 11 identifies that a disallowed element has been included.</w:t>
            </w:r>
          </w:p>
        </w:tc>
      </w:tr>
    </w:tbl>
    <w:p w14:paraId="04B3749D"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4494B886" w14:textId="77777777" w:rsidTr="007E23FE">
        <w:trPr>
          <w:cantSplit/>
          <w:trHeight w:val="580"/>
          <w:tblHeader/>
        </w:trPr>
        <w:tc>
          <w:tcPr>
            <w:tcW w:w="2358" w:type="dxa"/>
            <w:shd w:val="clear" w:color="auto" w:fill="808080"/>
          </w:tcPr>
          <w:p w14:paraId="738D6AB9" w14:textId="77777777" w:rsidR="007E23FE" w:rsidRPr="00350A81" w:rsidRDefault="007E23FE" w:rsidP="0054145F">
            <w:pPr>
              <w:spacing w:after="0" w:line="240" w:lineRule="auto"/>
            </w:pPr>
            <w:r w:rsidRPr="00350A81">
              <w:t>Element</w:t>
            </w:r>
          </w:p>
        </w:tc>
        <w:tc>
          <w:tcPr>
            <w:tcW w:w="1260" w:type="dxa"/>
            <w:shd w:val="clear" w:color="auto" w:fill="808080"/>
          </w:tcPr>
          <w:p w14:paraId="1344242F" w14:textId="77777777" w:rsidR="007E23FE" w:rsidRPr="00350A81" w:rsidRDefault="007E23FE" w:rsidP="0054145F">
            <w:pPr>
              <w:spacing w:after="0" w:line="240" w:lineRule="auto"/>
            </w:pPr>
            <w:r w:rsidRPr="00350A81">
              <w:t>Attribute</w:t>
            </w:r>
          </w:p>
        </w:tc>
        <w:tc>
          <w:tcPr>
            <w:tcW w:w="1260" w:type="dxa"/>
            <w:shd w:val="clear" w:color="auto" w:fill="808080"/>
          </w:tcPr>
          <w:p w14:paraId="382CE4FC" w14:textId="77777777" w:rsidR="007E23FE" w:rsidRPr="00350A81" w:rsidRDefault="007E23FE" w:rsidP="0054145F">
            <w:pPr>
              <w:spacing w:after="0" w:line="240" w:lineRule="auto"/>
            </w:pPr>
            <w:r w:rsidRPr="00350A81">
              <w:t>Cardinality</w:t>
            </w:r>
          </w:p>
        </w:tc>
        <w:tc>
          <w:tcPr>
            <w:tcW w:w="1350" w:type="dxa"/>
            <w:shd w:val="clear" w:color="auto" w:fill="808080"/>
          </w:tcPr>
          <w:p w14:paraId="2D595D15" w14:textId="77777777" w:rsidR="007E23FE" w:rsidRPr="00350A81" w:rsidRDefault="007E23FE" w:rsidP="0054145F">
            <w:pPr>
              <w:spacing w:after="0" w:line="240" w:lineRule="auto"/>
            </w:pPr>
            <w:r w:rsidRPr="00350A81">
              <w:t>Value(s) Allowed</w:t>
            </w:r>
          </w:p>
          <w:p w14:paraId="5854B7AF" w14:textId="77777777" w:rsidR="007E23FE" w:rsidRPr="00350A81" w:rsidRDefault="007E23FE" w:rsidP="0054145F">
            <w:pPr>
              <w:spacing w:after="0" w:line="240" w:lineRule="auto"/>
            </w:pPr>
            <w:r w:rsidRPr="00350A81">
              <w:t>Examples</w:t>
            </w:r>
          </w:p>
        </w:tc>
        <w:tc>
          <w:tcPr>
            <w:tcW w:w="3330" w:type="dxa"/>
            <w:shd w:val="clear" w:color="auto" w:fill="808080"/>
          </w:tcPr>
          <w:p w14:paraId="4517923C" w14:textId="77777777" w:rsidR="007E23FE" w:rsidRPr="00350A81" w:rsidRDefault="007E23FE" w:rsidP="0054145F">
            <w:pPr>
              <w:spacing w:after="0" w:line="240" w:lineRule="auto"/>
            </w:pPr>
            <w:r w:rsidRPr="00350A81">
              <w:t>Description</w:t>
            </w:r>
          </w:p>
          <w:p w14:paraId="3451E396" w14:textId="77777777" w:rsidR="007E23FE" w:rsidRPr="00350A81" w:rsidRDefault="007E23FE" w:rsidP="0054145F">
            <w:pPr>
              <w:spacing w:after="0" w:line="240" w:lineRule="auto"/>
            </w:pPr>
            <w:r w:rsidRPr="00350A81">
              <w:t>Instructions</w:t>
            </w:r>
          </w:p>
        </w:tc>
      </w:tr>
      <w:tr w:rsidR="007E23FE" w:rsidRPr="00350A81" w14:paraId="75608CC6" w14:textId="77777777" w:rsidTr="007E23FE">
        <w:trPr>
          <w:cantSplit/>
        </w:trPr>
        <w:tc>
          <w:tcPr>
            <w:tcW w:w="2358" w:type="dxa"/>
          </w:tcPr>
          <w:p w14:paraId="1877CE04" w14:textId="77777777" w:rsidR="007E23FE" w:rsidRPr="00350A81" w:rsidRDefault="007E23FE" w:rsidP="0054145F">
            <w:pPr>
              <w:spacing w:after="0" w:line="240" w:lineRule="auto"/>
            </w:pPr>
            <w:r w:rsidRPr="00350A81">
              <w:t>activeMoiety</w:t>
            </w:r>
          </w:p>
        </w:tc>
        <w:tc>
          <w:tcPr>
            <w:tcW w:w="1260" w:type="dxa"/>
            <w:shd w:val="clear" w:color="auto" w:fill="D9D9D9"/>
          </w:tcPr>
          <w:p w14:paraId="4727210E" w14:textId="77777777" w:rsidR="007E23FE" w:rsidRPr="00350A81" w:rsidRDefault="007E23FE" w:rsidP="0054145F">
            <w:pPr>
              <w:spacing w:after="0" w:line="240" w:lineRule="auto"/>
            </w:pPr>
            <w:r w:rsidRPr="00350A81">
              <w:t>N/A</w:t>
            </w:r>
          </w:p>
        </w:tc>
        <w:tc>
          <w:tcPr>
            <w:tcW w:w="1260" w:type="dxa"/>
            <w:shd w:val="clear" w:color="auto" w:fill="D9D9D9"/>
          </w:tcPr>
          <w:p w14:paraId="432BF95E" w14:textId="77777777" w:rsidR="007E23FE" w:rsidRPr="00350A81" w:rsidRDefault="007E23FE" w:rsidP="0054145F">
            <w:pPr>
              <w:spacing w:after="0" w:line="240" w:lineRule="auto"/>
            </w:pPr>
            <w:r>
              <w:t>0</w:t>
            </w:r>
            <w:r w:rsidRPr="00350A81">
              <w:t>:1</w:t>
            </w:r>
          </w:p>
        </w:tc>
        <w:tc>
          <w:tcPr>
            <w:tcW w:w="1350" w:type="dxa"/>
            <w:shd w:val="clear" w:color="auto" w:fill="D9D9D9"/>
          </w:tcPr>
          <w:p w14:paraId="090A587A" w14:textId="77777777" w:rsidR="007E23FE" w:rsidRPr="00350A81" w:rsidRDefault="007E23FE" w:rsidP="0054145F">
            <w:pPr>
              <w:spacing w:after="0" w:line="240" w:lineRule="auto"/>
            </w:pPr>
          </w:p>
        </w:tc>
        <w:tc>
          <w:tcPr>
            <w:tcW w:w="3330" w:type="dxa"/>
            <w:shd w:val="clear" w:color="auto" w:fill="D9D9D9"/>
          </w:tcPr>
          <w:p w14:paraId="6CF1052D" w14:textId="77777777" w:rsidR="007E23FE" w:rsidRPr="00350A81" w:rsidRDefault="007E23FE" w:rsidP="0054145F">
            <w:pPr>
              <w:spacing w:after="0" w:line="240" w:lineRule="auto"/>
            </w:pPr>
            <w:r w:rsidRPr="00350A81">
              <w:t>Details the active moiety aspect.</w:t>
            </w:r>
          </w:p>
        </w:tc>
      </w:tr>
      <w:tr w:rsidR="007E23FE" w:rsidRPr="00350A81" w14:paraId="729F5564" w14:textId="77777777" w:rsidTr="007E23FE">
        <w:trPr>
          <w:cantSplit/>
        </w:trPr>
        <w:tc>
          <w:tcPr>
            <w:tcW w:w="2358" w:type="dxa"/>
            <w:shd w:val="clear" w:color="auto" w:fill="808080"/>
          </w:tcPr>
          <w:p w14:paraId="14058AD5" w14:textId="77777777" w:rsidR="007E23FE" w:rsidRPr="00350A81" w:rsidRDefault="007E23FE" w:rsidP="0054145F">
            <w:pPr>
              <w:spacing w:after="0" w:line="240" w:lineRule="auto"/>
            </w:pPr>
            <w:r w:rsidRPr="00350A81">
              <w:t>Conformance</w:t>
            </w:r>
          </w:p>
        </w:tc>
        <w:tc>
          <w:tcPr>
            <w:tcW w:w="7200" w:type="dxa"/>
            <w:gridSpan w:val="4"/>
          </w:tcPr>
          <w:p w14:paraId="33ABCD72" w14:textId="77777777" w:rsidR="007E23FE" w:rsidRPr="00350A81" w:rsidRDefault="007E23FE" w:rsidP="0054145F">
            <w:pPr>
              <w:pStyle w:val="ListParagraph"/>
              <w:numPr>
                <w:ilvl w:val="0"/>
                <w:numId w:val="150"/>
              </w:numPr>
              <w:spacing w:after="0" w:line="240" w:lineRule="auto"/>
            </w:pPr>
            <w:r w:rsidRPr="00350A81">
              <w:t xml:space="preserve">There </w:t>
            </w:r>
            <w:r>
              <w:t xml:space="preserve">is </w:t>
            </w:r>
            <w:r w:rsidRPr="00350A81">
              <w:t>an activeMoiety element</w:t>
            </w:r>
          </w:p>
          <w:p w14:paraId="60F54D81" w14:textId="77777777" w:rsidR="007E23FE" w:rsidRDefault="007E23FE" w:rsidP="0054145F">
            <w:pPr>
              <w:pStyle w:val="ListParagraph"/>
              <w:numPr>
                <w:ilvl w:val="0"/>
                <w:numId w:val="261"/>
              </w:numPr>
              <w:spacing w:after="0" w:line="240" w:lineRule="auto"/>
            </w:pPr>
            <w:r w:rsidRPr="004279E4">
              <w:t>N.B. there is no validation aspect.</w:t>
            </w:r>
          </w:p>
          <w:p w14:paraId="3DAB2574" w14:textId="77777777" w:rsidR="007E23FE" w:rsidRPr="00350A81" w:rsidRDefault="007E23FE" w:rsidP="0054145F">
            <w:pPr>
              <w:pStyle w:val="ListParagraph"/>
              <w:spacing w:after="0" w:line="240" w:lineRule="auto"/>
              <w:ind w:left="360"/>
            </w:pPr>
          </w:p>
          <w:p w14:paraId="69C8B9F1" w14:textId="77777777" w:rsidR="007E23FE" w:rsidRPr="00350A81" w:rsidRDefault="007E23FE" w:rsidP="0054145F">
            <w:pPr>
              <w:pStyle w:val="ListParagraph"/>
              <w:numPr>
                <w:ilvl w:val="0"/>
                <w:numId w:val="150"/>
              </w:numPr>
              <w:spacing w:after="0" w:line="240" w:lineRule="auto"/>
            </w:pPr>
            <w:r w:rsidRPr="00350A81">
              <w:t>There is an activeMoiety.code element.</w:t>
            </w:r>
          </w:p>
          <w:p w14:paraId="5492347B" w14:textId="77777777" w:rsidR="007E23FE" w:rsidRPr="00345E12" w:rsidRDefault="007E23FE" w:rsidP="0054145F">
            <w:pPr>
              <w:pStyle w:val="ListParagraph"/>
              <w:numPr>
                <w:ilvl w:val="0"/>
                <w:numId w:val="262"/>
              </w:numPr>
              <w:spacing w:after="0" w:line="240" w:lineRule="auto"/>
            </w:pPr>
            <w:r w:rsidRPr="00350A81">
              <w:rPr>
                <w:highlight w:val="white"/>
              </w:rPr>
              <w:t xml:space="preserve">An instance of Rule Category 3 identifies that the </w:t>
            </w:r>
            <w:r w:rsidRPr="00350A81">
              <w:t>element has not been defined.</w:t>
            </w:r>
          </w:p>
          <w:p w14:paraId="07F43C09" w14:textId="77777777" w:rsidR="007E23FE" w:rsidRPr="00350A81" w:rsidRDefault="007E23FE" w:rsidP="0054145F">
            <w:pPr>
              <w:pStyle w:val="ListParagraph"/>
              <w:spacing w:after="0" w:line="240" w:lineRule="auto"/>
            </w:pPr>
          </w:p>
          <w:p w14:paraId="3FAFE795" w14:textId="77777777" w:rsidR="007E23FE" w:rsidRPr="00350A81" w:rsidRDefault="007E23FE" w:rsidP="0054145F">
            <w:pPr>
              <w:pStyle w:val="ListParagraph"/>
              <w:numPr>
                <w:ilvl w:val="0"/>
                <w:numId w:val="150"/>
              </w:numPr>
              <w:spacing w:after="0" w:line="240" w:lineRule="auto"/>
            </w:pPr>
            <w:r w:rsidRPr="00350A81">
              <w:t>The activeMoiety.code element shall include the code</w:t>
            </w:r>
            <w:r>
              <w:t xml:space="preserve"> and</w:t>
            </w:r>
            <w:r w:rsidRPr="00350A81">
              <w:t xml:space="preserve"> codeSystem attributes derived from OID 2.16.840.1.113883.2.20.6.14.</w:t>
            </w:r>
          </w:p>
          <w:p w14:paraId="5A540F73" w14:textId="77777777" w:rsidR="007E23FE" w:rsidRPr="00350A81" w:rsidRDefault="007E23FE" w:rsidP="0054145F">
            <w:pPr>
              <w:pStyle w:val="ListParagraph"/>
              <w:numPr>
                <w:ilvl w:val="0"/>
                <w:numId w:val="263"/>
              </w:numPr>
              <w:spacing w:after="0" w:line="240" w:lineRule="auto"/>
              <w:rPr>
                <w:highlight w:val="white"/>
              </w:rPr>
            </w:pPr>
            <w:r w:rsidRPr="00350A81">
              <w:rPr>
                <w:highlight w:val="white"/>
              </w:rPr>
              <w:t>An instance of Rule Category 2 identifies that the OID value is incorrect.</w:t>
            </w:r>
          </w:p>
          <w:p w14:paraId="65E1A430" w14:textId="77777777" w:rsidR="007E23FE" w:rsidRPr="00350A81" w:rsidRDefault="007E23FE" w:rsidP="0054145F">
            <w:pPr>
              <w:pStyle w:val="ListParagraph"/>
              <w:numPr>
                <w:ilvl w:val="0"/>
                <w:numId w:val="263"/>
              </w:numPr>
              <w:spacing w:after="0" w:line="240" w:lineRule="auto"/>
              <w:rPr>
                <w:highlight w:val="white"/>
              </w:rPr>
            </w:pPr>
            <w:r w:rsidRPr="00350A81">
              <w:rPr>
                <w:highlight w:val="white"/>
              </w:rPr>
              <w:t xml:space="preserve">An instance of Rule Category 5 identifies that the (code) attribute has not been defined. </w:t>
            </w:r>
          </w:p>
          <w:p w14:paraId="1C64B77B" w14:textId="77777777" w:rsidR="007E23FE" w:rsidRPr="00350A81" w:rsidRDefault="007E23FE" w:rsidP="0054145F">
            <w:pPr>
              <w:pStyle w:val="ListParagraph"/>
              <w:numPr>
                <w:ilvl w:val="0"/>
                <w:numId w:val="263"/>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5EDFAEB1" w14:textId="77777777" w:rsidR="007E23FE" w:rsidRPr="00350A81" w:rsidRDefault="007E23FE" w:rsidP="0054145F">
            <w:pPr>
              <w:pStyle w:val="ListParagraph"/>
              <w:numPr>
                <w:ilvl w:val="0"/>
                <w:numId w:val="263"/>
              </w:numPr>
              <w:spacing w:after="0" w:line="240" w:lineRule="auto"/>
              <w:rPr>
                <w:highlight w:val="white"/>
              </w:rPr>
            </w:pPr>
            <w:r w:rsidRPr="00350A81">
              <w:rPr>
                <w:highlight w:val="white"/>
              </w:rPr>
              <w:t>An instance of Rule Category 8 identifies that the code is not in the CV.</w:t>
            </w:r>
          </w:p>
          <w:p w14:paraId="463DA14E" w14:textId="77777777" w:rsidR="007E23FE" w:rsidRPr="00350A81" w:rsidRDefault="007E23FE" w:rsidP="0054145F">
            <w:pPr>
              <w:pStyle w:val="ListParagraph"/>
              <w:numPr>
                <w:ilvl w:val="0"/>
                <w:numId w:val="263"/>
              </w:numPr>
              <w:spacing w:after="0" w:line="240" w:lineRule="auto"/>
              <w:rPr>
                <w:highlight w:val="white"/>
              </w:rPr>
            </w:pPr>
            <w:r w:rsidRPr="00350A81">
              <w:rPr>
                <w:highlight w:val="white"/>
              </w:rPr>
              <w:t>An instance of Rule Category 14 identifies that value is contextually incorrect.</w:t>
            </w:r>
            <w:r w:rsidRPr="00350A81">
              <w:rPr>
                <w:rStyle w:val="CommentReference"/>
              </w:rPr>
              <w:t xml:space="preserve"> </w:t>
            </w:r>
          </w:p>
          <w:p w14:paraId="4562017B" w14:textId="77777777" w:rsidR="007E23FE" w:rsidRPr="002C6B94" w:rsidRDefault="007E23FE" w:rsidP="0054145F">
            <w:pPr>
              <w:pStyle w:val="ListParagraph"/>
              <w:numPr>
                <w:ilvl w:val="0"/>
                <w:numId w:val="263"/>
              </w:numPr>
              <w:spacing w:after="0" w:line="240" w:lineRule="auto"/>
              <w:rPr>
                <w:highlight w:val="white"/>
              </w:rPr>
            </w:pPr>
            <w:r w:rsidRPr="00350A81">
              <w:rPr>
                <w:highlight w:val="white"/>
              </w:rPr>
              <w:t>An instance of Rule Category 10 identifies that there is a notification flag for the content.</w:t>
            </w:r>
          </w:p>
          <w:p w14:paraId="5BDFA4D9" w14:textId="77777777" w:rsidR="007E23FE" w:rsidRPr="00350A81" w:rsidRDefault="007E23FE" w:rsidP="0054145F">
            <w:pPr>
              <w:spacing w:after="0" w:line="240" w:lineRule="auto"/>
            </w:pPr>
          </w:p>
          <w:p w14:paraId="2DC3F884" w14:textId="77777777" w:rsidR="007E23FE" w:rsidRPr="00350A81" w:rsidRDefault="007E23FE" w:rsidP="0054145F">
            <w:pPr>
              <w:pStyle w:val="ListParagraph"/>
              <w:numPr>
                <w:ilvl w:val="0"/>
                <w:numId w:val="150"/>
              </w:numPr>
              <w:spacing w:after="0" w:line="240" w:lineRule="auto"/>
            </w:pPr>
            <w:r w:rsidRPr="00350A81">
              <w:t xml:space="preserve">There is an activeMoiety.name element, </w:t>
            </w:r>
            <w:r>
              <w:t xml:space="preserve">the content </w:t>
            </w:r>
            <w:r w:rsidRPr="00350A81">
              <w:t xml:space="preserve">shall match the </w:t>
            </w:r>
            <w:hyperlink r:id="rId28" w:history="1">
              <w:r w:rsidRPr="00E451A4">
                <w:t xml:space="preserve"> activeMoiety.code@code</w:t>
              </w:r>
            </w:hyperlink>
            <w:r w:rsidRPr="00350A81">
              <w:t xml:space="preserve"> attribute</w:t>
            </w:r>
          </w:p>
          <w:p w14:paraId="5221B811" w14:textId="77777777" w:rsidR="007E23FE" w:rsidRPr="00350A81" w:rsidRDefault="007E23FE" w:rsidP="0054145F">
            <w:pPr>
              <w:pStyle w:val="ListParagraph"/>
              <w:numPr>
                <w:ilvl w:val="0"/>
                <w:numId w:val="264"/>
              </w:numPr>
              <w:spacing w:after="0" w:line="240" w:lineRule="auto"/>
            </w:pPr>
            <w:r w:rsidRPr="00350A81">
              <w:t>An instance of Rule Category 7 identifies that label does not match the CV.</w:t>
            </w:r>
          </w:p>
        </w:tc>
      </w:tr>
    </w:tbl>
    <w:p w14:paraId="659BC8C6"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DDE8ACE" w14:textId="77777777" w:rsidTr="007E23FE">
        <w:trPr>
          <w:cantSplit/>
          <w:trHeight w:val="580"/>
          <w:tblHeader/>
        </w:trPr>
        <w:tc>
          <w:tcPr>
            <w:tcW w:w="2358" w:type="dxa"/>
            <w:shd w:val="clear" w:color="auto" w:fill="808080"/>
          </w:tcPr>
          <w:p w14:paraId="2472400E" w14:textId="77777777" w:rsidR="007E23FE" w:rsidRPr="00350A81" w:rsidRDefault="007E23FE" w:rsidP="0054145F">
            <w:pPr>
              <w:spacing w:after="0" w:line="240" w:lineRule="auto"/>
            </w:pPr>
            <w:r w:rsidRPr="00350A81">
              <w:lastRenderedPageBreak/>
              <w:t>Element</w:t>
            </w:r>
          </w:p>
        </w:tc>
        <w:tc>
          <w:tcPr>
            <w:tcW w:w="1260" w:type="dxa"/>
            <w:shd w:val="clear" w:color="auto" w:fill="808080"/>
          </w:tcPr>
          <w:p w14:paraId="4E1010AF" w14:textId="77777777" w:rsidR="007E23FE" w:rsidRPr="00350A81" w:rsidRDefault="007E23FE" w:rsidP="0054145F">
            <w:pPr>
              <w:spacing w:after="0" w:line="240" w:lineRule="auto"/>
            </w:pPr>
            <w:r w:rsidRPr="00350A81">
              <w:t>Attribute</w:t>
            </w:r>
          </w:p>
        </w:tc>
        <w:tc>
          <w:tcPr>
            <w:tcW w:w="1260" w:type="dxa"/>
            <w:shd w:val="clear" w:color="auto" w:fill="808080"/>
          </w:tcPr>
          <w:p w14:paraId="595CDADF" w14:textId="77777777" w:rsidR="007E23FE" w:rsidRPr="00350A81" w:rsidRDefault="007E23FE" w:rsidP="0054145F">
            <w:pPr>
              <w:spacing w:after="0" w:line="240" w:lineRule="auto"/>
            </w:pPr>
            <w:r w:rsidRPr="00350A81">
              <w:t>Cardinality</w:t>
            </w:r>
          </w:p>
        </w:tc>
        <w:tc>
          <w:tcPr>
            <w:tcW w:w="1350" w:type="dxa"/>
            <w:shd w:val="clear" w:color="auto" w:fill="808080"/>
          </w:tcPr>
          <w:p w14:paraId="5A4579EC" w14:textId="77777777" w:rsidR="007E23FE" w:rsidRPr="00350A81" w:rsidRDefault="007E23FE" w:rsidP="0054145F">
            <w:pPr>
              <w:spacing w:after="0" w:line="240" w:lineRule="auto"/>
            </w:pPr>
            <w:r w:rsidRPr="00350A81">
              <w:t>Value(s) Allowed</w:t>
            </w:r>
          </w:p>
          <w:p w14:paraId="36633591" w14:textId="77777777" w:rsidR="007E23FE" w:rsidRPr="00350A81" w:rsidRDefault="007E23FE" w:rsidP="0054145F">
            <w:pPr>
              <w:spacing w:after="0" w:line="240" w:lineRule="auto"/>
            </w:pPr>
            <w:r w:rsidRPr="00350A81">
              <w:t>Examples</w:t>
            </w:r>
          </w:p>
        </w:tc>
        <w:tc>
          <w:tcPr>
            <w:tcW w:w="3330" w:type="dxa"/>
            <w:shd w:val="clear" w:color="auto" w:fill="808080"/>
          </w:tcPr>
          <w:p w14:paraId="170AC58F" w14:textId="77777777" w:rsidR="007E23FE" w:rsidRPr="00350A81" w:rsidRDefault="007E23FE" w:rsidP="0054145F">
            <w:pPr>
              <w:spacing w:after="0" w:line="240" w:lineRule="auto"/>
            </w:pPr>
            <w:r w:rsidRPr="00350A81">
              <w:t>Description</w:t>
            </w:r>
          </w:p>
          <w:p w14:paraId="1349B62D" w14:textId="77777777" w:rsidR="007E23FE" w:rsidRPr="00350A81" w:rsidRDefault="007E23FE" w:rsidP="0054145F">
            <w:pPr>
              <w:spacing w:after="0" w:line="240" w:lineRule="auto"/>
            </w:pPr>
            <w:r w:rsidRPr="00350A81">
              <w:t>Instructions</w:t>
            </w:r>
          </w:p>
        </w:tc>
      </w:tr>
      <w:tr w:rsidR="007E23FE" w:rsidRPr="00350A81" w14:paraId="3AFCB4BD" w14:textId="77777777" w:rsidTr="007E23FE">
        <w:trPr>
          <w:cantSplit/>
        </w:trPr>
        <w:tc>
          <w:tcPr>
            <w:tcW w:w="2358" w:type="dxa"/>
          </w:tcPr>
          <w:p w14:paraId="2D7FCBFE" w14:textId="77777777" w:rsidR="007E23FE" w:rsidRPr="00350A81" w:rsidRDefault="007E23FE" w:rsidP="0054145F">
            <w:pPr>
              <w:spacing w:after="0" w:line="240" w:lineRule="auto"/>
            </w:pPr>
            <w:r w:rsidRPr="00350A81">
              <w:t>asEquivalentSubstance</w:t>
            </w:r>
          </w:p>
          <w:p w14:paraId="1AC189DF" w14:textId="77777777" w:rsidR="007E23FE" w:rsidRPr="00350A81" w:rsidRDefault="007E23FE" w:rsidP="0054145F">
            <w:pPr>
              <w:spacing w:after="0" w:line="240" w:lineRule="auto"/>
            </w:pPr>
          </w:p>
        </w:tc>
        <w:tc>
          <w:tcPr>
            <w:tcW w:w="1260" w:type="dxa"/>
            <w:shd w:val="clear" w:color="auto" w:fill="D9D9D9"/>
          </w:tcPr>
          <w:p w14:paraId="0DD2E524" w14:textId="77777777" w:rsidR="007E23FE" w:rsidRPr="00350A81" w:rsidRDefault="007E23FE" w:rsidP="0054145F">
            <w:pPr>
              <w:spacing w:after="0" w:line="240" w:lineRule="auto"/>
            </w:pPr>
            <w:r w:rsidRPr="00350A81">
              <w:t>N/A</w:t>
            </w:r>
          </w:p>
        </w:tc>
        <w:tc>
          <w:tcPr>
            <w:tcW w:w="1260" w:type="dxa"/>
            <w:shd w:val="clear" w:color="auto" w:fill="D9D9D9"/>
          </w:tcPr>
          <w:p w14:paraId="6EAD413C" w14:textId="77777777" w:rsidR="007E23FE" w:rsidRPr="00350A81" w:rsidRDefault="007E23FE" w:rsidP="0054145F">
            <w:pPr>
              <w:spacing w:after="0" w:line="240" w:lineRule="auto"/>
            </w:pPr>
            <w:r w:rsidRPr="00350A81">
              <w:t>0:1</w:t>
            </w:r>
          </w:p>
        </w:tc>
        <w:tc>
          <w:tcPr>
            <w:tcW w:w="1350" w:type="dxa"/>
            <w:shd w:val="clear" w:color="auto" w:fill="D9D9D9"/>
          </w:tcPr>
          <w:p w14:paraId="07AC8C9E" w14:textId="77777777" w:rsidR="007E23FE" w:rsidRPr="00350A81" w:rsidRDefault="007E23FE" w:rsidP="0054145F">
            <w:pPr>
              <w:spacing w:after="0" w:line="240" w:lineRule="auto"/>
            </w:pPr>
          </w:p>
        </w:tc>
        <w:tc>
          <w:tcPr>
            <w:tcW w:w="3330" w:type="dxa"/>
            <w:shd w:val="clear" w:color="auto" w:fill="D9D9D9"/>
          </w:tcPr>
          <w:p w14:paraId="019B3995" w14:textId="77777777" w:rsidR="007E23FE" w:rsidRPr="00350A81" w:rsidRDefault="007E23FE" w:rsidP="0054145F">
            <w:pPr>
              <w:spacing w:after="0" w:line="240" w:lineRule="auto"/>
            </w:pPr>
            <w:bookmarkStart w:id="219" w:name="_Hlk509251633"/>
            <w:r w:rsidRPr="00350A81">
              <w:t xml:space="preserve">Details the reference ingredient aspect. </w:t>
            </w:r>
            <w:bookmarkEnd w:id="219"/>
          </w:p>
        </w:tc>
      </w:tr>
      <w:tr w:rsidR="007E23FE" w:rsidRPr="00350A81" w14:paraId="61F69F9E" w14:textId="77777777" w:rsidTr="007E23FE">
        <w:trPr>
          <w:cantSplit/>
        </w:trPr>
        <w:tc>
          <w:tcPr>
            <w:tcW w:w="2358" w:type="dxa"/>
            <w:shd w:val="clear" w:color="auto" w:fill="808080"/>
          </w:tcPr>
          <w:p w14:paraId="0BAE8590" w14:textId="77777777" w:rsidR="007E23FE" w:rsidRPr="00350A81" w:rsidRDefault="007E23FE" w:rsidP="0054145F">
            <w:pPr>
              <w:spacing w:after="0" w:line="240" w:lineRule="auto"/>
            </w:pPr>
            <w:r w:rsidRPr="00350A81">
              <w:t>Conformance</w:t>
            </w:r>
          </w:p>
        </w:tc>
        <w:tc>
          <w:tcPr>
            <w:tcW w:w="7200" w:type="dxa"/>
            <w:gridSpan w:val="4"/>
          </w:tcPr>
          <w:p w14:paraId="4146AE85" w14:textId="77777777" w:rsidR="007E23FE" w:rsidRPr="00350A81" w:rsidRDefault="007E23FE" w:rsidP="0054145F">
            <w:pPr>
              <w:pStyle w:val="ListParagraph"/>
              <w:numPr>
                <w:ilvl w:val="0"/>
                <w:numId w:val="385"/>
              </w:numPr>
              <w:spacing w:after="0" w:line="240" w:lineRule="auto"/>
            </w:pPr>
            <w:r w:rsidRPr="00350A81">
              <w:t>There is an definingSubstance element</w:t>
            </w:r>
          </w:p>
          <w:p w14:paraId="4FA1E98D" w14:textId="77777777" w:rsidR="007E23FE" w:rsidRDefault="007E23FE" w:rsidP="0054145F">
            <w:pPr>
              <w:pStyle w:val="ListParagraph"/>
              <w:numPr>
                <w:ilvl w:val="0"/>
                <w:numId w:val="386"/>
              </w:numPr>
              <w:spacing w:after="0" w:line="240" w:lineRule="auto"/>
            </w:pPr>
            <w:r w:rsidRPr="004279E4">
              <w:t>N.B. there is no validation aspect.</w:t>
            </w:r>
          </w:p>
          <w:p w14:paraId="118999C5" w14:textId="77777777" w:rsidR="007E23FE" w:rsidRPr="00350A81" w:rsidRDefault="007E23FE" w:rsidP="0054145F">
            <w:pPr>
              <w:pStyle w:val="ListParagraph"/>
              <w:spacing w:after="0" w:line="240" w:lineRule="auto"/>
            </w:pPr>
          </w:p>
          <w:p w14:paraId="66DCE258" w14:textId="77777777" w:rsidR="007E23FE" w:rsidRPr="00350A81" w:rsidRDefault="007E23FE" w:rsidP="0054145F">
            <w:pPr>
              <w:pStyle w:val="ListParagraph"/>
              <w:numPr>
                <w:ilvl w:val="0"/>
                <w:numId w:val="385"/>
              </w:numPr>
              <w:spacing w:after="0" w:line="240" w:lineRule="auto"/>
            </w:pPr>
            <w:r w:rsidRPr="00350A81">
              <w:t xml:space="preserve">There is </w:t>
            </w:r>
            <w:proofErr w:type="gramStart"/>
            <w:r w:rsidRPr="00350A81">
              <w:t>an</w:t>
            </w:r>
            <w:proofErr w:type="gramEnd"/>
            <w:r w:rsidRPr="00350A81">
              <w:t xml:space="preserve"> definingSubstance.code element.</w:t>
            </w:r>
          </w:p>
          <w:p w14:paraId="42E44A9F" w14:textId="77777777" w:rsidR="007E23FE" w:rsidRDefault="007E23FE" w:rsidP="0054145F">
            <w:pPr>
              <w:pStyle w:val="ListParagraph"/>
              <w:numPr>
                <w:ilvl w:val="0"/>
                <w:numId w:val="262"/>
              </w:numPr>
              <w:spacing w:after="0" w:line="240" w:lineRule="auto"/>
            </w:pPr>
            <w:r w:rsidRPr="00350A81">
              <w:rPr>
                <w:highlight w:val="white"/>
              </w:rPr>
              <w:t xml:space="preserve">An instance of Rule Category 3 identifies that the </w:t>
            </w:r>
            <w:r w:rsidRPr="00350A81">
              <w:t>element has not been defined.</w:t>
            </w:r>
          </w:p>
          <w:p w14:paraId="4B0F8AE1" w14:textId="77777777" w:rsidR="007E23FE" w:rsidRPr="00350A81" w:rsidRDefault="007E23FE" w:rsidP="0054145F">
            <w:pPr>
              <w:pStyle w:val="ListParagraph"/>
              <w:spacing w:after="0" w:line="240" w:lineRule="auto"/>
              <w:ind w:left="360"/>
            </w:pPr>
            <w:r w:rsidRPr="00350A81">
              <w:t xml:space="preserve"> </w:t>
            </w:r>
          </w:p>
          <w:p w14:paraId="2E4FC0C4" w14:textId="77777777" w:rsidR="007E23FE" w:rsidRPr="00350A81" w:rsidRDefault="007E23FE" w:rsidP="0054145F">
            <w:pPr>
              <w:pStyle w:val="ListParagraph"/>
              <w:numPr>
                <w:ilvl w:val="0"/>
                <w:numId w:val="385"/>
              </w:numPr>
              <w:spacing w:after="0" w:line="240" w:lineRule="auto"/>
            </w:pPr>
            <w:r w:rsidRPr="00350A81">
              <w:t>The definingSubstance.code element shall include the code</w:t>
            </w:r>
            <w:r>
              <w:t xml:space="preserve"> and</w:t>
            </w:r>
            <w:r w:rsidRPr="00350A81">
              <w:t xml:space="preserve"> codeSystem attributes and be derived from OID 2.16.840.1.113883.2.20.6.14.</w:t>
            </w:r>
          </w:p>
          <w:p w14:paraId="44A2EFAD" w14:textId="77777777" w:rsidR="007E23FE" w:rsidRPr="00350A81" w:rsidRDefault="007E23FE" w:rsidP="0054145F">
            <w:pPr>
              <w:pStyle w:val="ListParagraph"/>
              <w:numPr>
                <w:ilvl w:val="0"/>
                <w:numId w:val="373"/>
              </w:numPr>
              <w:spacing w:after="0" w:line="240" w:lineRule="auto"/>
              <w:rPr>
                <w:highlight w:val="white"/>
              </w:rPr>
            </w:pPr>
            <w:r w:rsidRPr="00350A81">
              <w:rPr>
                <w:highlight w:val="white"/>
              </w:rPr>
              <w:t>An instance of Rule Category 2 identifies that the OID value is incorrect.</w:t>
            </w:r>
          </w:p>
          <w:p w14:paraId="39D19CD6" w14:textId="77777777" w:rsidR="007E23FE" w:rsidRPr="00350A81" w:rsidRDefault="007E23FE" w:rsidP="0054145F">
            <w:pPr>
              <w:pStyle w:val="ListParagraph"/>
              <w:numPr>
                <w:ilvl w:val="0"/>
                <w:numId w:val="373"/>
              </w:numPr>
              <w:spacing w:after="0" w:line="240" w:lineRule="auto"/>
              <w:rPr>
                <w:highlight w:val="white"/>
              </w:rPr>
            </w:pPr>
            <w:r w:rsidRPr="00350A81">
              <w:rPr>
                <w:highlight w:val="white"/>
              </w:rPr>
              <w:t xml:space="preserve">An instance of Rule Category 5 identifies that the (code) attribute has not been defined. </w:t>
            </w:r>
          </w:p>
          <w:p w14:paraId="397A812E" w14:textId="77777777" w:rsidR="007E23FE" w:rsidRPr="00350A81" w:rsidRDefault="007E23FE" w:rsidP="0054145F">
            <w:pPr>
              <w:pStyle w:val="ListParagraph"/>
              <w:numPr>
                <w:ilvl w:val="0"/>
                <w:numId w:val="373"/>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2BBA8779" w14:textId="77777777" w:rsidR="007E23FE" w:rsidRPr="00350A81" w:rsidRDefault="007E23FE" w:rsidP="0054145F">
            <w:pPr>
              <w:pStyle w:val="ListParagraph"/>
              <w:numPr>
                <w:ilvl w:val="0"/>
                <w:numId w:val="373"/>
              </w:numPr>
              <w:spacing w:after="0" w:line="240" w:lineRule="auto"/>
              <w:rPr>
                <w:highlight w:val="white"/>
              </w:rPr>
            </w:pPr>
            <w:r w:rsidRPr="00350A81">
              <w:rPr>
                <w:highlight w:val="white"/>
              </w:rPr>
              <w:t>An instance of Rule Category 8 identifies that the code is not in the CV.</w:t>
            </w:r>
          </w:p>
          <w:p w14:paraId="2DEBE48E" w14:textId="77777777" w:rsidR="007E23FE" w:rsidRPr="00350A81" w:rsidRDefault="007E23FE" w:rsidP="0054145F">
            <w:pPr>
              <w:pStyle w:val="ListParagraph"/>
              <w:numPr>
                <w:ilvl w:val="0"/>
                <w:numId w:val="373"/>
              </w:numPr>
              <w:spacing w:after="0" w:line="240" w:lineRule="auto"/>
              <w:rPr>
                <w:highlight w:val="white"/>
              </w:rPr>
            </w:pPr>
            <w:r w:rsidRPr="00350A81">
              <w:rPr>
                <w:highlight w:val="white"/>
              </w:rPr>
              <w:t>An instance of Rule Category 14 identifies that code value is contextually incorrect.</w:t>
            </w:r>
            <w:r w:rsidRPr="00350A81">
              <w:rPr>
                <w:rStyle w:val="CommentReference"/>
              </w:rPr>
              <w:t xml:space="preserve"> </w:t>
            </w:r>
          </w:p>
          <w:p w14:paraId="4DABECE2" w14:textId="77777777" w:rsidR="007E23FE" w:rsidRPr="00350A81" w:rsidRDefault="007E23FE" w:rsidP="0054145F">
            <w:pPr>
              <w:pStyle w:val="ListParagraph"/>
              <w:numPr>
                <w:ilvl w:val="0"/>
                <w:numId w:val="373"/>
              </w:numPr>
              <w:spacing w:after="0" w:line="240" w:lineRule="auto"/>
              <w:rPr>
                <w:highlight w:val="white"/>
              </w:rPr>
            </w:pPr>
            <w:r w:rsidRPr="00350A81">
              <w:rPr>
                <w:highlight w:val="white"/>
              </w:rPr>
              <w:t>An instance of Rule Category 10 identifies that there is a notification flag for the content.</w:t>
            </w:r>
          </w:p>
          <w:p w14:paraId="57AB7703" w14:textId="77777777" w:rsidR="007E23FE" w:rsidRPr="00350A81" w:rsidRDefault="007E23FE" w:rsidP="0054145F">
            <w:pPr>
              <w:spacing w:after="0" w:line="240" w:lineRule="auto"/>
            </w:pPr>
          </w:p>
          <w:p w14:paraId="680190EB" w14:textId="246BDE39" w:rsidR="007E23FE" w:rsidRPr="00350A81" w:rsidRDefault="007E23FE" w:rsidP="0054145F">
            <w:pPr>
              <w:pStyle w:val="ListParagraph"/>
              <w:numPr>
                <w:ilvl w:val="0"/>
                <w:numId w:val="385"/>
              </w:numPr>
              <w:spacing w:after="0" w:line="240" w:lineRule="auto"/>
            </w:pPr>
            <w:r w:rsidRPr="00350A81">
              <w:t xml:space="preserve">There is an definingSubstance.name element, that shall match the </w:t>
            </w:r>
            <w:hyperlink r:id="rId29" w:history="1">
              <w:r w:rsidRPr="00E451A4">
                <w:t>definingSubstance.code@code</w:t>
              </w:r>
            </w:hyperlink>
            <w:r w:rsidRPr="00350A81">
              <w:t xml:space="preserve"> attribute</w:t>
            </w:r>
            <w:r w:rsidR="00544DC3">
              <w:t>.</w:t>
            </w:r>
          </w:p>
          <w:p w14:paraId="1F21779E" w14:textId="77777777" w:rsidR="007E23FE" w:rsidRPr="00350A81" w:rsidRDefault="007E23FE" w:rsidP="0054145F">
            <w:pPr>
              <w:pStyle w:val="ListParagraph"/>
              <w:numPr>
                <w:ilvl w:val="0"/>
                <w:numId w:val="374"/>
              </w:numPr>
              <w:spacing w:after="0" w:line="240" w:lineRule="auto"/>
            </w:pPr>
            <w:r w:rsidRPr="00350A81">
              <w:t>An instance of Rule Category 7 identifies that label does not match the CV.</w:t>
            </w:r>
          </w:p>
        </w:tc>
      </w:tr>
    </w:tbl>
    <w:p w14:paraId="4D566B94"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6BA360E5" w14:textId="77777777" w:rsidTr="007E23FE">
        <w:trPr>
          <w:trHeight w:val="580"/>
          <w:tblHeader/>
        </w:trPr>
        <w:tc>
          <w:tcPr>
            <w:tcW w:w="2358" w:type="dxa"/>
            <w:shd w:val="clear" w:color="auto" w:fill="808080"/>
          </w:tcPr>
          <w:p w14:paraId="0769FE49" w14:textId="77777777" w:rsidR="007E23FE" w:rsidRPr="00350A81" w:rsidRDefault="007E23FE" w:rsidP="0054145F">
            <w:pPr>
              <w:spacing w:after="0" w:line="240" w:lineRule="auto"/>
            </w:pPr>
            <w:r w:rsidRPr="00350A81">
              <w:t>Element</w:t>
            </w:r>
          </w:p>
        </w:tc>
        <w:tc>
          <w:tcPr>
            <w:tcW w:w="1260" w:type="dxa"/>
            <w:shd w:val="clear" w:color="auto" w:fill="808080"/>
          </w:tcPr>
          <w:p w14:paraId="084CF11E" w14:textId="77777777" w:rsidR="007E23FE" w:rsidRPr="00350A81" w:rsidRDefault="007E23FE" w:rsidP="0054145F">
            <w:pPr>
              <w:spacing w:after="0" w:line="240" w:lineRule="auto"/>
            </w:pPr>
            <w:r w:rsidRPr="00350A81">
              <w:t>Attribute</w:t>
            </w:r>
          </w:p>
        </w:tc>
        <w:tc>
          <w:tcPr>
            <w:tcW w:w="1260" w:type="dxa"/>
            <w:shd w:val="clear" w:color="auto" w:fill="808080"/>
          </w:tcPr>
          <w:p w14:paraId="0ACAC107" w14:textId="77777777" w:rsidR="007E23FE" w:rsidRPr="00350A81" w:rsidRDefault="007E23FE" w:rsidP="0054145F">
            <w:pPr>
              <w:spacing w:after="0" w:line="240" w:lineRule="auto"/>
            </w:pPr>
            <w:r w:rsidRPr="00350A81">
              <w:t>Cardinality</w:t>
            </w:r>
          </w:p>
        </w:tc>
        <w:tc>
          <w:tcPr>
            <w:tcW w:w="1350" w:type="dxa"/>
            <w:shd w:val="clear" w:color="auto" w:fill="808080"/>
          </w:tcPr>
          <w:p w14:paraId="1F5BD4B4" w14:textId="77777777" w:rsidR="007E23FE" w:rsidRPr="00350A81" w:rsidRDefault="007E23FE" w:rsidP="0054145F">
            <w:pPr>
              <w:spacing w:after="0" w:line="240" w:lineRule="auto"/>
            </w:pPr>
            <w:r w:rsidRPr="00350A81">
              <w:t>Value(s) Allowed</w:t>
            </w:r>
          </w:p>
          <w:p w14:paraId="20FBC8D8" w14:textId="77777777" w:rsidR="007E23FE" w:rsidRPr="00350A81" w:rsidRDefault="007E23FE" w:rsidP="0054145F">
            <w:pPr>
              <w:spacing w:after="0" w:line="240" w:lineRule="auto"/>
            </w:pPr>
            <w:r w:rsidRPr="00350A81">
              <w:t>Examples</w:t>
            </w:r>
          </w:p>
        </w:tc>
        <w:tc>
          <w:tcPr>
            <w:tcW w:w="3330" w:type="dxa"/>
            <w:shd w:val="clear" w:color="auto" w:fill="808080"/>
          </w:tcPr>
          <w:p w14:paraId="7654DCEF" w14:textId="77777777" w:rsidR="007E23FE" w:rsidRPr="00350A81" w:rsidRDefault="007E23FE" w:rsidP="0054145F">
            <w:pPr>
              <w:spacing w:after="0" w:line="240" w:lineRule="auto"/>
            </w:pPr>
            <w:r w:rsidRPr="00350A81">
              <w:t>Description</w:t>
            </w:r>
          </w:p>
          <w:p w14:paraId="30ACAE31" w14:textId="77777777" w:rsidR="007E23FE" w:rsidRPr="00350A81" w:rsidRDefault="007E23FE" w:rsidP="0054145F">
            <w:pPr>
              <w:spacing w:after="0" w:line="240" w:lineRule="auto"/>
            </w:pPr>
            <w:r w:rsidRPr="00350A81">
              <w:t>Instructions</w:t>
            </w:r>
          </w:p>
        </w:tc>
      </w:tr>
      <w:tr w:rsidR="007E23FE" w:rsidRPr="00350A81" w14:paraId="39322990" w14:textId="77777777" w:rsidTr="007E23FE">
        <w:tc>
          <w:tcPr>
            <w:tcW w:w="2358" w:type="dxa"/>
          </w:tcPr>
          <w:p w14:paraId="75C91BE3" w14:textId="77777777" w:rsidR="007E23FE" w:rsidRPr="00350A81" w:rsidRDefault="007E23FE" w:rsidP="0054145F">
            <w:pPr>
              <w:spacing w:after="0" w:line="240" w:lineRule="auto"/>
            </w:pPr>
            <w:r w:rsidRPr="00350A81">
              <w:t>asContent</w:t>
            </w:r>
          </w:p>
        </w:tc>
        <w:tc>
          <w:tcPr>
            <w:tcW w:w="1260" w:type="dxa"/>
            <w:shd w:val="clear" w:color="auto" w:fill="D9D9D9"/>
          </w:tcPr>
          <w:p w14:paraId="3F3FC67B" w14:textId="77777777" w:rsidR="007E23FE" w:rsidRPr="00350A81" w:rsidRDefault="007E23FE" w:rsidP="0054145F">
            <w:pPr>
              <w:spacing w:after="0" w:line="240" w:lineRule="auto"/>
            </w:pPr>
            <w:r w:rsidRPr="00350A81">
              <w:t>N/A</w:t>
            </w:r>
          </w:p>
        </w:tc>
        <w:tc>
          <w:tcPr>
            <w:tcW w:w="1260" w:type="dxa"/>
            <w:shd w:val="clear" w:color="auto" w:fill="D9D9D9"/>
          </w:tcPr>
          <w:p w14:paraId="0CAE2FA2" w14:textId="77777777" w:rsidR="007E23FE" w:rsidRPr="00350A81" w:rsidRDefault="007E23FE" w:rsidP="0054145F">
            <w:pPr>
              <w:spacing w:after="0" w:line="240" w:lineRule="auto"/>
            </w:pPr>
            <w:r w:rsidRPr="00350A81">
              <w:t>1:1</w:t>
            </w:r>
          </w:p>
        </w:tc>
        <w:tc>
          <w:tcPr>
            <w:tcW w:w="1350" w:type="dxa"/>
            <w:shd w:val="clear" w:color="auto" w:fill="D9D9D9"/>
          </w:tcPr>
          <w:p w14:paraId="11661041" w14:textId="77777777" w:rsidR="007E23FE" w:rsidRPr="00350A81" w:rsidRDefault="007E23FE" w:rsidP="0054145F">
            <w:pPr>
              <w:spacing w:after="0" w:line="240" w:lineRule="auto"/>
            </w:pPr>
          </w:p>
        </w:tc>
        <w:tc>
          <w:tcPr>
            <w:tcW w:w="3330" w:type="dxa"/>
            <w:shd w:val="clear" w:color="auto" w:fill="D9D9D9"/>
          </w:tcPr>
          <w:p w14:paraId="138A3C26" w14:textId="77777777" w:rsidR="007E23FE" w:rsidRPr="00350A81" w:rsidRDefault="007E23FE" w:rsidP="0054145F">
            <w:pPr>
              <w:spacing w:after="0" w:line="240" w:lineRule="auto"/>
            </w:pPr>
            <w:r w:rsidRPr="00350A81">
              <w:t>Details the package quantity aspects of the product.</w:t>
            </w:r>
          </w:p>
        </w:tc>
      </w:tr>
      <w:tr w:rsidR="007E23FE" w:rsidRPr="00350A81" w14:paraId="31C6A731" w14:textId="77777777" w:rsidTr="007E23FE">
        <w:tc>
          <w:tcPr>
            <w:tcW w:w="2358" w:type="dxa"/>
            <w:shd w:val="clear" w:color="auto" w:fill="808080"/>
          </w:tcPr>
          <w:p w14:paraId="54715626" w14:textId="77777777" w:rsidR="007E23FE" w:rsidRPr="00350A81" w:rsidRDefault="007E23FE" w:rsidP="0054145F">
            <w:pPr>
              <w:spacing w:after="0" w:line="240" w:lineRule="auto"/>
            </w:pPr>
            <w:r w:rsidRPr="00350A81">
              <w:t>Conformance</w:t>
            </w:r>
          </w:p>
        </w:tc>
        <w:tc>
          <w:tcPr>
            <w:tcW w:w="7200" w:type="dxa"/>
            <w:gridSpan w:val="4"/>
          </w:tcPr>
          <w:p w14:paraId="1B02CBAB" w14:textId="77777777" w:rsidR="007E23FE" w:rsidRPr="00350A81" w:rsidRDefault="007E23FE" w:rsidP="0054145F">
            <w:pPr>
              <w:pStyle w:val="ListParagraph"/>
              <w:numPr>
                <w:ilvl w:val="0"/>
                <w:numId w:val="149"/>
              </w:numPr>
              <w:spacing w:after="0" w:line="240" w:lineRule="auto"/>
            </w:pPr>
            <w:r w:rsidRPr="00350A81">
              <w:t>There is a quantity element</w:t>
            </w:r>
          </w:p>
          <w:p w14:paraId="554C2D1F" w14:textId="77777777" w:rsidR="007E23FE" w:rsidRDefault="007E23FE" w:rsidP="0054145F">
            <w:pPr>
              <w:pStyle w:val="ListParagraph"/>
              <w:numPr>
                <w:ilvl w:val="0"/>
                <w:numId w:val="265"/>
              </w:numPr>
              <w:spacing w:after="0" w:line="240" w:lineRule="auto"/>
            </w:pPr>
            <w:r w:rsidRPr="00350A81">
              <w:rPr>
                <w:highlight w:val="white"/>
              </w:rPr>
              <w:t xml:space="preserve">An instance of Rule Category 3 identifies that the </w:t>
            </w:r>
            <w:r w:rsidRPr="00350A81">
              <w:t>element has not been defined.</w:t>
            </w:r>
          </w:p>
          <w:p w14:paraId="666BDB78" w14:textId="77777777" w:rsidR="007E23FE" w:rsidRPr="00350A81" w:rsidRDefault="007E23FE" w:rsidP="0054145F">
            <w:pPr>
              <w:pStyle w:val="ListParagraph"/>
              <w:spacing w:after="0" w:line="240" w:lineRule="auto"/>
              <w:ind w:left="360"/>
            </w:pPr>
            <w:r w:rsidRPr="00350A81">
              <w:t xml:space="preserve"> </w:t>
            </w:r>
          </w:p>
          <w:p w14:paraId="52CF894C" w14:textId="77777777" w:rsidR="007E23FE" w:rsidRPr="00350A81" w:rsidRDefault="007E23FE" w:rsidP="0054145F">
            <w:pPr>
              <w:pStyle w:val="ListParagraph"/>
              <w:numPr>
                <w:ilvl w:val="0"/>
                <w:numId w:val="149"/>
              </w:numPr>
              <w:spacing w:after="0" w:line="240" w:lineRule="auto"/>
            </w:pPr>
            <w:r w:rsidRPr="00350A81">
              <w:t>There is a quantity.numerator element</w:t>
            </w:r>
          </w:p>
          <w:p w14:paraId="7ED3085D" w14:textId="77777777" w:rsidR="007E23FE" w:rsidRDefault="007E23FE" w:rsidP="0054145F">
            <w:pPr>
              <w:pStyle w:val="ListParagraph"/>
              <w:numPr>
                <w:ilvl w:val="0"/>
                <w:numId w:val="387"/>
              </w:numPr>
              <w:spacing w:after="0" w:line="240" w:lineRule="auto"/>
            </w:pPr>
            <w:r w:rsidRPr="004279E4">
              <w:t>N.B. there is no validation aspect.</w:t>
            </w:r>
          </w:p>
          <w:p w14:paraId="00F4DD3D" w14:textId="77777777" w:rsidR="007E23FE" w:rsidRPr="00350A81" w:rsidRDefault="007E23FE" w:rsidP="0054145F">
            <w:pPr>
              <w:spacing w:after="0" w:line="240" w:lineRule="auto"/>
            </w:pPr>
          </w:p>
          <w:p w14:paraId="4CD80D9B" w14:textId="77777777" w:rsidR="007E23FE" w:rsidRPr="00350A81" w:rsidRDefault="007E23FE" w:rsidP="0054145F">
            <w:pPr>
              <w:pStyle w:val="ListParagraph"/>
              <w:numPr>
                <w:ilvl w:val="0"/>
                <w:numId w:val="149"/>
              </w:numPr>
              <w:spacing w:after="0" w:line="240" w:lineRule="auto"/>
            </w:pPr>
            <w:r w:rsidRPr="00350A81">
              <w:t xml:space="preserve">The numerator element has a value attribute that is greater than zero and a unit attribute derived from OID </w:t>
            </w:r>
            <w:r w:rsidRPr="00350A81">
              <w:rPr>
                <w:rFonts w:eastAsia="Times New Roman"/>
                <w:lang w:eastAsia="de-DE"/>
              </w:rPr>
              <w:t>2.16.840.1.113883.2.20.6.38</w:t>
            </w:r>
          </w:p>
          <w:p w14:paraId="178EBFBD" w14:textId="77777777" w:rsidR="007E23FE" w:rsidRPr="00350A81" w:rsidRDefault="007E23FE" w:rsidP="0054145F">
            <w:pPr>
              <w:pStyle w:val="ListParagraph"/>
              <w:numPr>
                <w:ilvl w:val="0"/>
                <w:numId w:val="267"/>
              </w:numPr>
              <w:spacing w:after="0" w:line="240" w:lineRule="auto"/>
              <w:rPr>
                <w:highlight w:val="white"/>
              </w:rPr>
            </w:pPr>
            <w:r w:rsidRPr="00350A81">
              <w:rPr>
                <w:highlight w:val="white"/>
              </w:rPr>
              <w:t>An instance of Rule Category 5 identifies that the (</w:t>
            </w:r>
            <w:r w:rsidRPr="00350A81">
              <w:t>value</w:t>
            </w:r>
            <w:r w:rsidRPr="00350A81">
              <w:rPr>
                <w:highlight w:val="white"/>
              </w:rPr>
              <w:t xml:space="preserve">) attribute has not been defined. </w:t>
            </w:r>
          </w:p>
          <w:p w14:paraId="5A5E7F17" w14:textId="77777777" w:rsidR="007E23FE" w:rsidRPr="00350A81" w:rsidRDefault="007E23FE" w:rsidP="0054145F">
            <w:pPr>
              <w:pStyle w:val="ListParagraph"/>
              <w:numPr>
                <w:ilvl w:val="0"/>
                <w:numId w:val="267"/>
              </w:numPr>
              <w:spacing w:after="0" w:line="240" w:lineRule="auto"/>
              <w:rPr>
                <w:highlight w:val="white"/>
              </w:rPr>
            </w:pPr>
            <w:r w:rsidRPr="00350A81">
              <w:rPr>
                <w:highlight w:val="white"/>
              </w:rPr>
              <w:t>An instance of Rule Category 5 identifies that the (</w:t>
            </w:r>
            <w:r w:rsidRPr="00350A81">
              <w:t>unit</w:t>
            </w:r>
            <w:r w:rsidRPr="00350A81">
              <w:rPr>
                <w:highlight w:val="white"/>
              </w:rPr>
              <w:t xml:space="preserve">) attribute has not been defined. </w:t>
            </w:r>
          </w:p>
          <w:p w14:paraId="763E6F7E" w14:textId="77777777" w:rsidR="007E23FE" w:rsidRPr="00350A81" w:rsidRDefault="007E23FE" w:rsidP="0054145F">
            <w:pPr>
              <w:pStyle w:val="ListParagraph"/>
              <w:numPr>
                <w:ilvl w:val="0"/>
                <w:numId w:val="267"/>
              </w:numPr>
              <w:spacing w:after="0" w:line="240" w:lineRule="auto"/>
              <w:rPr>
                <w:highlight w:val="white"/>
              </w:rPr>
            </w:pPr>
            <w:r w:rsidRPr="00350A81">
              <w:rPr>
                <w:highlight w:val="white"/>
              </w:rPr>
              <w:lastRenderedPageBreak/>
              <w:t>An instance of Rule Category 8 identifies that the unit is not in the CV.</w:t>
            </w:r>
          </w:p>
          <w:p w14:paraId="54482251" w14:textId="77777777" w:rsidR="007E23FE" w:rsidRPr="00350A81" w:rsidRDefault="007E23FE" w:rsidP="0054145F">
            <w:pPr>
              <w:pStyle w:val="ListParagraph"/>
              <w:numPr>
                <w:ilvl w:val="0"/>
                <w:numId w:val="267"/>
              </w:numPr>
              <w:spacing w:after="0" w:line="240" w:lineRule="auto"/>
              <w:rPr>
                <w:highlight w:val="white"/>
              </w:rPr>
            </w:pPr>
            <w:r w:rsidRPr="00350A81">
              <w:rPr>
                <w:highlight w:val="white"/>
              </w:rPr>
              <w:t>An instance of Rule Category 14 identifies that the unit value is contextually incorrect.</w:t>
            </w:r>
            <w:r w:rsidRPr="00350A81">
              <w:rPr>
                <w:rStyle w:val="CommentReference"/>
              </w:rPr>
              <w:t xml:space="preserve"> </w:t>
            </w:r>
          </w:p>
          <w:p w14:paraId="6E596CD7" w14:textId="77777777" w:rsidR="007E23FE" w:rsidRPr="00350A81" w:rsidRDefault="007E23FE" w:rsidP="0054145F">
            <w:pPr>
              <w:pStyle w:val="ListParagraph"/>
              <w:numPr>
                <w:ilvl w:val="0"/>
                <w:numId w:val="267"/>
              </w:numPr>
              <w:spacing w:after="0" w:line="240" w:lineRule="auto"/>
              <w:rPr>
                <w:highlight w:val="white"/>
              </w:rPr>
            </w:pPr>
            <w:r w:rsidRPr="00350A81">
              <w:rPr>
                <w:highlight w:val="white"/>
              </w:rPr>
              <w:t>An instance of Rule Category 10 identifies that there is a notification flag for the content.</w:t>
            </w:r>
          </w:p>
          <w:p w14:paraId="77B17820" w14:textId="77777777" w:rsidR="007E23FE" w:rsidRPr="00350A81" w:rsidRDefault="007E23FE" w:rsidP="0054145F">
            <w:pPr>
              <w:pStyle w:val="ListParagraph"/>
              <w:numPr>
                <w:ilvl w:val="0"/>
                <w:numId w:val="267"/>
              </w:numPr>
              <w:spacing w:after="0" w:line="240" w:lineRule="auto"/>
              <w:rPr>
                <w:highlight w:val="white"/>
              </w:rPr>
            </w:pPr>
            <w:r w:rsidRPr="00350A81">
              <w:rPr>
                <w:highlight w:val="white"/>
              </w:rPr>
              <w:t>An instance of Rule Category 8 identifies that the value is 0.</w:t>
            </w:r>
          </w:p>
          <w:p w14:paraId="6E5A65EC" w14:textId="77777777" w:rsidR="007E23FE" w:rsidRPr="00350A81" w:rsidRDefault="007E23FE" w:rsidP="0054145F">
            <w:pPr>
              <w:spacing w:after="0" w:line="240" w:lineRule="auto"/>
            </w:pPr>
          </w:p>
          <w:p w14:paraId="1D050A25" w14:textId="77777777" w:rsidR="007E23FE" w:rsidRPr="00350A81" w:rsidRDefault="007E23FE" w:rsidP="0054145F">
            <w:pPr>
              <w:pStyle w:val="ListParagraph"/>
              <w:numPr>
                <w:ilvl w:val="0"/>
                <w:numId w:val="149"/>
              </w:numPr>
              <w:spacing w:after="0" w:line="240" w:lineRule="auto"/>
            </w:pPr>
            <w:r w:rsidRPr="00350A81">
              <w:t>There is a quantity.denominator element</w:t>
            </w:r>
          </w:p>
          <w:p w14:paraId="6562E736" w14:textId="77777777" w:rsidR="007E23FE" w:rsidRPr="00410EE5" w:rsidRDefault="007E23FE" w:rsidP="0054145F">
            <w:pPr>
              <w:pStyle w:val="ListParagraph"/>
              <w:numPr>
                <w:ilvl w:val="0"/>
                <w:numId w:val="266"/>
              </w:numPr>
              <w:spacing w:after="0" w:line="240" w:lineRule="auto"/>
            </w:pPr>
            <w:r w:rsidRPr="00410EE5">
              <w:t>N.B. there is no validation aspect.</w:t>
            </w:r>
          </w:p>
          <w:p w14:paraId="1E4CDE2F" w14:textId="77777777" w:rsidR="007E23FE" w:rsidRPr="00350A81" w:rsidRDefault="007E23FE" w:rsidP="0054145F">
            <w:pPr>
              <w:spacing w:after="0" w:line="240" w:lineRule="auto"/>
            </w:pPr>
          </w:p>
          <w:p w14:paraId="05F46335" w14:textId="77777777" w:rsidR="007E23FE" w:rsidRPr="00350A81" w:rsidRDefault="007E23FE" w:rsidP="0054145F">
            <w:pPr>
              <w:pStyle w:val="ListParagraph"/>
              <w:numPr>
                <w:ilvl w:val="0"/>
                <w:numId w:val="149"/>
              </w:numPr>
              <w:spacing w:after="0" w:line="240" w:lineRule="auto"/>
            </w:pPr>
            <w:r w:rsidRPr="00350A81">
              <w:t>The denominator element has value attribute and a unit attribute that both equals “1”.</w:t>
            </w:r>
          </w:p>
          <w:p w14:paraId="0B8E893A" w14:textId="77777777" w:rsidR="007E23FE" w:rsidRPr="00350A81" w:rsidRDefault="007E23FE" w:rsidP="0054145F">
            <w:pPr>
              <w:pStyle w:val="ListParagraph"/>
              <w:numPr>
                <w:ilvl w:val="0"/>
                <w:numId w:val="268"/>
              </w:numPr>
              <w:spacing w:after="0" w:line="240" w:lineRule="auto"/>
              <w:rPr>
                <w:highlight w:val="white"/>
              </w:rPr>
            </w:pPr>
            <w:r w:rsidRPr="00350A81">
              <w:rPr>
                <w:highlight w:val="white"/>
              </w:rPr>
              <w:t>An instance of Rule Category 8 identifies that the (</w:t>
            </w:r>
            <w:r w:rsidRPr="00350A81">
              <w:t xml:space="preserve">value) </w:t>
            </w:r>
            <w:r w:rsidRPr="00350A81">
              <w:rPr>
                <w:highlight w:val="white"/>
              </w:rPr>
              <w:t>attribute value is incorrect.</w:t>
            </w:r>
          </w:p>
          <w:p w14:paraId="7633268C" w14:textId="77777777" w:rsidR="007E23FE" w:rsidRPr="00350A81" w:rsidRDefault="007E23FE" w:rsidP="0054145F">
            <w:pPr>
              <w:pStyle w:val="ListParagraph"/>
              <w:numPr>
                <w:ilvl w:val="0"/>
                <w:numId w:val="268"/>
              </w:numPr>
              <w:spacing w:after="0" w:line="240" w:lineRule="auto"/>
              <w:rPr>
                <w:highlight w:val="white"/>
              </w:rPr>
            </w:pPr>
            <w:r w:rsidRPr="00350A81">
              <w:rPr>
                <w:highlight w:val="white"/>
              </w:rPr>
              <w:t>An instance of Rule Category 8 identifies that the (</w:t>
            </w:r>
            <w:r w:rsidRPr="00350A81">
              <w:t xml:space="preserve">unit) </w:t>
            </w:r>
            <w:r w:rsidRPr="00350A81">
              <w:rPr>
                <w:highlight w:val="white"/>
              </w:rPr>
              <w:t>attribute value is incorrect.</w:t>
            </w:r>
          </w:p>
          <w:p w14:paraId="235AB6B5" w14:textId="77777777" w:rsidR="007E23FE" w:rsidRPr="00350A81" w:rsidRDefault="007E23FE" w:rsidP="0054145F">
            <w:pPr>
              <w:spacing w:after="0" w:line="240" w:lineRule="auto"/>
            </w:pPr>
          </w:p>
          <w:p w14:paraId="6A1FFC51" w14:textId="77777777" w:rsidR="007E23FE" w:rsidRPr="00350A81" w:rsidRDefault="007E23FE" w:rsidP="0054145F">
            <w:pPr>
              <w:pStyle w:val="ListParagraph"/>
              <w:numPr>
                <w:ilvl w:val="0"/>
                <w:numId w:val="149"/>
              </w:numPr>
              <w:spacing w:after="0" w:line="240" w:lineRule="auto"/>
            </w:pPr>
            <w:r w:rsidRPr="00350A81">
              <w:t xml:space="preserve">If the product has parts, then the initial numerator value and unit is “1” </w:t>
            </w:r>
          </w:p>
          <w:p w14:paraId="681FA2F7" w14:textId="77777777" w:rsidR="007E23FE" w:rsidRPr="00350A81" w:rsidRDefault="007E23FE" w:rsidP="0054145F">
            <w:pPr>
              <w:pStyle w:val="ListParagraph"/>
              <w:numPr>
                <w:ilvl w:val="0"/>
                <w:numId w:val="269"/>
              </w:numPr>
              <w:spacing w:after="0" w:line="240" w:lineRule="auto"/>
              <w:rPr>
                <w:highlight w:val="white"/>
              </w:rPr>
            </w:pPr>
            <w:r w:rsidRPr="00350A81">
              <w:rPr>
                <w:highlight w:val="white"/>
              </w:rPr>
              <w:t>An instance of Rule Category 8 identifies that the (</w:t>
            </w:r>
            <w:r w:rsidRPr="00350A81">
              <w:t xml:space="preserve">value) </w:t>
            </w:r>
            <w:r w:rsidRPr="00350A81">
              <w:rPr>
                <w:highlight w:val="white"/>
              </w:rPr>
              <w:t>attribute value is incorrect, based on the product structure.</w:t>
            </w:r>
          </w:p>
          <w:p w14:paraId="20BBBB05" w14:textId="77777777" w:rsidR="007E23FE" w:rsidRPr="00350A81" w:rsidRDefault="007E23FE" w:rsidP="0054145F">
            <w:pPr>
              <w:pStyle w:val="ListParagraph"/>
              <w:numPr>
                <w:ilvl w:val="0"/>
                <w:numId w:val="269"/>
              </w:numPr>
              <w:spacing w:after="0" w:line="240" w:lineRule="auto"/>
              <w:rPr>
                <w:highlight w:val="white"/>
              </w:rPr>
            </w:pPr>
            <w:r w:rsidRPr="00350A81">
              <w:rPr>
                <w:highlight w:val="white"/>
              </w:rPr>
              <w:t>An instance of Rule Category 8 identifies that the (</w:t>
            </w:r>
            <w:r w:rsidRPr="00350A81">
              <w:t xml:space="preserve">unit) </w:t>
            </w:r>
            <w:r w:rsidRPr="00350A81">
              <w:rPr>
                <w:highlight w:val="white"/>
              </w:rPr>
              <w:t>attribute value is incorrect, based on the product structure.</w:t>
            </w:r>
          </w:p>
          <w:p w14:paraId="5D0267C3" w14:textId="77777777" w:rsidR="007E23FE" w:rsidRPr="00350A81" w:rsidRDefault="007E23FE" w:rsidP="0054145F">
            <w:pPr>
              <w:spacing w:after="0" w:line="240" w:lineRule="auto"/>
            </w:pPr>
          </w:p>
          <w:p w14:paraId="40537F7A" w14:textId="77777777" w:rsidR="007E23FE" w:rsidRPr="00350A81" w:rsidRDefault="007E23FE" w:rsidP="0054145F">
            <w:pPr>
              <w:pStyle w:val="ListParagraph"/>
              <w:numPr>
                <w:ilvl w:val="0"/>
                <w:numId w:val="149"/>
              </w:numPr>
              <w:spacing w:after="0" w:line="240" w:lineRule="auto"/>
            </w:pPr>
            <w:r w:rsidRPr="00350A81">
              <w:t xml:space="preserve">The unit of the numerator of the initial package is the same as the units for the denominators of all the ingredient quantities (strengths) </w:t>
            </w:r>
          </w:p>
          <w:p w14:paraId="5E4E4AC7" w14:textId="77777777" w:rsidR="007E23FE" w:rsidRPr="00350A81" w:rsidRDefault="007E23FE" w:rsidP="0054145F">
            <w:pPr>
              <w:pStyle w:val="ListParagraph"/>
              <w:numPr>
                <w:ilvl w:val="0"/>
                <w:numId w:val="270"/>
              </w:numPr>
              <w:spacing w:after="0" w:line="240" w:lineRule="auto"/>
              <w:rPr>
                <w:highlight w:val="white"/>
              </w:rPr>
            </w:pPr>
            <w:r w:rsidRPr="00350A81">
              <w:rPr>
                <w:highlight w:val="white"/>
              </w:rPr>
              <w:t>An instance of Rule Category 8 identifies that the (</w:t>
            </w:r>
            <w:r w:rsidRPr="00350A81">
              <w:t xml:space="preserve">unit) </w:t>
            </w:r>
            <w:r w:rsidRPr="00350A81">
              <w:rPr>
                <w:highlight w:val="white"/>
              </w:rPr>
              <w:t>attribute value is incorrect, based on the product structure.</w:t>
            </w:r>
          </w:p>
          <w:p w14:paraId="7C979DDD" w14:textId="77777777" w:rsidR="007E23FE" w:rsidRPr="00350A81" w:rsidRDefault="007E23FE" w:rsidP="0054145F">
            <w:pPr>
              <w:pStyle w:val="ListParagraph"/>
              <w:shd w:val="clear" w:color="auto" w:fill="FFFFFF"/>
              <w:autoSpaceDE w:val="0"/>
              <w:autoSpaceDN w:val="0"/>
              <w:adjustRightInd w:val="0"/>
              <w:spacing w:after="0" w:line="240" w:lineRule="auto"/>
              <w:ind w:left="360"/>
              <w:contextualSpacing w:val="0"/>
            </w:pPr>
          </w:p>
          <w:p w14:paraId="5F9024DD" w14:textId="77777777" w:rsidR="007E23FE" w:rsidRPr="00350A81" w:rsidRDefault="007E23FE" w:rsidP="0054145F">
            <w:pPr>
              <w:pStyle w:val="ListParagraph"/>
              <w:numPr>
                <w:ilvl w:val="0"/>
                <w:numId w:val="149"/>
              </w:numPr>
              <w:shd w:val="clear" w:color="auto" w:fill="FFFFFF"/>
              <w:autoSpaceDE w:val="0"/>
              <w:autoSpaceDN w:val="0"/>
              <w:adjustRightInd w:val="0"/>
              <w:spacing w:after="0" w:line="240" w:lineRule="auto"/>
              <w:contextualSpacing w:val="0"/>
            </w:pPr>
            <w:r w:rsidRPr="00350A81">
              <w:t>The unit of the numerator of an outer package is the same as the unit for the denominator of the quantity of the inner package.</w:t>
            </w:r>
          </w:p>
          <w:p w14:paraId="37E31C9C" w14:textId="77777777" w:rsidR="007E23FE" w:rsidRPr="00350A81" w:rsidRDefault="007E23FE" w:rsidP="0054145F">
            <w:pPr>
              <w:pStyle w:val="ListParagraph"/>
              <w:numPr>
                <w:ilvl w:val="0"/>
                <w:numId w:val="271"/>
              </w:numPr>
              <w:spacing w:after="0" w:line="240" w:lineRule="auto"/>
              <w:rPr>
                <w:highlight w:val="white"/>
              </w:rPr>
            </w:pPr>
            <w:r w:rsidRPr="00350A81">
              <w:rPr>
                <w:highlight w:val="white"/>
              </w:rPr>
              <w:t>An instance of Rule Category 8 identifies that the (</w:t>
            </w:r>
            <w:r w:rsidRPr="00350A81">
              <w:t xml:space="preserve">unit) </w:t>
            </w:r>
            <w:r w:rsidRPr="00350A81">
              <w:rPr>
                <w:highlight w:val="white"/>
              </w:rPr>
              <w:t>attribute value is incorrect, based on the product structure.</w:t>
            </w:r>
          </w:p>
          <w:p w14:paraId="1ECD5CD9" w14:textId="77777777" w:rsidR="007E23FE" w:rsidRPr="00350A81" w:rsidRDefault="007E23FE" w:rsidP="0054145F">
            <w:pPr>
              <w:pStyle w:val="ListParagraph"/>
              <w:shd w:val="clear" w:color="auto" w:fill="FFFFFF"/>
              <w:autoSpaceDE w:val="0"/>
              <w:autoSpaceDN w:val="0"/>
              <w:adjustRightInd w:val="0"/>
              <w:spacing w:after="0" w:line="240" w:lineRule="auto"/>
              <w:ind w:left="360"/>
              <w:contextualSpacing w:val="0"/>
              <w:rPr>
                <w:sz w:val="24"/>
                <w:szCs w:val="24"/>
                <w:highlight w:val="white"/>
              </w:rPr>
            </w:pPr>
          </w:p>
          <w:p w14:paraId="476FB1F2" w14:textId="77777777" w:rsidR="007E23FE" w:rsidRPr="00350A81" w:rsidRDefault="007E23FE" w:rsidP="0054145F">
            <w:pPr>
              <w:pStyle w:val="ListParagraph"/>
              <w:numPr>
                <w:ilvl w:val="0"/>
                <w:numId w:val="149"/>
              </w:numPr>
              <w:shd w:val="clear" w:color="auto" w:fill="FFFFFF"/>
              <w:autoSpaceDE w:val="0"/>
              <w:autoSpaceDN w:val="0"/>
              <w:adjustRightInd w:val="0"/>
              <w:spacing w:after="0" w:line="240" w:lineRule="auto"/>
              <w:contextualSpacing w:val="0"/>
              <w:rPr>
                <w:sz w:val="24"/>
                <w:szCs w:val="24"/>
                <w:highlight w:val="white"/>
              </w:rPr>
            </w:pPr>
            <w:r w:rsidRPr="00350A81">
              <w:t>There may be a containerPackagedProduct element</w:t>
            </w:r>
          </w:p>
          <w:p w14:paraId="230A64D6" w14:textId="77777777" w:rsidR="007E23FE" w:rsidRPr="00350A81" w:rsidRDefault="007E23FE" w:rsidP="0054145F">
            <w:pPr>
              <w:pStyle w:val="ListParagraph"/>
              <w:numPr>
                <w:ilvl w:val="0"/>
                <w:numId w:val="272"/>
              </w:numPr>
              <w:spacing w:after="0" w:line="240" w:lineRule="auto"/>
              <w:rPr>
                <w:highlight w:val="white"/>
              </w:rPr>
            </w:pPr>
            <w:r w:rsidRPr="00350A81">
              <w:rPr>
                <w:highlight w:val="white"/>
              </w:rPr>
              <w:t>N.B. there is no validation of optional aspects.</w:t>
            </w:r>
          </w:p>
          <w:p w14:paraId="60CB2A00" w14:textId="77777777" w:rsidR="007E23FE" w:rsidRPr="00350A81" w:rsidRDefault="007E23FE" w:rsidP="0054145F">
            <w:pPr>
              <w:spacing w:after="0" w:line="240" w:lineRule="auto"/>
              <w:rPr>
                <w:highlight w:val="white"/>
              </w:rPr>
            </w:pPr>
          </w:p>
          <w:p w14:paraId="6D172E0B" w14:textId="77777777" w:rsidR="007E23FE" w:rsidRPr="00350A81" w:rsidRDefault="007E23FE" w:rsidP="0054145F">
            <w:pPr>
              <w:pStyle w:val="ListParagraph"/>
              <w:numPr>
                <w:ilvl w:val="0"/>
                <w:numId w:val="149"/>
              </w:numPr>
              <w:shd w:val="clear" w:color="auto" w:fill="FFFFFF"/>
              <w:autoSpaceDE w:val="0"/>
              <w:autoSpaceDN w:val="0"/>
              <w:adjustRightInd w:val="0"/>
              <w:spacing w:after="0" w:line="240" w:lineRule="auto"/>
              <w:contextualSpacing w:val="0"/>
              <w:rPr>
                <w:sz w:val="24"/>
                <w:szCs w:val="24"/>
                <w:highlight w:val="white"/>
              </w:rPr>
            </w:pPr>
            <w:r w:rsidRPr="00350A81">
              <w:t>There may be a subjectOf element</w:t>
            </w:r>
          </w:p>
          <w:p w14:paraId="2D4E595A" w14:textId="77777777" w:rsidR="007E23FE" w:rsidRPr="00350A81" w:rsidRDefault="007E23FE" w:rsidP="0054145F">
            <w:pPr>
              <w:pStyle w:val="ListParagraph"/>
              <w:numPr>
                <w:ilvl w:val="0"/>
                <w:numId w:val="359"/>
              </w:numPr>
              <w:spacing w:after="0" w:line="240" w:lineRule="auto"/>
              <w:rPr>
                <w:highlight w:val="white"/>
              </w:rPr>
            </w:pPr>
            <w:r w:rsidRPr="00350A81">
              <w:rPr>
                <w:highlight w:val="white"/>
              </w:rPr>
              <w:t>N.B. there is no validation of optional aspects.</w:t>
            </w:r>
          </w:p>
        </w:tc>
      </w:tr>
    </w:tbl>
    <w:p w14:paraId="2D08BFF2"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8D01B12" w14:textId="77777777" w:rsidTr="007E23FE">
        <w:trPr>
          <w:cantSplit/>
          <w:trHeight w:val="580"/>
          <w:tblHeader/>
        </w:trPr>
        <w:tc>
          <w:tcPr>
            <w:tcW w:w="2358" w:type="dxa"/>
            <w:shd w:val="clear" w:color="auto" w:fill="808080"/>
          </w:tcPr>
          <w:p w14:paraId="43B862C8" w14:textId="77777777" w:rsidR="007E23FE" w:rsidRPr="00350A81" w:rsidRDefault="007E23FE" w:rsidP="0054145F">
            <w:pPr>
              <w:spacing w:after="0" w:line="240" w:lineRule="auto"/>
            </w:pPr>
            <w:r w:rsidRPr="00350A81">
              <w:t>Element</w:t>
            </w:r>
          </w:p>
        </w:tc>
        <w:tc>
          <w:tcPr>
            <w:tcW w:w="1260" w:type="dxa"/>
            <w:shd w:val="clear" w:color="auto" w:fill="808080"/>
          </w:tcPr>
          <w:p w14:paraId="13B27185" w14:textId="77777777" w:rsidR="007E23FE" w:rsidRPr="00350A81" w:rsidRDefault="007E23FE" w:rsidP="0054145F">
            <w:pPr>
              <w:spacing w:after="0" w:line="240" w:lineRule="auto"/>
            </w:pPr>
            <w:r w:rsidRPr="00350A81">
              <w:t>Attribute</w:t>
            </w:r>
          </w:p>
        </w:tc>
        <w:tc>
          <w:tcPr>
            <w:tcW w:w="1260" w:type="dxa"/>
            <w:shd w:val="clear" w:color="auto" w:fill="808080"/>
          </w:tcPr>
          <w:p w14:paraId="3FB9AD25" w14:textId="77777777" w:rsidR="007E23FE" w:rsidRPr="00350A81" w:rsidRDefault="007E23FE" w:rsidP="0054145F">
            <w:pPr>
              <w:spacing w:after="0" w:line="240" w:lineRule="auto"/>
            </w:pPr>
            <w:r w:rsidRPr="00350A81">
              <w:t>Cardinality</w:t>
            </w:r>
          </w:p>
        </w:tc>
        <w:tc>
          <w:tcPr>
            <w:tcW w:w="1350" w:type="dxa"/>
            <w:shd w:val="clear" w:color="auto" w:fill="808080"/>
          </w:tcPr>
          <w:p w14:paraId="51343643" w14:textId="77777777" w:rsidR="007E23FE" w:rsidRPr="00350A81" w:rsidRDefault="007E23FE" w:rsidP="0054145F">
            <w:pPr>
              <w:spacing w:after="0" w:line="240" w:lineRule="auto"/>
            </w:pPr>
            <w:r w:rsidRPr="00350A81">
              <w:t>Value(s) Allowed</w:t>
            </w:r>
          </w:p>
          <w:p w14:paraId="5B128FAA" w14:textId="77777777" w:rsidR="007E23FE" w:rsidRPr="00350A81" w:rsidRDefault="007E23FE" w:rsidP="0054145F">
            <w:pPr>
              <w:spacing w:after="0" w:line="240" w:lineRule="auto"/>
            </w:pPr>
            <w:r w:rsidRPr="00350A81">
              <w:t>Examples</w:t>
            </w:r>
          </w:p>
        </w:tc>
        <w:tc>
          <w:tcPr>
            <w:tcW w:w="3330" w:type="dxa"/>
            <w:shd w:val="clear" w:color="auto" w:fill="808080"/>
          </w:tcPr>
          <w:p w14:paraId="721E591A" w14:textId="77777777" w:rsidR="007E23FE" w:rsidRPr="00350A81" w:rsidRDefault="007E23FE" w:rsidP="0054145F">
            <w:pPr>
              <w:spacing w:after="0" w:line="240" w:lineRule="auto"/>
            </w:pPr>
            <w:r w:rsidRPr="00350A81">
              <w:t>Description</w:t>
            </w:r>
          </w:p>
          <w:p w14:paraId="114D2D50" w14:textId="77777777" w:rsidR="007E23FE" w:rsidRPr="00350A81" w:rsidRDefault="007E23FE" w:rsidP="0054145F">
            <w:pPr>
              <w:spacing w:after="0" w:line="240" w:lineRule="auto"/>
            </w:pPr>
            <w:r w:rsidRPr="00350A81">
              <w:t>Instructions</w:t>
            </w:r>
          </w:p>
        </w:tc>
      </w:tr>
      <w:tr w:rsidR="007E23FE" w:rsidRPr="00350A81" w14:paraId="4D909ABC" w14:textId="77777777" w:rsidTr="007E23FE">
        <w:trPr>
          <w:cantSplit/>
        </w:trPr>
        <w:tc>
          <w:tcPr>
            <w:tcW w:w="2358" w:type="dxa"/>
          </w:tcPr>
          <w:p w14:paraId="42AB668B" w14:textId="77777777" w:rsidR="007E23FE" w:rsidRPr="00350A81" w:rsidRDefault="007E23FE" w:rsidP="0054145F">
            <w:pPr>
              <w:spacing w:after="0" w:line="240" w:lineRule="auto"/>
            </w:pPr>
            <w:r w:rsidRPr="00350A81">
              <w:t>containerPackagedProduct</w:t>
            </w:r>
          </w:p>
        </w:tc>
        <w:tc>
          <w:tcPr>
            <w:tcW w:w="1260" w:type="dxa"/>
            <w:shd w:val="clear" w:color="auto" w:fill="D9D9D9"/>
          </w:tcPr>
          <w:p w14:paraId="4489B6A4" w14:textId="77777777" w:rsidR="007E23FE" w:rsidRPr="00350A81" w:rsidRDefault="007E23FE" w:rsidP="0054145F">
            <w:pPr>
              <w:spacing w:after="0" w:line="240" w:lineRule="auto"/>
            </w:pPr>
            <w:r w:rsidRPr="00350A81">
              <w:t>N/A</w:t>
            </w:r>
          </w:p>
        </w:tc>
        <w:tc>
          <w:tcPr>
            <w:tcW w:w="1260" w:type="dxa"/>
            <w:shd w:val="clear" w:color="auto" w:fill="D9D9D9"/>
          </w:tcPr>
          <w:p w14:paraId="72308ABD" w14:textId="77777777" w:rsidR="007E23FE" w:rsidRPr="00350A81" w:rsidRDefault="007E23FE" w:rsidP="0054145F">
            <w:pPr>
              <w:spacing w:after="0" w:line="240" w:lineRule="auto"/>
            </w:pPr>
            <w:r w:rsidRPr="00350A81">
              <w:t>1:1</w:t>
            </w:r>
          </w:p>
        </w:tc>
        <w:tc>
          <w:tcPr>
            <w:tcW w:w="1350" w:type="dxa"/>
            <w:shd w:val="clear" w:color="auto" w:fill="D9D9D9"/>
          </w:tcPr>
          <w:p w14:paraId="4B477AB5" w14:textId="77777777" w:rsidR="007E23FE" w:rsidRPr="00350A81" w:rsidRDefault="007E23FE" w:rsidP="0054145F">
            <w:pPr>
              <w:spacing w:after="0" w:line="240" w:lineRule="auto"/>
            </w:pPr>
          </w:p>
        </w:tc>
        <w:tc>
          <w:tcPr>
            <w:tcW w:w="3330" w:type="dxa"/>
            <w:shd w:val="clear" w:color="auto" w:fill="D9D9D9"/>
          </w:tcPr>
          <w:p w14:paraId="103B49F3" w14:textId="77777777" w:rsidR="007E23FE" w:rsidRPr="00350A81" w:rsidRDefault="007E23FE" w:rsidP="0054145F">
            <w:pPr>
              <w:spacing w:after="0" w:line="240" w:lineRule="auto"/>
            </w:pPr>
            <w:r w:rsidRPr="00350A81">
              <w:t>Describes the product packaging ID.</w:t>
            </w:r>
          </w:p>
        </w:tc>
      </w:tr>
      <w:tr w:rsidR="007E23FE" w:rsidRPr="00350A81" w14:paraId="2E950B57" w14:textId="77777777" w:rsidTr="007E23FE">
        <w:trPr>
          <w:cantSplit/>
        </w:trPr>
        <w:tc>
          <w:tcPr>
            <w:tcW w:w="2358" w:type="dxa"/>
            <w:shd w:val="clear" w:color="auto" w:fill="808080"/>
          </w:tcPr>
          <w:p w14:paraId="3F8D05A0" w14:textId="77777777" w:rsidR="007E23FE" w:rsidRPr="00350A81" w:rsidRDefault="007E23FE" w:rsidP="0054145F">
            <w:pPr>
              <w:spacing w:after="0" w:line="240" w:lineRule="auto"/>
            </w:pPr>
            <w:r w:rsidRPr="00350A81">
              <w:lastRenderedPageBreak/>
              <w:t>Conformance</w:t>
            </w:r>
          </w:p>
        </w:tc>
        <w:tc>
          <w:tcPr>
            <w:tcW w:w="7200" w:type="dxa"/>
            <w:gridSpan w:val="4"/>
          </w:tcPr>
          <w:p w14:paraId="201D911C" w14:textId="77777777" w:rsidR="007E23FE" w:rsidRPr="00350A81" w:rsidRDefault="007E23FE" w:rsidP="0054145F">
            <w:pPr>
              <w:pStyle w:val="ListParagraph"/>
              <w:numPr>
                <w:ilvl w:val="0"/>
                <w:numId w:val="148"/>
              </w:numPr>
              <w:spacing w:after="0" w:line="240" w:lineRule="auto"/>
            </w:pPr>
            <w:r w:rsidRPr="00350A81">
              <w:t>There is a code element.</w:t>
            </w:r>
          </w:p>
          <w:p w14:paraId="2954ABAD" w14:textId="77777777" w:rsidR="007E23FE" w:rsidRPr="00350A81" w:rsidRDefault="007E23FE" w:rsidP="0054145F">
            <w:pPr>
              <w:pStyle w:val="ListParagraph"/>
              <w:numPr>
                <w:ilvl w:val="0"/>
                <w:numId w:val="273"/>
              </w:numPr>
              <w:spacing w:after="0" w:line="240" w:lineRule="auto"/>
            </w:pPr>
            <w:r w:rsidRPr="00350A81">
              <w:rPr>
                <w:highlight w:val="white"/>
              </w:rPr>
              <w:t xml:space="preserve">An instance of Rule Category 3 identifies that the </w:t>
            </w:r>
            <w:r w:rsidRPr="00350A81">
              <w:t>element has not been defined.</w:t>
            </w:r>
          </w:p>
          <w:p w14:paraId="304AD0C8" w14:textId="77777777" w:rsidR="007E23FE" w:rsidRPr="00350A81" w:rsidRDefault="007E23FE" w:rsidP="0054145F">
            <w:pPr>
              <w:spacing w:after="0" w:line="240" w:lineRule="auto"/>
            </w:pPr>
          </w:p>
          <w:p w14:paraId="413866B1" w14:textId="77777777" w:rsidR="007E23FE" w:rsidRPr="00350A81" w:rsidRDefault="007E23FE" w:rsidP="0054145F">
            <w:pPr>
              <w:pStyle w:val="ListParagraph"/>
              <w:numPr>
                <w:ilvl w:val="0"/>
                <w:numId w:val="148"/>
              </w:numPr>
              <w:spacing w:after="0" w:line="240" w:lineRule="auto"/>
            </w:pPr>
            <w:r w:rsidRPr="00350A81">
              <w:t>There is a formCode element.</w:t>
            </w:r>
          </w:p>
          <w:p w14:paraId="2BC86C91" w14:textId="77777777" w:rsidR="007E23FE" w:rsidRPr="00350A81" w:rsidRDefault="007E23FE" w:rsidP="0054145F">
            <w:pPr>
              <w:pStyle w:val="ListParagraph"/>
              <w:numPr>
                <w:ilvl w:val="0"/>
                <w:numId w:val="276"/>
              </w:numPr>
              <w:spacing w:after="0" w:line="240" w:lineRule="auto"/>
            </w:pPr>
            <w:r w:rsidRPr="00350A81">
              <w:rPr>
                <w:highlight w:val="white"/>
              </w:rPr>
              <w:t xml:space="preserve">An instance of Rule Category 3 identifies that the </w:t>
            </w:r>
            <w:r w:rsidRPr="00350A81">
              <w:t>element has not been defined.</w:t>
            </w:r>
          </w:p>
          <w:p w14:paraId="42F9CF77" w14:textId="77777777" w:rsidR="007E23FE" w:rsidRPr="00350A81" w:rsidRDefault="007E23FE" w:rsidP="0054145F">
            <w:pPr>
              <w:spacing w:after="0" w:line="240" w:lineRule="auto"/>
            </w:pPr>
          </w:p>
          <w:p w14:paraId="0498EB71" w14:textId="77777777" w:rsidR="007E23FE" w:rsidRPr="00350A81" w:rsidRDefault="007E23FE" w:rsidP="0054145F">
            <w:pPr>
              <w:pStyle w:val="ListParagraph"/>
              <w:numPr>
                <w:ilvl w:val="0"/>
                <w:numId w:val="148"/>
              </w:numPr>
              <w:shd w:val="clear" w:color="auto" w:fill="FFFFFF"/>
              <w:autoSpaceDE w:val="0"/>
              <w:autoSpaceDN w:val="0"/>
              <w:adjustRightInd w:val="0"/>
              <w:spacing w:after="0" w:line="240" w:lineRule="auto"/>
              <w:contextualSpacing w:val="0"/>
              <w:rPr>
                <w:sz w:val="24"/>
                <w:szCs w:val="24"/>
                <w:highlight w:val="white"/>
              </w:rPr>
            </w:pPr>
            <w:r w:rsidRPr="00350A81">
              <w:t>There may be an asContent element</w:t>
            </w:r>
          </w:p>
          <w:p w14:paraId="798CEE0B" w14:textId="77777777" w:rsidR="007E23FE" w:rsidRPr="00350A81" w:rsidRDefault="007E23FE" w:rsidP="0054145F">
            <w:pPr>
              <w:pStyle w:val="ListParagraph"/>
              <w:numPr>
                <w:ilvl w:val="0"/>
                <w:numId w:val="358"/>
              </w:numPr>
              <w:spacing w:after="0" w:line="240" w:lineRule="auto"/>
            </w:pPr>
            <w:r w:rsidRPr="00350A81">
              <w:rPr>
                <w:highlight w:val="white"/>
              </w:rPr>
              <w:t>N.B. there is no validation of optional aspects.</w:t>
            </w:r>
          </w:p>
        </w:tc>
      </w:tr>
    </w:tbl>
    <w:p w14:paraId="26E0DF73"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9A77635" w14:textId="77777777" w:rsidTr="007E23FE">
        <w:trPr>
          <w:cantSplit/>
          <w:trHeight w:val="580"/>
          <w:tblHeader/>
        </w:trPr>
        <w:tc>
          <w:tcPr>
            <w:tcW w:w="2358" w:type="dxa"/>
            <w:shd w:val="clear" w:color="auto" w:fill="808080"/>
          </w:tcPr>
          <w:p w14:paraId="1BE90643" w14:textId="77777777" w:rsidR="007E23FE" w:rsidRPr="00350A81" w:rsidRDefault="007E23FE" w:rsidP="0054145F">
            <w:pPr>
              <w:spacing w:after="0" w:line="240" w:lineRule="auto"/>
            </w:pPr>
            <w:r w:rsidRPr="00350A81">
              <w:t>Element</w:t>
            </w:r>
          </w:p>
        </w:tc>
        <w:tc>
          <w:tcPr>
            <w:tcW w:w="1260" w:type="dxa"/>
            <w:shd w:val="clear" w:color="auto" w:fill="808080"/>
          </w:tcPr>
          <w:p w14:paraId="55A1F6C1" w14:textId="77777777" w:rsidR="007E23FE" w:rsidRPr="00350A81" w:rsidRDefault="007E23FE" w:rsidP="0054145F">
            <w:pPr>
              <w:spacing w:after="0" w:line="240" w:lineRule="auto"/>
            </w:pPr>
            <w:r w:rsidRPr="00350A81">
              <w:t>Attribute</w:t>
            </w:r>
          </w:p>
        </w:tc>
        <w:tc>
          <w:tcPr>
            <w:tcW w:w="1260" w:type="dxa"/>
            <w:shd w:val="clear" w:color="auto" w:fill="808080"/>
          </w:tcPr>
          <w:p w14:paraId="41842FB7" w14:textId="77777777" w:rsidR="007E23FE" w:rsidRPr="00350A81" w:rsidRDefault="007E23FE" w:rsidP="0054145F">
            <w:pPr>
              <w:spacing w:after="0" w:line="240" w:lineRule="auto"/>
            </w:pPr>
            <w:r w:rsidRPr="00350A81">
              <w:t>Cardinality</w:t>
            </w:r>
          </w:p>
        </w:tc>
        <w:tc>
          <w:tcPr>
            <w:tcW w:w="1350" w:type="dxa"/>
            <w:shd w:val="clear" w:color="auto" w:fill="808080"/>
          </w:tcPr>
          <w:p w14:paraId="07276503" w14:textId="77777777" w:rsidR="007E23FE" w:rsidRPr="00350A81" w:rsidRDefault="007E23FE" w:rsidP="0054145F">
            <w:pPr>
              <w:spacing w:after="0" w:line="240" w:lineRule="auto"/>
            </w:pPr>
            <w:r w:rsidRPr="00350A81">
              <w:t>Value(s) Allowed</w:t>
            </w:r>
          </w:p>
          <w:p w14:paraId="0D5ADC4A" w14:textId="77777777" w:rsidR="007E23FE" w:rsidRPr="00350A81" w:rsidRDefault="007E23FE" w:rsidP="0054145F">
            <w:pPr>
              <w:spacing w:after="0" w:line="240" w:lineRule="auto"/>
            </w:pPr>
            <w:r w:rsidRPr="00350A81">
              <w:t>Examples</w:t>
            </w:r>
          </w:p>
        </w:tc>
        <w:tc>
          <w:tcPr>
            <w:tcW w:w="3330" w:type="dxa"/>
            <w:shd w:val="clear" w:color="auto" w:fill="808080"/>
          </w:tcPr>
          <w:p w14:paraId="71C1BF33" w14:textId="77777777" w:rsidR="007E23FE" w:rsidRPr="00350A81" w:rsidRDefault="007E23FE" w:rsidP="0054145F">
            <w:pPr>
              <w:spacing w:after="0" w:line="240" w:lineRule="auto"/>
            </w:pPr>
            <w:r w:rsidRPr="00350A81">
              <w:t>Description</w:t>
            </w:r>
          </w:p>
          <w:p w14:paraId="30D0E9D6" w14:textId="77777777" w:rsidR="007E23FE" w:rsidRPr="00350A81" w:rsidRDefault="007E23FE" w:rsidP="0054145F">
            <w:pPr>
              <w:spacing w:after="0" w:line="240" w:lineRule="auto"/>
            </w:pPr>
            <w:r w:rsidRPr="00350A81">
              <w:t>Instructions</w:t>
            </w:r>
          </w:p>
        </w:tc>
      </w:tr>
      <w:tr w:rsidR="007E23FE" w:rsidRPr="00350A81" w14:paraId="5C44FF83" w14:textId="77777777" w:rsidTr="007E23FE">
        <w:trPr>
          <w:cantSplit/>
        </w:trPr>
        <w:tc>
          <w:tcPr>
            <w:tcW w:w="2358" w:type="dxa"/>
            <w:vMerge w:val="restart"/>
          </w:tcPr>
          <w:p w14:paraId="086EA354" w14:textId="77777777" w:rsidR="007E23FE" w:rsidRPr="00350A81" w:rsidRDefault="007E23FE" w:rsidP="0054145F">
            <w:pPr>
              <w:shd w:val="clear" w:color="auto" w:fill="FFFFFF"/>
              <w:autoSpaceDE w:val="0"/>
              <w:autoSpaceDN w:val="0"/>
              <w:adjustRightInd w:val="0"/>
              <w:spacing w:after="0" w:line="240" w:lineRule="auto"/>
            </w:pPr>
            <w:r w:rsidRPr="00350A81">
              <w:t>containerPackagedProduct.code</w:t>
            </w:r>
          </w:p>
          <w:p w14:paraId="177C795A" w14:textId="77777777" w:rsidR="007E23FE" w:rsidRPr="00350A81" w:rsidRDefault="007E23FE" w:rsidP="0054145F">
            <w:pPr>
              <w:spacing w:after="0" w:line="240" w:lineRule="auto"/>
            </w:pPr>
          </w:p>
        </w:tc>
        <w:tc>
          <w:tcPr>
            <w:tcW w:w="1260" w:type="dxa"/>
            <w:shd w:val="clear" w:color="auto" w:fill="D9D9D9"/>
          </w:tcPr>
          <w:p w14:paraId="1D482F24" w14:textId="77777777" w:rsidR="007E23FE" w:rsidRPr="00350A81" w:rsidRDefault="007E23FE" w:rsidP="0054145F">
            <w:pPr>
              <w:spacing w:after="0" w:line="240" w:lineRule="auto"/>
            </w:pPr>
            <w:r w:rsidRPr="00350A81">
              <w:t>N/A</w:t>
            </w:r>
          </w:p>
        </w:tc>
        <w:tc>
          <w:tcPr>
            <w:tcW w:w="1260" w:type="dxa"/>
            <w:shd w:val="clear" w:color="auto" w:fill="D9D9D9"/>
          </w:tcPr>
          <w:p w14:paraId="75452974" w14:textId="77777777" w:rsidR="007E23FE" w:rsidRPr="00350A81" w:rsidRDefault="007E23FE" w:rsidP="0054145F">
            <w:pPr>
              <w:spacing w:after="0" w:line="240" w:lineRule="auto"/>
            </w:pPr>
            <w:r w:rsidRPr="00350A81">
              <w:t>1:1</w:t>
            </w:r>
          </w:p>
        </w:tc>
        <w:tc>
          <w:tcPr>
            <w:tcW w:w="1350" w:type="dxa"/>
            <w:shd w:val="clear" w:color="auto" w:fill="D9D9D9"/>
          </w:tcPr>
          <w:p w14:paraId="79543BE0" w14:textId="77777777" w:rsidR="007E23FE" w:rsidRPr="00350A81" w:rsidRDefault="007E23FE" w:rsidP="0054145F">
            <w:pPr>
              <w:spacing w:after="0" w:line="240" w:lineRule="auto"/>
            </w:pPr>
          </w:p>
        </w:tc>
        <w:tc>
          <w:tcPr>
            <w:tcW w:w="3330" w:type="dxa"/>
            <w:shd w:val="clear" w:color="auto" w:fill="D9D9D9"/>
          </w:tcPr>
          <w:p w14:paraId="2F8A0094" w14:textId="77777777" w:rsidR="007E23FE" w:rsidRPr="00350A81" w:rsidRDefault="007E23FE" w:rsidP="0054145F">
            <w:pPr>
              <w:spacing w:after="0" w:line="240" w:lineRule="auto"/>
            </w:pPr>
            <w:r w:rsidRPr="00350A81">
              <w:t>Details the PCID of the product</w:t>
            </w:r>
          </w:p>
        </w:tc>
      </w:tr>
      <w:tr w:rsidR="007E23FE" w:rsidRPr="00350A81" w14:paraId="4F84A5B3" w14:textId="77777777" w:rsidTr="007E23FE">
        <w:trPr>
          <w:cantSplit/>
        </w:trPr>
        <w:tc>
          <w:tcPr>
            <w:tcW w:w="2358" w:type="dxa"/>
            <w:vMerge/>
          </w:tcPr>
          <w:p w14:paraId="5E0B24F2" w14:textId="77777777" w:rsidR="007E23FE" w:rsidRPr="00350A81" w:rsidRDefault="007E23FE" w:rsidP="0054145F">
            <w:pPr>
              <w:spacing w:after="0" w:line="240" w:lineRule="auto"/>
            </w:pPr>
          </w:p>
        </w:tc>
        <w:tc>
          <w:tcPr>
            <w:tcW w:w="1260" w:type="dxa"/>
          </w:tcPr>
          <w:p w14:paraId="6C954861" w14:textId="77777777" w:rsidR="007E23FE" w:rsidRPr="00350A81" w:rsidRDefault="007E23FE" w:rsidP="0054145F">
            <w:pPr>
              <w:spacing w:after="0" w:line="240" w:lineRule="auto"/>
            </w:pPr>
            <w:r w:rsidRPr="00350A81">
              <w:t>code</w:t>
            </w:r>
          </w:p>
        </w:tc>
        <w:tc>
          <w:tcPr>
            <w:tcW w:w="1260" w:type="dxa"/>
          </w:tcPr>
          <w:p w14:paraId="3606A3BB" w14:textId="77777777" w:rsidR="007E23FE" w:rsidRPr="00350A81" w:rsidRDefault="007E23FE" w:rsidP="0054145F">
            <w:pPr>
              <w:spacing w:after="0" w:line="240" w:lineRule="auto"/>
            </w:pPr>
            <w:r w:rsidRPr="00350A81">
              <w:t>1:1</w:t>
            </w:r>
          </w:p>
        </w:tc>
        <w:tc>
          <w:tcPr>
            <w:tcW w:w="1350" w:type="dxa"/>
          </w:tcPr>
          <w:p w14:paraId="37C40564" w14:textId="77777777" w:rsidR="007E23FE" w:rsidRPr="00350A81" w:rsidRDefault="007E23FE" w:rsidP="0054145F">
            <w:pPr>
              <w:spacing w:after="0" w:line="240" w:lineRule="auto"/>
            </w:pPr>
          </w:p>
        </w:tc>
        <w:tc>
          <w:tcPr>
            <w:tcW w:w="3330" w:type="dxa"/>
          </w:tcPr>
          <w:p w14:paraId="760F999A" w14:textId="77777777" w:rsidR="007E23FE" w:rsidRPr="00350A81" w:rsidRDefault="007E23FE" w:rsidP="0054145F">
            <w:pPr>
              <w:spacing w:after="0" w:line="240" w:lineRule="auto"/>
            </w:pPr>
          </w:p>
        </w:tc>
      </w:tr>
      <w:tr w:rsidR="007E23FE" w:rsidRPr="00350A81" w14:paraId="0CA028C3" w14:textId="77777777" w:rsidTr="007E23FE">
        <w:trPr>
          <w:cantSplit/>
        </w:trPr>
        <w:tc>
          <w:tcPr>
            <w:tcW w:w="2358" w:type="dxa"/>
            <w:vMerge/>
          </w:tcPr>
          <w:p w14:paraId="2ED5AE80" w14:textId="77777777" w:rsidR="007E23FE" w:rsidRPr="00350A81" w:rsidRDefault="007E23FE" w:rsidP="0054145F">
            <w:pPr>
              <w:spacing w:after="0" w:line="240" w:lineRule="auto"/>
            </w:pPr>
          </w:p>
        </w:tc>
        <w:tc>
          <w:tcPr>
            <w:tcW w:w="1260" w:type="dxa"/>
          </w:tcPr>
          <w:p w14:paraId="5694429C" w14:textId="77777777" w:rsidR="007E23FE" w:rsidRPr="00350A81" w:rsidRDefault="007E23FE" w:rsidP="0054145F">
            <w:pPr>
              <w:spacing w:after="0" w:line="240" w:lineRule="auto"/>
            </w:pPr>
            <w:r w:rsidRPr="00350A81">
              <w:t>codeSystem</w:t>
            </w:r>
          </w:p>
        </w:tc>
        <w:tc>
          <w:tcPr>
            <w:tcW w:w="1260" w:type="dxa"/>
          </w:tcPr>
          <w:p w14:paraId="10CC39E9" w14:textId="77777777" w:rsidR="007E23FE" w:rsidRPr="00350A81" w:rsidRDefault="007E23FE" w:rsidP="0054145F">
            <w:pPr>
              <w:spacing w:after="0" w:line="240" w:lineRule="auto"/>
            </w:pPr>
            <w:r w:rsidRPr="00350A81">
              <w:t>1:1</w:t>
            </w:r>
          </w:p>
        </w:tc>
        <w:tc>
          <w:tcPr>
            <w:tcW w:w="1350" w:type="dxa"/>
          </w:tcPr>
          <w:p w14:paraId="05D64DF4" w14:textId="77777777" w:rsidR="007E23FE" w:rsidRPr="00350A81" w:rsidRDefault="007E23FE" w:rsidP="0054145F">
            <w:pPr>
              <w:spacing w:after="0" w:line="240" w:lineRule="auto"/>
            </w:pPr>
          </w:p>
        </w:tc>
        <w:tc>
          <w:tcPr>
            <w:tcW w:w="3330" w:type="dxa"/>
          </w:tcPr>
          <w:p w14:paraId="097946DC" w14:textId="77777777" w:rsidR="007E23FE" w:rsidRPr="00350A81" w:rsidRDefault="007E23FE" w:rsidP="0054145F">
            <w:pPr>
              <w:spacing w:after="0" w:line="240" w:lineRule="auto"/>
            </w:pPr>
          </w:p>
        </w:tc>
      </w:tr>
      <w:tr w:rsidR="007E23FE" w:rsidRPr="00350A81" w14:paraId="6E6D8965" w14:textId="77777777" w:rsidTr="007E23FE">
        <w:trPr>
          <w:cantSplit/>
        </w:trPr>
        <w:tc>
          <w:tcPr>
            <w:tcW w:w="2358" w:type="dxa"/>
            <w:shd w:val="clear" w:color="auto" w:fill="808080"/>
          </w:tcPr>
          <w:p w14:paraId="77487536" w14:textId="77777777" w:rsidR="007E23FE" w:rsidRPr="00350A81" w:rsidRDefault="007E23FE" w:rsidP="0054145F">
            <w:pPr>
              <w:spacing w:after="0" w:line="240" w:lineRule="auto"/>
            </w:pPr>
            <w:r w:rsidRPr="00350A81">
              <w:t>Conformance</w:t>
            </w:r>
          </w:p>
        </w:tc>
        <w:tc>
          <w:tcPr>
            <w:tcW w:w="7200" w:type="dxa"/>
            <w:gridSpan w:val="4"/>
          </w:tcPr>
          <w:p w14:paraId="31C5978C" w14:textId="77777777" w:rsidR="007E23FE" w:rsidRPr="00350A81" w:rsidRDefault="007E23FE" w:rsidP="0054145F">
            <w:pPr>
              <w:pStyle w:val="ListParagraph"/>
              <w:numPr>
                <w:ilvl w:val="0"/>
                <w:numId w:val="274"/>
              </w:numPr>
              <w:spacing w:after="0" w:line="240" w:lineRule="auto"/>
            </w:pPr>
            <w:r w:rsidRPr="00350A81">
              <w:t>There is a code</w:t>
            </w:r>
            <w:r>
              <w:t xml:space="preserve"> and</w:t>
            </w:r>
            <w:r w:rsidRPr="00350A81">
              <w:t xml:space="preserve"> codeSystem attribute derived from OID 2.16.840.1.113883.2.20.6.56.</w:t>
            </w:r>
          </w:p>
          <w:p w14:paraId="0453A450" w14:textId="77777777" w:rsidR="007E23FE" w:rsidRPr="00350A81" w:rsidRDefault="007E23FE" w:rsidP="0054145F">
            <w:pPr>
              <w:pStyle w:val="ListParagraph"/>
              <w:numPr>
                <w:ilvl w:val="0"/>
                <w:numId w:val="275"/>
              </w:numPr>
              <w:spacing w:after="0" w:line="240" w:lineRule="auto"/>
              <w:rPr>
                <w:highlight w:val="white"/>
              </w:rPr>
            </w:pPr>
            <w:r w:rsidRPr="00350A81">
              <w:rPr>
                <w:highlight w:val="white"/>
              </w:rPr>
              <w:t>An instance of Rule Category 2 identifies that the OID value is incorrect.</w:t>
            </w:r>
          </w:p>
          <w:p w14:paraId="17D34B5C" w14:textId="77777777" w:rsidR="007E23FE" w:rsidRPr="00350A81" w:rsidRDefault="007E23FE" w:rsidP="0054145F">
            <w:pPr>
              <w:pStyle w:val="ListParagraph"/>
              <w:numPr>
                <w:ilvl w:val="0"/>
                <w:numId w:val="275"/>
              </w:numPr>
              <w:spacing w:after="0" w:line="240" w:lineRule="auto"/>
              <w:rPr>
                <w:highlight w:val="white"/>
              </w:rPr>
            </w:pPr>
            <w:r w:rsidRPr="00350A81">
              <w:rPr>
                <w:highlight w:val="white"/>
              </w:rPr>
              <w:t xml:space="preserve">An instance of Rule Category 5 identifies that the (code) attribute has not been defined. </w:t>
            </w:r>
          </w:p>
          <w:p w14:paraId="0C4CE347" w14:textId="3CB52017" w:rsidR="007E23FE" w:rsidRPr="00350A81" w:rsidRDefault="007E23FE" w:rsidP="0068355A">
            <w:pPr>
              <w:pStyle w:val="ListParagraph"/>
              <w:numPr>
                <w:ilvl w:val="0"/>
                <w:numId w:val="275"/>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7CB7E4BE" w14:textId="77777777" w:rsidR="007E23FE" w:rsidRPr="00350A81" w:rsidRDefault="007E23FE" w:rsidP="0054145F">
            <w:pPr>
              <w:pStyle w:val="ListParagraph"/>
              <w:numPr>
                <w:ilvl w:val="0"/>
                <w:numId w:val="275"/>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35CF57F1" w14:textId="77777777" w:rsidR="007E23FE" w:rsidRPr="00350A81" w:rsidRDefault="007E23FE" w:rsidP="0054145F">
            <w:pPr>
              <w:pStyle w:val="ListParagraph"/>
              <w:numPr>
                <w:ilvl w:val="0"/>
                <w:numId w:val="275"/>
              </w:numPr>
              <w:spacing w:after="0" w:line="240" w:lineRule="auto"/>
              <w:rPr>
                <w:highlight w:val="white"/>
              </w:rPr>
            </w:pPr>
            <w:r w:rsidRPr="00350A81">
              <w:rPr>
                <w:highlight w:val="white"/>
              </w:rPr>
              <w:t>An instance of Rule Category 10 identifies that there is a notification flag for the content.</w:t>
            </w:r>
          </w:p>
        </w:tc>
      </w:tr>
    </w:tbl>
    <w:p w14:paraId="7B3CE784"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35952A8D" w14:textId="77777777" w:rsidTr="007E23FE">
        <w:trPr>
          <w:cantSplit/>
          <w:trHeight w:val="580"/>
          <w:tblHeader/>
        </w:trPr>
        <w:tc>
          <w:tcPr>
            <w:tcW w:w="2358" w:type="dxa"/>
            <w:shd w:val="clear" w:color="auto" w:fill="808080"/>
          </w:tcPr>
          <w:p w14:paraId="6A8AAEA8" w14:textId="77777777" w:rsidR="007E23FE" w:rsidRPr="00350A81" w:rsidRDefault="007E23FE" w:rsidP="0054145F">
            <w:pPr>
              <w:spacing w:after="0" w:line="240" w:lineRule="auto"/>
            </w:pPr>
            <w:r w:rsidRPr="00350A81">
              <w:t>Element</w:t>
            </w:r>
          </w:p>
        </w:tc>
        <w:tc>
          <w:tcPr>
            <w:tcW w:w="1260" w:type="dxa"/>
            <w:shd w:val="clear" w:color="auto" w:fill="808080"/>
          </w:tcPr>
          <w:p w14:paraId="655B5F09" w14:textId="77777777" w:rsidR="007E23FE" w:rsidRPr="00350A81" w:rsidRDefault="007E23FE" w:rsidP="0054145F">
            <w:pPr>
              <w:spacing w:after="0" w:line="240" w:lineRule="auto"/>
            </w:pPr>
            <w:r w:rsidRPr="00350A81">
              <w:t>Attribute</w:t>
            </w:r>
          </w:p>
        </w:tc>
        <w:tc>
          <w:tcPr>
            <w:tcW w:w="1260" w:type="dxa"/>
            <w:shd w:val="clear" w:color="auto" w:fill="808080"/>
          </w:tcPr>
          <w:p w14:paraId="7D59CDB5" w14:textId="77777777" w:rsidR="007E23FE" w:rsidRPr="00350A81" w:rsidRDefault="007E23FE" w:rsidP="0054145F">
            <w:pPr>
              <w:spacing w:after="0" w:line="240" w:lineRule="auto"/>
            </w:pPr>
            <w:r w:rsidRPr="00350A81">
              <w:t>Cardinality</w:t>
            </w:r>
          </w:p>
        </w:tc>
        <w:tc>
          <w:tcPr>
            <w:tcW w:w="1350" w:type="dxa"/>
            <w:shd w:val="clear" w:color="auto" w:fill="808080"/>
          </w:tcPr>
          <w:p w14:paraId="7935991A" w14:textId="77777777" w:rsidR="007E23FE" w:rsidRPr="00350A81" w:rsidRDefault="007E23FE" w:rsidP="0054145F">
            <w:pPr>
              <w:spacing w:after="0" w:line="240" w:lineRule="auto"/>
            </w:pPr>
            <w:r w:rsidRPr="00350A81">
              <w:t>Value(s) Allowed</w:t>
            </w:r>
          </w:p>
          <w:p w14:paraId="183F807F" w14:textId="77777777" w:rsidR="007E23FE" w:rsidRPr="00350A81" w:rsidRDefault="007E23FE" w:rsidP="0054145F">
            <w:pPr>
              <w:spacing w:after="0" w:line="240" w:lineRule="auto"/>
            </w:pPr>
            <w:r w:rsidRPr="00350A81">
              <w:t>Examples</w:t>
            </w:r>
          </w:p>
        </w:tc>
        <w:tc>
          <w:tcPr>
            <w:tcW w:w="3330" w:type="dxa"/>
            <w:shd w:val="clear" w:color="auto" w:fill="808080"/>
          </w:tcPr>
          <w:p w14:paraId="573139F7" w14:textId="77777777" w:rsidR="007E23FE" w:rsidRPr="00350A81" w:rsidRDefault="007E23FE" w:rsidP="0054145F">
            <w:pPr>
              <w:spacing w:after="0" w:line="240" w:lineRule="auto"/>
            </w:pPr>
            <w:r w:rsidRPr="00350A81">
              <w:t>Description</w:t>
            </w:r>
          </w:p>
          <w:p w14:paraId="16898A8E" w14:textId="77777777" w:rsidR="007E23FE" w:rsidRPr="00350A81" w:rsidRDefault="007E23FE" w:rsidP="0054145F">
            <w:pPr>
              <w:spacing w:after="0" w:line="240" w:lineRule="auto"/>
            </w:pPr>
            <w:r w:rsidRPr="00350A81">
              <w:t>Instructions</w:t>
            </w:r>
          </w:p>
        </w:tc>
      </w:tr>
      <w:tr w:rsidR="007E23FE" w:rsidRPr="00350A81" w14:paraId="222915E1" w14:textId="77777777" w:rsidTr="007E23FE">
        <w:trPr>
          <w:cantSplit/>
        </w:trPr>
        <w:tc>
          <w:tcPr>
            <w:tcW w:w="2358" w:type="dxa"/>
            <w:vMerge w:val="restart"/>
          </w:tcPr>
          <w:p w14:paraId="368E2935" w14:textId="77777777" w:rsidR="007E23FE" w:rsidRPr="00350A81" w:rsidRDefault="007E23FE" w:rsidP="0054145F">
            <w:pPr>
              <w:shd w:val="clear" w:color="auto" w:fill="FFFFFF"/>
              <w:autoSpaceDE w:val="0"/>
              <w:autoSpaceDN w:val="0"/>
              <w:adjustRightInd w:val="0"/>
              <w:spacing w:after="0" w:line="240" w:lineRule="auto"/>
            </w:pPr>
            <w:r w:rsidRPr="00350A81">
              <w:t>containerPackagedProduct.formCode</w:t>
            </w:r>
          </w:p>
          <w:p w14:paraId="06CFA2C2" w14:textId="77777777" w:rsidR="007E23FE" w:rsidRPr="00350A81" w:rsidRDefault="007E23FE" w:rsidP="0054145F">
            <w:pPr>
              <w:spacing w:after="0" w:line="240" w:lineRule="auto"/>
            </w:pPr>
          </w:p>
        </w:tc>
        <w:tc>
          <w:tcPr>
            <w:tcW w:w="1260" w:type="dxa"/>
            <w:shd w:val="clear" w:color="auto" w:fill="D9D9D9"/>
          </w:tcPr>
          <w:p w14:paraId="66A3B169" w14:textId="77777777" w:rsidR="007E23FE" w:rsidRPr="00350A81" w:rsidRDefault="007E23FE" w:rsidP="0054145F">
            <w:pPr>
              <w:spacing w:after="0" w:line="240" w:lineRule="auto"/>
            </w:pPr>
            <w:r w:rsidRPr="00350A81">
              <w:t>N/A</w:t>
            </w:r>
          </w:p>
        </w:tc>
        <w:tc>
          <w:tcPr>
            <w:tcW w:w="1260" w:type="dxa"/>
            <w:shd w:val="clear" w:color="auto" w:fill="D9D9D9"/>
          </w:tcPr>
          <w:p w14:paraId="30D9E72E" w14:textId="77777777" w:rsidR="007E23FE" w:rsidRPr="00350A81" w:rsidRDefault="007E23FE" w:rsidP="0054145F">
            <w:pPr>
              <w:spacing w:after="0" w:line="240" w:lineRule="auto"/>
            </w:pPr>
            <w:r w:rsidRPr="00350A81">
              <w:t>1:1</w:t>
            </w:r>
          </w:p>
        </w:tc>
        <w:tc>
          <w:tcPr>
            <w:tcW w:w="1350" w:type="dxa"/>
            <w:shd w:val="clear" w:color="auto" w:fill="D9D9D9"/>
          </w:tcPr>
          <w:p w14:paraId="3286A7FA" w14:textId="77777777" w:rsidR="007E23FE" w:rsidRPr="00350A81" w:rsidRDefault="007E23FE" w:rsidP="0054145F">
            <w:pPr>
              <w:spacing w:after="0" w:line="240" w:lineRule="auto"/>
            </w:pPr>
          </w:p>
        </w:tc>
        <w:tc>
          <w:tcPr>
            <w:tcW w:w="3330" w:type="dxa"/>
            <w:shd w:val="clear" w:color="auto" w:fill="D9D9D9"/>
          </w:tcPr>
          <w:p w14:paraId="72E6FA9C" w14:textId="77777777" w:rsidR="007E23FE" w:rsidRPr="00350A81" w:rsidRDefault="007E23FE" w:rsidP="0054145F">
            <w:pPr>
              <w:spacing w:after="0" w:line="240" w:lineRule="auto"/>
            </w:pPr>
            <w:r w:rsidRPr="00350A81">
              <w:t>Details the package type</w:t>
            </w:r>
          </w:p>
        </w:tc>
      </w:tr>
      <w:tr w:rsidR="007E23FE" w:rsidRPr="00350A81" w14:paraId="59308458" w14:textId="77777777" w:rsidTr="007E23FE">
        <w:trPr>
          <w:cantSplit/>
        </w:trPr>
        <w:tc>
          <w:tcPr>
            <w:tcW w:w="2358" w:type="dxa"/>
            <w:vMerge/>
          </w:tcPr>
          <w:p w14:paraId="1D391F19" w14:textId="77777777" w:rsidR="007E23FE" w:rsidRPr="00350A81" w:rsidRDefault="007E23FE" w:rsidP="0054145F">
            <w:pPr>
              <w:spacing w:after="0" w:line="240" w:lineRule="auto"/>
            </w:pPr>
          </w:p>
        </w:tc>
        <w:tc>
          <w:tcPr>
            <w:tcW w:w="1260" w:type="dxa"/>
          </w:tcPr>
          <w:p w14:paraId="336ACB10" w14:textId="77777777" w:rsidR="007E23FE" w:rsidRPr="00350A81" w:rsidRDefault="007E23FE" w:rsidP="0054145F">
            <w:pPr>
              <w:spacing w:after="0" w:line="240" w:lineRule="auto"/>
            </w:pPr>
            <w:r w:rsidRPr="00350A81">
              <w:t>code</w:t>
            </w:r>
          </w:p>
        </w:tc>
        <w:tc>
          <w:tcPr>
            <w:tcW w:w="1260" w:type="dxa"/>
          </w:tcPr>
          <w:p w14:paraId="22FCFB82" w14:textId="77777777" w:rsidR="007E23FE" w:rsidRPr="00350A81" w:rsidRDefault="007E23FE" w:rsidP="0054145F">
            <w:pPr>
              <w:spacing w:after="0" w:line="240" w:lineRule="auto"/>
            </w:pPr>
            <w:r w:rsidRPr="00350A81">
              <w:t>1:1</w:t>
            </w:r>
          </w:p>
        </w:tc>
        <w:tc>
          <w:tcPr>
            <w:tcW w:w="1350" w:type="dxa"/>
          </w:tcPr>
          <w:p w14:paraId="5E4963C5" w14:textId="77777777" w:rsidR="007E23FE" w:rsidRPr="00350A81" w:rsidRDefault="007E23FE" w:rsidP="0054145F">
            <w:pPr>
              <w:spacing w:after="0" w:line="240" w:lineRule="auto"/>
            </w:pPr>
          </w:p>
        </w:tc>
        <w:tc>
          <w:tcPr>
            <w:tcW w:w="3330" w:type="dxa"/>
          </w:tcPr>
          <w:p w14:paraId="40856996" w14:textId="77777777" w:rsidR="007E23FE" w:rsidRPr="00350A81" w:rsidRDefault="007E23FE" w:rsidP="0054145F">
            <w:pPr>
              <w:spacing w:after="0" w:line="240" w:lineRule="auto"/>
            </w:pPr>
          </w:p>
        </w:tc>
      </w:tr>
      <w:tr w:rsidR="007E23FE" w:rsidRPr="00350A81" w14:paraId="36374841" w14:textId="77777777" w:rsidTr="007E23FE">
        <w:trPr>
          <w:cantSplit/>
        </w:trPr>
        <w:tc>
          <w:tcPr>
            <w:tcW w:w="2358" w:type="dxa"/>
            <w:vMerge/>
          </w:tcPr>
          <w:p w14:paraId="3552108A" w14:textId="77777777" w:rsidR="007E23FE" w:rsidRPr="00350A81" w:rsidRDefault="007E23FE" w:rsidP="0054145F">
            <w:pPr>
              <w:spacing w:after="0" w:line="240" w:lineRule="auto"/>
            </w:pPr>
          </w:p>
        </w:tc>
        <w:tc>
          <w:tcPr>
            <w:tcW w:w="1260" w:type="dxa"/>
          </w:tcPr>
          <w:p w14:paraId="28515F8B" w14:textId="77777777" w:rsidR="007E23FE" w:rsidRPr="00350A81" w:rsidRDefault="007E23FE" w:rsidP="0054145F">
            <w:pPr>
              <w:spacing w:after="0" w:line="240" w:lineRule="auto"/>
            </w:pPr>
            <w:r w:rsidRPr="00350A81">
              <w:t>codeSystem</w:t>
            </w:r>
          </w:p>
        </w:tc>
        <w:tc>
          <w:tcPr>
            <w:tcW w:w="1260" w:type="dxa"/>
          </w:tcPr>
          <w:p w14:paraId="54CB1011" w14:textId="77777777" w:rsidR="007E23FE" w:rsidRPr="00350A81" w:rsidRDefault="007E23FE" w:rsidP="0054145F">
            <w:pPr>
              <w:spacing w:after="0" w:line="240" w:lineRule="auto"/>
            </w:pPr>
            <w:r w:rsidRPr="00350A81">
              <w:t>1:1</w:t>
            </w:r>
          </w:p>
        </w:tc>
        <w:tc>
          <w:tcPr>
            <w:tcW w:w="1350" w:type="dxa"/>
          </w:tcPr>
          <w:p w14:paraId="0D343B57" w14:textId="77777777" w:rsidR="007E23FE" w:rsidRPr="00350A81" w:rsidRDefault="007E23FE" w:rsidP="0054145F">
            <w:pPr>
              <w:spacing w:after="0" w:line="240" w:lineRule="auto"/>
            </w:pPr>
          </w:p>
        </w:tc>
        <w:tc>
          <w:tcPr>
            <w:tcW w:w="3330" w:type="dxa"/>
          </w:tcPr>
          <w:p w14:paraId="27D51FF2" w14:textId="77777777" w:rsidR="007E23FE" w:rsidRPr="00350A81" w:rsidRDefault="007E23FE" w:rsidP="0054145F">
            <w:pPr>
              <w:spacing w:after="0" w:line="240" w:lineRule="auto"/>
            </w:pPr>
          </w:p>
        </w:tc>
      </w:tr>
      <w:tr w:rsidR="007E23FE" w:rsidRPr="00350A81" w14:paraId="3F8637BC" w14:textId="77777777" w:rsidTr="007E23FE">
        <w:trPr>
          <w:cantSplit/>
        </w:trPr>
        <w:tc>
          <w:tcPr>
            <w:tcW w:w="2358" w:type="dxa"/>
            <w:shd w:val="clear" w:color="auto" w:fill="808080"/>
          </w:tcPr>
          <w:p w14:paraId="01DBA814" w14:textId="77777777" w:rsidR="007E23FE" w:rsidRPr="00350A81" w:rsidRDefault="007E23FE" w:rsidP="0054145F">
            <w:pPr>
              <w:spacing w:after="0" w:line="240" w:lineRule="auto"/>
            </w:pPr>
            <w:r w:rsidRPr="00350A81">
              <w:lastRenderedPageBreak/>
              <w:t>Conformance</w:t>
            </w:r>
          </w:p>
        </w:tc>
        <w:tc>
          <w:tcPr>
            <w:tcW w:w="7200" w:type="dxa"/>
            <w:gridSpan w:val="4"/>
          </w:tcPr>
          <w:p w14:paraId="62CBBF29" w14:textId="77777777" w:rsidR="007E23FE" w:rsidRPr="00350A81" w:rsidRDefault="007E23FE" w:rsidP="0054145F">
            <w:pPr>
              <w:pStyle w:val="ListParagraph"/>
              <w:numPr>
                <w:ilvl w:val="0"/>
                <w:numId w:val="278"/>
              </w:numPr>
              <w:spacing w:after="0" w:line="240" w:lineRule="auto"/>
            </w:pPr>
            <w:r w:rsidRPr="00350A81">
              <w:t>There is a code</w:t>
            </w:r>
            <w:r>
              <w:t xml:space="preserve"> and</w:t>
            </w:r>
            <w:r w:rsidRPr="00350A81">
              <w:t xml:space="preserve"> codeSystem attribute derived from OID 2.16.840.1.113883.2.20.6.32.</w:t>
            </w:r>
          </w:p>
          <w:p w14:paraId="3D717511" w14:textId="77777777" w:rsidR="007E23FE" w:rsidRPr="00350A81" w:rsidRDefault="007E23FE" w:rsidP="0054145F">
            <w:pPr>
              <w:pStyle w:val="ListParagraph"/>
              <w:numPr>
                <w:ilvl w:val="0"/>
                <w:numId w:val="277"/>
              </w:numPr>
              <w:spacing w:after="0" w:line="240" w:lineRule="auto"/>
              <w:rPr>
                <w:highlight w:val="white"/>
              </w:rPr>
            </w:pPr>
            <w:r w:rsidRPr="00350A81">
              <w:rPr>
                <w:highlight w:val="white"/>
              </w:rPr>
              <w:t>An instance of Rule Category 2 identifies that the OID value is incorrect.</w:t>
            </w:r>
          </w:p>
          <w:p w14:paraId="44A4F09B" w14:textId="77777777" w:rsidR="007E23FE" w:rsidRPr="00350A81" w:rsidRDefault="007E23FE" w:rsidP="0054145F">
            <w:pPr>
              <w:pStyle w:val="ListParagraph"/>
              <w:numPr>
                <w:ilvl w:val="0"/>
                <w:numId w:val="277"/>
              </w:numPr>
              <w:spacing w:after="0" w:line="240" w:lineRule="auto"/>
              <w:rPr>
                <w:highlight w:val="white"/>
              </w:rPr>
            </w:pPr>
            <w:r w:rsidRPr="00350A81">
              <w:rPr>
                <w:highlight w:val="white"/>
              </w:rPr>
              <w:t xml:space="preserve">An instance of Rule Category 5 identifies that the (code) attribute has not been defined. </w:t>
            </w:r>
          </w:p>
          <w:p w14:paraId="06AF4593" w14:textId="77777777" w:rsidR="007E23FE" w:rsidRPr="00350A81" w:rsidRDefault="007E23FE" w:rsidP="0054145F">
            <w:pPr>
              <w:pStyle w:val="ListParagraph"/>
              <w:numPr>
                <w:ilvl w:val="0"/>
                <w:numId w:val="277"/>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0D0CD506" w14:textId="77777777" w:rsidR="007E23FE" w:rsidRPr="00350A81" w:rsidRDefault="007E23FE" w:rsidP="0054145F">
            <w:pPr>
              <w:pStyle w:val="ListParagraph"/>
              <w:numPr>
                <w:ilvl w:val="0"/>
                <w:numId w:val="277"/>
              </w:numPr>
              <w:spacing w:after="0" w:line="240" w:lineRule="auto"/>
              <w:rPr>
                <w:highlight w:val="white"/>
              </w:rPr>
            </w:pPr>
            <w:r w:rsidRPr="00350A81">
              <w:rPr>
                <w:highlight w:val="white"/>
              </w:rPr>
              <w:t>An instance of Rule Category 8 identifies that the code is not in the CV.</w:t>
            </w:r>
          </w:p>
          <w:p w14:paraId="4054F8A2" w14:textId="77777777" w:rsidR="007E23FE" w:rsidRPr="00350A81" w:rsidRDefault="007E23FE" w:rsidP="0054145F">
            <w:pPr>
              <w:pStyle w:val="ListParagraph"/>
              <w:numPr>
                <w:ilvl w:val="0"/>
                <w:numId w:val="277"/>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16D33433" w14:textId="77777777" w:rsidR="007E23FE" w:rsidRPr="00350A81" w:rsidRDefault="007E23FE" w:rsidP="0054145F">
            <w:pPr>
              <w:pStyle w:val="ListParagraph"/>
              <w:numPr>
                <w:ilvl w:val="0"/>
                <w:numId w:val="277"/>
              </w:numPr>
              <w:spacing w:after="0" w:line="240" w:lineRule="auto"/>
              <w:rPr>
                <w:highlight w:val="white"/>
              </w:rPr>
            </w:pPr>
            <w:r w:rsidRPr="00350A81">
              <w:rPr>
                <w:highlight w:val="white"/>
              </w:rPr>
              <w:t>An instance of Rule Category 10 identifies that there is a notification flag for the content.</w:t>
            </w:r>
          </w:p>
        </w:tc>
      </w:tr>
    </w:tbl>
    <w:p w14:paraId="1B14EB69"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3824BD9B" w14:textId="77777777" w:rsidTr="007E23FE">
        <w:trPr>
          <w:cantSplit/>
          <w:trHeight w:val="580"/>
          <w:tblHeader/>
        </w:trPr>
        <w:tc>
          <w:tcPr>
            <w:tcW w:w="2358" w:type="dxa"/>
            <w:shd w:val="clear" w:color="auto" w:fill="808080"/>
          </w:tcPr>
          <w:p w14:paraId="0C97D2E5" w14:textId="77777777" w:rsidR="007E23FE" w:rsidRPr="00350A81" w:rsidRDefault="007E23FE" w:rsidP="0054145F">
            <w:pPr>
              <w:spacing w:after="0" w:line="240" w:lineRule="auto"/>
            </w:pPr>
            <w:r w:rsidRPr="00350A81">
              <w:t>Element</w:t>
            </w:r>
          </w:p>
        </w:tc>
        <w:tc>
          <w:tcPr>
            <w:tcW w:w="1260" w:type="dxa"/>
            <w:shd w:val="clear" w:color="auto" w:fill="808080"/>
          </w:tcPr>
          <w:p w14:paraId="37825410" w14:textId="77777777" w:rsidR="007E23FE" w:rsidRPr="00350A81" w:rsidRDefault="007E23FE" w:rsidP="0054145F">
            <w:pPr>
              <w:spacing w:after="0" w:line="240" w:lineRule="auto"/>
            </w:pPr>
            <w:r w:rsidRPr="00350A81">
              <w:t>Attribute</w:t>
            </w:r>
          </w:p>
        </w:tc>
        <w:tc>
          <w:tcPr>
            <w:tcW w:w="1260" w:type="dxa"/>
            <w:shd w:val="clear" w:color="auto" w:fill="808080"/>
          </w:tcPr>
          <w:p w14:paraId="1DDFBE7C" w14:textId="77777777" w:rsidR="007E23FE" w:rsidRPr="00350A81" w:rsidRDefault="007E23FE" w:rsidP="0054145F">
            <w:pPr>
              <w:spacing w:after="0" w:line="240" w:lineRule="auto"/>
            </w:pPr>
            <w:r w:rsidRPr="00350A81">
              <w:t>Cardinality</w:t>
            </w:r>
          </w:p>
        </w:tc>
        <w:tc>
          <w:tcPr>
            <w:tcW w:w="1350" w:type="dxa"/>
            <w:shd w:val="clear" w:color="auto" w:fill="808080"/>
          </w:tcPr>
          <w:p w14:paraId="2B9B5844" w14:textId="77777777" w:rsidR="007E23FE" w:rsidRPr="00350A81" w:rsidRDefault="007E23FE" w:rsidP="0054145F">
            <w:pPr>
              <w:spacing w:after="0" w:line="240" w:lineRule="auto"/>
            </w:pPr>
            <w:r w:rsidRPr="00350A81">
              <w:t>Value(s) Allowed</w:t>
            </w:r>
          </w:p>
          <w:p w14:paraId="0195EB8B" w14:textId="77777777" w:rsidR="007E23FE" w:rsidRPr="00350A81" w:rsidRDefault="007E23FE" w:rsidP="0054145F">
            <w:pPr>
              <w:spacing w:after="0" w:line="240" w:lineRule="auto"/>
            </w:pPr>
            <w:r w:rsidRPr="00350A81">
              <w:t>Examples</w:t>
            </w:r>
          </w:p>
        </w:tc>
        <w:tc>
          <w:tcPr>
            <w:tcW w:w="3330" w:type="dxa"/>
            <w:shd w:val="clear" w:color="auto" w:fill="808080"/>
          </w:tcPr>
          <w:p w14:paraId="6F79E7DE" w14:textId="77777777" w:rsidR="007E23FE" w:rsidRPr="00350A81" w:rsidRDefault="007E23FE" w:rsidP="0054145F">
            <w:pPr>
              <w:spacing w:after="0" w:line="240" w:lineRule="auto"/>
            </w:pPr>
            <w:r w:rsidRPr="00350A81">
              <w:t>Description</w:t>
            </w:r>
          </w:p>
          <w:p w14:paraId="32C12E94" w14:textId="77777777" w:rsidR="007E23FE" w:rsidRPr="00350A81" w:rsidRDefault="007E23FE" w:rsidP="0054145F">
            <w:pPr>
              <w:spacing w:after="0" w:line="240" w:lineRule="auto"/>
            </w:pPr>
            <w:r w:rsidRPr="00350A81">
              <w:t>Instructions</w:t>
            </w:r>
          </w:p>
        </w:tc>
      </w:tr>
      <w:tr w:rsidR="007E23FE" w:rsidRPr="00350A81" w14:paraId="0A4ACC97" w14:textId="77777777" w:rsidTr="007E23FE">
        <w:trPr>
          <w:cantSplit/>
        </w:trPr>
        <w:tc>
          <w:tcPr>
            <w:tcW w:w="2358" w:type="dxa"/>
            <w:vMerge w:val="restart"/>
          </w:tcPr>
          <w:p w14:paraId="748AB4FA" w14:textId="77777777" w:rsidR="007E23FE" w:rsidRPr="00350A81" w:rsidRDefault="007E23FE" w:rsidP="0054145F">
            <w:pPr>
              <w:spacing w:after="0" w:line="240" w:lineRule="auto"/>
            </w:pPr>
            <w:r w:rsidRPr="00350A81">
              <w:t>subjectOf</w:t>
            </w:r>
          </w:p>
        </w:tc>
        <w:tc>
          <w:tcPr>
            <w:tcW w:w="1260" w:type="dxa"/>
            <w:shd w:val="clear" w:color="auto" w:fill="D9D9D9"/>
          </w:tcPr>
          <w:p w14:paraId="084DDA94" w14:textId="77777777" w:rsidR="007E23FE" w:rsidRPr="00350A81" w:rsidRDefault="007E23FE" w:rsidP="0054145F">
            <w:pPr>
              <w:spacing w:after="0" w:line="240" w:lineRule="auto"/>
            </w:pPr>
            <w:r w:rsidRPr="00350A81">
              <w:t>N/A</w:t>
            </w:r>
          </w:p>
        </w:tc>
        <w:tc>
          <w:tcPr>
            <w:tcW w:w="1260" w:type="dxa"/>
            <w:shd w:val="clear" w:color="auto" w:fill="D9D9D9"/>
          </w:tcPr>
          <w:p w14:paraId="2DC707B4" w14:textId="77777777" w:rsidR="007E23FE" w:rsidRPr="00350A81" w:rsidRDefault="007E23FE" w:rsidP="0054145F">
            <w:pPr>
              <w:spacing w:after="0" w:line="240" w:lineRule="auto"/>
            </w:pPr>
            <w:r w:rsidRPr="00350A81">
              <w:t>1:1</w:t>
            </w:r>
          </w:p>
        </w:tc>
        <w:tc>
          <w:tcPr>
            <w:tcW w:w="1350" w:type="dxa"/>
            <w:shd w:val="clear" w:color="auto" w:fill="D9D9D9"/>
          </w:tcPr>
          <w:p w14:paraId="477F571D" w14:textId="77777777" w:rsidR="007E23FE" w:rsidRPr="00350A81" w:rsidRDefault="007E23FE" w:rsidP="0054145F">
            <w:pPr>
              <w:spacing w:after="0" w:line="240" w:lineRule="auto"/>
            </w:pPr>
          </w:p>
        </w:tc>
        <w:tc>
          <w:tcPr>
            <w:tcW w:w="3330" w:type="dxa"/>
            <w:shd w:val="clear" w:color="auto" w:fill="D9D9D9"/>
          </w:tcPr>
          <w:p w14:paraId="7B3DBB63" w14:textId="77777777" w:rsidR="007E23FE" w:rsidRPr="00350A81" w:rsidRDefault="007E23FE" w:rsidP="0054145F">
            <w:pPr>
              <w:spacing w:after="0" w:line="240" w:lineRule="auto"/>
            </w:pPr>
            <w:r w:rsidRPr="00350A81">
              <w:t>This is a placeholder element that encapsulates marketing, approval or a characteristic of the product</w:t>
            </w:r>
          </w:p>
        </w:tc>
      </w:tr>
      <w:tr w:rsidR="007E23FE" w:rsidRPr="00350A81" w14:paraId="5115AF07" w14:textId="77777777" w:rsidTr="007E23FE">
        <w:trPr>
          <w:cantSplit/>
        </w:trPr>
        <w:tc>
          <w:tcPr>
            <w:tcW w:w="2358" w:type="dxa"/>
            <w:vMerge/>
          </w:tcPr>
          <w:p w14:paraId="729767A3" w14:textId="77777777" w:rsidR="007E23FE" w:rsidRPr="00350A81" w:rsidRDefault="007E23FE" w:rsidP="0054145F">
            <w:pPr>
              <w:spacing w:after="0" w:line="240" w:lineRule="auto"/>
            </w:pPr>
          </w:p>
        </w:tc>
        <w:tc>
          <w:tcPr>
            <w:tcW w:w="1260" w:type="dxa"/>
          </w:tcPr>
          <w:p w14:paraId="356FCD8E" w14:textId="77777777" w:rsidR="007E23FE" w:rsidRPr="00350A81" w:rsidRDefault="007E23FE" w:rsidP="0054145F">
            <w:pPr>
              <w:spacing w:after="0" w:line="240" w:lineRule="auto"/>
            </w:pPr>
          </w:p>
        </w:tc>
        <w:tc>
          <w:tcPr>
            <w:tcW w:w="1260" w:type="dxa"/>
          </w:tcPr>
          <w:p w14:paraId="1D2D8573" w14:textId="77777777" w:rsidR="007E23FE" w:rsidRPr="00350A81" w:rsidRDefault="007E23FE" w:rsidP="0054145F">
            <w:pPr>
              <w:spacing w:after="0" w:line="240" w:lineRule="auto"/>
            </w:pPr>
          </w:p>
        </w:tc>
        <w:tc>
          <w:tcPr>
            <w:tcW w:w="1350" w:type="dxa"/>
          </w:tcPr>
          <w:p w14:paraId="76653D7A" w14:textId="77777777" w:rsidR="007E23FE" w:rsidRPr="00350A81" w:rsidRDefault="007E23FE" w:rsidP="0054145F">
            <w:pPr>
              <w:spacing w:after="0" w:line="240" w:lineRule="auto"/>
            </w:pPr>
          </w:p>
        </w:tc>
        <w:tc>
          <w:tcPr>
            <w:tcW w:w="3330" w:type="dxa"/>
          </w:tcPr>
          <w:p w14:paraId="24F47412" w14:textId="77777777" w:rsidR="007E23FE" w:rsidRPr="00350A81" w:rsidRDefault="007E23FE" w:rsidP="0054145F">
            <w:pPr>
              <w:spacing w:after="0" w:line="240" w:lineRule="auto"/>
            </w:pPr>
          </w:p>
        </w:tc>
      </w:tr>
      <w:tr w:rsidR="007E23FE" w:rsidRPr="00350A81" w14:paraId="7D2F8EEF" w14:textId="77777777" w:rsidTr="007E23FE">
        <w:trPr>
          <w:cantSplit/>
        </w:trPr>
        <w:tc>
          <w:tcPr>
            <w:tcW w:w="2358" w:type="dxa"/>
            <w:vMerge/>
          </w:tcPr>
          <w:p w14:paraId="47E88D3D" w14:textId="77777777" w:rsidR="007E23FE" w:rsidRPr="00350A81" w:rsidRDefault="007E23FE" w:rsidP="0054145F">
            <w:pPr>
              <w:spacing w:after="0" w:line="240" w:lineRule="auto"/>
            </w:pPr>
          </w:p>
        </w:tc>
        <w:tc>
          <w:tcPr>
            <w:tcW w:w="1260" w:type="dxa"/>
          </w:tcPr>
          <w:p w14:paraId="3F7F3401" w14:textId="77777777" w:rsidR="007E23FE" w:rsidRPr="00350A81" w:rsidRDefault="007E23FE" w:rsidP="0054145F">
            <w:pPr>
              <w:spacing w:after="0" w:line="240" w:lineRule="auto"/>
            </w:pPr>
          </w:p>
        </w:tc>
        <w:tc>
          <w:tcPr>
            <w:tcW w:w="1260" w:type="dxa"/>
          </w:tcPr>
          <w:p w14:paraId="0DFAD1D9" w14:textId="77777777" w:rsidR="007E23FE" w:rsidRPr="00350A81" w:rsidRDefault="007E23FE" w:rsidP="0054145F">
            <w:pPr>
              <w:spacing w:after="0" w:line="240" w:lineRule="auto"/>
            </w:pPr>
          </w:p>
        </w:tc>
        <w:tc>
          <w:tcPr>
            <w:tcW w:w="1350" w:type="dxa"/>
          </w:tcPr>
          <w:p w14:paraId="6A51303F" w14:textId="77777777" w:rsidR="007E23FE" w:rsidRPr="00350A81" w:rsidRDefault="007E23FE" w:rsidP="0054145F">
            <w:pPr>
              <w:spacing w:after="0" w:line="240" w:lineRule="auto"/>
            </w:pPr>
          </w:p>
        </w:tc>
        <w:tc>
          <w:tcPr>
            <w:tcW w:w="3330" w:type="dxa"/>
          </w:tcPr>
          <w:p w14:paraId="47B4C67D" w14:textId="77777777" w:rsidR="007E23FE" w:rsidRPr="00350A81" w:rsidRDefault="007E23FE" w:rsidP="0054145F">
            <w:pPr>
              <w:spacing w:after="0" w:line="240" w:lineRule="auto"/>
            </w:pPr>
          </w:p>
        </w:tc>
      </w:tr>
      <w:tr w:rsidR="007E23FE" w:rsidRPr="00350A81" w14:paraId="3E41A054" w14:textId="77777777" w:rsidTr="007E23FE">
        <w:trPr>
          <w:cantSplit/>
        </w:trPr>
        <w:tc>
          <w:tcPr>
            <w:tcW w:w="2358" w:type="dxa"/>
            <w:vMerge/>
          </w:tcPr>
          <w:p w14:paraId="248B6BC0" w14:textId="77777777" w:rsidR="007E23FE" w:rsidRPr="00350A81" w:rsidRDefault="007E23FE" w:rsidP="0054145F">
            <w:pPr>
              <w:spacing w:after="0" w:line="240" w:lineRule="auto"/>
            </w:pPr>
          </w:p>
        </w:tc>
        <w:tc>
          <w:tcPr>
            <w:tcW w:w="1260" w:type="dxa"/>
          </w:tcPr>
          <w:p w14:paraId="13B16138" w14:textId="77777777" w:rsidR="007E23FE" w:rsidRPr="00350A81" w:rsidRDefault="007E23FE" w:rsidP="0054145F">
            <w:pPr>
              <w:spacing w:after="0" w:line="240" w:lineRule="auto"/>
            </w:pPr>
          </w:p>
        </w:tc>
        <w:tc>
          <w:tcPr>
            <w:tcW w:w="1260" w:type="dxa"/>
          </w:tcPr>
          <w:p w14:paraId="16EB6B3A" w14:textId="77777777" w:rsidR="007E23FE" w:rsidRPr="00350A81" w:rsidRDefault="007E23FE" w:rsidP="0054145F">
            <w:pPr>
              <w:spacing w:after="0" w:line="240" w:lineRule="auto"/>
            </w:pPr>
          </w:p>
        </w:tc>
        <w:tc>
          <w:tcPr>
            <w:tcW w:w="1350" w:type="dxa"/>
          </w:tcPr>
          <w:p w14:paraId="607D474A" w14:textId="77777777" w:rsidR="007E23FE" w:rsidRPr="00350A81" w:rsidRDefault="007E23FE" w:rsidP="0054145F">
            <w:pPr>
              <w:spacing w:after="0" w:line="240" w:lineRule="auto"/>
            </w:pPr>
          </w:p>
        </w:tc>
        <w:tc>
          <w:tcPr>
            <w:tcW w:w="3330" w:type="dxa"/>
          </w:tcPr>
          <w:p w14:paraId="4124DD11" w14:textId="77777777" w:rsidR="007E23FE" w:rsidRPr="00350A81" w:rsidRDefault="007E23FE" w:rsidP="0054145F">
            <w:pPr>
              <w:spacing w:after="0" w:line="240" w:lineRule="auto"/>
            </w:pPr>
          </w:p>
        </w:tc>
      </w:tr>
      <w:tr w:rsidR="007E23FE" w:rsidRPr="00350A81" w14:paraId="10BCC897" w14:textId="77777777" w:rsidTr="007E23FE">
        <w:trPr>
          <w:cantSplit/>
        </w:trPr>
        <w:tc>
          <w:tcPr>
            <w:tcW w:w="2358" w:type="dxa"/>
            <w:shd w:val="clear" w:color="auto" w:fill="808080"/>
          </w:tcPr>
          <w:p w14:paraId="76B09778" w14:textId="77777777" w:rsidR="007E23FE" w:rsidRPr="00350A81" w:rsidRDefault="007E23FE" w:rsidP="0054145F">
            <w:pPr>
              <w:spacing w:after="0" w:line="240" w:lineRule="auto"/>
            </w:pPr>
            <w:r w:rsidRPr="00350A81">
              <w:t>Conformance</w:t>
            </w:r>
          </w:p>
        </w:tc>
        <w:tc>
          <w:tcPr>
            <w:tcW w:w="7200" w:type="dxa"/>
            <w:gridSpan w:val="4"/>
          </w:tcPr>
          <w:p w14:paraId="6FAFD871" w14:textId="77777777" w:rsidR="007E23FE" w:rsidRPr="00350A81" w:rsidRDefault="007E23FE" w:rsidP="0054145F">
            <w:pPr>
              <w:pStyle w:val="ListParagraph"/>
              <w:numPr>
                <w:ilvl w:val="0"/>
                <w:numId w:val="280"/>
              </w:numPr>
              <w:spacing w:after="0" w:line="240" w:lineRule="auto"/>
            </w:pPr>
            <w:r w:rsidRPr="00350A81">
              <w:t>There may be one of the following (characteristic, marketingAct or approval) element.</w:t>
            </w:r>
          </w:p>
          <w:p w14:paraId="480F5F03" w14:textId="77777777" w:rsidR="007E23FE" w:rsidRPr="00350A81" w:rsidRDefault="007E23FE" w:rsidP="0054145F">
            <w:pPr>
              <w:pStyle w:val="ListParagraph"/>
              <w:numPr>
                <w:ilvl w:val="0"/>
                <w:numId w:val="279"/>
              </w:numPr>
              <w:spacing w:after="0" w:line="240" w:lineRule="auto"/>
              <w:rPr>
                <w:highlight w:val="white"/>
              </w:rPr>
            </w:pPr>
            <w:r w:rsidRPr="00350A81">
              <w:rPr>
                <w:highlight w:val="white"/>
              </w:rPr>
              <w:t>N.B. there is no validation of optional aspects.</w:t>
            </w:r>
          </w:p>
        </w:tc>
      </w:tr>
    </w:tbl>
    <w:p w14:paraId="3567FBCF"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361492AF" w14:textId="77777777" w:rsidTr="007E23FE">
        <w:trPr>
          <w:cantSplit/>
          <w:trHeight w:val="580"/>
          <w:tblHeader/>
        </w:trPr>
        <w:tc>
          <w:tcPr>
            <w:tcW w:w="2358" w:type="dxa"/>
            <w:shd w:val="clear" w:color="auto" w:fill="808080"/>
          </w:tcPr>
          <w:p w14:paraId="7133FB74" w14:textId="77777777" w:rsidR="007E23FE" w:rsidRPr="00350A81" w:rsidRDefault="007E23FE" w:rsidP="0054145F">
            <w:pPr>
              <w:spacing w:after="0" w:line="240" w:lineRule="auto"/>
            </w:pPr>
            <w:r w:rsidRPr="00350A81">
              <w:t>Element</w:t>
            </w:r>
          </w:p>
        </w:tc>
        <w:tc>
          <w:tcPr>
            <w:tcW w:w="1260" w:type="dxa"/>
            <w:shd w:val="clear" w:color="auto" w:fill="808080"/>
          </w:tcPr>
          <w:p w14:paraId="72428760" w14:textId="77777777" w:rsidR="007E23FE" w:rsidRPr="00350A81" w:rsidRDefault="007E23FE" w:rsidP="0054145F">
            <w:pPr>
              <w:spacing w:after="0" w:line="240" w:lineRule="auto"/>
            </w:pPr>
            <w:r w:rsidRPr="00350A81">
              <w:t>Attribute</w:t>
            </w:r>
          </w:p>
        </w:tc>
        <w:tc>
          <w:tcPr>
            <w:tcW w:w="1260" w:type="dxa"/>
            <w:shd w:val="clear" w:color="auto" w:fill="808080"/>
          </w:tcPr>
          <w:p w14:paraId="7D505FFD" w14:textId="77777777" w:rsidR="007E23FE" w:rsidRPr="00350A81" w:rsidRDefault="007E23FE" w:rsidP="0054145F">
            <w:pPr>
              <w:spacing w:after="0" w:line="240" w:lineRule="auto"/>
            </w:pPr>
            <w:r w:rsidRPr="00350A81">
              <w:t>Cardinality</w:t>
            </w:r>
          </w:p>
        </w:tc>
        <w:tc>
          <w:tcPr>
            <w:tcW w:w="1350" w:type="dxa"/>
            <w:shd w:val="clear" w:color="auto" w:fill="808080"/>
          </w:tcPr>
          <w:p w14:paraId="0F7F5F54" w14:textId="77777777" w:rsidR="007E23FE" w:rsidRPr="00350A81" w:rsidRDefault="007E23FE" w:rsidP="0054145F">
            <w:pPr>
              <w:spacing w:after="0" w:line="240" w:lineRule="auto"/>
            </w:pPr>
            <w:r w:rsidRPr="00350A81">
              <w:t>Value(s) Allowed</w:t>
            </w:r>
          </w:p>
          <w:p w14:paraId="2478DB14" w14:textId="77777777" w:rsidR="007E23FE" w:rsidRPr="00350A81" w:rsidRDefault="007E23FE" w:rsidP="0054145F">
            <w:pPr>
              <w:spacing w:after="0" w:line="240" w:lineRule="auto"/>
            </w:pPr>
            <w:r w:rsidRPr="00350A81">
              <w:t>Examples</w:t>
            </w:r>
          </w:p>
        </w:tc>
        <w:tc>
          <w:tcPr>
            <w:tcW w:w="3330" w:type="dxa"/>
            <w:shd w:val="clear" w:color="auto" w:fill="808080"/>
          </w:tcPr>
          <w:p w14:paraId="4B7965A2" w14:textId="77777777" w:rsidR="007E23FE" w:rsidRPr="00350A81" w:rsidRDefault="007E23FE" w:rsidP="0054145F">
            <w:pPr>
              <w:spacing w:after="0" w:line="240" w:lineRule="auto"/>
            </w:pPr>
            <w:r w:rsidRPr="00350A81">
              <w:t>Description</w:t>
            </w:r>
          </w:p>
          <w:p w14:paraId="0B3CC9C0" w14:textId="77777777" w:rsidR="007E23FE" w:rsidRPr="00350A81" w:rsidRDefault="007E23FE" w:rsidP="0054145F">
            <w:pPr>
              <w:spacing w:after="0" w:line="240" w:lineRule="auto"/>
            </w:pPr>
            <w:r w:rsidRPr="00350A81">
              <w:t>Instructions</w:t>
            </w:r>
          </w:p>
        </w:tc>
      </w:tr>
      <w:tr w:rsidR="007E23FE" w:rsidRPr="00350A81" w14:paraId="27A56627" w14:textId="77777777" w:rsidTr="007E23FE">
        <w:trPr>
          <w:cantSplit/>
        </w:trPr>
        <w:tc>
          <w:tcPr>
            <w:tcW w:w="2358" w:type="dxa"/>
            <w:vMerge w:val="restart"/>
          </w:tcPr>
          <w:p w14:paraId="4E4C0570" w14:textId="77777777" w:rsidR="007E23FE" w:rsidRPr="00350A81" w:rsidRDefault="007E23FE" w:rsidP="0054145F">
            <w:pPr>
              <w:spacing w:after="0" w:line="240" w:lineRule="auto"/>
            </w:pPr>
            <w:r w:rsidRPr="00350A81">
              <w:t>approval</w:t>
            </w:r>
          </w:p>
        </w:tc>
        <w:tc>
          <w:tcPr>
            <w:tcW w:w="1260" w:type="dxa"/>
            <w:shd w:val="clear" w:color="auto" w:fill="D9D9D9"/>
          </w:tcPr>
          <w:p w14:paraId="55796690" w14:textId="77777777" w:rsidR="007E23FE" w:rsidRPr="00350A81" w:rsidRDefault="007E23FE" w:rsidP="0054145F">
            <w:pPr>
              <w:spacing w:after="0" w:line="240" w:lineRule="auto"/>
            </w:pPr>
            <w:r w:rsidRPr="00350A81">
              <w:t>N/A</w:t>
            </w:r>
          </w:p>
        </w:tc>
        <w:tc>
          <w:tcPr>
            <w:tcW w:w="1260" w:type="dxa"/>
            <w:shd w:val="clear" w:color="auto" w:fill="D9D9D9"/>
          </w:tcPr>
          <w:p w14:paraId="2D608A17" w14:textId="77777777" w:rsidR="007E23FE" w:rsidRPr="00350A81" w:rsidRDefault="007E23FE" w:rsidP="0054145F">
            <w:pPr>
              <w:spacing w:after="0" w:line="240" w:lineRule="auto"/>
            </w:pPr>
            <w:r>
              <w:t>0</w:t>
            </w:r>
            <w:r w:rsidRPr="00350A81">
              <w:t>:1</w:t>
            </w:r>
          </w:p>
        </w:tc>
        <w:tc>
          <w:tcPr>
            <w:tcW w:w="1350" w:type="dxa"/>
            <w:shd w:val="clear" w:color="auto" w:fill="D9D9D9"/>
          </w:tcPr>
          <w:p w14:paraId="6B9E5DC8" w14:textId="77777777" w:rsidR="007E23FE" w:rsidRPr="00350A81" w:rsidRDefault="007E23FE" w:rsidP="0054145F">
            <w:pPr>
              <w:spacing w:after="0" w:line="240" w:lineRule="auto"/>
            </w:pPr>
          </w:p>
        </w:tc>
        <w:tc>
          <w:tcPr>
            <w:tcW w:w="3330" w:type="dxa"/>
            <w:shd w:val="clear" w:color="auto" w:fill="D9D9D9"/>
          </w:tcPr>
          <w:p w14:paraId="3580C229" w14:textId="77777777" w:rsidR="007E23FE" w:rsidRPr="00350A81" w:rsidRDefault="007E23FE" w:rsidP="0054145F">
            <w:pPr>
              <w:spacing w:after="0" w:line="240" w:lineRule="auto"/>
            </w:pPr>
            <w:r w:rsidRPr="00350A81">
              <w:t>Details the approval aspects for a product.</w:t>
            </w:r>
          </w:p>
        </w:tc>
      </w:tr>
      <w:tr w:rsidR="007E23FE" w:rsidRPr="00350A81" w14:paraId="4AA66C4D" w14:textId="77777777" w:rsidTr="007E23FE">
        <w:trPr>
          <w:cantSplit/>
        </w:trPr>
        <w:tc>
          <w:tcPr>
            <w:tcW w:w="2358" w:type="dxa"/>
            <w:vMerge/>
          </w:tcPr>
          <w:p w14:paraId="0F4CB60B" w14:textId="77777777" w:rsidR="007E23FE" w:rsidRPr="00350A81" w:rsidRDefault="007E23FE" w:rsidP="0054145F">
            <w:pPr>
              <w:spacing w:after="0" w:line="240" w:lineRule="auto"/>
            </w:pPr>
          </w:p>
        </w:tc>
        <w:tc>
          <w:tcPr>
            <w:tcW w:w="1260" w:type="dxa"/>
          </w:tcPr>
          <w:p w14:paraId="0CF08F9A" w14:textId="77777777" w:rsidR="007E23FE" w:rsidRPr="00350A81" w:rsidRDefault="007E23FE" w:rsidP="0054145F">
            <w:pPr>
              <w:spacing w:after="0" w:line="240" w:lineRule="auto"/>
            </w:pPr>
          </w:p>
        </w:tc>
        <w:tc>
          <w:tcPr>
            <w:tcW w:w="1260" w:type="dxa"/>
          </w:tcPr>
          <w:p w14:paraId="03C1C4FD" w14:textId="77777777" w:rsidR="007E23FE" w:rsidRPr="00350A81" w:rsidRDefault="007E23FE" w:rsidP="0054145F">
            <w:pPr>
              <w:spacing w:after="0" w:line="240" w:lineRule="auto"/>
            </w:pPr>
          </w:p>
        </w:tc>
        <w:tc>
          <w:tcPr>
            <w:tcW w:w="1350" w:type="dxa"/>
          </w:tcPr>
          <w:p w14:paraId="3BAEE0AC" w14:textId="77777777" w:rsidR="007E23FE" w:rsidRPr="00350A81" w:rsidRDefault="007E23FE" w:rsidP="0054145F">
            <w:pPr>
              <w:spacing w:after="0" w:line="240" w:lineRule="auto"/>
            </w:pPr>
          </w:p>
        </w:tc>
        <w:tc>
          <w:tcPr>
            <w:tcW w:w="3330" w:type="dxa"/>
          </w:tcPr>
          <w:p w14:paraId="3EEDFA41" w14:textId="77777777" w:rsidR="007E23FE" w:rsidRPr="00350A81" w:rsidRDefault="007E23FE" w:rsidP="0054145F">
            <w:pPr>
              <w:spacing w:after="0" w:line="240" w:lineRule="auto"/>
            </w:pPr>
          </w:p>
        </w:tc>
      </w:tr>
      <w:tr w:rsidR="007E23FE" w:rsidRPr="00350A81" w14:paraId="2D666AA6" w14:textId="77777777" w:rsidTr="007E23FE">
        <w:trPr>
          <w:cantSplit/>
        </w:trPr>
        <w:tc>
          <w:tcPr>
            <w:tcW w:w="2358" w:type="dxa"/>
            <w:vMerge/>
          </w:tcPr>
          <w:p w14:paraId="6D9593E5" w14:textId="77777777" w:rsidR="007E23FE" w:rsidRPr="00350A81" w:rsidRDefault="007E23FE" w:rsidP="0054145F">
            <w:pPr>
              <w:spacing w:after="0" w:line="240" w:lineRule="auto"/>
            </w:pPr>
          </w:p>
        </w:tc>
        <w:tc>
          <w:tcPr>
            <w:tcW w:w="1260" w:type="dxa"/>
          </w:tcPr>
          <w:p w14:paraId="1E57B4CD" w14:textId="77777777" w:rsidR="007E23FE" w:rsidRPr="00350A81" w:rsidRDefault="007E23FE" w:rsidP="0054145F">
            <w:pPr>
              <w:spacing w:after="0" w:line="240" w:lineRule="auto"/>
            </w:pPr>
          </w:p>
        </w:tc>
        <w:tc>
          <w:tcPr>
            <w:tcW w:w="1260" w:type="dxa"/>
          </w:tcPr>
          <w:p w14:paraId="25BFD2A6" w14:textId="77777777" w:rsidR="007E23FE" w:rsidRPr="00350A81" w:rsidRDefault="007E23FE" w:rsidP="0054145F">
            <w:pPr>
              <w:spacing w:after="0" w:line="240" w:lineRule="auto"/>
            </w:pPr>
          </w:p>
        </w:tc>
        <w:tc>
          <w:tcPr>
            <w:tcW w:w="1350" w:type="dxa"/>
          </w:tcPr>
          <w:p w14:paraId="4B00EA4B" w14:textId="77777777" w:rsidR="007E23FE" w:rsidRPr="00350A81" w:rsidRDefault="007E23FE" w:rsidP="0054145F">
            <w:pPr>
              <w:spacing w:after="0" w:line="240" w:lineRule="auto"/>
            </w:pPr>
          </w:p>
        </w:tc>
        <w:tc>
          <w:tcPr>
            <w:tcW w:w="3330" w:type="dxa"/>
          </w:tcPr>
          <w:p w14:paraId="7D291DBA" w14:textId="77777777" w:rsidR="007E23FE" w:rsidRPr="00350A81" w:rsidRDefault="007E23FE" w:rsidP="0054145F">
            <w:pPr>
              <w:spacing w:after="0" w:line="240" w:lineRule="auto"/>
            </w:pPr>
          </w:p>
        </w:tc>
      </w:tr>
      <w:tr w:rsidR="007E23FE" w:rsidRPr="00350A81" w14:paraId="0BD8E772" w14:textId="77777777" w:rsidTr="007E23FE">
        <w:trPr>
          <w:cantSplit/>
        </w:trPr>
        <w:tc>
          <w:tcPr>
            <w:tcW w:w="2358" w:type="dxa"/>
            <w:vMerge/>
          </w:tcPr>
          <w:p w14:paraId="4D16225E" w14:textId="77777777" w:rsidR="007E23FE" w:rsidRPr="00350A81" w:rsidRDefault="007E23FE" w:rsidP="0054145F">
            <w:pPr>
              <w:spacing w:after="0" w:line="240" w:lineRule="auto"/>
            </w:pPr>
          </w:p>
        </w:tc>
        <w:tc>
          <w:tcPr>
            <w:tcW w:w="1260" w:type="dxa"/>
          </w:tcPr>
          <w:p w14:paraId="65315599" w14:textId="77777777" w:rsidR="007E23FE" w:rsidRPr="00350A81" w:rsidRDefault="007E23FE" w:rsidP="0054145F">
            <w:pPr>
              <w:spacing w:after="0" w:line="240" w:lineRule="auto"/>
            </w:pPr>
          </w:p>
        </w:tc>
        <w:tc>
          <w:tcPr>
            <w:tcW w:w="1260" w:type="dxa"/>
          </w:tcPr>
          <w:p w14:paraId="30ADCC8A" w14:textId="77777777" w:rsidR="007E23FE" w:rsidRPr="00350A81" w:rsidRDefault="007E23FE" w:rsidP="0054145F">
            <w:pPr>
              <w:spacing w:after="0" w:line="240" w:lineRule="auto"/>
            </w:pPr>
          </w:p>
        </w:tc>
        <w:tc>
          <w:tcPr>
            <w:tcW w:w="1350" w:type="dxa"/>
          </w:tcPr>
          <w:p w14:paraId="168C8A93" w14:textId="77777777" w:rsidR="007E23FE" w:rsidRPr="00350A81" w:rsidRDefault="007E23FE" w:rsidP="0054145F">
            <w:pPr>
              <w:spacing w:after="0" w:line="240" w:lineRule="auto"/>
            </w:pPr>
          </w:p>
        </w:tc>
        <w:tc>
          <w:tcPr>
            <w:tcW w:w="3330" w:type="dxa"/>
          </w:tcPr>
          <w:p w14:paraId="28ACE4F9" w14:textId="77777777" w:rsidR="007E23FE" w:rsidRPr="00350A81" w:rsidRDefault="007E23FE" w:rsidP="0054145F">
            <w:pPr>
              <w:spacing w:after="0" w:line="240" w:lineRule="auto"/>
            </w:pPr>
          </w:p>
        </w:tc>
      </w:tr>
      <w:tr w:rsidR="007E23FE" w:rsidRPr="00350A81" w14:paraId="7F231417" w14:textId="77777777" w:rsidTr="007E23FE">
        <w:trPr>
          <w:cantSplit/>
        </w:trPr>
        <w:tc>
          <w:tcPr>
            <w:tcW w:w="2358" w:type="dxa"/>
            <w:shd w:val="clear" w:color="auto" w:fill="808080"/>
          </w:tcPr>
          <w:p w14:paraId="1B33C2BA" w14:textId="77777777" w:rsidR="007E23FE" w:rsidRPr="00350A81" w:rsidRDefault="007E23FE" w:rsidP="0054145F">
            <w:pPr>
              <w:spacing w:after="0" w:line="240" w:lineRule="auto"/>
            </w:pPr>
            <w:r w:rsidRPr="00350A81">
              <w:lastRenderedPageBreak/>
              <w:t>Conformance</w:t>
            </w:r>
          </w:p>
        </w:tc>
        <w:tc>
          <w:tcPr>
            <w:tcW w:w="7200" w:type="dxa"/>
            <w:gridSpan w:val="4"/>
          </w:tcPr>
          <w:p w14:paraId="2BC229E5" w14:textId="77777777" w:rsidR="007E23FE" w:rsidRPr="00350A81" w:rsidRDefault="007E23FE" w:rsidP="0054145F">
            <w:pPr>
              <w:pStyle w:val="ListParagraph"/>
              <w:numPr>
                <w:ilvl w:val="0"/>
                <w:numId w:val="152"/>
              </w:numPr>
              <w:spacing w:after="0" w:line="240" w:lineRule="auto"/>
            </w:pPr>
            <w:r w:rsidRPr="00350A81">
              <w:t>There is an id element for each product.</w:t>
            </w:r>
          </w:p>
          <w:p w14:paraId="52CE053D" w14:textId="77777777" w:rsidR="007E23FE" w:rsidRDefault="007E23FE" w:rsidP="0054145F">
            <w:pPr>
              <w:pStyle w:val="ListParagraph"/>
              <w:numPr>
                <w:ilvl w:val="0"/>
                <w:numId w:val="283"/>
              </w:numPr>
              <w:spacing w:after="0" w:line="240" w:lineRule="auto"/>
            </w:pPr>
            <w:r w:rsidRPr="00350A81">
              <w:rPr>
                <w:highlight w:val="white"/>
              </w:rPr>
              <w:t xml:space="preserve">An instance of Rule Category 3 identifies that the </w:t>
            </w:r>
            <w:r w:rsidRPr="00350A81">
              <w:t>element has not been defined.</w:t>
            </w:r>
          </w:p>
          <w:p w14:paraId="44ABE733" w14:textId="77777777" w:rsidR="007E23FE" w:rsidRPr="00350A81" w:rsidRDefault="007E23FE" w:rsidP="0054145F">
            <w:pPr>
              <w:pStyle w:val="ListParagraph"/>
              <w:spacing w:after="0" w:line="240" w:lineRule="auto"/>
              <w:ind w:left="360"/>
            </w:pPr>
            <w:r w:rsidRPr="00350A81">
              <w:t xml:space="preserve"> </w:t>
            </w:r>
          </w:p>
          <w:p w14:paraId="11D17AE7" w14:textId="77777777" w:rsidR="007E23FE" w:rsidRPr="00350A81" w:rsidRDefault="007E23FE" w:rsidP="0054145F">
            <w:pPr>
              <w:pStyle w:val="ListParagraph"/>
              <w:numPr>
                <w:ilvl w:val="0"/>
                <w:numId w:val="152"/>
              </w:numPr>
              <w:spacing w:after="0" w:line="240" w:lineRule="auto"/>
            </w:pPr>
            <w:r w:rsidRPr="00350A81">
              <w:t>There is a code element for each product.</w:t>
            </w:r>
          </w:p>
          <w:p w14:paraId="2C64AE8F" w14:textId="77777777" w:rsidR="007E23FE" w:rsidRDefault="007E23FE" w:rsidP="0054145F">
            <w:pPr>
              <w:pStyle w:val="ListParagraph"/>
              <w:numPr>
                <w:ilvl w:val="0"/>
                <w:numId w:val="281"/>
              </w:numPr>
              <w:spacing w:after="0" w:line="240" w:lineRule="auto"/>
            </w:pPr>
            <w:r w:rsidRPr="00350A81">
              <w:rPr>
                <w:highlight w:val="white"/>
              </w:rPr>
              <w:t xml:space="preserve">An instance of Rule Category 3 identifies that the </w:t>
            </w:r>
            <w:r w:rsidRPr="00350A81">
              <w:t>element has not been defined.</w:t>
            </w:r>
          </w:p>
          <w:p w14:paraId="2D897818" w14:textId="77777777" w:rsidR="007E23FE" w:rsidRPr="00350A81" w:rsidRDefault="007E23FE" w:rsidP="0054145F">
            <w:pPr>
              <w:pStyle w:val="ListParagraph"/>
              <w:spacing w:after="0" w:line="240" w:lineRule="auto"/>
              <w:ind w:left="360"/>
            </w:pPr>
            <w:r w:rsidRPr="00350A81">
              <w:t xml:space="preserve"> </w:t>
            </w:r>
          </w:p>
          <w:p w14:paraId="0DD109E3" w14:textId="77777777" w:rsidR="007E23FE" w:rsidRPr="00350A81" w:rsidRDefault="007E23FE" w:rsidP="0054145F">
            <w:pPr>
              <w:pStyle w:val="ListParagraph"/>
              <w:numPr>
                <w:ilvl w:val="0"/>
                <w:numId w:val="152"/>
              </w:numPr>
              <w:spacing w:after="0" w:line="240" w:lineRule="auto"/>
            </w:pPr>
            <w:r w:rsidRPr="00350A81">
              <w:t>There is an author element for each product.</w:t>
            </w:r>
          </w:p>
          <w:p w14:paraId="277502C9" w14:textId="77777777" w:rsidR="007E23FE" w:rsidRPr="00350A81" w:rsidRDefault="007E23FE" w:rsidP="0054145F">
            <w:pPr>
              <w:pStyle w:val="ListParagraph"/>
              <w:numPr>
                <w:ilvl w:val="0"/>
                <w:numId w:val="282"/>
              </w:numPr>
              <w:spacing w:after="0" w:line="240" w:lineRule="auto"/>
            </w:pPr>
            <w:r w:rsidRPr="00350A81">
              <w:rPr>
                <w:highlight w:val="white"/>
              </w:rPr>
              <w:t xml:space="preserve">An instance of Rule Category 3 identifies that the </w:t>
            </w:r>
            <w:r w:rsidRPr="00350A81">
              <w:t>element has not been defined.</w:t>
            </w:r>
          </w:p>
          <w:p w14:paraId="4EF8B122" w14:textId="77777777" w:rsidR="007E23FE" w:rsidRPr="00350A81" w:rsidRDefault="007E23FE" w:rsidP="0054145F">
            <w:pPr>
              <w:pStyle w:val="ListParagraph"/>
              <w:numPr>
                <w:ilvl w:val="0"/>
                <w:numId w:val="282"/>
              </w:numPr>
              <w:spacing w:after="0" w:line="240" w:lineRule="auto"/>
            </w:pPr>
            <w:r w:rsidRPr="00350A81">
              <w:rPr>
                <w:highlight w:val="white"/>
              </w:rPr>
              <w:t xml:space="preserve">An instance of Rule Category 4 identifies that the </w:t>
            </w:r>
            <w:r w:rsidRPr="00350A81">
              <w:t>element has been defined more than once.</w:t>
            </w:r>
          </w:p>
          <w:p w14:paraId="35B05692" w14:textId="77777777" w:rsidR="007E23FE" w:rsidRPr="00350A81" w:rsidRDefault="007E23FE" w:rsidP="0054145F">
            <w:pPr>
              <w:spacing w:after="0" w:line="240" w:lineRule="auto"/>
            </w:pPr>
          </w:p>
          <w:p w14:paraId="48F5E41F" w14:textId="77777777" w:rsidR="007E23FE" w:rsidRPr="00350A81" w:rsidRDefault="007E23FE" w:rsidP="0054145F">
            <w:pPr>
              <w:pStyle w:val="ListParagraph"/>
              <w:numPr>
                <w:ilvl w:val="0"/>
                <w:numId w:val="152"/>
              </w:numPr>
              <w:spacing w:after="0" w:line="240" w:lineRule="auto"/>
            </w:pPr>
            <w:r w:rsidRPr="00350A81">
              <w:t>There is an effectiveTime element for each product.</w:t>
            </w:r>
          </w:p>
          <w:p w14:paraId="1C3D653C" w14:textId="77777777" w:rsidR="007E23FE" w:rsidRDefault="007E23FE" w:rsidP="0054145F">
            <w:pPr>
              <w:pStyle w:val="ListParagraph"/>
              <w:numPr>
                <w:ilvl w:val="0"/>
                <w:numId w:val="308"/>
              </w:numPr>
              <w:spacing w:after="0" w:line="240" w:lineRule="auto"/>
            </w:pPr>
            <w:r w:rsidRPr="00350A81">
              <w:rPr>
                <w:highlight w:val="white"/>
              </w:rPr>
              <w:t xml:space="preserve">An instance of Rule Category 3 identifies that the </w:t>
            </w:r>
            <w:r w:rsidRPr="00350A81">
              <w:t>element has not been defined.</w:t>
            </w:r>
          </w:p>
          <w:p w14:paraId="7A617ED1" w14:textId="77777777" w:rsidR="007E23FE" w:rsidRPr="00350A81" w:rsidRDefault="007E23FE" w:rsidP="0054145F">
            <w:pPr>
              <w:pStyle w:val="ListParagraph"/>
              <w:spacing w:after="0" w:line="240" w:lineRule="auto"/>
              <w:ind w:left="360"/>
            </w:pPr>
          </w:p>
          <w:p w14:paraId="094B17D5" w14:textId="77777777" w:rsidR="007E23FE" w:rsidRPr="00350A81" w:rsidRDefault="007E23FE" w:rsidP="0054145F">
            <w:pPr>
              <w:pStyle w:val="ListParagraph"/>
              <w:numPr>
                <w:ilvl w:val="0"/>
                <w:numId w:val="152"/>
              </w:numPr>
              <w:spacing w:after="0" w:line="240" w:lineRule="auto"/>
            </w:pPr>
            <w:r w:rsidRPr="00350A81">
              <w:t>If the application number was already submitted, then the ingredients are the same as in the previous submission of a product with the same application number.</w:t>
            </w:r>
          </w:p>
          <w:p w14:paraId="20DDFC41" w14:textId="77777777" w:rsidR="007E23FE" w:rsidRPr="00350A81" w:rsidRDefault="007E23FE" w:rsidP="0054145F">
            <w:pPr>
              <w:pStyle w:val="ListParagraph"/>
              <w:numPr>
                <w:ilvl w:val="0"/>
                <w:numId w:val="388"/>
              </w:numPr>
              <w:spacing w:after="0" w:line="240" w:lineRule="auto"/>
            </w:pPr>
            <w:r w:rsidRPr="00350A81">
              <w:rPr>
                <w:highlight w:val="white"/>
              </w:rPr>
              <w:t>N.B. currently not validated, however it is planned to introduce this in the future.</w:t>
            </w:r>
          </w:p>
        </w:tc>
      </w:tr>
    </w:tbl>
    <w:p w14:paraId="7FC6A552"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12537A38" w14:textId="77777777" w:rsidTr="007E23FE">
        <w:trPr>
          <w:cantSplit/>
          <w:trHeight w:val="580"/>
          <w:tblHeader/>
        </w:trPr>
        <w:tc>
          <w:tcPr>
            <w:tcW w:w="2358" w:type="dxa"/>
            <w:shd w:val="clear" w:color="auto" w:fill="808080"/>
          </w:tcPr>
          <w:p w14:paraId="02C13B72" w14:textId="77777777" w:rsidR="007E23FE" w:rsidRPr="00350A81" w:rsidRDefault="007E23FE" w:rsidP="0054145F">
            <w:pPr>
              <w:spacing w:after="0" w:line="240" w:lineRule="auto"/>
            </w:pPr>
            <w:r w:rsidRPr="00350A81">
              <w:t>Element</w:t>
            </w:r>
          </w:p>
        </w:tc>
        <w:tc>
          <w:tcPr>
            <w:tcW w:w="1260" w:type="dxa"/>
            <w:shd w:val="clear" w:color="auto" w:fill="808080"/>
          </w:tcPr>
          <w:p w14:paraId="4A12333E" w14:textId="77777777" w:rsidR="007E23FE" w:rsidRPr="00350A81" w:rsidRDefault="007E23FE" w:rsidP="0054145F">
            <w:pPr>
              <w:spacing w:after="0" w:line="240" w:lineRule="auto"/>
            </w:pPr>
            <w:r w:rsidRPr="00350A81">
              <w:t>Attribute</w:t>
            </w:r>
          </w:p>
        </w:tc>
        <w:tc>
          <w:tcPr>
            <w:tcW w:w="1260" w:type="dxa"/>
            <w:shd w:val="clear" w:color="auto" w:fill="808080"/>
          </w:tcPr>
          <w:p w14:paraId="3744BF85" w14:textId="77777777" w:rsidR="007E23FE" w:rsidRPr="00350A81" w:rsidRDefault="007E23FE" w:rsidP="0054145F">
            <w:pPr>
              <w:spacing w:after="0" w:line="240" w:lineRule="auto"/>
            </w:pPr>
            <w:r w:rsidRPr="00350A81">
              <w:t>Cardinality</w:t>
            </w:r>
          </w:p>
        </w:tc>
        <w:tc>
          <w:tcPr>
            <w:tcW w:w="1350" w:type="dxa"/>
            <w:shd w:val="clear" w:color="auto" w:fill="808080"/>
          </w:tcPr>
          <w:p w14:paraId="637434AB" w14:textId="77777777" w:rsidR="007E23FE" w:rsidRPr="00350A81" w:rsidRDefault="007E23FE" w:rsidP="0054145F">
            <w:pPr>
              <w:spacing w:after="0" w:line="240" w:lineRule="auto"/>
            </w:pPr>
            <w:r w:rsidRPr="00350A81">
              <w:t>Value(s) Allowed</w:t>
            </w:r>
          </w:p>
          <w:p w14:paraId="7C157EC6" w14:textId="77777777" w:rsidR="007E23FE" w:rsidRPr="00350A81" w:rsidRDefault="007E23FE" w:rsidP="0054145F">
            <w:pPr>
              <w:spacing w:after="0" w:line="240" w:lineRule="auto"/>
            </w:pPr>
            <w:r w:rsidRPr="00350A81">
              <w:t>Examples</w:t>
            </w:r>
          </w:p>
        </w:tc>
        <w:tc>
          <w:tcPr>
            <w:tcW w:w="3330" w:type="dxa"/>
            <w:shd w:val="clear" w:color="auto" w:fill="808080"/>
          </w:tcPr>
          <w:p w14:paraId="5FAD7F65" w14:textId="77777777" w:rsidR="007E23FE" w:rsidRPr="00350A81" w:rsidRDefault="007E23FE" w:rsidP="0054145F">
            <w:pPr>
              <w:spacing w:after="0" w:line="240" w:lineRule="auto"/>
            </w:pPr>
            <w:r w:rsidRPr="00350A81">
              <w:t>Description</w:t>
            </w:r>
          </w:p>
          <w:p w14:paraId="1DFD1D23" w14:textId="77777777" w:rsidR="007E23FE" w:rsidRPr="00350A81" w:rsidRDefault="007E23FE" w:rsidP="0054145F">
            <w:pPr>
              <w:spacing w:after="0" w:line="240" w:lineRule="auto"/>
            </w:pPr>
            <w:r w:rsidRPr="00350A81">
              <w:t>Instructions</w:t>
            </w:r>
          </w:p>
        </w:tc>
      </w:tr>
      <w:tr w:rsidR="007E23FE" w:rsidRPr="00350A81" w14:paraId="16791E1A" w14:textId="77777777" w:rsidTr="007E23FE">
        <w:trPr>
          <w:cantSplit/>
        </w:trPr>
        <w:tc>
          <w:tcPr>
            <w:tcW w:w="2358" w:type="dxa"/>
            <w:vMerge w:val="restart"/>
          </w:tcPr>
          <w:p w14:paraId="27847A28" w14:textId="77777777" w:rsidR="007E23FE" w:rsidRPr="00350A81" w:rsidRDefault="007E23FE" w:rsidP="0054145F">
            <w:pPr>
              <w:spacing w:after="0" w:line="240" w:lineRule="auto"/>
            </w:pPr>
            <w:r w:rsidRPr="00350A81">
              <w:t>approval.id</w:t>
            </w:r>
          </w:p>
        </w:tc>
        <w:tc>
          <w:tcPr>
            <w:tcW w:w="1260" w:type="dxa"/>
            <w:shd w:val="clear" w:color="auto" w:fill="D9D9D9"/>
          </w:tcPr>
          <w:p w14:paraId="204F12C5" w14:textId="77777777" w:rsidR="007E23FE" w:rsidRPr="00350A81" w:rsidRDefault="007E23FE" w:rsidP="0054145F">
            <w:pPr>
              <w:spacing w:after="0" w:line="240" w:lineRule="auto"/>
            </w:pPr>
            <w:r w:rsidRPr="00350A81">
              <w:t>N/A</w:t>
            </w:r>
          </w:p>
        </w:tc>
        <w:tc>
          <w:tcPr>
            <w:tcW w:w="1260" w:type="dxa"/>
            <w:shd w:val="clear" w:color="auto" w:fill="D9D9D9"/>
          </w:tcPr>
          <w:p w14:paraId="148FD8ED" w14:textId="77777777" w:rsidR="007E23FE" w:rsidRPr="00350A81" w:rsidRDefault="007E23FE" w:rsidP="0054145F">
            <w:pPr>
              <w:spacing w:after="0" w:line="240" w:lineRule="auto"/>
            </w:pPr>
            <w:r w:rsidRPr="00350A81">
              <w:t>1:1</w:t>
            </w:r>
          </w:p>
        </w:tc>
        <w:tc>
          <w:tcPr>
            <w:tcW w:w="1350" w:type="dxa"/>
            <w:shd w:val="clear" w:color="auto" w:fill="D9D9D9"/>
          </w:tcPr>
          <w:p w14:paraId="6D81A8E7" w14:textId="77777777" w:rsidR="007E23FE" w:rsidRPr="00350A81" w:rsidRDefault="007E23FE" w:rsidP="0054145F">
            <w:pPr>
              <w:spacing w:after="0" w:line="240" w:lineRule="auto"/>
            </w:pPr>
          </w:p>
        </w:tc>
        <w:tc>
          <w:tcPr>
            <w:tcW w:w="3330" w:type="dxa"/>
            <w:shd w:val="clear" w:color="auto" w:fill="D9D9D9"/>
          </w:tcPr>
          <w:p w14:paraId="22399796" w14:textId="77777777" w:rsidR="007E23FE" w:rsidRPr="00350A81" w:rsidRDefault="007E23FE" w:rsidP="0054145F">
            <w:pPr>
              <w:spacing w:after="0" w:line="240" w:lineRule="auto"/>
            </w:pPr>
            <w:r w:rsidRPr="00350A81">
              <w:t>Details the regulatory activity ID</w:t>
            </w:r>
          </w:p>
        </w:tc>
      </w:tr>
      <w:tr w:rsidR="007E23FE" w:rsidRPr="00350A81" w14:paraId="12A4F3E5" w14:textId="77777777" w:rsidTr="007E23FE">
        <w:trPr>
          <w:cantSplit/>
        </w:trPr>
        <w:tc>
          <w:tcPr>
            <w:tcW w:w="2358" w:type="dxa"/>
            <w:vMerge/>
          </w:tcPr>
          <w:p w14:paraId="3F847F4C" w14:textId="77777777" w:rsidR="007E23FE" w:rsidRPr="00350A81" w:rsidRDefault="007E23FE" w:rsidP="0054145F">
            <w:pPr>
              <w:spacing w:after="0" w:line="240" w:lineRule="auto"/>
            </w:pPr>
          </w:p>
        </w:tc>
        <w:tc>
          <w:tcPr>
            <w:tcW w:w="1260" w:type="dxa"/>
          </w:tcPr>
          <w:p w14:paraId="591454C2" w14:textId="77777777" w:rsidR="007E23FE" w:rsidRPr="00350A81" w:rsidRDefault="007E23FE" w:rsidP="0054145F">
            <w:pPr>
              <w:spacing w:after="0" w:line="240" w:lineRule="auto"/>
            </w:pPr>
          </w:p>
        </w:tc>
        <w:tc>
          <w:tcPr>
            <w:tcW w:w="1260" w:type="dxa"/>
          </w:tcPr>
          <w:p w14:paraId="7C04819F" w14:textId="77777777" w:rsidR="007E23FE" w:rsidRPr="00350A81" w:rsidRDefault="007E23FE" w:rsidP="0054145F">
            <w:pPr>
              <w:spacing w:after="0" w:line="240" w:lineRule="auto"/>
            </w:pPr>
          </w:p>
        </w:tc>
        <w:tc>
          <w:tcPr>
            <w:tcW w:w="1350" w:type="dxa"/>
          </w:tcPr>
          <w:p w14:paraId="53EDA739" w14:textId="77777777" w:rsidR="007E23FE" w:rsidRPr="00350A81" w:rsidRDefault="007E23FE" w:rsidP="0054145F">
            <w:pPr>
              <w:spacing w:after="0" w:line="240" w:lineRule="auto"/>
            </w:pPr>
          </w:p>
        </w:tc>
        <w:tc>
          <w:tcPr>
            <w:tcW w:w="3330" w:type="dxa"/>
          </w:tcPr>
          <w:p w14:paraId="5F35164A" w14:textId="77777777" w:rsidR="007E23FE" w:rsidRPr="00350A81" w:rsidRDefault="007E23FE" w:rsidP="0054145F">
            <w:pPr>
              <w:spacing w:after="0" w:line="240" w:lineRule="auto"/>
            </w:pPr>
          </w:p>
        </w:tc>
      </w:tr>
      <w:tr w:rsidR="007E23FE" w:rsidRPr="00350A81" w14:paraId="1E9972F9" w14:textId="77777777" w:rsidTr="007E23FE">
        <w:trPr>
          <w:cantSplit/>
        </w:trPr>
        <w:tc>
          <w:tcPr>
            <w:tcW w:w="2358" w:type="dxa"/>
            <w:vMerge/>
          </w:tcPr>
          <w:p w14:paraId="5D2D57F4" w14:textId="77777777" w:rsidR="007E23FE" w:rsidRPr="00350A81" w:rsidRDefault="007E23FE" w:rsidP="0054145F">
            <w:pPr>
              <w:spacing w:after="0" w:line="240" w:lineRule="auto"/>
            </w:pPr>
          </w:p>
        </w:tc>
        <w:tc>
          <w:tcPr>
            <w:tcW w:w="1260" w:type="dxa"/>
          </w:tcPr>
          <w:p w14:paraId="2F941B96" w14:textId="77777777" w:rsidR="007E23FE" w:rsidRPr="00350A81" w:rsidRDefault="007E23FE" w:rsidP="0054145F">
            <w:pPr>
              <w:spacing w:after="0" w:line="240" w:lineRule="auto"/>
            </w:pPr>
          </w:p>
        </w:tc>
        <w:tc>
          <w:tcPr>
            <w:tcW w:w="1260" w:type="dxa"/>
          </w:tcPr>
          <w:p w14:paraId="5FF30B34" w14:textId="77777777" w:rsidR="007E23FE" w:rsidRPr="00350A81" w:rsidRDefault="007E23FE" w:rsidP="0054145F">
            <w:pPr>
              <w:spacing w:after="0" w:line="240" w:lineRule="auto"/>
            </w:pPr>
          </w:p>
        </w:tc>
        <w:tc>
          <w:tcPr>
            <w:tcW w:w="1350" w:type="dxa"/>
          </w:tcPr>
          <w:p w14:paraId="0A01AF33" w14:textId="77777777" w:rsidR="007E23FE" w:rsidRPr="00350A81" w:rsidRDefault="007E23FE" w:rsidP="0054145F">
            <w:pPr>
              <w:spacing w:after="0" w:line="240" w:lineRule="auto"/>
            </w:pPr>
          </w:p>
        </w:tc>
        <w:tc>
          <w:tcPr>
            <w:tcW w:w="3330" w:type="dxa"/>
          </w:tcPr>
          <w:p w14:paraId="7DAADAD1" w14:textId="77777777" w:rsidR="007E23FE" w:rsidRPr="00350A81" w:rsidRDefault="007E23FE" w:rsidP="0054145F">
            <w:pPr>
              <w:spacing w:after="0" w:line="240" w:lineRule="auto"/>
            </w:pPr>
          </w:p>
        </w:tc>
      </w:tr>
      <w:tr w:rsidR="007E23FE" w:rsidRPr="00350A81" w14:paraId="53260251" w14:textId="77777777" w:rsidTr="007E23FE">
        <w:trPr>
          <w:cantSplit/>
        </w:trPr>
        <w:tc>
          <w:tcPr>
            <w:tcW w:w="2358" w:type="dxa"/>
            <w:vMerge/>
          </w:tcPr>
          <w:p w14:paraId="7FDC756C" w14:textId="77777777" w:rsidR="007E23FE" w:rsidRPr="00350A81" w:rsidRDefault="007E23FE" w:rsidP="0054145F">
            <w:pPr>
              <w:spacing w:after="0" w:line="240" w:lineRule="auto"/>
            </w:pPr>
          </w:p>
        </w:tc>
        <w:tc>
          <w:tcPr>
            <w:tcW w:w="1260" w:type="dxa"/>
          </w:tcPr>
          <w:p w14:paraId="4791AE90" w14:textId="77777777" w:rsidR="007E23FE" w:rsidRPr="00350A81" w:rsidRDefault="007E23FE" w:rsidP="0054145F">
            <w:pPr>
              <w:spacing w:after="0" w:line="240" w:lineRule="auto"/>
            </w:pPr>
          </w:p>
        </w:tc>
        <w:tc>
          <w:tcPr>
            <w:tcW w:w="1260" w:type="dxa"/>
          </w:tcPr>
          <w:p w14:paraId="3AE2ADBE" w14:textId="77777777" w:rsidR="007E23FE" w:rsidRPr="00350A81" w:rsidRDefault="007E23FE" w:rsidP="0054145F">
            <w:pPr>
              <w:spacing w:after="0" w:line="240" w:lineRule="auto"/>
            </w:pPr>
          </w:p>
        </w:tc>
        <w:tc>
          <w:tcPr>
            <w:tcW w:w="1350" w:type="dxa"/>
          </w:tcPr>
          <w:p w14:paraId="25302D4A" w14:textId="77777777" w:rsidR="007E23FE" w:rsidRPr="00350A81" w:rsidRDefault="007E23FE" w:rsidP="0054145F">
            <w:pPr>
              <w:spacing w:after="0" w:line="240" w:lineRule="auto"/>
            </w:pPr>
          </w:p>
        </w:tc>
        <w:tc>
          <w:tcPr>
            <w:tcW w:w="3330" w:type="dxa"/>
          </w:tcPr>
          <w:p w14:paraId="44462C80" w14:textId="77777777" w:rsidR="007E23FE" w:rsidRPr="00350A81" w:rsidRDefault="007E23FE" w:rsidP="0054145F">
            <w:pPr>
              <w:spacing w:after="0" w:line="240" w:lineRule="auto"/>
            </w:pPr>
          </w:p>
        </w:tc>
      </w:tr>
      <w:tr w:rsidR="007E23FE" w:rsidRPr="00350A81" w14:paraId="2A8D751C" w14:textId="77777777" w:rsidTr="007E23FE">
        <w:trPr>
          <w:cantSplit/>
        </w:trPr>
        <w:tc>
          <w:tcPr>
            <w:tcW w:w="2358" w:type="dxa"/>
            <w:shd w:val="clear" w:color="auto" w:fill="808080"/>
          </w:tcPr>
          <w:p w14:paraId="7433B2C4" w14:textId="77777777" w:rsidR="007E23FE" w:rsidRPr="00350A81" w:rsidRDefault="007E23FE" w:rsidP="0054145F">
            <w:pPr>
              <w:spacing w:after="0" w:line="240" w:lineRule="auto"/>
            </w:pPr>
            <w:r w:rsidRPr="00350A81">
              <w:t>Conformance</w:t>
            </w:r>
          </w:p>
        </w:tc>
        <w:tc>
          <w:tcPr>
            <w:tcW w:w="7200" w:type="dxa"/>
            <w:gridSpan w:val="4"/>
          </w:tcPr>
          <w:p w14:paraId="7E5E0522" w14:textId="77777777" w:rsidR="007E23FE" w:rsidRPr="00350A81" w:rsidRDefault="007E23FE" w:rsidP="0054145F">
            <w:pPr>
              <w:pStyle w:val="ListParagraph"/>
              <w:numPr>
                <w:ilvl w:val="0"/>
                <w:numId w:val="151"/>
              </w:numPr>
              <w:spacing w:after="0" w:line="240" w:lineRule="auto"/>
            </w:pPr>
            <w:r w:rsidRPr="00350A81">
              <w:t>There is a root and an extension attribute, the root value is 2.16.840.1.113883.2.20.6.54, the extension is derived from the OID.</w:t>
            </w:r>
          </w:p>
          <w:p w14:paraId="77F7D3F9" w14:textId="77777777" w:rsidR="007E23FE" w:rsidRPr="00350A81" w:rsidRDefault="007E23FE" w:rsidP="0054145F">
            <w:pPr>
              <w:pStyle w:val="ListParagraph"/>
              <w:numPr>
                <w:ilvl w:val="0"/>
                <w:numId w:val="284"/>
              </w:numPr>
              <w:spacing w:after="0" w:line="240" w:lineRule="auto"/>
              <w:rPr>
                <w:highlight w:val="white"/>
              </w:rPr>
            </w:pPr>
            <w:r w:rsidRPr="00350A81">
              <w:rPr>
                <w:highlight w:val="white"/>
              </w:rPr>
              <w:t>An instance of Rule Category 2 identifies that the OID value is incorrect.</w:t>
            </w:r>
          </w:p>
          <w:p w14:paraId="798BE393" w14:textId="77777777" w:rsidR="007E23FE" w:rsidRPr="00350A81" w:rsidRDefault="007E23FE" w:rsidP="0054145F">
            <w:pPr>
              <w:pStyle w:val="ListParagraph"/>
              <w:numPr>
                <w:ilvl w:val="0"/>
                <w:numId w:val="284"/>
              </w:numPr>
              <w:spacing w:after="0" w:line="240" w:lineRule="auto"/>
              <w:rPr>
                <w:highlight w:val="white"/>
              </w:rPr>
            </w:pPr>
            <w:r w:rsidRPr="00350A81">
              <w:rPr>
                <w:highlight w:val="white"/>
              </w:rPr>
              <w:t>An instance of Rule Category 5 identifies that the (</w:t>
            </w:r>
            <w:r w:rsidRPr="00350A81">
              <w:t xml:space="preserve">root) </w:t>
            </w:r>
            <w:r w:rsidRPr="00350A81">
              <w:rPr>
                <w:highlight w:val="white"/>
              </w:rPr>
              <w:t>attribute has not been defined</w:t>
            </w:r>
          </w:p>
          <w:p w14:paraId="06A682CE" w14:textId="77777777" w:rsidR="007E23FE" w:rsidRPr="00350A81" w:rsidRDefault="007E23FE" w:rsidP="0054145F">
            <w:pPr>
              <w:pStyle w:val="ListParagraph"/>
              <w:numPr>
                <w:ilvl w:val="0"/>
                <w:numId w:val="284"/>
              </w:numPr>
              <w:spacing w:after="0" w:line="240" w:lineRule="auto"/>
              <w:rPr>
                <w:highlight w:val="white"/>
              </w:rPr>
            </w:pPr>
            <w:r w:rsidRPr="00350A81">
              <w:rPr>
                <w:highlight w:val="white"/>
              </w:rPr>
              <w:t>An instance of Rule Category 5 identifies that the (</w:t>
            </w:r>
            <w:r w:rsidRPr="00350A81">
              <w:t xml:space="preserve">extension) </w:t>
            </w:r>
            <w:r w:rsidRPr="00350A81">
              <w:rPr>
                <w:highlight w:val="white"/>
              </w:rPr>
              <w:t>attribute has not been defined</w:t>
            </w:r>
          </w:p>
          <w:p w14:paraId="3CF4CAD0" w14:textId="77777777" w:rsidR="007E23FE" w:rsidRPr="00350A81" w:rsidRDefault="007E23FE" w:rsidP="0054145F">
            <w:pPr>
              <w:pStyle w:val="ListParagraph"/>
              <w:numPr>
                <w:ilvl w:val="0"/>
                <w:numId w:val="284"/>
              </w:numPr>
              <w:spacing w:after="0" w:line="240" w:lineRule="auto"/>
            </w:pPr>
            <w:r w:rsidRPr="00350A81">
              <w:t>An instance of Rule Category 8 identifies that the extension is not in the CV.</w:t>
            </w:r>
          </w:p>
          <w:p w14:paraId="16156D53" w14:textId="77777777" w:rsidR="007E23FE" w:rsidRPr="00350A81" w:rsidRDefault="007E23FE" w:rsidP="0054145F">
            <w:pPr>
              <w:pStyle w:val="ListParagraph"/>
              <w:numPr>
                <w:ilvl w:val="0"/>
                <w:numId w:val="284"/>
              </w:numPr>
              <w:spacing w:after="0" w:line="240" w:lineRule="auto"/>
            </w:pPr>
            <w:r w:rsidRPr="00350A81">
              <w:rPr>
                <w:highlight w:val="white"/>
              </w:rPr>
              <w:t>An instance of Rule Category 14 identifies that the extension value is contextually incorrect.</w:t>
            </w:r>
            <w:r w:rsidRPr="00350A81">
              <w:rPr>
                <w:rStyle w:val="CommentReference"/>
              </w:rPr>
              <w:t xml:space="preserve"> </w:t>
            </w:r>
          </w:p>
          <w:p w14:paraId="4F0FC1DF" w14:textId="77777777" w:rsidR="007E23FE" w:rsidRPr="00350A81" w:rsidRDefault="007E23FE" w:rsidP="0054145F">
            <w:pPr>
              <w:pStyle w:val="ListParagraph"/>
              <w:numPr>
                <w:ilvl w:val="0"/>
                <w:numId w:val="284"/>
              </w:numPr>
              <w:spacing w:after="0" w:line="240" w:lineRule="auto"/>
            </w:pPr>
            <w:r w:rsidRPr="00350A81">
              <w:rPr>
                <w:highlight w:val="white"/>
              </w:rPr>
              <w:t>An instance of Rule Category 10 identifies that there is a notification flag for the content.</w:t>
            </w:r>
          </w:p>
        </w:tc>
      </w:tr>
    </w:tbl>
    <w:p w14:paraId="0FD278A2"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C132282" w14:textId="77777777" w:rsidTr="007E23FE">
        <w:trPr>
          <w:cantSplit/>
          <w:trHeight w:val="580"/>
          <w:tblHeader/>
        </w:trPr>
        <w:tc>
          <w:tcPr>
            <w:tcW w:w="2358" w:type="dxa"/>
            <w:shd w:val="clear" w:color="auto" w:fill="808080"/>
          </w:tcPr>
          <w:p w14:paraId="186AA0F1" w14:textId="77777777" w:rsidR="007E23FE" w:rsidRPr="00350A81" w:rsidRDefault="007E23FE" w:rsidP="0054145F">
            <w:pPr>
              <w:spacing w:after="0" w:line="240" w:lineRule="auto"/>
            </w:pPr>
            <w:r w:rsidRPr="00350A81">
              <w:lastRenderedPageBreak/>
              <w:t>Element</w:t>
            </w:r>
          </w:p>
        </w:tc>
        <w:tc>
          <w:tcPr>
            <w:tcW w:w="1260" w:type="dxa"/>
            <w:shd w:val="clear" w:color="auto" w:fill="808080"/>
          </w:tcPr>
          <w:p w14:paraId="4DACF8F8" w14:textId="77777777" w:rsidR="007E23FE" w:rsidRPr="00350A81" w:rsidRDefault="007E23FE" w:rsidP="0054145F">
            <w:pPr>
              <w:spacing w:after="0" w:line="240" w:lineRule="auto"/>
            </w:pPr>
            <w:r w:rsidRPr="00350A81">
              <w:t>Attribute</w:t>
            </w:r>
          </w:p>
        </w:tc>
        <w:tc>
          <w:tcPr>
            <w:tcW w:w="1260" w:type="dxa"/>
            <w:shd w:val="clear" w:color="auto" w:fill="808080"/>
          </w:tcPr>
          <w:p w14:paraId="7FD81D81" w14:textId="77777777" w:rsidR="007E23FE" w:rsidRPr="00350A81" w:rsidRDefault="007E23FE" w:rsidP="0054145F">
            <w:pPr>
              <w:spacing w:after="0" w:line="240" w:lineRule="auto"/>
            </w:pPr>
            <w:r w:rsidRPr="00350A81">
              <w:t>Cardinality</w:t>
            </w:r>
          </w:p>
        </w:tc>
        <w:tc>
          <w:tcPr>
            <w:tcW w:w="1350" w:type="dxa"/>
            <w:shd w:val="clear" w:color="auto" w:fill="808080"/>
          </w:tcPr>
          <w:p w14:paraId="20F0CEC8" w14:textId="77777777" w:rsidR="007E23FE" w:rsidRPr="00350A81" w:rsidRDefault="007E23FE" w:rsidP="0054145F">
            <w:pPr>
              <w:spacing w:after="0" w:line="240" w:lineRule="auto"/>
            </w:pPr>
            <w:r w:rsidRPr="00350A81">
              <w:t>Value(s) Allowed</w:t>
            </w:r>
          </w:p>
          <w:p w14:paraId="51399E4E" w14:textId="77777777" w:rsidR="007E23FE" w:rsidRPr="00350A81" w:rsidRDefault="007E23FE" w:rsidP="0054145F">
            <w:pPr>
              <w:spacing w:after="0" w:line="240" w:lineRule="auto"/>
            </w:pPr>
            <w:r w:rsidRPr="00350A81">
              <w:t>Examples</w:t>
            </w:r>
          </w:p>
        </w:tc>
        <w:tc>
          <w:tcPr>
            <w:tcW w:w="3330" w:type="dxa"/>
            <w:shd w:val="clear" w:color="auto" w:fill="808080"/>
          </w:tcPr>
          <w:p w14:paraId="2A7AF366" w14:textId="77777777" w:rsidR="007E23FE" w:rsidRPr="00350A81" w:rsidRDefault="007E23FE" w:rsidP="0054145F">
            <w:pPr>
              <w:spacing w:after="0" w:line="240" w:lineRule="auto"/>
            </w:pPr>
            <w:r w:rsidRPr="00350A81">
              <w:t>Description</w:t>
            </w:r>
          </w:p>
          <w:p w14:paraId="49D85A75" w14:textId="77777777" w:rsidR="007E23FE" w:rsidRPr="00350A81" w:rsidRDefault="007E23FE" w:rsidP="0054145F">
            <w:pPr>
              <w:spacing w:after="0" w:line="240" w:lineRule="auto"/>
            </w:pPr>
            <w:r w:rsidRPr="00350A81">
              <w:t>Instructions</w:t>
            </w:r>
          </w:p>
        </w:tc>
      </w:tr>
      <w:tr w:rsidR="007E23FE" w:rsidRPr="00350A81" w14:paraId="6A416208" w14:textId="77777777" w:rsidTr="007E23FE">
        <w:trPr>
          <w:cantSplit/>
        </w:trPr>
        <w:tc>
          <w:tcPr>
            <w:tcW w:w="2358" w:type="dxa"/>
            <w:vMerge w:val="restart"/>
          </w:tcPr>
          <w:p w14:paraId="551F8D32" w14:textId="77777777" w:rsidR="007E23FE" w:rsidRPr="00350A81" w:rsidRDefault="007E23FE" w:rsidP="0054145F">
            <w:pPr>
              <w:spacing w:after="0" w:line="240" w:lineRule="auto"/>
            </w:pPr>
            <w:r w:rsidRPr="00350A81">
              <w:t>approval.code</w:t>
            </w:r>
          </w:p>
        </w:tc>
        <w:tc>
          <w:tcPr>
            <w:tcW w:w="1260" w:type="dxa"/>
            <w:shd w:val="clear" w:color="auto" w:fill="D9D9D9"/>
          </w:tcPr>
          <w:p w14:paraId="3678AB4E" w14:textId="77777777" w:rsidR="007E23FE" w:rsidRPr="00350A81" w:rsidRDefault="007E23FE" w:rsidP="0054145F">
            <w:pPr>
              <w:spacing w:after="0" w:line="240" w:lineRule="auto"/>
            </w:pPr>
            <w:r w:rsidRPr="00350A81">
              <w:t>N/A</w:t>
            </w:r>
          </w:p>
        </w:tc>
        <w:tc>
          <w:tcPr>
            <w:tcW w:w="1260" w:type="dxa"/>
            <w:shd w:val="clear" w:color="auto" w:fill="D9D9D9"/>
          </w:tcPr>
          <w:p w14:paraId="4E5097A4" w14:textId="77777777" w:rsidR="007E23FE" w:rsidRPr="00350A81" w:rsidRDefault="007E23FE" w:rsidP="0054145F">
            <w:pPr>
              <w:spacing w:after="0" w:line="240" w:lineRule="auto"/>
            </w:pPr>
            <w:r w:rsidRPr="00350A81">
              <w:t>1:1</w:t>
            </w:r>
          </w:p>
        </w:tc>
        <w:tc>
          <w:tcPr>
            <w:tcW w:w="1350" w:type="dxa"/>
            <w:shd w:val="clear" w:color="auto" w:fill="D9D9D9"/>
          </w:tcPr>
          <w:p w14:paraId="04D65349" w14:textId="77777777" w:rsidR="007E23FE" w:rsidRPr="00350A81" w:rsidRDefault="007E23FE" w:rsidP="0054145F">
            <w:pPr>
              <w:spacing w:after="0" w:line="240" w:lineRule="auto"/>
            </w:pPr>
          </w:p>
        </w:tc>
        <w:tc>
          <w:tcPr>
            <w:tcW w:w="3330" w:type="dxa"/>
            <w:shd w:val="clear" w:color="auto" w:fill="D9D9D9"/>
          </w:tcPr>
          <w:p w14:paraId="2D45CFCB" w14:textId="77777777" w:rsidR="007E23FE" w:rsidRPr="00350A81" w:rsidRDefault="007E23FE" w:rsidP="0054145F">
            <w:pPr>
              <w:spacing w:after="0" w:line="240" w:lineRule="auto"/>
            </w:pPr>
            <w:r w:rsidRPr="00350A81">
              <w:t>Details the Regulatory Activity Type (Marketing Category)</w:t>
            </w:r>
          </w:p>
        </w:tc>
      </w:tr>
      <w:tr w:rsidR="007E23FE" w:rsidRPr="00350A81" w14:paraId="34B9C067" w14:textId="77777777" w:rsidTr="007E23FE">
        <w:trPr>
          <w:cantSplit/>
        </w:trPr>
        <w:tc>
          <w:tcPr>
            <w:tcW w:w="2358" w:type="dxa"/>
            <w:vMerge/>
          </w:tcPr>
          <w:p w14:paraId="695AAB17" w14:textId="77777777" w:rsidR="007E23FE" w:rsidRPr="00350A81" w:rsidRDefault="007E23FE" w:rsidP="0054145F">
            <w:pPr>
              <w:spacing w:after="0" w:line="240" w:lineRule="auto"/>
            </w:pPr>
          </w:p>
        </w:tc>
        <w:tc>
          <w:tcPr>
            <w:tcW w:w="1260" w:type="dxa"/>
          </w:tcPr>
          <w:p w14:paraId="5662778E" w14:textId="77777777" w:rsidR="007E23FE" w:rsidRPr="00350A81" w:rsidRDefault="007E23FE" w:rsidP="0054145F">
            <w:pPr>
              <w:spacing w:after="0" w:line="240" w:lineRule="auto"/>
            </w:pPr>
          </w:p>
        </w:tc>
        <w:tc>
          <w:tcPr>
            <w:tcW w:w="1260" w:type="dxa"/>
          </w:tcPr>
          <w:p w14:paraId="1A917980" w14:textId="77777777" w:rsidR="007E23FE" w:rsidRPr="00350A81" w:rsidRDefault="007E23FE" w:rsidP="0054145F">
            <w:pPr>
              <w:spacing w:after="0" w:line="240" w:lineRule="auto"/>
            </w:pPr>
          </w:p>
        </w:tc>
        <w:tc>
          <w:tcPr>
            <w:tcW w:w="1350" w:type="dxa"/>
          </w:tcPr>
          <w:p w14:paraId="59EEE117" w14:textId="77777777" w:rsidR="007E23FE" w:rsidRPr="00350A81" w:rsidRDefault="007E23FE" w:rsidP="0054145F">
            <w:pPr>
              <w:spacing w:after="0" w:line="240" w:lineRule="auto"/>
            </w:pPr>
          </w:p>
        </w:tc>
        <w:tc>
          <w:tcPr>
            <w:tcW w:w="3330" w:type="dxa"/>
          </w:tcPr>
          <w:p w14:paraId="3C3E1509" w14:textId="77777777" w:rsidR="007E23FE" w:rsidRPr="00350A81" w:rsidRDefault="007E23FE" w:rsidP="0054145F">
            <w:pPr>
              <w:spacing w:after="0" w:line="240" w:lineRule="auto"/>
            </w:pPr>
          </w:p>
        </w:tc>
      </w:tr>
      <w:tr w:rsidR="007E23FE" w:rsidRPr="00350A81" w14:paraId="4CD0803F" w14:textId="77777777" w:rsidTr="007E23FE">
        <w:trPr>
          <w:cantSplit/>
        </w:trPr>
        <w:tc>
          <w:tcPr>
            <w:tcW w:w="2358" w:type="dxa"/>
            <w:vMerge/>
          </w:tcPr>
          <w:p w14:paraId="551709DB" w14:textId="77777777" w:rsidR="007E23FE" w:rsidRPr="00350A81" w:rsidRDefault="007E23FE" w:rsidP="0054145F">
            <w:pPr>
              <w:spacing w:after="0" w:line="240" w:lineRule="auto"/>
            </w:pPr>
          </w:p>
        </w:tc>
        <w:tc>
          <w:tcPr>
            <w:tcW w:w="1260" w:type="dxa"/>
          </w:tcPr>
          <w:p w14:paraId="6FE1F99C" w14:textId="77777777" w:rsidR="007E23FE" w:rsidRPr="00350A81" w:rsidRDefault="007E23FE" w:rsidP="0054145F">
            <w:pPr>
              <w:spacing w:after="0" w:line="240" w:lineRule="auto"/>
            </w:pPr>
          </w:p>
        </w:tc>
        <w:tc>
          <w:tcPr>
            <w:tcW w:w="1260" w:type="dxa"/>
          </w:tcPr>
          <w:p w14:paraId="4B31DAD2" w14:textId="77777777" w:rsidR="007E23FE" w:rsidRPr="00350A81" w:rsidRDefault="007E23FE" w:rsidP="0054145F">
            <w:pPr>
              <w:spacing w:after="0" w:line="240" w:lineRule="auto"/>
            </w:pPr>
          </w:p>
        </w:tc>
        <w:tc>
          <w:tcPr>
            <w:tcW w:w="1350" w:type="dxa"/>
          </w:tcPr>
          <w:p w14:paraId="52A47B96" w14:textId="77777777" w:rsidR="007E23FE" w:rsidRPr="00350A81" w:rsidRDefault="007E23FE" w:rsidP="0054145F">
            <w:pPr>
              <w:spacing w:after="0" w:line="240" w:lineRule="auto"/>
            </w:pPr>
          </w:p>
        </w:tc>
        <w:tc>
          <w:tcPr>
            <w:tcW w:w="3330" w:type="dxa"/>
          </w:tcPr>
          <w:p w14:paraId="0B260668" w14:textId="77777777" w:rsidR="007E23FE" w:rsidRPr="00350A81" w:rsidRDefault="007E23FE" w:rsidP="0054145F">
            <w:pPr>
              <w:spacing w:after="0" w:line="240" w:lineRule="auto"/>
            </w:pPr>
          </w:p>
        </w:tc>
      </w:tr>
      <w:tr w:rsidR="007E23FE" w:rsidRPr="00350A81" w14:paraId="52D728BA" w14:textId="77777777" w:rsidTr="007E23FE">
        <w:trPr>
          <w:cantSplit/>
        </w:trPr>
        <w:tc>
          <w:tcPr>
            <w:tcW w:w="2358" w:type="dxa"/>
            <w:vMerge/>
          </w:tcPr>
          <w:p w14:paraId="75D4E120" w14:textId="77777777" w:rsidR="007E23FE" w:rsidRPr="00350A81" w:rsidRDefault="007E23FE" w:rsidP="0054145F">
            <w:pPr>
              <w:spacing w:after="0" w:line="240" w:lineRule="auto"/>
            </w:pPr>
          </w:p>
        </w:tc>
        <w:tc>
          <w:tcPr>
            <w:tcW w:w="1260" w:type="dxa"/>
          </w:tcPr>
          <w:p w14:paraId="02CD8C94" w14:textId="77777777" w:rsidR="007E23FE" w:rsidRPr="00350A81" w:rsidRDefault="007E23FE" w:rsidP="0054145F">
            <w:pPr>
              <w:spacing w:after="0" w:line="240" w:lineRule="auto"/>
            </w:pPr>
          </w:p>
        </w:tc>
        <w:tc>
          <w:tcPr>
            <w:tcW w:w="1260" w:type="dxa"/>
          </w:tcPr>
          <w:p w14:paraId="2296B84C" w14:textId="77777777" w:rsidR="007E23FE" w:rsidRPr="00350A81" w:rsidRDefault="007E23FE" w:rsidP="0054145F">
            <w:pPr>
              <w:spacing w:after="0" w:line="240" w:lineRule="auto"/>
            </w:pPr>
          </w:p>
        </w:tc>
        <w:tc>
          <w:tcPr>
            <w:tcW w:w="1350" w:type="dxa"/>
          </w:tcPr>
          <w:p w14:paraId="0B290DBD" w14:textId="77777777" w:rsidR="007E23FE" w:rsidRPr="00350A81" w:rsidRDefault="007E23FE" w:rsidP="0054145F">
            <w:pPr>
              <w:spacing w:after="0" w:line="240" w:lineRule="auto"/>
            </w:pPr>
          </w:p>
        </w:tc>
        <w:tc>
          <w:tcPr>
            <w:tcW w:w="3330" w:type="dxa"/>
          </w:tcPr>
          <w:p w14:paraId="4100B2C6" w14:textId="77777777" w:rsidR="007E23FE" w:rsidRPr="00350A81" w:rsidRDefault="007E23FE" w:rsidP="0054145F">
            <w:pPr>
              <w:spacing w:after="0" w:line="240" w:lineRule="auto"/>
            </w:pPr>
          </w:p>
        </w:tc>
      </w:tr>
      <w:tr w:rsidR="007E23FE" w:rsidRPr="00350A81" w14:paraId="7FB0628B" w14:textId="77777777" w:rsidTr="007E23FE">
        <w:trPr>
          <w:cantSplit/>
        </w:trPr>
        <w:tc>
          <w:tcPr>
            <w:tcW w:w="2358" w:type="dxa"/>
            <w:shd w:val="clear" w:color="auto" w:fill="808080"/>
          </w:tcPr>
          <w:p w14:paraId="23423666" w14:textId="77777777" w:rsidR="007E23FE" w:rsidRPr="00350A81" w:rsidRDefault="007E23FE" w:rsidP="0054145F">
            <w:pPr>
              <w:spacing w:after="0" w:line="240" w:lineRule="auto"/>
            </w:pPr>
            <w:r w:rsidRPr="00350A81">
              <w:t>Conformance</w:t>
            </w:r>
          </w:p>
        </w:tc>
        <w:tc>
          <w:tcPr>
            <w:tcW w:w="7200" w:type="dxa"/>
            <w:gridSpan w:val="4"/>
          </w:tcPr>
          <w:p w14:paraId="3E2D9DD4" w14:textId="77777777" w:rsidR="007E23FE" w:rsidRPr="00350A81" w:rsidRDefault="007E23FE" w:rsidP="0054145F">
            <w:pPr>
              <w:pStyle w:val="ListParagraph"/>
              <w:numPr>
                <w:ilvl w:val="0"/>
                <w:numId w:val="153"/>
              </w:numPr>
              <w:spacing w:after="0" w:line="240" w:lineRule="auto"/>
            </w:pPr>
            <w:r w:rsidRPr="00350A81">
              <w:t>There is a code</w:t>
            </w:r>
            <w:r>
              <w:t xml:space="preserve"> and </w:t>
            </w:r>
            <w:r w:rsidRPr="00350A81">
              <w:t>codeSystem attribute derived from OID 2.16.840.1.113883.2.20.6.11.</w:t>
            </w:r>
          </w:p>
          <w:p w14:paraId="770C9F62" w14:textId="77777777" w:rsidR="007E23FE" w:rsidRPr="00350A81" w:rsidRDefault="007E23FE" w:rsidP="0054145F">
            <w:pPr>
              <w:pStyle w:val="ListParagraph"/>
              <w:numPr>
                <w:ilvl w:val="0"/>
                <w:numId w:val="285"/>
              </w:numPr>
              <w:spacing w:after="0" w:line="240" w:lineRule="auto"/>
              <w:rPr>
                <w:highlight w:val="white"/>
              </w:rPr>
            </w:pPr>
            <w:r w:rsidRPr="00350A81">
              <w:rPr>
                <w:highlight w:val="white"/>
              </w:rPr>
              <w:t>An instance of Rule Category 2 identifies that the OID value is incorrect.</w:t>
            </w:r>
          </w:p>
          <w:p w14:paraId="3A4B7CD8" w14:textId="77777777" w:rsidR="007E23FE" w:rsidRPr="00350A81" w:rsidRDefault="007E23FE" w:rsidP="0054145F">
            <w:pPr>
              <w:pStyle w:val="ListParagraph"/>
              <w:numPr>
                <w:ilvl w:val="0"/>
                <w:numId w:val="285"/>
              </w:numPr>
              <w:spacing w:after="0" w:line="240" w:lineRule="auto"/>
              <w:rPr>
                <w:highlight w:val="white"/>
              </w:rPr>
            </w:pPr>
            <w:r w:rsidRPr="00350A81">
              <w:rPr>
                <w:highlight w:val="white"/>
              </w:rPr>
              <w:t xml:space="preserve">An instance of Rule Category 5 identifies that the (code) attribute has not been defined. </w:t>
            </w:r>
          </w:p>
          <w:p w14:paraId="7D014940" w14:textId="77777777" w:rsidR="007E23FE" w:rsidRPr="00350A81" w:rsidRDefault="007E23FE" w:rsidP="0054145F">
            <w:pPr>
              <w:pStyle w:val="ListParagraph"/>
              <w:numPr>
                <w:ilvl w:val="0"/>
                <w:numId w:val="285"/>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356413D6" w14:textId="77777777" w:rsidR="007E23FE" w:rsidRPr="00350A81" w:rsidRDefault="007E23FE" w:rsidP="0054145F">
            <w:pPr>
              <w:pStyle w:val="ListParagraph"/>
              <w:numPr>
                <w:ilvl w:val="0"/>
                <w:numId w:val="285"/>
              </w:numPr>
              <w:spacing w:after="0" w:line="240" w:lineRule="auto"/>
              <w:rPr>
                <w:highlight w:val="white"/>
              </w:rPr>
            </w:pPr>
            <w:r w:rsidRPr="00350A81">
              <w:rPr>
                <w:highlight w:val="white"/>
              </w:rPr>
              <w:t>An instance of Rule Category 8 identifies that the code is not in the CV.</w:t>
            </w:r>
          </w:p>
          <w:p w14:paraId="5B59CEAF" w14:textId="77777777" w:rsidR="007E23FE" w:rsidRPr="00350A81" w:rsidRDefault="007E23FE" w:rsidP="0054145F">
            <w:pPr>
              <w:pStyle w:val="ListParagraph"/>
              <w:numPr>
                <w:ilvl w:val="0"/>
                <w:numId w:val="285"/>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1F5AF687" w14:textId="77777777" w:rsidR="007E23FE" w:rsidRPr="00350A81" w:rsidRDefault="007E23FE" w:rsidP="0054145F">
            <w:pPr>
              <w:pStyle w:val="ListParagraph"/>
              <w:numPr>
                <w:ilvl w:val="0"/>
                <w:numId w:val="285"/>
              </w:numPr>
              <w:spacing w:after="0" w:line="240" w:lineRule="auto"/>
              <w:rPr>
                <w:highlight w:val="white"/>
              </w:rPr>
            </w:pPr>
            <w:r w:rsidRPr="00350A81">
              <w:rPr>
                <w:highlight w:val="white"/>
              </w:rPr>
              <w:t>An instance of Rule Category 10 identifies that there is a notification flag for the content.</w:t>
            </w:r>
          </w:p>
        </w:tc>
      </w:tr>
    </w:tbl>
    <w:p w14:paraId="2CC175F8"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1BCFC73A" w14:textId="77777777" w:rsidTr="007E23FE">
        <w:trPr>
          <w:cantSplit/>
          <w:trHeight w:val="580"/>
          <w:tblHeader/>
        </w:trPr>
        <w:tc>
          <w:tcPr>
            <w:tcW w:w="2358" w:type="dxa"/>
            <w:shd w:val="clear" w:color="auto" w:fill="808080"/>
          </w:tcPr>
          <w:p w14:paraId="14D76E28" w14:textId="77777777" w:rsidR="007E23FE" w:rsidRPr="00350A81" w:rsidRDefault="007E23FE" w:rsidP="0054145F">
            <w:pPr>
              <w:spacing w:after="0" w:line="240" w:lineRule="auto"/>
            </w:pPr>
            <w:r w:rsidRPr="00350A81">
              <w:t>Element</w:t>
            </w:r>
          </w:p>
        </w:tc>
        <w:tc>
          <w:tcPr>
            <w:tcW w:w="1260" w:type="dxa"/>
            <w:shd w:val="clear" w:color="auto" w:fill="808080"/>
          </w:tcPr>
          <w:p w14:paraId="27A9BDD0" w14:textId="77777777" w:rsidR="007E23FE" w:rsidRPr="00350A81" w:rsidRDefault="007E23FE" w:rsidP="0054145F">
            <w:pPr>
              <w:spacing w:after="0" w:line="240" w:lineRule="auto"/>
            </w:pPr>
            <w:r w:rsidRPr="00350A81">
              <w:t>Attribute</w:t>
            </w:r>
          </w:p>
        </w:tc>
        <w:tc>
          <w:tcPr>
            <w:tcW w:w="1260" w:type="dxa"/>
            <w:shd w:val="clear" w:color="auto" w:fill="808080"/>
          </w:tcPr>
          <w:p w14:paraId="35E3A0C4" w14:textId="77777777" w:rsidR="007E23FE" w:rsidRPr="00350A81" w:rsidRDefault="007E23FE" w:rsidP="0054145F">
            <w:pPr>
              <w:spacing w:after="0" w:line="240" w:lineRule="auto"/>
            </w:pPr>
            <w:r w:rsidRPr="00350A81">
              <w:t>Cardinality</w:t>
            </w:r>
          </w:p>
        </w:tc>
        <w:tc>
          <w:tcPr>
            <w:tcW w:w="1350" w:type="dxa"/>
            <w:shd w:val="clear" w:color="auto" w:fill="808080"/>
          </w:tcPr>
          <w:p w14:paraId="789B4EA0" w14:textId="77777777" w:rsidR="007E23FE" w:rsidRPr="00350A81" w:rsidRDefault="007E23FE" w:rsidP="0054145F">
            <w:pPr>
              <w:spacing w:after="0" w:line="240" w:lineRule="auto"/>
            </w:pPr>
            <w:r w:rsidRPr="00350A81">
              <w:t>Value(s) Allowed</w:t>
            </w:r>
          </w:p>
          <w:p w14:paraId="79243EA4" w14:textId="77777777" w:rsidR="007E23FE" w:rsidRPr="00350A81" w:rsidRDefault="007E23FE" w:rsidP="0054145F">
            <w:pPr>
              <w:spacing w:after="0" w:line="240" w:lineRule="auto"/>
            </w:pPr>
            <w:r w:rsidRPr="00350A81">
              <w:t>Examples</w:t>
            </w:r>
          </w:p>
        </w:tc>
        <w:tc>
          <w:tcPr>
            <w:tcW w:w="3330" w:type="dxa"/>
            <w:shd w:val="clear" w:color="auto" w:fill="808080"/>
          </w:tcPr>
          <w:p w14:paraId="7E8416C8" w14:textId="77777777" w:rsidR="007E23FE" w:rsidRPr="00350A81" w:rsidRDefault="007E23FE" w:rsidP="0054145F">
            <w:pPr>
              <w:spacing w:after="0" w:line="240" w:lineRule="auto"/>
            </w:pPr>
            <w:r w:rsidRPr="00350A81">
              <w:t>Description</w:t>
            </w:r>
          </w:p>
          <w:p w14:paraId="2C6AE494" w14:textId="77777777" w:rsidR="007E23FE" w:rsidRPr="00350A81" w:rsidRDefault="007E23FE" w:rsidP="0054145F">
            <w:pPr>
              <w:spacing w:after="0" w:line="240" w:lineRule="auto"/>
            </w:pPr>
            <w:r w:rsidRPr="00350A81">
              <w:t>Instructions</w:t>
            </w:r>
          </w:p>
        </w:tc>
      </w:tr>
      <w:tr w:rsidR="007E23FE" w:rsidRPr="00350A81" w14:paraId="1B08405F" w14:textId="77777777" w:rsidTr="007E23FE">
        <w:trPr>
          <w:cantSplit/>
        </w:trPr>
        <w:tc>
          <w:tcPr>
            <w:tcW w:w="2358" w:type="dxa"/>
            <w:vMerge w:val="restart"/>
          </w:tcPr>
          <w:p w14:paraId="0D1ABE29" w14:textId="77777777" w:rsidR="007E23FE" w:rsidRPr="00350A81" w:rsidRDefault="007E23FE" w:rsidP="0054145F">
            <w:pPr>
              <w:spacing w:after="0" w:line="240" w:lineRule="auto"/>
            </w:pPr>
            <w:r w:rsidRPr="00350A81">
              <w:t>approval.author</w:t>
            </w:r>
          </w:p>
        </w:tc>
        <w:tc>
          <w:tcPr>
            <w:tcW w:w="1260" w:type="dxa"/>
            <w:shd w:val="clear" w:color="auto" w:fill="D9D9D9"/>
          </w:tcPr>
          <w:p w14:paraId="55FDE650" w14:textId="77777777" w:rsidR="007E23FE" w:rsidRPr="00350A81" w:rsidRDefault="007E23FE" w:rsidP="0054145F">
            <w:pPr>
              <w:spacing w:after="0" w:line="240" w:lineRule="auto"/>
            </w:pPr>
            <w:r w:rsidRPr="00350A81">
              <w:t>N/A</w:t>
            </w:r>
          </w:p>
        </w:tc>
        <w:tc>
          <w:tcPr>
            <w:tcW w:w="1260" w:type="dxa"/>
            <w:shd w:val="clear" w:color="auto" w:fill="D9D9D9"/>
          </w:tcPr>
          <w:p w14:paraId="0879667B" w14:textId="77777777" w:rsidR="007E23FE" w:rsidRPr="00350A81" w:rsidRDefault="007E23FE" w:rsidP="0054145F">
            <w:pPr>
              <w:spacing w:after="0" w:line="240" w:lineRule="auto"/>
            </w:pPr>
            <w:r w:rsidRPr="00350A81">
              <w:t>1:1</w:t>
            </w:r>
          </w:p>
        </w:tc>
        <w:tc>
          <w:tcPr>
            <w:tcW w:w="1350" w:type="dxa"/>
            <w:shd w:val="clear" w:color="auto" w:fill="D9D9D9"/>
          </w:tcPr>
          <w:p w14:paraId="345D20E0" w14:textId="77777777" w:rsidR="007E23FE" w:rsidRPr="00350A81" w:rsidRDefault="007E23FE" w:rsidP="0054145F">
            <w:pPr>
              <w:spacing w:after="0" w:line="240" w:lineRule="auto"/>
            </w:pPr>
          </w:p>
        </w:tc>
        <w:tc>
          <w:tcPr>
            <w:tcW w:w="3330" w:type="dxa"/>
            <w:shd w:val="clear" w:color="auto" w:fill="D9D9D9"/>
          </w:tcPr>
          <w:p w14:paraId="73C300F2" w14:textId="77777777" w:rsidR="007E23FE" w:rsidRPr="00350A81" w:rsidRDefault="007E23FE" w:rsidP="0054145F">
            <w:pPr>
              <w:spacing w:after="0" w:line="240" w:lineRule="auto"/>
            </w:pPr>
            <w:r w:rsidRPr="00350A81">
              <w:t>Details the party whom approved the content (scope is element specific)</w:t>
            </w:r>
          </w:p>
        </w:tc>
      </w:tr>
      <w:tr w:rsidR="007E23FE" w:rsidRPr="00350A81" w14:paraId="10E8CA5D" w14:textId="77777777" w:rsidTr="007E23FE">
        <w:trPr>
          <w:cantSplit/>
        </w:trPr>
        <w:tc>
          <w:tcPr>
            <w:tcW w:w="2358" w:type="dxa"/>
            <w:vMerge/>
          </w:tcPr>
          <w:p w14:paraId="269A4B1D" w14:textId="77777777" w:rsidR="007E23FE" w:rsidRPr="00350A81" w:rsidRDefault="007E23FE" w:rsidP="0054145F">
            <w:pPr>
              <w:spacing w:after="0" w:line="240" w:lineRule="auto"/>
            </w:pPr>
          </w:p>
        </w:tc>
        <w:tc>
          <w:tcPr>
            <w:tcW w:w="1260" w:type="dxa"/>
          </w:tcPr>
          <w:p w14:paraId="08405FC5" w14:textId="77777777" w:rsidR="007E23FE" w:rsidRPr="00350A81" w:rsidRDefault="007E23FE" w:rsidP="0054145F">
            <w:pPr>
              <w:spacing w:after="0" w:line="240" w:lineRule="auto"/>
            </w:pPr>
          </w:p>
        </w:tc>
        <w:tc>
          <w:tcPr>
            <w:tcW w:w="1260" w:type="dxa"/>
          </w:tcPr>
          <w:p w14:paraId="28A6BFF1" w14:textId="77777777" w:rsidR="007E23FE" w:rsidRPr="00350A81" w:rsidRDefault="007E23FE" w:rsidP="0054145F">
            <w:pPr>
              <w:spacing w:after="0" w:line="240" w:lineRule="auto"/>
            </w:pPr>
          </w:p>
        </w:tc>
        <w:tc>
          <w:tcPr>
            <w:tcW w:w="1350" w:type="dxa"/>
          </w:tcPr>
          <w:p w14:paraId="201E3CF2" w14:textId="77777777" w:rsidR="007E23FE" w:rsidRPr="00350A81" w:rsidRDefault="007E23FE" w:rsidP="0054145F">
            <w:pPr>
              <w:spacing w:after="0" w:line="240" w:lineRule="auto"/>
            </w:pPr>
          </w:p>
        </w:tc>
        <w:tc>
          <w:tcPr>
            <w:tcW w:w="3330" w:type="dxa"/>
          </w:tcPr>
          <w:p w14:paraId="4314D2D3" w14:textId="77777777" w:rsidR="007E23FE" w:rsidRPr="00350A81" w:rsidRDefault="007E23FE" w:rsidP="0054145F">
            <w:pPr>
              <w:spacing w:after="0" w:line="240" w:lineRule="auto"/>
            </w:pPr>
          </w:p>
        </w:tc>
      </w:tr>
      <w:tr w:rsidR="007E23FE" w:rsidRPr="00350A81" w14:paraId="5F8D36C4" w14:textId="77777777" w:rsidTr="007E23FE">
        <w:trPr>
          <w:cantSplit/>
        </w:trPr>
        <w:tc>
          <w:tcPr>
            <w:tcW w:w="2358" w:type="dxa"/>
            <w:vMerge/>
          </w:tcPr>
          <w:p w14:paraId="4DA7FFDE" w14:textId="77777777" w:rsidR="007E23FE" w:rsidRPr="00350A81" w:rsidRDefault="007E23FE" w:rsidP="0054145F">
            <w:pPr>
              <w:spacing w:after="0" w:line="240" w:lineRule="auto"/>
            </w:pPr>
          </w:p>
        </w:tc>
        <w:tc>
          <w:tcPr>
            <w:tcW w:w="1260" w:type="dxa"/>
          </w:tcPr>
          <w:p w14:paraId="410FB653" w14:textId="77777777" w:rsidR="007E23FE" w:rsidRPr="00350A81" w:rsidRDefault="007E23FE" w:rsidP="0054145F">
            <w:pPr>
              <w:spacing w:after="0" w:line="240" w:lineRule="auto"/>
            </w:pPr>
          </w:p>
        </w:tc>
        <w:tc>
          <w:tcPr>
            <w:tcW w:w="1260" w:type="dxa"/>
          </w:tcPr>
          <w:p w14:paraId="12D25D5B" w14:textId="77777777" w:rsidR="007E23FE" w:rsidRPr="00350A81" w:rsidRDefault="007E23FE" w:rsidP="0054145F">
            <w:pPr>
              <w:spacing w:after="0" w:line="240" w:lineRule="auto"/>
            </w:pPr>
          </w:p>
        </w:tc>
        <w:tc>
          <w:tcPr>
            <w:tcW w:w="1350" w:type="dxa"/>
          </w:tcPr>
          <w:p w14:paraId="2B541F50" w14:textId="77777777" w:rsidR="007E23FE" w:rsidRPr="00350A81" w:rsidRDefault="007E23FE" w:rsidP="0054145F">
            <w:pPr>
              <w:spacing w:after="0" w:line="240" w:lineRule="auto"/>
            </w:pPr>
          </w:p>
        </w:tc>
        <w:tc>
          <w:tcPr>
            <w:tcW w:w="3330" w:type="dxa"/>
          </w:tcPr>
          <w:p w14:paraId="5541FCD4" w14:textId="77777777" w:rsidR="007E23FE" w:rsidRPr="00350A81" w:rsidRDefault="007E23FE" w:rsidP="0054145F">
            <w:pPr>
              <w:spacing w:after="0" w:line="240" w:lineRule="auto"/>
            </w:pPr>
          </w:p>
        </w:tc>
      </w:tr>
      <w:tr w:rsidR="007E23FE" w:rsidRPr="00350A81" w14:paraId="6D188030" w14:textId="77777777" w:rsidTr="007E23FE">
        <w:trPr>
          <w:cantSplit/>
        </w:trPr>
        <w:tc>
          <w:tcPr>
            <w:tcW w:w="2358" w:type="dxa"/>
            <w:vMerge/>
          </w:tcPr>
          <w:p w14:paraId="477AF0AB" w14:textId="77777777" w:rsidR="007E23FE" w:rsidRPr="00350A81" w:rsidRDefault="007E23FE" w:rsidP="0054145F">
            <w:pPr>
              <w:spacing w:after="0" w:line="240" w:lineRule="auto"/>
            </w:pPr>
          </w:p>
        </w:tc>
        <w:tc>
          <w:tcPr>
            <w:tcW w:w="1260" w:type="dxa"/>
          </w:tcPr>
          <w:p w14:paraId="526FA670" w14:textId="77777777" w:rsidR="007E23FE" w:rsidRPr="00350A81" w:rsidRDefault="007E23FE" w:rsidP="0054145F">
            <w:pPr>
              <w:spacing w:after="0" w:line="240" w:lineRule="auto"/>
            </w:pPr>
          </w:p>
        </w:tc>
        <w:tc>
          <w:tcPr>
            <w:tcW w:w="1260" w:type="dxa"/>
          </w:tcPr>
          <w:p w14:paraId="2050FA1F" w14:textId="77777777" w:rsidR="007E23FE" w:rsidRPr="00350A81" w:rsidRDefault="007E23FE" w:rsidP="0054145F">
            <w:pPr>
              <w:spacing w:after="0" w:line="240" w:lineRule="auto"/>
            </w:pPr>
          </w:p>
        </w:tc>
        <w:tc>
          <w:tcPr>
            <w:tcW w:w="1350" w:type="dxa"/>
          </w:tcPr>
          <w:p w14:paraId="5D982C29" w14:textId="77777777" w:rsidR="007E23FE" w:rsidRPr="00350A81" w:rsidRDefault="007E23FE" w:rsidP="0054145F">
            <w:pPr>
              <w:spacing w:after="0" w:line="240" w:lineRule="auto"/>
            </w:pPr>
          </w:p>
        </w:tc>
        <w:tc>
          <w:tcPr>
            <w:tcW w:w="3330" w:type="dxa"/>
          </w:tcPr>
          <w:p w14:paraId="31E303E0" w14:textId="77777777" w:rsidR="007E23FE" w:rsidRPr="00350A81" w:rsidRDefault="007E23FE" w:rsidP="0054145F">
            <w:pPr>
              <w:spacing w:after="0" w:line="240" w:lineRule="auto"/>
            </w:pPr>
          </w:p>
        </w:tc>
      </w:tr>
      <w:tr w:rsidR="007E23FE" w:rsidRPr="00350A81" w14:paraId="536A7187" w14:textId="77777777" w:rsidTr="007E23FE">
        <w:trPr>
          <w:cantSplit/>
        </w:trPr>
        <w:tc>
          <w:tcPr>
            <w:tcW w:w="2358" w:type="dxa"/>
            <w:shd w:val="clear" w:color="auto" w:fill="808080"/>
          </w:tcPr>
          <w:p w14:paraId="5FFAAD24" w14:textId="77777777" w:rsidR="007E23FE" w:rsidRPr="00350A81" w:rsidRDefault="007E23FE" w:rsidP="0054145F">
            <w:pPr>
              <w:spacing w:after="0" w:line="240" w:lineRule="auto"/>
            </w:pPr>
            <w:r w:rsidRPr="00350A81">
              <w:t>Conformance</w:t>
            </w:r>
          </w:p>
        </w:tc>
        <w:tc>
          <w:tcPr>
            <w:tcW w:w="7200" w:type="dxa"/>
            <w:gridSpan w:val="4"/>
          </w:tcPr>
          <w:p w14:paraId="2ED13A16" w14:textId="77777777" w:rsidR="007E23FE" w:rsidRPr="00350A81" w:rsidRDefault="007E23FE" w:rsidP="0054145F">
            <w:pPr>
              <w:pStyle w:val="ListParagraph"/>
              <w:numPr>
                <w:ilvl w:val="0"/>
                <w:numId w:val="154"/>
              </w:numPr>
              <w:spacing w:after="0" w:line="240" w:lineRule="auto"/>
            </w:pPr>
            <w:r w:rsidRPr="00350A81">
              <w:t>There is a territorialAuthority element</w:t>
            </w:r>
          </w:p>
          <w:p w14:paraId="2BAE2912" w14:textId="77777777" w:rsidR="007E23FE" w:rsidRPr="00350A81" w:rsidRDefault="007E23FE" w:rsidP="0054145F">
            <w:pPr>
              <w:pStyle w:val="ListParagraph"/>
              <w:numPr>
                <w:ilvl w:val="0"/>
                <w:numId w:val="389"/>
              </w:numPr>
              <w:spacing w:after="0" w:line="240" w:lineRule="auto"/>
            </w:pPr>
            <w:r w:rsidRPr="00410EE5">
              <w:t>N.B. there is no validation aspect.</w:t>
            </w:r>
          </w:p>
        </w:tc>
      </w:tr>
    </w:tbl>
    <w:p w14:paraId="359227A7"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6511A1BB" w14:textId="77777777" w:rsidTr="007E23FE">
        <w:trPr>
          <w:cantSplit/>
          <w:trHeight w:val="580"/>
          <w:tblHeader/>
        </w:trPr>
        <w:tc>
          <w:tcPr>
            <w:tcW w:w="2358" w:type="dxa"/>
            <w:shd w:val="clear" w:color="auto" w:fill="808080"/>
          </w:tcPr>
          <w:p w14:paraId="430802D1" w14:textId="77777777" w:rsidR="007E23FE" w:rsidRPr="00350A81" w:rsidRDefault="007E23FE" w:rsidP="0054145F">
            <w:pPr>
              <w:spacing w:after="0" w:line="240" w:lineRule="auto"/>
            </w:pPr>
            <w:r w:rsidRPr="00350A81">
              <w:t>Element</w:t>
            </w:r>
          </w:p>
        </w:tc>
        <w:tc>
          <w:tcPr>
            <w:tcW w:w="1260" w:type="dxa"/>
            <w:shd w:val="clear" w:color="auto" w:fill="808080"/>
          </w:tcPr>
          <w:p w14:paraId="2560DAE7" w14:textId="77777777" w:rsidR="007E23FE" w:rsidRPr="00350A81" w:rsidRDefault="007E23FE" w:rsidP="0054145F">
            <w:pPr>
              <w:spacing w:after="0" w:line="240" w:lineRule="auto"/>
            </w:pPr>
            <w:r w:rsidRPr="00350A81">
              <w:t>Attribute</w:t>
            </w:r>
          </w:p>
        </w:tc>
        <w:tc>
          <w:tcPr>
            <w:tcW w:w="1260" w:type="dxa"/>
            <w:shd w:val="clear" w:color="auto" w:fill="808080"/>
          </w:tcPr>
          <w:p w14:paraId="0FBA94A1" w14:textId="77777777" w:rsidR="007E23FE" w:rsidRPr="00350A81" w:rsidRDefault="007E23FE" w:rsidP="0054145F">
            <w:pPr>
              <w:spacing w:after="0" w:line="240" w:lineRule="auto"/>
            </w:pPr>
            <w:r w:rsidRPr="00350A81">
              <w:t>Cardinality</w:t>
            </w:r>
          </w:p>
        </w:tc>
        <w:tc>
          <w:tcPr>
            <w:tcW w:w="1350" w:type="dxa"/>
            <w:shd w:val="clear" w:color="auto" w:fill="808080"/>
          </w:tcPr>
          <w:p w14:paraId="03E4AD9F" w14:textId="77777777" w:rsidR="007E23FE" w:rsidRPr="00350A81" w:rsidRDefault="007E23FE" w:rsidP="0054145F">
            <w:pPr>
              <w:spacing w:after="0" w:line="240" w:lineRule="auto"/>
            </w:pPr>
            <w:r w:rsidRPr="00350A81">
              <w:t>Value(s) Allowed</w:t>
            </w:r>
          </w:p>
          <w:p w14:paraId="76E56B06" w14:textId="77777777" w:rsidR="007E23FE" w:rsidRPr="00350A81" w:rsidRDefault="007E23FE" w:rsidP="0054145F">
            <w:pPr>
              <w:spacing w:after="0" w:line="240" w:lineRule="auto"/>
            </w:pPr>
            <w:r w:rsidRPr="00350A81">
              <w:t>Examples</w:t>
            </w:r>
          </w:p>
        </w:tc>
        <w:tc>
          <w:tcPr>
            <w:tcW w:w="3330" w:type="dxa"/>
            <w:shd w:val="clear" w:color="auto" w:fill="808080"/>
          </w:tcPr>
          <w:p w14:paraId="5A47C335" w14:textId="77777777" w:rsidR="007E23FE" w:rsidRPr="00350A81" w:rsidRDefault="007E23FE" w:rsidP="0054145F">
            <w:pPr>
              <w:spacing w:after="0" w:line="240" w:lineRule="auto"/>
            </w:pPr>
            <w:r w:rsidRPr="00350A81">
              <w:t>Description</w:t>
            </w:r>
          </w:p>
          <w:p w14:paraId="0E18B62D" w14:textId="77777777" w:rsidR="007E23FE" w:rsidRPr="00350A81" w:rsidRDefault="007E23FE" w:rsidP="0054145F">
            <w:pPr>
              <w:spacing w:after="0" w:line="240" w:lineRule="auto"/>
            </w:pPr>
            <w:r w:rsidRPr="00350A81">
              <w:t>Instructions</w:t>
            </w:r>
          </w:p>
        </w:tc>
      </w:tr>
      <w:tr w:rsidR="007E23FE" w:rsidRPr="00350A81" w14:paraId="1463E8C5" w14:textId="77777777" w:rsidTr="007E23FE">
        <w:trPr>
          <w:cantSplit/>
        </w:trPr>
        <w:tc>
          <w:tcPr>
            <w:tcW w:w="2358" w:type="dxa"/>
            <w:vMerge w:val="restart"/>
          </w:tcPr>
          <w:p w14:paraId="7076646A" w14:textId="77777777" w:rsidR="007E23FE" w:rsidRPr="00350A81" w:rsidRDefault="007E23FE" w:rsidP="0054145F">
            <w:pPr>
              <w:spacing w:after="0" w:line="240" w:lineRule="auto"/>
            </w:pPr>
            <w:r w:rsidRPr="00350A81">
              <w:t>territorialAuthority</w:t>
            </w:r>
          </w:p>
        </w:tc>
        <w:tc>
          <w:tcPr>
            <w:tcW w:w="1260" w:type="dxa"/>
            <w:shd w:val="clear" w:color="auto" w:fill="D9D9D9"/>
          </w:tcPr>
          <w:p w14:paraId="08F71C6A" w14:textId="77777777" w:rsidR="007E23FE" w:rsidRPr="00350A81" w:rsidRDefault="007E23FE" w:rsidP="0054145F">
            <w:pPr>
              <w:spacing w:after="0" w:line="240" w:lineRule="auto"/>
            </w:pPr>
            <w:r w:rsidRPr="00350A81">
              <w:t>N/A</w:t>
            </w:r>
          </w:p>
        </w:tc>
        <w:tc>
          <w:tcPr>
            <w:tcW w:w="1260" w:type="dxa"/>
            <w:shd w:val="clear" w:color="auto" w:fill="D9D9D9"/>
          </w:tcPr>
          <w:p w14:paraId="0B09C330" w14:textId="77777777" w:rsidR="007E23FE" w:rsidRPr="00350A81" w:rsidRDefault="007E23FE" w:rsidP="0054145F">
            <w:pPr>
              <w:spacing w:after="0" w:line="240" w:lineRule="auto"/>
            </w:pPr>
            <w:r w:rsidRPr="00350A81">
              <w:t>1:1</w:t>
            </w:r>
          </w:p>
        </w:tc>
        <w:tc>
          <w:tcPr>
            <w:tcW w:w="1350" w:type="dxa"/>
            <w:shd w:val="clear" w:color="auto" w:fill="D9D9D9"/>
          </w:tcPr>
          <w:p w14:paraId="1091B027" w14:textId="77777777" w:rsidR="007E23FE" w:rsidRPr="00350A81" w:rsidRDefault="007E23FE" w:rsidP="0054145F">
            <w:pPr>
              <w:spacing w:after="0" w:line="240" w:lineRule="auto"/>
            </w:pPr>
          </w:p>
        </w:tc>
        <w:tc>
          <w:tcPr>
            <w:tcW w:w="3330" w:type="dxa"/>
            <w:shd w:val="clear" w:color="auto" w:fill="D9D9D9"/>
          </w:tcPr>
          <w:p w14:paraId="401F85FC" w14:textId="77777777" w:rsidR="007E23FE" w:rsidRPr="00350A81" w:rsidRDefault="007E23FE" w:rsidP="0054145F">
            <w:pPr>
              <w:spacing w:after="0" w:line="240" w:lineRule="auto"/>
            </w:pPr>
            <w:r w:rsidRPr="00350A81">
              <w:t>Details the approval authority (via the region).</w:t>
            </w:r>
          </w:p>
        </w:tc>
      </w:tr>
      <w:tr w:rsidR="007E23FE" w:rsidRPr="00350A81" w14:paraId="09A07455" w14:textId="77777777" w:rsidTr="007E23FE">
        <w:trPr>
          <w:cantSplit/>
        </w:trPr>
        <w:tc>
          <w:tcPr>
            <w:tcW w:w="2358" w:type="dxa"/>
            <w:vMerge/>
          </w:tcPr>
          <w:p w14:paraId="57E58756" w14:textId="77777777" w:rsidR="007E23FE" w:rsidRPr="00350A81" w:rsidRDefault="007E23FE" w:rsidP="0054145F">
            <w:pPr>
              <w:spacing w:after="0" w:line="240" w:lineRule="auto"/>
            </w:pPr>
          </w:p>
        </w:tc>
        <w:tc>
          <w:tcPr>
            <w:tcW w:w="1260" w:type="dxa"/>
          </w:tcPr>
          <w:p w14:paraId="1B85C9CF" w14:textId="77777777" w:rsidR="007E23FE" w:rsidRPr="00350A81" w:rsidRDefault="007E23FE" w:rsidP="0054145F">
            <w:pPr>
              <w:spacing w:after="0" w:line="240" w:lineRule="auto"/>
            </w:pPr>
          </w:p>
        </w:tc>
        <w:tc>
          <w:tcPr>
            <w:tcW w:w="1260" w:type="dxa"/>
          </w:tcPr>
          <w:p w14:paraId="769BBC53" w14:textId="77777777" w:rsidR="007E23FE" w:rsidRPr="00350A81" w:rsidRDefault="007E23FE" w:rsidP="0054145F">
            <w:pPr>
              <w:spacing w:after="0" w:line="240" w:lineRule="auto"/>
            </w:pPr>
          </w:p>
        </w:tc>
        <w:tc>
          <w:tcPr>
            <w:tcW w:w="1350" w:type="dxa"/>
          </w:tcPr>
          <w:p w14:paraId="4F94A9D9" w14:textId="77777777" w:rsidR="007E23FE" w:rsidRPr="00350A81" w:rsidRDefault="007E23FE" w:rsidP="0054145F">
            <w:pPr>
              <w:spacing w:after="0" w:line="240" w:lineRule="auto"/>
            </w:pPr>
          </w:p>
        </w:tc>
        <w:tc>
          <w:tcPr>
            <w:tcW w:w="3330" w:type="dxa"/>
          </w:tcPr>
          <w:p w14:paraId="1544C0AD" w14:textId="77777777" w:rsidR="007E23FE" w:rsidRPr="00350A81" w:rsidRDefault="007E23FE" w:rsidP="0054145F">
            <w:pPr>
              <w:spacing w:after="0" w:line="240" w:lineRule="auto"/>
            </w:pPr>
          </w:p>
        </w:tc>
      </w:tr>
      <w:tr w:rsidR="007E23FE" w:rsidRPr="00350A81" w14:paraId="78834997" w14:textId="77777777" w:rsidTr="007E23FE">
        <w:trPr>
          <w:cantSplit/>
        </w:trPr>
        <w:tc>
          <w:tcPr>
            <w:tcW w:w="2358" w:type="dxa"/>
            <w:vMerge/>
          </w:tcPr>
          <w:p w14:paraId="6B9B9F4B" w14:textId="77777777" w:rsidR="007E23FE" w:rsidRPr="00350A81" w:rsidRDefault="007E23FE" w:rsidP="0054145F">
            <w:pPr>
              <w:spacing w:after="0" w:line="240" w:lineRule="auto"/>
            </w:pPr>
          </w:p>
        </w:tc>
        <w:tc>
          <w:tcPr>
            <w:tcW w:w="1260" w:type="dxa"/>
          </w:tcPr>
          <w:p w14:paraId="4C3AE5D9" w14:textId="77777777" w:rsidR="007E23FE" w:rsidRPr="00350A81" w:rsidRDefault="007E23FE" w:rsidP="0054145F">
            <w:pPr>
              <w:spacing w:after="0" w:line="240" w:lineRule="auto"/>
            </w:pPr>
          </w:p>
        </w:tc>
        <w:tc>
          <w:tcPr>
            <w:tcW w:w="1260" w:type="dxa"/>
          </w:tcPr>
          <w:p w14:paraId="0A909B5D" w14:textId="77777777" w:rsidR="007E23FE" w:rsidRPr="00350A81" w:rsidRDefault="007E23FE" w:rsidP="0054145F">
            <w:pPr>
              <w:spacing w:after="0" w:line="240" w:lineRule="auto"/>
            </w:pPr>
          </w:p>
        </w:tc>
        <w:tc>
          <w:tcPr>
            <w:tcW w:w="1350" w:type="dxa"/>
          </w:tcPr>
          <w:p w14:paraId="68A4F6FB" w14:textId="77777777" w:rsidR="007E23FE" w:rsidRPr="00350A81" w:rsidRDefault="007E23FE" w:rsidP="0054145F">
            <w:pPr>
              <w:spacing w:after="0" w:line="240" w:lineRule="auto"/>
            </w:pPr>
          </w:p>
        </w:tc>
        <w:tc>
          <w:tcPr>
            <w:tcW w:w="3330" w:type="dxa"/>
          </w:tcPr>
          <w:p w14:paraId="1BA3DDDE" w14:textId="77777777" w:rsidR="007E23FE" w:rsidRPr="00350A81" w:rsidRDefault="007E23FE" w:rsidP="0054145F">
            <w:pPr>
              <w:spacing w:after="0" w:line="240" w:lineRule="auto"/>
            </w:pPr>
          </w:p>
        </w:tc>
      </w:tr>
      <w:tr w:rsidR="007E23FE" w:rsidRPr="00350A81" w14:paraId="45F80D31" w14:textId="77777777" w:rsidTr="007E23FE">
        <w:trPr>
          <w:cantSplit/>
        </w:trPr>
        <w:tc>
          <w:tcPr>
            <w:tcW w:w="2358" w:type="dxa"/>
            <w:vMerge/>
          </w:tcPr>
          <w:p w14:paraId="5FAB0BAE" w14:textId="77777777" w:rsidR="007E23FE" w:rsidRPr="00350A81" w:rsidRDefault="007E23FE" w:rsidP="0054145F">
            <w:pPr>
              <w:spacing w:after="0" w:line="240" w:lineRule="auto"/>
            </w:pPr>
          </w:p>
        </w:tc>
        <w:tc>
          <w:tcPr>
            <w:tcW w:w="1260" w:type="dxa"/>
          </w:tcPr>
          <w:p w14:paraId="3FEC0CB8" w14:textId="77777777" w:rsidR="007E23FE" w:rsidRPr="00350A81" w:rsidRDefault="007E23FE" w:rsidP="0054145F">
            <w:pPr>
              <w:spacing w:after="0" w:line="240" w:lineRule="auto"/>
            </w:pPr>
          </w:p>
        </w:tc>
        <w:tc>
          <w:tcPr>
            <w:tcW w:w="1260" w:type="dxa"/>
          </w:tcPr>
          <w:p w14:paraId="5DB0C802" w14:textId="77777777" w:rsidR="007E23FE" w:rsidRPr="00350A81" w:rsidRDefault="007E23FE" w:rsidP="0054145F">
            <w:pPr>
              <w:spacing w:after="0" w:line="240" w:lineRule="auto"/>
            </w:pPr>
          </w:p>
        </w:tc>
        <w:tc>
          <w:tcPr>
            <w:tcW w:w="1350" w:type="dxa"/>
          </w:tcPr>
          <w:p w14:paraId="61F5D469" w14:textId="77777777" w:rsidR="007E23FE" w:rsidRPr="00350A81" w:rsidRDefault="007E23FE" w:rsidP="0054145F">
            <w:pPr>
              <w:spacing w:after="0" w:line="240" w:lineRule="auto"/>
            </w:pPr>
          </w:p>
        </w:tc>
        <w:tc>
          <w:tcPr>
            <w:tcW w:w="3330" w:type="dxa"/>
          </w:tcPr>
          <w:p w14:paraId="2EE29843" w14:textId="77777777" w:rsidR="007E23FE" w:rsidRPr="00350A81" w:rsidRDefault="007E23FE" w:rsidP="0054145F">
            <w:pPr>
              <w:spacing w:after="0" w:line="240" w:lineRule="auto"/>
            </w:pPr>
          </w:p>
        </w:tc>
      </w:tr>
      <w:tr w:rsidR="007E23FE" w:rsidRPr="00350A81" w14:paraId="52519074" w14:textId="77777777" w:rsidTr="007E23FE">
        <w:trPr>
          <w:cantSplit/>
        </w:trPr>
        <w:tc>
          <w:tcPr>
            <w:tcW w:w="2358" w:type="dxa"/>
            <w:shd w:val="clear" w:color="auto" w:fill="808080"/>
          </w:tcPr>
          <w:p w14:paraId="581EFC3F" w14:textId="77777777" w:rsidR="007E23FE" w:rsidRPr="00350A81" w:rsidRDefault="007E23FE" w:rsidP="0054145F">
            <w:pPr>
              <w:spacing w:after="0" w:line="240" w:lineRule="auto"/>
            </w:pPr>
            <w:r w:rsidRPr="00350A81">
              <w:t>Conformance</w:t>
            </w:r>
          </w:p>
        </w:tc>
        <w:tc>
          <w:tcPr>
            <w:tcW w:w="7200" w:type="dxa"/>
            <w:gridSpan w:val="4"/>
          </w:tcPr>
          <w:p w14:paraId="37BFE8DC" w14:textId="77777777" w:rsidR="007E23FE" w:rsidRPr="00350A81" w:rsidRDefault="007E23FE" w:rsidP="0054145F">
            <w:pPr>
              <w:pStyle w:val="ListParagraph"/>
              <w:numPr>
                <w:ilvl w:val="0"/>
                <w:numId w:val="305"/>
              </w:numPr>
              <w:spacing w:after="0" w:line="240" w:lineRule="auto"/>
            </w:pPr>
            <w:r w:rsidRPr="00350A81">
              <w:t>There is a territory element</w:t>
            </w:r>
          </w:p>
          <w:p w14:paraId="58550FF2" w14:textId="77777777" w:rsidR="007E23FE" w:rsidRPr="00350A81" w:rsidRDefault="007E23FE" w:rsidP="0054145F">
            <w:pPr>
              <w:pStyle w:val="ListParagraph"/>
              <w:numPr>
                <w:ilvl w:val="0"/>
                <w:numId w:val="304"/>
              </w:numPr>
              <w:spacing w:after="0" w:line="240" w:lineRule="auto"/>
            </w:pPr>
            <w:r w:rsidRPr="00350A81">
              <w:rPr>
                <w:highlight w:val="white"/>
              </w:rPr>
              <w:t xml:space="preserve">An instance of Rule Category 3 identifies that the </w:t>
            </w:r>
            <w:r w:rsidRPr="00350A81">
              <w:t>element has not been defined.</w:t>
            </w:r>
          </w:p>
        </w:tc>
      </w:tr>
    </w:tbl>
    <w:p w14:paraId="1E1F8E4E"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7214063" w14:textId="77777777" w:rsidTr="007E23FE">
        <w:trPr>
          <w:cantSplit/>
          <w:trHeight w:val="580"/>
          <w:tblHeader/>
        </w:trPr>
        <w:tc>
          <w:tcPr>
            <w:tcW w:w="2358" w:type="dxa"/>
            <w:shd w:val="clear" w:color="auto" w:fill="808080"/>
          </w:tcPr>
          <w:p w14:paraId="3BA309D9" w14:textId="77777777" w:rsidR="007E23FE" w:rsidRPr="00350A81" w:rsidRDefault="007E23FE" w:rsidP="008C1E67">
            <w:pPr>
              <w:spacing w:after="0" w:line="240" w:lineRule="auto"/>
            </w:pPr>
            <w:r w:rsidRPr="00350A81">
              <w:lastRenderedPageBreak/>
              <w:t>Element</w:t>
            </w:r>
          </w:p>
        </w:tc>
        <w:tc>
          <w:tcPr>
            <w:tcW w:w="1260" w:type="dxa"/>
            <w:shd w:val="clear" w:color="auto" w:fill="808080"/>
          </w:tcPr>
          <w:p w14:paraId="78BD968E" w14:textId="77777777" w:rsidR="007E23FE" w:rsidRPr="00350A81" w:rsidRDefault="007E23FE" w:rsidP="008C1E67">
            <w:pPr>
              <w:spacing w:after="0" w:line="240" w:lineRule="auto"/>
            </w:pPr>
            <w:r w:rsidRPr="00350A81">
              <w:t>Attribute</w:t>
            </w:r>
          </w:p>
        </w:tc>
        <w:tc>
          <w:tcPr>
            <w:tcW w:w="1260" w:type="dxa"/>
            <w:shd w:val="clear" w:color="auto" w:fill="808080"/>
          </w:tcPr>
          <w:p w14:paraId="1C45C5CA" w14:textId="77777777" w:rsidR="007E23FE" w:rsidRPr="00350A81" w:rsidRDefault="007E23FE" w:rsidP="008C1E67">
            <w:pPr>
              <w:spacing w:after="0" w:line="240" w:lineRule="auto"/>
            </w:pPr>
            <w:r w:rsidRPr="00350A81">
              <w:t>Cardinality</w:t>
            </w:r>
          </w:p>
        </w:tc>
        <w:tc>
          <w:tcPr>
            <w:tcW w:w="1350" w:type="dxa"/>
            <w:shd w:val="clear" w:color="auto" w:fill="808080"/>
          </w:tcPr>
          <w:p w14:paraId="3BC1A821" w14:textId="77777777" w:rsidR="007E23FE" w:rsidRPr="00350A81" w:rsidRDefault="007E23FE" w:rsidP="008C1E67">
            <w:pPr>
              <w:spacing w:after="0" w:line="240" w:lineRule="auto"/>
            </w:pPr>
            <w:r w:rsidRPr="00350A81">
              <w:t>Value(s) Allowed</w:t>
            </w:r>
          </w:p>
          <w:p w14:paraId="0F5BDA59" w14:textId="77777777" w:rsidR="007E23FE" w:rsidRPr="00350A81" w:rsidRDefault="007E23FE" w:rsidP="008C1E67">
            <w:pPr>
              <w:spacing w:after="0" w:line="240" w:lineRule="auto"/>
            </w:pPr>
            <w:r w:rsidRPr="00350A81">
              <w:t>Examples</w:t>
            </w:r>
          </w:p>
        </w:tc>
        <w:tc>
          <w:tcPr>
            <w:tcW w:w="3330" w:type="dxa"/>
            <w:shd w:val="clear" w:color="auto" w:fill="808080"/>
          </w:tcPr>
          <w:p w14:paraId="51D4526F" w14:textId="77777777" w:rsidR="007E23FE" w:rsidRPr="00350A81" w:rsidRDefault="007E23FE" w:rsidP="008C1E67">
            <w:pPr>
              <w:spacing w:after="0" w:line="240" w:lineRule="auto"/>
            </w:pPr>
            <w:r w:rsidRPr="00350A81">
              <w:t>Description</w:t>
            </w:r>
          </w:p>
          <w:p w14:paraId="596B5ED0" w14:textId="77777777" w:rsidR="007E23FE" w:rsidRPr="00350A81" w:rsidRDefault="007E23FE" w:rsidP="008C1E67">
            <w:pPr>
              <w:spacing w:after="0" w:line="240" w:lineRule="auto"/>
            </w:pPr>
            <w:r w:rsidRPr="00350A81">
              <w:t>Instructions</w:t>
            </w:r>
          </w:p>
        </w:tc>
      </w:tr>
      <w:tr w:rsidR="007E23FE" w:rsidRPr="00350A81" w14:paraId="1089208E" w14:textId="77777777" w:rsidTr="007E23FE">
        <w:trPr>
          <w:cantSplit/>
        </w:trPr>
        <w:tc>
          <w:tcPr>
            <w:tcW w:w="2358" w:type="dxa"/>
            <w:vMerge w:val="restart"/>
          </w:tcPr>
          <w:p w14:paraId="21AFBBE1" w14:textId="77777777" w:rsidR="007E23FE" w:rsidRPr="00350A81" w:rsidRDefault="007E23FE" w:rsidP="008C1E67">
            <w:pPr>
              <w:spacing w:after="0" w:line="240" w:lineRule="auto"/>
            </w:pPr>
            <w:r w:rsidRPr="00350A81">
              <w:t>territory</w:t>
            </w:r>
          </w:p>
        </w:tc>
        <w:tc>
          <w:tcPr>
            <w:tcW w:w="1260" w:type="dxa"/>
            <w:shd w:val="clear" w:color="auto" w:fill="D9D9D9"/>
          </w:tcPr>
          <w:p w14:paraId="6DC77D21" w14:textId="77777777" w:rsidR="007E23FE" w:rsidRPr="00350A81" w:rsidRDefault="007E23FE" w:rsidP="008C1E67">
            <w:pPr>
              <w:spacing w:after="0" w:line="240" w:lineRule="auto"/>
            </w:pPr>
            <w:r w:rsidRPr="00350A81">
              <w:t>N/A</w:t>
            </w:r>
          </w:p>
        </w:tc>
        <w:tc>
          <w:tcPr>
            <w:tcW w:w="1260" w:type="dxa"/>
            <w:shd w:val="clear" w:color="auto" w:fill="D9D9D9"/>
          </w:tcPr>
          <w:p w14:paraId="19184564" w14:textId="77777777" w:rsidR="007E23FE" w:rsidRPr="00350A81" w:rsidRDefault="007E23FE" w:rsidP="008C1E67">
            <w:pPr>
              <w:spacing w:after="0" w:line="240" w:lineRule="auto"/>
            </w:pPr>
            <w:r w:rsidRPr="00350A81">
              <w:t>1:1</w:t>
            </w:r>
          </w:p>
        </w:tc>
        <w:tc>
          <w:tcPr>
            <w:tcW w:w="1350" w:type="dxa"/>
            <w:shd w:val="clear" w:color="auto" w:fill="D9D9D9"/>
          </w:tcPr>
          <w:p w14:paraId="532ABE1B" w14:textId="77777777" w:rsidR="007E23FE" w:rsidRPr="00350A81" w:rsidRDefault="007E23FE" w:rsidP="008C1E67">
            <w:pPr>
              <w:spacing w:after="0" w:line="240" w:lineRule="auto"/>
            </w:pPr>
          </w:p>
        </w:tc>
        <w:tc>
          <w:tcPr>
            <w:tcW w:w="3330" w:type="dxa"/>
            <w:shd w:val="clear" w:color="auto" w:fill="D9D9D9"/>
          </w:tcPr>
          <w:p w14:paraId="29CBF52A" w14:textId="77777777" w:rsidR="007E23FE" w:rsidRPr="00350A81" w:rsidRDefault="007E23FE" w:rsidP="008C1E67">
            <w:pPr>
              <w:spacing w:after="0" w:line="240" w:lineRule="auto"/>
            </w:pPr>
            <w:r w:rsidRPr="00350A81">
              <w:t>Identifies a specific region.</w:t>
            </w:r>
          </w:p>
        </w:tc>
      </w:tr>
      <w:tr w:rsidR="007E23FE" w:rsidRPr="00350A81" w14:paraId="5E7B9533" w14:textId="77777777" w:rsidTr="007E23FE">
        <w:trPr>
          <w:cantSplit/>
        </w:trPr>
        <w:tc>
          <w:tcPr>
            <w:tcW w:w="2358" w:type="dxa"/>
            <w:vMerge/>
          </w:tcPr>
          <w:p w14:paraId="77B2A852" w14:textId="77777777" w:rsidR="007E23FE" w:rsidRPr="00350A81" w:rsidRDefault="007E23FE" w:rsidP="008C1E67">
            <w:pPr>
              <w:spacing w:after="0" w:line="240" w:lineRule="auto"/>
            </w:pPr>
          </w:p>
        </w:tc>
        <w:tc>
          <w:tcPr>
            <w:tcW w:w="1260" w:type="dxa"/>
          </w:tcPr>
          <w:p w14:paraId="1BF04F99" w14:textId="77777777" w:rsidR="007E23FE" w:rsidRPr="00350A81" w:rsidRDefault="007E23FE" w:rsidP="008C1E67">
            <w:pPr>
              <w:spacing w:after="0" w:line="240" w:lineRule="auto"/>
            </w:pPr>
          </w:p>
        </w:tc>
        <w:tc>
          <w:tcPr>
            <w:tcW w:w="1260" w:type="dxa"/>
          </w:tcPr>
          <w:p w14:paraId="6D2A5328" w14:textId="77777777" w:rsidR="007E23FE" w:rsidRPr="00350A81" w:rsidRDefault="007E23FE" w:rsidP="008C1E67">
            <w:pPr>
              <w:spacing w:after="0" w:line="240" w:lineRule="auto"/>
            </w:pPr>
          </w:p>
        </w:tc>
        <w:tc>
          <w:tcPr>
            <w:tcW w:w="1350" w:type="dxa"/>
          </w:tcPr>
          <w:p w14:paraId="0BC516AD" w14:textId="77777777" w:rsidR="007E23FE" w:rsidRPr="00350A81" w:rsidRDefault="007E23FE" w:rsidP="008C1E67">
            <w:pPr>
              <w:spacing w:after="0" w:line="240" w:lineRule="auto"/>
            </w:pPr>
          </w:p>
        </w:tc>
        <w:tc>
          <w:tcPr>
            <w:tcW w:w="3330" w:type="dxa"/>
          </w:tcPr>
          <w:p w14:paraId="2303A91D" w14:textId="77777777" w:rsidR="007E23FE" w:rsidRPr="00350A81" w:rsidRDefault="007E23FE" w:rsidP="008C1E67">
            <w:pPr>
              <w:spacing w:after="0" w:line="240" w:lineRule="auto"/>
            </w:pPr>
          </w:p>
        </w:tc>
      </w:tr>
      <w:tr w:rsidR="007E23FE" w:rsidRPr="00350A81" w14:paraId="04690C25" w14:textId="77777777" w:rsidTr="007E23FE">
        <w:trPr>
          <w:cantSplit/>
        </w:trPr>
        <w:tc>
          <w:tcPr>
            <w:tcW w:w="2358" w:type="dxa"/>
            <w:vMerge/>
          </w:tcPr>
          <w:p w14:paraId="4617B34C" w14:textId="77777777" w:rsidR="007E23FE" w:rsidRPr="00350A81" w:rsidRDefault="007E23FE" w:rsidP="008C1E67">
            <w:pPr>
              <w:spacing w:after="0" w:line="240" w:lineRule="auto"/>
            </w:pPr>
          </w:p>
        </w:tc>
        <w:tc>
          <w:tcPr>
            <w:tcW w:w="1260" w:type="dxa"/>
          </w:tcPr>
          <w:p w14:paraId="1646486C" w14:textId="77777777" w:rsidR="007E23FE" w:rsidRPr="00350A81" w:rsidRDefault="007E23FE" w:rsidP="008C1E67">
            <w:pPr>
              <w:spacing w:after="0" w:line="240" w:lineRule="auto"/>
            </w:pPr>
          </w:p>
        </w:tc>
        <w:tc>
          <w:tcPr>
            <w:tcW w:w="1260" w:type="dxa"/>
          </w:tcPr>
          <w:p w14:paraId="21551A99" w14:textId="77777777" w:rsidR="007E23FE" w:rsidRPr="00350A81" w:rsidRDefault="007E23FE" w:rsidP="008C1E67">
            <w:pPr>
              <w:spacing w:after="0" w:line="240" w:lineRule="auto"/>
            </w:pPr>
          </w:p>
        </w:tc>
        <w:tc>
          <w:tcPr>
            <w:tcW w:w="1350" w:type="dxa"/>
          </w:tcPr>
          <w:p w14:paraId="58EA1E5F" w14:textId="77777777" w:rsidR="007E23FE" w:rsidRPr="00350A81" w:rsidRDefault="007E23FE" w:rsidP="008C1E67">
            <w:pPr>
              <w:spacing w:after="0" w:line="240" w:lineRule="auto"/>
            </w:pPr>
          </w:p>
        </w:tc>
        <w:tc>
          <w:tcPr>
            <w:tcW w:w="3330" w:type="dxa"/>
          </w:tcPr>
          <w:p w14:paraId="289C0498" w14:textId="77777777" w:rsidR="007E23FE" w:rsidRPr="00350A81" w:rsidRDefault="007E23FE" w:rsidP="008C1E67">
            <w:pPr>
              <w:spacing w:after="0" w:line="240" w:lineRule="auto"/>
            </w:pPr>
          </w:p>
        </w:tc>
      </w:tr>
      <w:tr w:rsidR="007E23FE" w:rsidRPr="00350A81" w14:paraId="2957F468" w14:textId="77777777" w:rsidTr="007E23FE">
        <w:trPr>
          <w:cantSplit/>
        </w:trPr>
        <w:tc>
          <w:tcPr>
            <w:tcW w:w="2358" w:type="dxa"/>
            <w:vMerge/>
          </w:tcPr>
          <w:p w14:paraId="4D03A183" w14:textId="77777777" w:rsidR="007E23FE" w:rsidRPr="00350A81" w:rsidRDefault="007E23FE" w:rsidP="008C1E67">
            <w:pPr>
              <w:spacing w:after="0" w:line="240" w:lineRule="auto"/>
            </w:pPr>
          </w:p>
        </w:tc>
        <w:tc>
          <w:tcPr>
            <w:tcW w:w="1260" w:type="dxa"/>
          </w:tcPr>
          <w:p w14:paraId="1F57EFAA" w14:textId="77777777" w:rsidR="007E23FE" w:rsidRPr="00350A81" w:rsidRDefault="007E23FE" w:rsidP="008C1E67">
            <w:pPr>
              <w:spacing w:after="0" w:line="240" w:lineRule="auto"/>
            </w:pPr>
          </w:p>
        </w:tc>
        <w:tc>
          <w:tcPr>
            <w:tcW w:w="1260" w:type="dxa"/>
          </w:tcPr>
          <w:p w14:paraId="0B9214C4" w14:textId="77777777" w:rsidR="007E23FE" w:rsidRPr="00350A81" w:rsidRDefault="007E23FE" w:rsidP="008C1E67">
            <w:pPr>
              <w:spacing w:after="0" w:line="240" w:lineRule="auto"/>
            </w:pPr>
          </w:p>
        </w:tc>
        <w:tc>
          <w:tcPr>
            <w:tcW w:w="1350" w:type="dxa"/>
          </w:tcPr>
          <w:p w14:paraId="7E336C08" w14:textId="77777777" w:rsidR="007E23FE" w:rsidRPr="00350A81" w:rsidRDefault="007E23FE" w:rsidP="008C1E67">
            <w:pPr>
              <w:spacing w:after="0" w:line="240" w:lineRule="auto"/>
            </w:pPr>
          </w:p>
        </w:tc>
        <w:tc>
          <w:tcPr>
            <w:tcW w:w="3330" w:type="dxa"/>
          </w:tcPr>
          <w:p w14:paraId="15C45E07" w14:textId="77777777" w:rsidR="007E23FE" w:rsidRPr="00350A81" w:rsidRDefault="007E23FE" w:rsidP="008C1E67">
            <w:pPr>
              <w:spacing w:after="0" w:line="240" w:lineRule="auto"/>
            </w:pPr>
          </w:p>
        </w:tc>
      </w:tr>
      <w:tr w:rsidR="007E23FE" w:rsidRPr="00350A81" w14:paraId="7D0B589D" w14:textId="77777777" w:rsidTr="007E23FE">
        <w:trPr>
          <w:cantSplit/>
        </w:trPr>
        <w:tc>
          <w:tcPr>
            <w:tcW w:w="2358" w:type="dxa"/>
            <w:shd w:val="clear" w:color="auto" w:fill="808080"/>
          </w:tcPr>
          <w:p w14:paraId="2E4806A9" w14:textId="77777777" w:rsidR="007E23FE" w:rsidRPr="00350A81" w:rsidRDefault="007E23FE" w:rsidP="008C1E67">
            <w:pPr>
              <w:spacing w:after="0" w:line="240" w:lineRule="auto"/>
            </w:pPr>
            <w:r w:rsidRPr="00350A81">
              <w:t>Conformance</w:t>
            </w:r>
          </w:p>
        </w:tc>
        <w:tc>
          <w:tcPr>
            <w:tcW w:w="7200" w:type="dxa"/>
            <w:gridSpan w:val="4"/>
          </w:tcPr>
          <w:p w14:paraId="1C3442CF" w14:textId="77777777" w:rsidR="007E23FE" w:rsidRPr="00350A81" w:rsidRDefault="007E23FE" w:rsidP="008C1E67">
            <w:pPr>
              <w:pStyle w:val="ListParagraph"/>
              <w:numPr>
                <w:ilvl w:val="0"/>
                <w:numId w:val="307"/>
              </w:numPr>
              <w:spacing w:after="0" w:line="240" w:lineRule="auto"/>
            </w:pPr>
            <w:r w:rsidRPr="00350A81">
              <w:t>There is a code element that contains code</w:t>
            </w:r>
            <w:r>
              <w:t xml:space="preserve"> and</w:t>
            </w:r>
            <w:r w:rsidRPr="00350A81">
              <w:t xml:space="preserve"> codeSystem attributes derived from 2.16.840.1.113883.2.20.6.17.</w:t>
            </w:r>
          </w:p>
          <w:p w14:paraId="1BF3C8A2" w14:textId="77777777" w:rsidR="007E23FE" w:rsidRPr="00350A81" w:rsidRDefault="007E23FE" w:rsidP="008C1E67">
            <w:pPr>
              <w:pStyle w:val="ListParagraph"/>
              <w:numPr>
                <w:ilvl w:val="0"/>
                <w:numId w:val="306"/>
              </w:numPr>
              <w:spacing w:after="0" w:line="240" w:lineRule="auto"/>
              <w:rPr>
                <w:highlight w:val="white"/>
              </w:rPr>
            </w:pPr>
            <w:r w:rsidRPr="00350A81">
              <w:rPr>
                <w:highlight w:val="white"/>
              </w:rPr>
              <w:t>An instance of Rule Category 2 identifies that the OID value is incorrect.</w:t>
            </w:r>
          </w:p>
          <w:p w14:paraId="7264A2A0" w14:textId="77777777" w:rsidR="007E23FE" w:rsidRPr="00350A81" w:rsidRDefault="007E23FE" w:rsidP="008C1E67">
            <w:pPr>
              <w:pStyle w:val="ListParagraph"/>
              <w:numPr>
                <w:ilvl w:val="0"/>
                <w:numId w:val="306"/>
              </w:numPr>
              <w:spacing w:after="0" w:line="240" w:lineRule="auto"/>
              <w:rPr>
                <w:highlight w:val="white"/>
              </w:rPr>
            </w:pPr>
            <w:r w:rsidRPr="00350A81">
              <w:rPr>
                <w:highlight w:val="white"/>
              </w:rPr>
              <w:t xml:space="preserve">An instance of Rule Category 5 identifies that the (code) attribute has not been defined. </w:t>
            </w:r>
          </w:p>
          <w:p w14:paraId="19BFC1AC" w14:textId="77777777" w:rsidR="007E23FE" w:rsidRPr="00350A81" w:rsidRDefault="007E23FE" w:rsidP="008C1E67">
            <w:pPr>
              <w:pStyle w:val="ListParagraph"/>
              <w:numPr>
                <w:ilvl w:val="0"/>
                <w:numId w:val="306"/>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6C75AC89" w14:textId="77777777" w:rsidR="007E23FE" w:rsidRPr="00350A81" w:rsidRDefault="007E23FE" w:rsidP="008C1E67">
            <w:pPr>
              <w:pStyle w:val="ListParagraph"/>
              <w:numPr>
                <w:ilvl w:val="0"/>
                <w:numId w:val="306"/>
              </w:numPr>
              <w:spacing w:after="0" w:line="240" w:lineRule="auto"/>
              <w:rPr>
                <w:highlight w:val="white"/>
              </w:rPr>
            </w:pPr>
            <w:r w:rsidRPr="00350A81">
              <w:rPr>
                <w:highlight w:val="white"/>
              </w:rPr>
              <w:t>An instance of Rule Category 8 identifies that the code is not in the CV.</w:t>
            </w:r>
          </w:p>
          <w:p w14:paraId="796907CA" w14:textId="77777777" w:rsidR="007E23FE" w:rsidRPr="00350A81" w:rsidRDefault="007E23FE" w:rsidP="008C1E67">
            <w:pPr>
              <w:pStyle w:val="ListParagraph"/>
              <w:numPr>
                <w:ilvl w:val="0"/>
                <w:numId w:val="306"/>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4D5CD2AF" w14:textId="77777777" w:rsidR="007E23FE" w:rsidRPr="00350A81" w:rsidRDefault="007E23FE" w:rsidP="008C1E67">
            <w:pPr>
              <w:pStyle w:val="ListParagraph"/>
              <w:numPr>
                <w:ilvl w:val="0"/>
                <w:numId w:val="306"/>
              </w:numPr>
              <w:spacing w:after="0" w:line="240" w:lineRule="auto"/>
              <w:rPr>
                <w:highlight w:val="white"/>
              </w:rPr>
            </w:pPr>
            <w:r w:rsidRPr="00350A81">
              <w:rPr>
                <w:highlight w:val="white"/>
              </w:rPr>
              <w:t>An instance of Rule Category 10 identifies that there is a notification flag for the content.</w:t>
            </w:r>
          </w:p>
        </w:tc>
      </w:tr>
    </w:tbl>
    <w:p w14:paraId="37538575" w14:textId="77777777" w:rsidR="007E23FE" w:rsidRPr="00350A81" w:rsidRDefault="007E23FE" w:rsidP="007E23FE">
      <w:pPr>
        <w:rPr>
          <w:highlight w:val="whit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485C1CDA" w14:textId="77777777" w:rsidTr="007E23FE">
        <w:trPr>
          <w:cantSplit/>
          <w:trHeight w:val="580"/>
          <w:tblHeader/>
        </w:trPr>
        <w:tc>
          <w:tcPr>
            <w:tcW w:w="2358" w:type="dxa"/>
            <w:shd w:val="clear" w:color="auto" w:fill="808080"/>
          </w:tcPr>
          <w:p w14:paraId="1A33AE40" w14:textId="77777777" w:rsidR="007E23FE" w:rsidRPr="00350A81" w:rsidRDefault="007E23FE" w:rsidP="008C1E67">
            <w:pPr>
              <w:spacing w:after="0" w:line="240" w:lineRule="auto"/>
            </w:pPr>
            <w:r w:rsidRPr="00350A81">
              <w:t>Element</w:t>
            </w:r>
          </w:p>
        </w:tc>
        <w:tc>
          <w:tcPr>
            <w:tcW w:w="1260" w:type="dxa"/>
            <w:shd w:val="clear" w:color="auto" w:fill="808080"/>
          </w:tcPr>
          <w:p w14:paraId="4BB0916F" w14:textId="77777777" w:rsidR="007E23FE" w:rsidRPr="00350A81" w:rsidRDefault="007E23FE" w:rsidP="008C1E67">
            <w:pPr>
              <w:spacing w:after="0" w:line="240" w:lineRule="auto"/>
            </w:pPr>
            <w:r w:rsidRPr="00350A81">
              <w:t>Attribute</w:t>
            </w:r>
          </w:p>
        </w:tc>
        <w:tc>
          <w:tcPr>
            <w:tcW w:w="1260" w:type="dxa"/>
            <w:shd w:val="clear" w:color="auto" w:fill="808080"/>
          </w:tcPr>
          <w:p w14:paraId="4FC83467" w14:textId="77777777" w:rsidR="007E23FE" w:rsidRPr="00350A81" w:rsidRDefault="007E23FE" w:rsidP="008C1E67">
            <w:pPr>
              <w:spacing w:after="0" w:line="240" w:lineRule="auto"/>
            </w:pPr>
            <w:r w:rsidRPr="00350A81">
              <w:t>Cardinality</w:t>
            </w:r>
          </w:p>
        </w:tc>
        <w:tc>
          <w:tcPr>
            <w:tcW w:w="1350" w:type="dxa"/>
            <w:shd w:val="clear" w:color="auto" w:fill="808080"/>
          </w:tcPr>
          <w:p w14:paraId="4E8F2E88" w14:textId="77777777" w:rsidR="007E23FE" w:rsidRPr="00350A81" w:rsidRDefault="007E23FE" w:rsidP="008C1E67">
            <w:pPr>
              <w:spacing w:after="0" w:line="240" w:lineRule="auto"/>
            </w:pPr>
            <w:r w:rsidRPr="00350A81">
              <w:t>Value(s) Allowed</w:t>
            </w:r>
          </w:p>
          <w:p w14:paraId="65F8EC73" w14:textId="77777777" w:rsidR="007E23FE" w:rsidRPr="00350A81" w:rsidRDefault="007E23FE" w:rsidP="008C1E67">
            <w:pPr>
              <w:spacing w:after="0" w:line="240" w:lineRule="auto"/>
            </w:pPr>
            <w:r w:rsidRPr="00350A81">
              <w:t>Examples</w:t>
            </w:r>
          </w:p>
        </w:tc>
        <w:tc>
          <w:tcPr>
            <w:tcW w:w="3330" w:type="dxa"/>
            <w:shd w:val="clear" w:color="auto" w:fill="808080"/>
          </w:tcPr>
          <w:p w14:paraId="1993D7D7" w14:textId="77777777" w:rsidR="007E23FE" w:rsidRPr="00350A81" w:rsidRDefault="007E23FE" w:rsidP="008C1E67">
            <w:pPr>
              <w:spacing w:after="0" w:line="240" w:lineRule="auto"/>
            </w:pPr>
            <w:r w:rsidRPr="00350A81">
              <w:t>Description</w:t>
            </w:r>
          </w:p>
          <w:p w14:paraId="57CC0156" w14:textId="77777777" w:rsidR="007E23FE" w:rsidRPr="00350A81" w:rsidRDefault="007E23FE" w:rsidP="008C1E67">
            <w:pPr>
              <w:spacing w:after="0" w:line="240" w:lineRule="auto"/>
            </w:pPr>
            <w:r w:rsidRPr="00350A81">
              <w:t>Instructions</w:t>
            </w:r>
          </w:p>
        </w:tc>
      </w:tr>
      <w:tr w:rsidR="007E23FE" w:rsidRPr="00350A81" w14:paraId="1331D3E8" w14:textId="77777777" w:rsidTr="007E23FE">
        <w:trPr>
          <w:cantSplit/>
        </w:trPr>
        <w:tc>
          <w:tcPr>
            <w:tcW w:w="2358" w:type="dxa"/>
          </w:tcPr>
          <w:p w14:paraId="10CBC485" w14:textId="77777777" w:rsidR="007E23FE" w:rsidRPr="00350A81" w:rsidRDefault="007E23FE" w:rsidP="008C1E67">
            <w:pPr>
              <w:spacing w:after="0" w:line="240" w:lineRule="auto"/>
            </w:pPr>
            <w:r w:rsidRPr="00350A81">
              <w:rPr>
                <w:highlight w:val="white"/>
              </w:rPr>
              <w:t>confidentialityCode</w:t>
            </w:r>
          </w:p>
        </w:tc>
        <w:tc>
          <w:tcPr>
            <w:tcW w:w="1260" w:type="dxa"/>
            <w:shd w:val="clear" w:color="auto" w:fill="D9D9D9"/>
          </w:tcPr>
          <w:p w14:paraId="743ED650" w14:textId="77777777" w:rsidR="007E23FE" w:rsidRPr="00350A81" w:rsidRDefault="007E23FE" w:rsidP="008C1E67">
            <w:pPr>
              <w:spacing w:after="0" w:line="240" w:lineRule="auto"/>
            </w:pPr>
            <w:r w:rsidRPr="00350A81">
              <w:t>N/A</w:t>
            </w:r>
          </w:p>
        </w:tc>
        <w:tc>
          <w:tcPr>
            <w:tcW w:w="1260" w:type="dxa"/>
            <w:shd w:val="clear" w:color="auto" w:fill="D9D9D9"/>
          </w:tcPr>
          <w:p w14:paraId="29B0BD84" w14:textId="77777777" w:rsidR="007E23FE" w:rsidRPr="00350A81" w:rsidRDefault="007E23FE" w:rsidP="008C1E67">
            <w:pPr>
              <w:spacing w:after="0" w:line="240" w:lineRule="auto"/>
            </w:pPr>
            <w:r w:rsidRPr="00350A81">
              <w:t>0:1</w:t>
            </w:r>
          </w:p>
        </w:tc>
        <w:tc>
          <w:tcPr>
            <w:tcW w:w="1350" w:type="dxa"/>
            <w:shd w:val="clear" w:color="auto" w:fill="D9D9D9"/>
          </w:tcPr>
          <w:p w14:paraId="7C632D91" w14:textId="77777777" w:rsidR="007E23FE" w:rsidRPr="00350A81" w:rsidRDefault="007E23FE" w:rsidP="008C1E67">
            <w:pPr>
              <w:spacing w:after="0" w:line="240" w:lineRule="auto"/>
            </w:pPr>
          </w:p>
        </w:tc>
        <w:tc>
          <w:tcPr>
            <w:tcW w:w="3330" w:type="dxa"/>
            <w:shd w:val="clear" w:color="auto" w:fill="D9D9D9"/>
          </w:tcPr>
          <w:p w14:paraId="03D811DC" w14:textId="77777777" w:rsidR="007E23FE" w:rsidRPr="00350A81" w:rsidRDefault="007E23FE" w:rsidP="008C1E67">
            <w:pPr>
              <w:spacing w:after="0" w:line="240" w:lineRule="auto"/>
            </w:pPr>
            <w:r w:rsidRPr="00350A81">
              <w:t>Enables content to be flagged as confidential.</w:t>
            </w:r>
          </w:p>
        </w:tc>
      </w:tr>
      <w:tr w:rsidR="007E23FE" w:rsidRPr="00350A81" w14:paraId="086741FC" w14:textId="77777777" w:rsidTr="007E23FE">
        <w:trPr>
          <w:cantSplit/>
        </w:trPr>
        <w:tc>
          <w:tcPr>
            <w:tcW w:w="2358" w:type="dxa"/>
            <w:shd w:val="clear" w:color="auto" w:fill="808080"/>
          </w:tcPr>
          <w:p w14:paraId="799B1A7C" w14:textId="77777777" w:rsidR="007E23FE" w:rsidRPr="00350A81" w:rsidRDefault="007E23FE" w:rsidP="008C1E67">
            <w:pPr>
              <w:spacing w:after="0" w:line="240" w:lineRule="auto"/>
            </w:pPr>
            <w:r w:rsidRPr="00350A81">
              <w:t>Conformance</w:t>
            </w:r>
          </w:p>
        </w:tc>
        <w:tc>
          <w:tcPr>
            <w:tcW w:w="7200" w:type="dxa"/>
            <w:gridSpan w:val="4"/>
          </w:tcPr>
          <w:p w14:paraId="4E53F185" w14:textId="77777777" w:rsidR="007E23FE" w:rsidRPr="00350A81" w:rsidRDefault="007E23FE" w:rsidP="008C1E67">
            <w:pPr>
              <w:pStyle w:val="ListParagraph"/>
              <w:numPr>
                <w:ilvl w:val="0"/>
                <w:numId w:val="155"/>
              </w:numPr>
              <w:spacing w:after="0" w:line="240" w:lineRule="auto"/>
            </w:pPr>
            <w:r w:rsidRPr="00350A81">
              <w:t>There is a code</w:t>
            </w:r>
            <w:r>
              <w:t xml:space="preserve"> and</w:t>
            </w:r>
            <w:r w:rsidRPr="00350A81">
              <w:t xml:space="preserve"> codeSystem attribute derived from OID 2.16.840.1.113883.2.20.6.21.</w:t>
            </w:r>
          </w:p>
          <w:p w14:paraId="05655981" w14:textId="77777777" w:rsidR="007E23FE" w:rsidRPr="00350A81" w:rsidRDefault="007E23FE" w:rsidP="008C1E67">
            <w:pPr>
              <w:pStyle w:val="ListParagraph"/>
              <w:numPr>
                <w:ilvl w:val="0"/>
                <w:numId w:val="286"/>
              </w:numPr>
              <w:spacing w:after="0" w:line="240" w:lineRule="auto"/>
              <w:rPr>
                <w:highlight w:val="white"/>
              </w:rPr>
            </w:pPr>
            <w:r w:rsidRPr="00350A81">
              <w:rPr>
                <w:highlight w:val="white"/>
              </w:rPr>
              <w:t>An instance of Rule Category 2 identifies that the OID value is incorrect.</w:t>
            </w:r>
          </w:p>
          <w:p w14:paraId="1C2769B4" w14:textId="77777777" w:rsidR="007E23FE" w:rsidRPr="00350A81" w:rsidRDefault="007E23FE" w:rsidP="008C1E67">
            <w:pPr>
              <w:pStyle w:val="ListParagraph"/>
              <w:numPr>
                <w:ilvl w:val="0"/>
                <w:numId w:val="286"/>
              </w:numPr>
              <w:spacing w:after="0" w:line="240" w:lineRule="auto"/>
              <w:rPr>
                <w:highlight w:val="white"/>
              </w:rPr>
            </w:pPr>
            <w:r w:rsidRPr="00350A81">
              <w:rPr>
                <w:highlight w:val="white"/>
              </w:rPr>
              <w:t xml:space="preserve">An instance of Rule Category 5 identifies that the (code) attribute has not been defined. </w:t>
            </w:r>
          </w:p>
          <w:p w14:paraId="2F0EEEF1" w14:textId="77777777" w:rsidR="007E23FE" w:rsidRPr="00350A81" w:rsidRDefault="007E23FE" w:rsidP="008C1E67">
            <w:pPr>
              <w:pStyle w:val="ListParagraph"/>
              <w:numPr>
                <w:ilvl w:val="0"/>
                <w:numId w:val="286"/>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6AF15124" w14:textId="77777777" w:rsidR="007E23FE" w:rsidRPr="00350A81" w:rsidRDefault="007E23FE" w:rsidP="008C1E67">
            <w:pPr>
              <w:pStyle w:val="ListParagraph"/>
              <w:numPr>
                <w:ilvl w:val="0"/>
                <w:numId w:val="286"/>
              </w:numPr>
              <w:spacing w:after="0" w:line="240" w:lineRule="auto"/>
              <w:rPr>
                <w:highlight w:val="white"/>
              </w:rPr>
            </w:pPr>
            <w:r w:rsidRPr="00350A81">
              <w:rPr>
                <w:highlight w:val="white"/>
              </w:rPr>
              <w:t>An instance of Rule Category 8 identifies that the code is not in the CV.</w:t>
            </w:r>
          </w:p>
          <w:p w14:paraId="46C2B7C1" w14:textId="77777777" w:rsidR="007E23FE" w:rsidRPr="00350A81" w:rsidRDefault="007E23FE" w:rsidP="008C1E67">
            <w:pPr>
              <w:pStyle w:val="ListParagraph"/>
              <w:numPr>
                <w:ilvl w:val="0"/>
                <w:numId w:val="286"/>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371053AF" w14:textId="77777777" w:rsidR="007E23FE" w:rsidRPr="00350A81" w:rsidRDefault="007E23FE" w:rsidP="008C1E67">
            <w:pPr>
              <w:pStyle w:val="ListParagraph"/>
              <w:numPr>
                <w:ilvl w:val="0"/>
                <w:numId w:val="286"/>
              </w:numPr>
              <w:spacing w:after="0" w:line="240" w:lineRule="auto"/>
              <w:rPr>
                <w:highlight w:val="white"/>
              </w:rPr>
            </w:pPr>
            <w:r w:rsidRPr="00350A81">
              <w:rPr>
                <w:highlight w:val="white"/>
              </w:rPr>
              <w:t>An instance of Rule Category 10 identifies that there is a notification flag for the content.</w:t>
            </w:r>
          </w:p>
        </w:tc>
      </w:tr>
    </w:tbl>
    <w:p w14:paraId="7C5B191D"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1B23F6C3" w14:textId="77777777" w:rsidTr="007E23FE">
        <w:trPr>
          <w:cantSplit/>
          <w:trHeight w:val="580"/>
          <w:tblHeader/>
        </w:trPr>
        <w:tc>
          <w:tcPr>
            <w:tcW w:w="2358" w:type="dxa"/>
            <w:shd w:val="clear" w:color="auto" w:fill="808080"/>
          </w:tcPr>
          <w:p w14:paraId="4DDF730F" w14:textId="77777777" w:rsidR="007E23FE" w:rsidRPr="00350A81" w:rsidRDefault="007E23FE" w:rsidP="008C1E67">
            <w:pPr>
              <w:spacing w:after="0" w:line="240" w:lineRule="auto"/>
            </w:pPr>
            <w:r w:rsidRPr="00350A81">
              <w:t>Element</w:t>
            </w:r>
          </w:p>
        </w:tc>
        <w:tc>
          <w:tcPr>
            <w:tcW w:w="1260" w:type="dxa"/>
            <w:shd w:val="clear" w:color="auto" w:fill="808080"/>
          </w:tcPr>
          <w:p w14:paraId="104DD44E" w14:textId="77777777" w:rsidR="007E23FE" w:rsidRPr="00350A81" w:rsidRDefault="007E23FE" w:rsidP="008C1E67">
            <w:pPr>
              <w:spacing w:after="0" w:line="240" w:lineRule="auto"/>
            </w:pPr>
            <w:r w:rsidRPr="00350A81">
              <w:t>Attribute</w:t>
            </w:r>
          </w:p>
        </w:tc>
        <w:tc>
          <w:tcPr>
            <w:tcW w:w="1260" w:type="dxa"/>
            <w:shd w:val="clear" w:color="auto" w:fill="808080"/>
          </w:tcPr>
          <w:p w14:paraId="14D65D40" w14:textId="77777777" w:rsidR="007E23FE" w:rsidRPr="00350A81" w:rsidRDefault="007E23FE" w:rsidP="008C1E67">
            <w:pPr>
              <w:spacing w:after="0" w:line="240" w:lineRule="auto"/>
            </w:pPr>
            <w:r w:rsidRPr="00350A81">
              <w:t>Cardinality</w:t>
            </w:r>
          </w:p>
        </w:tc>
        <w:tc>
          <w:tcPr>
            <w:tcW w:w="1350" w:type="dxa"/>
            <w:shd w:val="clear" w:color="auto" w:fill="808080"/>
          </w:tcPr>
          <w:p w14:paraId="7EC41A77" w14:textId="77777777" w:rsidR="007E23FE" w:rsidRPr="00350A81" w:rsidRDefault="007E23FE" w:rsidP="008C1E67">
            <w:pPr>
              <w:spacing w:after="0" w:line="240" w:lineRule="auto"/>
            </w:pPr>
            <w:r w:rsidRPr="00350A81">
              <w:t>Value(s) Allowed</w:t>
            </w:r>
          </w:p>
          <w:p w14:paraId="44384C9A" w14:textId="77777777" w:rsidR="007E23FE" w:rsidRPr="00350A81" w:rsidRDefault="007E23FE" w:rsidP="008C1E67">
            <w:pPr>
              <w:spacing w:after="0" w:line="240" w:lineRule="auto"/>
            </w:pPr>
            <w:r w:rsidRPr="00350A81">
              <w:t>Examples</w:t>
            </w:r>
          </w:p>
        </w:tc>
        <w:tc>
          <w:tcPr>
            <w:tcW w:w="3330" w:type="dxa"/>
            <w:shd w:val="clear" w:color="auto" w:fill="808080"/>
          </w:tcPr>
          <w:p w14:paraId="3EDF9613" w14:textId="77777777" w:rsidR="007E23FE" w:rsidRPr="00350A81" w:rsidRDefault="007E23FE" w:rsidP="008C1E67">
            <w:pPr>
              <w:spacing w:after="0" w:line="240" w:lineRule="auto"/>
            </w:pPr>
            <w:r w:rsidRPr="00350A81">
              <w:t>Description</w:t>
            </w:r>
          </w:p>
          <w:p w14:paraId="228D207C" w14:textId="77777777" w:rsidR="007E23FE" w:rsidRPr="00350A81" w:rsidRDefault="007E23FE" w:rsidP="008C1E67">
            <w:pPr>
              <w:spacing w:after="0" w:line="240" w:lineRule="auto"/>
            </w:pPr>
            <w:r w:rsidRPr="00350A81">
              <w:t>Instructions</w:t>
            </w:r>
          </w:p>
        </w:tc>
      </w:tr>
      <w:tr w:rsidR="007E23FE" w:rsidRPr="00350A81" w14:paraId="6E463AAD" w14:textId="77777777" w:rsidTr="007E23FE">
        <w:trPr>
          <w:cantSplit/>
        </w:trPr>
        <w:tc>
          <w:tcPr>
            <w:tcW w:w="2358" w:type="dxa"/>
          </w:tcPr>
          <w:p w14:paraId="4DBE55C7" w14:textId="77777777" w:rsidR="007E23FE" w:rsidRPr="00350A81" w:rsidRDefault="007E23FE" w:rsidP="008C1E67">
            <w:pPr>
              <w:spacing w:after="0" w:line="240" w:lineRule="auto"/>
            </w:pPr>
            <w:r w:rsidRPr="00350A81">
              <w:t>asEquivalentEntity</w:t>
            </w:r>
          </w:p>
        </w:tc>
        <w:tc>
          <w:tcPr>
            <w:tcW w:w="1260" w:type="dxa"/>
            <w:shd w:val="clear" w:color="auto" w:fill="D9D9D9"/>
          </w:tcPr>
          <w:p w14:paraId="19EDA350" w14:textId="77777777" w:rsidR="007E23FE" w:rsidRPr="00350A81" w:rsidRDefault="007E23FE" w:rsidP="008C1E67">
            <w:pPr>
              <w:spacing w:after="0" w:line="240" w:lineRule="auto"/>
            </w:pPr>
            <w:r w:rsidRPr="00350A81">
              <w:t>N/A</w:t>
            </w:r>
          </w:p>
        </w:tc>
        <w:tc>
          <w:tcPr>
            <w:tcW w:w="1260" w:type="dxa"/>
            <w:shd w:val="clear" w:color="auto" w:fill="D9D9D9"/>
          </w:tcPr>
          <w:p w14:paraId="4C9EFCBE" w14:textId="77777777" w:rsidR="007E23FE" w:rsidRPr="00350A81" w:rsidRDefault="007E23FE" w:rsidP="008C1E67">
            <w:pPr>
              <w:spacing w:after="0" w:line="240" w:lineRule="auto"/>
            </w:pPr>
            <w:r>
              <w:t>0</w:t>
            </w:r>
            <w:r w:rsidRPr="00350A81">
              <w:t>:1</w:t>
            </w:r>
          </w:p>
        </w:tc>
        <w:tc>
          <w:tcPr>
            <w:tcW w:w="1350" w:type="dxa"/>
            <w:shd w:val="clear" w:color="auto" w:fill="D9D9D9"/>
          </w:tcPr>
          <w:p w14:paraId="0A52E636" w14:textId="77777777" w:rsidR="007E23FE" w:rsidRPr="00350A81" w:rsidRDefault="007E23FE" w:rsidP="008C1E67">
            <w:pPr>
              <w:spacing w:after="0" w:line="240" w:lineRule="auto"/>
            </w:pPr>
          </w:p>
        </w:tc>
        <w:tc>
          <w:tcPr>
            <w:tcW w:w="3330" w:type="dxa"/>
            <w:shd w:val="clear" w:color="auto" w:fill="D9D9D9"/>
          </w:tcPr>
          <w:p w14:paraId="29564949" w14:textId="77777777" w:rsidR="007E23FE" w:rsidRPr="00350A81" w:rsidRDefault="007E23FE" w:rsidP="008C1E67">
            <w:pPr>
              <w:spacing w:after="0" w:line="240" w:lineRule="auto"/>
            </w:pPr>
            <w:r w:rsidRPr="00350A81">
              <w:t>Enables referencing information already submitted for a source drug.</w:t>
            </w:r>
          </w:p>
        </w:tc>
      </w:tr>
      <w:tr w:rsidR="007E23FE" w:rsidRPr="00350A81" w14:paraId="5366E01E" w14:textId="77777777" w:rsidTr="007E23FE">
        <w:trPr>
          <w:cantSplit/>
        </w:trPr>
        <w:tc>
          <w:tcPr>
            <w:tcW w:w="2358" w:type="dxa"/>
          </w:tcPr>
          <w:p w14:paraId="1745F1CA" w14:textId="77777777" w:rsidR="007E23FE" w:rsidRPr="00350A81" w:rsidRDefault="007E23FE" w:rsidP="008C1E67">
            <w:pPr>
              <w:spacing w:after="0" w:line="240" w:lineRule="auto"/>
            </w:pPr>
          </w:p>
        </w:tc>
        <w:tc>
          <w:tcPr>
            <w:tcW w:w="1260" w:type="dxa"/>
            <w:shd w:val="clear" w:color="auto" w:fill="D9D9D9"/>
          </w:tcPr>
          <w:p w14:paraId="71599E6F" w14:textId="77777777" w:rsidR="007E23FE" w:rsidRPr="00350A81" w:rsidRDefault="007E23FE" w:rsidP="008C1E67">
            <w:pPr>
              <w:spacing w:after="0" w:line="240" w:lineRule="auto"/>
            </w:pPr>
            <w:r w:rsidRPr="00350A81">
              <w:t>code</w:t>
            </w:r>
          </w:p>
        </w:tc>
        <w:tc>
          <w:tcPr>
            <w:tcW w:w="1260" w:type="dxa"/>
            <w:shd w:val="clear" w:color="auto" w:fill="D9D9D9"/>
          </w:tcPr>
          <w:p w14:paraId="161FF02D" w14:textId="77777777" w:rsidR="007E23FE" w:rsidRPr="00350A81" w:rsidRDefault="007E23FE" w:rsidP="008C1E67">
            <w:pPr>
              <w:spacing w:after="0" w:line="240" w:lineRule="auto"/>
            </w:pPr>
          </w:p>
        </w:tc>
        <w:tc>
          <w:tcPr>
            <w:tcW w:w="1350" w:type="dxa"/>
            <w:shd w:val="clear" w:color="auto" w:fill="D9D9D9"/>
          </w:tcPr>
          <w:p w14:paraId="624DBEE5" w14:textId="77777777" w:rsidR="007E23FE" w:rsidRPr="00350A81" w:rsidRDefault="007E23FE" w:rsidP="008C1E67">
            <w:pPr>
              <w:spacing w:after="0" w:line="240" w:lineRule="auto"/>
            </w:pPr>
          </w:p>
        </w:tc>
        <w:tc>
          <w:tcPr>
            <w:tcW w:w="3330" w:type="dxa"/>
            <w:shd w:val="clear" w:color="auto" w:fill="D9D9D9"/>
          </w:tcPr>
          <w:p w14:paraId="5BA13B25" w14:textId="77777777" w:rsidR="007E23FE" w:rsidRPr="00350A81" w:rsidRDefault="007E23FE" w:rsidP="008C1E67">
            <w:pPr>
              <w:spacing w:after="0" w:line="240" w:lineRule="auto"/>
            </w:pPr>
          </w:p>
        </w:tc>
      </w:tr>
      <w:tr w:rsidR="007E23FE" w:rsidRPr="00350A81" w14:paraId="7D8EDBAD" w14:textId="77777777" w:rsidTr="007E23FE">
        <w:trPr>
          <w:cantSplit/>
        </w:trPr>
        <w:tc>
          <w:tcPr>
            <w:tcW w:w="2358" w:type="dxa"/>
          </w:tcPr>
          <w:p w14:paraId="2CB0CB65" w14:textId="77777777" w:rsidR="007E23FE" w:rsidRPr="00350A81" w:rsidRDefault="007E23FE" w:rsidP="008C1E67">
            <w:pPr>
              <w:spacing w:after="0" w:line="240" w:lineRule="auto"/>
            </w:pPr>
          </w:p>
        </w:tc>
        <w:tc>
          <w:tcPr>
            <w:tcW w:w="1260" w:type="dxa"/>
            <w:shd w:val="clear" w:color="auto" w:fill="D9D9D9"/>
          </w:tcPr>
          <w:p w14:paraId="1577BC22" w14:textId="77777777" w:rsidR="007E23FE" w:rsidRPr="00350A81" w:rsidRDefault="007E23FE" w:rsidP="008C1E67">
            <w:pPr>
              <w:spacing w:after="0" w:line="240" w:lineRule="auto"/>
            </w:pPr>
            <w:r w:rsidRPr="00350A81">
              <w:t>codeSystem</w:t>
            </w:r>
          </w:p>
        </w:tc>
        <w:tc>
          <w:tcPr>
            <w:tcW w:w="1260" w:type="dxa"/>
            <w:shd w:val="clear" w:color="auto" w:fill="D9D9D9"/>
          </w:tcPr>
          <w:p w14:paraId="2D79210C" w14:textId="77777777" w:rsidR="007E23FE" w:rsidRPr="00350A81" w:rsidRDefault="007E23FE" w:rsidP="008C1E67">
            <w:pPr>
              <w:spacing w:after="0" w:line="240" w:lineRule="auto"/>
            </w:pPr>
          </w:p>
        </w:tc>
        <w:tc>
          <w:tcPr>
            <w:tcW w:w="1350" w:type="dxa"/>
            <w:shd w:val="clear" w:color="auto" w:fill="D9D9D9"/>
          </w:tcPr>
          <w:p w14:paraId="1AF581C8" w14:textId="77777777" w:rsidR="007E23FE" w:rsidRPr="00350A81" w:rsidRDefault="007E23FE" w:rsidP="008C1E67">
            <w:pPr>
              <w:spacing w:after="0" w:line="240" w:lineRule="auto"/>
            </w:pPr>
          </w:p>
        </w:tc>
        <w:tc>
          <w:tcPr>
            <w:tcW w:w="3330" w:type="dxa"/>
            <w:shd w:val="clear" w:color="auto" w:fill="D9D9D9"/>
          </w:tcPr>
          <w:p w14:paraId="5780A6E1" w14:textId="77777777" w:rsidR="007E23FE" w:rsidRPr="00350A81" w:rsidRDefault="007E23FE" w:rsidP="008C1E67">
            <w:pPr>
              <w:spacing w:after="0" w:line="240" w:lineRule="auto"/>
            </w:pPr>
          </w:p>
        </w:tc>
      </w:tr>
      <w:tr w:rsidR="007E23FE" w:rsidRPr="00350A81" w14:paraId="1838F1CD" w14:textId="77777777" w:rsidTr="007E23FE">
        <w:trPr>
          <w:cantSplit/>
        </w:trPr>
        <w:tc>
          <w:tcPr>
            <w:tcW w:w="2358" w:type="dxa"/>
            <w:shd w:val="clear" w:color="auto" w:fill="808080"/>
          </w:tcPr>
          <w:p w14:paraId="6C8E8929" w14:textId="77777777" w:rsidR="007E23FE" w:rsidRPr="00350A81" w:rsidRDefault="007E23FE" w:rsidP="008C1E67">
            <w:pPr>
              <w:spacing w:after="0" w:line="240" w:lineRule="auto"/>
            </w:pPr>
            <w:r w:rsidRPr="00350A81">
              <w:lastRenderedPageBreak/>
              <w:t>Conformance</w:t>
            </w:r>
          </w:p>
        </w:tc>
        <w:tc>
          <w:tcPr>
            <w:tcW w:w="7200" w:type="dxa"/>
            <w:gridSpan w:val="4"/>
          </w:tcPr>
          <w:p w14:paraId="3330D9EA" w14:textId="77777777" w:rsidR="007E23FE" w:rsidRDefault="007E23FE" w:rsidP="008C1E67">
            <w:pPr>
              <w:pStyle w:val="ListParagraph"/>
              <w:numPr>
                <w:ilvl w:val="0"/>
                <w:numId w:val="157"/>
              </w:numPr>
              <w:spacing w:after="0" w:line="240" w:lineRule="auto"/>
            </w:pPr>
            <w:r>
              <w:t xml:space="preserve">There is a </w:t>
            </w:r>
            <w:r w:rsidRPr="00E904DD">
              <w:t>classCode</w:t>
            </w:r>
            <w:r>
              <w:t xml:space="preserve"> attribute with the value </w:t>
            </w:r>
            <w:r w:rsidRPr="00E904DD">
              <w:t>"EQUIV"</w:t>
            </w:r>
            <w:r>
              <w:t>.</w:t>
            </w:r>
          </w:p>
          <w:p w14:paraId="7424AEC3" w14:textId="77777777" w:rsidR="007E23FE" w:rsidRPr="00E904DD" w:rsidRDefault="007E23FE" w:rsidP="008C1E67">
            <w:pPr>
              <w:pStyle w:val="ListParagraph"/>
              <w:numPr>
                <w:ilvl w:val="0"/>
                <w:numId w:val="287"/>
              </w:numPr>
              <w:spacing w:after="0" w:line="240" w:lineRule="auto"/>
              <w:rPr>
                <w:highlight w:val="white"/>
              </w:rPr>
            </w:pPr>
            <w:r w:rsidRPr="00E904DD">
              <w:rPr>
                <w:highlight w:val="white"/>
              </w:rPr>
              <w:t xml:space="preserve">An instance of Rule Category 5 identifies that the (code) attribute has not been defined. </w:t>
            </w:r>
          </w:p>
          <w:p w14:paraId="3E5156FE" w14:textId="77777777" w:rsidR="007E23FE" w:rsidRPr="00350A81" w:rsidRDefault="007E23FE" w:rsidP="008C1E67">
            <w:pPr>
              <w:pStyle w:val="ListParagraph"/>
              <w:numPr>
                <w:ilvl w:val="0"/>
                <w:numId w:val="287"/>
              </w:numPr>
              <w:spacing w:after="0" w:line="240" w:lineRule="auto"/>
              <w:rPr>
                <w:highlight w:val="white"/>
              </w:rPr>
            </w:pPr>
            <w:r w:rsidRPr="00350A81">
              <w:rPr>
                <w:highlight w:val="white"/>
              </w:rPr>
              <w:t>An instance of Rule Category 2 identifies that the value is incorrect.</w:t>
            </w:r>
          </w:p>
          <w:p w14:paraId="51831455" w14:textId="77777777" w:rsidR="007E23FE" w:rsidRPr="00350A81" w:rsidRDefault="007E23FE" w:rsidP="008C1E67">
            <w:pPr>
              <w:pStyle w:val="ListParagraph"/>
              <w:spacing w:after="0" w:line="240" w:lineRule="auto"/>
            </w:pPr>
          </w:p>
          <w:p w14:paraId="2CAFD45A" w14:textId="77777777" w:rsidR="007E23FE" w:rsidRPr="00350A81" w:rsidRDefault="007E23FE" w:rsidP="008C1E67">
            <w:pPr>
              <w:pStyle w:val="ListParagraph"/>
              <w:numPr>
                <w:ilvl w:val="0"/>
                <w:numId w:val="157"/>
              </w:numPr>
              <w:spacing w:after="0" w:line="240" w:lineRule="auto"/>
            </w:pPr>
            <w:r w:rsidRPr="00350A81">
              <w:t>There is a code</w:t>
            </w:r>
            <w:r>
              <w:t xml:space="preserve"> and</w:t>
            </w:r>
            <w:r w:rsidRPr="00350A81">
              <w:t xml:space="preserve"> codeSystem attribute derived from OID 2.16.840.1.113883.2.20.6.12.</w:t>
            </w:r>
          </w:p>
          <w:p w14:paraId="70724181" w14:textId="77777777" w:rsidR="007E23FE" w:rsidRPr="00350A81" w:rsidRDefault="007E23FE" w:rsidP="008C1E67">
            <w:pPr>
              <w:pStyle w:val="ListParagraph"/>
              <w:numPr>
                <w:ilvl w:val="0"/>
                <w:numId w:val="287"/>
              </w:numPr>
              <w:spacing w:after="0" w:line="240" w:lineRule="auto"/>
              <w:rPr>
                <w:highlight w:val="white"/>
              </w:rPr>
            </w:pPr>
            <w:r w:rsidRPr="00350A81">
              <w:rPr>
                <w:highlight w:val="white"/>
              </w:rPr>
              <w:t>An instance of Rule Category 2 identifies that the OID value is incorrect.</w:t>
            </w:r>
          </w:p>
          <w:p w14:paraId="6A47F6A2" w14:textId="77777777" w:rsidR="007E23FE" w:rsidRPr="00350A81" w:rsidRDefault="007E23FE" w:rsidP="008C1E67">
            <w:pPr>
              <w:pStyle w:val="ListParagraph"/>
              <w:numPr>
                <w:ilvl w:val="0"/>
                <w:numId w:val="287"/>
              </w:numPr>
              <w:spacing w:after="0" w:line="240" w:lineRule="auto"/>
              <w:rPr>
                <w:highlight w:val="white"/>
              </w:rPr>
            </w:pPr>
            <w:r w:rsidRPr="00350A81">
              <w:rPr>
                <w:highlight w:val="white"/>
              </w:rPr>
              <w:t xml:space="preserve">An instance of Rule Category 5 identifies that the (code) attribute has not been defined. </w:t>
            </w:r>
          </w:p>
          <w:p w14:paraId="65CD9FF5" w14:textId="77777777" w:rsidR="007E23FE" w:rsidRPr="00350A81" w:rsidRDefault="007E23FE" w:rsidP="008C1E67">
            <w:pPr>
              <w:pStyle w:val="ListParagraph"/>
              <w:numPr>
                <w:ilvl w:val="0"/>
                <w:numId w:val="287"/>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1C7E648E" w14:textId="77777777" w:rsidR="007E23FE" w:rsidRPr="00350A81" w:rsidRDefault="007E23FE" w:rsidP="008C1E67">
            <w:pPr>
              <w:pStyle w:val="ListParagraph"/>
              <w:numPr>
                <w:ilvl w:val="0"/>
                <w:numId w:val="287"/>
              </w:numPr>
              <w:spacing w:after="0" w:line="240" w:lineRule="auto"/>
              <w:rPr>
                <w:highlight w:val="white"/>
              </w:rPr>
            </w:pPr>
            <w:r w:rsidRPr="00350A81">
              <w:rPr>
                <w:highlight w:val="white"/>
              </w:rPr>
              <w:t>An instance of Rule Category 8 identifies that the code is not in the CV.</w:t>
            </w:r>
          </w:p>
          <w:p w14:paraId="37E45A4D" w14:textId="77777777" w:rsidR="007E23FE" w:rsidRPr="00350A81" w:rsidRDefault="007E23FE" w:rsidP="008C1E67">
            <w:pPr>
              <w:pStyle w:val="ListParagraph"/>
              <w:numPr>
                <w:ilvl w:val="0"/>
                <w:numId w:val="287"/>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4E691716" w14:textId="77777777" w:rsidR="007E23FE" w:rsidRPr="00350A81" w:rsidRDefault="007E23FE" w:rsidP="008C1E67">
            <w:pPr>
              <w:pStyle w:val="ListParagraph"/>
              <w:numPr>
                <w:ilvl w:val="0"/>
                <w:numId w:val="287"/>
              </w:numPr>
              <w:spacing w:after="0" w:line="240" w:lineRule="auto"/>
              <w:rPr>
                <w:highlight w:val="white"/>
              </w:rPr>
            </w:pPr>
            <w:r w:rsidRPr="00350A81">
              <w:rPr>
                <w:highlight w:val="white"/>
              </w:rPr>
              <w:t>An instance of Rule Category 10 identifies that there is a notification flag for the content.</w:t>
            </w:r>
          </w:p>
          <w:p w14:paraId="30A77C09" w14:textId="77777777" w:rsidR="007E23FE" w:rsidRPr="00350A81" w:rsidRDefault="007E23FE" w:rsidP="008C1E67">
            <w:pPr>
              <w:spacing w:after="0" w:line="240" w:lineRule="auto"/>
              <w:rPr>
                <w:highlight w:val="white"/>
              </w:rPr>
            </w:pPr>
          </w:p>
          <w:p w14:paraId="244E4554" w14:textId="77777777" w:rsidR="007E23FE" w:rsidRPr="00350A81" w:rsidRDefault="007E23FE" w:rsidP="008C1E67">
            <w:pPr>
              <w:pStyle w:val="ListParagraph"/>
              <w:numPr>
                <w:ilvl w:val="0"/>
                <w:numId w:val="157"/>
              </w:numPr>
              <w:spacing w:after="0" w:line="240" w:lineRule="auto"/>
            </w:pPr>
            <w:r w:rsidRPr="00350A81">
              <w:t>The defining material kind code matches a product/item code in an SPL file with a different set id</w:t>
            </w:r>
            <w:r>
              <w:t>.</w:t>
            </w:r>
          </w:p>
          <w:p w14:paraId="69C67C1C" w14:textId="77777777" w:rsidR="007E23FE" w:rsidRPr="00350A81" w:rsidRDefault="007E23FE" w:rsidP="008C1E67">
            <w:pPr>
              <w:pStyle w:val="ListParagraph"/>
              <w:numPr>
                <w:ilvl w:val="0"/>
                <w:numId w:val="288"/>
              </w:numPr>
              <w:spacing w:after="0" w:line="240" w:lineRule="auto"/>
              <w:rPr>
                <w:highlight w:val="white"/>
              </w:rPr>
            </w:pPr>
            <w:r w:rsidRPr="00350A81">
              <w:rPr>
                <w:highlight w:val="white"/>
              </w:rPr>
              <w:t>N.B. currently this is not validated, however it is planned to introduce this in the future.</w:t>
            </w:r>
          </w:p>
          <w:p w14:paraId="7E941AC8" w14:textId="77777777" w:rsidR="007E23FE" w:rsidRPr="00350A81" w:rsidRDefault="007E23FE" w:rsidP="008C1E67">
            <w:pPr>
              <w:pStyle w:val="ListParagraph"/>
              <w:spacing w:after="0" w:line="240" w:lineRule="auto"/>
              <w:ind w:left="360"/>
            </w:pPr>
          </w:p>
          <w:p w14:paraId="12D457FB" w14:textId="77777777" w:rsidR="007E23FE" w:rsidRPr="00350A81" w:rsidRDefault="007E23FE" w:rsidP="008C1E67">
            <w:pPr>
              <w:pStyle w:val="ListParagraph"/>
              <w:numPr>
                <w:ilvl w:val="0"/>
                <w:numId w:val="157"/>
              </w:numPr>
              <w:spacing w:after="0" w:line="240" w:lineRule="auto"/>
            </w:pPr>
            <w:r w:rsidRPr="00350A81">
              <w:t>Product/item code for the source is not the same as the product/item code for the product.</w:t>
            </w:r>
          </w:p>
          <w:p w14:paraId="773FEC41" w14:textId="77777777" w:rsidR="007E23FE" w:rsidRPr="00350A81" w:rsidRDefault="007E23FE" w:rsidP="008C1E67">
            <w:pPr>
              <w:pStyle w:val="ListParagraph"/>
              <w:numPr>
                <w:ilvl w:val="0"/>
                <w:numId w:val="289"/>
              </w:numPr>
              <w:spacing w:after="0" w:line="240" w:lineRule="auto"/>
              <w:rPr>
                <w:highlight w:val="white"/>
              </w:rPr>
            </w:pPr>
            <w:r w:rsidRPr="00350A81">
              <w:rPr>
                <w:highlight w:val="white"/>
              </w:rPr>
              <w:t>N.B. currently this is not validated, however it is planned to introduce this in the future.</w:t>
            </w:r>
          </w:p>
          <w:p w14:paraId="6A578308" w14:textId="77777777" w:rsidR="007E23FE" w:rsidRPr="00350A81" w:rsidRDefault="007E23FE" w:rsidP="008C1E67">
            <w:pPr>
              <w:spacing w:after="0" w:line="240" w:lineRule="auto"/>
            </w:pPr>
          </w:p>
          <w:p w14:paraId="3A4AA8D7" w14:textId="77777777" w:rsidR="007E23FE" w:rsidRPr="00350A81" w:rsidRDefault="007E23FE" w:rsidP="008C1E67">
            <w:pPr>
              <w:pStyle w:val="ListParagraph"/>
              <w:numPr>
                <w:ilvl w:val="0"/>
                <w:numId w:val="157"/>
              </w:numPr>
              <w:spacing w:after="0" w:line="240" w:lineRule="auto"/>
            </w:pPr>
            <w:r w:rsidRPr="00350A81">
              <w:t xml:space="preserve">The equivalent Item Code is not the same as the Item Code for the product </w:t>
            </w:r>
          </w:p>
          <w:p w14:paraId="5D3C1F43" w14:textId="77777777" w:rsidR="007E23FE" w:rsidRPr="00350A81" w:rsidRDefault="007E23FE" w:rsidP="008C1E67">
            <w:pPr>
              <w:pStyle w:val="ListParagraph"/>
              <w:numPr>
                <w:ilvl w:val="0"/>
                <w:numId w:val="290"/>
              </w:numPr>
              <w:spacing w:after="0" w:line="240" w:lineRule="auto"/>
              <w:rPr>
                <w:highlight w:val="white"/>
              </w:rPr>
            </w:pPr>
            <w:r w:rsidRPr="00350A81">
              <w:rPr>
                <w:highlight w:val="white"/>
              </w:rPr>
              <w:t>N.B. currently this is not validated, however it is planned to introduce this in the future.</w:t>
            </w:r>
          </w:p>
          <w:p w14:paraId="66884167" w14:textId="77777777" w:rsidR="007E23FE" w:rsidRPr="00350A81" w:rsidRDefault="007E23FE" w:rsidP="008C1E67">
            <w:pPr>
              <w:spacing w:after="0" w:line="240" w:lineRule="auto"/>
            </w:pPr>
          </w:p>
          <w:p w14:paraId="1441F41F" w14:textId="77777777" w:rsidR="007E23FE" w:rsidRPr="00350A81" w:rsidRDefault="007E23FE" w:rsidP="008C1E67">
            <w:pPr>
              <w:pStyle w:val="ListParagraph"/>
              <w:numPr>
                <w:ilvl w:val="0"/>
                <w:numId w:val="157"/>
              </w:numPr>
              <w:spacing w:after="0" w:line="240" w:lineRule="auto"/>
            </w:pPr>
            <w:r w:rsidRPr="00350A81">
              <w:t xml:space="preserve">The equivalent Item Code is not the same as the Item Code for another equivalence stated for this product. </w:t>
            </w:r>
          </w:p>
          <w:p w14:paraId="413F0BB9" w14:textId="77777777" w:rsidR="007E23FE" w:rsidRPr="00350A81" w:rsidRDefault="007E23FE" w:rsidP="008C1E67">
            <w:pPr>
              <w:pStyle w:val="ListParagraph"/>
              <w:numPr>
                <w:ilvl w:val="0"/>
                <w:numId w:val="291"/>
              </w:numPr>
              <w:spacing w:after="0" w:line="240" w:lineRule="auto"/>
              <w:rPr>
                <w:highlight w:val="white"/>
              </w:rPr>
            </w:pPr>
            <w:r w:rsidRPr="00350A81">
              <w:rPr>
                <w:highlight w:val="white"/>
              </w:rPr>
              <w:t>N.B. currently this is not validated, however it is planned to introduce this in the future.</w:t>
            </w:r>
          </w:p>
          <w:p w14:paraId="2AB19678" w14:textId="77777777" w:rsidR="007E23FE" w:rsidRPr="00350A81" w:rsidRDefault="007E23FE" w:rsidP="008C1E67">
            <w:pPr>
              <w:spacing w:after="0" w:line="240" w:lineRule="auto"/>
            </w:pPr>
          </w:p>
          <w:p w14:paraId="79E64066" w14:textId="77777777" w:rsidR="007E23FE" w:rsidRPr="00350A81" w:rsidRDefault="007E23FE" w:rsidP="008C1E67">
            <w:pPr>
              <w:pStyle w:val="ListParagraph"/>
              <w:numPr>
                <w:ilvl w:val="0"/>
                <w:numId w:val="157"/>
              </w:numPr>
              <w:spacing w:after="0" w:line="240" w:lineRule="auto"/>
            </w:pPr>
            <w:r w:rsidRPr="00350A81">
              <w:t>There is only one product source per product.</w:t>
            </w:r>
          </w:p>
          <w:p w14:paraId="11417BD9" w14:textId="77777777" w:rsidR="007E23FE" w:rsidRPr="00350A81" w:rsidRDefault="007E23FE" w:rsidP="008C1E67">
            <w:pPr>
              <w:pStyle w:val="ListParagraph"/>
              <w:numPr>
                <w:ilvl w:val="0"/>
                <w:numId w:val="292"/>
              </w:numPr>
              <w:spacing w:after="0" w:line="240" w:lineRule="auto"/>
              <w:rPr>
                <w:highlight w:val="white"/>
              </w:rPr>
            </w:pPr>
            <w:r w:rsidRPr="00350A81">
              <w:rPr>
                <w:highlight w:val="white"/>
              </w:rPr>
              <w:t xml:space="preserve">An instance of Rule Category </w:t>
            </w:r>
            <w:r>
              <w:rPr>
                <w:highlight w:val="white"/>
              </w:rPr>
              <w:t>4</w:t>
            </w:r>
            <w:r w:rsidRPr="00350A81">
              <w:rPr>
                <w:highlight w:val="white"/>
              </w:rPr>
              <w:t xml:space="preserve"> identifies that there is more than one product source for a specific product.</w:t>
            </w:r>
          </w:p>
        </w:tc>
      </w:tr>
    </w:tbl>
    <w:p w14:paraId="5BA10144" w14:textId="77777777" w:rsidR="007E23FE" w:rsidRPr="00350A81" w:rsidRDefault="007E23FE" w:rsidP="007E23FE">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4D44ABF5" w14:textId="77777777" w:rsidTr="007E23FE">
        <w:trPr>
          <w:cantSplit/>
          <w:trHeight w:val="580"/>
          <w:tblHeader/>
        </w:trPr>
        <w:tc>
          <w:tcPr>
            <w:tcW w:w="2358" w:type="dxa"/>
            <w:shd w:val="clear" w:color="auto" w:fill="808080"/>
          </w:tcPr>
          <w:p w14:paraId="4ABA6598" w14:textId="77777777" w:rsidR="007E23FE" w:rsidRPr="00350A81" w:rsidRDefault="007E23FE" w:rsidP="008C1E67">
            <w:pPr>
              <w:spacing w:after="0" w:line="240" w:lineRule="auto"/>
            </w:pPr>
            <w:r w:rsidRPr="00350A81">
              <w:t>Element</w:t>
            </w:r>
          </w:p>
        </w:tc>
        <w:tc>
          <w:tcPr>
            <w:tcW w:w="1260" w:type="dxa"/>
            <w:shd w:val="clear" w:color="auto" w:fill="808080"/>
          </w:tcPr>
          <w:p w14:paraId="6BD85487" w14:textId="77777777" w:rsidR="007E23FE" w:rsidRPr="00350A81" w:rsidRDefault="007E23FE" w:rsidP="008C1E67">
            <w:pPr>
              <w:spacing w:after="0" w:line="240" w:lineRule="auto"/>
            </w:pPr>
            <w:r w:rsidRPr="00350A81">
              <w:t>Attribute</w:t>
            </w:r>
          </w:p>
        </w:tc>
        <w:tc>
          <w:tcPr>
            <w:tcW w:w="1260" w:type="dxa"/>
            <w:shd w:val="clear" w:color="auto" w:fill="808080"/>
          </w:tcPr>
          <w:p w14:paraId="652FB6DA" w14:textId="77777777" w:rsidR="007E23FE" w:rsidRPr="00350A81" w:rsidRDefault="007E23FE" w:rsidP="008C1E67">
            <w:pPr>
              <w:spacing w:after="0" w:line="240" w:lineRule="auto"/>
            </w:pPr>
            <w:r w:rsidRPr="00350A81">
              <w:t>Cardinality</w:t>
            </w:r>
          </w:p>
        </w:tc>
        <w:tc>
          <w:tcPr>
            <w:tcW w:w="1350" w:type="dxa"/>
            <w:shd w:val="clear" w:color="auto" w:fill="808080"/>
          </w:tcPr>
          <w:p w14:paraId="7286B41D" w14:textId="77777777" w:rsidR="007E23FE" w:rsidRPr="00350A81" w:rsidRDefault="007E23FE" w:rsidP="008C1E67">
            <w:pPr>
              <w:spacing w:after="0" w:line="240" w:lineRule="auto"/>
            </w:pPr>
            <w:r w:rsidRPr="00350A81">
              <w:t>Value(s) Allowed</w:t>
            </w:r>
          </w:p>
          <w:p w14:paraId="34B8C475" w14:textId="77777777" w:rsidR="007E23FE" w:rsidRPr="00350A81" w:rsidRDefault="007E23FE" w:rsidP="008C1E67">
            <w:pPr>
              <w:spacing w:after="0" w:line="240" w:lineRule="auto"/>
            </w:pPr>
            <w:r w:rsidRPr="00350A81">
              <w:t>Examples</w:t>
            </w:r>
          </w:p>
        </w:tc>
        <w:tc>
          <w:tcPr>
            <w:tcW w:w="3330" w:type="dxa"/>
            <w:shd w:val="clear" w:color="auto" w:fill="808080"/>
          </w:tcPr>
          <w:p w14:paraId="2F55832A" w14:textId="77777777" w:rsidR="007E23FE" w:rsidRPr="00350A81" w:rsidRDefault="007E23FE" w:rsidP="008C1E67">
            <w:pPr>
              <w:spacing w:after="0" w:line="240" w:lineRule="auto"/>
            </w:pPr>
            <w:r w:rsidRPr="00350A81">
              <w:t>Description</w:t>
            </w:r>
          </w:p>
          <w:p w14:paraId="7E95A0BF" w14:textId="77777777" w:rsidR="007E23FE" w:rsidRPr="00350A81" w:rsidRDefault="007E23FE" w:rsidP="008C1E67">
            <w:pPr>
              <w:spacing w:after="0" w:line="240" w:lineRule="auto"/>
            </w:pPr>
            <w:r w:rsidRPr="00350A81">
              <w:t>Instructions</w:t>
            </w:r>
          </w:p>
        </w:tc>
      </w:tr>
      <w:tr w:rsidR="007E23FE" w:rsidRPr="00350A81" w14:paraId="41D10881" w14:textId="77777777" w:rsidTr="007E23FE">
        <w:trPr>
          <w:cantSplit/>
        </w:trPr>
        <w:tc>
          <w:tcPr>
            <w:tcW w:w="2358" w:type="dxa"/>
          </w:tcPr>
          <w:p w14:paraId="5E85B77C" w14:textId="77777777" w:rsidR="007E23FE" w:rsidRPr="00350A81" w:rsidRDefault="007E23FE" w:rsidP="008C1E67">
            <w:pPr>
              <w:spacing w:after="0" w:line="240" w:lineRule="auto"/>
            </w:pPr>
            <w:bookmarkStart w:id="220" w:name="_Hlk512432411"/>
            <w:r w:rsidRPr="00350A81">
              <w:t>asSpecializedKind</w:t>
            </w:r>
            <w:bookmarkEnd w:id="220"/>
          </w:p>
        </w:tc>
        <w:tc>
          <w:tcPr>
            <w:tcW w:w="1260" w:type="dxa"/>
            <w:shd w:val="clear" w:color="auto" w:fill="D9D9D9"/>
          </w:tcPr>
          <w:p w14:paraId="4ADCF5F3" w14:textId="77777777" w:rsidR="007E23FE" w:rsidRPr="00350A81" w:rsidRDefault="007E23FE" w:rsidP="008C1E67">
            <w:pPr>
              <w:spacing w:after="0" w:line="240" w:lineRule="auto"/>
            </w:pPr>
            <w:r w:rsidRPr="00350A81">
              <w:t>N/A</w:t>
            </w:r>
          </w:p>
        </w:tc>
        <w:tc>
          <w:tcPr>
            <w:tcW w:w="1260" w:type="dxa"/>
            <w:shd w:val="clear" w:color="auto" w:fill="D9D9D9"/>
          </w:tcPr>
          <w:p w14:paraId="19D44651" w14:textId="77777777" w:rsidR="007E23FE" w:rsidRPr="00350A81" w:rsidRDefault="007E23FE" w:rsidP="008C1E67">
            <w:pPr>
              <w:spacing w:after="0" w:line="240" w:lineRule="auto"/>
            </w:pPr>
            <w:r>
              <w:t>0</w:t>
            </w:r>
            <w:r w:rsidRPr="00350A81">
              <w:t>:1</w:t>
            </w:r>
          </w:p>
        </w:tc>
        <w:tc>
          <w:tcPr>
            <w:tcW w:w="1350" w:type="dxa"/>
            <w:shd w:val="clear" w:color="auto" w:fill="D9D9D9"/>
          </w:tcPr>
          <w:p w14:paraId="7F9A5F7F" w14:textId="77777777" w:rsidR="007E23FE" w:rsidRPr="00350A81" w:rsidRDefault="007E23FE" w:rsidP="008C1E67">
            <w:pPr>
              <w:spacing w:after="0" w:line="240" w:lineRule="auto"/>
            </w:pPr>
          </w:p>
        </w:tc>
        <w:tc>
          <w:tcPr>
            <w:tcW w:w="3330" w:type="dxa"/>
            <w:shd w:val="clear" w:color="auto" w:fill="D9D9D9"/>
          </w:tcPr>
          <w:p w14:paraId="604E95AD" w14:textId="77777777" w:rsidR="007E23FE" w:rsidRPr="00350A81" w:rsidRDefault="007E23FE" w:rsidP="008C1E67">
            <w:pPr>
              <w:spacing w:after="0" w:line="240" w:lineRule="auto"/>
            </w:pPr>
            <w:r w:rsidRPr="00350A81">
              <w:t>Used to detail information for devices.</w:t>
            </w:r>
          </w:p>
        </w:tc>
      </w:tr>
      <w:tr w:rsidR="007E23FE" w:rsidRPr="00350A81" w14:paraId="09696C17" w14:textId="77777777" w:rsidTr="007E23FE">
        <w:trPr>
          <w:cantSplit/>
        </w:trPr>
        <w:tc>
          <w:tcPr>
            <w:tcW w:w="2358" w:type="dxa"/>
          </w:tcPr>
          <w:p w14:paraId="0B4023F8" w14:textId="77777777" w:rsidR="007E23FE" w:rsidRPr="00350A81" w:rsidRDefault="007E23FE" w:rsidP="008C1E67">
            <w:pPr>
              <w:spacing w:after="0" w:line="240" w:lineRule="auto"/>
            </w:pPr>
          </w:p>
        </w:tc>
        <w:tc>
          <w:tcPr>
            <w:tcW w:w="1260" w:type="dxa"/>
            <w:shd w:val="clear" w:color="auto" w:fill="D9D9D9"/>
          </w:tcPr>
          <w:p w14:paraId="36B0922C" w14:textId="77777777" w:rsidR="007E23FE" w:rsidRPr="00350A81" w:rsidRDefault="007E23FE" w:rsidP="008C1E67">
            <w:pPr>
              <w:spacing w:after="0" w:line="240" w:lineRule="auto"/>
            </w:pPr>
            <w:r w:rsidRPr="00350A81">
              <w:t>classCode</w:t>
            </w:r>
          </w:p>
        </w:tc>
        <w:tc>
          <w:tcPr>
            <w:tcW w:w="1260" w:type="dxa"/>
            <w:shd w:val="clear" w:color="auto" w:fill="D9D9D9"/>
          </w:tcPr>
          <w:p w14:paraId="2EE47ADA" w14:textId="77777777" w:rsidR="007E23FE" w:rsidRPr="00350A81" w:rsidRDefault="007E23FE" w:rsidP="008C1E67">
            <w:pPr>
              <w:spacing w:after="0" w:line="240" w:lineRule="auto"/>
            </w:pPr>
          </w:p>
        </w:tc>
        <w:tc>
          <w:tcPr>
            <w:tcW w:w="1350" w:type="dxa"/>
            <w:shd w:val="clear" w:color="auto" w:fill="D9D9D9"/>
          </w:tcPr>
          <w:p w14:paraId="0E49C102" w14:textId="77777777" w:rsidR="007E23FE" w:rsidRPr="00350A81" w:rsidRDefault="007E23FE" w:rsidP="008C1E67">
            <w:pPr>
              <w:spacing w:after="0" w:line="240" w:lineRule="auto"/>
            </w:pPr>
          </w:p>
        </w:tc>
        <w:tc>
          <w:tcPr>
            <w:tcW w:w="3330" w:type="dxa"/>
            <w:shd w:val="clear" w:color="auto" w:fill="D9D9D9"/>
          </w:tcPr>
          <w:p w14:paraId="3E7E2BF7" w14:textId="77777777" w:rsidR="007E23FE" w:rsidRPr="00350A81" w:rsidRDefault="007E23FE" w:rsidP="008C1E67">
            <w:pPr>
              <w:spacing w:after="0" w:line="240" w:lineRule="auto"/>
            </w:pPr>
          </w:p>
        </w:tc>
      </w:tr>
      <w:tr w:rsidR="007E23FE" w:rsidRPr="00350A81" w14:paraId="7EB57B5D" w14:textId="77777777" w:rsidTr="007E23FE">
        <w:trPr>
          <w:cantSplit/>
        </w:trPr>
        <w:tc>
          <w:tcPr>
            <w:tcW w:w="2358" w:type="dxa"/>
            <w:shd w:val="clear" w:color="auto" w:fill="808080"/>
          </w:tcPr>
          <w:p w14:paraId="2C645B2A" w14:textId="77777777" w:rsidR="007E23FE" w:rsidRPr="00350A81" w:rsidRDefault="007E23FE" w:rsidP="008C1E67">
            <w:pPr>
              <w:spacing w:after="0" w:line="240" w:lineRule="auto"/>
            </w:pPr>
            <w:r w:rsidRPr="00350A81">
              <w:lastRenderedPageBreak/>
              <w:t>Conformance</w:t>
            </w:r>
          </w:p>
        </w:tc>
        <w:tc>
          <w:tcPr>
            <w:tcW w:w="7200" w:type="dxa"/>
            <w:gridSpan w:val="4"/>
          </w:tcPr>
          <w:p w14:paraId="210A2590" w14:textId="77777777" w:rsidR="007E23FE" w:rsidRPr="00350A81" w:rsidRDefault="007E23FE" w:rsidP="008C1E67">
            <w:pPr>
              <w:pStyle w:val="ListParagraph"/>
              <w:numPr>
                <w:ilvl w:val="0"/>
                <w:numId w:val="164"/>
              </w:numPr>
              <w:spacing w:after="0" w:line="240" w:lineRule="auto"/>
            </w:pPr>
            <w:r w:rsidRPr="00350A81">
              <w:t>There is an asSpecializedKind element</w:t>
            </w:r>
          </w:p>
          <w:p w14:paraId="1D4FCDD8" w14:textId="77777777" w:rsidR="007E23FE" w:rsidRPr="00350A81" w:rsidRDefault="007E23FE" w:rsidP="008C1E67">
            <w:pPr>
              <w:pStyle w:val="ListParagraph"/>
              <w:numPr>
                <w:ilvl w:val="0"/>
                <w:numId w:val="391"/>
              </w:numPr>
              <w:spacing w:after="0" w:line="240" w:lineRule="auto"/>
              <w:rPr>
                <w:highlight w:val="white"/>
              </w:rPr>
            </w:pPr>
            <w:r w:rsidRPr="00350A81">
              <w:rPr>
                <w:highlight w:val="white"/>
              </w:rPr>
              <w:t>N.B. currently this is not validated, however it is planned to introduce this in the future.</w:t>
            </w:r>
          </w:p>
          <w:p w14:paraId="1998AAB7" w14:textId="77777777" w:rsidR="007E23FE" w:rsidRPr="00350A81" w:rsidRDefault="007E23FE" w:rsidP="008C1E67">
            <w:pPr>
              <w:pStyle w:val="ListParagraph"/>
              <w:spacing w:after="0" w:line="240" w:lineRule="auto"/>
            </w:pPr>
          </w:p>
          <w:p w14:paraId="10DA00C1" w14:textId="77777777" w:rsidR="007E23FE" w:rsidRPr="00350A81" w:rsidRDefault="007E23FE" w:rsidP="008C1E67">
            <w:pPr>
              <w:pStyle w:val="ListParagraph"/>
              <w:numPr>
                <w:ilvl w:val="0"/>
                <w:numId w:val="164"/>
              </w:numPr>
              <w:spacing w:after="0" w:line="240" w:lineRule="auto"/>
            </w:pPr>
            <w:r w:rsidRPr="00350A81">
              <w:t>There is an asSpecializedKind.generalizedMaterialKind element</w:t>
            </w:r>
          </w:p>
          <w:p w14:paraId="165BB087" w14:textId="77777777" w:rsidR="007E23FE" w:rsidRPr="00350A81" w:rsidRDefault="007E23FE" w:rsidP="008C1E67">
            <w:pPr>
              <w:pStyle w:val="ListParagraph"/>
              <w:numPr>
                <w:ilvl w:val="0"/>
                <w:numId w:val="393"/>
              </w:numPr>
              <w:spacing w:after="0" w:line="240" w:lineRule="auto"/>
              <w:rPr>
                <w:highlight w:val="white"/>
              </w:rPr>
            </w:pPr>
            <w:r w:rsidRPr="00350A81">
              <w:rPr>
                <w:highlight w:val="white"/>
              </w:rPr>
              <w:t>N.B. currently this is not validated, however it is planned to introduce this in the future.</w:t>
            </w:r>
          </w:p>
          <w:p w14:paraId="568FD84C" w14:textId="77777777" w:rsidR="007E23FE" w:rsidRPr="00350A81" w:rsidRDefault="007E23FE" w:rsidP="008C1E67">
            <w:pPr>
              <w:pStyle w:val="ListParagraph"/>
              <w:spacing w:after="0" w:line="240" w:lineRule="auto"/>
            </w:pPr>
          </w:p>
          <w:p w14:paraId="6769D0B8" w14:textId="77777777" w:rsidR="007E23FE" w:rsidRPr="00350A81" w:rsidRDefault="007E23FE" w:rsidP="008C1E67">
            <w:pPr>
              <w:pStyle w:val="ListParagraph"/>
              <w:numPr>
                <w:ilvl w:val="0"/>
                <w:numId w:val="164"/>
              </w:numPr>
              <w:spacing w:after="0" w:line="240" w:lineRule="auto"/>
            </w:pPr>
            <w:r w:rsidRPr="00350A81">
              <w:t>There is an asSpecializedKind.generalizedMaterialKind.code element</w:t>
            </w:r>
          </w:p>
          <w:p w14:paraId="61791F5F" w14:textId="77777777" w:rsidR="007E23FE" w:rsidRPr="00896DE6" w:rsidRDefault="007E23FE" w:rsidP="008C1E67">
            <w:pPr>
              <w:pStyle w:val="ListParagraph"/>
              <w:numPr>
                <w:ilvl w:val="0"/>
                <w:numId w:val="392"/>
              </w:numPr>
              <w:spacing w:after="0" w:line="240" w:lineRule="auto"/>
              <w:rPr>
                <w:highlight w:val="white"/>
              </w:rPr>
            </w:pPr>
            <w:r w:rsidRPr="00350A81">
              <w:rPr>
                <w:highlight w:val="white"/>
              </w:rPr>
              <w:t>N.B. currently this is not validated, however it is planned to introduce this in the future.</w:t>
            </w:r>
          </w:p>
        </w:tc>
      </w:tr>
    </w:tbl>
    <w:p w14:paraId="134AA8A8" w14:textId="77777777" w:rsidR="007E23FE" w:rsidRPr="00350A81" w:rsidRDefault="007E23FE" w:rsidP="007E23FE">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35E30575" w14:textId="77777777" w:rsidTr="007E23FE">
        <w:trPr>
          <w:cantSplit/>
          <w:trHeight w:val="580"/>
          <w:tblHeader/>
        </w:trPr>
        <w:tc>
          <w:tcPr>
            <w:tcW w:w="2358" w:type="dxa"/>
            <w:shd w:val="clear" w:color="auto" w:fill="808080"/>
          </w:tcPr>
          <w:p w14:paraId="3234F0E6" w14:textId="77777777" w:rsidR="007E23FE" w:rsidRPr="00350A81" w:rsidRDefault="007E23FE" w:rsidP="008C1E67">
            <w:pPr>
              <w:spacing w:after="0" w:line="240" w:lineRule="auto"/>
            </w:pPr>
            <w:r w:rsidRPr="00350A81">
              <w:t>Element</w:t>
            </w:r>
          </w:p>
        </w:tc>
        <w:tc>
          <w:tcPr>
            <w:tcW w:w="1260" w:type="dxa"/>
            <w:shd w:val="clear" w:color="auto" w:fill="808080"/>
          </w:tcPr>
          <w:p w14:paraId="340A866A" w14:textId="77777777" w:rsidR="007E23FE" w:rsidRPr="00350A81" w:rsidRDefault="007E23FE" w:rsidP="008C1E67">
            <w:pPr>
              <w:spacing w:after="0" w:line="240" w:lineRule="auto"/>
            </w:pPr>
            <w:r w:rsidRPr="00350A81">
              <w:t>Attribute</w:t>
            </w:r>
          </w:p>
        </w:tc>
        <w:tc>
          <w:tcPr>
            <w:tcW w:w="1260" w:type="dxa"/>
            <w:shd w:val="clear" w:color="auto" w:fill="808080"/>
          </w:tcPr>
          <w:p w14:paraId="12D368B4" w14:textId="77777777" w:rsidR="007E23FE" w:rsidRPr="00350A81" w:rsidRDefault="007E23FE" w:rsidP="008C1E67">
            <w:pPr>
              <w:spacing w:after="0" w:line="240" w:lineRule="auto"/>
            </w:pPr>
            <w:r w:rsidRPr="00350A81">
              <w:t>Cardinality</w:t>
            </w:r>
          </w:p>
        </w:tc>
        <w:tc>
          <w:tcPr>
            <w:tcW w:w="1350" w:type="dxa"/>
            <w:shd w:val="clear" w:color="auto" w:fill="808080"/>
          </w:tcPr>
          <w:p w14:paraId="53646CD9" w14:textId="77777777" w:rsidR="007E23FE" w:rsidRPr="00350A81" w:rsidRDefault="007E23FE" w:rsidP="008C1E67">
            <w:pPr>
              <w:spacing w:after="0" w:line="240" w:lineRule="auto"/>
            </w:pPr>
            <w:r w:rsidRPr="00350A81">
              <w:t>Value(s) Allowed</w:t>
            </w:r>
          </w:p>
          <w:p w14:paraId="4EB0A828" w14:textId="77777777" w:rsidR="007E23FE" w:rsidRPr="00350A81" w:rsidRDefault="007E23FE" w:rsidP="008C1E67">
            <w:pPr>
              <w:spacing w:after="0" w:line="240" w:lineRule="auto"/>
            </w:pPr>
            <w:r w:rsidRPr="00350A81">
              <w:t>Examples</w:t>
            </w:r>
          </w:p>
        </w:tc>
        <w:tc>
          <w:tcPr>
            <w:tcW w:w="3330" w:type="dxa"/>
            <w:shd w:val="clear" w:color="auto" w:fill="808080"/>
          </w:tcPr>
          <w:p w14:paraId="6A2FF2E0" w14:textId="77777777" w:rsidR="007E23FE" w:rsidRPr="00350A81" w:rsidRDefault="007E23FE" w:rsidP="008C1E67">
            <w:pPr>
              <w:spacing w:after="0" w:line="240" w:lineRule="auto"/>
            </w:pPr>
            <w:r w:rsidRPr="00350A81">
              <w:t>Description</w:t>
            </w:r>
          </w:p>
          <w:p w14:paraId="4C856E3D" w14:textId="77777777" w:rsidR="007E23FE" w:rsidRPr="00350A81" w:rsidRDefault="007E23FE" w:rsidP="008C1E67">
            <w:pPr>
              <w:spacing w:after="0" w:line="240" w:lineRule="auto"/>
            </w:pPr>
            <w:r w:rsidRPr="00350A81">
              <w:t>Instructions</w:t>
            </w:r>
          </w:p>
        </w:tc>
      </w:tr>
      <w:tr w:rsidR="007E23FE" w:rsidRPr="00350A81" w14:paraId="1F1FC050" w14:textId="77777777" w:rsidTr="007E23FE">
        <w:trPr>
          <w:cantSplit/>
        </w:trPr>
        <w:tc>
          <w:tcPr>
            <w:tcW w:w="2358" w:type="dxa"/>
            <w:vMerge w:val="restart"/>
          </w:tcPr>
          <w:p w14:paraId="6155378A" w14:textId="77777777" w:rsidR="007E23FE" w:rsidRPr="00350A81" w:rsidRDefault="007E23FE" w:rsidP="008C1E67">
            <w:pPr>
              <w:spacing w:after="0" w:line="240" w:lineRule="auto"/>
              <w:rPr>
                <w:sz w:val="24"/>
                <w:szCs w:val="24"/>
                <w:highlight w:val="white"/>
              </w:rPr>
            </w:pPr>
            <w:r w:rsidRPr="00350A81">
              <w:t xml:space="preserve">asSpecializedKind.generalizedMaterialKind.code </w:t>
            </w:r>
          </w:p>
        </w:tc>
        <w:tc>
          <w:tcPr>
            <w:tcW w:w="1260" w:type="dxa"/>
            <w:shd w:val="clear" w:color="auto" w:fill="D9D9D9"/>
          </w:tcPr>
          <w:p w14:paraId="1D408167" w14:textId="77777777" w:rsidR="007E23FE" w:rsidRPr="00350A81" w:rsidRDefault="007E23FE" w:rsidP="008C1E67">
            <w:pPr>
              <w:spacing w:after="0" w:line="240" w:lineRule="auto"/>
            </w:pPr>
            <w:r w:rsidRPr="00350A81">
              <w:t>N/A</w:t>
            </w:r>
          </w:p>
        </w:tc>
        <w:tc>
          <w:tcPr>
            <w:tcW w:w="1260" w:type="dxa"/>
            <w:shd w:val="clear" w:color="auto" w:fill="D9D9D9"/>
          </w:tcPr>
          <w:p w14:paraId="4EB0FED8" w14:textId="77777777" w:rsidR="007E23FE" w:rsidRPr="00350A81" w:rsidRDefault="007E23FE" w:rsidP="008C1E67">
            <w:pPr>
              <w:spacing w:after="0" w:line="240" w:lineRule="auto"/>
            </w:pPr>
            <w:r w:rsidRPr="00350A81">
              <w:t>1:1</w:t>
            </w:r>
          </w:p>
        </w:tc>
        <w:tc>
          <w:tcPr>
            <w:tcW w:w="1350" w:type="dxa"/>
            <w:shd w:val="clear" w:color="auto" w:fill="D9D9D9"/>
          </w:tcPr>
          <w:p w14:paraId="772D87AC" w14:textId="77777777" w:rsidR="007E23FE" w:rsidRPr="00350A81" w:rsidRDefault="007E23FE" w:rsidP="008C1E67">
            <w:pPr>
              <w:spacing w:after="0" w:line="240" w:lineRule="auto"/>
            </w:pPr>
          </w:p>
        </w:tc>
        <w:tc>
          <w:tcPr>
            <w:tcW w:w="3330" w:type="dxa"/>
            <w:shd w:val="clear" w:color="auto" w:fill="D9D9D9"/>
          </w:tcPr>
          <w:p w14:paraId="28BABE35" w14:textId="77777777" w:rsidR="007E23FE" w:rsidRPr="00350A81" w:rsidRDefault="007E23FE" w:rsidP="008C1E67">
            <w:pPr>
              <w:spacing w:after="0" w:line="240" w:lineRule="auto"/>
            </w:pPr>
            <w:r w:rsidRPr="00350A81">
              <w:t>Details the device type.</w:t>
            </w:r>
          </w:p>
        </w:tc>
      </w:tr>
      <w:tr w:rsidR="007E23FE" w:rsidRPr="00350A81" w14:paraId="1F21D125" w14:textId="77777777" w:rsidTr="007E23FE">
        <w:trPr>
          <w:cantSplit/>
        </w:trPr>
        <w:tc>
          <w:tcPr>
            <w:tcW w:w="2358" w:type="dxa"/>
            <w:vMerge/>
          </w:tcPr>
          <w:p w14:paraId="2021745D" w14:textId="77777777" w:rsidR="007E23FE" w:rsidRPr="00350A81" w:rsidRDefault="007E23FE" w:rsidP="008C1E67">
            <w:pPr>
              <w:spacing w:after="0" w:line="240" w:lineRule="auto"/>
            </w:pPr>
          </w:p>
        </w:tc>
        <w:tc>
          <w:tcPr>
            <w:tcW w:w="1260" w:type="dxa"/>
          </w:tcPr>
          <w:p w14:paraId="3E79C936" w14:textId="77777777" w:rsidR="007E23FE" w:rsidRPr="00350A81" w:rsidRDefault="007E23FE" w:rsidP="008C1E67">
            <w:pPr>
              <w:spacing w:after="0" w:line="240" w:lineRule="auto"/>
            </w:pPr>
            <w:r w:rsidRPr="00350A81">
              <w:t>code</w:t>
            </w:r>
          </w:p>
        </w:tc>
        <w:tc>
          <w:tcPr>
            <w:tcW w:w="1260" w:type="dxa"/>
          </w:tcPr>
          <w:p w14:paraId="6128E3A6" w14:textId="77777777" w:rsidR="007E23FE" w:rsidRPr="00350A81" w:rsidRDefault="007E23FE" w:rsidP="008C1E67">
            <w:pPr>
              <w:spacing w:after="0" w:line="240" w:lineRule="auto"/>
            </w:pPr>
            <w:r w:rsidRPr="00350A81">
              <w:t>1:1</w:t>
            </w:r>
          </w:p>
        </w:tc>
        <w:tc>
          <w:tcPr>
            <w:tcW w:w="1350" w:type="dxa"/>
          </w:tcPr>
          <w:p w14:paraId="78B238A2" w14:textId="77777777" w:rsidR="007E23FE" w:rsidRPr="00350A81" w:rsidRDefault="007E23FE" w:rsidP="008C1E67">
            <w:pPr>
              <w:spacing w:after="0" w:line="240" w:lineRule="auto"/>
            </w:pPr>
          </w:p>
        </w:tc>
        <w:tc>
          <w:tcPr>
            <w:tcW w:w="3330" w:type="dxa"/>
          </w:tcPr>
          <w:p w14:paraId="68339D2E" w14:textId="77777777" w:rsidR="007E23FE" w:rsidRPr="00350A81" w:rsidRDefault="007E23FE" w:rsidP="008C1E67">
            <w:pPr>
              <w:spacing w:after="0" w:line="240" w:lineRule="auto"/>
            </w:pPr>
          </w:p>
        </w:tc>
      </w:tr>
      <w:tr w:rsidR="007E23FE" w:rsidRPr="00350A81" w14:paraId="2C75E2E1" w14:textId="77777777" w:rsidTr="007E23FE">
        <w:trPr>
          <w:cantSplit/>
        </w:trPr>
        <w:tc>
          <w:tcPr>
            <w:tcW w:w="2358" w:type="dxa"/>
            <w:vMerge/>
          </w:tcPr>
          <w:p w14:paraId="6F612D57" w14:textId="77777777" w:rsidR="007E23FE" w:rsidRPr="00350A81" w:rsidRDefault="007E23FE" w:rsidP="008C1E67">
            <w:pPr>
              <w:spacing w:after="0" w:line="240" w:lineRule="auto"/>
            </w:pPr>
          </w:p>
        </w:tc>
        <w:tc>
          <w:tcPr>
            <w:tcW w:w="1260" w:type="dxa"/>
          </w:tcPr>
          <w:p w14:paraId="7E154595" w14:textId="77777777" w:rsidR="007E23FE" w:rsidRPr="00350A81" w:rsidRDefault="007E23FE" w:rsidP="008C1E67">
            <w:pPr>
              <w:spacing w:after="0" w:line="240" w:lineRule="auto"/>
            </w:pPr>
            <w:r w:rsidRPr="00350A81">
              <w:t>codeSystem</w:t>
            </w:r>
          </w:p>
        </w:tc>
        <w:tc>
          <w:tcPr>
            <w:tcW w:w="1260" w:type="dxa"/>
          </w:tcPr>
          <w:p w14:paraId="111B6363" w14:textId="77777777" w:rsidR="007E23FE" w:rsidRPr="00350A81" w:rsidRDefault="007E23FE" w:rsidP="008C1E67">
            <w:pPr>
              <w:spacing w:after="0" w:line="240" w:lineRule="auto"/>
            </w:pPr>
            <w:r w:rsidRPr="00350A81">
              <w:t>1:1</w:t>
            </w:r>
          </w:p>
        </w:tc>
        <w:tc>
          <w:tcPr>
            <w:tcW w:w="1350" w:type="dxa"/>
          </w:tcPr>
          <w:p w14:paraId="62C082FD" w14:textId="77777777" w:rsidR="007E23FE" w:rsidRPr="00350A81" w:rsidRDefault="007E23FE" w:rsidP="008C1E67">
            <w:pPr>
              <w:spacing w:after="0" w:line="240" w:lineRule="auto"/>
            </w:pPr>
          </w:p>
        </w:tc>
        <w:tc>
          <w:tcPr>
            <w:tcW w:w="3330" w:type="dxa"/>
          </w:tcPr>
          <w:p w14:paraId="0E6DFC54" w14:textId="77777777" w:rsidR="007E23FE" w:rsidRPr="00350A81" w:rsidRDefault="007E23FE" w:rsidP="008C1E67">
            <w:pPr>
              <w:spacing w:after="0" w:line="240" w:lineRule="auto"/>
            </w:pPr>
          </w:p>
        </w:tc>
      </w:tr>
      <w:tr w:rsidR="007E23FE" w:rsidRPr="00350A81" w14:paraId="5871E888" w14:textId="77777777" w:rsidTr="007E23FE">
        <w:trPr>
          <w:cantSplit/>
        </w:trPr>
        <w:tc>
          <w:tcPr>
            <w:tcW w:w="2358" w:type="dxa"/>
            <w:shd w:val="clear" w:color="auto" w:fill="808080"/>
          </w:tcPr>
          <w:p w14:paraId="418DACB4" w14:textId="77777777" w:rsidR="007E23FE" w:rsidRPr="00350A81" w:rsidRDefault="007E23FE" w:rsidP="008C1E67">
            <w:pPr>
              <w:spacing w:after="0" w:line="240" w:lineRule="auto"/>
            </w:pPr>
            <w:r w:rsidRPr="00350A81">
              <w:t>Conformance</w:t>
            </w:r>
          </w:p>
        </w:tc>
        <w:tc>
          <w:tcPr>
            <w:tcW w:w="7200" w:type="dxa"/>
            <w:gridSpan w:val="4"/>
          </w:tcPr>
          <w:p w14:paraId="73273C7F" w14:textId="77777777" w:rsidR="007E23FE" w:rsidRPr="00350A81" w:rsidRDefault="007E23FE" w:rsidP="008C1E67">
            <w:pPr>
              <w:pStyle w:val="ListParagraph"/>
              <w:numPr>
                <w:ilvl w:val="0"/>
                <w:numId w:val="162"/>
              </w:numPr>
              <w:spacing w:after="0" w:line="240" w:lineRule="auto"/>
            </w:pPr>
            <w:r w:rsidRPr="00350A81">
              <w:t>There is a code</w:t>
            </w:r>
            <w:r>
              <w:t xml:space="preserve"> and</w:t>
            </w:r>
            <w:r w:rsidRPr="00350A81">
              <w:t xml:space="preserve"> codeSystem attribute derived from OID 2.16.840.1.113883.2.20.6.27.</w:t>
            </w:r>
          </w:p>
          <w:p w14:paraId="4348BC70" w14:textId="77777777" w:rsidR="007E23FE" w:rsidRPr="00350A81" w:rsidRDefault="007E23FE" w:rsidP="008C1E67">
            <w:pPr>
              <w:pStyle w:val="ListParagraph"/>
              <w:numPr>
                <w:ilvl w:val="0"/>
                <w:numId w:val="293"/>
              </w:numPr>
              <w:spacing w:after="0" w:line="240" w:lineRule="auto"/>
              <w:rPr>
                <w:highlight w:val="white"/>
              </w:rPr>
            </w:pPr>
            <w:r w:rsidRPr="00350A81">
              <w:rPr>
                <w:highlight w:val="white"/>
              </w:rPr>
              <w:t>N.B. currently this is not validated, however it is planned to introduce this in the future.</w:t>
            </w:r>
          </w:p>
        </w:tc>
      </w:tr>
    </w:tbl>
    <w:p w14:paraId="24F28D10" w14:textId="77777777" w:rsidR="007E23FE" w:rsidRPr="00350A81" w:rsidRDefault="007E23FE" w:rsidP="007E23FE">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95DE5EF" w14:textId="77777777" w:rsidTr="007E23FE">
        <w:trPr>
          <w:trHeight w:val="580"/>
          <w:tblHeader/>
        </w:trPr>
        <w:tc>
          <w:tcPr>
            <w:tcW w:w="2358" w:type="dxa"/>
            <w:shd w:val="clear" w:color="auto" w:fill="808080"/>
          </w:tcPr>
          <w:p w14:paraId="081A689F" w14:textId="77777777" w:rsidR="007E23FE" w:rsidRPr="00350A81" w:rsidRDefault="007E23FE" w:rsidP="008C1E67">
            <w:pPr>
              <w:spacing w:after="0" w:line="240" w:lineRule="auto"/>
            </w:pPr>
            <w:r w:rsidRPr="00350A81">
              <w:t>Element</w:t>
            </w:r>
          </w:p>
        </w:tc>
        <w:tc>
          <w:tcPr>
            <w:tcW w:w="1260" w:type="dxa"/>
            <w:shd w:val="clear" w:color="auto" w:fill="808080"/>
          </w:tcPr>
          <w:p w14:paraId="782C4C03" w14:textId="77777777" w:rsidR="007E23FE" w:rsidRPr="00350A81" w:rsidRDefault="007E23FE" w:rsidP="008C1E67">
            <w:pPr>
              <w:spacing w:after="0" w:line="240" w:lineRule="auto"/>
            </w:pPr>
            <w:r w:rsidRPr="00350A81">
              <w:t>Attribute</w:t>
            </w:r>
          </w:p>
        </w:tc>
        <w:tc>
          <w:tcPr>
            <w:tcW w:w="1260" w:type="dxa"/>
            <w:shd w:val="clear" w:color="auto" w:fill="808080"/>
          </w:tcPr>
          <w:p w14:paraId="566D0E64" w14:textId="77777777" w:rsidR="007E23FE" w:rsidRPr="00350A81" w:rsidRDefault="007E23FE" w:rsidP="008C1E67">
            <w:pPr>
              <w:spacing w:after="0" w:line="240" w:lineRule="auto"/>
            </w:pPr>
            <w:r w:rsidRPr="00350A81">
              <w:t>Cardinality</w:t>
            </w:r>
          </w:p>
        </w:tc>
        <w:tc>
          <w:tcPr>
            <w:tcW w:w="1350" w:type="dxa"/>
            <w:shd w:val="clear" w:color="auto" w:fill="808080"/>
          </w:tcPr>
          <w:p w14:paraId="30CE038C" w14:textId="77777777" w:rsidR="007E23FE" w:rsidRPr="00350A81" w:rsidRDefault="007E23FE" w:rsidP="008C1E67">
            <w:pPr>
              <w:spacing w:after="0" w:line="240" w:lineRule="auto"/>
            </w:pPr>
            <w:r w:rsidRPr="00350A81">
              <w:t>Value(s) Allowed</w:t>
            </w:r>
          </w:p>
          <w:p w14:paraId="6A6AD6F1" w14:textId="77777777" w:rsidR="007E23FE" w:rsidRPr="00350A81" w:rsidRDefault="007E23FE" w:rsidP="008C1E67">
            <w:pPr>
              <w:spacing w:after="0" w:line="240" w:lineRule="auto"/>
            </w:pPr>
            <w:r w:rsidRPr="00350A81">
              <w:t>Examples</w:t>
            </w:r>
          </w:p>
        </w:tc>
        <w:tc>
          <w:tcPr>
            <w:tcW w:w="3330" w:type="dxa"/>
            <w:shd w:val="clear" w:color="auto" w:fill="808080"/>
          </w:tcPr>
          <w:p w14:paraId="1FC4C786" w14:textId="77777777" w:rsidR="007E23FE" w:rsidRPr="00350A81" w:rsidRDefault="007E23FE" w:rsidP="008C1E67">
            <w:pPr>
              <w:spacing w:after="0" w:line="240" w:lineRule="auto"/>
            </w:pPr>
            <w:r w:rsidRPr="00350A81">
              <w:t>Description</w:t>
            </w:r>
          </w:p>
          <w:p w14:paraId="5B272FB4" w14:textId="77777777" w:rsidR="007E23FE" w:rsidRPr="00350A81" w:rsidRDefault="007E23FE" w:rsidP="008C1E67">
            <w:pPr>
              <w:spacing w:after="0" w:line="240" w:lineRule="auto"/>
            </w:pPr>
            <w:r w:rsidRPr="00350A81">
              <w:t>Instructions</w:t>
            </w:r>
          </w:p>
        </w:tc>
      </w:tr>
      <w:tr w:rsidR="007E23FE" w:rsidRPr="00350A81" w14:paraId="18AEC398" w14:textId="77777777" w:rsidTr="007E23FE">
        <w:tc>
          <w:tcPr>
            <w:tcW w:w="2358" w:type="dxa"/>
          </w:tcPr>
          <w:p w14:paraId="724AB79F" w14:textId="77777777" w:rsidR="007E23FE" w:rsidRPr="00350A81" w:rsidRDefault="007E23FE" w:rsidP="008C1E67">
            <w:pPr>
              <w:pStyle w:val="ListParagraph"/>
              <w:spacing w:after="0" w:line="240" w:lineRule="auto"/>
            </w:pPr>
            <w:r w:rsidRPr="00350A81">
              <w:t>asIdentifiedEntity</w:t>
            </w:r>
          </w:p>
        </w:tc>
        <w:tc>
          <w:tcPr>
            <w:tcW w:w="1260" w:type="dxa"/>
            <w:shd w:val="clear" w:color="auto" w:fill="D9D9D9"/>
          </w:tcPr>
          <w:p w14:paraId="377338A3" w14:textId="77777777" w:rsidR="007E23FE" w:rsidRPr="00350A81" w:rsidRDefault="007E23FE" w:rsidP="008C1E67">
            <w:pPr>
              <w:spacing w:after="0" w:line="240" w:lineRule="auto"/>
            </w:pPr>
            <w:r w:rsidRPr="00350A81">
              <w:t>N/A</w:t>
            </w:r>
          </w:p>
        </w:tc>
        <w:tc>
          <w:tcPr>
            <w:tcW w:w="1260" w:type="dxa"/>
            <w:shd w:val="clear" w:color="auto" w:fill="D9D9D9"/>
          </w:tcPr>
          <w:p w14:paraId="5A509204" w14:textId="77777777" w:rsidR="007E23FE" w:rsidRPr="00350A81" w:rsidRDefault="007E23FE" w:rsidP="008C1E67">
            <w:pPr>
              <w:spacing w:after="0" w:line="240" w:lineRule="auto"/>
            </w:pPr>
            <w:r w:rsidRPr="00350A81">
              <w:t>1:1</w:t>
            </w:r>
          </w:p>
        </w:tc>
        <w:tc>
          <w:tcPr>
            <w:tcW w:w="1350" w:type="dxa"/>
            <w:shd w:val="clear" w:color="auto" w:fill="D9D9D9"/>
          </w:tcPr>
          <w:p w14:paraId="5FFE8442" w14:textId="77777777" w:rsidR="007E23FE" w:rsidRPr="00350A81" w:rsidRDefault="007E23FE" w:rsidP="008C1E67">
            <w:pPr>
              <w:spacing w:after="0" w:line="240" w:lineRule="auto"/>
            </w:pPr>
          </w:p>
        </w:tc>
        <w:tc>
          <w:tcPr>
            <w:tcW w:w="3330" w:type="dxa"/>
            <w:shd w:val="clear" w:color="auto" w:fill="D9D9D9"/>
          </w:tcPr>
          <w:p w14:paraId="4224CBE4" w14:textId="77777777" w:rsidR="007E23FE" w:rsidRPr="00350A81" w:rsidRDefault="007E23FE" w:rsidP="008C1E67">
            <w:pPr>
              <w:spacing w:after="0" w:line="240" w:lineRule="auto"/>
            </w:pPr>
            <w:r w:rsidRPr="00350A81">
              <w:t>Enables sponsor, 3</w:t>
            </w:r>
            <w:r w:rsidRPr="00350A81">
              <w:rPr>
                <w:vertAlign w:val="superscript"/>
              </w:rPr>
              <w:t>rd</w:t>
            </w:r>
            <w:r w:rsidRPr="00350A81">
              <w:t xml:space="preserve"> party or other non regulator identifiers on items.</w:t>
            </w:r>
          </w:p>
        </w:tc>
      </w:tr>
      <w:tr w:rsidR="007E23FE" w:rsidRPr="00350A81" w14:paraId="04A153CB" w14:textId="77777777" w:rsidTr="007E23FE">
        <w:tc>
          <w:tcPr>
            <w:tcW w:w="2358" w:type="dxa"/>
          </w:tcPr>
          <w:p w14:paraId="039268ED" w14:textId="77777777" w:rsidR="007E23FE" w:rsidRPr="00350A81" w:rsidRDefault="007E23FE" w:rsidP="008C1E67">
            <w:pPr>
              <w:pStyle w:val="ListParagraph"/>
              <w:spacing w:after="0" w:line="240" w:lineRule="auto"/>
            </w:pPr>
          </w:p>
        </w:tc>
        <w:tc>
          <w:tcPr>
            <w:tcW w:w="1260" w:type="dxa"/>
            <w:shd w:val="clear" w:color="auto" w:fill="D9D9D9"/>
          </w:tcPr>
          <w:p w14:paraId="22D0033F" w14:textId="77777777" w:rsidR="007E23FE" w:rsidRPr="00350A81" w:rsidRDefault="007E23FE" w:rsidP="008C1E67">
            <w:pPr>
              <w:spacing w:after="0" w:line="240" w:lineRule="auto"/>
            </w:pPr>
            <w:r w:rsidRPr="00350A81">
              <w:t>classCode</w:t>
            </w:r>
          </w:p>
        </w:tc>
        <w:tc>
          <w:tcPr>
            <w:tcW w:w="1260" w:type="dxa"/>
            <w:shd w:val="clear" w:color="auto" w:fill="D9D9D9"/>
          </w:tcPr>
          <w:p w14:paraId="211955BD" w14:textId="77777777" w:rsidR="007E23FE" w:rsidRPr="00350A81" w:rsidRDefault="007E23FE" w:rsidP="008C1E67">
            <w:pPr>
              <w:spacing w:after="0" w:line="240" w:lineRule="auto"/>
            </w:pPr>
            <w:r w:rsidRPr="00350A81">
              <w:t>1:1</w:t>
            </w:r>
          </w:p>
        </w:tc>
        <w:tc>
          <w:tcPr>
            <w:tcW w:w="1350" w:type="dxa"/>
            <w:shd w:val="clear" w:color="auto" w:fill="D9D9D9"/>
          </w:tcPr>
          <w:p w14:paraId="63FB02EF" w14:textId="77777777" w:rsidR="007E23FE" w:rsidRPr="00350A81" w:rsidRDefault="007E23FE" w:rsidP="008C1E67">
            <w:pPr>
              <w:spacing w:after="0" w:line="240" w:lineRule="auto"/>
            </w:pPr>
            <w:r w:rsidRPr="00350A81">
              <w:t>IDENT</w:t>
            </w:r>
          </w:p>
        </w:tc>
        <w:tc>
          <w:tcPr>
            <w:tcW w:w="3330" w:type="dxa"/>
            <w:shd w:val="clear" w:color="auto" w:fill="D9D9D9"/>
          </w:tcPr>
          <w:p w14:paraId="2FAC6B68" w14:textId="77777777" w:rsidR="007E23FE" w:rsidRPr="00350A81" w:rsidRDefault="007E23FE" w:rsidP="008C1E67">
            <w:pPr>
              <w:spacing w:after="0" w:line="240" w:lineRule="auto"/>
            </w:pPr>
          </w:p>
        </w:tc>
      </w:tr>
      <w:tr w:rsidR="007E23FE" w:rsidRPr="00350A81" w14:paraId="0A32212B" w14:textId="77777777" w:rsidTr="007E23FE">
        <w:tc>
          <w:tcPr>
            <w:tcW w:w="2358" w:type="dxa"/>
            <w:shd w:val="clear" w:color="auto" w:fill="808080"/>
          </w:tcPr>
          <w:p w14:paraId="3C185283" w14:textId="77777777" w:rsidR="007E23FE" w:rsidRPr="00350A81" w:rsidRDefault="007E23FE" w:rsidP="008C1E67">
            <w:pPr>
              <w:spacing w:after="0" w:line="240" w:lineRule="auto"/>
            </w:pPr>
            <w:r w:rsidRPr="00350A81">
              <w:t>Conformance</w:t>
            </w:r>
          </w:p>
        </w:tc>
        <w:tc>
          <w:tcPr>
            <w:tcW w:w="7200" w:type="dxa"/>
            <w:gridSpan w:val="4"/>
          </w:tcPr>
          <w:p w14:paraId="0C22352C" w14:textId="77777777" w:rsidR="007E23FE" w:rsidRPr="00350A81" w:rsidRDefault="007E23FE" w:rsidP="008C1E67">
            <w:pPr>
              <w:pStyle w:val="Default"/>
              <w:numPr>
                <w:ilvl w:val="0"/>
                <w:numId w:val="63"/>
              </w:numPr>
              <w:rPr>
                <w:sz w:val="23"/>
                <w:szCs w:val="23"/>
              </w:rPr>
            </w:pPr>
            <w:r w:rsidRPr="00350A81">
              <w:rPr>
                <w:sz w:val="23"/>
                <w:szCs w:val="23"/>
              </w:rPr>
              <w:t>There may be one or more additional identifiers, including model number, catalog number, and reference number. Each identifier shall have a single asIdentifiedEntity element.</w:t>
            </w:r>
          </w:p>
          <w:p w14:paraId="175E9AB3" w14:textId="77777777" w:rsidR="007E23FE" w:rsidRPr="00350A81" w:rsidRDefault="007E23FE" w:rsidP="008C1E67">
            <w:pPr>
              <w:pStyle w:val="ListParagraph"/>
              <w:numPr>
                <w:ilvl w:val="0"/>
                <w:numId w:val="294"/>
              </w:numPr>
              <w:spacing w:after="0" w:line="240" w:lineRule="auto"/>
              <w:rPr>
                <w:highlight w:val="white"/>
              </w:rPr>
            </w:pPr>
            <w:r w:rsidRPr="00350A81">
              <w:rPr>
                <w:highlight w:val="white"/>
              </w:rPr>
              <w:t>N.B. there is no validation of optional aspects.</w:t>
            </w:r>
          </w:p>
          <w:p w14:paraId="236183F8" w14:textId="77777777" w:rsidR="007E23FE" w:rsidRDefault="007E23FE" w:rsidP="008C1E67">
            <w:pPr>
              <w:pStyle w:val="Default"/>
              <w:ind w:left="360"/>
              <w:rPr>
                <w:sz w:val="23"/>
                <w:szCs w:val="23"/>
              </w:rPr>
            </w:pPr>
          </w:p>
          <w:p w14:paraId="6F108ABF" w14:textId="77777777" w:rsidR="007E23FE" w:rsidRPr="00350A81" w:rsidRDefault="007E23FE" w:rsidP="008C1E67">
            <w:pPr>
              <w:pStyle w:val="Default"/>
              <w:numPr>
                <w:ilvl w:val="0"/>
                <w:numId w:val="63"/>
              </w:numPr>
              <w:rPr>
                <w:sz w:val="23"/>
                <w:szCs w:val="23"/>
              </w:rPr>
            </w:pPr>
            <w:r w:rsidRPr="00350A81">
              <w:rPr>
                <w:sz w:val="23"/>
                <w:szCs w:val="23"/>
              </w:rPr>
              <w:t>Each asIdentifiedEntity shall have a classCode attribute with a value of “IDENT”.</w:t>
            </w:r>
          </w:p>
          <w:p w14:paraId="68A7B06E" w14:textId="77777777" w:rsidR="007E23FE" w:rsidRDefault="007E23FE" w:rsidP="008C1E67">
            <w:pPr>
              <w:pStyle w:val="Default"/>
              <w:numPr>
                <w:ilvl w:val="0"/>
                <w:numId w:val="295"/>
              </w:numPr>
              <w:rPr>
                <w:sz w:val="23"/>
                <w:szCs w:val="23"/>
              </w:rPr>
            </w:pPr>
            <w:r w:rsidRPr="00896DE6">
              <w:rPr>
                <w:sz w:val="23"/>
                <w:szCs w:val="23"/>
              </w:rPr>
              <w:t>N.B. currently this is not validated, however it is planned to introduce this in the future.</w:t>
            </w:r>
          </w:p>
          <w:p w14:paraId="04284D4C" w14:textId="77777777" w:rsidR="007E23FE" w:rsidRPr="00350A81" w:rsidRDefault="007E23FE" w:rsidP="008C1E67">
            <w:pPr>
              <w:pStyle w:val="Default"/>
              <w:ind w:left="360"/>
              <w:rPr>
                <w:sz w:val="23"/>
                <w:szCs w:val="23"/>
              </w:rPr>
            </w:pPr>
          </w:p>
          <w:p w14:paraId="192A0E37" w14:textId="77777777" w:rsidR="007E23FE" w:rsidRPr="00350A81" w:rsidRDefault="007E23FE" w:rsidP="008C1E67">
            <w:pPr>
              <w:pStyle w:val="Default"/>
              <w:numPr>
                <w:ilvl w:val="0"/>
                <w:numId w:val="63"/>
              </w:numPr>
              <w:rPr>
                <w:sz w:val="23"/>
                <w:szCs w:val="23"/>
              </w:rPr>
            </w:pPr>
            <w:r w:rsidRPr="00350A81">
              <w:rPr>
                <w:sz w:val="23"/>
                <w:szCs w:val="23"/>
              </w:rPr>
              <w:t>Each asIdentifiedEntity shall have a single asIdentifiedEntity.id element with both root and extension attributes. The root attribute shall contain the Sponsors OID (see below) and an extension attribute captures the actual identifier.</w:t>
            </w:r>
          </w:p>
          <w:p w14:paraId="7D7010E5" w14:textId="77777777" w:rsidR="007E23FE" w:rsidRDefault="007E23FE" w:rsidP="008C1E67">
            <w:pPr>
              <w:pStyle w:val="Default"/>
              <w:numPr>
                <w:ilvl w:val="0"/>
                <w:numId w:val="394"/>
              </w:numPr>
              <w:rPr>
                <w:sz w:val="23"/>
                <w:szCs w:val="23"/>
              </w:rPr>
            </w:pPr>
            <w:r w:rsidRPr="00896DE6">
              <w:rPr>
                <w:sz w:val="23"/>
                <w:szCs w:val="23"/>
              </w:rPr>
              <w:t xml:space="preserve">N.B. currently this is not validated, however it is planned to introduce </w:t>
            </w:r>
            <w:r w:rsidRPr="00896DE6">
              <w:rPr>
                <w:sz w:val="23"/>
                <w:szCs w:val="23"/>
              </w:rPr>
              <w:lastRenderedPageBreak/>
              <w:t>this in the future.</w:t>
            </w:r>
          </w:p>
          <w:p w14:paraId="4F4514E1" w14:textId="77777777" w:rsidR="007E23FE" w:rsidRPr="00350A81" w:rsidRDefault="007E23FE" w:rsidP="008C1E67">
            <w:pPr>
              <w:pStyle w:val="Default"/>
              <w:ind w:left="360"/>
              <w:rPr>
                <w:sz w:val="23"/>
                <w:szCs w:val="23"/>
              </w:rPr>
            </w:pPr>
          </w:p>
          <w:p w14:paraId="283EE6F6" w14:textId="77777777" w:rsidR="007E23FE" w:rsidRPr="00350A81" w:rsidRDefault="007E23FE" w:rsidP="008C1E67">
            <w:pPr>
              <w:pStyle w:val="Default"/>
              <w:numPr>
                <w:ilvl w:val="0"/>
                <w:numId w:val="63"/>
              </w:numPr>
              <w:rPr>
                <w:sz w:val="23"/>
                <w:szCs w:val="23"/>
              </w:rPr>
            </w:pPr>
            <w:r w:rsidRPr="00350A81">
              <w:rPr>
                <w:sz w:val="23"/>
                <w:szCs w:val="23"/>
              </w:rPr>
              <w:t>The asIdentifiedEntity.id extension attribute is compliant with the code system’s allocation rules.</w:t>
            </w:r>
          </w:p>
          <w:p w14:paraId="102F4270" w14:textId="77777777" w:rsidR="007E23FE" w:rsidRPr="00350A81" w:rsidRDefault="007E23FE" w:rsidP="008C1E67">
            <w:pPr>
              <w:pStyle w:val="ListParagraph"/>
              <w:numPr>
                <w:ilvl w:val="0"/>
                <w:numId w:val="296"/>
              </w:numPr>
              <w:spacing w:after="0" w:line="240" w:lineRule="auto"/>
            </w:pPr>
            <w:r w:rsidRPr="00350A81">
              <w:rPr>
                <w:highlight w:val="white"/>
              </w:rPr>
              <w:t>N.B. there is no validation aspect</w:t>
            </w:r>
            <w:r w:rsidRPr="00350A81">
              <w:t>.</w:t>
            </w:r>
          </w:p>
          <w:p w14:paraId="001478B7" w14:textId="77777777" w:rsidR="007E23FE" w:rsidRPr="00350A81" w:rsidRDefault="007E23FE" w:rsidP="008C1E67">
            <w:pPr>
              <w:pStyle w:val="ListParagraph"/>
              <w:spacing w:after="0" w:line="240" w:lineRule="auto"/>
            </w:pPr>
          </w:p>
          <w:p w14:paraId="2C67B689" w14:textId="77777777" w:rsidR="007E23FE" w:rsidRPr="00350A81" w:rsidRDefault="007E23FE" w:rsidP="008C1E67">
            <w:pPr>
              <w:pStyle w:val="Default"/>
              <w:numPr>
                <w:ilvl w:val="0"/>
                <w:numId w:val="63"/>
              </w:numPr>
              <w:rPr>
                <w:sz w:val="23"/>
                <w:szCs w:val="23"/>
              </w:rPr>
            </w:pPr>
            <w:r w:rsidRPr="00350A81">
              <w:rPr>
                <w:sz w:val="23"/>
                <w:szCs w:val="23"/>
              </w:rPr>
              <w:t>There is at most one asIdentifiedEntity.id used to capture the Model Number reference. The id root can be any root OID over which the Sponsor has authority. If the Sponsor has no such root OID of its own, then the root is constructed by concatenating the Company ID (without leading zeroes) to the fixed string “</w:t>
            </w:r>
            <w:r w:rsidRPr="00350A81">
              <w:t>2.16.840.1.113883.2.20.6.13”</w:t>
            </w:r>
          </w:p>
          <w:p w14:paraId="21D26623" w14:textId="77777777" w:rsidR="007E23FE" w:rsidRPr="00350A81" w:rsidRDefault="007E23FE" w:rsidP="008C1E67">
            <w:pPr>
              <w:pStyle w:val="ListParagraph"/>
              <w:numPr>
                <w:ilvl w:val="0"/>
                <w:numId w:val="297"/>
              </w:numPr>
              <w:spacing w:after="0" w:line="240" w:lineRule="auto"/>
            </w:pPr>
            <w:r w:rsidRPr="00350A81">
              <w:rPr>
                <w:highlight w:val="white"/>
              </w:rPr>
              <w:t>N.B. there is no validation aspect</w:t>
            </w:r>
            <w:r w:rsidRPr="00350A81">
              <w:t>.</w:t>
            </w:r>
          </w:p>
          <w:p w14:paraId="1FA50EF4" w14:textId="77777777" w:rsidR="007E23FE" w:rsidRPr="00350A81" w:rsidRDefault="007E23FE" w:rsidP="008C1E67">
            <w:pPr>
              <w:pStyle w:val="ListParagraph"/>
              <w:spacing w:after="0" w:line="240" w:lineRule="auto"/>
            </w:pPr>
          </w:p>
          <w:p w14:paraId="1A3B7000" w14:textId="77777777" w:rsidR="007E23FE" w:rsidRPr="00350A81" w:rsidRDefault="007E23FE" w:rsidP="008C1E67">
            <w:pPr>
              <w:pStyle w:val="Default"/>
              <w:numPr>
                <w:ilvl w:val="0"/>
                <w:numId w:val="63"/>
              </w:numPr>
              <w:rPr>
                <w:sz w:val="23"/>
                <w:szCs w:val="23"/>
              </w:rPr>
            </w:pPr>
            <w:r w:rsidRPr="00350A81">
              <w:rPr>
                <w:sz w:val="23"/>
                <w:szCs w:val="23"/>
              </w:rPr>
              <w:t>There is at most one asIdentifiedEntity.id used to capture the Catalog Number. The id root can be any root OID over which the Sponsor has authority. If the Sponsor has no such root OID of its own, then the root is constructed by concatenating the Company ID (without leading zeroes) to the fixed string “</w:t>
            </w:r>
            <w:r w:rsidRPr="00350A81">
              <w:t>2.16.840.1.113883.2.20.6.13”</w:t>
            </w:r>
          </w:p>
          <w:p w14:paraId="75445CCE" w14:textId="77777777" w:rsidR="007E23FE" w:rsidRPr="00350A81" w:rsidRDefault="007E23FE" w:rsidP="008C1E67">
            <w:pPr>
              <w:pStyle w:val="ListParagraph"/>
              <w:numPr>
                <w:ilvl w:val="0"/>
                <w:numId w:val="298"/>
              </w:numPr>
              <w:spacing w:after="0" w:line="240" w:lineRule="auto"/>
            </w:pPr>
            <w:r w:rsidRPr="00350A81">
              <w:rPr>
                <w:highlight w:val="white"/>
              </w:rPr>
              <w:t>N.B. there is no validation aspect</w:t>
            </w:r>
            <w:r w:rsidRPr="00350A81">
              <w:t>.</w:t>
            </w:r>
          </w:p>
          <w:p w14:paraId="5AA93C80" w14:textId="77777777" w:rsidR="007E23FE" w:rsidRPr="00350A81" w:rsidRDefault="007E23FE" w:rsidP="008C1E67">
            <w:pPr>
              <w:pStyle w:val="Default"/>
              <w:rPr>
                <w:sz w:val="23"/>
                <w:szCs w:val="23"/>
              </w:rPr>
            </w:pPr>
          </w:p>
          <w:p w14:paraId="2982E978" w14:textId="77777777" w:rsidR="007E23FE" w:rsidRPr="00350A81" w:rsidRDefault="007E23FE" w:rsidP="008C1E67">
            <w:pPr>
              <w:pStyle w:val="Default"/>
              <w:numPr>
                <w:ilvl w:val="0"/>
                <w:numId w:val="63"/>
              </w:numPr>
              <w:rPr>
                <w:sz w:val="23"/>
                <w:szCs w:val="23"/>
              </w:rPr>
            </w:pPr>
            <w:r w:rsidRPr="00350A81">
              <w:rPr>
                <w:sz w:val="23"/>
                <w:szCs w:val="23"/>
              </w:rPr>
              <w:t>The product may have multiple asIdentifiedEntity.id elements used to capture reference numbers (i.e., secondary identifiers). The id root can be any root OID over which the Sponsor has authority. If the Sponsor has no such root OID of its own, then the root is constructed by concatenating the Company ID (without leading zeroes) to the fixed string “</w:t>
            </w:r>
            <w:r w:rsidRPr="00350A81">
              <w:t>2.16.840.1.113883.2.20.6.13”</w:t>
            </w:r>
          </w:p>
          <w:p w14:paraId="1E437ACF" w14:textId="77777777" w:rsidR="007E23FE" w:rsidRPr="00350A81" w:rsidRDefault="007E23FE" w:rsidP="008C1E67">
            <w:pPr>
              <w:pStyle w:val="ListParagraph"/>
              <w:numPr>
                <w:ilvl w:val="0"/>
                <w:numId w:val="299"/>
              </w:numPr>
              <w:spacing w:after="0" w:line="240" w:lineRule="auto"/>
            </w:pPr>
            <w:r w:rsidRPr="00350A81">
              <w:rPr>
                <w:highlight w:val="white"/>
              </w:rPr>
              <w:t>N.B. there is no validation aspect</w:t>
            </w:r>
            <w:r w:rsidRPr="00350A81">
              <w:t>.</w:t>
            </w:r>
          </w:p>
          <w:p w14:paraId="1DCB255A" w14:textId="77777777" w:rsidR="007E23FE" w:rsidRPr="00350A81" w:rsidRDefault="007E23FE" w:rsidP="008C1E67">
            <w:pPr>
              <w:pStyle w:val="ListParagraph"/>
              <w:spacing w:after="0" w:line="240" w:lineRule="auto"/>
            </w:pPr>
          </w:p>
          <w:p w14:paraId="1564B27B" w14:textId="77777777" w:rsidR="007E23FE" w:rsidRPr="00350A81" w:rsidRDefault="007E23FE" w:rsidP="008C1E67">
            <w:pPr>
              <w:pStyle w:val="Default"/>
              <w:numPr>
                <w:ilvl w:val="0"/>
                <w:numId w:val="63"/>
              </w:numPr>
              <w:rPr>
                <w:sz w:val="23"/>
                <w:szCs w:val="23"/>
              </w:rPr>
            </w:pPr>
            <w:r w:rsidRPr="00350A81">
              <w:rPr>
                <w:sz w:val="23"/>
                <w:szCs w:val="23"/>
              </w:rPr>
              <w:t xml:space="preserve">Each asIdentifiedEntity shall have a single asIdentifiedEntity.code element, the asIdentifiedEntity.code element shall have </w:t>
            </w:r>
            <w:r w:rsidRPr="00350A81">
              <w:t>a code</w:t>
            </w:r>
            <w:r>
              <w:t xml:space="preserve"> and</w:t>
            </w:r>
            <w:r w:rsidRPr="00350A81">
              <w:t xml:space="preserve"> codeSystem attribute derived from OID </w:t>
            </w:r>
            <w:r w:rsidRPr="00350A81">
              <w:rPr>
                <w:sz w:val="23"/>
                <w:szCs w:val="23"/>
              </w:rPr>
              <w:t>2.16.840.1.113883.2.20.6.13</w:t>
            </w:r>
            <w:r w:rsidRPr="00350A81">
              <w:t>.</w:t>
            </w:r>
          </w:p>
          <w:p w14:paraId="531FE8C8" w14:textId="77777777" w:rsidR="007E23FE" w:rsidRPr="00896DE6" w:rsidRDefault="007E23FE" w:rsidP="008C1E67">
            <w:pPr>
              <w:pStyle w:val="Default"/>
              <w:numPr>
                <w:ilvl w:val="0"/>
                <w:numId w:val="395"/>
              </w:numPr>
              <w:rPr>
                <w:sz w:val="23"/>
                <w:szCs w:val="23"/>
              </w:rPr>
            </w:pPr>
            <w:r w:rsidRPr="00896DE6">
              <w:rPr>
                <w:sz w:val="23"/>
                <w:szCs w:val="23"/>
              </w:rPr>
              <w:t>N.B. currently this is not validated, however it is planned to introduce this in the future.</w:t>
            </w:r>
          </w:p>
        </w:tc>
      </w:tr>
    </w:tbl>
    <w:p w14:paraId="402F204D" w14:textId="77777777" w:rsidR="007E23FE" w:rsidRPr="00350A81" w:rsidRDefault="007E23FE" w:rsidP="007E23FE">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1D605E7" w14:textId="77777777" w:rsidTr="007E23FE">
        <w:trPr>
          <w:trHeight w:val="580"/>
          <w:tblHeader/>
        </w:trPr>
        <w:tc>
          <w:tcPr>
            <w:tcW w:w="2358" w:type="dxa"/>
            <w:shd w:val="clear" w:color="auto" w:fill="808080"/>
          </w:tcPr>
          <w:p w14:paraId="6AF6EDDB" w14:textId="77777777" w:rsidR="007E23FE" w:rsidRPr="00350A81" w:rsidRDefault="007E23FE" w:rsidP="008C1E67">
            <w:pPr>
              <w:spacing w:after="0" w:line="240" w:lineRule="auto"/>
            </w:pPr>
            <w:r w:rsidRPr="00350A81">
              <w:t>Element</w:t>
            </w:r>
          </w:p>
        </w:tc>
        <w:tc>
          <w:tcPr>
            <w:tcW w:w="1260" w:type="dxa"/>
            <w:shd w:val="clear" w:color="auto" w:fill="808080"/>
          </w:tcPr>
          <w:p w14:paraId="1E0FDA21" w14:textId="77777777" w:rsidR="007E23FE" w:rsidRPr="00350A81" w:rsidRDefault="007E23FE" w:rsidP="008C1E67">
            <w:pPr>
              <w:spacing w:after="0" w:line="240" w:lineRule="auto"/>
            </w:pPr>
            <w:r w:rsidRPr="00350A81">
              <w:t>Attribute</w:t>
            </w:r>
          </w:p>
        </w:tc>
        <w:tc>
          <w:tcPr>
            <w:tcW w:w="1260" w:type="dxa"/>
            <w:shd w:val="clear" w:color="auto" w:fill="808080"/>
          </w:tcPr>
          <w:p w14:paraId="612FE94C" w14:textId="77777777" w:rsidR="007E23FE" w:rsidRPr="00350A81" w:rsidRDefault="007E23FE" w:rsidP="008C1E67">
            <w:pPr>
              <w:spacing w:after="0" w:line="240" w:lineRule="auto"/>
            </w:pPr>
            <w:r w:rsidRPr="00350A81">
              <w:t>Cardinality</w:t>
            </w:r>
          </w:p>
        </w:tc>
        <w:tc>
          <w:tcPr>
            <w:tcW w:w="1350" w:type="dxa"/>
            <w:shd w:val="clear" w:color="auto" w:fill="808080"/>
          </w:tcPr>
          <w:p w14:paraId="0615E320" w14:textId="77777777" w:rsidR="007E23FE" w:rsidRPr="00350A81" w:rsidRDefault="007E23FE" w:rsidP="008C1E67">
            <w:pPr>
              <w:spacing w:after="0" w:line="240" w:lineRule="auto"/>
            </w:pPr>
            <w:r w:rsidRPr="00350A81">
              <w:t>Value(s) Allowed</w:t>
            </w:r>
          </w:p>
          <w:p w14:paraId="10B7064A" w14:textId="77777777" w:rsidR="007E23FE" w:rsidRPr="00350A81" w:rsidRDefault="007E23FE" w:rsidP="008C1E67">
            <w:pPr>
              <w:spacing w:after="0" w:line="240" w:lineRule="auto"/>
            </w:pPr>
            <w:r w:rsidRPr="00350A81">
              <w:t>Examples</w:t>
            </w:r>
          </w:p>
        </w:tc>
        <w:tc>
          <w:tcPr>
            <w:tcW w:w="3330" w:type="dxa"/>
            <w:shd w:val="clear" w:color="auto" w:fill="808080"/>
          </w:tcPr>
          <w:p w14:paraId="5878F92E" w14:textId="77777777" w:rsidR="007E23FE" w:rsidRPr="00350A81" w:rsidRDefault="007E23FE" w:rsidP="008C1E67">
            <w:pPr>
              <w:spacing w:after="0" w:line="240" w:lineRule="auto"/>
            </w:pPr>
            <w:r w:rsidRPr="00350A81">
              <w:t>Description</w:t>
            </w:r>
          </w:p>
          <w:p w14:paraId="33FC51AC" w14:textId="77777777" w:rsidR="007E23FE" w:rsidRPr="00350A81" w:rsidRDefault="007E23FE" w:rsidP="008C1E67">
            <w:pPr>
              <w:spacing w:after="0" w:line="240" w:lineRule="auto"/>
            </w:pPr>
            <w:r w:rsidRPr="00350A81">
              <w:t>Instructions</w:t>
            </w:r>
          </w:p>
        </w:tc>
      </w:tr>
      <w:tr w:rsidR="007E23FE" w:rsidRPr="00350A81" w14:paraId="32474D6E" w14:textId="77777777" w:rsidTr="007E23FE">
        <w:tc>
          <w:tcPr>
            <w:tcW w:w="2358" w:type="dxa"/>
          </w:tcPr>
          <w:p w14:paraId="3AAD67A1" w14:textId="77777777" w:rsidR="007E23FE" w:rsidRPr="00350A81" w:rsidRDefault="007E23FE" w:rsidP="008C1E67">
            <w:pPr>
              <w:spacing w:after="0" w:line="240" w:lineRule="auto"/>
            </w:pPr>
            <w:r w:rsidRPr="00350A81">
              <w:t>part</w:t>
            </w:r>
          </w:p>
        </w:tc>
        <w:tc>
          <w:tcPr>
            <w:tcW w:w="1260" w:type="dxa"/>
            <w:shd w:val="clear" w:color="auto" w:fill="D9D9D9"/>
          </w:tcPr>
          <w:p w14:paraId="296D56F1" w14:textId="77777777" w:rsidR="007E23FE" w:rsidRPr="00350A81" w:rsidRDefault="007E23FE" w:rsidP="008C1E67">
            <w:pPr>
              <w:spacing w:after="0" w:line="240" w:lineRule="auto"/>
            </w:pPr>
            <w:r w:rsidRPr="00350A81">
              <w:t>N/A</w:t>
            </w:r>
          </w:p>
        </w:tc>
        <w:tc>
          <w:tcPr>
            <w:tcW w:w="1260" w:type="dxa"/>
            <w:shd w:val="clear" w:color="auto" w:fill="D9D9D9"/>
          </w:tcPr>
          <w:p w14:paraId="62AD3204" w14:textId="77777777" w:rsidR="007E23FE" w:rsidRPr="00350A81" w:rsidRDefault="007E23FE" w:rsidP="008C1E67">
            <w:pPr>
              <w:spacing w:after="0" w:line="240" w:lineRule="auto"/>
            </w:pPr>
            <w:r w:rsidRPr="00350A81">
              <w:t>1:1</w:t>
            </w:r>
          </w:p>
        </w:tc>
        <w:tc>
          <w:tcPr>
            <w:tcW w:w="1350" w:type="dxa"/>
            <w:shd w:val="clear" w:color="auto" w:fill="D9D9D9"/>
          </w:tcPr>
          <w:p w14:paraId="2964B4D2" w14:textId="77777777" w:rsidR="007E23FE" w:rsidRPr="00350A81" w:rsidRDefault="007E23FE" w:rsidP="008C1E67">
            <w:pPr>
              <w:spacing w:after="0" w:line="240" w:lineRule="auto"/>
            </w:pPr>
          </w:p>
        </w:tc>
        <w:tc>
          <w:tcPr>
            <w:tcW w:w="3330" w:type="dxa"/>
            <w:shd w:val="clear" w:color="auto" w:fill="D9D9D9"/>
          </w:tcPr>
          <w:p w14:paraId="1779AF50" w14:textId="77777777" w:rsidR="007E23FE" w:rsidRPr="00350A81" w:rsidRDefault="007E23FE" w:rsidP="008C1E67">
            <w:pPr>
              <w:spacing w:after="0" w:line="240" w:lineRule="auto"/>
            </w:pPr>
            <w:r w:rsidRPr="00350A81">
              <w:t>Enables for identifying relationships and quantities on parts.</w:t>
            </w:r>
          </w:p>
        </w:tc>
      </w:tr>
      <w:tr w:rsidR="007E23FE" w:rsidRPr="00350A81" w14:paraId="48A3983C" w14:textId="77777777" w:rsidTr="007E23FE">
        <w:tc>
          <w:tcPr>
            <w:tcW w:w="2358" w:type="dxa"/>
            <w:shd w:val="clear" w:color="auto" w:fill="808080"/>
          </w:tcPr>
          <w:p w14:paraId="747245BB" w14:textId="77777777" w:rsidR="007E23FE" w:rsidRPr="00350A81" w:rsidRDefault="007E23FE" w:rsidP="008C1E67">
            <w:pPr>
              <w:spacing w:after="0" w:line="240" w:lineRule="auto"/>
            </w:pPr>
            <w:r w:rsidRPr="00350A81">
              <w:t>Conformance</w:t>
            </w:r>
          </w:p>
        </w:tc>
        <w:tc>
          <w:tcPr>
            <w:tcW w:w="7200" w:type="dxa"/>
            <w:gridSpan w:val="4"/>
          </w:tcPr>
          <w:p w14:paraId="5EEA0FCB" w14:textId="77777777" w:rsidR="007E23FE" w:rsidRPr="00350A81" w:rsidRDefault="007E23FE" w:rsidP="008C1E67">
            <w:pPr>
              <w:pStyle w:val="ListParagraph"/>
              <w:numPr>
                <w:ilvl w:val="0"/>
                <w:numId w:val="156"/>
              </w:numPr>
              <w:spacing w:after="0" w:line="240" w:lineRule="auto"/>
            </w:pPr>
            <w:r w:rsidRPr="00350A81">
              <w:t>Each part has an overall quantity captured in the partProduct.asContent.quantity element</w:t>
            </w:r>
          </w:p>
          <w:p w14:paraId="546CB822" w14:textId="77777777" w:rsidR="007E23FE" w:rsidRDefault="007E23FE" w:rsidP="008C1E67">
            <w:pPr>
              <w:pStyle w:val="ListParagraph"/>
              <w:numPr>
                <w:ilvl w:val="0"/>
                <w:numId w:val="300"/>
              </w:numPr>
              <w:spacing w:after="0" w:line="240" w:lineRule="auto"/>
            </w:pPr>
            <w:r w:rsidRPr="006A4C23">
              <w:t>N.B. currently this is not validated, however it is planned to introduce this in the future.</w:t>
            </w:r>
          </w:p>
          <w:p w14:paraId="69E0E4F0" w14:textId="77777777" w:rsidR="007E23FE" w:rsidRPr="00350A81" w:rsidRDefault="007E23FE" w:rsidP="008C1E67">
            <w:pPr>
              <w:pStyle w:val="ListParagraph"/>
              <w:spacing w:after="0" w:line="240" w:lineRule="auto"/>
              <w:ind w:left="360"/>
            </w:pPr>
          </w:p>
          <w:p w14:paraId="73BBBD4D" w14:textId="77777777" w:rsidR="007E23FE" w:rsidRPr="00350A81" w:rsidRDefault="007E23FE" w:rsidP="008C1E67">
            <w:pPr>
              <w:pStyle w:val="ListParagraph"/>
              <w:numPr>
                <w:ilvl w:val="0"/>
                <w:numId w:val="156"/>
              </w:numPr>
              <w:spacing w:after="0" w:line="240" w:lineRule="auto"/>
            </w:pPr>
            <w:r w:rsidRPr="00350A81">
              <w:lastRenderedPageBreak/>
              <w:t>If there is package information it is captured in the partProduct.asContent.containerPackagedProduct element</w:t>
            </w:r>
          </w:p>
          <w:p w14:paraId="045A2551" w14:textId="77777777" w:rsidR="007E23FE" w:rsidRDefault="007E23FE" w:rsidP="008C1E67">
            <w:pPr>
              <w:pStyle w:val="ListParagraph"/>
              <w:numPr>
                <w:ilvl w:val="0"/>
                <w:numId w:val="396"/>
              </w:numPr>
              <w:spacing w:after="0" w:line="240" w:lineRule="auto"/>
            </w:pPr>
            <w:r w:rsidRPr="006A4C23">
              <w:t>N.B. currently this is not validated, however it is planned to introduce this in the future.</w:t>
            </w:r>
          </w:p>
          <w:p w14:paraId="11564F19" w14:textId="77777777" w:rsidR="007E23FE" w:rsidRPr="00350A81" w:rsidRDefault="007E23FE" w:rsidP="008C1E67">
            <w:pPr>
              <w:pStyle w:val="ListParagraph"/>
              <w:spacing w:after="0" w:line="240" w:lineRule="auto"/>
              <w:ind w:left="360"/>
            </w:pPr>
          </w:p>
          <w:p w14:paraId="37252E2D" w14:textId="77777777" w:rsidR="007E23FE" w:rsidRPr="00350A81" w:rsidRDefault="007E23FE" w:rsidP="008C1E67">
            <w:pPr>
              <w:pStyle w:val="ListParagraph"/>
              <w:numPr>
                <w:ilvl w:val="0"/>
                <w:numId w:val="156"/>
              </w:numPr>
              <w:spacing w:after="0" w:line="240" w:lineRule="auto"/>
            </w:pPr>
            <w:r w:rsidRPr="00350A81">
              <w:t xml:space="preserve">If there is package information in the part, then the numerator unit is the same as the numerator unit for the “as content” data element </w:t>
            </w:r>
          </w:p>
          <w:p w14:paraId="286941C0" w14:textId="77777777" w:rsidR="007E23FE" w:rsidRDefault="007E23FE" w:rsidP="008C1E67">
            <w:pPr>
              <w:pStyle w:val="ListParagraph"/>
              <w:numPr>
                <w:ilvl w:val="0"/>
                <w:numId w:val="397"/>
              </w:numPr>
              <w:spacing w:after="0" w:line="240" w:lineRule="auto"/>
            </w:pPr>
            <w:r w:rsidRPr="006A4C23">
              <w:t>N.B. currently this is not validated, however it is planned to introduce this in the future.</w:t>
            </w:r>
          </w:p>
          <w:p w14:paraId="690C2E93" w14:textId="77777777" w:rsidR="007E23FE" w:rsidRPr="00350A81" w:rsidRDefault="007E23FE" w:rsidP="008C1E67">
            <w:pPr>
              <w:spacing w:after="0" w:line="240" w:lineRule="auto"/>
            </w:pPr>
          </w:p>
          <w:p w14:paraId="1363B6B7" w14:textId="77777777" w:rsidR="007E23FE" w:rsidRPr="00350A81" w:rsidRDefault="007E23FE" w:rsidP="008C1E67">
            <w:pPr>
              <w:pStyle w:val="ListParagraph"/>
              <w:numPr>
                <w:ilvl w:val="0"/>
                <w:numId w:val="156"/>
              </w:numPr>
              <w:spacing w:after="0" w:line="240" w:lineRule="auto"/>
            </w:pPr>
            <w:r w:rsidRPr="00350A81">
              <w:t>If there is no package information in the part, then the numerator unit is 1</w:t>
            </w:r>
          </w:p>
          <w:p w14:paraId="736540E0" w14:textId="77777777" w:rsidR="007E23FE" w:rsidRDefault="007E23FE" w:rsidP="008C1E67">
            <w:pPr>
              <w:pStyle w:val="ListParagraph"/>
              <w:numPr>
                <w:ilvl w:val="0"/>
                <w:numId w:val="399"/>
              </w:numPr>
              <w:spacing w:after="0" w:line="240" w:lineRule="auto"/>
            </w:pPr>
            <w:r w:rsidRPr="006A4C23">
              <w:t>N.B. currently this is not validated, however it is planned to introduce this in the future.</w:t>
            </w:r>
          </w:p>
          <w:p w14:paraId="0E76CCA3" w14:textId="77777777" w:rsidR="007E23FE" w:rsidRPr="00350A81" w:rsidRDefault="007E23FE" w:rsidP="008C1E67">
            <w:pPr>
              <w:pStyle w:val="ListParagraph"/>
              <w:spacing w:after="0" w:line="240" w:lineRule="auto"/>
              <w:ind w:left="360"/>
            </w:pPr>
          </w:p>
          <w:p w14:paraId="7E95350B" w14:textId="77777777" w:rsidR="007E23FE" w:rsidRPr="00350A81" w:rsidRDefault="007E23FE" w:rsidP="008C1E67">
            <w:pPr>
              <w:pStyle w:val="ListParagraph"/>
              <w:numPr>
                <w:ilvl w:val="0"/>
                <w:numId w:val="156"/>
              </w:numPr>
              <w:spacing w:after="0" w:line="240" w:lineRule="auto"/>
            </w:pPr>
            <w:r w:rsidRPr="00350A81">
              <w:t>If there is a code element, it follows the general rules for product codes.</w:t>
            </w:r>
          </w:p>
          <w:p w14:paraId="3D20F12A" w14:textId="77777777" w:rsidR="007E23FE" w:rsidRPr="00350A81" w:rsidRDefault="007E23FE" w:rsidP="008C1E67">
            <w:pPr>
              <w:pStyle w:val="ListParagraph"/>
              <w:numPr>
                <w:ilvl w:val="0"/>
                <w:numId w:val="398"/>
              </w:numPr>
              <w:spacing w:after="0" w:line="240" w:lineRule="auto"/>
              <w:rPr>
                <w:highlight w:val="white"/>
              </w:rPr>
            </w:pPr>
            <w:r w:rsidRPr="00350A81">
              <w:rPr>
                <w:highlight w:val="white"/>
              </w:rPr>
              <w:t>N.B. currently this is not validated.</w:t>
            </w:r>
          </w:p>
          <w:p w14:paraId="33D0B000" w14:textId="77777777" w:rsidR="007E23FE" w:rsidRPr="00350A81" w:rsidRDefault="007E23FE" w:rsidP="008C1E67">
            <w:pPr>
              <w:spacing w:after="0" w:line="240" w:lineRule="auto"/>
            </w:pPr>
          </w:p>
          <w:p w14:paraId="67FCBE5F" w14:textId="77777777" w:rsidR="007E23FE" w:rsidRPr="00350A81" w:rsidRDefault="007E23FE" w:rsidP="008C1E67">
            <w:pPr>
              <w:pStyle w:val="ListParagraph"/>
              <w:numPr>
                <w:ilvl w:val="0"/>
                <w:numId w:val="156"/>
              </w:numPr>
              <w:spacing w:after="0" w:line="240" w:lineRule="auto"/>
            </w:pPr>
            <w:r w:rsidRPr="00350A81">
              <w:t>There is a name element captured in the partProduct.asNamedEntity.name element.</w:t>
            </w:r>
          </w:p>
          <w:p w14:paraId="66204290" w14:textId="77777777" w:rsidR="007E23FE" w:rsidRDefault="007E23FE" w:rsidP="008C1E67">
            <w:pPr>
              <w:pStyle w:val="ListParagraph"/>
              <w:numPr>
                <w:ilvl w:val="0"/>
                <w:numId w:val="400"/>
              </w:numPr>
              <w:spacing w:after="0" w:line="240" w:lineRule="auto"/>
            </w:pPr>
            <w:r w:rsidRPr="006A4C23">
              <w:t>N.B. currently this is not validated, however it is planned to introduce this in the future.</w:t>
            </w:r>
          </w:p>
          <w:p w14:paraId="7EA67868" w14:textId="77777777" w:rsidR="007E23FE" w:rsidRPr="00350A81" w:rsidRDefault="007E23FE" w:rsidP="008C1E67">
            <w:pPr>
              <w:pStyle w:val="ListParagraph"/>
              <w:spacing w:after="0" w:line="240" w:lineRule="auto"/>
              <w:ind w:left="360"/>
            </w:pPr>
          </w:p>
          <w:p w14:paraId="536635C6" w14:textId="77777777" w:rsidR="007E23FE" w:rsidRPr="00350A81" w:rsidRDefault="007E23FE" w:rsidP="008C1E67">
            <w:pPr>
              <w:pStyle w:val="ListParagraph"/>
              <w:numPr>
                <w:ilvl w:val="0"/>
                <w:numId w:val="156"/>
              </w:numPr>
              <w:spacing w:after="0" w:line="240" w:lineRule="auto"/>
            </w:pPr>
            <w:r w:rsidRPr="00350A81">
              <w:t>Procedures for source, ingredients, characteristics and packaging are the same as for products without parts</w:t>
            </w:r>
          </w:p>
          <w:p w14:paraId="1329E0D9" w14:textId="77777777" w:rsidR="007E23FE" w:rsidRPr="00350A81" w:rsidRDefault="007E23FE" w:rsidP="008C1E67">
            <w:pPr>
              <w:pStyle w:val="ListParagraph"/>
              <w:numPr>
                <w:ilvl w:val="0"/>
                <w:numId w:val="302"/>
              </w:numPr>
              <w:spacing w:after="0" w:line="240" w:lineRule="auto"/>
            </w:pPr>
            <w:r w:rsidRPr="00350A81">
              <w:rPr>
                <w:highlight w:val="white"/>
              </w:rPr>
              <w:t>N.B. there is no validation aspect</w:t>
            </w:r>
            <w:r w:rsidRPr="00350A81">
              <w:t>.</w:t>
            </w:r>
          </w:p>
        </w:tc>
      </w:tr>
    </w:tbl>
    <w:p w14:paraId="47140080"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0237CEC7" w14:textId="77777777" w:rsidTr="007E23FE">
        <w:trPr>
          <w:cantSplit/>
          <w:trHeight w:val="580"/>
          <w:tblHeader/>
        </w:trPr>
        <w:tc>
          <w:tcPr>
            <w:tcW w:w="2358" w:type="dxa"/>
            <w:shd w:val="clear" w:color="auto" w:fill="808080"/>
          </w:tcPr>
          <w:p w14:paraId="65640C02" w14:textId="77777777" w:rsidR="007E23FE" w:rsidRPr="00350A81" w:rsidRDefault="007E23FE" w:rsidP="008C1E67">
            <w:pPr>
              <w:spacing w:after="0" w:line="240" w:lineRule="auto"/>
            </w:pPr>
            <w:r w:rsidRPr="00350A81">
              <w:t>Element</w:t>
            </w:r>
          </w:p>
        </w:tc>
        <w:tc>
          <w:tcPr>
            <w:tcW w:w="1260" w:type="dxa"/>
            <w:shd w:val="clear" w:color="auto" w:fill="808080"/>
          </w:tcPr>
          <w:p w14:paraId="4A2D9CF1" w14:textId="77777777" w:rsidR="007E23FE" w:rsidRPr="00350A81" w:rsidRDefault="007E23FE" w:rsidP="008C1E67">
            <w:pPr>
              <w:spacing w:after="0" w:line="240" w:lineRule="auto"/>
            </w:pPr>
            <w:r w:rsidRPr="00350A81">
              <w:t>Attribute</w:t>
            </w:r>
          </w:p>
        </w:tc>
        <w:tc>
          <w:tcPr>
            <w:tcW w:w="1260" w:type="dxa"/>
            <w:shd w:val="clear" w:color="auto" w:fill="808080"/>
          </w:tcPr>
          <w:p w14:paraId="52EA98D3" w14:textId="77777777" w:rsidR="007E23FE" w:rsidRPr="00350A81" w:rsidRDefault="007E23FE" w:rsidP="008C1E67">
            <w:pPr>
              <w:spacing w:after="0" w:line="240" w:lineRule="auto"/>
            </w:pPr>
            <w:r w:rsidRPr="00350A81">
              <w:t>Cardinality</w:t>
            </w:r>
          </w:p>
        </w:tc>
        <w:tc>
          <w:tcPr>
            <w:tcW w:w="1350" w:type="dxa"/>
            <w:shd w:val="clear" w:color="auto" w:fill="808080"/>
          </w:tcPr>
          <w:p w14:paraId="0CF5B73D" w14:textId="77777777" w:rsidR="007E23FE" w:rsidRPr="00350A81" w:rsidRDefault="007E23FE" w:rsidP="008C1E67">
            <w:pPr>
              <w:spacing w:after="0" w:line="240" w:lineRule="auto"/>
            </w:pPr>
            <w:r w:rsidRPr="00350A81">
              <w:t>Value(s) Allowed</w:t>
            </w:r>
          </w:p>
          <w:p w14:paraId="498357CE" w14:textId="77777777" w:rsidR="007E23FE" w:rsidRPr="00350A81" w:rsidRDefault="007E23FE" w:rsidP="008C1E67">
            <w:pPr>
              <w:spacing w:after="0" w:line="240" w:lineRule="auto"/>
            </w:pPr>
            <w:r w:rsidRPr="00350A81">
              <w:t>Examples</w:t>
            </w:r>
          </w:p>
        </w:tc>
        <w:tc>
          <w:tcPr>
            <w:tcW w:w="3330" w:type="dxa"/>
            <w:shd w:val="clear" w:color="auto" w:fill="808080"/>
          </w:tcPr>
          <w:p w14:paraId="4ECC5FF6" w14:textId="77777777" w:rsidR="007E23FE" w:rsidRPr="00350A81" w:rsidRDefault="007E23FE" w:rsidP="008C1E67">
            <w:pPr>
              <w:spacing w:after="0" w:line="240" w:lineRule="auto"/>
            </w:pPr>
            <w:r w:rsidRPr="00350A81">
              <w:t>Description</w:t>
            </w:r>
          </w:p>
          <w:p w14:paraId="118A5050" w14:textId="77777777" w:rsidR="007E23FE" w:rsidRPr="00350A81" w:rsidRDefault="007E23FE" w:rsidP="008C1E67">
            <w:pPr>
              <w:spacing w:after="0" w:line="240" w:lineRule="auto"/>
            </w:pPr>
            <w:r w:rsidRPr="00350A81">
              <w:t>Instructions</w:t>
            </w:r>
          </w:p>
        </w:tc>
      </w:tr>
      <w:tr w:rsidR="007E23FE" w:rsidRPr="00350A81" w14:paraId="6B982B35" w14:textId="77777777" w:rsidTr="007E23FE">
        <w:trPr>
          <w:cantSplit/>
        </w:trPr>
        <w:tc>
          <w:tcPr>
            <w:tcW w:w="2358" w:type="dxa"/>
          </w:tcPr>
          <w:p w14:paraId="3204673C" w14:textId="77777777" w:rsidR="007E23FE" w:rsidRPr="00350A81" w:rsidRDefault="007E23FE" w:rsidP="008C1E67">
            <w:pPr>
              <w:spacing w:after="0" w:line="240" w:lineRule="auto"/>
            </w:pPr>
            <w:r w:rsidRPr="00350A81">
              <w:t>partProduct</w:t>
            </w:r>
          </w:p>
        </w:tc>
        <w:tc>
          <w:tcPr>
            <w:tcW w:w="1260" w:type="dxa"/>
            <w:shd w:val="clear" w:color="auto" w:fill="D9D9D9"/>
          </w:tcPr>
          <w:p w14:paraId="6DF93274" w14:textId="77777777" w:rsidR="007E23FE" w:rsidRPr="00350A81" w:rsidRDefault="007E23FE" w:rsidP="008C1E67">
            <w:pPr>
              <w:spacing w:after="0" w:line="240" w:lineRule="auto"/>
            </w:pPr>
            <w:r w:rsidRPr="00350A81">
              <w:t>N/A</w:t>
            </w:r>
          </w:p>
        </w:tc>
        <w:tc>
          <w:tcPr>
            <w:tcW w:w="1260" w:type="dxa"/>
            <w:shd w:val="clear" w:color="auto" w:fill="D9D9D9"/>
          </w:tcPr>
          <w:p w14:paraId="0C116BD4" w14:textId="77777777" w:rsidR="007E23FE" w:rsidRPr="00350A81" w:rsidRDefault="007E23FE" w:rsidP="008C1E67">
            <w:pPr>
              <w:spacing w:after="0" w:line="240" w:lineRule="auto"/>
            </w:pPr>
            <w:r w:rsidRPr="00350A81">
              <w:t>1:1</w:t>
            </w:r>
          </w:p>
        </w:tc>
        <w:tc>
          <w:tcPr>
            <w:tcW w:w="1350" w:type="dxa"/>
            <w:shd w:val="clear" w:color="auto" w:fill="D9D9D9"/>
          </w:tcPr>
          <w:p w14:paraId="136255D9" w14:textId="77777777" w:rsidR="007E23FE" w:rsidRPr="00350A81" w:rsidRDefault="007E23FE" w:rsidP="008C1E67">
            <w:pPr>
              <w:spacing w:after="0" w:line="240" w:lineRule="auto"/>
            </w:pPr>
          </w:p>
        </w:tc>
        <w:tc>
          <w:tcPr>
            <w:tcW w:w="3330" w:type="dxa"/>
            <w:shd w:val="clear" w:color="auto" w:fill="D9D9D9"/>
          </w:tcPr>
          <w:p w14:paraId="3E84114A" w14:textId="77777777" w:rsidR="007E23FE" w:rsidRPr="00350A81" w:rsidRDefault="007E23FE" w:rsidP="008C1E67">
            <w:pPr>
              <w:spacing w:after="0" w:line="240" w:lineRule="auto"/>
            </w:pPr>
            <w:r w:rsidRPr="00350A81">
              <w:t>Identifies the discrete parts when a product has more than one part.</w:t>
            </w:r>
          </w:p>
        </w:tc>
      </w:tr>
      <w:tr w:rsidR="007E23FE" w:rsidRPr="00350A81" w14:paraId="7A8170F5" w14:textId="77777777" w:rsidTr="007E23FE">
        <w:trPr>
          <w:cantSplit/>
        </w:trPr>
        <w:tc>
          <w:tcPr>
            <w:tcW w:w="2358" w:type="dxa"/>
            <w:shd w:val="clear" w:color="auto" w:fill="808080"/>
          </w:tcPr>
          <w:p w14:paraId="47BE7C9A" w14:textId="77777777" w:rsidR="007E23FE" w:rsidRPr="00350A81" w:rsidRDefault="007E23FE" w:rsidP="008C1E67">
            <w:pPr>
              <w:spacing w:after="0" w:line="240" w:lineRule="auto"/>
            </w:pPr>
            <w:r w:rsidRPr="00350A81">
              <w:t>Conformance</w:t>
            </w:r>
          </w:p>
        </w:tc>
        <w:tc>
          <w:tcPr>
            <w:tcW w:w="7200" w:type="dxa"/>
            <w:gridSpan w:val="4"/>
          </w:tcPr>
          <w:p w14:paraId="71BEEC98" w14:textId="77777777" w:rsidR="007E23FE" w:rsidRPr="00350A81" w:rsidRDefault="007E23FE" w:rsidP="008C1E67">
            <w:pPr>
              <w:pStyle w:val="Default"/>
              <w:numPr>
                <w:ilvl w:val="0"/>
                <w:numId w:val="64"/>
              </w:numPr>
            </w:pPr>
            <w:r w:rsidRPr="00350A81">
              <w:t>There may be one or more asIdentifiedEntity elements</w:t>
            </w:r>
          </w:p>
          <w:p w14:paraId="44877C74" w14:textId="77777777" w:rsidR="007E23FE" w:rsidRDefault="007E23FE" w:rsidP="008C1E67">
            <w:pPr>
              <w:pStyle w:val="ListParagraph"/>
              <w:numPr>
                <w:ilvl w:val="0"/>
                <w:numId w:val="401"/>
              </w:numPr>
              <w:spacing w:after="0" w:line="240" w:lineRule="auto"/>
            </w:pPr>
            <w:r w:rsidRPr="006A4C23">
              <w:t>N.B. currently this is not validated, however it is planned to introduce this in the future.</w:t>
            </w:r>
          </w:p>
          <w:p w14:paraId="1CBE4416" w14:textId="77777777" w:rsidR="007E23FE" w:rsidRPr="00350A81" w:rsidRDefault="007E23FE" w:rsidP="008C1E67">
            <w:pPr>
              <w:pStyle w:val="ListParagraph"/>
              <w:spacing w:after="0" w:line="240" w:lineRule="auto"/>
            </w:pPr>
          </w:p>
          <w:p w14:paraId="4A46C094" w14:textId="77777777" w:rsidR="007E23FE" w:rsidRPr="00350A81" w:rsidRDefault="007E23FE" w:rsidP="008C1E67">
            <w:pPr>
              <w:pStyle w:val="Default"/>
              <w:numPr>
                <w:ilvl w:val="0"/>
                <w:numId w:val="64"/>
              </w:numPr>
            </w:pPr>
            <w:r w:rsidRPr="00350A81">
              <w:t>There is an asContent element.</w:t>
            </w:r>
          </w:p>
          <w:p w14:paraId="1756DDA3" w14:textId="77777777" w:rsidR="007E23FE" w:rsidRPr="00350A81" w:rsidRDefault="007E23FE" w:rsidP="008C1E67">
            <w:pPr>
              <w:pStyle w:val="ListParagraph"/>
              <w:numPr>
                <w:ilvl w:val="0"/>
                <w:numId w:val="402"/>
              </w:numPr>
              <w:spacing w:after="0" w:line="240" w:lineRule="auto"/>
            </w:pPr>
            <w:r w:rsidRPr="006A4C23">
              <w:t>N.B. currently this is not validated, however it is planned to introduce this in the future.</w:t>
            </w:r>
          </w:p>
        </w:tc>
      </w:tr>
    </w:tbl>
    <w:p w14:paraId="52D7506D"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76640681" w14:textId="77777777" w:rsidTr="007E23FE">
        <w:trPr>
          <w:cantSplit/>
          <w:trHeight w:val="580"/>
          <w:tblHeader/>
        </w:trPr>
        <w:tc>
          <w:tcPr>
            <w:tcW w:w="2358" w:type="dxa"/>
            <w:shd w:val="clear" w:color="auto" w:fill="808080"/>
          </w:tcPr>
          <w:p w14:paraId="29355551" w14:textId="77777777" w:rsidR="007E23FE" w:rsidRPr="00350A81" w:rsidRDefault="007E23FE" w:rsidP="008C1E67">
            <w:pPr>
              <w:spacing w:after="0" w:line="240" w:lineRule="auto"/>
            </w:pPr>
            <w:r w:rsidRPr="00350A81">
              <w:t>Element</w:t>
            </w:r>
          </w:p>
        </w:tc>
        <w:tc>
          <w:tcPr>
            <w:tcW w:w="1260" w:type="dxa"/>
            <w:shd w:val="clear" w:color="auto" w:fill="808080"/>
          </w:tcPr>
          <w:p w14:paraId="7E16D798" w14:textId="77777777" w:rsidR="007E23FE" w:rsidRPr="00350A81" w:rsidRDefault="007E23FE" w:rsidP="008C1E67">
            <w:pPr>
              <w:spacing w:after="0" w:line="240" w:lineRule="auto"/>
            </w:pPr>
            <w:r w:rsidRPr="00350A81">
              <w:t>Attribute</w:t>
            </w:r>
          </w:p>
        </w:tc>
        <w:tc>
          <w:tcPr>
            <w:tcW w:w="1260" w:type="dxa"/>
            <w:shd w:val="clear" w:color="auto" w:fill="808080"/>
          </w:tcPr>
          <w:p w14:paraId="4D59D3E2" w14:textId="77777777" w:rsidR="007E23FE" w:rsidRPr="00350A81" w:rsidRDefault="007E23FE" w:rsidP="008C1E67">
            <w:pPr>
              <w:spacing w:after="0" w:line="240" w:lineRule="auto"/>
            </w:pPr>
            <w:r w:rsidRPr="00350A81">
              <w:t>Cardinality</w:t>
            </w:r>
          </w:p>
        </w:tc>
        <w:tc>
          <w:tcPr>
            <w:tcW w:w="1350" w:type="dxa"/>
            <w:shd w:val="clear" w:color="auto" w:fill="808080"/>
          </w:tcPr>
          <w:p w14:paraId="0A227413" w14:textId="77777777" w:rsidR="007E23FE" w:rsidRPr="00350A81" w:rsidRDefault="007E23FE" w:rsidP="008C1E67">
            <w:pPr>
              <w:spacing w:after="0" w:line="240" w:lineRule="auto"/>
            </w:pPr>
            <w:r w:rsidRPr="00350A81">
              <w:t>Value(s) Allowed</w:t>
            </w:r>
          </w:p>
          <w:p w14:paraId="66CBB0C0" w14:textId="77777777" w:rsidR="007E23FE" w:rsidRPr="00350A81" w:rsidRDefault="007E23FE" w:rsidP="008C1E67">
            <w:pPr>
              <w:spacing w:after="0" w:line="240" w:lineRule="auto"/>
            </w:pPr>
            <w:r w:rsidRPr="00350A81">
              <w:t>Examples</w:t>
            </w:r>
          </w:p>
        </w:tc>
        <w:tc>
          <w:tcPr>
            <w:tcW w:w="3330" w:type="dxa"/>
            <w:shd w:val="clear" w:color="auto" w:fill="808080"/>
          </w:tcPr>
          <w:p w14:paraId="2F48AA44" w14:textId="77777777" w:rsidR="007E23FE" w:rsidRPr="00350A81" w:rsidRDefault="007E23FE" w:rsidP="008C1E67">
            <w:pPr>
              <w:spacing w:after="0" w:line="240" w:lineRule="auto"/>
            </w:pPr>
            <w:r w:rsidRPr="00350A81">
              <w:t>Description</w:t>
            </w:r>
          </w:p>
          <w:p w14:paraId="11B8B77E" w14:textId="77777777" w:rsidR="007E23FE" w:rsidRPr="00350A81" w:rsidRDefault="007E23FE" w:rsidP="008C1E67">
            <w:pPr>
              <w:spacing w:after="0" w:line="240" w:lineRule="auto"/>
            </w:pPr>
            <w:r w:rsidRPr="00350A81">
              <w:t>Instructions</w:t>
            </w:r>
          </w:p>
        </w:tc>
      </w:tr>
      <w:tr w:rsidR="007E23FE" w:rsidRPr="00350A81" w14:paraId="7CCF5A9E" w14:textId="77777777" w:rsidTr="007E23FE">
        <w:trPr>
          <w:cantSplit/>
        </w:trPr>
        <w:tc>
          <w:tcPr>
            <w:tcW w:w="2358" w:type="dxa"/>
          </w:tcPr>
          <w:p w14:paraId="765A89BB" w14:textId="77777777" w:rsidR="007E23FE" w:rsidRPr="00350A81" w:rsidRDefault="007E23FE" w:rsidP="008C1E67">
            <w:pPr>
              <w:spacing w:after="0" w:line="240" w:lineRule="auto"/>
            </w:pPr>
            <w:r w:rsidRPr="00350A81">
              <w:t>asNamedEntity</w:t>
            </w:r>
          </w:p>
        </w:tc>
        <w:tc>
          <w:tcPr>
            <w:tcW w:w="1260" w:type="dxa"/>
            <w:shd w:val="clear" w:color="auto" w:fill="D9D9D9"/>
          </w:tcPr>
          <w:p w14:paraId="0A62C957" w14:textId="77777777" w:rsidR="007E23FE" w:rsidRPr="00350A81" w:rsidRDefault="007E23FE" w:rsidP="008C1E67">
            <w:pPr>
              <w:spacing w:after="0" w:line="240" w:lineRule="auto"/>
            </w:pPr>
            <w:r w:rsidRPr="00350A81">
              <w:t>N/A</w:t>
            </w:r>
          </w:p>
        </w:tc>
        <w:tc>
          <w:tcPr>
            <w:tcW w:w="1260" w:type="dxa"/>
            <w:shd w:val="clear" w:color="auto" w:fill="D9D9D9"/>
          </w:tcPr>
          <w:p w14:paraId="0AD2D292" w14:textId="77777777" w:rsidR="007E23FE" w:rsidRPr="00350A81" w:rsidRDefault="007E23FE" w:rsidP="008C1E67">
            <w:pPr>
              <w:spacing w:after="0" w:line="240" w:lineRule="auto"/>
            </w:pPr>
            <w:r w:rsidRPr="00350A81">
              <w:t>1:1</w:t>
            </w:r>
          </w:p>
        </w:tc>
        <w:tc>
          <w:tcPr>
            <w:tcW w:w="1350" w:type="dxa"/>
            <w:shd w:val="clear" w:color="auto" w:fill="D9D9D9"/>
          </w:tcPr>
          <w:p w14:paraId="54E4D4D9" w14:textId="77777777" w:rsidR="007E23FE" w:rsidRPr="00350A81" w:rsidRDefault="007E23FE" w:rsidP="008C1E67">
            <w:pPr>
              <w:spacing w:after="0" w:line="240" w:lineRule="auto"/>
            </w:pPr>
          </w:p>
        </w:tc>
        <w:tc>
          <w:tcPr>
            <w:tcW w:w="3330" w:type="dxa"/>
            <w:shd w:val="clear" w:color="auto" w:fill="D9D9D9"/>
          </w:tcPr>
          <w:p w14:paraId="69C6704E" w14:textId="77777777" w:rsidR="007E23FE" w:rsidRPr="00350A81" w:rsidRDefault="007E23FE" w:rsidP="008C1E67">
            <w:pPr>
              <w:spacing w:after="0" w:line="240" w:lineRule="auto"/>
            </w:pPr>
            <w:r w:rsidRPr="00350A81">
              <w:t xml:space="preserve">Used to identify alternative names, this can be at the product or company level. </w:t>
            </w:r>
          </w:p>
        </w:tc>
      </w:tr>
      <w:tr w:rsidR="007E23FE" w:rsidRPr="00350A81" w14:paraId="4EDA0E26" w14:textId="77777777" w:rsidTr="007E23FE">
        <w:trPr>
          <w:cantSplit/>
        </w:trPr>
        <w:tc>
          <w:tcPr>
            <w:tcW w:w="2358" w:type="dxa"/>
            <w:shd w:val="clear" w:color="auto" w:fill="808080"/>
          </w:tcPr>
          <w:p w14:paraId="39D44A06" w14:textId="77777777" w:rsidR="007E23FE" w:rsidRPr="00350A81" w:rsidRDefault="007E23FE" w:rsidP="008C1E67">
            <w:pPr>
              <w:spacing w:after="0" w:line="240" w:lineRule="auto"/>
            </w:pPr>
            <w:r w:rsidRPr="00350A81">
              <w:lastRenderedPageBreak/>
              <w:t>Conformance</w:t>
            </w:r>
          </w:p>
        </w:tc>
        <w:tc>
          <w:tcPr>
            <w:tcW w:w="7200" w:type="dxa"/>
            <w:gridSpan w:val="4"/>
          </w:tcPr>
          <w:p w14:paraId="20288DF1" w14:textId="77777777" w:rsidR="007E23FE" w:rsidRPr="00350A81" w:rsidRDefault="007E23FE" w:rsidP="008C1E67">
            <w:pPr>
              <w:spacing w:after="0" w:line="240" w:lineRule="auto"/>
            </w:pPr>
            <w:r w:rsidRPr="006A4C23">
              <w:t>N.B. currently this is not validated, however it is planned to introduce this in the future.</w:t>
            </w:r>
          </w:p>
        </w:tc>
      </w:tr>
    </w:tbl>
    <w:p w14:paraId="1E5D991B"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5B4F503D" w14:textId="77777777" w:rsidTr="007E23FE">
        <w:trPr>
          <w:cantSplit/>
          <w:trHeight w:val="580"/>
          <w:tblHeader/>
        </w:trPr>
        <w:tc>
          <w:tcPr>
            <w:tcW w:w="2358" w:type="dxa"/>
            <w:shd w:val="clear" w:color="auto" w:fill="808080"/>
          </w:tcPr>
          <w:p w14:paraId="07C7575C" w14:textId="77777777" w:rsidR="007E23FE" w:rsidRPr="00350A81" w:rsidRDefault="007E23FE" w:rsidP="008C1E67">
            <w:pPr>
              <w:spacing w:after="0" w:line="240" w:lineRule="auto"/>
            </w:pPr>
            <w:r w:rsidRPr="00350A81">
              <w:t>Element</w:t>
            </w:r>
          </w:p>
        </w:tc>
        <w:tc>
          <w:tcPr>
            <w:tcW w:w="1260" w:type="dxa"/>
            <w:shd w:val="clear" w:color="auto" w:fill="808080"/>
          </w:tcPr>
          <w:p w14:paraId="056F20E5" w14:textId="77777777" w:rsidR="007E23FE" w:rsidRPr="00350A81" w:rsidRDefault="007E23FE" w:rsidP="008C1E67">
            <w:pPr>
              <w:spacing w:after="0" w:line="240" w:lineRule="auto"/>
            </w:pPr>
            <w:r w:rsidRPr="00350A81">
              <w:t>Attribute</w:t>
            </w:r>
          </w:p>
        </w:tc>
        <w:tc>
          <w:tcPr>
            <w:tcW w:w="1260" w:type="dxa"/>
            <w:shd w:val="clear" w:color="auto" w:fill="808080"/>
          </w:tcPr>
          <w:p w14:paraId="134D94B6" w14:textId="77777777" w:rsidR="007E23FE" w:rsidRPr="00350A81" w:rsidRDefault="007E23FE" w:rsidP="008C1E67">
            <w:pPr>
              <w:spacing w:after="0" w:line="240" w:lineRule="auto"/>
            </w:pPr>
            <w:r w:rsidRPr="00350A81">
              <w:t>Cardinality</w:t>
            </w:r>
          </w:p>
        </w:tc>
        <w:tc>
          <w:tcPr>
            <w:tcW w:w="1350" w:type="dxa"/>
            <w:shd w:val="clear" w:color="auto" w:fill="808080"/>
          </w:tcPr>
          <w:p w14:paraId="224EC157" w14:textId="77777777" w:rsidR="007E23FE" w:rsidRPr="00350A81" w:rsidRDefault="007E23FE" w:rsidP="008C1E67">
            <w:pPr>
              <w:spacing w:after="0" w:line="240" w:lineRule="auto"/>
            </w:pPr>
            <w:r w:rsidRPr="00350A81">
              <w:t>Value(s) Allowed</w:t>
            </w:r>
          </w:p>
          <w:p w14:paraId="425BFB6D" w14:textId="77777777" w:rsidR="007E23FE" w:rsidRPr="00350A81" w:rsidRDefault="007E23FE" w:rsidP="008C1E67">
            <w:pPr>
              <w:spacing w:after="0" w:line="240" w:lineRule="auto"/>
            </w:pPr>
            <w:r w:rsidRPr="00350A81">
              <w:t>Examples</w:t>
            </w:r>
          </w:p>
        </w:tc>
        <w:tc>
          <w:tcPr>
            <w:tcW w:w="3330" w:type="dxa"/>
            <w:shd w:val="clear" w:color="auto" w:fill="808080"/>
          </w:tcPr>
          <w:p w14:paraId="5DC94FC0" w14:textId="77777777" w:rsidR="007E23FE" w:rsidRPr="00350A81" w:rsidRDefault="007E23FE" w:rsidP="008C1E67">
            <w:pPr>
              <w:spacing w:after="0" w:line="240" w:lineRule="auto"/>
            </w:pPr>
            <w:r w:rsidRPr="00350A81">
              <w:t>Description</w:t>
            </w:r>
          </w:p>
          <w:p w14:paraId="0F0559B6" w14:textId="77777777" w:rsidR="007E23FE" w:rsidRPr="00350A81" w:rsidRDefault="007E23FE" w:rsidP="008C1E67">
            <w:pPr>
              <w:spacing w:after="0" w:line="240" w:lineRule="auto"/>
            </w:pPr>
            <w:r w:rsidRPr="00350A81">
              <w:t>Instructions</w:t>
            </w:r>
          </w:p>
        </w:tc>
      </w:tr>
      <w:tr w:rsidR="007E23FE" w:rsidRPr="00350A81" w14:paraId="0F2DB87E" w14:textId="77777777" w:rsidTr="007E23FE">
        <w:trPr>
          <w:cantSplit/>
        </w:trPr>
        <w:tc>
          <w:tcPr>
            <w:tcW w:w="2358" w:type="dxa"/>
          </w:tcPr>
          <w:p w14:paraId="0CC62C0D" w14:textId="77777777" w:rsidR="007E23FE" w:rsidRPr="00350A81" w:rsidRDefault="007E23FE" w:rsidP="008C1E67">
            <w:pPr>
              <w:spacing w:after="0" w:line="240" w:lineRule="auto"/>
            </w:pPr>
            <w:r w:rsidRPr="00350A81">
              <w:t>consumedIn</w:t>
            </w:r>
          </w:p>
        </w:tc>
        <w:tc>
          <w:tcPr>
            <w:tcW w:w="1260" w:type="dxa"/>
            <w:shd w:val="clear" w:color="auto" w:fill="D9D9D9"/>
          </w:tcPr>
          <w:p w14:paraId="299493D0" w14:textId="77777777" w:rsidR="007E23FE" w:rsidRPr="00350A81" w:rsidRDefault="007E23FE" w:rsidP="008C1E67">
            <w:pPr>
              <w:spacing w:after="0" w:line="240" w:lineRule="auto"/>
            </w:pPr>
            <w:r w:rsidRPr="00350A81">
              <w:t>N/A</w:t>
            </w:r>
          </w:p>
        </w:tc>
        <w:tc>
          <w:tcPr>
            <w:tcW w:w="1260" w:type="dxa"/>
            <w:shd w:val="clear" w:color="auto" w:fill="D9D9D9"/>
          </w:tcPr>
          <w:p w14:paraId="43F76908" w14:textId="77777777" w:rsidR="007E23FE" w:rsidRPr="00350A81" w:rsidRDefault="007E23FE" w:rsidP="008C1E67">
            <w:pPr>
              <w:spacing w:after="0" w:line="240" w:lineRule="auto"/>
            </w:pPr>
            <w:r w:rsidRPr="00350A81">
              <w:t>1:1</w:t>
            </w:r>
          </w:p>
        </w:tc>
        <w:tc>
          <w:tcPr>
            <w:tcW w:w="1350" w:type="dxa"/>
            <w:shd w:val="clear" w:color="auto" w:fill="D9D9D9"/>
          </w:tcPr>
          <w:p w14:paraId="058522EA" w14:textId="77777777" w:rsidR="007E23FE" w:rsidRPr="00350A81" w:rsidRDefault="007E23FE" w:rsidP="008C1E67">
            <w:pPr>
              <w:spacing w:after="0" w:line="240" w:lineRule="auto"/>
            </w:pPr>
          </w:p>
        </w:tc>
        <w:tc>
          <w:tcPr>
            <w:tcW w:w="3330" w:type="dxa"/>
            <w:shd w:val="clear" w:color="auto" w:fill="D9D9D9"/>
          </w:tcPr>
          <w:p w14:paraId="5F9917AA" w14:textId="77777777" w:rsidR="007E23FE" w:rsidRPr="00350A81" w:rsidRDefault="007E23FE" w:rsidP="008C1E67">
            <w:pPr>
              <w:spacing w:after="0" w:line="240" w:lineRule="auto"/>
            </w:pPr>
            <w:r w:rsidRPr="00350A81">
              <w:t>Placeholder element</w:t>
            </w:r>
          </w:p>
        </w:tc>
      </w:tr>
      <w:tr w:rsidR="007E23FE" w:rsidRPr="00350A81" w14:paraId="486E7551" w14:textId="77777777" w:rsidTr="007E23FE">
        <w:trPr>
          <w:cantSplit/>
        </w:trPr>
        <w:tc>
          <w:tcPr>
            <w:tcW w:w="2358" w:type="dxa"/>
            <w:shd w:val="clear" w:color="auto" w:fill="808080"/>
          </w:tcPr>
          <w:p w14:paraId="680B642E" w14:textId="77777777" w:rsidR="007E23FE" w:rsidRPr="00350A81" w:rsidRDefault="007E23FE" w:rsidP="008C1E67">
            <w:pPr>
              <w:spacing w:after="0" w:line="240" w:lineRule="auto"/>
            </w:pPr>
            <w:r w:rsidRPr="00350A81">
              <w:t>Conformance</w:t>
            </w:r>
          </w:p>
        </w:tc>
        <w:tc>
          <w:tcPr>
            <w:tcW w:w="7200" w:type="dxa"/>
            <w:gridSpan w:val="4"/>
          </w:tcPr>
          <w:p w14:paraId="180F3193" w14:textId="77777777" w:rsidR="007E23FE" w:rsidRPr="00350A81" w:rsidRDefault="007E23FE" w:rsidP="008C1E67">
            <w:pPr>
              <w:pStyle w:val="ListParagraph"/>
              <w:numPr>
                <w:ilvl w:val="0"/>
                <w:numId w:val="158"/>
              </w:numPr>
              <w:spacing w:after="0" w:line="240" w:lineRule="auto"/>
            </w:pPr>
            <w:r w:rsidRPr="00350A81">
              <w:t>There is a substanceAdministration element.</w:t>
            </w:r>
          </w:p>
          <w:p w14:paraId="19ED875B" w14:textId="77777777" w:rsidR="007E23FE" w:rsidRPr="003402B3" w:rsidRDefault="007E23FE" w:rsidP="008C1E67">
            <w:pPr>
              <w:pStyle w:val="ListParagraph"/>
              <w:numPr>
                <w:ilvl w:val="0"/>
                <w:numId w:val="159"/>
              </w:numPr>
              <w:spacing w:after="0" w:line="240" w:lineRule="auto"/>
              <w:rPr>
                <w:highlight w:val="white"/>
              </w:rPr>
            </w:pPr>
            <w:r w:rsidRPr="00350A81">
              <w:rPr>
                <w:highlight w:val="white"/>
              </w:rPr>
              <w:t>An instance of Rule Category 3 identifies that the element has not been defined.</w:t>
            </w:r>
          </w:p>
        </w:tc>
      </w:tr>
    </w:tbl>
    <w:p w14:paraId="5097744C"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693B2A27" w14:textId="77777777" w:rsidTr="007E23FE">
        <w:trPr>
          <w:cantSplit/>
          <w:trHeight w:val="580"/>
          <w:tblHeader/>
        </w:trPr>
        <w:tc>
          <w:tcPr>
            <w:tcW w:w="2358" w:type="dxa"/>
            <w:shd w:val="clear" w:color="auto" w:fill="808080"/>
          </w:tcPr>
          <w:p w14:paraId="5D557993" w14:textId="77777777" w:rsidR="007E23FE" w:rsidRPr="00350A81" w:rsidRDefault="007E23FE" w:rsidP="008C1E67">
            <w:pPr>
              <w:spacing w:after="0" w:line="240" w:lineRule="auto"/>
            </w:pPr>
            <w:r w:rsidRPr="00350A81">
              <w:t>Element</w:t>
            </w:r>
          </w:p>
        </w:tc>
        <w:tc>
          <w:tcPr>
            <w:tcW w:w="1260" w:type="dxa"/>
            <w:shd w:val="clear" w:color="auto" w:fill="808080"/>
          </w:tcPr>
          <w:p w14:paraId="3325E0CF" w14:textId="77777777" w:rsidR="007E23FE" w:rsidRPr="00350A81" w:rsidRDefault="007E23FE" w:rsidP="008C1E67">
            <w:pPr>
              <w:spacing w:after="0" w:line="240" w:lineRule="auto"/>
            </w:pPr>
            <w:r w:rsidRPr="00350A81">
              <w:t>Attribute</w:t>
            </w:r>
          </w:p>
        </w:tc>
        <w:tc>
          <w:tcPr>
            <w:tcW w:w="1260" w:type="dxa"/>
            <w:shd w:val="clear" w:color="auto" w:fill="808080"/>
          </w:tcPr>
          <w:p w14:paraId="4F2E27F6" w14:textId="77777777" w:rsidR="007E23FE" w:rsidRPr="00350A81" w:rsidRDefault="007E23FE" w:rsidP="008C1E67">
            <w:pPr>
              <w:spacing w:after="0" w:line="240" w:lineRule="auto"/>
            </w:pPr>
            <w:r w:rsidRPr="00350A81">
              <w:t>Cardinality</w:t>
            </w:r>
          </w:p>
        </w:tc>
        <w:tc>
          <w:tcPr>
            <w:tcW w:w="1350" w:type="dxa"/>
            <w:shd w:val="clear" w:color="auto" w:fill="808080"/>
          </w:tcPr>
          <w:p w14:paraId="38BFDC23" w14:textId="77777777" w:rsidR="007E23FE" w:rsidRPr="00350A81" w:rsidRDefault="007E23FE" w:rsidP="008C1E67">
            <w:pPr>
              <w:spacing w:after="0" w:line="240" w:lineRule="auto"/>
            </w:pPr>
            <w:r w:rsidRPr="00350A81">
              <w:t>Value(s) Allowed</w:t>
            </w:r>
          </w:p>
          <w:p w14:paraId="336D0767" w14:textId="77777777" w:rsidR="007E23FE" w:rsidRPr="00350A81" w:rsidRDefault="007E23FE" w:rsidP="008C1E67">
            <w:pPr>
              <w:spacing w:after="0" w:line="240" w:lineRule="auto"/>
            </w:pPr>
            <w:r w:rsidRPr="00350A81">
              <w:t>Examples</w:t>
            </w:r>
          </w:p>
        </w:tc>
        <w:tc>
          <w:tcPr>
            <w:tcW w:w="3330" w:type="dxa"/>
            <w:shd w:val="clear" w:color="auto" w:fill="808080"/>
          </w:tcPr>
          <w:p w14:paraId="78C1C857" w14:textId="77777777" w:rsidR="007E23FE" w:rsidRPr="00350A81" w:rsidRDefault="007E23FE" w:rsidP="008C1E67">
            <w:pPr>
              <w:spacing w:after="0" w:line="240" w:lineRule="auto"/>
            </w:pPr>
            <w:r w:rsidRPr="00350A81">
              <w:t>Description</w:t>
            </w:r>
          </w:p>
          <w:p w14:paraId="3D2FAE36" w14:textId="77777777" w:rsidR="007E23FE" w:rsidRPr="00350A81" w:rsidRDefault="007E23FE" w:rsidP="008C1E67">
            <w:pPr>
              <w:spacing w:after="0" w:line="240" w:lineRule="auto"/>
            </w:pPr>
            <w:r w:rsidRPr="00350A81">
              <w:t>Instructions</w:t>
            </w:r>
          </w:p>
        </w:tc>
      </w:tr>
      <w:tr w:rsidR="007E23FE" w:rsidRPr="00350A81" w14:paraId="0D5CF83C" w14:textId="77777777" w:rsidTr="007E23FE">
        <w:trPr>
          <w:cantSplit/>
        </w:trPr>
        <w:tc>
          <w:tcPr>
            <w:tcW w:w="2358" w:type="dxa"/>
          </w:tcPr>
          <w:p w14:paraId="1DCD0086" w14:textId="77777777" w:rsidR="007E23FE" w:rsidRPr="00350A81" w:rsidRDefault="007E23FE" w:rsidP="008C1E67">
            <w:pPr>
              <w:spacing w:after="0" w:line="240" w:lineRule="auto"/>
            </w:pPr>
            <w:r w:rsidRPr="00350A81">
              <w:t>substanceAdministration</w:t>
            </w:r>
          </w:p>
        </w:tc>
        <w:tc>
          <w:tcPr>
            <w:tcW w:w="1260" w:type="dxa"/>
            <w:shd w:val="clear" w:color="auto" w:fill="D9D9D9"/>
          </w:tcPr>
          <w:p w14:paraId="5C99CCCD" w14:textId="77777777" w:rsidR="007E23FE" w:rsidRPr="00350A81" w:rsidRDefault="007E23FE" w:rsidP="008C1E67">
            <w:pPr>
              <w:spacing w:after="0" w:line="240" w:lineRule="auto"/>
            </w:pPr>
            <w:r w:rsidRPr="00350A81">
              <w:t>N/A</w:t>
            </w:r>
          </w:p>
        </w:tc>
        <w:tc>
          <w:tcPr>
            <w:tcW w:w="1260" w:type="dxa"/>
            <w:shd w:val="clear" w:color="auto" w:fill="D9D9D9"/>
          </w:tcPr>
          <w:p w14:paraId="1352B030" w14:textId="77777777" w:rsidR="007E23FE" w:rsidRPr="00350A81" w:rsidRDefault="007E23FE" w:rsidP="008C1E67">
            <w:pPr>
              <w:spacing w:after="0" w:line="240" w:lineRule="auto"/>
            </w:pPr>
            <w:r w:rsidRPr="00350A81">
              <w:t>1:1</w:t>
            </w:r>
          </w:p>
        </w:tc>
        <w:tc>
          <w:tcPr>
            <w:tcW w:w="1350" w:type="dxa"/>
            <w:shd w:val="clear" w:color="auto" w:fill="D9D9D9"/>
          </w:tcPr>
          <w:p w14:paraId="663DE180" w14:textId="77777777" w:rsidR="007E23FE" w:rsidRPr="00350A81" w:rsidRDefault="007E23FE" w:rsidP="008C1E67">
            <w:pPr>
              <w:spacing w:after="0" w:line="240" w:lineRule="auto"/>
            </w:pPr>
          </w:p>
        </w:tc>
        <w:tc>
          <w:tcPr>
            <w:tcW w:w="3330" w:type="dxa"/>
            <w:shd w:val="clear" w:color="auto" w:fill="D9D9D9"/>
          </w:tcPr>
          <w:p w14:paraId="6F00D0F3" w14:textId="77777777" w:rsidR="007E23FE" w:rsidRPr="00350A81" w:rsidRDefault="007E23FE" w:rsidP="008C1E67">
            <w:pPr>
              <w:spacing w:after="0" w:line="240" w:lineRule="auto"/>
            </w:pPr>
            <w:r w:rsidRPr="00350A81">
              <w:t>Wrapper element for the Route of Administration.</w:t>
            </w:r>
          </w:p>
        </w:tc>
      </w:tr>
      <w:tr w:rsidR="007E23FE" w:rsidRPr="00350A81" w14:paraId="43575D40" w14:textId="77777777" w:rsidTr="007E23FE">
        <w:trPr>
          <w:cantSplit/>
        </w:trPr>
        <w:tc>
          <w:tcPr>
            <w:tcW w:w="2358" w:type="dxa"/>
            <w:shd w:val="clear" w:color="auto" w:fill="808080"/>
          </w:tcPr>
          <w:p w14:paraId="42ABD64F" w14:textId="77777777" w:rsidR="007E23FE" w:rsidRPr="00350A81" w:rsidRDefault="007E23FE" w:rsidP="008C1E67">
            <w:pPr>
              <w:spacing w:after="0" w:line="240" w:lineRule="auto"/>
            </w:pPr>
            <w:r w:rsidRPr="00350A81">
              <w:t>Conformance</w:t>
            </w:r>
          </w:p>
        </w:tc>
        <w:tc>
          <w:tcPr>
            <w:tcW w:w="7200" w:type="dxa"/>
            <w:gridSpan w:val="4"/>
          </w:tcPr>
          <w:p w14:paraId="55497D99" w14:textId="77777777" w:rsidR="007E23FE" w:rsidRPr="00350A81" w:rsidRDefault="007E23FE" w:rsidP="008C1E67">
            <w:pPr>
              <w:pStyle w:val="ListParagraph"/>
              <w:numPr>
                <w:ilvl w:val="0"/>
                <w:numId w:val="160"/>
              </w:numPr>
              <w:spacing w:after="0" w:line="240" w:lineRule="auto"/>
            </w:pPr>
            <w:r w:rsidRPr="00350A81">
              <w:t xml:space="preserve">There </w:t>
            </w:r>
            <w:r>
              <w:t xml:space="preserve">is a </w:t>
            </w:r>
            <w:r w:rsidRPr="00350A81">
              <w:t>routeCode element.</w:t>
            </w:r>
          </w:p>
          <w:p w14:paraId="7F643BCE" w14:textId="77777777" w:rsidR="007E23FE" w:rsidRPr="00350A81" w:rsidRDefault="007E23FE" w:rsidP="008C1E67">
            <w:pPr>
              <w:pStyle w:val="ListParagraph"/>
              <w:numPr>
                <w:ilvl w:val="0"/>
                <w:numId w:val="167"/>
              </w:numPr>
              <w:spacing w:after="0" w:line="240" w:lineRule="auto"/>
            </w:pPr>
            <w:r w:rsidRPr="00350A81">
              <w:rPr>
                <w:highlight w:val="white"/>
              </w:rPr>
              <w:t>An instance of Rule Category 3 identifies that the element has not been defined.</w:t>
            </w:r>
          </w:p>
        </w:tc>
      </w:tr>
    </w:tbl>
    <w:p w14:paraId="09A12D34"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2084FAA" w14:textId="77777777" w:rsidTr="007E23FE">
        <w:trPr>
          <w:cantSplit/>
          <w:trHeight w:val="580"/>
          <w:tblHeader/>
        </w:trPr>
        <w:tc>
          <w:tcPr>
            <w:tcW w:w="2358" w:type="dxa"/>
            <w:shd w:val="clear" w:color="auto" w:fill="808080"/>
          </w:tcPr>
          <w:p w14:paraId="074FEC46" w14:textId="77777777" w:rsidR="007E23FE" w:rsidRPr="00350A81" w:rsidRDefault="007E23FE" w:rsidP="008C1E67">
            <w:pPr>
              <w:spacing w:after="0" w:line="240" w:lineRule="auto"/>
            </w:pPr>
            <w:r w:rsidRPr="00350A81">
              <w:t>Element</w:t>
            </w:r>
          </w:p>
        </w:tc>
        <w:tc>
          <w:tcPr>
            <w:tcW w:w="1260" w:type="dxa"/>
            <w:shd w:val="clear" w:color="auto" w:fill="808080"/>
          </w:tcPr>
          <w:p w14:paraId="2027FEBE" w14:textId="77777777" w:rsidR="007E23FE" w:rsidRPr="00350A81" w:rsidRDefault="007E23FE" w:rsidP="008C1E67">
            <w:pPr>
              <w:spacing w:after="0" w:line="240" w:lineRule="auto"/>
            </w:pPr>
            <w:r w:rsidRPr="00350A81">
              <w:t>Attribute</w:t>
            </w:r>
          </w:p>
        </w:tc>
        <w:tc>
          <w:tcPr>
            <w:tcW w:w="1260" w:type="dxa"/>
            <w:shd w:val="clear" w:color="auto" w:fill="808080"/>
          </w:tcPr>
          <w:p w14:paraId="3964732D" w14:textId="77777777" w:rsidR="007E23FE" w:rsidRPr="00350A81" w:rsidRDefault="007E23FE" w:rsidP="008C1E67">
            <w:pPr>
              <w:spacing w:after="0" w:line="240" w:lineRule="auto"/>
            </w:pPr>
            <w:r w:rsidRPr="00350A81">
              <w:t>Cardinality</w:t>
            </w:r>
          </w:p>
        </w:tc>
        <w:tc>
          <w:tcPr>
            <w:tcW w:w="1350" w:type="dxa"/>
            <w:shd w:val="clear" w:color="auto" w:fill="808080"/>
          </w:tcPr>
          <w:p w14:paraId="5DA34902" w14:textId="77777777" w:rsidR="007E23FE" w:rsidRPr="00350A81" w:rsidRDefault="007E23FE" w:rsidP="008C1E67">
            <w:pPr>
              <w:spacing w:after="0" w:line="240" w:lineRule="auto"/>
            </w:pPr>
            <w:r w:rsidRPr="00350A81">
              <w:t>Value(s) Allowed</w:t>
            </w:r>
          </w:p>
          <w:p w14:paraId="5C34AC63" w14:textId="77777777" w:rsidR="007E23FE" w:rsidRPr="00350A81" w:rsidRDefault="007E23FE" w:rsidP="008C1E67">
            <w:pPr>
              <w:spacing w:after="0" w:line="240" w:lineRule="auto"/>
            </w:pPr>
            <w:r w:rsidRPr="00350A81">
              <w:t>Examples</w:t>
            </w:r>
          </w:p>
        </w:tc>
        <w:tc>
          <w:tcPr>
            <w:tcW w:w="3330" w:type="dxa"/>
            <w:shd w:val="clear" w:color="auto" w:fill="808080"/>
          </w:tcPr>
          <w:p w14:paraId="6BC649EC" w14:textId="77777777" w:rsidR="007E23FE" w:rsidRPr="00350A81" w:rsidRDefault="007E23FE" w:rsidP="008C1E67">
            <w:pPr>
              <w:spacing w:after="0" w:line="240" w:lineRule="auto"/>
            </w:pPr>
            <w:r w:rsidRPr="00350A81">
              <w:t>Description</w:t>
            </w:r>
          </w:p>
          <w:p w14:paraId="310EDB85" w14:textId="77777777" w:rsidR="007E23FE" w:rsidRPr="00350A81" w:rsidRDefault="007E23FE" w:rsidP="008C1E67">
            <w:pPr>
              <w:spacing w:after="0" w:line="240" w:lineRule="auto"/>
            </w:pPr>
            <w:r w:rsidRPr="00350A81">
              <w:t>Instructions</w:t>
            </w:r>
          </w:p>
        </w:tc>
      </w:tr>
      <w:tr w:rsidR="007E23FE" w:rsidRPr="00350A81" w14:paraId="5923DB93" w14:textId="77777777" w:rsidTr="007E23FE">
        <w:trPr>
          <w:cantSplit/>
        </w:trPr>
        <w:tc>
          <w:tcPr>
            <w:tcW w:w="2358" w:type="dxa"/>
          </w:tcPr>
          <w:p w14:paraId="33E4F823" w14:textId="77777777" w:rsidR="007E23FE" w:rsidRPr="00350A81" w:rsidRDefault="007E23FE" w:rsidP="008C1E67">
            <w:pPr>
              <w:spacing w:after="0" w:line="240" w:lineRule="auto"/>
            </w:pPr>
            <w:r w:rsidRPr="00350A81">
              <w:t>routeCode</w:t>
            </w:r>
          </w:p>
        </w:tc>
        <w:tc>
          <w:tcPr>
            <w:tcW w:w="1260" w:type="dxa"/>
            <w:shd w:val="clear" w:color="auto" w:fill="D9D9D9"/>
          </w:tcPr>
          <w:p w14:paraId="72102636" w14:textId="77777777" w:rsidR="007E23FE" w:rsidRPr="00350A81" w:rsidRDefault="007E23FE" w:rsidP="008C1E67">
            <w:pPr>
              <w:spacing w:after="0" w:line="240" w:lineRule="auto"/>
            </w:pPr>
            <w:r w:rsidRPr="00350A81">
              <w:t>N/A</w:t>
            </w:r>
          </w:p>
        </w:tc>
        <w:tc>
          <w:tcPr>
            <w:tcW w:w="1260" w:type="dxa"/>
            <w:shd w:val="clear" w:color="auto" w:fill="D9D9D9"/>
          </w:tcPr>
          <w:p w14:paraId="7096DB1A" w14:textId="77777777" w:rsidR="007E23FE" w:rsidRPr="00350A81" w:rsidRDefault="007E23FE" w:rsidP="008C1E67">
            <w:pPr>
              <w:spacing w:after="0" w:line="240" w:lineRule="auto"/>
            </w:pPr>
            <w:r w:rsidRPr="00350A81">
              <w:t>1:1</w:t>
            </w:r>
          </w:p>
        </w:tc>
        <w:tc>
          <w:tcPr>
            <w:tcW w:w="1350" w:type="dxa"/>
            <w:shd w:val="clear" w:color="auto" w:fill="D9D9D9"/>
          </w:tcPr>
          <w:p w14:paraId="66606D74" w14:textId="77777777" w:rsidR="007E23FE" w:rsidRPr="00350A81" w:rsidRDefault="007E23FE" w:rsidP="008C1E67">
            <w:pPr>
              <w:spacing w:after="0" w:line="240" w:lineRule="auto"/>
            </w:pPr>
          </w:p>
        </w:tc>
        <w:tc>
          <w:tcPr>
            <w:tcW w:w="3330" w:type="dxa"/>
            <w:shd w:val="clear" w:color="auto" w:fill="D9D9D9"/>
          </w:tcPr>
          <w:p w14:paraId="1C53E278" w14:textId="77777777" w:rsidR="007E23FE" w:rsidRPr="00350A81" w:rsidRDefault="007E23FE" w:rsidP="008C1E67">
            <w:pPr>
              <w:spacing w:after="0" w:line="240" w:lineRule="auto"/>
            </w:pPr>
            <w:r w:rsidRPr="00350A81">
              <w:t>Details a specific Route of Administration</w:t>
            </w:r>
          </w:p>
        </w:tc>
      </w:tr>
      <w:tr w:rsidR="007E23FE" w:rsidRPr="00350A81" w14:paraId="7334C22C" w14:textId="77777777" w:rsidTr="007E23FE">
        <w:trPr>
          <w:cantSplit/>
        </w:trPr>
        <w:tc>
          <w:tcPr>
            <w:tcW w:w="2358" w:type="dxa"/>
            <w:shd w:val="clear" w:color="auto" w:fill="808080"/>
          </w:tcPr>
          <w:p w14:paraId="4FAB8944" w14:textId="77777777" w:rsidR="007E23FE" w:rsidRPr="00350A81" w:rsidRDefault="007E23FE" w:rsidP="008C1E67">
            <w:pPr>
              <w:spacing w:after="0" w:line="240" w:lineRule="auto"/>
            </w:pPr>
            <w:r w:rsidRPr="00350A81">
              <w:t>Conformance</w:t>
            </w:r>
          </w:p>
        </w:tc>
        <w:tc>
          <w:tcPr>
            <w:tcW w:w="7200" w:type="dxa"/>
            <w:gridSpan w:val="4"/>
          </w:tcPr>
          <w:p w14:paraId="02BDE101" w14:textId="77777777" w:rsidR="007E23FE" w:rsidRPr="00350A81" w:rsidRDefault="007E23FE" w:rsidP="008C1E67">
            <w:pPr>
              <w:pStyle w:val="ListParagraph"/>
              <w:numPr>
                <w:ilvl w:val="0"/>
                <w:numId w:val="161"/>
              </w:numPr>
              <w:spacing w:after="0" w:line="240" w:lineRule="auto"/>
            </w:pPr>
            <w:r w:rsidRPr="00350A81">
              <w:t>There is a code</w:t>
            </w:r>
            <w:r>
              <w:t xml:space="preserve"> and </w:t>
            </w:r>
            <w:r w:rsidRPr="00350A81">
              <w:t>codeSystem attribute derived from OID 2.16.840.1.113883.2.20.6.7.</w:t>
            </w:r>
          </w:p>
          <w:p w14:paraId="496D9B09" w14:textId="77777777" w:rsidR="007E23FE" w:rsidRPr="00350A81" w:rsidRDefault="007E23FE" w:rsidP="008C1E67">
            <w:pPr>
              <w:pStyle w:val="ListParagraph"/>
              <w:numPr>
                <w:ilvl w:val="0"/>
                <w:numId w:val="303"/>
              </w:numPr>
              <w:spacing w:after="0" w:line="240" w:lineRule="auto"/>
              <w:rPr>
                <w:highlight w:val="white"/>
              </w:rPr>
            </w:pPr>
            <w:r w:rsidRPr="00350A81">
              <w:rPr>
                <w:highlight w:val="white"/>
              </w:rPr>
              <w:t>An instance of Rule Category 2 identifies that the OID value is incorrect.</w:t>
            </w:r>
          </w:p>
          <w:p w14:paraId="0CE1808A" w14:textId="77777777" w:rsidR="007E23FE" w:rsidRPr="00350A81" w:rsidRDefault="007E23FE" w:rsidP="008C1E67">
            <w:pPr>
              <w:pStyle w:val="ListParagraph"/>
              <w:numPr>
                <w:ilvl w:val="0"/>
                <w:numId w:val="303"/>
              </w:numPr>
              <w:spacing w:after="0" w:line="240" w:lineRule="auto"/>
              <w:rPr>
                <w:highlight w:val="white"/>
              </w:rPr>
            </w:pPr>
            <w:r w:rsidRPr="00350A81">
              <w:rPr>
                <w:highlight w:val="white"/>
              </w:rPr>
              <w:t xml:space="preserve">An instance of Rule Category 5 identifies that the (code) attribute has not been defined. </w:t>
            </w:r>
          </w:p>
          <w:p w14:paraId="420CF790" w14:textId="77777777" w:rsidR="007E23FE" w:rsidRPr="00350A81" w:rsidRDefault="007E23FE" w:rsidP="008C1E67">
            <w:pPr>
              <w:pStyle w:val="ListParagraph"/>
              <w:numPr>
                <w:ilvl w:val="0"/>
                <w:numId w:val="303"/>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06822974" w14:textId="77777777" w:rsidR="007E23FE" w:rsidRPr="00350A81" w:rsidRDefault="007E23FE" w:rsidP="008C1E67">
            <w:pPr>
              <w:pStyle w:val="ListParagraph"/>
              <w:numPr>
                <w:ilvl w:val="0"/>
                <w:numId w:val="303"/>
              </w:numPr>
              <w:spacing w:after="0" w:line="240" w:lineRule="auto"/>
              <w:rPr>
                <w:highlight w:val="white"/>
              </w:rPr>
            </w:pPr>
            <w:r w:rsidRPr="00350A81">
              <w:rPr>
                <w:highlight w:val="white"/>
              </w:rPr>
              <w:t>An instance of Rule Category 8 identifies that the code is not in the CV.</w:t>
            </w:r>
          </w:p>
          <w:p w14:paraId="4A7D0E52" w14:textId="77777777" w:rsidR="007E23FE" w:rsidRPr="00350A81" w:rsidRDefault="007E23FE" w:rsidP="008C1E67">
            <w:pPr>
              <w:pStyle w:val="ListParagraph"/>
              <w:numPr>
                <w:ilvl w:val="0"/>
                <w:numId w:val="303"/>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3A9B4F0F" w14:textId="77777777" w:rsidR="007E23FE" w:rsidRPr="00350A81" w:rsidRDefault="007E23FE" w:rsidP="008C1E67">
            <w:pPr>
              <w:pStyle w:val="ListParagraph"/>
              <w:numPr>
                <w:ilvl w:val="0"/>
                <w:numId w:val="303"/>
              </w:numPr>
              <w:spacing w:after="0" w:line="240" w:lineRule="auto"/>
              <w:rPr>
                <w:highlight w:val="white"/>
              </w:rPr>
            </w:pPr>
            <w:r w:rsidRPr="00350A81">
              <w:rPr>
                <w:highlight w:val="white"/>
              </w:rPr>
              <w:t>An instance of Rule Category 10 identifies that there is a notification flag for the content.</w:t>
            </w:r>
          </w:p>
        </w:tc>
      </w:tr>
    </w:tbl>
    <w:p w14:paraId="4A09F603"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3DC08AF0" w14:textId="77777777" w:rsidTr="007E23FE">
        <w:trPr>
          <w:cantSplit/>
          <w:trHeight w:val="580"/>
          <w:tblHeader/>
        </w:trPr>
        <w:tc>
          <w:tcPr>
            <w:tcW w:w="2358" w:type="dxa"/>
            <w:shd w:val="clear" w:color="auto" w:fill="808080"/>
          </w:tcPr>
          <w:p w14:paraId="7B2FBDCF" w14:textId="77777777" w:rsidR="007E23FE" w:rsidRPr="00350A81" w:rsidRDefault="007E23FE" w:rsidP="008C1E67">
            <w:pPr>
              <w:spacing w:after="0" w:line="240" w:lineRule="auto"/>
            </w:pPr>
            <w:r w:rsidRPr="00350A81">
              <w:t>Element</w:t>
            </w:r>
          </w:p>
        </w:tc>
        <w:tc>
          <w:tcPr>
            <w:tcW w:w="1260" w:type="dxa"/>
            <w:shd w:val="clear" w:color="auto" w:fill="808080"/>
          </w:tcPr>
          <w:p w14:paraId="71919D8A" w14:textId="77777777" w:rsidR="007E23FE" w:rsidRPr="00350A81" w:rsidRDefault="007E23FE" w:rsidP="008C1E67">
            <w:pPr>
              <w:spacing w:after="0" w:line="240" w:lineRule="auto"/>
            </w:pPr>
            <w:r w:rsidRPr="00350A81">
              <w:t>Attribute</w:t>
            </w:r>
          </w:p>
        </w:tc>
        <w:tc>
          <w:tcPr>
            <w:tcW w:w="1260" w:type="dxa"/>
            <w:shd w:val="clear" w:color="auto" w:fill="808080"/>
          </w:tcPr>
          <w:p w14:paraId="7A55B456" w14:textId="77777777" w:rsidR="007E23FE" w:rsidRPr="00350A81" w:rsidRDefault="007E23FE" w:rsidP="008C1E67">
            <w:pPr>
              <w:spacing w:after="0" w:line="240" w:lineRule="auto"/>
            </w:pPr>
            <w:r w:rsidRPr="00350A81">
              <w:t>Cardinality</w:t>
            </w:r>
          </w:p>
        </w:tc>
        <w:tc>
          <w:tcPr>
            <w:tcW w:w="1350" w:type="dxa"/>
            <w:shd w:val="clear" w:color="auto" w:fill="808080"/>
          </w:tcPr>
          <w:p w14:paraId="44F43529" w14:textId="77777777" w:rsidR="007E23FE" w:rsidRPr="00350A81" w:rsidRDefault="007E23FE" w:rsidP="008C1E67">
            <w:pPr>
              <w:spacing w:after="0" w:line="240" w:lineRule="auto"/>
            </w:pPr>
            <w:r w:rsidRPr="00350A81">
              <w:t>Value(s) Allowed</w:t>
            </w:r>
          </w:p>
          <w:p w14:paraId="67A851B7" w14:textId="77777777" w:rsidR="007E23FE" w:rsidRPr="00350A81" w:rsidRDefault="007E23FE" w:rsidP="008C1E67">
            <w:pPr>
              <w:spacing w:after="0" w:line="240" w:lineRule="auto"/>
            </w:pPr>
            <w:r w:rsidRPr="00350A81">
              <w:t>Examples</w:t>
            </w:r>
          </w:p>
        </w:tc>
        <w:tc>
          <w:tcPr>
            <w:tcW w:w="3330" w:type="dxa"/>
            <w:shd w:val="clear" w:color="auto" w:fill="808080"/>
          </w:tcPr>
          <w:p w14:paraId="3F53C1EE" w14:textId="77777777" w:rsidR="007E23FE" w:rsidRPr="00350A81" w:rsidRDefault="007E23FE" w:rsidP="008C1E67">
            <w:pPr>
              <w:spacing w:after="0" w:line="240" w:lineRule="auto"/>
            </w:pPr>
            <w:r w:rsidRPr="00350A81">
              <w:t>Description</w:t>
            </w:r>
          </w:p>
          <w:p w14:paraId="0B43A93F" w14:textId="77777777" w:rsidR="007E23FE" w:rsidRPr="00350A81" w:rsidRDefault="007E23FE" w:rsidP="008C1E67">
            <w:pPr>
              <w:spacing w:after="0" w:line="240" w:lineRule="auto"/>
            </w:pPr>
            <w:r w:rsidRPr="00350A81">
              <w:t>Instructions</w:t>
            </w:r>
          </w:p>
        </w:tc>
      </w:tr>
      <w:tr w:rsidR="007E23FE" w:rsidRPr="00350A81" w14:paraId="3540C592" w14:textId="77777777" w:rsidTr="007E23FE">
        <w:trPr>
          <w:cantSplit/>
        </w:trPr>
        <w:tc>
          <w:tcPr>
            <w:tcW w:w="2358" w:type="dxa"/>
          </w:tcPr>
          <w:p w14:paraId="1E9EE3BE" w14:textId="77777777" w:rsidR="007E23FE" w:rsidRPr="00350A81" w:rsidRDefault="007E23FE" w:rsidP="008C1E67">
            <w:pPr>
              <w:spacing w:after="0" w:line="240" w:lineRule="auto"/>
            </w:pPr>
            <w:r w:rsidRPr="00350A81">
              <w:t>marketingAct</w:t>
            </w:r>
          </w:p>
        </w:tc>
        <w:tc>
          <w:tcPr>
            <w:tcW w:w="1260" w:type="dxa"/>
            <w:shd w:val="clear" w:color="auto" w:fill="D9D9D9"/>
          </w:tcPr>
          <w:p w14:paraId="5093BF99" w14:textId="77777777" w:rsidR="007E23FE" w:rsidRPr="00350A81" w:rsidRDefault="007E23FE" w:rsidP="008C1E67">
            <w:pPr>
              <w:spacing w:after="0" w:line="240" w:lineRule="auto"/>
            </w:pPr>
            <w:r w:rsidRPr="00350A81">
              <w:t>N/A</w:t>
            </w:r>
          </w:p>
        </w:tc>
        <w:tc>
          <w:tcPr>
            <w:tcW w:w="1260" w:type="dxa"/>
            <w:shd w:val="clear" w:color="auto" w:fill="D9D9D9"/>
          </w:tcPr>
          <w:p w14:paraId="4F2A26AD" w14:textId="77777777" w:rsidR="007E23FE" w:rsidRPr="00350A81" w:rsidRDefault="007E23FE" w:rsidP="008C1E67">
            <w:pPr>
              <w:spacing w:after="0" w:line="240" w:lineRule="auto"/>
            </w:pPr>
            <w:r w:rsidRPr="00350A81">
              <w:t>1:1</w:t>
            </w:r>
          </w:p>
        </w:tc>
        <w:tc>
          <w:tcPr>
            <w:tcW w:w="1350" w:type="dxa"/>
            <w:shd w:val="clear" w:color="auto" w:fill="D9D9D9"/>
          </w:tcPr>
          <w:p w14:paraId="1F1A8960" w14:textId="77777777" w:rsidR="007E23FE" w:rsidRPr="00350A81" w:rsidRDefault="007E23FE" w:rsidP="008C1E67">
            <w:pPr>
              <w:spacing w:after="0" w:line="240" w:lineRule="auto"/>
            </w:pPr>
          </w:p>
        </w:tc>
        <w:tc>
          <w:tcPr>
            <w:tcW w:w="3330" w:type="dxa"/>
            <w:shd w:val="clear" w:color="auto" w:fill="D9D9D9"/>
          </w:tcPr>
          <w:p w14:paraId="5814E923" w14:textId="77777777" w:rsidR="007E23FE" w:rsidRPr="00350A81" w:rsidRDefault="007E23FE" w:rsidP="008C1E67">
            <w:pPr>
              <w:spacing w:after="0" w:line="240" w:lineRule="auto"/>
            </w:pPr>
            <w:r w:rsidRPr="00350A81">
              <w:t>Details the marketing status and date information.</w:t>
            </w:r>
          </w:p>
        </w:tc>
      </w:tr>
      <w:tr w:rsidR="007E23FE" w:rsidRPr="00350A81" w14:paraId="3541A9F6" w14:textId="77777777" w:rsidTr="007E23FE">
        <w:trPr>
          <w:cantSplit/>
        </w:trPr>
        <w:tc>
          <w:tcPr>
            <w:tcW w:w="2358" w:type="dxa"/>
            <w:shd w:val="clear" w:color="auto" w:fill="808080"/>
          </w:tcPr>
          <w:p w14:paraId="10E8546C" w14:textId="77777777" w:rsidR="007E23FE" w:rsidRPr="00350A81" w:rsidRDefault="007E23FE" w:rsidP="008C1E67">
            <w:pPr>
              <w:spacing w:after="0" w:line="240" w:lineRule="auto"/>
            </w:pPr>
            <w:r w:rsidRPr="00350A81">
              <w:lastRenderedPageBreak/>
              <w:t>Conformance</w:t>
            </w:r>
          </w:p>
        </w:tc>
        <w:tc>
          <w:tcPr>
            <w:tcW w:w="7200" w:type="dxa"/>
            <w:gridSpan w:val="4"/>
          </w:tcPr>
          <w:p w14:paraId="3BFB79AB" w14:textId="77777777" w:rsidR="007E23FE" w:rsidRPr="00350A81" w:rsidRDefault="007E23FE" w:rsidP="008C1E67">
            <w:pPr>
              <w:pStyle w:val="ListParagraph"/>
              <w:numPr>
                <w:ilvl w:val="0"/>
                <w:numId w:val="163"/>
              </w:numPr>
              <w:spacing w:after="0" w:line="240" w:lineRule="auto"/>
            </w:pPr>
            <w:r w:rsidRPr="00350A81">
              <w:t>There is a code</w:t>
            </w:r>
            <w:r>
              <w:t xml:space="preserve"> and</w:t>
            </w:r>
            <w:r w:rsidRPr="00350A81">
              <w:t xml:space="preserve"> codeSystem attribute derived from OID 2.16.840.1.113883.2.20.6.37.</w:t>
            </w:r>
          </w:p>
          <w:p w14:paraId="39776512" w14:textId="77777777" w:rsidR="007E23FE" w:rsidRPr="00350A81" w:rsidRDefault="007E23FE" w:rsidP="008C1E67">
            <w:pPr>
              <w:pStyle w:val="ListParagraph"/>
              <w:numPr>
                <w:ilvl w:val="0"/>
                <w:numId w:val="309"/>
              </w:numPr>
              <w:spacing w:after="0" w:line="240" w:lineRule="auto"/>
              <w:rPr>
                <w:highlight w:val="white"/>
              </w:rPr>
            </w:pPr>
            <w:r w:rsidRPr="00350A81">
              <w:rPr>
                <w:highlight w:val="white"/>
              </w:rPr>
              <w:t>An instance of Rule Category 2 identifies that the OID value is incorrect.</w:t>
            </w:r>
          </w:p>
          <w:p w14:paraId="346D361C" w14:textId="77777777" w:rsidR="007E23FE" w:rsidRPr="00350A81" w:rsidRDefault="007E23FE" w:rsidP="008C1E67">
            <w:pPr>
              <w:pStyle w:val="ListParagraph"/>
              <w:numPr>
                <w:ilvl w:val="0"/>
                <w:numId w:val="309"/>
              </w:numPr>
              <w:spacing w:after="0" w:line="240" w:lineRule="auto"/>
              <w:rPr>
                <w:highlight w:val="white"/>
              </w:rPr>
            </w:pPr>
            <w:r w:rsidRPr="00350A81">
              <w:rPr>
                <w:highlight w:val="white"/>
              </w:rPr>
              <w:t xml:space="preserve">An instance of Rule Category 5 identifies that the (code) attribute has not been defined. </w:t>
            </w:r>
          </w:p>
          <w:p w14:paraId="5CC1B074" w14:textId="77777777" w:rsidR="007E23FE" w:rsidRPr="00350A81" w:rsidRDefault="007E23FE" w:rsidP="008C1E67">
            <w:pPr>
              <w:pStyle w:val="ListParagraph"/>
              <w:numPr>
                <w:ilvl w:val="0"/>
                <w:numId w:val="309"/>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0D9B3BA5" w14:textId="77777777" w:rsidR="007E23FE" w:rsidRPr="00350A81" w:rsidRDefault="007E23FE" w:rsidP="008C1E67">
            <w:pPr>
              <w:pStyle w:val="ListParagraph"/>
              <w:numPr>
                <w:ilvl w:val="0"/>
                <w:numId w:val="309"/>
              </w:numPr>
              <w:spacing w:after="0" w:line="240" w:lineRule="auto"/>
              <w:rPr>
                <w:highlight w:val="white"/>
              </w:rPr>
            </w:pPr>
            <w:r w:rsidRPr="00350A81">
              <w:rPr>
                <w:highlight w:val="white"/>
              </w:rPr>
              <w:t>An instance of Rule Category 8 identifies that the code is not in the CV.</w:t>
            </w:r>
          </w:p>
          <w:p w14:paraId="174BD2D4" w14:textId="77777777" w:rsidR="007E23FE" w:rsidRPr="00350A81" w:rsidRDefault="007E23FE" w:rsidP="008C1E67">
            <w:pPr>
              <w:pStyle w:val="ListParagraph"/>
              <w:numPr>
                <w:ilvl w:val="0"/>
                <w:numId w:val="309"/>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52E3D719" w14:textId="77777777" w:rsidR="007E23FE" w:rsidRPr="00350A81" w:rsidRDefault="007E23FE" w:rsidP="008C1E67">
            <w:pPr>
              <w:pStyle w:val="ListParagraph"/>
              <w:numPr>
                <w:ilvl w:val="0"/>
                <w:numId w:val="309"/>
              </w:numPr>
              <w:spacing w:after="0" w:line="240" w:lineRule="auto"/>
              <w:rPr>
                <w:highlight w:val="white"/>
              </w:rPr>
            </w:pPr>
            <w:r w:rsidRPr="00350A81">
              <w:rPr>
                <w:highlight w:val="white"/>
              </w:rPr>
              <w:t>An instance of Rule Category 10 identifies that there is a notification flag for the content.</w:t>
            </w:r>
          </w:p>
          <w:p w14:paraId="09BFA9E2" w14:textId="77777777" w:rsidR="007E23FE" w:rsidRPr="00350A81" w:rsidRDefault="007E23FE" w:rsidP="008C1E67">
            <w:pPr>
              <w:spacing w:after="0" w:line="240" w:lineRule="auto"/>
            </w:pPr>
          </w:p>
          <w:p w14:paraId="18E507BD" w14:textId="77777777" w:rsidR="007E23FE" w:rsidRPr="00350A81" w:rsidRDefault="007E23FE" w:rsidP="008C1E67">
            <w:pPr>
              <w:pStyle w:val="ListParagraph"/>
              <w:numPr>
                <w:ilvl w:val="0"/>
                <w:numId w:val="163"/>
              </w:numPr>
              <w:spacing w:after="0" w:line="240" w:lineRule="auto"/>
            </w:pPr>
            <w:r w:rsidRPr="00350A81">
              <w:t>The marketing status must be on procurable packaging regardless of the level of the packaging.</w:t>
            </w:r>
          </w:p>
          <w:p w14:paraId="25669FD3" w14:textId="77777777" w:rsidR="007E23FE" w:rsidRPr="00350A81" w:rsidRDefault="007E23FE" w:rsidP="008C1E67">
            <w:pPr>
              <w:pStyle w:val="ListParagraph"/>
              <w:numPr>
                <w:ilvl w:val="0"/>
                <w:numId w:val="310"/>
              </w:numPr>
              <w:spacing w:after="0" w:line="240" w:lineRule="auto"/>
              <w:rPr>
                <w:highlight w:val="white"/>
              </w:rPr>
            </w:pPr>
            <w:r w:rsidRPr="00350A81">
              <w:rPr>
                <w:highlight w:val="white"/>
              </w:rPr>
              <w:t xml:space="preserve">N.B. </w:t>
            </w:r>
            <w:bookmarkStart w:id="221" w:name="_Hlk502922449"/>
            <w:r w:rsidRPr="00350A81">
              <w:rPr>
                <w:highlight w:val="white"/>
              </w:rPr>
              <w:t>currently this is not validated, however it is planned to introduce this in the future</w:t>
            </w:r>
            <w:bookmarkEnd w:id="221"/>
            <w:r w:rsidRPr="00350A81">
              <w:rPr>
                <w:highlight w:val="white"/>
              </w:rPr>
              <w:t>.</w:t>
            </w:r>
          </w:p>
          <w:p w14:paraId="6D0E2409" w14:textId="77777777" w:rsidR="007E23FE" w:rsidRPr="00350A81" w:rsidRDefault="007E23FE" w:rsidP="008C1E67">
            <w:pPr>
              <w:spacing w:after="0" w:line="240" w:lineRule="auto"/>
            </w:pPr>
          </w:p>
          <w:p w14:paraId="52896AEC" w14:textId="77777777" w:rsidR="007E23FE" w:rsidRPr="00350A81" w:rsidRDefault="007E23FE" w:rsidP="008C1E67">
            <w:pPr>
              <w:pStyle w:val="ListParagraph"/>
              <w:numPr>
                <w:ilvl w:val="0"/>
                <w:numId w:val="163"/>
              </w:numPr>
              <w:spacing w:after="0" w:line="240" w:lineRule="auto"/>
            </w:pPr>
            <w:r w:rsidRPr="00350A81">
              <w:t>If the marketing start or end date is on a package, then the start date is not before the marketing start date of the product and the end date not after the end date of the product.</w:t>
            </w:r>
          </w:p>
          <w:p w14:paraId="7CD7D119" w14:textId="77777777" w:rsidR="007E23FE" w:rsidRPr="00350A81" w:rsidRDefault="007E23FE" w:rsidP="008C1E67">
            <w:pPr>
              <w:pStyle w:val="ListParagraph"/>
              <w:numPr>
                <w:ilvl w:val="0"/>
                <w:numId w:val="311"/>
              </w:numPr>
              <w:spacing w:after="0" w:line="240" w:lineRule="auto"/>
              <w:rPr>
                <w:highlight w:val="white"/>
              </w:rPr>
            </w:pPr>
            <w:r w:rsidRPr="00350A81">
              <w:rPr>
                <w:highlight w:val="white"/>
              </w:rPr>
              <w:t>An instance of Rule Category 8 identifies that the attribute value is incorrect.</w:t>
            </w:r>
          </w:p>
          <w:p w14:paraId="7E7DA576" w14:textId="77777777" w:rsidR="007E23FE" w:rsidRPr="00350A81" w:rsidRDefault="007E23FE" w:rsidP="008C1E67">
            <w:pPr>
              <w:pStyle w:val="ListParagraph"/>
              <w:numPr>
                <w:ilvl w:val="0"/>
                <w:numId w:val="311"/>
              </w:numPr>
              <w:spacing w:after="0" w:line="240" w:lineRule="auto"/>
              <w:rPr>
                <w:highlight w:val="white"/>
              </w:rPr>
            </w:pPr>
            <w:r w:rsidRPr="00350A81">
              <w:rPr>
                <w:highlight w:val="white"/>
              </w:rPr>
              <w:t>An instance of Rule Category 14 identifies that value is contextually incorrect.</w:t>
            </w:r>
            <w:r w:rsidRPr="00350A81">
              <w:rPr>
                <w:rStyle w:val="CommentReference"/>
              </w:rPr>
              <w:t xml:space="preserve"> </w:t>
            </w:r>
          </w:p>
        </w:tc>
      </w:tr>
    </w:tbl>
    <w:p w14:paraId="33221337" w14:textId="77777777" w:rsidR="007E23FE" w:rsidRPr="00350A81" w:rsidRDefault="007E23FE" w:rsidP="007E23FE"/>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E23FE" w:rsidRPr="00350A81" w14:paraId="2C2F61E4" w14:textId="77777777" w:rsidTr="007E23FE">
        <w:trPr>
          <w:trHeight w:val="580"/>
          <w:tblHeader/>
        </w:trPr>
        <w:tc>
          <w:tcPr>
            <w:tcW w:w="2358" w:type="dxa"/>
            <w:shd w:val="clear" w:color="auto" w:fill="808080"/>
          </w:tcPr>
          <w:p w14:paraId="3D47FE72" w14:textId="77777777" w:rsidR="007E23FE" w:rsidRPr="00350A81" w:rsidRDefault="007E23FE" w:rsidP="008C1E67">
            <w:pPr>
              <w:spacing w:after="0" w:line="240" w:lineRule="auto"/>
            </w:pPr>
            <w:r w:rsidRPr="00350A81">
              <w:t>Element</w:t>
            </w:r>
          </w:p>
        </w:tc>
        <w:tc>
          <w:tcPr>
            <w:tcW w:w="1260" w:type="dxa"/>
            <w:shd w:val="clear" w:color="auto" w:fill="808080"/>
          </w:tcPr>
          <w:p w14:paraId="0DF9309C" w14:textId="77777777" w:rsidR="007E23FE" w:rsidRPr="00350A81" w:rsidRDefault="007E23FE" w:rsidP="008C1E67">
            <w:pPr>
              <w:spacing w:after="0" w:line="240" w:lineRule="auto"/>
            </w:pPr>
            <w:r w:rsidRPr="00350A81">
              <w:t>Attribute</w:t>
            </w:r>
          </w:p>
        </w:tc>
        <w:tc>
          <w:tcPr>
            <w:tcW w:w="1260" w:type="dxa"/>
            <w:shd w:val="clear" w:color="auto" w:fill="808080"/>
          </w:tcPr>
          <w:p w14:paraId="2BCA984E" w14:textId="77777777" w:rsidR="007E23FE" w:rsidRPr="00350A81" w:rsidRDefault="007E23FE" w:rsidP="008C1E67">
            <w:pPr>
              <w:spacing w:after="0" w:line="240" w:lineRule="auto"/>
            </w:pPr>
            <w:r w:rsidRPr="00350A81">
              <w:t>Cardinality</w:t>
            </w:r>
          </w:p>
        </w:tc>
        <w:tc>
          <w:tcPr>
            <w:tcW w:w="1350" w:type="dxa"/>
            <w:shd w:val="clear" w:color="auto" w:fill="808080"/>
          </w:tcPr>
          <w:p w14:paraId="1641B4B1" w14:textId="77777777" w:rsidR="007E23FE" w:rsidRPr="00350A81" w:rsidRDefault="007E23FE" w:rsidP="008C1E67">
            <w:pPr>
              <w:spacing w:after="0" w:line="240" w:lineRule="auto"/>
            </w:pPr>
            <w:r w:rsidRPr="00350A81">
              <w:t>Value(s) Allowed</w:t>
            </w:r>
          </w:p>
          <w:p w14:paraId="71BDA14C" w14:textId="77777777" w:rsidR="007E23FE" w:rsidRPr="00350A81" w:rsidRDefault="007E23FE" w:rsidP="008C1E67">
            <w:pPr>
              <w:spacing w:after="0" w:line="240" w:lineRule="auto"/>
            </w:pPr>
            <w:r w:rsidRPr="00350A81">
              <w:t>Examples</w:t>
            </w:r>
          </w:p>
        </w:tc>
        <w:tc>
          <w:tcPr>
            <w:tcW w:w="3330" w:type="dxa"/>
            <w:shd w:val="clear" w:color="auto" w:fill="808080"/>
          </w:tcPr>
          <w:p w14:paraId="12E1C6E4" w14:textId="77777777" w:rsidR="007E23FE" w:rsidRPr="00350A81" w:rsidRDefault="007E23FE" w:rsidP="008C1E67">
            <w:pPr>
              <w:spacing w:after="0" w:line="240" w:lineRule="auto"/>
            </w:pPr>
            <w:r w:rsidRPr="00350A81">
              <w:t>Description</w:t>
            </w:r>
          </w:p>
          <w:p w14:paraId="7A97CA0E" w14:textId="77777777" w:rsidR="007E23FE" w:rsidRPr="00350A81" w:rsidRDefault="007E23FE" w:rsidP="008C1E67">
            <w:pPr>
              <w:spacing w:after="0" w:line="240" w:lineRule="auto"/>
            </w:pPr>
            <w:r w:rsidRPr="00350A81">
              <w:t>Instructions</w:t>
            </w:r>
          </w:p>
        </w:tc>
      </w:tr>
      <w:tr w:rsidR="007E23FE" w:rsidRPr="00350A81" w14:paraId="07E02801" w14:textId="77777777" w:rsidTr="007E23FE">
        <w:tc>
          <w:tcPr>
            <w:tcW w:w="2358" w:type="dxa"/>
          </w:tcPr>
          <w:p w14:paraId="30CB2366" w14:textId="77777777" w:rsidR="007E23FE" w:rsidRPr="00350A81" w:rsidRDefault="007E23FE" w:rsidP="008C1E67">
            <w:pPr>
              <w:spacing w:after="0" w:line="240" w:lineRule="auto"/>
            </w:pPr>
            <w:bookmarkStart w:id="222" w:name="_Hlk512501944"/>
            <w:r w:rsidRPr="00350A81">
              <w:t>characteristic</w:t>
            </w:r>
            <w:bookmarkEnd w:id="222"/>
          </w:p>
        </w:tc>
        <w:tc>
          <w:tcPr>
            <w:tcW w:w="1260" w:type="dxa"/>
            <w:shd w:val="clear" w:color="auto" w:fill="D9D9D9"/>
          </w:tcPr>
          <w:p w14:paraId="7C19C30A" w14:textId="77777777" w:rsidR="007E23FE" w:rsidRPr="00350A81" w:rsidRDefault="007E23FE" w:rsidP="008C1E67">
            <w:pPr>
              <w:spacing w:after="0" w:line="240" w:lineRule="auto"/>
            </w:pPr>
            <w:r w:rsidRPr="00350A81">
              <w:t>N/A</w:t>
            </w:r>
          </w:p>
        </w:tc>
        <w:tc>
          <w:tcPr>
            <w:tcW w:w="1260" w:type="dxa"/>
            <w:shd w:val="clear" w:color="auto" w:fill="D9D9D9"/>
          </w:tcPr>
          <w:p w14:paraId="035C3F50" w14:textId="77777777" w:rsidR="007E23FE" w:rsidRPr="00350A81" w:rsidRDefault="007E23FE" w:rsidP="008C1E67">
            <w:pPr>
              <w:spacing w:after="0" w:line="240" w:lineRule="auto"/>
            </w:pPr>
            <w:r w:rsidRPr="00350A81">
              <w:t>1:1</w:t>
            </w:r>
          </w:p>
        </w:tc>
        <w:tc>
          <w:tcPr>
            <w:tcW w:w="1350" w:type="dxa"/>
            <w:shd w:val="clear" w:color="auto" w:fill="D9D9D9"/>
          </w:tcPr>
          <w:p w14:paraId="04F58A1A" w14:textId="77777777" w:rsidR="007E23FE" w:rsidRPr="00350A81" w:rsidRDefault="007E23FE" w:rsidP="008C1E67">
            <w:pPr>
              <w:spacing w:after="0" w:line="240" w:lineRule="auto"/>
            </w:pPr>
          </w:p>
        </w:tc>
        <w:tc>
          <w:tcPr>
            <w:tcW w:w="3330" w:type="dxa"/>
            <w:shd w:val="clear" w:color="auto" w:fill="D9D9D9"/>
          </w:tcPr>
          <w:p w14:paraId="5ABFB719" w14:textId="77777777" w:rsidR="007E23FE" w:rsidRPr="00350A81" w:rsidRDefault="007E23FE" w:rsidP="008C1E67">
            <w:pPr>
              <w:spacing w:after="0" w:line="240" w:lineRule="auto"/>
            </w:pPr>
            <w:r w:rsidRPr="00350A81">
              <w:t>Details a specific product characteristic, such as colour, flavour, shape, therapeutic class, pharmaceutical standard, imprint, schedule, ...</w:t>
            </w:r>
          </w:p>
        </w:tc>
      </w:tr>
      <w:tr w:rsidR="007E23FE" w:rsidRPr="00350A81" w14:paraId="4470818B" w14:textId="77777777" w:rsidTr="007E23FE">
        <w:tc>
          <w:tcPr>
            <w:tcW w:w="2358" w:type="dxa"/>
            <w:shd w:val="clear" w:color="auto" w:fill="808080"/>
          </w:tcPr>
          <w:p w14:paraId="3D6B73BF" w14:textId="77777777" w:rsidR="007E23FE" w:rsidRPr="00350A81" w:rsidRDefault="007E23FE" w:rsidP="008C1E67">
            <w:pPr>
              <w:spacing w:after="0" w:line="240" w:lineRule="auto"/>
            </w:pPr>
            <w:r w:rsidRPr="00350A81">
              <w:t>Conformance</w:t>
            </w:r>
          </w:p>
        </w:tc>
        <w:tc>
          <w:tcPr>
            <w:tcW w:w="7200" w:type="dxa"/>
            <w:gridSpan w:val="4"/>
          </w:tcPr>
          <w:p w14:paraId="5E4447DE" w14:textId="77777777" w:rsidR="007E23FE" w:rsidRPr="00350A81" w:rsidRDefault="007E23FE" w:rsidP="008C1E67">
            <w:pPr>
              <w:pStyle w:val="ListParagraph"/>
              <w:numPr>
                <w:ilvl w:val="0"/>
                <w:numId w:val="61"/>
              </w:numPr>
              <w:spacing w:after="0" w:line="240" w:lineRule="auto"/>
            </w:pPr>
            <w:r w:rsidRPr="00350A81">
              <w:t>There is a characteristic value with the appropriate type as applicable.</w:t>
            </w:r>
          </w:p>
          <w:p w14:paraId="7C85F58C" w14:textId="77777777" w:rsidR="007E23FE" w:rsidRPr="00350A81" w:rsidRDefault="007E23FE" w:rsidP="008C1E67">
            <w:pPr>
              <w:pStyle w:val="ListParagraph"/>
              <w:numPr>
                <w:ilvl w:val="0"/>
                <w:numId w:val="312"/>
              </w:numPr>
              <w:spacing w:after="0" w:line="240" w:lineRule="auto"/>
              <w:rPr>
                <w:highlight w:val="white"/>
              </w:rPr>
            </w:pPr>
            <w:r w:rsidRPr="00350A81">
              <w:rPr>
                <w:highlight w:val="white"/>
              </w:rPr>
              <w:t>An instance of Rule Category 8 identifies that the attribute value is contextually incorrect, meaning type to value mismatch.</w:t>
            </w:r>
          </w:p>
          <w:p w14:paraId="3A29FD43" w14:textId="77777777" w:rsidR="007E23FE" w:rsidRPr="00350A81" w:rsidRDefault="007E23FE" w:rsidP="008C1E67">
            <w:pPr>
              <w:spacing w:after="0" w:line="240" w:lineRule="auto"/>
            </w:pPr>
          </w:p>
          <w:p w14:paraId="77E5C17D" w14:textId="77777777" w:rsidR="007E23FE" w:rsidRPr="00350A81" w:rsidRDefault="007E23FE" w:rsidP="008C1E67">
            <w:pPr>
              <w:pStyle w:val="ListParagraph"/>
              <w:numPr>
                <w:ilvl w:val="0"/>
                <w:numId w:val="61"/>
              </w:numPr>
              <w:spacing w:after="0" w:line="240" w:lineRule="auto"/>
            </w:pPr>
            <w:r w:rsidRPr="00350A81">
              <w:t>There is only one instance per characteristic type, other than for Pharmaceutical Standard, Scheduling Symbol and Therapeutic Class.</w:t>
            </w:r>
          </w:p>
          <w:p w14:paraId="443CC38F" w14:textId="77777777" w:rsidR="007E23FE" w:rsidRPr="00350A81" w:rsidRDefault="007E23FE" w:rsidP="008C1E67">
            <w:pPr>
              <w:pStyle w:val="ListParagraph"/>
              <w:numPr>
                <w:ilvl w:val="0"/>
                <w:numId w:val="313"/>
              </w:numPr>
              <w:spacing w:after="0" w:line="240" w:lineRule="auto"/>
            </w:pPr>
            <w:r w:rsidRPr="00350A81">
              <w:rPr>
                <w:highlight w:val="white"/>
              </w:rPr>
              <w:t>An instance of Rule Category 8 identifies that the (code) attribute value is contextually incorrect, implying more than the number of allowed characteristics for the specified type.</w:t>
            </w:r>
          </w:p>
          <w:p w14:paraId="6A271532" w14:textId="77777777" w:rsidR="007E23FE" w:rsidRPr="00350A81" w:rsidRDefault="007E23FE" w:rsidP="008C1E67">
            <w:pPr>
              <w:spacing w:after="0" w:line="240" w:lineRule="auto"/>
            </w:pPr>
          </w:p>
          <w:p w14:paraId="78650D9B" w14:textId="77777777" w:rsidR="007E23FE" w:rsidRPr="00350A81" w:rsidRDefault="007E23FE" w:rsidP="008C1E67">
            <w:pPr>
              <w:pStyle w:val="Default"/>
              <w:numPr>
                <w:ilvl w:val="0"/>
                <w:numId w:val="61"/>
              </w:numPr>
              <w:rPr>
                <w:sz w:val="23"/>
                <w:szCs w:val="23"/>
              </w:rPr>
            </w:pPr>
            <w:r w:rsidRPr="00350A81">
              <w:rPr>
                <w:sz w:val="23"/>
                <w:szCs w:val="23"/>
              </w:rPr>
              <w:t>When values are numbers they shall be an integer greater than zero.</w:t>
            </w:r>
          </w:p>
          <w:p w14:paraId="57C7E978" w14:textId="77777777" w:rsidR="007E23FE" w:rsidRPr="00350A81" w:rsidRDefault="007E23FE" w:rsidP="008C1E67">
            <w:pPr>
              <w:pStyle w:val="ListParagraph"/>
              <w:numPr>
                <w:ilvl w:val="0"/>
                <w:numId w:val="314"/>
              </w:numPr>
              <w:spacing w:after="0" w:line="240" w:lineRule="auto"/>
              <w:rPr>
                <w:highlight w:val="white"/>
              </w:rPr>
            </w:pPr>
            <w:r w:rsidRPr="00350A81">
              <w:rPr>
                <w:highlight w:val="white"/>
              </w:rPr>
              <w:t xml:space="preserve">An instance of Rule Category 8 identifies that the versionNumber@value </w:t>
            </w:r>
            <w:r w:rsidRPr="00350A81">
              <w:rPr>
                <w:highlight w:val="white"/>
              </w:rPr>
              <w:lastRenderedPageBreak/>
              <w:t>is 0.</w:t>
            </w:r>
          </w:p>
          <w:p w14:paraId="2B548BAB" w14:textId="77777777" w:rsidR="007E23FE" w:rsidRPr="00350A81" w:rsidRDefault="007E23FE" w:rsidP="008C1E67">
            <w:pPr>
              <w:pStyle w:val="ListParagraph"/>
              <w:numPr>
                <w:ilvl w:val="0"/>
                <w:numId w:val="314"/>
              </w:numPr>
              <w:spacing w:after="0" w:line="240" w:lineRule="auto"/>
              <w:rPr>
                <w:highlight w:val="white"/>
              </w:rPr>
            </w:pPr>
            <w:r w:rsidRPr="00350A81">
              <w:rPr>
                <w:highlight w:val="white"/>
              </w:rPr>
              <w:t>An instance of Rule Category 8 identifies that the versionNumber@value is not an integer.</w:t>
            </w:r>
          </w:p>
          <w:p w14:paraId="657EE840" w14:textId="77777777" w:rsidR="007E23FE" w:rsidRPr="00350A81" w:rsidRDefault="007E23FE" w:rsidP="008C1E67">
            <w:pPr>
              <w:spacing w:after="0" w:line="240" w:lineRule="auto"/>
            </w:pPr>
          </w:p>
          <w:p w14:paraId="50A0C3E1" w14:textId="77777777" w:rsidR="007E23FE" w:rsidRPr="00350A81" w:rsidRDefault="007E23FE" w:rsidP="008C1E67">
            <w:pPr>
              <w:pStyle w:val="ListParagraph"/>
              <w:numPr>
                <w:ilvl w:val="0"/>
                <w:numId w:val="61"/>
              </w:numPr>
              <w:spacing w:after="0" w:line="240" w:lineRule="auto"/>
            </w:pPr>
            <w:r w:rsidRPr="00350A81">
              <w:rPr>
                <w:szCs w:val="24"/>
              </w:rPr>
              <w:t xml:space="preserve">There is </w:t>
            </w:r>
            <w:r w:rsidRPr="00350A81">
              <w:t>a code element with a code</w:t>
            </w:r>
            <w:r>
              <w:t xml:space="preserve"> and</w:t>
            </w:r>
            <w:r w:rsidRPr="00350A81">
              <w:t xml:space="preserve"> codeSystem attributes, the codeSystem is 2.16.840.1.113883.2.20.6.23.</w:t>
            </w:r>
          </w:p>
          <w:p w14:paraId="42876668" w14:textId="77777777" w:rsidR="007E23FE" w:rsidRPr="00350A81" w:rsidRDefault="007E23FE" w:rsidP="008C1E67">
            <w:pPr>
              <w:pStyle w:val="ListParagraph"/>
              <w:numPr>
                <w:ilvl w:val="0"/>
                <w:numId w:val="315"/>
              </w:numPr>
              <w:spacing w:after="0" w:line="240" w:lineRule="auto"/>
              <w:rPr>
                <w:highlight w:val="white"/>
              </w:rPr>
            </w:pPr>
            <w:r w:rsidRPr="00350A81">
              <w:rPr>
                <w:highlight w:val="white"/>
              </w:rPr>
              <w:t>An instance of Rule Category 2 identifies that the OID value is incorrect.</w:t>
            </w:r>
          </w:p>
          <w:p w14:paraId="5F706B30" w14:textId="77777777" w:rsidR="007E23FE" w:rsidRPr="00350A81" w:rsidRDefault="007E23FE" w:rsidP="008C1E67">
            <w:pPr>
              <w:pStyle w:val="ListParagraph"/>
              <w:numPr>
                <w:ilvl w:val="0"/>
                <w:numId w:val="315"/>
              </w:numPr>
              <w:spacing w:after="0" w:line="240" w:lineRule="auto"/>
              <w:rPr>
                <w:highlight w:val="white"/>
              </w:rPr>
            </w:pPr>
            <w:r w:rsidRPr="00350A81">
              <w:rPr>
                <w:highlight w:val="white"/>
              </w:rPr>
              <w:t xml:space="preserve">An instance of Rule Category 5 identifies that the (code) attribute has not been defined. </w:t>
            </w:r>
          </w:p>
          <w:p w14:paraId="76CCEE3F" w14:textId="77777777" w:rsidR="007E23FE" w:rsidRPr="00350A81" w:rsidRDefault="007E23FE" w:rsidP="008C1E67">
            <w:pPr>
              <w:pStyle w:val="ListParagraph"/>
              <w:numPr>
                <w:ilvl w:val="0"/>
                <w:numId w:val="315"/>
              </w:numPr>
              <w:spacing w:after="0" w:line="240" w:lineRule="auto"/>
              <w:rPr>
                <w:highlight w:val="white"/>
              </w:rPr>
            </w:pPr>
            <w:r w:rsidRPr="00350A81">
              <w:rPr>
                <w:highlight w:val="white"/>
              </w:rPr>
              <w:t>An instance of Rule Category 5 identifies that the (</w:t>
            </w:r>
            <w:r w:rsidRPr="00350A81">
              <w:t>codeSystem</w:t>
            </w:r>
            <w:r w:rsidRPr="00350A81">
              <w:rPr>
                <w:highlight w:val="white"/>
              </w:rPr>
              <w:t xml:space="preserve">) attribute has not been defined. </w:t>
            </w:r>
          </w:p>
          <w:p w14:paraId="2EDCD09D" w14:textId="77777777" w:rsidR="007E23FE" w:rsidRPr="00350A81" w:rsidRDefault="007E23FE" w:rsidP="008C1E67">
            <w:pPr>
              <w:pStyle w:val="ListParagraph"/>
              <w:numPr>
                <w:ilvl w:val="0"/>
                <w:numId w:val="315"/>
              </w:numPr>
              <w:spacing w:after="0" w:line="240" w:lineRule="auto"/>
              <w:rPr>
                <w:highlight w:val="white"/>
              </w:rPr>
            </w:pPr>
            <w:r w:rsidRPr="00350A81">
              <w:rPr>
                <w:highlight w:val="white"/>
              </w:rPr>
              <w:t>An instance of Rule Category 8 identifies that the code is not in the CV.</w:t>
            </w:r>
          </w:p>
          <w:p w14:paraId="683BD5E6" w14:textId="77777777" w:rsidR="007E23FE" w:rsidRPr="00350A81" w:rsidRDefault="007E23FE" w:rsidP="008C1E67">
            <w:pPr>
              <w:pStyle w:val="ListParagraph"/>
              <w:numPr>
                <w:ilvl w:val="0"/>
                <w:numId w:val="315"/>
              </w:numPr>
              <w:spacing w:after="0" w:line="240" w:lineRule="auto"/>
              <w:rPr>
                <w:highlight w:val="white"/>
              </w:rPr>
            </w:pPr>
            <w:r w:rsidRPr="00350A81">
              <w:rPr>
                <w:highlight w:val="white"/>
              </w:rPr>
              <w:t>An instance of Rule Category 14 identifies that the code value is contextually incorrect.</w:t>
            </w:r>
            <w:r w:rsidRPr="00350A81">
              <w:rPr>
                <w:rStyle w:val="CommentReference"/>
              </w:rPr>
              <w:t xml:space="preserve"> </w:t>
            </w:r>
          </w:p>
          <w:p w14:paraId="5A89C19A" w14:textId="77777777" w:rsidR="007E23FE" w:rsidRPr="00350A81" w:rsidRDefault="007E23FE" w:rsidP="008C1E67">
            <w:pPr>
              <w:pStyle w:val="ListParagraph"/>
              <w:numPr>
                <w:ilvl w:val="0"/>
                <w:numId w:val="315"/>
              </w:numPr>
              <w:spacing w:after="0" w:line="240" w:lineRule="auto"/>
              <w:rPr>
                <w:highlight w:val="white"/>
              </w:rPr>
            </w:pPr>
            <w:r w:rsidRPr="00350A81">
              <w:rPr>
                <w:highlight w:val="white"/>
              </w:rPr>
              <w:t>An instance of Rule Category 10 identifies that there is a notification flag for the content.</w:t>
            </w:r>
          </w:p>
          <w:p w14:paraId="71D5241B" w14:textId="77777777" w:rsidR="007E23FE" w:rsidRPr="00350A81" w:rsidRDefault="007E23FE" w:rsidP="008C1E67">
            <w:pPr>
              <w:spacing w:after="0" w:line="240" w:lineRule="auto"/>
            </w:pPr>
          </w:p>
          <w:p w14:paraId="18D726FB" w14:textId="77777777" w:rsidR="007E23FE" w:rsidRPr="00350A81" w:rsidRDefault="007E23FE" w:rsidP="008C1E67">
            <w:pPr>
              <w:pStyle w:val="ListParagraph"/>
              <w:numPr>
                <w:ilvl w:val="0"/>
                <w:numId w:val="61"/>
              </w:numPr>
              <w:spacing w:after="0" w:line="240" w:lineRule="auto"/>
            </w:pPr>
            <w:r w:rsidRPr="00350A81">
              <w:t>Coded types shall have a value element, with code</w:t>
            </w:r>
            <w:r>
              <w:t xml:space="preserve"> and</w:t>
            </w:r>
            <w:r w:rsidRPr="00350A81">
              <w:t xml:space="preserve"> codeSystem attributes.</w:t>
            </w:r>
          </w:p>
          <w:p w14:paraId="10FF38BD" w14:textId="77777777" w:rsidR="007E23FE" w:rsidRDefault="007E23FE" w:rsidP="008C1E67">
            <w:pPr>
              <w:pStyle w:val="ListParagraph"/>
              <w:numPr>
                <w:ilvl w:val="0"/>
                <w:numId w:val="316"/>
              </w:numPr>
              <w:spacing w:after="0" w:line="240" w:lineRule="auto"/>
            </w:pPr>
            <w:r w:rsidRPr="00350A81">
              <w:rPr>
                <w:highlight w:val="white"/>
              </w:rPr>
              <w:t xml:space="preserve">An instance of Rule Category 3 identifies that </w:t>
            </w:r>
            <w:r>
              <w:rPr>
                <w:highlight w:val="white"/>
              </w:rPr>
              <w:t xml:space="preserve">the value </w:t>
            </w:r>
            <w:r w:rsidRPr="00350A81">
              <w:t>element has not been defined</w:t>
            </w:r>
            <w:r>
              <w:t>.</w:t>
            </w:r>
          </w:p>
          <w:p w14:paraId="2A305E10" w14:textId="77777777" w:rsidR="007E23FE" w:rsidRPr="009D55B5" w:rsidRDefault="007E23FE" w:rsidP="008C1E67">
            <w:pPr>
              <w:pStyle w:val="ListParagraph"/>
              <w:numPr>
                <w:ilvl w:val="0"/>
                <w:numId w:val="316"/>
              </w:numPr>
              <w:spacing w:after="0" w:line="240" w:lineRule="auto"/>
            </w:pPr>
            <w:r w:rsidRPr="009D55B5">
              <w:rPr>
                <w:highlight w:val="white"/>
              </w:rPr>
              <w:t>An instance of Rule Category 2 identifies that the OID value is incorrect.</w:t>
            </w:r>
          </w:p>
          <w:p w14:paraId="1C955685" w14:textId="77777777" w:rsidR="007E23FE" w:rsidRPr="009D55B5" w:rsidRDefault="007E23FE" w:rsidP="008C1E67">
            <w:pPr>
              <w:pStyle w:val="ListParagraph"/>
              <w:numPr>
                <w:ilvl w:val="0"/>
                <w:numId w:val="316"/>
              </w:numPr>
              <w:spacing w:after="0" w:line="240" w:lineRule="auto"/>
            </w:pPr>
            <w:r w:rsidRPr="009D55B5">
              <w:rPr>
                <w:highlight w:val="white"/>
              </w:rPr>
              <w:t xml:space="preserve">An instance of Rule Category 5 identifies that the (code) attribute has not been defined. </w:t>
            </w:r>
          </w:p>
          <w:p w14:paraId="2824E377" w14:textId="77777777" w:rsidR="007E23FE" w:rsidRPr="009D55B5" w:rsidRDefault="007E23FE" w:rsidP="008C1E67">
            <w:pPr>
              <w:pStyle w:val="ListParagraph"/>
              <w:numPr>
                <w:ilvl w:val="0"/>
                <w:numId w:val="316"/>
              </w:numPr>
              <w:spacing w:after="0" w:line="240" w:lineRule="auto"/>
            </w:pPr>
            <w:r w:rsidRPr="009D55B5">
              <w:rPr>
                <w:highlight w:val="white"/>
              </w:rPr>
              <w:t>An instance of Rule Category 5 identifies that the (</w:t>
            </w:r>
            <w:r w:rsidRPr="00350A81">
              <w:t>codeSystem</w:t>
            </w:r>
            <w:r w:rsidRPr="009D55B5">
              <w:rPr>
                <w:highlight w:val="white"/>
              </w:rPr>
              <w:t xml:space="preserve">) attribute has not been defined. </w:t>
            </w:r>
          </w:p>
          <w:p w14:paraId="2A371A15" w14:textId="77777777" w:rsidR="007E23FE" w:rsidRPr="009D55B5" w:rsidRDefault="007E23FE" w:rsidP="008C1E67">
            <w:pPr>
              <w:pStyle w:val="ListParagraph"/>
              <w:numPr>
                <w:ilvl w:val="0"/>
                <w:numId w:val="316"/>
              </w:numPr>
              <w:spacing w:after="0" w:line="240" w:lineRule="auto"/>
            </w:pPr>
            <w:r w:rsidRPr="009D55B5">
              <w:rPr>
                <w:highlight w:val="white"/>
              </w:rPr>
              <w:t>An instance of Rule Category 8 identifies that the code is not in the CV.</w:t>
            </w:r>
          </w:p>
          <w:p w14:paraId="1EF066E8" w14:textId="77777777" w:rsidR="007E23FE" w:rsidRPr="009D55B5" w:rsidRDefault="007E23FE" w:rsidP="008C1E67">
            <w:pPr>
              <w:pStyle w:val="ListParagraph"/>
              <w:numPr>
                <w:ilvl w:val="0"/>
                <w:numId w:val="316"/>
              </w:numPr>
              <w:spacing w:after="0" w:line="240" w:lineRule="auto"/>
              <w:rPr>
                <w:rStyle w:val="CommentReference"/>
                <w:sz w:val="23"/>
                <w:szCs w:val="23"/>
              </w:rPr>
            </w:pPr>
            <w:r w:rsidRPr="009D55B5">
              <w:rPr>
                <w:highlight w:val="white"/>
              </w:rPr>
              <w:t>An instance of Rule Category 14 identifies that the code value is contextually incorrect.</w:t>
            </w:r>
            <w:r w:rsidRPr="00350A81">
              <w:rPr>
                <w:rStyle w:val="CommentReference"/>
              </w:rPr>
              <w:t xml:space="preserve"> </w:t>
            </w:r>
          </w:p>
          <w:p w14:paraId="07A88C81" w14:textId="77777777" w:rsidR="007E23FE" w:rsidRPr="009D55B5" w:rsidRDefault="007E23FE" w:rsidP="008C1E67">
            <w:pPr>
              <w:pStyle w:val="ListParagraph"/>
              <w:numPr>
                <w:ilvl w:val="0"/>
                <w:numId w:val="316"/>
              </w:numPr>
              <w:spacing w:after="0" w:line="240" w:lineRule="auto"/>
            </w:pPr>
            <w:r w:rsidRPr="009D55B5">
              <w:rPr>
                <w:highlight w:val="white"/>
              </w:rPr>
              <w:t>An instance of Rule Category 10 identifies that there is a notification flag for the content.</w:t>
            </w:r>
          </w:p>
          <w:p w14:paraId="6822E982" w14:textId="77777777" w:rsidR="007E23FE" w:rsidRPr="00350A81" w:rsidRDefault="007E23FE" w:rsidP="008C1E67">
            <w:pPr>
              <w:spacing w:after="0" w:line="240" w:lineRule="auto"/>
              <w:rPr>
                <w:highlight w:val="white"/>
              </w:rPr>
            </w:pPr>
            <w:r w:rsidRPr="00350A81">
              <w:rPr>
                <w:highlight w:val="white"/>
              </w:rPr>
              <w:t xml:space="preserve"> </w:t>
            </w:r>
          </w:p>
          <w:p w14:paraId="1E65065B" w14:textId="77777777" w:rsidR="007E23FE" w:rsidRPr="00350A81" w:rsidRDefault="007E23FE" w:rsidP="008C1E67">
            <w:pPr>
              <w:pStyle w:val="ListParagraph"/>
              <w:numPr>
                <w:ilvl w:val="0"/>
                <w:numId w:val="61"/>
              </w:numPr>
              <w:spacing w:after="0" w:line="240" w:lineRule="auto"/>
            </w:pPr>
            <w:r w:rsidRPr="00350A81">
              <w:t>The codeSystem for the value element is context specific as per the following:</w:t>
            </w:r>
          </w:p>
          <w:p w14:paraId="24B19AA4" w14:textId="77777777" w:rsidR="007E23FE" w:rsidRPr="00350A81" w:rsidRDefault="007E23FE" w:rsidP="008C1E67">
            <w:pPr>
              <w:pStyle w:val="Default"/>
              <w:numPr>
                <w:ilvl w:val="1"/>
                <w:numId w:val="317"/>
              </w:numPr>
              <w:rPr>
                <w:sz w:val="23"/>
                <w:szCs w:val="23"/>
              </w:rPr>
            </w:pPr>
            <w:r w:rsidRPr="00350A81">
              <w:t>Scheduling Symbol = 2.16.840.1.113883.2.20.6.2</w:t>
            </w:r>
          </w:p>
          <w:p w14:paraId="4C86474A" w14:textId="77777777" w:rsidR="007E23FE" w:rsidRPr="00350A81" w:rsidRDefault="007E23FE" w:rsidP="008C1E67">
            <w:pPr>
              <w:pStyle w:val="Default"/>
              <w:numPr>
                <w:ilvl w:val="1"/>
                <w:numId w:val="317"/>
              </w:numPr>
              <w:rPr>
                <w:sz w:val="23"/>
                <w:szCs w:val="23"/>
              </w:rPr>
            </w:pPr>
            <w:r w:rsidRPr="00350A81">
              <w:t>Pharmaceutical Standard = 2.16.840.1.113883.2.20.6.5</w:t>
            </w:r>
          </w:p>
          <w:p w14:paraId="5669C72F" w14:textId="77777777" w:rsidR="007E23FE" w:rsidRPr="00350A81" w:rsidRDefault="007E23FE" w:rsidP="008C1E67">
            <w:pPr>
              <w:pStyle w:val="Default"/>
              <w:numPr>
                <w:ilvl w:val="1"/>
                <w:numId w:val="317"/>
              </w:numPr>
              <w:rPr>
                <w:sz w:val="23"/>
                <w:szCs w:val="23"/>
              </w:rPr>
            </w:pPr>
            <w:r w:rsidRPr="00350A81">
              <w:t>Therapeutic Class = 2.16.840.1.113883.2.20.6.6</w:t>
            </w:r>
          </w:p>
          <w:p w14:paraId="330B4618" w14:textId="77777777" w:rsidR="007E23FE" w:rsidRPr="00350A81" w:rsidRDefault="007E23FE" w:rsidP="008C1E67">
            <w:pPr>
              <w:pStyle w:val="Default"/>
              <w:numPr>
                <w:ilvl w:val="1"/>
                <w:numId w:val="317"/>
              </w:numPr>
              <w:rPr>
                <w:sz w:val="23"/>
                <w:szCs w:val="23"/>
              </w:rPr>
            </w:pPr>
            <w:r w:rsidRPr="00350A81">
              <w:t xml:space="preserve">Color = </w:t>
            </w:r>
            <w:r w:rsidRPr="00350A81">
              <w:rPr>
                <w:sz w:val="23"/>
                <w:szCs w:val="23"/>
              </w:rPr>
              <w:t>2.16.840.1.113883.2.20.6.24</w:t>
            </w:r>
          </w:p>
          <w:p w14:paraId="528CCF66" w14:textId="77777777" w:rsidR="007E23FE" w:rsidRPr="00350A81" w:rsidRDefault="007E23FE" w:rsidP="008C1E67">
            <w:pPr>
              <w:pStyle w:val="Default"/>
              <w:numPr>
                <w:ilvl w:val="1"/>
                <w:numId w:val="317"/>
              </w:numPr>
              <w:rPr>
                <w:sz w:val="23"/>
                <w:szCs w:val="23"/>
              </w:rPr>
            </w:pPr>
            <w:r w:rsidRPr="00350A81">
              <w:t xml:space="preserve">Shape = </w:t>
            </w:r>
            <w:r w:rsidRPr="00350A81">
              <w:rPr>
                <w:sz w:val="23"/>
                <w:szCs w:val="23"/>
              </w:rPr>
              <w:t>2.16.840.1.113883.2.20.6.25</w:t>
            </w:r>
          </w:p>
          <w:p w14:paraId="7EFD5D3C" w14:textId="77777777" w:rsidR="007E23FE" w:rsidRPr="00350A81" w:rsidRDefault="007E23FE" w:rsidP="008C1E67">
            <w:pPr>
              <w:pStyle w:val="Default"/>
              <w:numPr>
                <w:ilvl w:val="1"/>
                <w:numId w:val="317"/>
              </w:numPr>
              <w:rPr>
                <w:sz w:val="23"/>
                <w:szCs w:val="23"/>
              </w:rPr>
            </w:pPr>
            <w:r w:rsidRPr="00350A81">
              <w:rPr>
                <w:sz w:val="23"/>
                <w:szCs w:val="23"/>
              </w:rPr>
              <w:t>Flavour = 2.16.840.1.113883.2.20.6.26</w:t>
            </w:r>
          </w:p>
          <w:p w14:paraId="58EEB730" w14:textId="77777777" w:rsidR="007E23FE" w:rsidRPr="00350A81" w:rsidRDefault="007E23FE" w:rsidP="008C1E67">
            <w:pPr>
              <w:pStyle w:val="ListParagraph"/>
              <w:numPr>
                <w:ilvl w:val="1"/>
                <w:numId w:val="317"/>
              </w:numPr>
              <w:spacing w:after="0" w:line="240" w:lineRule="auto"/>
            </w:pPr>
            <w:r w:rsidRPr="00350A81">
              <w:t>Combination Product = 2.16.840.1.113883.2.20.6.30</w:t>
            </w:r>
          </w:p>
          <w:p w14:paraId="58F697F5" w14:textId="77777777" w:rsidR="007E23FE" w:rsidRPr="00350A81" w:rsidRDefault="007E23FE" w:rsidP="008C1E67">
            <w:pPr>
              <w:pStyle w:val="Default"/>
              <w:rPr>
                <w:sz w:val="23"/>
                <w:szCs w:val="23"/>
              </w:rPr>
            </w:pPr>
          </w:p>
          <w:p w14:paraId="073084F3" w14:textId="77777777" w:rsidR="007E23FE" w:rsidRPr="00350A81" w:rsidRDefault="007E23FE" w:rsidP="008C1E67">
            <w:pPr>
              <w:pStyle w:val="Default"/>
              <w:numPr>
                <w:ilvl w:val="0"/>
                <w:numId w:val="61"/>
              </w:numPr>
              <w:rPr>
                <w:sz w:val="23"/>
                <w:szCs w:val="23"/>
              </w:rPr>
            </w:pPr>
            <w:r w:rsidRPr="00350A81">
              <w:rPr>
                <w:sz w:val="23"/>
                <w:szCs w:val="23"/>
              </w:rPr>
              <w:t>Non-Coded types have a value element with the applicable attributes (unit, value and type) as per the data type.</w:t>
            </w:r>
          </w:p>
          <w:p w14:paraId="6B6903D0" w14:textId="77777777" w:rsidR="007E23FE" w:rsidRPr="00350A81" w:rsidRDefault="007E23FE" w:rsidP="008C1E67">
            <w:pPr>
              <w:pStyle w:val="ListParagraph"/>
              <w:numPr>
                <w:ilvl w:val="0"/>
                <w:numId w:val="318"/>
              </w:numPr>
              <w:spacing w:after="0" w:line="240" w:lineRule="auto"/>
              <w:rPr>
                <w:highlight w:val="white"/>
              </w:rPr>
            </w:pPr>
            <w:r w:rsidRPr="00350A81">
              <w:rPr>
                <w:highlight w:val="white"/>
              </w:rPr>
              <w:t>An instance of Rule Category 8 identifies that the attribute value is incorrect.</w:t>
            </w:r>
          </w:p>
          <w:p w14:paraId="36C442D7" w14:textId="77777777" w:rsidR="007E23FE" w:rsidRDefault="007E23FE" w:rsidP="008C1E67">
            <w:pPr>
              <w:pStyle w:val="ListParagraph"/>
              <w:numPr>
                <w:ilvl w:val="0"/>
                <w:numId w:val="316"/>
              </w:numPr>
              <w:spacing w:after="0" w:line="240" w:lineRule="auto"/>
            </w:pPr>
            <w:r w:rsidRPr="00350A81">
              <w:rPr>
                <w:highlight w:val="white"/>
              </w:rPr>
              <w:t xml:space="preserve">An instance of Rule Category 3 identifies that </w:t>
            </w:r>
            <w:r>
              <w:rPr>
                <w:highlight w:val="white"/>
              </w:rPr>
              <w:t xml:space="preserve">the value </w:t>
            </w:r>
            <w:r w:rsidRPr="00350A81">
              <w:t xml:space="preserve">element has not </w:t>
            </w:r>
            <w:r w:rsidRPr="00350A81">
              <w:lastRenderedPageBreak/>
              <w:t>been defined</w:t>
            </w:r>
            <w:r>
              <w:t>.</w:t>
            </w:r>
          </w:p>
          <w:p w14:paraId="22450ABF" w14:textId="77777777" w:rsidR="007E23FE" w:rsidRPr="009D55B5" w:rsidRDefault="007E23FE" w:rsidP="008C1E67">
            <w:pPr>
              <w:pStyle w:val="ListParagraph"/>
              <w:numPr>
                <w:ilvl w:val="0"/>
                <w:numId w:val="316"/>
              </w:numPr>
              <w:spacing w:after="0" w:line="240" w:lineRule="auto"/>
            </w:pPr>
            <w:r w:rsidRPr="009D55B5">
              <w:rPr>
                <w:highlight w:val="white"/>
              </w:rPr>
              <w:t>An instance of Rule Category 2 identifies that the OID value is incorrect.</w:t>
            </w:r>
          </w:p>
          <w:p w14:paraId="4DBA16A8" w14:textId="77777777" w:rsidR="007E23FE" w:rsidRPr="009D55B5" w:rsidRDefault="007E23FE" w:rsidP="008C1E67">
            <w:pPr>
              <w:pStyle w:val="ListParagraph"/>
              <w:numPr>
                <w:ilvl w:val="0"/>
                <w:numId w:val="316"/>
              </w:numPr>
              <w:spacing w:after="0" w:line="240" w:lineRule="auto"/>
            </w:pPr>
            <w:r w:rsidRPr="009D55B5">
              <w:rPr>
                <w:highlight w:val="white"/>
              </w:rPr>
              <w:t xml:space="preserve">An instance of Rule Category 5 identifies that the (code) attribute has not been defined. </w:t>
            </w:r>
          </w:p>
          <w:p w14:paraId="7703F9A1" w14:textId="77777777" w:rsidR="007E23FE" w:rsidRPr="009D55B5" w:rsidRDefault="007E23FE" w:rsidP="008C1E67">
            <w:pPr>
              <w:pStyle w:val="ListParagraph"/>
              <w:numPr>
                <w:ilvl w:val="0"/>
                <w:numId w:val="316"/>
              </w:numPr>
              <w:spacing w:after="0" w:line="240" w:lineRule="auto"/>
            </w:pPr>
            <w:r w:rsidRPr="009D55B5">
              <w:rPr>
                <w:highlight w:val="white"/>
              </w:rPr>
              <w:t>An instance of Rule Category 5 identifies that the (</w:t>
            </w:r>
            <w:r w:rsidRPr="00350A81">
              <w:t>codeSystem</w:t>
            </w:r>
            <w:r w:rsidRPr="009D55B5">
              <w:rPr>
                <w:highlight w:val="white"/>
              </w:rPr>
              <w:t xml:space="preserve">) attribute has not been defined. </w:t>
            </w:r>
          </w:p>
          <w:p w14:paraId="6E8C8414" w14:textId="77777777" w:rsidR="007E23FE" w:rsidRPr="009D55B5" w:rsidRDefault="007E23FE" w:rsidP="008C1E67">
            <w:pPr>
              <w:pStyle w:val="ListParagraph"/>
              <w:numPr>
                <w:ilvl w:val="0"/>
                <w:numId w:val="316"/>
              </w:numPr>
              <w:spacing w:after="0" w:line="240" w:lineRule="auto"/>
              <w:rPr>
                <w:rStyle w:val="CommentReference"/>
                <w:sz w:val="23"/>
                <w:szCs w:val="23"/>
              </w:rPr>
            </w:pPr>
            <w:r w:rsidRPr="009D55B5">
              <w:rPr>
                <w:highlight w:val="white"/>
              </w:rPr>
              <w:t>An instance of Rule Category 14 identifies that the code value is contextually incorrect.</w:t>
            </w:r>
            <w:r w:rsidRPr="00350A81">
              <w:rPr>
                <w:rStyle w:val="CommentReference"/>
              </w:rPr>
              <w:t xml:space="preserve"> </w:t>
            </w:r>
          </w:p>
          <w:p w14:paraId="1FB3F75E" w14:textId="77777777" w:rsidR="007E23FE" w:rsidRPr="009D55B5" w:rsidRDefault="007E23FE" w:rsidP="008C1E67">
            <w:pPr>
              <w:pStyle w:val="ListParagraph"/>
              <w:numPr>
                <w:ilvl w:val="0"/>
                <w:numId w:val="316"/>
              </w:numPr>
              <w:spacing w:after="0" w:line="240" w:lineRule="auto"/>
            </w:pPr>
            <w:r w:rsidRPr="009D55B5">
              <w:rPr>
                <w:highlight w:val="white"/>
              </w:rPr>
              <w:t>An instance of Rule Category 10 identifies that there is a notification flag for the content.</w:t>
            </w:r>
          </w:p>
          <w:p w14:paraId="56258D9D" w14:textId="77777777" w:rsidR="007E23FE" w:rsidRPr="00350A81" w:rsidRDefault="007E23FE" w:rsidP="008C1E67">
            <w:pPr>
              <w:pStyle w:val="Default"/>
              <w:ind w:left="360"/>
              <w:rPr>
                <w:sz w:val="23"/>
                <w:szCs w:val="23"/>
              </w:rPr>
            </w:pPr>
          </w:p>
          <w:p w14:paraId="79B6B046" w14:textId="77777777" w:rsidR="007E23FE" w:rsidRPr="00350A81" w:rsidRDefault="007E23FE" w:rsidP="008C1E67">
            <w:pPr>
              <w:pStyle w:val="Default"/>
              <w:numPr>
                <w:ilvl w:val="0"/>
                <w:numId w:val="61"/>
              </w:numPr>
              <w:rPr>
                <w:sz w:val="23"/>
                <w:szCs w:val="23"/>
              </w:rPr>
            </w:pPr>
            <w:r w:rsidRPr="00350A81">
              <w:rPr>
                <w:sz w:val="23"/>
                <w:szCs w:val="23"/>
              </w:rPr>
              <w:t>The value element shall be empty other than child elements.</w:t>
            </w:r>
          </w:p>
          <w:p w14:paraId="70957160" w14:textId="77777777" w:rsidR="007E23FE" w:rsidRPr="00350A81" w:rsidRDefault="007E23FE" w:rsidP="008C1E67">
            <w:pPr>
              <w:pStyle w:val="ListParagraph"/>
              <w:numPr>
                <w:ilvl w:val="0"/>
                <w:numId w:val="319"/>
              </w:numPr>
              <w:spacing w:after="0" w:line="240" w:lineRule="auto"/>
              <w:rPr>
                <w:highlight w:val="white"/>
              </w:rPr>
            </w:pPr>
            <w:r w:rsidRPr="00350A81">
              <w:rPr>
                <w:highlight w:val="white"/>
              </w:rPr>
              <w:t>An instance of Rule Category 11 identifies that the element has content.</w:t>
            </w:r>
          </w:p>
          <w:p w14:paraId="302B6B22" w14:textId="77777777" w:rsidR="007E23FE" w:rsidRPr="00350A81" w:rsidRDefault="007E23FE" w:rsidP="008C1E67">
            <w:pPr>
              <w:pStyle w:val="Default"/>
              <w:ind w:left="720"/>
              <w:rPr>
                <w:sz w:val="23"/>
                <w:szCs w:val="23"/>
              </w:rPr>
            </w:pPr>
          </w:p>
          <w:p w14:paraId="0CB9C98D" w14:textId="77777777" w:rsidR="007E23FE" w:rsidRPr="00350A81" w:rsidRDefault="007E23FE" w:rsidP="008C1E67">
            <w:pPr>
              <w:pStyle w:val="Default"/>
              <w:numPr>
                <w:ilvl w:val="0"/>
                <w:numId w:val="61"/>
              </w:numPr>
              <w:rPr>
                <w:sz w:val="23"/>
                <w:szCs w:val="23"/>
              </w:rPr>
            </w:pPr>
            <w:r w:rsidRPr="00350A81">
              <w:rPr>
                <w:sz w:val="23"/>
                <w:szCs w:val="23"/>
              </w:rPr>
              <w:t>The value attribute for an imprint may only contain only letters and numbers separated by semicolon without spaces.</w:t>
            </w:r>
          </w:p>
          <w:p w14:paraId="4E75E3AA" w14:textId="77777777" w:rsidR="007E23FE" w:rsidRPr="00350A81" w:rsidRDefault="007E23FE" w:rsidP="008C1E67">
            <w:pPr>
              <w:pStyle w:val="ListParagraph"/>
              <w:numPr>
                <w:ilvl w:val="0"/>
                <w:numId w:val="320"/>
              </w:numPr>
              <w:spacing w:after="0" w:line="240" w:lineRule="auto"/>
            </w:pPr>
            <w:bookmarkStart w:id="223" w:name="_Hlk503341775"/>
            <w:r w:rsidRPr="00350A81">
              <w:rPr>
                <w:highlight w:val="white"/>
              </w:rPr>
              <w:t>An instance of Rule Category 12 identifies that the content is incorrectly formatted.</w:t>
            </w:r>
          </w:p>
          <w:bookmarkEnd w:id="223"/>
          <w:p w14:paraId="1BABC880" w14:textId="77777777" w:rsidR="007E23FE" w:rsidRPr="00350A81" w:rsidRDefault="007E23FE" w:rsidP="008C1E67">
            <w:pPr>
              <w:pStyle w:val="Default"/>
              <w:ind w:left="360"/>
              <w:rPr>
                <w:sz w:val="23"/>
                <w:szCs w:val="23"/>
              </w:rPr>
            </w:pPr>
          </w:p>
          <w:p w14:paraId="2837A4E0" w14:textId="77777777" w:rsidR="007E23FE" w:rsidRPr="00350A81" w:rsidRDefault="007E23FE" w:rsidP="008C1E67">
            <w:pPr>
              <w:pStyle w:val="Default"/>
              <w:numPr>
                <w:ilvl w:val="0"/>
                <w:numId w:val="61"/>
              </w:numPr>
              <w:rPr>
                <w:sz w:val="23"/>
                <w:szCs w:val="23"/>
              </w:rPr>
            </w:pPr>
            <w:r w:rsidRPr="00350A81">
              <w:rPr>
                <w:sz w:val="23"/>
                <w:szCs w:val="23"/>
              </w:rPr>
              <w:t>The attributes for an image shall have include, an xsi</w:t>
            </w:r>
            <w:proofErr w:type="gramStart"/>
            <w:r w:rsidRPr="00350A81">
              <w:rPr>
                <w:sz w:val="23"/>
                <w:szCs w:val="23"/>
              </w:rPr>
              <w:t>:type</w:t>
            </w:r>
            <w:proofErr w:type="gramEnd"/>
            <w:r w:rsidRPr="00350A81">
              <w:rPr>
                <w:sz w:val="23"/>
                <w:szCs w:val="23"/>
              </w:rPr>
              <w:t xml:space="preserve"> attribute of “ED”, a mediaType attribute of “image/&lt;file type&gt;” where the file type is a permitted file format (see the </w:t>
            </w:r>
            <w:r w:rsidRPr="00350A81">
              <w:rPr>
                <w:color w:val="0070C0"/>
                <w:sz w:val="23"/>
                <w:szCs w:val="23"/>
                <w:u w:val="single"/>
              </w:rPr>
              <w:fldChar w:fldCharType="begin"/>
            </w:r>
            <w:r w:rsidRPr="00350A81">
              <w:rPr>
                <w:color w:val="0070C0"/>
                <w:sz w:val="23"/>
                <w:szCs w:val="23"/>
                <w:u w:val="single"/>
              </w:rPr>
              <w:instrText xml:space="preserve"> REF _Ref503187176 \h  \* MERGEFORMAT </w:instrText>
            </w:r>
            <w:r w:rsidRPr="00350A81">
              <w:rPr>
                <w:color w:val="0070C0"/>
                <w:sz w:val="23"/>
                <w:szCs w:val="23"/>
                <w:u w:val="single"/>
              </w:rPr>
            </w:r>
            <w:r w:rsidRPr="00350A81">
              <w:rPr>
                <w:color w:val="0070C0"/>
                <w:sz w:val="23"/>
                <w:szCs w:val="23"/>
                <w:u w:val="single"/>
              </w:rPr>
              <w:fldChar w:fldCharType="separate"/>
            </w:r>
            <w:r w:rsidR="00F91F6F" w:rsidRPr="00F91F6F">
              <w:rPr>
                <w:rFonts w:eastAsia="Arial Unicode MS"/>
                <w:color w:val="0070C0"/>
                <w:u w:val="single"/>
              </w:rPr>
              <w:t>Images</w:t>
            </w:r>
            <w:r w:rsidRPr="00350A81">
              <w:rPr>
                <w:color w:val="0070C0"/>
                <w:sz w:val="23"/>
                <w:szCs w:val="23"/>
                <w:u w:val="single"/>
              </w:rPr>
              <w:fldChar w:fldCharType="end"/>
            </w:r>
            <w:r w:rsidRPr="00350A81">
              <w:rPr>
                <w:color w:val="0070C0"/>
                <w:sz w:val="23"/>
                <w:szCs w:val="23"/>
              </w:rPr>
              <w:t xml:space="preserve"> </w:t>
            </w:r>
            <w:r w:rsidRPr="00350A81">
              <w:rPr>
                <w:sz w:val="23"/>
                <w:szCs w:val="23"/>
              </w:rPr>
              <w:t>section for details), a reference element with a value attribute which is the file name for a valid image, and the image file is submitted together with the SPL file.</w:t>
            </w:r>
          </w:p>
          <w:p w14:paraId="79BCFF10" w14:textId="77777777" w:rsidR="007E23FE" w:rsidRPr="00350A81" w:rsidRDefault="007E23FE" w:rsidP="008C1E67">
            <w:pPr>
              <w:pStyle w:val="ListParagraph"/>
              <w:numPr>
                <w:ilvl w:val="0"/>
                <w:numId w:val="321"/>
              </w:numPr>
              <w:spacing w:after="0" w:line="240" w:lineRule="auto"/>
              <w:rPr>
                <w:highlight w:val="white"/>
              </w:rPr>
            </w:pPr>
            <w:r w:rsidRPr="00350A81">
              <w:rPr>
                <w:highlight w:val="white"/>
              </w:rPr>
              <w:t>An instance of Rule Category 5 identifies that the (</w:t>
            </w:r>
            <w:r w:rsidRPr="00350A81">
              <w:t>xsi</w:t>
            </w:r>
            <w:proofErr w:type="gramStart"/>
            <w:r w:rsidRPr="00350A81">
              <w:t>:type</w:t>
            </w:r>
            <w:proofErr w:type="gramEnd"/>
            <w:r w:rsidRPr="00350A81">
              <w:t xml:space="preserve">) </w:t>
            </w:r>
            <w:r w:rsidRPr="00350A81">
              <w:rPr>
                <w:highlight w:val="white"/>
              </w:rPr>
              <w:t>attribute has not been defined.</w:t>
            </w:r>
          </w:p>
          <w:p w14:paraId="6291F2E9" w14:textId="77777777" w:rsidR="007E23FE" w:rsidRPr="00350A81" w:rsidRDefault="007E23FE" w:rsidP="008C1E67">
            <w:pPr>
              <w:pStyle w:val="ListParagraph"/>
              <w:numPr>
                <w:ilvl w:val="0"/>
                <w:numId w:val="321"/>
              </w:numPr>
              <w:spacing w:after="0" w:line="240" w:lineRule="auto"/>
              <w:rPr>
                <w:highlight w:val="white"/>
              </w:rPr>
            </w:pPr>
            <w:r w:rsidRPr="00350A81">
              <w:rPr>
                <w:highlight w:val="white"/>
              </w:rPr>
              <w:t>An instance of Rule Category 8 identifies that the (</w:t>
            </w:r>
            <w:r w:rsidRPr="00350A81">
              <w:t>xsi</w:t>
            </w:r>
            <w:proofErr w:type="gramStart"/>
            <w:r w:rsidRPr="00350A81">
              <w:t>:type</w:t>
            </w:r>
            <w:proofErr w:type="gramEnd"/>
            <w:r w:rsidRPr="00350A81">
              <w:t xml:space="preserve">) </w:t>
            </w:r>
            <w:r w:rsidRPr="00350A81">
              <w:rPr>
                <w:highlight w:val="white"/>
              </w:rPr>
              <w:t>attribute value is incorrect.</w:t>
            </w:r>
          </w:p>
          <w:p w14:paraId="1420B647" w14:textId="77777777" w:rsidR="007E23FE" w:rsidRPr="00350A81" w:rsidRDefault="007E23FE" w:rsidP="008C1E67">
            <w:pPr>
              <w:pStyle w:val="ListParagraph"/>
              <w:numPr>
                <w:ilvl w:val="0"/>
                <w:numId w:val="321"/>
              </w:numPr>
              <w:spacing w:after="0" w:line="240" w:lineRule="auto"/>
              <w:rPr>
                <w:highlight w:val="white"/>
              </w:rPr>
            </w:pPr>
            <w:r w:rsidRPr="00350A81">
              <w:rPr>
                <w:highlight w:val="white"/>
              </w:rPr>
              <w:t>An instance of Rule Category 14 identifies that the xsi</w:t>
            </w:r>
            <w:proofErr w:type="gramStart"/>
            <w:r w:rsidRPr="00350A81">
              <w:rPr>
                <w:highlight w:val="white"/>
              </w:rPr>
              <w:t>:type</w:t>
            </w:r>
            <w:proofErr w:type="gramEnd"/>
            <w:r w:rsidRPr="00350A81">
              <w:rPr>
                <w:highlight w:val="white"/>
              </w:rPr>
              <w:t xml:space="preserve"> value is contextually incorrect.</w:t>
            </w:r>
            <w:r w:rsidRPr="00350A81">
              <w:rPr>
                <w:rStyle w:val="CommentReference"/>
              </w:rPr>
              <w:t xml:space="preserve"> </w:t>
            </w:r>
          </w:p>
          <w:p w14:paraId="45FD8F45" w14:textId="77777777" w:rsidR="007E23FE" w:rsidRPr="00350A81" w:rsidRDefault="007E23FE" w:rsidP="008C1E67">
            <w:pPr>
              <w:pStyle w:val="ListParagraph"/>
              <w:numPr>
                <w:ilvl w:val="0"/>
                <w:numId w:val="321"/>
              </w:numPr>
              <w:spacing w:after="0" w:line="240" w:lineRule="auto"/>
              <w:rPr>
                <w:highlight w:val="white"/>
              </w:rPr>
            </w:pPr>
            <w:r w:rsidRPr="00350A81">
              <w:rPr>
                <w:highlight w:val="white"/>
              </w:rPr>
              <w:t>An instance of Rule Category 5 identifies that the (</w:t>
            </w:r>
            <w:r w:rsidRPr="00350A81">
              <w:t xml:space="preserve">mediaType) </w:t>
            </w:r>
            <w:r w:rsidRPr="00350A81">
              <w:rPr>
                <w:highlight w:val="white"/>
              </w:rPr>
              <w:t>attribute has not been defined.</w:t>
            </w:r>
          </w:p>
          <w:p w14:paraId="2B6E1CDD" w14:textId="77777777" w:rsidR="007E23FE" w:rsidRPr="00350A81" w:rsidRDefault="007E23FE" w:rsidP="008C1E67">
            <w:pPr>
              <w:pStyle w:val="ListParagraph"/>
              <w:numPr>
                <w:ilvl w:val="0"/>
                <w:numId w:val="321"/>
              </w:numPr>
              <w:spacing w:after="0" w:line="240" w:lineRule="auto"/>
              <w:rPr>
                <w:highlight w:val="white"/>
              </w:rPr>
            </w:pPr>
            <w:r w:rsidRPr="00350A81">
              <w:rPr>
                <w:highlight w:val="white"/>
              </w:rPr>
              <w:t>An instance of Rule Category 8 identifies that the (</w:t>
            </w:r>
            <w:r w:rsidRPr="00350A81">
              <w:t xml:space="preserve">mediaType) </w:t>
            </w:r>
            <w:r w:rsidRPr="00350A81">
              <w:rPr>
                <w:highlight w:val="white"/>
              </w:rPr>
              <w:t>attribute value is incorrect.</w:t>
            </w:r>
          </w:p>
          <w:p w14:paraId="3A56191C" w14:textId="77777777" w:rsidR="007E23FE" w:rsidRPr="00350A81" w:rsidRDefault="007E23FE" w:rsidP="008C1E67">
            <w:pPr>
              <w:pStyle w:val="ListParagraph"/>
              <w:numPr>
                <w:ilvl w:val="0"/>
                <w:numId w:val="321"/>
              </w:numPr>
              <w:spacing w:after="0" w:line="240" w:lineRule="auto"/>
              <w:rPr>
                <w:highlight w:val="white"/>
              </w:rPr>
            </w:pPr>
            <w:r w:rsidRPr="00350A81">
              <w:rPr>
                <w:highlight w:val="white"/>
              </w:rPr>
              <w:t>An instance of Rule Category 14 identifies that the mediType value is contextually incorrect.</w:t>
            </w:r>
            <w:r w:rsidRPr="00350A81">
              <w:rPr>
                <w:rStyle w:val="CommentReference"/>
              </w:rPr>
              <w:t xml:space="preserve"> </w:t>
            </w:r>
          </w:p>
          <w:p w14:paraId="140E2450" w14:textId="77777777" w:rsidR="007E23FE" w:rsidRPr="00350A81" w:rsidRDefault="007E23FE" w:rsidP="008C1E67">
            <w:pPr>
              <w:pStyle w:val="ListParagraph"/>
              <w:numPr>
                <w:ilvl w:val="0"/>
                <w:numId w:val="321"/>
              </w:numPr>
              <w:spacing w:after="0" w:line="240" w:lineRule="auto"/>
              <w:rPr>
                <w:highlight w:val="white"/>
              </w:rPr>
            </w:pPr>
            <w:r w:rsidRPr="00350A81">
              <w:rPr>
                <w:highlight w:val="white"/>
              </w:rPr>
              <w:t>An instance of Rule Category 5 identifies that the (</w:t>
            </w:r>
            <w:r w:rsidRPr="00350A81">
              <w:t xml:space="preserve">mediaType) </w:t>
            </w:r>
            <w:r w:rsidRPr="00350A81">
              <w:rPr>
                <w:highlight w:val="white"/>
              </w:rPr>
              <w:t>attribute has not been defined.</w:t>
            </w:r>
          </w:p>
          <w:p w14:paraId="7D93BC11" w14:textId="77777777" w:rsidR="007E23FE" w:rsidRPr="00350A81" w:rsidRDefault="007E23FE" w:rsidP="008C1E67">
            <w:pPr>
              <w:pStyle w:val="ListParagraph"/>
              <w:numPr>
                <w:ilvl w:val="0"/>
                <w:numId w:val="321"/>
              </w:numPr>
              <w:spacing w:after="0" w:line="240" w:lineRule="auto"/>
            </w:pPr>
            <w:r w:rsidRPr="00350A81">
              <w:rPr>
                <w:highlight w:val="white"/>
              </w:rPr>
              <w:t xml:space="preserve">An instance of Rule Category 3 identifies that the </w:t>
            </w:r>
            <w:r w:rsidRPr="00350A81">
              <w:t>element has not been defined.</w:t>
            </w:r>
          </w:p>
          <w:p w14:paraId="27A2E26C" w14:textId="77777777" w:rsidR="007E23FE" w:rsidRPr="00350A81" w:rsidRDefault="007E23FE" w:rsidP="008C1E67">
            <w:pPr>
              <w:pStyle w:val="ListParagraph"/>
              <w:numPr>
                <w:ilvl w:val="0"/>
                <w:numId w:val="321"/>
              </w:numPr>
              <w:spacing w:after="0" w:line="240" w:lineRule="auto"/>
            </w:pPr>
            <w:r w:rsidRPr="00350A81">
              <w:rPr>
                <w:highlight w:val="white"/>
              </w:rPr>
              <w:t xml:space="preserve">An instance of Rule Category 4 identifies that the </w:t>
            </w:r>
            <w:r w:rsidRPr="00350A81">
              <w:t>element has been defined more than once, this will trigger a schema validation error.</w:t>
            </w:r>
          </w:p>
          <w:p w14:paraId="2ED501A8" w14:textId="77777777" w:rsidR="007E23FE" w:rsidRPr="00350A81" w:rsidRDefault="007E23FE" w:rsidP="008C1E67">
            <w:pPr>
              <w:pStyle w:val="ListParagraph"/>
              <w:numPr>
                <w:ilvl w:val="0"/>
                <w:numId w:val="321"/>
              </w:numPr>
              <w:spacing w:after="0" w:line="240" w:lineRule="auto"/>
              <w:rPr>
                <w:highlight w:val="white"/>
              </w:rPr>
            </w:pPr>
            <w:r w:rsidRPr="00350A81">
              <w:t>An instance of Rule Category 6 identifies that a link target can not be found.</w:t>
            </w:r>
          </w:p>
          <w:p w14:paraId="3CAD5B41" w14:textId="77777777" w:rsidR="007E23FE" w:rsidRPr="00350A81" w:rsidRDefault="007E23FE" w:rsidP="008C1E67">
            <w:pPr>
              <w:pStyle w:val="Default"/>
              <w:ind w:left="360"/>
              <w:rPr>
                <w:sz w:val="23"/>
                <w:szCs w:val="23"/>
              </w:rPr>
            </w:pPr>
          </w:p>
          <w:p w14:paraId="6192A28E" w14:textId="77777777" w:rsidR="007E23FE" w:rsidRPr="00350A81" w:rsidRDefault="007E23FE" w:rsidP="008C1E67">
            <w:pPr>
              <w:pStyle w:val="Default"/>
              <w:numPr>
                <w:ilvl w:val="0"/>
                <w:numId w:val="61"/>
              </w:numPr>
              <w:rPr>
                <w:sz w:val="23"/>
                <w:szCs w:val="23"/>
              </w:rPr>
            </w:pPr>
            <w:r w:rsidRPr="00350A81">
              <w:rPr>
                <w:sz w:val="23"/>
                <w:szCs w:val="23"/>
              </w:rPr>
              <w:t xml:space="preserve">Combination Products shall only include the physical characteristic on the inner-most packaging unless stated otherwise in the document type </w:t>
            </w:r>
            <w:r w:rsidRPr="00350A81">
              <w:rPr>
                <w:sz w:val="23"/>
                <w:szCs w:val="23"/>
              </w:rPr>
              <w:lastRenderedPageBreak/>
              <w:t>specific information.</w:t>
            </w:r>
          </w:p>
          <w:p w14:paraId="51730889" w14:textId="77777777" w:rsidR="007E23FE" w:rsidRPr="00350A81" w:rsidRDefault="007E23FE" w:rsidP="008C1E67">
            <w:pPr>
              <w:pStyle w:val="ListParagraph"/>
              <w:numPr>
                <w:ilvl w:val="0"/>
                <w:numId w:val="322"/>
              </w:numPr>
              <w:spacing w:after="0" w:line="240" w:lineRule="auto"/>
              <w:rPr>
                <w:highlight w:val="white"/>
              </w:rPr>
            </w:pPr>
            <w:r w:rsidRPr="00350A81">
              <w:rPr>
                <w:highlight w:val="white"/>
              </w:rPr>
              <w:t>N.B. currently this is not validated, however it is planned to introduce this in the future.</w:t>
            </w:r>
          </w:p>
          <w:p w14:paraId="451B5FA3" w14:textId="77777777" w:rsidR="007E23FE" w:rsidRPr="00350A81" w:rsidRDefault="007E23FE" w:rsidP="008C1E67">
            <w:pPr>
              <w:pStyle w:val="Default"/>
              <w:rPr>
                <w:sz w:val="23"/>
                <w:szCs w:val="23"/>
              </w:rPr>
            </w:pPr>
          </w:p>
          <w:p w14:paraId="4630D152" w14:textId="77777777" w:rsidR="007E23FE" w:rsidRPr="00350A81" w:rsidRDefault="007E23FE" w:rsidP="008C1E67">
            <w:pPr>
              <w:pStyle w:val="Default"/>
              <w:numPr>
                <w:ilvl w:val="0"/>
                <w:numId w:val="61"/>
              </w:numPr>
              <w:rPr>
                <w:sz w:val="23"/>
                <w:szCs w:val="23"/>
              </w:rPr>
            </w:pPr>
            <w:r w:rsidRPr="00350A81">
              <w:rPr>
                <w:sz w:val="23"/>
                <w:szCs w:val="23"/>
              </w:rPr>
              <w:t>Production Amount shall have a value element with an xsi</w:t>
            </w:r>
            <w:proofErr w:type="gramStart"/>
            <w:r w:rsidRPr="00350A81">
              <w:rPr>
                <w:sz w:val="23"/>
                <w:szCs w:val="23"/>
              </w:rPr>
              <w:t>:type</w:t>
            </w:r>
            <w:proofErr w:type="gramEnd"/>
            <w:r w:rsidRPr="00350A81">
              <w:rPr>
                <w:sz w:val="23"/>
                <w:szCs w:val="23"/>
              </w:rPr>
              <w:t xml:space="preserve"> of “INT” with a value attribute  of “PINF” to indicate unlimited production amounts.</w:t>
            </w:r>
          </w:p>
          <w:p w14:paraId="59DB2036" w14:textId="77777777" w:rsidR="007E23FE" w:rsidRPr="00350A81" w:rsidRDefault="007E23FE" w:rsidP="008C1E67">
            <w:pPr>
              <w:pStyle w:val="ListParagraph"/>
              <w:numPr>
                <w:ilvl w:val="0"/>
                <w:numId w:val="323"/>
              </w:numPr>
              <w:spacing w:after="0" w:line="240" w:lineRule="auto"/>
              <w:rPr>
                <w:highlight w:val="white"/>
              </w:rPr>
            </w:pPr>
            <w:r w:rsidRPr="00350A81">
              <w:rPr>
                <w:highlight w:val="white"/>
              </w:rPr>
              <w:t>An instance of Rule Category 8 identifies that the (value) attribute value is incorrect.</w:t>
            </w:r>
          </w:p>
          <w:p w14:paraId="466FA743" w14:textId="77777777" w:rsidR="007E23FE" w:rsidRPr="00350A81" w:rsidRDefault="007E23FE" w:rsidP="008C1E67">
            <w:pPr>
              <w:pStyle w:val="ListParagraph"/>
              <w:numPr>
                <w:ilvl w:val="0"/>
                <w:numId w:val="323"/>
              </w:numPr>
              <w:spacing w:after="0" w:line="240" w:lineRule="auto"/>
              <w:rPr>
                <w:highlight w:val="white"/>
              </w:rPr>
            </w:pPr>
            <w:r w:rsidRPr="00350A81">
              <w:rPr>
                <w:highlight w:val="white"/>
              </w:rPr>
              <w:t>An instance of Rule Category 14 identifies that the value value is contextually incorrect.</w:t>
            </w:r>
            <w:r w:rsidRPr="00350A81">
              <w:rPr>
                <w:rStyle w:val="CommentReference"/>
              </w:rPr>
              <w:t xml:space="preserve"> </w:t>
            </w:r>
          </w:p>
        </w:tc>
      </w:tr>
    </w:tbl>
    <w:p w14:paraId="2B2680EC" w14:textId="77777777" w:rsidR="007E23FE" w:rsidRPr="00350A81" w:rsidRDefault="007E23FE" w:rsidP="007E23FE"/>
    <w:p w14:paraId="7F2CA5E3" w14:textId="77777777" w:rsidR="007E23FE" w:rsidRPr="00350A81" w:rsidRDefault="007E23FE" w:rsidP="008C1E67">
      <w:pPr>
        <w:pStyle w:val="Heading2"/>
      </w:pPr>
      <w:bookmarkStart w:id="224" w:name="_Toc513057307"/>
      <w:bookmarkStart w:id="225" w:name="_Toc389031124"/>
      <w:r w:rsidRPr="00350A81">
        <w:t>Product Data - Drug Products</w:t>
      </w:r>
      <w:bookmarkEnd w:id="224"/>
      <w:bookmarkEnd w:id="225"/>
    </w:p>
    <w:p w14:paraId="603B983E" w14:textId="361D79B5" w:rsidR="007E23FE" w:rsidRPr="00350A81" w:rsidRDefault="007E23FE" w:rsidP="007E23FE">
      <w:r w:rsidRPr="00350A81">
        <w:t>This section extends the Product Data Section and outlines additional items relating to drug products that apply to the product data section.</w:t>
      </w:r>
    </w:p>
    <w:p w14:paraId="35DB7B48" w14:textId="23D2EEAB" w:rsidR="007E23FE" w:rsidRPr="008C1E67" w:rsidRDefault="007E23FE" w:rsidP="008C1E67">
      <w:r w:rsidRPr="00350A81">
        <w:t xml:space="preserve">Drug products are products with the marketing category “Pharmaceutical” or “Biologic” in OID: </w:t>
      </w:r>
      <w:bookmarkStart w:id="226" w:name="_Hlk512261060"/>
      <w:r w:rsidRPr="00350A81">
        <w:t>2.16.840.1.113883.2.20.6.27</w:t>
      </w:r>
      <w:bookmarkEnd w:id="226"/>
    </w:p>
    <w:p w14:paraId="40153879" w14:textId="77777777" w:rsidR="007E23FE" w:rsidRPr="00350A81" w:rsidRDefault="007E23FE" w:rsidP="0046232E">
      <w:pPr>
        <w:pStyle w:val="Heading2"/>
      </w:pPr>
      <w:bookmarkStart w:id="227" w:name="_Toc513057308"/>
      <w:bookmarkStart w:id="228" w:name="_Toc389031125"/>
      <w:r w:rsidRPr="00350A81">
        <w:t>Product Data - Device Products</w:t>
      </w:r>
      <w:bookmarkEnd w:id="227"/>
      <w:bookmarkEnd w:id="228"/>
    </w:p>
    <w:p w14:paraId="4EBB8CCB" w14:textId="571D8E69" w:rsidR="007E23FE" w:rsidRPr="00350A81" w:rsidRDefault="007E23FE" w:rsidP="007E23FE">
      <w:r w:rsidRPr="00350A81">
        <w:t>This section extends the Product Data Section and outlines additional items relating to device products that apply to the product data section.</w:t>
      </w:r>
    </w:p>
    <w:p w14:paraId="2317D942" w14:textId="23ED35A7" w:rsidR="007E23FE" w:rsidRPr="00350A81" w:rsidRDefault="007E23FE" w:rsidP="007E23FE">
      <w:r w:rsidRPr="00350A81">
        <w:t>Device products are products with the marketing category “Device” in OID: 2.16.840.1.113883.2.20.6.27</w:t>
      </w:r>
    </w:p>
    <w:p w14:paraId="64F68A32" w14:textId="77777777" w:rsidR="007E23FE" w:rsidRPr="00350A81" w:rsidRDefault="007E23FE" w:rsidP="0046232E">
      <w:pPr>
        <w:pStyle w:val="Heading3"/>
      </w:pPr>
      <w:bookmarkStart w:id="229" w:name="_Toc513057309"/>
      <w:bookmarkStart w:id="230" w:name="_Toc389031126"/>
      <w:r w:rsidRPr="00350A81">
        <w:t>Additional Device Identifiers</w:t>
      </w:r>
      <w:bookmarkEnd w:id="229"/>
      <w:bookmarkEnd w:id="230"/>
    </w:p>
    <w:p w14:paraId="61209C78"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&lt;document&gt; </w:t>
      </w:r>
    </w:p>
    <w:p w14:paraId="3B1F8E8C"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&lt;section&gt; </w:t>
      </w:r>
    </w:p>
    <w:p w14:paraId="44AC5A5D"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&lt;subject&gt; </w:t>
      </w:r>
    </w:p>
    <w:p w14:paraId="231382E5"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&lt;manufacturedProduct&gt; </w:t>
      </w:r>
    </w:p>
    <w:p w14:paraId="3E914E41" w14:textId="77777777" w:rsidR="007E23FE" w:rsidRPr="00590174" w:rsidRDefault="007E23FE" w:rsidP="007E23FE">
      <w:pPr>
        <w:pStyle w:val="Default"/>
        <w:ind w:left="1152"/>
        <w:rPr>
          <w:color w:val="808080" w:themeColor="background1" w:themeShade="80"/>
          <w:sz w:val="23"/>
          <w:szCs w:val="23"/>
        </w:rPr>
      </w:pPr>
      <w:r w:rsidRPr="00590174">
        <w:rPr>
          <w:color w:val="808080" w:themeColor="background1" w:themeShade="80"/>
          <w:sz w:val="23"/>
          <w:szCs w:val="23"/>
        </w:rPr>
        <w:t xml:space="preserve">&lt;manufacturedProduct&gt; </w:t>
      </w:r>
    </w:p>
    <w:p w14:paraId="6773DCE4" w14:textId="77777777" w:rsidR="007E23FE" w:rsidRPr="00590174" w:rsidRDefault="007E23FE" w:rsidP="007E23FE">
      <w:pPr>
        <w:pStyle w:val="Default"/>
        <w:ind w:left="1152"/>
        <w:rPr>
          <w:color w:val="808080" w:themeColor="background1" w:themeShade="80"/>
          <w:sz w:val="23"/>
          <w:szCs w:val="23"/>
        </w:rPr>
      </w:pPr>
      <w:r w:rsidRPr="00590174">
        <w:rPr>
          <w:color w:val="808080" w:themeColor="background1" w:themeShade="80"/>
          <w:sz w:val="23"/>
          <w:szCs w:val="23"/>
        </w:rPr>
        <w:t xml:space="preserve">&lt;asIdentifiedEntity classCode="IDENT"&gt; </w:t>
      </w:r>
    </w:p>
    <w:p w14:paraId="62EE0964" w14:textId="77777777" w:rsidR="007E23FE" w:rsidRPr="00590174" w:rsidRDefault="007E23FE" w:rsidP="007E23FE">
      <w:pPr>
        <w:pStyle w:val="Default"/>
        <w:ind w:left="1440"/>
        <w:rPr>
          <w:color w:val="808080" w:themeColor="background1" w:themeShade="80"/>
          <w:sz w:val="23"/>
          <w:szCs w:val="23"/>
        </w:rPr>
      </w:pPr>
      <w:r w:rsidRPr="00590174">
        <w:rPr>
          <w:color w:val="808080" w:themeColor="background1" w:themeShade="80"/>
          <w:sz w:val="23"/>
          <w:szCs w:val="23"/>
        </w:rPr>
        <w:t xml:space="preserve">&lt;id extension="ST2000/A" root="1.2.3.99.1"/&gt; </w:t>
      </w:r>
    </w:p>
    <w:p w14:paraId="60EB371D" w14:textId="77777777" w:rsidR="007E23FE" w:rsidRPr="00654FFB" w:rsidRDefault="007E23FE" w:rsidP="007E23FE">
      <w:pPr>
        <w:pStyle w:val="Default"/>
        <w:ind w:left="1440"/>
        <w:rPr>
          <w:color w:val="808080" w:themeColor="background1" w:themeShade="80"/>
          <w:sz w:val="23"/>
          <w:szCs w:val="23"/>
          <w:lang w:val="fr-CA"/>
        </w:rPr>
      </w:pPr>
      <w:r w:rsidRPr="00654FFB">
        <w:rPr>
          <w:color w:val="808080" w:themeColor="background1" w:themeShade="80"/>
          <w:sz w:val="23"/>
          <w:szCs w:val="23"/>
          <w:lang w:val="fr-CA"/>
        </w:rPr>
        <w:t xml:space="preserve">&lt;code code="C99286" codeSystem="2.16.840.1.113883.2.20.6.13"/&gt; </w:t>
      </w:r>
    </w:p>
    <w:p w14:paraId="4A28E9DA" w14:textId="5E300389" w:rsidR="007E23FE" w:rsidRPr="00654FFB" w:rsidRDefault="007E23FE" w:rsidP="0046232E">
      <w:pPr>
        <w:pStyle w:val="Default"/>
        <w:spacing w:after="200"/>
        <w:ind w:left="862"/>
        <w:rPr>
          <w:color w:val="808080" w:themeColor="background1" w:themeShade="80"/>
          <w:sz w:val="23"/>
          <w:szCs w:val="23"/>
          <w:lang w:val="fr-CA"/>
        </w:rPr>
      </w:pPr>
      <w:r w:rsidRPr="00654FFB">
        <w:rPr>
          <w:color w:val="808080" w:themeColor="background1" w:themeShade="80"/>
          <w:sz w:val="23"/>
          <w:szCs w:val="23"/>
          <w:lang w:val="fr-CA"/>
        </w:rPr>
        <w:t>&lt;/asIdentifiedEntity&gt;</w:t>
      </w:r>
    </w:p>
    <w:p w14:paraId="1EA03713" w14:textId="77777777" w:rsidR="007E23FE" w:rsidRPr="00350A81" w:rsidRDefault="007E23FE" w:rsidP="007E23FE">
      <w:r w:rsidRPr="00350A81">
        <w:t xml:space="preserve">These additional identifiers may also appear under device parts: </w:t>
      </w:r>
    </w:p>
    <w:p w14:paraId="036D9671"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&lt;part&gt; </w:t>
      </w:r>
    </w:p>
    <w:p w14:paraId="1E312BEB"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&lt;partProduct&gt; </w:t>
      </w:r>
    </w:p>
    <w:p w14:paraId="30F2A141" w14:textId="7F6051AB" w:rsidR="007E23FE" w:rsidRPr="00590174" w:rsidRDefault="007E23FE" w:rsidP="0046232E">
      <w:pPr>
        <w:pStyle w:val="Default"/>
        <w:spacing w:after="200"/>
        <w:ind w:left="578"/>
        <w:rPr>
          <w:color w:val="808080" w:themeColor="background1" w:themeShade="80"/>
          <w:sz w:val="23"/>
          <w:szCs w:val="23"/>
        </w:rPr>
      </w:pPr>
      <w:r w:rsidRPr="00590174">
        <w:rPr>
          <w:color w:val="808080" w:themeColor="background1" w:themeShade="80"/>
          <w:sz w:val="23"/>
          <w:szCs w:val="23"/>
        </w:rPr>
        <w:t>&lt;asIdentifiedEntity&gt;</w:t>
      </w:r>
    </w:p>
    <w:p w14:paraId="6720F50E" w14:textId="12CCAA08" w:rsidR="007E23FE" w:rsidRPr="00350A81" w:rsidRDefault="007E23FE" w:rsidP="0046232E">
      <w:pPr>
        <w:pStyle w:val="Heading3"/>
      </w:pPr>
      <w:bookmarkStart w:id="231" w:name="_Toc513057310"/>
      <w:bookmarkStart w:id="232" w:name="_Toc389031127"/>
      <w:r w:rsidRPr="00350A81">
        <w:t>Device Ingredient</w:t>
      </w:r>
      <w:bookmarkEnd w:id="231"/>
      <w:bookmarkEnd w:id="232"/>
    </w:p>
    <w:p w14:paraId="4433EFC4" w14:textId="50A3B6C4" w:rsidR="007E23FE" w:rsidRPr="00350A81" w:rsidRDefault="007E23FE" w:rsidP="007E23FE">
      <w:r w:rsidRPr="00350A81">
        <w:t xml:space="preserve">Ingredients included in devices that are not identified as active ingredients include the ingredient class code, ingredient name, identifier, and strength. The element &lt;ingredient&gt; is a child of </w:t>
      </w:r>
      <w:r w:rsidRPr="00350A81">
        <w:lastRenderedPageBreak/>
        <w:t xml:space="preserve">&lt;manufacturedProduct&gt;, where the class </w:t>
      </w:r>
      <w:proofErr w:type="gramStart"/>
      <w:r w:rsidRPr="00350A81">
        <w:t>code,</w:t>
      </w:r>
      <w:proofErr w:type="gramEnd"/>
      <w:r w:rsidRPr="00350A81">
        <w:t xml:space="preserve"> and units adhere to the specifications outlined in the </w:t>
      </w:r>
      <w:r w:rsidRPr="00350A81">
        <w:rPr>
          <w:color w:val="0070C0"/>
          <w:u w:val="single"/>
        </w:rPr>
        <w:fldChar w:fldCharType="begin"/>
      </w:r>
      <w:r w:rsidRPr="00350A81">
        <w:rPr>
          <w:color w:val="0070C0"/>
          <w:u w:val="single"/>
        </w:rPr>
        <w:instrText xml:space="preserve"> REF _Ref492304178 \h  \* MERGEFORMAT </w:instrText>
      </w:r>
      <w:r w:rsidRPr="00350A81">
        <w:rPr>
          <w:color w:val="0070C0"/>
          <w:u w:val="single"/>
        </w:rPr>
      </w:r>
      <w:r w:rsidRPr="00350A81">
        <w:rPr>
          <w:color w:val="0070C0"/>
          <w:u w:val="single"/>
        </w:rPr>
        <w:fldChar w:fldCharType="separate"/>
      </w:r>
      <w:r w:rsidR="00F91F6F" w:rsidRPr="00F91F6F">
        <w:rPr>
          <w:color w:val="0070C0"/>
          <w:u w:val="single"/>
        </w:rPr>
        <w:t>Ingredient</w:t>
      </w:r>
      <w:r w:rsidRPr="00350A81">
        <w:rPr>
          <w:color w:val="0070C0"/>
          <w:u w:val="single"/>
        </w:rPr>
        <w:fldChar w:fldCharType="end"/>
      </w:r>
      <w:r w:rsidRPr="00350A81">
        <w:rPr>
          <w:color w:val="0070C0"/>
        </w:rPr>
        <w:t xml:space="preserve"> </w:t>
      </w:r>
      <w:r w:rsidRPr="00350A81">
        <w:t>section.</w:t>
      </w:r>
    </w:p>
    <w:p w14:paraId="1781FD0F"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&lt;ingredient classCode="INGR"&gt;</w:t>
      </w:r>
    </w:p>
    <w:p w14:paraId="70D5ED88"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&lt;quantity&gt;</w:t>
      </w:r>
    </w:p>
    <w:p w14:paraId="5A066660"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&lt;numerator value="value" unit="code"/&gt; </w:t>
      </w:r>
    </w:p>
    <w:p w14:paraId="42926756"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&lt;denominator value="value" unit=" code"/&gt; </w:t>
      </w:r>
    </w:p>
    <w:p w14:paraId="05932EC1" w14:textId="77777777" w:rsidR="007E23FE" w:rsidRPr="00654FFB" w:rsidRDefault="007E23FE" w:rsidP="007E23FE">
      <w:pPr>
        <w:pStyle w:val="Default"/>
        <w:ind w:left="288"/>
        <w:rPr>
          <w:color w:val="808080" w:themeColor="background1" w:themeShade="80"/>
          <w:sz w:val="23"/>
          <w:szCs w:val="23"/>
          <w:lang w:val="fr-CA"/>
        </w:rPr>
      </w:pPr>
      <w:r w:rsidRPr="00654FFB">
        <w:rPr>
          <w:color w:val="808080" w:themeColor="background1" w:themeShade="80"/>
          <w:sz w:val="23"/>
          <w:szCs w:val="23"/>
          <w:lang w:val="fr-CA"/>
        </w:rPr>
        <w:t xml:space="preserve">&lt;/quantity&gt; </w:t>
      </w:r>
    </w:p>
    <w:p w14:paraId="7A7553CA" w14:textId="77777777" w:rsidR="007E23FE" w:rsidRPr="00654FFB" w:rsidRDefault="007E23FE" w:rsidP="007E23FE">
      <w:pPr>
        <w:pStyle w:val="Default"/>
        <w:ind w:left="288"/>
        <w:rPr>
          <w:color w:val="808080" w:themeColor="background1" w:themeShade="80"/>
          <w:sz w:val="23"/>
          <w:szCs w:val="23"/>
          <w:lang w:val="fr-CA"/>
        </w:rPr>
      </w:pPr>
      <w:r w:rsidRPr="00654FFB">
        <w:rPr>
          <w:color w:val="808080" w:themeColor="background1" w:themeShade="80"/>
          <w:sz w:val="23"/>
          <w:szCs w:val="23"/>
          <w:lang w:val="fr-CA"/>
        </w:rPr>
        <w:t>&lt;</w:t>
      </w:r>
      <w:proofErr w:type="gramStart"/>
      <w:r w:rsidRPr="00654FFB">
        <w:rPr>
          <w:color w:val="808080" w:themeColor="background1" w:themeShade="80"/>
          <w:sz w:val="23"/>
          <w:szCs w:val="23"/>
          <w:lang w:val="fr-CA"/>
        </w:rPr>
        <w:t>ingredientSubstance</w:t>
      </w:r>
      <w:proofErr w:type="gramEnd"/>
      <w:r w:rsidRPr="00654FFB">
        <w:rPr>
          <w:color w:val="808080" w:themeColor="background1" w:themeShade="80"/>
          <w:sz w:val="23"/>
          <w:szCs w:val="23"/>
          <w:lang w:val="fr-CA"/>
        </w:rPr>
        <w:t xml:space="preserve">&gt; </w:t>
      </w:r>
    </w:p>
    <w:p w14:paraId="021C56A3" w14:textId="77777777" w:rsidR="007E23FE" w:rsidRPr="00654FFB" w:rsidRDefault="007E23FE" w:rsidP="007E23FE">
      <w:pPr>
        <w:pStyle w:val="Default"/>
        <w:ind w:left="576"/>
        <w:rPr>
          <w:color w:val="808080" w:themeColor="background1" w:themeShade="80"/>
          <w:sz w:val="23"/>
          <w:szCs w:val="23"/>
          <w:lang w:val="fr-CA"/>
        </w:rPr>
      </w:pPr>
      <w:r w:rsidRPr="00654FFB">
        <w:rPr>
          <w:color w:val="808080" w:themeColor="background1" w:themeShade="80"/>
          <w:sz w:val="23"/>
          <w:szCs w:val="23"/>
          <w:lang w:val="fr-CA"/>
        </w:rPr>
        <w:t xml:space="preserve">&lt;code code="code" codeSystem="2.16.840.1.113883.2.20.6.14"/&gt; </w:t>
      </w:r>
    </w:p>
    <w:p w14:paraId="14344E36"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&lt;name&gt;ingredient name&lt;/name&gt;</w:t>
      </w:r>
    </w:p>
    <w:p w14:paraId="35A91A6D"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&lt;/ingredientSubstance&gt; </w:t>
      </w:r>
    </w:p>
    <w:p w14:paraId="2AEDE8BF" w14:textId="33A77072" w:rsidR="007E23FE" w:rsidRPr="00590174" w:rsidRDefault="007E23FE" w:rsidP="0046232E">
      <w:pPr>
        <w:pStyle w:val="Default"/>
        <w:spacing w:after="200"/>
        <w:rPr>
          <w:color w:val="808080" w:themeColor="background1" w:themeShade="80"/>
          <w:sz w:val="23"/>
          <w:szCs w:val="23"/>
        </w:rPr>
      </w:pPr>
      <w:r w:rsidRPr="00590174">
        <w:rPr>
          <w:color w:val="808080" w:themeColor="background1" w:themeShade="80"/>
          <w:sz w:val="23"/>
          <w:szCs w:val="23"/>
        </w:rPr>
        <w:t>&lt;/ingredient&gt;</w:t>
      </w:r>
    </w:p>
    <w:p w14:paraId="0406BB76" w14:textId="77777777" w:rsidR="007E23FE" w:rsidRPr="00350A81" w:rsidRDefault="007E23FE" w:rsidP="007E23FE">
      <w:r w:rsidRPr="00350A81">
        <w:t>Note that devices may have active ingredients as well, such as in a medicated stent, i.e., where the device serves in part the function of releasing a built-in drug. This is to be distinguished from devices such as syringes which are delivery devices for a drug product that they contain.</w:t>
      </w:r>
    </w:p>
    <w:p w14:paraId="1CE23BD6" w14:textId="77777777" w:rsidR="007E23FE" w:rsidRPr="00350A81" w:rsidRDefault="007E23FE" w:rsidP="0046232E">
      <w:pPr>
        <w:pStyle w:val="Heading3"/>
      </w:pPr>
      <w:bookmarkStart w:id="233" w:name="_Toc513057311"/>
      <w:bookmarkStart w:id="234" w:name="_Toc389031128"/>
      <w:r w:rsidRPr="00350A81">
        <w:t>Device Parts</w:t>
      </w:r>
      <w:bookmarkEnd w:id="233"/>
      <w:bookmarkEnd w:id="234"/>
      <w:r w:rsidRPr="00350A81">
        <w:t xml:space="preserve"> </w:t>
      </w:r>
    </w:p>
    <w:p w14:paraId="57759DA3" w14:textId="67183778" w:rsidR="007E23FE" w:rsidRPr="0046232E" w:rsidRDefault="007E23FE" w:rsidP="007E23FE">
      <w:pPr>
        <w:rPr>
          <w:color w:val="548DD4" w:themeColor="text2" w:themeTint="99"/>
          <w:u w:val="single"/>
        </w:rPr>
      </w:pPr>
      <w:r w:rsidRPr="00350A81">
        <w:t xml:space="preserve">Device parts may be specified for the product in the same way as for other product kits (see </w:t>
      </w:r>
      <w:proofErr w:type="gramStart"/>
      <w:r w:rsidRPr="00350A81">
        <w:t xml:space="preserve">section </w:t>
      </w:r>
      <w:r w:rsidRPr="00350A81">
        <w:rPr>
          <w:color w:val="548DD4" w:themeColor="text2" w:themeTint="99"/>
          <w:u w:val="single"/>
        </w:rPr>
        <w:t xml:space="preserve"> </w:t>
      </w:r>
      <w:proofErr w:type="gramEnd"/>
      <w:r w:rsidRPr="00350A81">
        <w:rPr>
          <w:color w:val="548DD4" w:themeColor="text2" w:themeTint="99"/>
          <w:u w:val="single"/>
        </w:rPr>
        <w:fldChar w:fldCharType="begin"/>
      </w:r>
      <w:r w:rsidRPr="00350A81">
        <w:rPr>
          <w:color w:val="548DD4" w:themeColor="text2" w:themeTint="99"/>
          <w:u w:val="single"/>
        </w:rPr>
        <w:instrText xml:space="preserve"> REF _Ref443316678 \h </w:instrText>
      </w:r>
      <w:r w:rsidRPr="00350A81">
        <w:rPr>
          <w:color w:val="548DD4" w:themeColor="text2" w:themeTint="99"/>
          <w:u w:val="single"/>
        </w:rPr>
      </w:r>
      <w:r w:rsidRPr="00350A81">
        <w:rPr>
          <w:color w:val="548DD4" w:themeColor="text2" w:themeTint="99"/>
          <w:u w:val="single"/>
        </w:rPr>
        <w:fldChar w:fldCharType="separate"/>
      </w:r>
      <w:r w:rsidR="00F91F6F" w:rsidRPr="00350A81">
        <w:t>Kits, Parts, Components and Accessories</w:t>
      </w:r>
      <w:r w:rsidRPr="00350A81">
        <w:rPr>
          <w:color w:val="548DD4" w:themeColor="text2" w:themeTint="99"/>
          <w:u w:val="single"/>
        </w:rPr>
        <w:fldChar w:fldCharType="end"/>
      </w:r>
      <w:r w:rsidRPr="00350A81">
        <w:t>)</w:t>
      </w:r>
    </w:p>
    <w:p w14:paraId="562D4FE7"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&lt;partProduct&gt; </w:t>
      </w:r>
    </w:p>
    <w:p w14:paraId="235F3B05"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&lt;code code="91234561234569" codeSystem="</w:t>
      </w:r>
      <w:r w:rsidRPr="00590174">
        <w:rPr>
          <w:color w:val="808080" w:themeColor="background1" w:themeShade="80"/>
        </w:rPr>
        <w:t>2.16.840.1.113883.2.20.6.131234</w:t>
      </w:r>
      <w:r w:rsidRPr="00590174">
        <w:rPr>
          <w:color w:val="808080" w:themeColor="background1" w:themeShade="80"/>
          <w:sz w:val="23"/>
          <w:szCs w:val="23"/>
        </w:rPr>
        <w:t xml:space="preserve">"/&gt; </w:t>
      </w:r>
    </w:p>
    <w:p w14:paraId="1767EA16"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&lt;name&gt;SuperTape 2000&lt;/name&gt; </w:t>
      </w:r>
    </w:p>
    <w:p w14:paraId="088C1B79"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&lt;asSpecializedKind classCode="GEN"&gt; </w:t>
      </w:r>
    </w:p>
    <w:p w14:paraId="02069D65"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&lt;generalizedMaterialKind&gt; </w:t>
      </w:r>
    </w:p>
    <w:p w14:paraId="52D0D427"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&lt;code code="MCA" codeSystem="2.16.840.1.113883.2.20.6.27"/&gt; </w:t>
      </w:r>
    </w:p>
    <w:p w14:paraId="3067B94F"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&lt;/generalizedMaterialKind&gt; </w:t>
      </w:r>
    </w:p>
    <w:p w14:paraId="35AC99EE" w14:textId="2714ECAF" w:rsidR="007E23FE" w:rsidRPr="00590174" w:rsidRDefault="007E23FE" w:rsidP="0046232E">
      <w:pPr>
        <w:pStyle w:val="Default"/>
        <w:spacing w:after="200"/>
        <w:ind w:left="289"/>
        <w:rPr>
          <w:color w:val="808080" w:themeColor="background1" w:themeShade="80"/>
          <w:sz w:val="23"/>
          <w:szCs w:val="23"/>
        </w:rPr>
      </w:pPr>
      <w:r w:rsidRPr="00590174">
        <w:rPr>
          <w:color w:val="808080" w:themeColor="background1" w:themeShade="80"/>
          <w:sz w:val="23"/>
          <w:szCs w:val="23"/>
        </w:rPr>
        <w:t>&lt;/asSpecializedKind&gt;</w:t>
      </w:r>
    </w:p>
    <w:p w14:paraId="399A1EFF" w14:textId="4DBFD75D" w:rsidR="007E23FE" w:rsidRPr="00350A81" w:rsidRDefault="007E23FE" w:rsidP="0046232E">
      <w:pPr>
        <w:pStyle w:val="Heading3"/>
      </w:pPr>
      <w:bookmarkStart w:id="235" w:name="_Toc513057312"/>
      <w:bookmarkStart w:id="236" w:name="_Toc389031129"/>
      <w:r w:rsidRPr="00350A81">
        <w:t>Part of Assembly</w:t>
      </w:r>
      <w:bookmarkEnd w:id="235"/>
      <w:bookmarkEnd w:id="236"/>
    </w:p>
    <w:p w14:paraId="68A3E6D0" w14:textId="77777777" w:rsidR="007E23FE" w:rsidRPr="00350A81" w:rsidRDefault="007E23FE" w:rsidP="007E23FE">
      <w:r w:rsidRPr="00350A81">
        <w:t>When products are used together but packaged separately, the data element &lt;asPartOfAssembly&gt; is used to identify the other product. The products could be drugs or devices.</w:t>
      </w:r>
    </w:p>
    <w:p w14:paraId="72DAB305"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&lt;asPartOfAssembly&gt;</w:t>
      </w:r>
    </w:p>
    <w:p w14:paraId="4B12B184"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&lt;</w:t>
      </w:r>
      <w:proofErr w:type="gramStart"/>
      <w:r w:rsidRPr="00590174">
        <w:rPr>
          <w:color w:val="808080" w:themeColor="background1" w:themeShade="80"/>
          <w:sz w:val="23"/>
          <w:szCs w:val="23"/>
        </w:rPr>
        <w:t>wholeProduct</w:t>
      </w:r>
      <w:proofErr w:type="gramEnd"/>
      <w:r w:rsidRPr="00590174">
        <w:rPr>
          <w:color w:val="808080" w:themeColor="background1" w:themeShade="80"/>
          <w:sz w:val="23"/>
          <w:szCs w:val="23"/>
        </w:rPr>
        <w:t xml:space="preserve">&gt; &lt;!-- this is the assembly, but has no identifier --&gt; </w:t>
      </w:r>
    </w:p>
    <w:p w14:paraId="2730E19B"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&lt;part&gt; </w:t>
      </w:r>
    </w:p>
    <w:p w14:paraId="194BCA2F"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&lt;partProduct&gt; </w:t>
      </w:r>
    </w:p>
    <w:p w14:paraId="658A59E0" w14:textId="06D97FBA" w:rsidR="007E23FE" w:rsidRPr="00590174" w:rsidRDefault="007E23FE" w:rsidP="0046232E">
      <w:pPr>
        <w:pStyle w:val="Default"/>
        <w:spacing w:after="200"/>
        <w:ind w:left="1009"/>
        <w:rPr>
          <w:color w:val="808080" w:themeColor="background1" w:themeShade="80"/>
          <w:sz w:val="23"/>
          <w:szCs w:val="23"/>
        </w:rPr>
      </w:pPr>
      <w:r w:rsidRPr="00590174">
        <w:rPr>
          <w:color w:val="808080" w:themeColor="background1" w:themeShade="80"/>
          <w:sz w:val="23"/>
          <w:szCs w:val="23"/>
        </w:rPr>
        <w:t>&lt;code code="item code of accessory component" codeSystem="code system OID"/&gt;</w:t>
      </w:r>
    </w:p>
    <w:p w14:paraId="07A6DE7D" w14:textId="25928254" w:rsidR="007E23FE" w:rsidRPr="00350A81" w:rsidRDefault="007E23FE" w:rsidP="0046232E">
      <w:pPr>
        <w:pStyle w:val="Heading3"/>
      </w:pPr>
      <w:bookmarkStart w:id="237" w:name="_Toc513057313"/>
      <w:bookmarkStart w:id="238" w:name="_Toc389031130"/>
      <w:r w:rsidRPr="00350A81">
        <w:t>Regulatory Identifiers</w:t>
      </w:r>
      <w:bookmarkEnd w:id="237"/>
      <w:bookmarkEnd w:id="238"/>
    </w:p>
    <w:p w14:paraId="27B21B68" w14:textId="77777777" w:rsidR="007E23FE" w:rsidRPr="00350A81" w:rsidRDefault="007E23FE" w:rsidP="007E23FE">
      <w:r w:rsidRPr="00350A81">
        <w:t>Regulatory identifiers, marketing status and characteristics are all connected through the &lt;subjectOf&gt; element which may appear on the main product:</w:t>
      </w:r>
    </w:p>
    <w:p w14:paraId="76D22EE2"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&lt;subject&gt;</w:t>
      </w:r>
    </w:p>
    <w:p w14:paraId="785D8697"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&lt;manufacturedProduct&gt; </w:t>
      </w:r>
    </w:p>
    <w:p w14:paraId="37013DAD"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&lt;manufacturedProduct/&gt; </w:t>
      </w:r>
    </w:p>
    <w:p w14:paraId="549D9BE3" w14:textId="009E9335" w:rsidR="007E23FE" w:rsidRPr="00590174" w:rsidRDefault="007E23FE" w:rsidP="0046232E">
      <w:pPr>
        <w:pStyle w:val="Default"/>
        <w:spacing w:after="200"/>
        <w:ind w:left="862"/>
        <w:rPr>
          <w:color w:val="808080" w:themeColor="background1" w:themeShade="80"/>
          <w:sz w:val="23"/>
          <w:szCs w:val="23"/>
        </w:rPr>
      </w:pPr>
      <w:r w:rsidRPr="00590174">
        <w:rPr>
          <w:color w:val="808080" w:themeColor="background1" w:themeShade="80"/>
          <w:sz w:val="23"/>
          <w:szCs w:val="23"/>
        </w:rPr>
        <w:t>&lt;subjectOf/&gt;</w:t>
      </w:r>
    </w:p>
    <w:p w14:paraId="3D7239BE" w14:textId="77777777" w:rsidR="007E23FE" w:rsidRPr="00350A81" w:rsidRDefault="007E23FE" w:rsidP="007E23FE">
      <w:r w:rsidRPr="00350A81">
        <w:lastRenderedPageBreak/>
        <w:t xml:space="preserve">The regulatory identifier: </w:t>
      </w:r>
    </w:p>
    <w:p w14:paraId="621E058A" w14:textId="77777777" w:rsidR="007E23FE" w:rsidRPr="00590174" w:rsidRDefault="007E23FE" w:rsidP="007E23FE">
      <w:pPr>
        <w:pStyle w:val="Default"/>
        <w:rPr>
          <w:color w:val="808080" w:themeColor="background1" w:themeShade="80"/>
          <w:sz w:val="23"/>
          <w:szCs w:val="23"/>
        </w:rPr>
      </w:pPr>
      <w:r w:rsidRPr="00590174">
        <w:rPr>
          <w:color w:val="808080" w:themeColor="background1" w:themeShade="80"/>
          <w:sz w:val="23"/>
          <w:szCs w:val="23"/>
        </w:rPr>
        <w:t xml:space="preserve">&lt;subjectOf&gt; </w:t>
      </w:r>
    </w:p>
    <w:p w14:paraId="34C75EF8" w14:textId="77777777" w:rsidR="007E23FE" w:rsidRPr="00590174" w:rsidRDefault="007E23FE" w:rsidP="007E23FE">
      <w:pPr>
        <w:pStyle w:val="Default"/>
        <w:ind w:left="288"/>
        <w:rPr>
          <w:color w:val="808080" w:themeColor="background1" w:themeShade="80"/>
          <w:sz w:val="23"/>
          <w:szCs w:val="23"/>
        </w:rPr>
      </w:pPr>
      <w:r w:rsidRPr="00590174">
        <w:rPr>
          <w:color w:val="808080" w:themeColor="background1" w:themeShade="80"/>
          <w:sz w:val="23"/>
          <w:szCs w:val="23"/>
        </w:rPr>
        <w:t xml:space="preserve">&lt;approval&gt; </w:t>
      </w:r>
    </w:p>
    <w:p w14:paraId="5F930FC8"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 xml:space="preserve">&lt;code code="C80442" codeSystem="2.16.840.1.113883.2.20.6.11"/&gt; </w:t>
      </w:r>
    </w:p>
    <w:p w14:paraId="27D154A2" w14:textId="77777777" w:rsidR="007E23FE" w:rsidRPr="00590174" w:rsidRDefault="007E23FE" w:rsidP="007E23FE">
      <w:pPr>
        <w:pStyle w:val="Default"/>
        <w:ind w:left="576"/>
        <w:rPr>
          <w:color w:val="808080" w:themeColor="background1" w:themeShade="80"/>
          <w:sz w:val="23"/>
          <w:szCs w:val="23"/>
        </w:rPr>
      </w:pPr>
      <w:r w:rsidRPr="00590174">
        <w:rPr>
          <w:color w:val="808080" w:themeColor="background1" w:themeShade="80"/>
          <w:sz w:val="23"/>
          <w:szCs w:val="23"/>
        </w:rPr>
        <w:t>&lt;author&gt;</w:t>
      </w:r>
    </w:p>
    <w:p w14:paraId="24A890B0" w14:textId="77777777" w:rsidR="007E23FE" w:rsidRPr="00590174" w:rsidRDefault="007E23FE" w:rsidP="007E23FE">
      <w:pPr>
        <w:pStyle w:val="Default"/>
        <w:ind w:left="864"/>
        <w:rPr>
          <w:color w:val="808080" w:themeColor="background1" w:themeShade="80"/>
          <w:sz w:val="23"/>
          <w:szCs w:val="23"/>
        </w:rPr>
      </w:pPr>
      <w:r w:rsidRPr="00590174">
        <w:rPr>
          <w:color w:val="808080" w:themeColor="background1" w:themeShade="80"/>
          <w:sz w:val="23"/>
          <w:szCs w:val="23"/>
        </w:rPr>
        <w:t xml:space="preserve">&lt;territorialAuthority&gt; </w:t>
      </w:r>
    </w:p>
    <w:p w14:paraId="71C36E80" w14:textId="77777777" w:rsidR="007E23FE" w:rsidRPr="00590174" w:rsidRDefault="007E23FE" w:rsidP="007E23FE">
      <w:pPr>
        <w:pStyle w:val="Default"/>
        <w:ind w:left="1152"/>
        <w:rPr>
          <w:color w:val="808080" w:themeColor="background1" w:themeShade="80"/>
          <w:sz w:val="23"/>
          <w:szCs w:val="23"/>
        </w:rPr>
      </w:pPr>
      <w:r w:rsidRPr="00590174">
        <w:rPr>
          <w:color w:val="808080" w:themeColor="background1" w:themeShade="80"/>
          <w:sz w:val="23"/>
          <w:szCs w:val="23"/>
        </w:rPr>
        <w:t xml:space="preserve">&lt;territory&gt; </w:t>
      </w:r>
    </w:p>
    <w:p w14:paraId="676E1511" w14:textId="5EDB066F" w:rsidR="007E23FE" w:rsidRPr="00590174" w:rsidRDefault="007E23FE" w:rsidP="0046232E">
      <w:pPr>
        <w:ind w:left="1440"/>
        <w:rPr>
          <w:color w:val="808080" w:themeColor="background1" w:themeShade="80"/>
        </w:rPr>
      </w:pPr>
      <w:r w:rsidRPr="00590174">
        <w:rPr>
          <w:color w:val="808080" w:themeColor="background1" w:themeShade="80"/>
        </w:rPr>
        <w:t>&lt;country codeSystem="2.16.840.1.113883.2.20.6.17" code="1"/&gt;</w:t>
      </w:r>
    </w:p>
    <w:p w14:paraId="052B1A80" w14:textId="1392A8D1" w:rsidR="007E23FE" w:rsidRPr="00350A81" w:rsidRDefault="007E23FE" w:rsidP="0046232E">
      <w:pPr>
        <w:pStyle w:val="Heading3"/>
      </w:pPr>
      <w:bookmarkStart w:id="239" w:name="_Toc513057314"/>
      <w:bookmarkStart w:id="240" w:name="_Toc389031131"/>
      <w:r w:rsidRPr="00350A81">
        <w:t>Marketing status and date</w:t>
      </w:r>
      <w:bookmarkEnd w:id="239"/>
      <w:bookmarkEnd w:id="240"/>
    </w:p>
    <w:p w14:paraId="75C1DF32" w14:textId="61A45480" w:rsidR="00984A9E" w:rsidRDefault="007E23FE" w:rsidP="007E23FE">
      <w:pPr>
        <w:rPr>
          <w:rFonts w:cs="Times New Roman"/>
        </w:rPr>
      </w:pPr>
      <w:r w:rsidRPr="00350A81">
        <w:t xml:space="preserve">The procedures for marketing status and date (if any) are the same for all products and are described in section </w:t>
      </w:r>
      <w:r w:rsidRPr="00350A81">
        <w:rPr>
          <w:color w:val="0070C0"/>
          <w:u w:val="single"/>
        </w:rPr>
        <w:fldChar w:fldCharType="begin"/>
      </w:r>
      <w:r w:rsidRPr="00350A81">
        <w:rPr>
          <w:color w:val="0070C0"/>
          <w:u w:val="single"/>
        </w:rPr>
        <w:instrText xml:space="preserve"> REF _Ref443424420 \h  \* MERGEFORMAT </w:instrText>
      </w:r>
      <w:r w:rsidRPr="00350A81">
        <w:rPr>
          <w:color w:val="0070C0"/>
          <w:u w:val="single"/>
        </w:rPr>
      </w:r>
      <w:r w:rsidRPr="00350A81">
        <w:rPr>
          <w:color w:val="0070C0"/>
          <w:u w:val="single"/>
        </w:rPr>
        <w:fldChar w:fldCharType="separate"/>
      </w:r>
      <w:proofErr w:type="gramStart"/>
      <w:r w:rsidR="00F91F6F" w:rsidRPr="00F91F6F">
        <w:rPr>
          <w:color w:val="0070C0"/>
          <w:u w:val="single"/>
        </w:rPr>
        <w:t>Marketing</w:t>
      </w:r>
      <w:proofErr w:type="gramEnd"/>
      <w:r w:rsidR="00F91F6F" w:rsidRPr="00F91F6F">
        <w:rPr>
          <w:color w:val="0070C0"/>
          <w:u w:val="single"/>
        </w:rPr>
        <w:t xml:space="preserve"> status</w:t>
      </w:r>
      <w:r w:rsidRPr="00350A81">
        <w:rPr>
          <w:color w:val="0070C0"/>
          <w:u w:val="single"/>
        </w:rPr>
        <w:fldChar w:fldCharType="end"/>
      </w:r>
      <w:r w:rsidRPr="00350A81">
        <w:rPr>
          <w:color w:val="0070C0"/>
          <w:u w:val="single"/>
        </w:rPr>
        <w:t>.</w:t>
      </w:r>
    </w:p>
    <w:p w14:paraId="299C7275" w14:textId="77777777" w:rsidR="00984A9E" w:rsidRPr="006139EB" w:rsidRDefault="00984A9E" w:rsidP="00984A9E">
      <w:pPr>
        <w:rPr>
          <w:rFonts w:cs="Times New Roman"/>
        </w:rPr>
      </w:pPr>
    </w:p>
    <w:p w14:paraId="71DFBE8E" w14:textId="77777777" w:rsidR="00984A9E" w:rsidRPr="006139EB" w:rsidRDefault="00984A9E" w:rsidP="00984A9E">
      <w:pPr>
        <w:rPr>
          <w:rFonts w:cs="Times New Roman"/>
        </w:rPr>
        <w:sectPr w:rsidR="00984A9E" w:rsidRPr="006139EB">
          <w:pgSz w:w="12240" w:h="15840"/>
          <w:pgMar w:top="1440" w:right="1440" w:bottom="1440" w:left="1440" w:header="708" w:footer="708" w:gutter="0"/>
          <w:cols w:space="708"/>
          <w:docGrid w:linePitch="360"/>
        </w:sectPr>
      </w:pPr>
    </w:p>
    <w:p w14:paraId="2F9E3570" w14:textId="77777777" w:rsidR="00F06C85" w:rsidRPr="006139EB" w:rsidRDefault="00F06C85" w:rsidP="00F06C85">
      <w:pPr>
        <w:pStyle w:val="Heading1"/>
        <w:rPr>
          <w:rFonts w:ascii="Times New Roman" w:hAnsi="Times New Roman" w:cs="Times New Roman"/>
        </w:rPr>
      </w:pPr>
      <w:bookmarkStart w:id="241" w:name="_Toc389031132"/>
      <w:r w:rsidRPr="006139EB">
        <w:rPr>
          <w:rFonts w:ascii="Times New Roman" w:hAnsi="Times New Roman" w:cs="Times New Roman"/>
        </w:rPr>
        <w:lastRenderedPageBreak/>
        <w:t>Appendices</w:t>
      </w:r>
      <w:bookmarkEnd w:id="241"/>
    </w:p>
    <w:p w14:paraId="6374DA3C" w14:textId="77777777" w:rsidR="00F06C85" w:rsidRDefault="00F06C85" w:rsidP="00F06C85">
      <w:pPr>
        <w:pStyle w:val="Heading2"/>
        <w:rPr>
          <w:rFonts w:ascii="Times New Roman" w:hAnsi="Times New Roman" w:cs="Times New Roman"/>
        </w:rPr>
      </w:pPr>
      <w:bookmarkStart w:id="242" w:name="_Toc389031133"/>
      <w:r w:rsidRPr="006139EB">
        <w:rPr>
          <w:rFonts w:ascii="Times New Roman" w:hAnsi="Times New Roman" w:cs="Times New Roman"/>
        </w:rPr>
        <w:t xml:space="preserve">Appendix </w:t>
      </w:r>
      <w:r w:rsidR="00B8331F" w:rsidRPr="006139EB">
        <w:rPr>
          <w:rFonts w:ascii="Times New Roman" w:hAnsi="Times New Roman" w:cs="Times New Roman"/>
        </w:rPr>
        <w:fldChar w:fldCharType="begin"/>
      </w:r>
      <w:r w:rsidR="00B8331F" w:rsidRPr="006139EB">
        <w:rPr>
          <w:rFonts w:ascii="Times New Roman" w:hAnsi="Times New Roman" w:cs="Times New Roman"/>
        </w:rPr>
        <w:instrText xml:space="preserve"> SEQ Appendix \* ARABIC </w:instrText>
      </w:r>
      <w:r w:rsidR="00B8331F" w:rsidRPr="006139EB">
        <w:rPr>
          <w:rFonts w:ascii="Times New Roman" w:hAnsi="Times New Roman" w:cs="Times New Roman"/>
        </w:rPr>
        <w:fldChar w:fldCharType="separate"/>
      </w:r>
      <w:r w:rsidR="00F91F6F">
        <w:rPr>
          <w:rFonts w:ascii="Times New Roman" w:hAnsi="Times New Roman" w:cs="Times New Roman"/>
          <w:noProof/>
        </w:rPr>
        <w:t>1</w:t>
      </w:r>
      <w:r w:rsidR="00B8331F" w:rsidRPr="006139EB">
        <w:rPr>
          <w:rFonts w:ascii="Times New Roman" w:hAnsi="Times New Roman" w:cs="Times New Roman"/>
          <w:noProof/>
        </w:rPr>
        <w:fldChar w:fldCharType="end"/>
      </w:r>
      <w:r w:rsidRPr="006139EB">
        <w:rPr>
          <w:rFonts w:ascii="Times New Roman" w:hAnsi="Times New Roman" w:cs="Times New Roman"/>
        </w:rPr>
        <w:t xml:space="preserve"> Glossary</w:t>
      </w:r>
      <w:bookmarkEnd w:id="242"/>
    </w:p>
    <w:p w14:paraId="73ECEDF4" w14:textId="1931C4F1" w:rsidR="00187C35" w:rsidRPr="00187C35" w:rsidRDefault="00187C35" w:rsidP="00187C35">
      <w:r w:rsidRPr="003857B2">
        <w:rPr>
          <w:rFonts w:cs="Times New Roman"/>
          <w:highlight w:val="yellow"/>
        </w:rPr>
        <w:t>[To be added]</w:t>
      </w:r>
    </w:p>
    <w:p w14:paraId="14E513C1" w14:textId="3AFEDE80" w:rsidR="00F06C85" w:rsidRDefault="00F06C85" w:rsidP="00F06C85">
      <w:pPr>
        <w:pStyle w:val="Heading2"/>
        <w:rPr>
          <w:rFonts w:ascii="Times New Roman" w:hAnsi="Times New Roman" w:cs="Times New Roman"/>
        </w:rPr>
      </w:pPr>
      <w:bookmarkStart w:id="243" w:name="_Toc389031134"/>
      <w:r w:rsidRPr="006139EB">
        <w:rPr>
          <w:rFonts w:ascii="Times New Roman" w:hAnsi="Times New Roman" w:cs="Times New Roman"/>
        </w:rPr>
        <w:t xml:space="preserve">Appendix </w:t>
      </w:r>
      <w:r w:rsidR="00B8331F" w:rsidRPr="006139EB">
        <w:rPr>
          <w:rFonts w:ascii="Times New Roman" w:hAnsi="Times New Roman" w:cs="Times New Roman"/>
        </w:rPr>
        <w:fldChar w:fldCharType="begin"/>
      </w:r>
      <w:r w:rsidR="00B8331F" w:rsidRPr="006139EB">
        <w:rPr>
          <w:rFonts w:ascii="Times New Roman" w:hAnsi="Times New Roman" w:cs="Times New Roman"/>
        </w:rPr>
        <w:instrText xml:space="preserve"> SEQ Appendix \* ARABIC </w:instrText>
      </w:r>
      <w:r w:rsidR="00B8331F" w:rsidRPr="006139EB">
        <w:rPr>
          <w:rFonts w:ascii="Times New Roman" w:hAnsi="Times New Roman" w:cs="Times New Roman"/>
        </w:rPr>
        <w:fldChar w:fldCharType="separate"/>
      </w:r>
      <w:r w:rsidR="00F91F6F">
        <w:rPr>
          <w:rFonts w:ascii="Times New Roman" w:hAnsi="Times New Roman" w:cs="Times New Roman"/>
          <w:noProof/>
        </w:rPr>
        <w:t>2</w:t>
      </w:r>
      <w:r w:rsidR="00B8331F" w:rsidRPr="006139EB">
        <w:rPr>
          <w:rFonts w:ascii="Times New Roman" w:hAnsi="Times New Roman" w:cs="Times New Roman"/>
          <w:noProof/>
        </w:rPr>
        <w:fldChar w:fldCharType="end"/>
      </w:r>
      <w:r w:rsidRPr="006139EB">
        <w:rPr>
          <w:rFonts w:ascii="Times New Roman" w:hAnsi="Times New Roman" w:cs="Times New Roman"/>
        </w:rPr>
        <w:t xml:space="preserve"> Reference Documents</w:t>
      </w:r>
      <w:bookmarkEnd w:id="243"/>
    </w:p>
    <w:p w14:paraId="40AA9DEF" w14:textId="66EA28F6" w:rsidR="00022E73" w:rsidRPr="00E451A4" w:rsidRDefault="00022E73" w:rsidP="00E451A4">
      <w:r w:rsidRPr="003857B2">
        <w:rPr>
          <w:rFonts w:cs="Times New Roman"/>
          <w:highlight w:val="yellow"/>
        </w:rPr>
        <w:t>[To be added]</w:t>
      </w:r>
    </w:p>
    <w:p w14:paraId="3333926E" w14:textId="77777777" w:rsidR="00F06C85" w:rsidRDefault="00F06C85" w:rsidP="00F06C85">
      <w:pPr>
        <w:pStyle w:val="Heading2"/>
        <w:rPr>
          <w:rFonts w:ascii="Times New Roman" w:hAnsi="Times New Roman" w:cs="Times New Roman"/>
        </w:rPr>
      </w:pPr>
      <w:bookmarkStart w:id="244" w:name="_Toc389031135"/>
      <w:r w:rsidRPr="006139EB">
        <w:rPr>
          <w:rFonts w:ascii="Times New Roman" w:hAnsi="Times New Roman" w:cs="Times New Roman"/>
        </w:rPr>
        <w:t xml:space="preserve">Appendix </w:t>
      </w:r>
      <w:r w:rsidR="00B8331F" w:rsidRPr="006139EB">
        <w:rPr>
          <w:rFonts w:ascii="Times New Roman" w:hAnsi="Times New Roman" w:cs="Times New Roman"/>
        </w:rPr>
        <w:fldChar w:fldCharType="begin"/>
      </w:r>
      <w:r w:rsidR="00B8331F" w:rsidRPr="006139EB">
        <w:rPr>
          <w:rFonts w:ascii="Times New Roman" w:hAnsi="Times New Roman" w:cs="Times New Roman"/>
        </w:rPr>
        <w:instrText xml:space="preserve"> SEQ Appendix \* ARABIC </w:instrText>
      </w:r>
      <w:r w:rsidR="00B8331F" w:rsidRPr="006139EB">
        <w:rPr>
          <w:rFonts w:ascii="Times New Roman" w:hAnsi="Times New Roman" w:cs="Times New Roman"/>
        </w:rPr>
        <w:fldChar w:fldCharType="separate"/>
      </w:r>
      <w:r w:rsidR="00F91F6F">
        <w:rPr>
          <w:rFonts w:ascii="Times New Roman" w:hAnsi="Times New Roman" w:cs="Times New Roman"/>
          <w:noProof/>
        </w:rPr>
        <w:t>3</w:t>
      </w:r>
      <w:r w:rsidR="00B8331F" w:rsidRPr="006139EB">
        <w:rPr>
          <w:rFonts w:ascii="Times New Roman" w:hAnsi="Times New Roman" w:cs="Times New Roman"/>
          <w:noProof/>
        </w:rPr>
        <w:fldChar w:fldCharType="end"/>
      </w:r>
      <w:r w:rsidRPr="006139EB">
        <w:rPr>
          <w:rFonts w:ascii="Times New Roman" w:hAnsi="Times New Roman" w:cs="Times New Roman"/>
        </w:rPr>
        <w:t xml:space="preserve"> Sample XML</w:t>
      </w:r>
      <w:bookmarkEnd w:id="244"/>
    </w:p>
    <w:p w14:paraId="6C79A952" w14:textId="4032523D" w:rsidR="00022E73" w:rsidRPr="00E451A4" w:rsidRDefault="00022E73" w:rsidP="00E451A4">
      <w:r w:rsidRPr="003857B2">
        <w:rPr>
          <w:rFonts w:cs="Times New Roman"/>
          <w:highlight w:val="yellow"/>
        </w:rPr>
        <w:t>[To be added]</w:t>
      </w:r>
    </w:p>
    <w:p w14:paraId="00C50F29" w14:textId="77777777" w:rsidR="00F06C85" w:rsidRPr="006139EB" w:rsidRDefault="00F06C85">
      <w:pPr>
        <w:rPr>
          <w:rFonts w:cs="Times New Roman"/>
        </w:rPr>
      </w:pPr>
    </w:p>
    <w:sectPr w:rsidR="00F06C85" w:rsidRPr="006139EB">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2E27E9" w15:done="0"/>
  <w15:commentEx w15:paraId="070ED888" w15:done="0"/>
  <w15:commentEx w15:paraId="44238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2E27E9" w16cid:durableId="1EB5AC7E"/>
  <w16cid:commentId w16cid:paraId="070ED888" w16cid:durableId="1EB5AC7F"/>
  <w16cid:commentId w16cid:paraId="44238AFC" w16cid:durableId="1EB5AC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03768" w14:textId="77777777" w:rsidR="002E6BF3" w:rsidRDefault="002E6BF3" w:rsidP="00F923CD">
      <w:pPr>
        <w:spacing w:after="0" w:line="240" w:lineRule="auto"/>
      </w:pPr>
      <w:r>
        <w:separator/>
      </w:r>
    </w:p>
  </w:endnote>
  <w:endnote w:type="continuationSeparator" w:id="0">
    <w:p w14:paraId="786B5B29" w14:textId="77777777" w:rsidR="002E6BF3" w:rsidRDefault="002E6BF3" w:rsidP="00F9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60BF5" w14:textId="77777777" w:rsidR="00681A8E" w:rsidRDefault="00681A8E" w:rsidP="00F923CD">
    <w:pPr>
      <w:pStyle w:val="Footer"/>
      <w:jc w:val="right"/>
    </w:pPr>
    <w:r>
      <w:rPr>
        <w:rFonts w:cs="Times New Roman"/>
      </w:rPr>
      <w:t xml:space="preserve">Page </w:t>
    </w:r>
    <w:r>
      <w:rPr>
        <w:rFonts w:cs="Times New Roman"/>
      </w:rPr>
      <w:fldChar w:fldCharType="begin"/>
    </w:r>
    <w:r>
      <w:rPr>
        <w:rFonts w:cs="Times New Roman"/>
      </w:rPr>
      <w:instrText xml:space="preserve"> PAGE </w:instrText>
    </w:r>
    <w:r>
      <w:rPr>
        <w:rFonts w:cs="Times New Roman"/>
      </w:rPr>
      <w:fldChar w:fldCharType="separate"/>
    </w:r>
    <w:r w:rsidR="00E353BD">
      <w:rPr>
        <w:rFonts w:cs="Times New Roman"/>
        <w:noProof/>
      </w:rPr>
      <w:t>42</w:t>
    </w:r>
    <w:r>
      <w:rPr>
        <w:rFonts w:cs="Times New Roman"/>
      </w:rPr>
      <w:fldChar w:fldCharType="end"/>
    </w:r>
    <w:r>
      <w:rPr>
        <w:rFonts w:cs="Times New Roman"/>
      </w:rPr>
      <w:t xml:space="preserve"> of </w:t>
    </w:r>
    <w:r>
      <w:rPr>
        <w:rFonts w:cs="Times New Roman"/>
      </w:rPr>
      <w:fldChar w:fldCharType="begin"/>
    </w:r>
    <w:r>
      <w:rPr>
        <w:rFonts w:cs="Times New Roman"/>
      </w:rPr>
      <w:instrText xml:space="preserve"> NUMPAGES </w:instrText>
    </w:r>
    <w:r>
      <w:rPr>
        <w:rFonts w:cs="Times New Roman"/>
      </w:rPr>
      <w:fldChar w:fldCharType="separate"/>
    </w:r>
    <w:r w:rsidR="00E353BD">
      <w:rPr>
        <w:rFonts w:cs="Times New Roman"/>
        <w:noProof/>
      </w:rPr>
      <w:t>113</w:t>
    </w:r>
    <w:r>
      <w:rPr>
        <w:rFonts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AEB0D" w14:textId="77777777" w:rsidR="002E6BF3" w:rsidRDefault="002E6BF3" w:rsidP="00F923CD">
      <w:pPr>
        <w:spacing w:after="0" w:line="240" w:lineRule="auto"/>
      </w:pPr>
      <w:r>
        <w:separator/>
      </w:r>
    </w:p>
  </w:footnote>
  <w:footnote w:type="continuationSeparator" w:id="0">
    <w:p w14:paraId="59929820" w14:textId="77777777" w:rsidR="002E6BF3" w:rsidRDefault="002E6BF3" w:rsidP="00F923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CC620B0"/>
    <w:lvl w:ilvl="0">
      <w:start w:val="1"/>
      <w:numFmt w:val="decimal"/>
      <w:pStyle w:val="ListNumber"/>
      <w:lvlText w:val="%1."/>
      <w:lvlJc w:val="left"/>
      <w:pPr>
        <w:tabs>
          <w:tab w:val="num" w:pos="360"/>
        </w:tabs>
        <w:ind w:left="360" w:hanging="360"/>
      </w:pPr>
    </w:lvl>
  </w:abstractNum>
  <w:abstractNum w:abstractNumId="1">
    <w:nsid w:val="001E2BB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0556214"/>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0B425E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14D15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1B952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1D4529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1EB38B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22167A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2291147"/>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234392E"/>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23671B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2B46722"/>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2F800C4"/>
    <w:multiLevelType w:val="hybridMultilevel"/>
    <w:tmpl w:val="046CDCC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02FD527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3464A5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3487D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038126F3"/>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3FA2A9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041E1FCE"/>
    <w:multiLevelType w:val="multilevel"/>
    <w:tmpl w:val="359290E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4450D6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047948D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0480575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04AA0DE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4AD7EC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04B9553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4C953C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053A390A"/>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05B40C3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05D726A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062C79D9"/>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63F5E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066A386D"/>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69D581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07F74D66"/>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082B7AC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08CE0065"/>
    <w:multiLevelType w:val="hybridMultilevel"/>
    <w:tmpl w:val="7D9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8DE5982"/>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08E15881"/>
    <w:multiLevelType w:val="hybridMultilevel"/>
    <w:tmpl w:val="265E55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92509C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094F4E4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0986134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098C01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09E412D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0A214724"/>
    <w:multiLevelType w:val="hybridMultilevel"/>
    <w:tmpl w:val="F0EA01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0A25608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0A44764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0A47707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0B207815"/>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0">
    <w:nsid w:val="0B207FF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0B4A53B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2">
    <w:nsid w:val="0B97561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0B9C0A14"/>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0CD322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0CFD08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0D1C2BB4"/>
    <w:multiLevelType w:val="multilevel"/>
    <w:tmpl w:val="B382EF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0D30232A"/>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0D76284E"/>
    <w:multiLevelType w:val="hybridMultilevel"/>
    <w:tmpl w:val="E61C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D9654E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0DA51C9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0DCD2EF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0E1E3827"/>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0E657253"/>
    <w:multiLevelType w:val="multilevel"/>
    <w:tmpl w:val="5AF25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0E67264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0F04394C"/>
    <w:multiLevelType w:val="hybridMultilevel"/>
    <w:tmpl w:val="AEAEBB1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6">
    <w:nsid w:val="1022088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1023426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102D4B18"/>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08C6C2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nsid w:val="10937982"/>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11370FD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116C139D"/>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12050E45"/>
    <w:multiLevelType w:val="hybridMultilevel"/>
    <w:tmpl w:val="3C7CB7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4">
    <w:nsid w:val="1234083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12B9673B"/>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1336307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13960CF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13F55CD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nsid w:val="14B62C72"/>
    <w:multiLevelType w:val="hybridMultilevel"/>
    <w:tmpl w:val="0B4E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4C1712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1">
    <w:nsid w:val="14D96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nsid w:val="15114FFF"/>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nsid w:val="15B5718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nsid w:val="15E6420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15F20DD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nsid w:val="1692202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16C40E8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nsid w:val="16FD234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17A0095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nsid w:val="17C80D95"/>
    <w:multiLevelType w:val="hybridMultilevel"/>
    <w:tmpl w:val="9C4A5C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1">
    <w:nsid w:val="18786C1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18AA61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nsid w:val="18BE5D14"/>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nsid w:val="18E00A6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18EB23E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nsid w:val="18EF401C"/>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nsid w:val="190348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nsid w:val="1945159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19A454B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nsid w:val="19BF65F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19C96CD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nsid w:val="19E10CF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19F870B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nsid w:val="1A264DE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1A520151"/>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1A782E4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nsid w:val="1ABB2F8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1ACB145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nsid w:val="1B3443A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nsid w:val="1BB402C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1C300BA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1C9C546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nsid w:val="1D6E4AB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nsid w:val="1D6F62D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1DB32629"/>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1EFD040A"/>
    <w:multiLevelType w:val="hybridMultilevel"/>
    <w:tmpl w:val="E4BCB8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7">
    <w:nsid w:val="1F081B2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nsid w:val="1F8A34F8"/>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1FA7031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nsid w:val="1FAA7F8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nsid w:val="1FAD6A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nsid w:val="1FB5089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nsid w:val="2023230A"/>
    <w:multiLevelType w:val="hybridMultilevel"/>
    <w:tmpl w:val="EE4803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4">
    <w:nsid w:val="20EB0F50"/>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nsid w:val="210F7AE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6">
    <w:nsid w:val="21446127"/>
    <w:multiLevelType w:val="multilevel"/>
    <w:tmpl w:val="C04C9DF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7">
    <w:nsid w:val="216C634A"/>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nsid w:val="21880F5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nsid w:val="21A33413"/>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0">
    <w:nsid w:val="223F045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nsid w:val="22570E2E"/>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nsid w:val="2265364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nsid w:val="229F73A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4">
    <w:nsid w:val="22B352E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5">
    <w:nsid w:val="23680C6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nsid w:val="23830B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7">
    <w:nsid w:val="239A00F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8">
    <w:nsid w:val="23B642E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9">
    <w:nsid w:val="245045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nsid w:val="24E0690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1">
    <w:nsid w:val="2518429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2">
    <w:nsid w:val="25270ED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nsid w:val="255D181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4">
    <w:nsid w:val="25A1462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nsid w:val="26457068"/>
    <w:multiLevelType w:val="hybridMultilevel"/>
    <w:tmpl w:val="D7E2B406"/>
    <w:lvl w:ilvl="0" w:tplc="F95CFA3C">
      <w:start w:val="1"/>
      <w:numFmt w:val="lowerLetter"/>
      <w:pStyle w:val="ValidationPara"/>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46">
    <w:nsid w:val="266F1EC8"/>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267219D3"/>
    <w:multiLevelType w:val="hybridMultilevel"/>
    <w:tmpl w:val="046CDCC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8">
    <w:nsid w:val="26874F1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26D90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nsid w:val="26F24F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1">
    <w:nsid w:val="272C73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nsid w:val="27692D11"/>
    <w:multiLevelType w:val="hybridMultilevel"/>
    <w:tmpl w:val="20D4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7A51FF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4">
    <w:nsid w:val="27F3467B"/>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nsid w:val="28C66EB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nsid w:val="292353F3"/>
    <w:multiLevelType w:val="hybridMultilevel"/>
    <w:tmpl w:val="B274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294915D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8">
    <w:nsid w:val="29EE45D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9">
    <w:nsid w:val="29FF5A8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0">
    <w:nsid w:val="2A2579A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1">
    <w:nsid w:val="2A8020F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2">
    <w:nsid w:val="2BF33BA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3">
    <w:nsid w:val="2C271D2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4">
    <w:nsid w:val="2C544DE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5">
    <w:nsid w:val="2CE8064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6">
    <w:nsid w:val="2DEA1B97"/>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nsid w:val="2E1A4DE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nsid w:val="2E2D2C71"/>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nsid w:val="2E441C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nsid w:val="2F297DE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1">
    <w:nsid w:val="2F30736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2">
    <w:nsid w:val="2F644EF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3">
    <w:nsid w:val="2FAC0D3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4">
    <w:nsid w:val="31357AA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5">
    <w:nsid w:val="316242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6">
    <w:nsid w:val="31787BD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7">
    <w:nsid w:val="31CC0A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8">
    <w:nsid w:val="31F11C9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9">
    <w:nsid w:val="324079BC"/>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0">
    <w:nsid w:val="32800DB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nsid w:val="32B63C5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2">
    <w:nsid w:val="3412616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3">
    <w:nsid w:val="35400FF3"/>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4">
    <w:nsid w:val="3561199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5">
    <w:nsid w:val="35A403D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6">
    <w:nsid w:val="360C301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7">
    <w:nsid w:val="3641081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8">
    <w:nsid w:val="365052B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nsid w:val="36604416"/>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366800B9"/>
    <w:multiLevelType w:val="hybridMultilevel"/>
    <w:tmpl w:val="2486A4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1">
    <w:nsid w:val="368C68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2">
    <w:nsid w:val="36B04DC6"/>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36C73E8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4">
    <w:nsid w:val="37C24BF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5">
    <w:nsid w:val="380F586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6">
    <w:nsid w:val="381662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7">
    <w:nsid w:val="382932B1"/>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nsid w:val="386544E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nsid w:val="386B1D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0">
    <w:nsid w:val="38A13B8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1">
    <w:nsid w:val="38B65EB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2">
    <w:nsid w:val="395B066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nsid w:val="398F52FD"/>
    <w:multiLevelType w:val="hybridMultilevel"/>
    <w:tmpl w:val="E600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39A94C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nsid w:val="39E2488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6">
    <w:nsid w:val="3B433A96"/>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7">
    <w:nsid w:val="3B9D2C3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8">
    <w:nsid w:val="3CC04D9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9">
    <w:nsid w:val="3D3B517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0">
    <w:nsid w:val="3D5B072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1">
    <w:nsid w:val="3D79162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2">
    <w:nsid w:val="3DD8389F"/>
    <w:multiLevelType w:val="hybridMultilevel"/>
    <w:tmpl w:val="9C4A5C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3">
    <w:nsid w:val="3DEC4F0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4">
    <w:nsid w:val="3E0868A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5">
    <w:nsid w:val="3E3244D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nsid w:val="3E7A0E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nsid w:val="3EA32A0E"/>
    <w:multiLevelType w:val="hybridMultilevel"/>
    <w:tmpl w:val="13FE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3EA90CE7"/>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nsid w:val="3EF1633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nsid w:val="3F0F6CD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nsid w:val="3F2661A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nsid w:val="3FC930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3">
    <w:nsid w:val="3FE7514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nsid w:val="41830B6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5">
    <w:nsid w:val="41BA4F5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6">
    <w:nsid w:val="41D4263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7">
    <w:nsid w:val="420E4E2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8">
    <w:nsid w:val="42BB4C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9">
    <w:nsid w:val="42D23996"/>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0">
    <w:nsid w:val="42EA574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1">
    <w:nsid w:val="432107A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2">
    <w:nsid w:val="433503CF"/>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nsid w:val="436A6B0C"/>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4">
    <w:nsid w:val="43F66D69"/>
    <w:multiLevelType w:val="multilevel"/>
    <w:tmpl w:val="1DBE70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5">
    <w:nsid w:val="44A8183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6">
    <w:nsid w:val="44AB098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nsid w:val="44AB242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8">
    <w:nsid w:val="44F6639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nsid w:val="454957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0">
    <w:nsid w:val="45D2553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nsid w:val="4613142D"/>
    <w:multiLevelType w:val="hybridMultilevel"/>
    <w:tmpl w:val="EE4803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2">
    <w:nsid w:val="46317E6C"/>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3">
    <w:nsid w:val="46BE28B6"/>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nsid w:val="46D4723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5">
    <w:nsid w:val="46EC01B5"/>
    <w:multiLevelType w:val="hybridMultilevel"/>
    <w:tmpl w:val="D5B06F6C"/>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6">
    <w:nsid w:val="47E156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7">
    <w:nsid w:val="47F0164B"/>
    <w:multiLevelType w:val="hybridMultilevel"/>
    <w:tmpl w:val="C7C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4808317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9">
    <w:nsid w:val="490E52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0">
    <w:nsid w:val="491903C6"/>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1">
    <w:nsid w:val="495C256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2">
    <w:nsid w:val="49773103"/>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nsid w:val="49D66CFE"/>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4">
    <w:nsid w:val="4A0B53D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5">
    <w:nsid w:val="4A1D7A30"/>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6">
    <w:nsid w:val="4A62587A"/>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4AC828A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8">
    <w:nsid w:val="4AD6389E"/>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9">
    <w:nsid w:val="4B096D7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0">
    <w:nsid w:val="4B78106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1">
    <w:nsid w:val="4BDB66CB"/>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4BF52C12"/>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4C0D572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4">
    <w:nsid w:val="4C273E8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5">
    <w:nsid w:val="4CAA4BBB"/>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6">
    <w:nsid w:val="4D2A138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4D3936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8">
    <w:nsid w:val="4D59040A"/>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nsid w:val="4D63124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0">
    <w:nsid w:val="4DB01F8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1">
    <w:nsid w:val="4DD942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2">
    <w:nsid w:val="4E206D45"/>
    <w:multiLevelType w:val="hybridMultilevel"/>
    <w:tmpl w:val="99F2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4E4331CD"/>
    <w:multiLevelType w:val="hybridMultilevel"/>
    <w:tmpl w:val="75F0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4EE021AB"/>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5">
    <w:nsid w:val="4F291E78"/>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nsid w:val="50312E16"/>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7">
    <w:nsid w:val="5082458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8">
    <w:nsid w:val="509F1BA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9">
    <w:nsid w:val="518C211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0">
    <w:nsid w:val="51D52A1F"/>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1">
    <w:nsid w:val="52055CD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2">
    <w:nsid w:val="524F76D1"/>
    <w:multiLevelType w:val="hybridMultilevel"/>
    <w:tmpl w:val="5C4EA16A"/>
    <w:lvl w:ilvl="0" w:tplc="AE3CBB96">
      <w:start w:val="1"/>
      <w:numFmt w:val="decimal"/>
      <w:pStyle w:val="NumberedParagraph"/>
      <w:lvlText w:val="%1."/>
      <w:lvlJc w:val="left"/>
      <w:pPr>
        <w:ind w:left="720" w:hanging="360"/>
      </w:pPr>
      <w:rPr>
        <w:rFonts w:hint="default"/>
        <w:b w:val="0"/>
        <w:bCs w:val="0"/>
        <w:i w:val="0"/>
        <w:iCs w:val="0"/>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2BD510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4">
    <w:nsid w:val="52BE0C9D"/>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5">
    <w:nsid w:val="52DB59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6">
    <w:nsid w:val="52F42F3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7">
    <w:nsid w:val="53035F7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8">
    <w:nsid w:val="53621B4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9">
    <w:nsid w:val="53C31CE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0">
    <w:nsid w:val="53DA11E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1">
    <w:nsid w:val="54521F8C"/>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2">
    <w:nsid w:val="54D23D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3">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4">
    <w:nsid w:val="54E9490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5">
    <w:nsid w:val="54EE7B51"/>
    <w:multiLevelType w:val="hybridMultilevel"/>
    <w:tmpl w:val="11B00B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6">
    <w:nsid w:val="54FE4BC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7">
    <w:nsid w:val="55AD1B1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8">
    <w:nsid w:val="55E567AD"/>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9">
    <w:nsid w:val="56036AC2"/>
    <w:multiLevelType w:val="hybridMultilevel"/>
    <w:tmpl w:val="A6C0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56234E9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1">
    <w:nsid w:val="56390C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2">
    <w:nsid w:val="56A1245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3">
    <w:nsid w:val="57466112"/>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4">
    <w:nsid w:val="57510949"/>
    <w:multiLevelType w:val="multilevel"/>
    <w:tmpl w:val="10090025"/>
    <w:lvl w:ilvl="0">
      <w:start w:val="1"/>
      <w:numFmt w:val="decimal"/>
      <w:pStyle w:val="Heading1"/>
      <w:lvlText w:val="%1"/>
      <w:lvlJc w:val="left"/>
      <w:pPr>
        <w:ind w:left="432" w:hanging="432"/>
      </w:pPr>
      <w:rPr>
        <w:rFonts w:hint="default"/>
        <w:b w:val="0"/>
        <w:i w:val="0"/>
        <w:sz w:val="2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5">
    <w:nsid w:val="585E4F9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6">
    <w:nsid w:val="586303A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7">
    <w:nsid w:val="591A052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8">
    <w:nsid w:val="597768B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9">
    <w:nsid w:val="5A25748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0">
    <w:nsid w:val="5A8E495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1">
    <w:nsid w:val="5BD84460"/>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nsid w:val="5C28245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3">
    <w:nsid w:val="5C32413D"/>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4">
    <w:nsid w:val="5C7C4B4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5">
    <w:nsid w:val="5CA43C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6">
    <w:nsid w:val="5CD51AB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7">
    <w:nsid w:val="5D344D8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8">
    <w:nsid w:val="5DB4199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nsid w:val="5E4140E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0">
    <w:nsid w:val="5E6633CF"/>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1">
    <w:nsid w:val="5E757BD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2">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3">
    <w:nsid w:val="5EF6520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4">
    <w:nsid w:val="5F6737C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5">
    <w:nsid w:val="5F840EE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6">
    <w:nsid w:val="5FA46F2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7">
    <w:nsid w:val="6034794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8">
    <w:nsid w:val="61C17EB5"/>
    <w:multiLevelType w:val="hybridMultilevel"/>
    <w:tmpl w:val="7C34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2701C7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0">
    <w:nsid w:val="62D00B5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1">
    <w:nsid w:val="62FB737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2">
    <w:nsid w:val="635332C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3">
    <w:nsid w:val="635D43F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4">
    <w:nsid w:val="63F74AD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5">
    <w:nsid w:val="63FA3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6">
    <w:nsid w:val="642649C8"/>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7">
    <w:nsid w:val="6458570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8">
    <w:nsid w:val="65D86C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9">
    <w:nsid w:val="660A5F1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0">
    <w:nsid w:val="6667549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nsid w:val="66A5229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2">
    <w:nsid w:val="675E4667"/>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3">
    <w:nsid w:val="676905F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4">
    <w:nsid w:val="676F4EE2"/>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5">
    <w:nsid w:val="67987D50"/>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6">
    <w:nsid w:val="68000BA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7">
    <w:nsid w:val="6800184F"/>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nsid w:val="68D57A3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9">
    <w:nsid w:val="694247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0">
    <w:nsid w:val="69662F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1">
    <w:nsid w:val="696760F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2">
    <w:nsid w:val="6969272F"/>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3">
    <w:nsid w:val="696C13A9"/>
    <w:multiLevelType w:val="hybridMultilevel"/>
    <w:tmpl w:val="CDA0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69EC485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5">
    <w:nsid w:val="69F0676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6">
    <w:nsid w:val="69F94AA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7">
    <w:nsid w:val="6A051F10"/>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8">
    <w:nsid w:val="6A1A354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9">
    <w:nsid w:val="6A4A5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0">
    <w:nsid w:val="6A8D00C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1">
    <w:nsid w:val="6AA04E34"/>
    <w:multiLevelType w:val="hybridMultilevel"/>
    <w:tmpl w:val="D0304DDA"/>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2">
    <w:nsid w:val="6ADC4C0C"/>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nsid w:val="6BA573AD"/>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4">
    <w:nsid w:val="6BBA191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5">
    <w:nsid w:val="6BD3481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6">
    <w:nsid w:val="6CA968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7">
    <w:nsid w:val="6CF368FF"/>
    <w:multiLevelType w:val="hybridMultilevel"/>
    <w:tmpl w:val="9C4A5C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8">
    <w:nsid w:val="6D4530B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9">
    <w:nsid w:val="6DF8050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0">
    <w:nsid w:val="6E410958"/>
    <w:multiLevelType w:val="hybridMultilevel"/>
    <w:tmpl w:val="11B00B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1">
    <w:nsid w:val="6EDA628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2">
    <w:nsid w:val="6F0E3E12"/>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3">
    <w:nsid w:val="6FAE4838"/>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nsid w:val="70B23133"/>
    <w:multiLevelType w:val="hybridMultilevel"/>
    <w:tmpl w:val="73D4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70C8076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6">
    <w:nsid w:val="71743CB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7">
    <w:nsid w:val="71B15D5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8">
    <w:nsid w:val="71C6000D"/>
    <w:multiLevelType w:val="hybridMultilevel"/>
    <w:tmpl w:val="5E8A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2351A7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0">
    <w:nsid w:val="72CA08D5"/>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1">
    <w:nsid w:val="73350E8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2">
    <w:nsid w:val="737656F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3">
    <w:nsid w:val="73E025E2"/>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4">
    <w:nsid w:val="744C5B5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5">
    <w:nsid w:val="74982FC6"/>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6">
    <w:nsid w:val="74C867B2"/>
    <w:multiLevelType w:val="hybridMultilevel"/>
    <w:tmpl w:val="39F6F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7">
    <w:nsid w:val="75201DE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8">
    <w:nsid w:val="75755450"/>
    <w:multiLevelType w:val="hybridMultilevel"/>
    <w:tmpl w:val="ABA4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75D7074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0">
    <w:nsid w:val="76433B2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1">
    <w:nsid w:val="771E11D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2">
    <w:nsid w:val="77252B5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3">
    <w:nsid w:val="7789266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4">
    <w:nsid w:val="7810407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5">
    <w:nsid w:val="785C2E1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6">
    <w:nsid w:val="78A10D2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7">
    <w:nsid w:val="79D82AE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8">
    <w:nsid w:val="7A6419F8"/>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9">
    <w:nsid w:val="7B972BA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0">
    <w:nsid w:val="7BA408D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1">
    <w:nsid w:val="7BBC25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2">
    <w:nsid w:val="7BD45A4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3">
    <w:nsid w:val="7CFA63C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4">
    <w:nsid w:val="7D0F027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5">
    <w:nsid w:val="7D114ABB"/>
    <w:multiLevelType w:val="multilevel"/>
    <w:tmpl w:val="21B233DC"/>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143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6">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7">
    <w:nsid w:val="7E3F1701"/>
    <w:multiLevelType w:val="hybridMultilevel"/>
    <w:tmpl w:val="7C70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nsid w:val="7EA853A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9">
    <w:nsid w:val="7EF00D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0">
    <w:nsid w:val="7F03725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1">
    <w:nsid w:val="7F4D11BE"/>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04"/>
  </w:num>
  <w:num w:numId="2">
    <w:abstractNumId w:val="152"/>
  </w:num>
  <w:num w:numId="3">
    <w:abstractNumId w:val="273"/>
  </w:num>
  <w:num w:numId="4">
    <w:abstractNumId w:val="44"/>
  </w:num>
  <w:num w:numId="5">
    <w:abstractNumId w:val="374"/>
  </w:num>
  <w:num w:numId="6">
    <w:abstractNumId w:val="58"/>
  </w:num>
  <w:num w:numId="7">
    <w:abstractNumId w:val="282"/>
  </w:num>
  <w:num w:numId="8">
    <w:abstractNumId w:val="0"/>
  </w:num>
  <w:num w:numId="9">
    <w:abstractNumId w:val="36"/>
  </w:num>
  <w:num w:numId="10">
    <w:abstractNumId w:val="386"/>
  </w:num>
  <w:num w:numId="11">
    <w:abstractNumId w:val="282"/>
    <w:lvlOverride w:ilvl="0">
      <w:startOverride w:val="1"/>
    </w:lvlOverride>
  </w:num>
  <w:num w:numId="12">
    <w:abstractNumId w:val="203"/>
  </w:num>
  <w:num w:numId="13">
    <w:abstractNumId w:val="63"/>
  </w:num>
  <w:num w:numId="14">
    <w:abstractNumId w:val="224"/>
  </w:num>
  <w:num w:numId="15">
    <w:abstractNumId w:val="41"/>
  </w:num>
  <w:num w:numId="16">
    <w:abstractNumId w:val="20"/>
  </w:num>
  <w:num w:numId="17">
    <w:abstractNumId w:val="200"/>
  </w:num>
  <w:num w:numId="18">
    <w:abstractNumId w:val="19"/>
  </w:num>
  <w:num w:numId="19">
    <w:abstractNumId w:val="288"/>
  </w:num>
  <w:num w:numId="20">
    <w:abstractNumId w:val="406"/>
  </w:num>
  <w:num w:numId="21">
    <w:abstractNumId w:val="11"/>
  </w:num>
  <w:num w:numId="22">
    <w:abstractNumId w:val="140"/>
  </w:num>
  <w:num w:numId="23">
    <w:abstractNumId w:val="111"/>
  </w:num>
  <w:num w:numId="24">
    <w:abstractNumId w:val="52"/>
  </w:num>
  <w:num w:numId="25">
    <w:abstractNumId w:val="312"/>
  </w:num>
  <w:num w:numId="26">
    <w:abstractNumId w:val="165"/>
  </w:num>
  <w:num w:numId="27">
    <w:abstractNumId w:val="6"/>
  </w:num>
  <w:num w:numId="28">
    <w:abstractNumId w:val="3"/>
  </w:num>
  <w:num w:numId="29">
    <w:abstractNumId w:val="119"/>
  </w:num>
  <w:num w:numId="30">
    <w:abstractNumId w:val="74"/>
  </w:num>
  <w:num w:numId="31">
    <w:abstractNumId w:val="280"/>
  </w:num>
  <w:num w:numId="32">
    <w:abstractNumId w:val="169"/>
  </w:num>
  <w:num w:numId="33">
    <w:abstractNumId w:val="409"/>
  </w:num>
  <w:num w:numId="34">
    <w:abstractNumId w:val="48"/>
  </w:num>
  <w:num w:numId="35">
    <w:abstractNumId w:val="124"/>
  </w:num>
  <w:num w:numId="36">
    <w:abstractNumId w:val="303"/>
  </w:num>
  <w:num w:numId="37">
    <w:abstractNumId w:val="265"/>
  </w:num>
  <w:num w:numId="38">
    <w:abstractNumId w:val="223"/>
  </w:num>
  <w:num w:numId="39">
    <w:abstractNumId w:val="235"/>
  </w:num>
  <w:num w:numId="40">
    <w:abstractNumId w:val="201"/>
  </w:num>
  <w:num w:numId="41">
    <w:abstractNumId w:val="313"/>
  </w:num>
  <w:num w:numId="42">
    <w:abstractNumId w:val="183"/>
  </w:num>
  <w:num w:numId="43">
    <w:abstractNumId w:val="103"/>
  </w:num>
  <w:num w:numId="44">
    <w:abstractNumId w:val="330"/>
  </w:num>
  <w:num w:numId="45">
    <w:abstractNumId w:val="276"/>
  </w:num>
  <w:num w:numId="46">
    <w:abstractNumId w:val="179"/>
  </w:num>
  <w:num w:numId="47">
    <w:abstractNumId w:val="361"/>
  </w:num>
  <w:num w:numId="48">
    <w:abstractNumId w:val="290"/>
  </w:num>
  <w:num w:numId="49">
    <w:abstractNumId w:val="24"/>
  </w:num>
  <w:num w:numId="50">
    <w:abstractNumId w:val="190"/>
  </w:num>
  <w:num w:numId="51">
    <w:abstractNumId w:val="243"/>
  </w:num>
  <w:num w:numId="52">
    <w:abstractNumId w:val="322"/>
  </w:num>
  <w:num w:numId="53">
    <w:abstractNumId w:val="372"/>
  </w:num>
  <w:num w:numId="54">
    <w:abstractNumId w:val="411"/>
  </w:num>
  <w:num w:numId="55">
    <w:abstractNumId w:val="247"/>
  </w:num>
  <w:num w:numId="56">
    <w:abstractNumId w:val="405"/>
  </w:num>
  <w:num w:numId="57">
    <w:abstractNumId w:val="293"/>
  </w:num>
  <w:num w:numId="58">
    <w:abstractNumId w:val="250"/>
  </w:num>
  <w:num w:numId="59">
    <w:abstractNumId w:val="73"/>
  </w:num>
  <w:num w:numId="60">
    <w:abstractNumId w:val="79"/>
  </w:num>
  <w:num w:numId="61">
    <w:abstractNumId w:val="246"/>
  </w:num>
  <w:num w:numId="62">
    <w:abstractNumId w:val="199"/>
  </w:num>
  <w:num w:numId="63">
    <w:abstractNumId w:val="317"/>
  </w:num>
  <w:num w:numId="64">
    <w:abstractNumId w:val="191"/>
  </w:num>
  <w:num w:numId="65">
    <w:abstractNumId w:val="77"/>
  </w:num>
  <w:num w:numId="66">
    <w:abstractNumId w:val="66"/>
  </w:num>
  <w:num w:numId="67">
    <w:abstractNumId w:val="315"/>
  </w:num>
  <w:num w:numId="68">
    <w:abstractNumId w:val="175"/>
  </w:num>
  <w:num w:numId="69">
    <w:abstractNumId w:val="338"/>
  </w:num>
  <w:num w:numId="70">
    <w:abstractNumId w:val="160"/>
  </w:num>
  <w:num w:numId="71">
    <w:abstractNumId w:val="97"/>
  </w:num>
  <w:num w:numId="72">
    <w:abstractNumId w:val="99"/>
  </w:num>
  <w:num w:numId="73">
    <w:abstractNumId w:val="92"/>
  </w:num>
  <w:num w:numId="74">
    <w:abstractNumId w:val="149"/>
  </w:num>
  <w:num w:numId="75">
    <w:abstractNumId w:val="292"/>
  </w:num>
  <w:num w:numId="76">
    <w:abstractNumId w:val="83"/>
  </w:num>
  <w:num w:numId="77">
    <w:abstractNumId w:val="67"/>
  </w:num>
  <w:num w:numId="78">
    <w:abstractNumId w:val="193"/>
  </w:num>
  <w:num w:numId="79">
    <w:abstractNumId w:val="349"/>
  </w:num>
  <w:num w:numId="80">
    <w:abstractNumId w:val="285"/>
  </w:num>
  <w:num w:numId="81">
    <w:abstractNumId w:val="213"/>
  </w:num>
  <w:num w:numId="82">
    <w:abstractNumId w:val="64"/>
  </w:num>
  <w:num w:numId="83">
    <w:abstractNumId w:val="31"/>
  </w:num>
  <w:num w:numId="84">
    <w:abstractNumId w:val="5"/>
  </w:num>
  <w:num w:numId="85">
    <w:abstractNumId w:val="133"/>
  </w:num>
  <w:num w:numId="86">
    <w:abstractNumId w:val="350"/>
  </w:num>
  <w:num w:numId="87">
    <w:abstractNumId w:val="25"/>
  </w:num>
  <w:num w:numId="88">
    <w:abstractNumId w:val="332"/>
  </w:num>
  <w:num w:numId="89">
    <w:abstractNumId w:val="256"/>
  </w:num>
  <w:num w:numId="90">
    <w:abstractNumId w:val="9"/>
  </w:num>
  <w:num w:numId="91">
    <w:abstractNumId w:val="2"/>
  </w:num>
  <w:num w:numId="92">
    <w:abstractNumId w:val="249"/>
  </w:num>
  <w:num w:numId="93">
    <w:abstractNumId w:val="216"/>
  </w:num>
  <w:num w:numId="94">
    <w:abstractNumId w:val="300"/>
  </w:num>
  <w:num w:numId="95">
    <w:abstractNumId w:val="380"/>
  </w:num>
  <w:num w:numId="96">
    <w:abstractNumId w:val="176"/>
  </w:num>
  <w:num w:numId="97">
    <w:abstractNumId w:val="321"/>
  </w:num>
  <w:num w:numId="98">
    <w:abstractNumId w:val="37"/>
  </w:num>
  <w:num w:numId="99">
    <w:abstractNumId w:val="385"/>
  </w:num>
  <w:num w:numId="100">
    <w:abstractNumId w:val="30"/>
  </w:num>
  <w:num w:numId="101">
    <w:abstractNumId w:val="295"/>
  </w:num>
  <w:num w:numId="102">
    <w:abstractNumId w:val="123"/>
  </w:num>
  <w:num w:numId="103">
    <w:abstractNumId w:val="56"/>
  </w:num>
  <w:num w:numId="104">
    <w:abstractNumId w:val="125"/>
  </w:num>
  <w:num w:numId="105">
    <w:abstractNumId w:val="129"/>
  </w:num>
  <w:num w:numId="106">
    <w:abstractNumId w:val="263"/>
  </w:num>
  <w:num w:numId="107">
    <w:abstractNumId w:val="80"/>
  </w:num>
  <w:num w:numId="108">
    <w:abstractNumId w:val="65"/>
  </w:num>
  <w:num w:numId="109">
    <w:abstractNumId w:val="229"/>
  </w:num>
  <w:num w:numId="110">
    <w:abstractNumId w:val="154"/>
  </w:num>
  <w:num w:numId="111">
    <w:abstractNumId w:val="336"/>
  </w:num>
  <w:num w:numId="112">
    <w:abstractNumId w:val="166"/>
  </w:num>
  <w:num w:numId="113">
    <w:abstractNumId w:val="121"/>
  </w:num>
  <w:num w:numId="114">
    <w:abstractNumId w:val="345"/>
  </w:num>
  <w:num w:numId="115">
    <w:abstractNumId w:val="195"/>
  </w:num>
  <w:num w:numId="116">
    <w:abstractNumId w:val="357"/>
  </w:num>
  <w:num w:numId="117">
    <w:abstractNumId w:val="70"/>
  </w:num>
  <w:num w:numId="118">
    <w:abstractNumId w:val="72"/>
  </w:num>
  <w:num w:numId="119">
    <w:abstractNumId w:val="95"/>
  </w:num>
  <w:num w:numId="120">
    <w:abstractNumId w:val="10"/>
  </w:num>
  <w:num w:numId="121">
    <w:abstractNumId w:val="359"/>
  </w:num>
  <w:num w:numId="122">
    <w:abstractNumId w:val="171"/>
  </w:num>
  <w:num w:numId="123">
    <w:abstractNumId w:val="311"/>
  </w:num>
  <w:num w:numId="124">
    <w:abstractNumId w:val="185"/>
  </w:num>
  <w:num w:numId="125">
    <w:abstractNumId w:val="127"/>
  </w:num>
  <w:num w:numId="126">
    <w:abstractNumId w:val="104"/>
  </w:num>
  <w:num w:numId="127">
    <w:abstractNumId w:val="383"/>
  </w:num>
  <w:num w:numId="128">
    <w:abstractNumId w:val="232"/>
  </w:num>
  <w:num w:numId="129">
    <w:abstractNumId w:val="366"/>
  </w:num>
  <w:num w:numId="130">
    <w:abstractNumId w:val="277"/>
  </w:num>
  <w:num w:numId="131">
    <w:abstractNumId w:val="307"/>
  </w:num>
  <w:num w:numId="132">
    <w:abstractNumId w:val="396"/>
  </w:num>
  <w:num w:numId="133">
    <w:abstractNumId w:val="401"/>
  </w:num>
  <w:num w:numId="134">
    <w:abstractNumId w:val="309"/>
  </w:num>
  <w:num w:numId="135">
    <w:abstractNumId w:val="88"/>
  </w:num>
  <w:num w:numId="136">
    <w:abstractNumId w:val="238"/>
  </w:num>
  <w:num w:numId="137">
    <w:abstractNumId w:val="368"/>
  </w:num>
  <w:num w:numId="138">
    <w:abstractNumId w:val="267"/>
  </w:num>
  <w:num w:numId="139">
    <w:abstractNumId w:val="206"/>
  </w:num>
  <w:num w:numId="140">
    <w:abstractNumId w:val="197"/>
  </w:num>
  <w:num w:numId="141">
    <w:abstractNumId w:val="89"/>
  </w:num>
  <w:num w:numId="142">
    <w:abstractNumId w:val="21"/>
  </w:num>
  <w:num w:numId="143">
    <w:abstractNumId w:val="32"/>
  </w:num>
  <w:num w:numId="144">
    <w:abstractNumId w:val="61"/>
  </w:num>
  <w:num w:numId="145">
    <w:abstractNumId w:val="347"/>
  </w:num>
  <w:num w:numId="146">
    <w:abstractNumId w:val="239"/>
  </w:num>
  <w:num w:numId="147">
    <w:abstractNumId w:val="155"/>
  </w:num>
  <w:num w:numId="148">
    <w:abstractNumId w:val="139"/>
  </w:num>
  <w:num w:numId="149">
    <w:abstractNumId w:val="237"/>
  </w:num>
  <w:num w:numId="150">
    <w:abstractNumId w:val="96"/>
  </w:num>
  <w:num w:numId="151">
    <w:abstractNumId w:val="87"/>
  </w:num>
  <w:num w:numId="152">
    <w:abstractNumId w:val="120"/>
  </w:num>
  <w:num w:numId="153">
    <w:abstractNumId w:val="281"/>
  </w:num>
  <w:num w:numId="154">
    <w:abstractNumId w:val="186"/>
  </w:num>
  <w:num w:numId="155">
    <w:abstractNumId w:val="136"/>
  </w:num>
  <w:num w:numId="156">
    <w:abstractNumId w:val="81"/>
  </w:num>
  <w:num w:numId="157">
    <w:abstractNumId w:val="354"/>
  </w:num>
  <w:num w:numId="158">
    <w:abstractNumId w:val="102"/>
  </w:num>
  <w:num w:numId="159">
    <w:abstractNumId w:val="236"/>
  </w:num>
  <w:num w:numId="160">
    <w:abstractNumId w:val="301"/>
  </w:num>
  <w:num w:numId="161">
    <w:abstractNumId w:val="196"/>
  </w:num>
  <w:num w:numId="162">
    <w:abstractNumId w:val="117"/>
  </w:num>
  <w:num w:numId="163">
    <w:abstractNumId w:val="342"/>
  </w:num>
  <w:num w:numId="164">
    <w:abstractNumId w:val="400"/>
  </w:num>
  <w:num w:numId="165">
    <w:abstractNumId w:val="86"/>
  </w:num>
  <w:num w:numId="166">
    <w:abstractNumId w:val="68"/>
  </w:num>
  <w:num w:numId="167">
    <w:abstractNumId w:val="268"/>
  </w:num>
  <w:num w:numId="168">
    <w:abstractNumId w:val="363"/>
  </w:num>
  <w:num w:numId="169">
    <w:abstractNumId w:val="118"/>
  </w:num>
  <w:num w:numId="170">
    <w:abstractNumId w:val="209"/>
  </w:num>
  <w:num w:numId="171">
    <w:abstractNumId w:val="225"/>
  </w:num>
  <w:num w:numId="172">
    <w:abstractNumId w:val="364"/>
  </w:num>
  <w:num w:numId="173">
    <w:abstractNumId w:val="114"/>
  </w:num>
  <w:num w:numId="174">
    <w:abstractNumId w:val="289"/>
  </w:num>
  <w:num w:numId="175">
    <w:abstractNumId w:val="240"/>
  </w:num>
  <w:num w:numId="176">
    <w:abstractNumId w:val="35"/>
  </w:num>
  <w:num w:numId="177">
    <w:abstractNumId w:val="324"/>
  </w:num>
  <w:num w:numId="178">
    <w:abstractNumId w:val="398"/>
  </w:num>
  <w:num w:numId="179">
    <w:abstractNumId w:val="51"/>
  </w:num>
  <w:num w:numId="180">
    <w:abstractNumId w:val="49"/>
  </w:num>
  <w:num w:numId="181">
    <w:abstractNumId w:val="148"/>
  </w:num>
  <w:num w:numId="182">
    <w:abstractNumId w:val="202"/>
  </w:num>
  <w:num w:numId="183">
    <w:abstractNumId w:val="60"/>
  </w:num>
  <w:num w:numId="184">
    <w:abstractNumId w:val="348"/>
  </w:num>
  <w:num w:numId="185">
    <w:abstractNumId w:val="115"/>
  </w:num>
  <w:num w:numId="186">
    <w:abstractNumId w:val="318"/>
  </w:num>
  <w:num w:numId="187">
    <w:abstractNumId w:val="266"/>
  </w:num>
  <w:num w:numId="188">
    <w:abstractNumId w:val="17"/>
  </w:num>
  <w:num w:numId="189">
    <w:abstractNumId w:val="362"/>
  </w:num>
  <w:num w:numId="190">
    <w:abstractNumId w:val="192"/>
  </w:num>
  <w:num w:numId="191">
    <w:abstractNumId w:val="146"/>
  </w:num>
  <w:num w:numId="192">
    <w:abstractNumId w:val="78"/>
  </w:num>
  <w:num w:numId="193">
    <w:abstractNumId w:val="22"/>
  </w:num>
  <w:num w:numId="194">
    <w:abstractNumId w:val="112"/>
  </w:num>
  <w:num w:numId="195">
    <w:abstractNumId w:val="174"/>
  </w:num>
  <w:num w:numId="196">
    <w:abstractNumId w:val="278"/>
  </w:num>
  <w:num w:numId="197">
    <w:abstractNumId w:val="351"/>
  </w:num>
  <w:num w:numId="198">
    <w:abstractNumId w:val="14"/>
  </w:num>
  <w:num w:numId="199">
    <w:abstractNumId w:val="167"/>
  </w:num>
  <w:num w:numId="200">
    <w:abstractNumId w:val="389"/>
  </w:num>
  <w:num w:numId="201">
    <w:abstractNumId w:val="390"/>
  </w:num>
  <w:num w:numId="202">
    <w:abstractNumId w:val="371"/>
  </w:num>
  <w:num w:numId="203">
    <w:abstractNumId w:val="258"/>
  </w:num>
  <w:num w:numId="204">
    <w:abstractNumId w:val="329"/>
  </w:num>
  <w:num w:numId="205">
    <w:abstractNumId w:val="162"/>
  </w:num>
  <w:num w:numId="206">
    <w:abstractNumId w:val="221"/>
  </w:num>
  <w:num w:numId="207">
    <w:abstractNumId w:val="135"/>
  </w:num>
  <w:num w:numId="208">
    <w:abstractNumId w:val="310"/>
  </w:num>
  <w:num w:numId="209">
    <w:abstractNumId w:val="59"/>
  </w:num>
  <w:num w:numId="210">
    <w:abstractNumId w:val="233"/>
  </w:num>
  <w:num w:numId="211">
    <w:abstractNumId w:val="23"/>
  </w:num>
  <w:num w:numId="212">
    <w:abstractNumId w:val="408"/>
  </w:num>
  <w:num w:numId="213">
    <w:abstractNumId w:val="18"/>
  </w:num>
  <w:num w:numId="214">
    <w:abstractNumId w:val="7"/>
  </w:num>
  <w:num w:numId="215">
    <w:abstractNumId w:val="187"/>
  </w:num>
  <w:num w:numId="216">
    <w:abstractNumId w:val="150"/>
  </w:num>
  <w:num w:numId="217">
    <w:abstractNumId w:val="279"/>
  </w:num>
  <w:num w:numId="218">
    <w:abstractNumId w:val="222"/>
  </w:num>
  <w:num w:numId="219">
    <w:abstractNumId w:val="105"/>
  </w:num>
  <w:num w:numId="220">
    <w:abstractNumId w:val="325"/>
  </w:num>
  <w:num w:numId="221">
    <w:abstractNumId w:val="40"/>
  </w:num>
  <w:num w:numId="222">
    <w:abstractNumId w:val="53"/>
  </w:num>
  <w:num w:numId="223">
    <w:abstractNumId w:val="194"/>
  </w:num>
  <w:num w:numId="224">
    <w:abstractNumId w:val="230"/>
  </w:num>
  <w:num w:numId="225">
    <w:abstractNumId w:val="101"/>
  </w:num>
  <w:num w:numId="226">
    <w:abstractNumId w:val="110"/>
  </w:num>
  <w:num w:numId="227">
    <w:abstractNumId w:val="214"/>
  </w:num>
  <w:num w:numId="228">
    <w:abstractNumId w:val="356"/>
  </w:num>
  <w:num w:numId="229">
    <w:abstractNumId w:val="231"/>
  </w:num>
  <w:num w:numId="230">
    <w:abstractNumId w:val="180"/>
  </w:num>
  <w:num w:numId="231">
    <w:abstractNumId w:val="387"/>
  </w:num>
  <w:num w:numId="232">
    <w:abstractNumId w:val="395"/>
  </w:num>
  <w:num w:numId="233">
    <w:abstractNumId w:val="314"/>
  </w:num>
  <w:num w:numId="234">
    <w:abstractNumId w:val="291"/>
  </w:num>
  <w:num w:numId="235">
    <w:abstractNumId w:val="93"/>
  </w:num>
  <w:num w:numId="236">
    <w:abstractNumId w:val="131"/>
  </w:num>
  <w:num w:numId="237">
    <w:abstractNumId w:val="57"/>
  </w:num>
  <w:num w:numId="238">
    <w:abstractNumId w:val="27"/>
  </w:num>
  <w:num w:numId="239">
    <w:abstractNumId w:val="370"/>
  </w:num>
  <w:num w:numId="240">
    <w:abstractNumId w:val="85"/>
  </w:num>
  <w:num w:numId="241">
    <w:abstractNumId w:val="142"/>
  </w:num>
  <w:num w:numId="242">
    <w:abstractNumId w:val="210"/>
  </w:num>
  <w:num w:numId="243">
    <w:abstractNumId w:val="227"/>
  </w:num>
  <w:num w:numId="244">
    <w:abstractNumId w:val="172"/>
  </w:num>
  <w:num w:numId="245">
    <w:abstractNumId w:val="16"/>
  </w:num>
  <w:num w:numId="246">
    <w:abstractNumId w:val="76"/>
  </w:num>
  <w:num w:numId="247">
    <w:abstractNumId w:val="334"/>
  </w:num>
  <w:num w:numId="248">
    <w:abstractNumId w:val="360"/>
  </w:num>
  <w:num w:numId="249">
    <w:abstractNumId w:val="144"/>
  </w:num>
  <w:num w:numId="250">
    <w:abstractNumId w:val="143"/>
  </w:num>
  <w:num w:numId="251">
    <w:abstractNumId w:val="106"/>
  </w:num>
  <w:num w:numId="252">
    <w:abstractNumId w:val="326"/>
  </w:num>
  <w:num w:numId="253">
    <w:abstractNumId w:val="337"/>
  </w:num>
  <w:num w:numId="254">
    <w:abstractNumId w:val="84"/>
  </w:num>
  <w:num w:numId="255">
    <w:abstractNumId w:val="254"/>
  </w:num>
  <w:num w:numId="256">
    <w:abstractNumId w:val="198"/>
  </w:num>
  <w:num w:numId="257">
    <w:abstractNumId w:val="177"/>
  </w:num>
  <w:num w:numId="258">
    <w:abstractNumId w:val="94"/>
  </w:num>
  <w:num w:numId="259">
    <w:abstractNumId w:val="339"/>
  </w:num>
  <w:num w:numId="260">
    <w:abstractNumId w:val="45"/>
  </w:num>
  <w:num w:numId="261">
    <w:abstractNumId w:val="376"/>
  </w:num>
  <w:num w:numId="262">
    <w:abstractNumId w:val="42"/>
  </w:num>
  <w:num w:numId="263">
    <w:abstractNumId w:val="305"/>
  </w:num>
  <w:num w:numId="264">
    <w:abstractNumId w:val="205"/>
  </w:num>
  <w:num w:numId="265">
    <w:abstractNumId w:val="132"/>
  </w:num>
  <w:num w:numId="266">
    <w:abstractNumId w:val="384"/>
  </w:num>
  <w:num w:numId="267">
    <w:abstractNumId w:val="178"/>
  </w:num>
  <w:num w:numId="268">
    <w:abstractNumId w:val="286"/>
  </w:num>
  <w:num w:numId="269">
    <w:abstractNumId w:val="319"/>
  </w:num>
  <w:num w:numId="270">
    <w:abstractNumId w:val="98"/>
  </w:num>
  <w:num w:numId="271">
    <w:abstractNumId w:val="323"/>
  </w:num>
  <w:num w:numId="272">
    <w:abstractNumId w:val="138"/>
  </w:num>
  <w:num w:numId="273">
    <w:abstractNumId w:val="208"/>
  </w:num>
  <w:num w:numId="274">
    <w:abstractNumId w:val="204"/>
  </w:num>
  <w:num w:numId="275">
    <w:abstractNumId w:val="173"/>
  </w:num>
  <w:num w:numId="276">
    <w:abstractNumId w:val="91"/>
  </w:num>
  <w:num w:numId="277">
    <w:abstractNumId w:val="153"/>
  </w:num>
  <w:num w:numId="278">
    <w:abstractNumId w:val="394"/>
  </w:num>
  <w:num w:numId="279">
    <w:abstractNumId w:val="109"/>
  </w:num>
  <w:num w:numId="280">
    <w:abstractNumId w:val="29"/>
  </w:num>
  <w:num w:numId="281">
    <w:abstractNumId w:val="335"/>
  </w:num>
  <w:num w:numId="282">
    <w:abstractNumId w:val="43"/>
  </w:num>
  <w:num w:numId="283">
    <w:abstractNumId w:val="287"/>
  </w:num>
  <w:num w:numId="284">
    <w:abstractNumId w:val="245"/>
  </w:num>
  <w:num w:numId="285">
    <w:abstractNumId w:val="215"/>
  </w:num>
  <w:num w:numId="286">
    <w:abstractNumId w:val="264"/>
  </w:num>
  <w:num w:numId="287">
    <w:abstractNumId w:val="8"/>
  </w:num>
  <w:num w:numId="288">
    <w:abstractNumId w:val="269"/>
  </w:num>
  <w:num w:numId="289">
    <w:abstractNumId w:val="122"/>
  </w:num>
  <w:num w:numId="290">
    <w:abstractNumId w:val="381"/>
  </w:num>
  <w:num w:numId="291">
    <w:abstractNumId w:val="159"/>
  </w:num>
  <w:num w:numId="292">
    <w:abstractNumId w:val="33"/>
  </w:num>
  <w:num w:numId="293">
    <w:abstractNumId w:val="397"/>
  </w:num>
  <w:num w:numId="294">
    <w:abstractNumId w:val="130"/>
  </w:num>
  <w:num w:numId="295">
    <w:abstractNumId w:val="170"/>
  </w:num>
  <w:num w:numId="296">
    <w:abstractNumId w:val="382"/>
  </w:num>
  <w:num w:numId="297">
    <w:abstractNumId w:val="308"/>
  </w:num>
  <w:num w:numId="298">
    <w:abstractNumId w:val="54"/>
  </w:num>
  <w:num w:numId="299">
    <w:abstractNumId w:val="28"/>
  </w:num>
  <w:num w:numId="300">
    <w:abstractNumId w:val="251"/>
  </w:num>
  <w:num w:numId="301">
    <w:abstractNumId w:val="182"/>
  </w:num>
  <w:num w:numId="302">
    <w:abstractNumId w:val="181"/>
  </w:num>
  <w:num w:numId="303">
    <w:abstractNumId w:val="331"/>
  </w:num>
  <w:num w:numId="304">
    <w:abstractNumId w:val="333"/>
  </w:num>
  <w:num w:numId="305">
    <w:abstractNumId w:val="392"/>
  </w:num>
  <w:num w:numId="306">
    <w:abstractNumId w:val="260"/>
  </w:num>
  <w:num w:numId="307">
    <w:abstractNumId w:val="107"/>
  </w:num>
  <w:num w:numId="308">
    <w:abstractNumId w:val="39"/>
  </w:num>
  <w:num w:numId="309">
    <w:abstractNumId w:val="410"/>
  </w:num>
  <w:num w:numId="310">
    <w:abstractNumId w:val="47"/>
  </w:num>
  <w:num w:numId="311">
    <w:abstractNumId w:val="184"/>
  </w:num>
  <w:num w:numId="312">
    <w:abstractNumId w:val="128"/>
  </w:num>
  <w:num w:numId="313">
    <w:abstractNumId w:val="327"/>
  </w:num>
  <w:num w:numId="314">
    <w:abstractNumId w:val="377"/>
  </w:num>
  <w:num w:numId="315">
    <w:abstractNumId w:val="50"/>
  </w:num>
  <w:num w:numId="316">
    <w:abstractNumId w:val="294"/>
  </w:num>
  <w:num w:numId="317">
    <w:abstractNumId w:val="126"/>
  </w:num>
  <w:num w:numId="318">
    <w:abstractNumId w:val="15"/>
  </w:num>
  <w:num w:numId="319">
    <w:abstractNumId w:val="369"/>
  </w:num>
  <w:num w:numId="320">
    <w:abstractNumId w:val="341"/>
  </w:num>
  <w:num w:numId="321">
    <w:abstractNumId w:val="55"/>
  </w:num>
  <w:num w:numId="322">
    <w:abstractNumId w:val="391"/>
  </w:num>
  <w:num w:numId="323">
    <w:abstractNumId w:val="355"/>
  </w:num>
  <w:num w:numId="324">
    <w:abstractNumId w:val="151"/>
  </w:num>
  <w:num w:numId="325">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403"/>
  </w:num>
  <w:num w:numId="327">
    <w:abstractNumId w:val="393"/>
  </w:num>
  <w:num w:numId="328">
    <w:abstractNumId w:val="298"/>
  </w:num>
  <w:num w:numId="329">
    <w:abstractNumId w:val="244"/>
  </w:num>
  <w:num w:numId="330">
    <w:abstractNumId w:val="147"/>
  </w:num>
  <w:num w:numId="331">
    <w:abstractNumId w:val="344"/>
  </w:num>
  <w:num w:numId="332">
    <w:abstractNumId w:val="13"/>
  </w:num>
  <w:num w:numId="333">
    <w:abstractNumId w:val="218"/>
  </w:num>
  <w:num w:numId="334">
    <w:abstractNumId w:val="241"/>
  </w:num>
  <w:num w:numId="335">
    <w:abstractNumId w:val="367"/>
  </w:num>
  <w:num w:numId="336">
    <w:abstractNumId w:val="219"/>
  </w:num>
  <w:num w:numId="337">
    <w:abstractNumId w:val="207"/>
  </w:num>
  <w:num w:numId="338">
    <w:abstractNumId w:val="4"/>
  </w:num>
  <w:num w:numId="339">
    <w:abstractNumId w:val="157"/>
  </w:num>
  <w:num w:numId="340">
    <w:abstractNumId w:val="212"/>
  </w:num>
  <w:num w:numId="341">
    <w:abstractNumId w:val="297"/>
  </w:num>
  <w:num w:numId="342">
    <w:abstractNumId w:val="188"/>
  </w:num>
  <w:num w:numId="343">
    <w:abstractNumId w:val="373"/>
  </w:num>
  <w:num w:numId="344">
    <w:abstractNumId w:val="261"/>
  </w:num>
  <w:num w:numId="345">
    <w:abstractNumId w:val="189"/>
  </w:num>
  <w:num w:numId="346">
    <w:abstractNumId w:val="262"/>
  </w:num>
  <w:num w:numId="347">
    <w:abstractNumId w:val="275"/>
  </w:num>
  <w:num w:numId="348">
    <w:abstractNumId w:val="404"/>
  </w:num>
  <w:num w:numId="349">
    <w:abstractNumId w:val="46"/>
  </w:num>
  <w:num w:numId="350">
    <w:abstractNumId w:val="365"/>
  </w:num>
  <w:num w:numId="351">
    <w:abstractNumId w:val="62"/>
  </w:num>
  <w:num w:numId="352">
    <w:abstractNumId w:val="271"/>
  </w:num>
  <w:num w:numId="353">
    <w:abstractNumId w:val="242"/>
  </w:num>
  <w:num w:numId="354">
    <w:abstractNumId w:val="284"/>
  </w:num>
  <w:num w:numId="355">
    <w:abstractNumId w:val="402"/>
  </w:num>
  <w:num w:numId="356">
    <w:abstractNumId w:val="108"/>
  </w:num>
  <w:num w:numId="357">
    <w:abstractNumId w:val="69"/>
  </w:num>
  <w:num w:numId="358">
    <w:abstractNumId w:val="270"/>
  </w:num>
  <w:num w:numId="359">
    <w:abstractNumId w:val="1"/>
  </w:num>
  <w:num w:numId="360">
    <w:abstractNumId w:val="12"/>
  </w:num>
  <w:num w:numId="361">
    <w:abstractNumId w:val="352"/>
  </w:num>
  <w:num w:numId="362">
    <w:abstractNumId w:val="26"/>
  </w:num>
  <w:num w:numId="363">
    <w:abstractNumId w:val="100"/>
  </w:num>
  <w:num w:numId="364">
    <w:abstractNumId w:val="82"/>
  </w:num>
  <w:num w:numId="365">
    <w:abstractNumId w:val="320"/>
  </w:num>
  <w:num w:numId="366">
    <w:abstractNumId w:val="34"/>
  </w:num>
  <w:num w:numId="367">
    <w:abstractNumId w:val="164"/>
  </w:num>
  <w:num w:numId="368">
    <w:abstractNumId w:val="211"/>
  </w:num>
  <w:num w:numId="369">
    <w:abstractNumId w:val="234"/>
  </w:num>
  <w:num w:numId="370">
    <w:abstractNumId w:val="168"/>
  </w:num>
  <w:num w:numId="371">
    <w:abstractNumId w:val="257"/>
  </w:num>
  <w:num w:numId="372">
    <w:abstractNumId w:val="113"/>
  </w:num>
  <w:num w:numId="373">
    <w:abstractNumId w:val="71"/>
  </w:num>
  <w:num w:numId="374">
    <w:abstractNumId w:val="343"/>
  </w:num>
  <w:num w:numId="375">
    <w:abstractNumId w:val="137"/>
  </w:num>
  <w:num w:numId="376">
    <w:abstractNumId w:val="253"/>
  </w:num>
  <w:num w:numId="377">
    <w:abstractNumId w:val="226"/>
  </w:num>
  <w:num w:numId="378">
    <w:abstractNumId w:val="255"/>
  </w:num>
  <w:num w:numId="379">
    <w:abstractNumId w:val="90"/>
  </w:num>
  <w:num w:numId="380">
    <w:abstractNumId w:val="163"/>
  </w:num>
  <w:num w:numId="381">
    <w:abstractNumId w:val="296"/>
  </w:num>
  <w:num w:numId="382">
    <w:abstractNumId w:val="340"/>
  </w:num>
  <w:num w:numId="383">
    <w:abstractNumId w:val="248"/>
  </w:num>
  <w:num w:numId="384">
    <w:abstractNumId w:val="252"/>
  </w:num>
  <w:num w:numId="385">
    <w:abstractNumId w:val="75"/>
  </w:num>
  <w:num w:numId="386">
    <w:abstractNumId w:val="283"/>
  </w:num>
  <w:num w:numId="387">
    <w:abstractNumId w:val="141"/>
  </w:num>
  <w:num w:numId="388">
    <w:abstractNumId w:val="134"/>
  </w:num>
  <w:num w:numId="389">
    <w:abstractNumId w:val="316"/>
  </w:num>
  <w:num w:numId="390">
    <w:abstractNumId w:val="274"/>
  </w:num>
  <w:num w:numId="391">
    <w:abstractNumId w:val="161"/>
  </w:num>
  <w:num w:numId="392">
    <w:abstractNumId w:val="158"/>
  </w:num>
  <w:num w:numId="393">
    <w:abstractNumId w:val="306"/>
  </w:num>
  <w:num w:numId="394">
    <w:abstractNumId w:val="220"/>
  </w:num>
  <w:num w:numId="395">
    <w:abstractNumId w:val="399"/>
  </w:num>
  <w:num w:numId="396">
    <w:abstractNumId w:val="375"/>
  </w:num>
  <w:num w:numId="397">
    <w:abstractNumId w:val="358"/>
  </w:num>
  <w:num w:numId="398">
    <w:abstractNumId w:val="259"/>
  </w:num>
  <w:num w:numId="399">
    <w:abstractNumId w:val="379"/>
  </w:num>
  <w:num w:numId="400">
    <w:abstractNumId w:val="346"/>
  </w:num>
  <w:num w:numId="401">
    <w:abstractNumId w:val="228"/>
  </w:num>
  <w:num w:numId="402">
    <w:abstractNumId w:val="302"/>
  </w:num>
  <w:num w:numId="403">
    <w:abstractNumId w:val="328"/>
  </w:num>
  <w:num w:numId="404">
    <w:abstractNumId w:val="378"/>
  </w:num>
  <w:num w:numId="405">
    <w:abstractNumId w:val="407"/>
  </w:num>
  <w:num w:numId="406">
    <w:abstractNumId w:val="156"/>
  </w:num>
  <w:num w:numId="407">
    <w:abstractNumId w:val="353"/>
  </w:num>
  <w:num w:numId="408">
    <w:abstractNumId w:val="299"/>
  </w:num>
  <w:num w:numId="409">
    <w:abstractNumId w:val="38"/>
  </w:num>
  <w:num w:numId="410">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abstractNumId w:val="116"/>
  </w:num>
  <w:num w:numId="412">
    <w:abstractNumId w:val="304"/>
  </w:num>
  <w:num w:numId="413">
    <w:abstractNumId w:val="304"/>
  </w:num>
  <w:num w:numId="414">
    <w:abstractNumId w:val="282"/>
    <w:lvlOverride w:ilvl="0">
      <w:startOverride w:val="1"/>
    </w:lvlOverride>
  </w:num>
  <w:num w:numId="415">
    <w:abstractNumId w:val="217"/>
  </w:num>
  <w:num w:numId="416">
    <w:abstractNumId w:val="388"/>
  </w:num>
  <w:num w:numId="417">
    <w:abstractNumId w:val="282"/>
    <w:lvlOverride w:ilvl="0">
      <w:startOverride w:val="1"/>
    </w:lvlOverride>
  </w:num>
  <w:num w:numId="418">
    <w:abstractNumId w:val="272"/>
  </w:num>
  <w:numIdMacAtCleanup w:val="4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85"/>
    <w:rsid w:val="00001721"/>
    <w:rsid w:val="00022E73"/>
    <w:rsid w:val="00024D81"/>
    <w:rsid w:val="000346A4"/>
    <w:rsid w:val="000613D1"/>
    <w:rsid w:val="00072E61"/>
    <w:rsid w:val="0008082B"/>
    <w:rsid w:val="0008276A"/>
    <w:rsid w:val="000860C0"/>
    <w:rsid w:val="000A72C6"/>
    <w:rsid w:val="000B6D15"/>
    <w:rsid w:val="000E3572"/>
    <w:rsid w:val="000E7044"/>
    <w:rsid w:val="00104ECB"/>
    <w:rsid w:val="00130F35"/>
    <w:rsid w:val="001320DF"/>
    <w:rsid w:val="00133518"/>
    <w:rsid w:val="00135339"/>
    <w:rsid w:val="00141B24"/>
    <w:rsid w:val="00160865"/>
    <w:rsid w:val="001747E3"/>
    <w:rsid w:val="00187C35"/>
    <w:rsid w:val="001A3448"/>
    <w:rsid w:val="001D6592"/>
    <w:rsid w:val="001E6FF3"/>
    <w:rsid w:val="00224ED8"/>
    <w:rsid w:val="002378DE"/>
    <w:rsid w:val="00237E26"/>
    <w:rsid w:val="00271B58"/>
    <w:rsid w:val="00271F54"/>
    <w:rsid w:val="002D1628"/>
    <w:rsid w:val="002D23C2"/>
    <w:rsid w:val="002E6BF3"/>
    <w:rsid w:val="003178E0"/>
    <w:rsid w:val="00324F5D"/>
    <w:rsid w:val="00347767"/>
    <w:rsid w:val="0036255E"/>
    <w:rsid w:val="003703B8"/>
    <w:rsid w:val="0037183C"/>
    <w:rsid w:val="00385FA8"/>
    <w:rsid w:val="00390F04"/>
    <w:rsid w:val="003A4A8F"/>
    <w:rsid w:val="003D31DB"/>
    <w:rsid w:val="003D62B9"/>
    <w:rsid w:val="003E5EA5"/>
    <w:rsid w:val="003F7BF0"/>
    <w:rsid w:val="00426D01"/>
    <w:rsid w:val="00444E4A"/>
    <w:rsid w:val="00447EBC"/>
    <w:rsid w:val="0046232E"/>
    <w:rsid w:val="004A1A81"/>
    <w:rsid w:val="00504215"/>
    <w:rsid w:val="00515D4D"/>
    <w:rsid w:val="00516E4F"/>
    <w:rsid w:val="00525F8A"/>
    <w:rsid w:val="0054145F"/>
    <w:rsid w:val="00544DC3"/>
    <w:rsid w:val="005741E4"/>
    <w:rsid w:val="005874E8"/>
    <w:rsid w:val="00590174"/>
    <w:rsid w:val="005E3587"/>
    <w:rsid w:val="005F17C3"/>
    <w:rsid w:val="00611A19"/>
    <w:rsid w:val="006139EB"/>
    <w:rsid w:val="006201FF"/>
    <w:rsid w:val="00630E5A"/>
    <w:rsid w:val="00633D2A"/>
    <w:rsid w:val="00654FFB"/>
    <w:rsid w:val="006675AA"/>
    <w:rsid w:val="00675A33"/>
    <w:rsid w:val="00681A8E"/>
    <w:rsid w:val="0068355A"/>
    <w:rsid w:val="00691860"/>
    <w:rsid w:val="006A135C"/>
    <w:rsid w:val="006A5051"/>
    <w:rsid w:val="006B19E7"/>
    <w:rsid w:val="006C7966"/>
    <w:rsid w:val="006D6825"/>
    <w:rsid w:val="006F56B9"/>
    <w:rsid w:val="007241D6"/>
    <w:rsid w:val="00740EA5"/>
    <w:rsid w:val="0074519C"/>
    <w:rsid w:val="0075577B"/>
    <w:rsid w:val="0077488B"/>
    <w:rsid w:val="00782D5D"/>
    <w:rsid w:val="007858C3"/>
    <w:rsid w:val="00786EC5"/>
    <w:rsid w:val="007B17C9"/>
    <w:rsid w:val="007B460D"/>
    <w:rsid w:val="007E086C"/>
    <w:rsid w:val="007E23FE"/>
    <w:rsid w:val="0081566B"/>
    <w:rsid w:val="008172EE"/>
    <w:rsid w:val="00854523"/>
    <w:rsid w:val="008619AA"/>
    <w:rsid w:val="00872149"/>
    <w:rsid w:val="0088597B"/>
    <w:rsid w:val="008939FE"/>
    <w:rsid w:val="008C1E67"/>
    <w:rsid w:val="008D3442"/>
    <w:rsid w:val="009102CD"/>
    <w:rsid w:val="00917DD7"/>
    <w:rsid w:val="009363A6"/>
    <w:rsid w:val="009466CF"/>
    <w:rsid w:val="00952FEA"/>
    <w:rsid w:val="00976E33"/>
    <w:rsid w:val="00984A9E"/>
    <w:rsid w:val="0098728D"/>
    <w:rsid w:val="00996005"/>
    <w:rsid w:val="009D2678"/>
    <w:rsid w:val="009D3815"/>
    <w:rsid w:val="00A23C3A"/>
    <w:rsid w:val="00A43C25"/>
    <w:rsid w:val="00A6690F"/>
    <w:rsid w:val="00A81423"/>
    <w:rsid w:val="00A85F7D"/>
    <w:rsid w:val="00A97F62"/>
    <w:rsid w:val="00AA1A89"/>
    <w:rsid w:val="00AE6A20"/>
    <w:rsid w:val="00AF5F09"/>
    <w:rsid w:val="00B01064"/>
    <w:rsid w:val="00B108B5"/>
    <w:rsid w:val="00B12E2E"/>
    <w:rsid w:val="00B63CBF"/>
    <w:rsid w:val="00B667E0"/>
    <w:rsid w:val="00B71F4D"/>
    <w:rsid w:val="00B8331F"/>
    <w:rsid w:val="00B90455"/>
    <w:rsid w:val="00B9317B"/>
    <w:rsid w:val="00B9532E"/>
    <w:rsid w:val="00BA5FED"/>
    <w:rsid w:val="00BB538F"/>
    <w:rsid w:val="00BB7E82"/>
    <w:rsid w:val="00BD4B54"/>
    <w:rsid w:val="00BF43B4"/>
    <w:rsid w:val="00C22F8C"/>
    <w:rsid w:val="00C26EEE"/>
    <w:rsid w:val="00C52091"/>
    <w:rsid w:val="00C603AE"/>
    <w:rsid w:val="00C67335"/>
    <w:rsid w:val="00C67535"/>
    <w:rsid w:val="00CA62B1"/>
    <w:rsid w:val="00CB59E9"/>
    <w:rsid w:val="00CC7E59"/>
    <w:rsid w:val="00D1020A"/>
    <w:rsid w:val="00D5376F"/>
    <w:rsid w:val="00D62493"/>
    <w:rsid w:val="00D901B9"/>
    <w:rsid w:val="00D9307C"/>
    <w:rsid w:val="00DA0688"/>
    <w:rsid w:val="00DC308F"/>
    <w:rsid w:val="00DC56E3"/>
    <w:rsid w:val="00DD415E"/>
    <w:rsid w:val="00DE6177"/>
    <w:rsid w:val="00DF03A9"/>
    <w:rsid w:val="00E02549"/>
    <w:rsid w:val="00E2659A"/>
    <w:rsid w:val="00E31D72"/>
    <w:rsid w:val="00E353BD"/>
    <w:rsid w:val="00E44754"/>
    <w:rsid w:val="00E451A4"/>
    <w:rsid w:val="00E53E66"/>
    <w:rsid w:val="00E8605E"/>
    <w:rsid w:val="00E90D74"/>
    <w:rsid w:val="00EA41A3"/>
    <w:rsid w:val="00EA4EF7"/>
    <w:rsid w:val="00EB3FFC"/>
    <w:rsid w:val="00EE2B11"/>
    <w:rsid w:val="00F06C85"/>
    <w:rsid w:val="00F91F6F"/>
    <w:rsid w:val="00F923CD"/>
    <w:rsid w:val="00F96DA6"/>
    <w:rsid w:val="00FA502B"/>
    <w:rsid w:val="00FB1C33"/>
    <w:rsid w:val="00FB2BC1"/>
    <w:rsid w:val="00FC51B6"/>
    <w:rsid w:val="00FD12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1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35"/>
    <w:rPr>
      <w:rFonts w:ascii="Times New Roman" w:hAnsi="Times New Roman"/>
    </w:rPr>
  </w:style>
  <w:style w:type="paragraph" w:styleId="Heading1">
    <w:name w:val="heading 1"/>
    <w:basedOn w:val="Normal"/>
    <w:next w:val="Normal"/>
    <w:link w:val="Heading1Char"/>
    <w:uiPriority w:val="9"/>
    <w:qFormat/>
    <w:rsid w:val="00F06C8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678"/>
    <w:pPr>
      <w:keepNext/>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C8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6C8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C8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C8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06C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06C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06C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6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6C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6C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06C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C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06C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06C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06C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C85"/>
    <w:pPr>
      <w:spacing w:line="240" w:lineRule="auto"/>
    </w:pPr>
    <w:rPr>
      <w:b/>
      <w:bCs/>
      <w:color w:val="4F81BD" w:themeColor="accent1"/>
      <w:sz w:val="18"/>
      <w:szCs w:val="18"/>
    </w:rPr>
  </w:style>
  <w:style w:type="paragraph" w:styleId="ListParagraph">
    <w:name w:val="List Paragraph"/>
    <w:aliases w:val="Requirement Para"/>
    <w:basedOn w:val="Normal"/>
    <w:qFormat/>
    <w:rsid w:val="006A135C"/>
    <w:pPr>
      <w:ind w:left="720"/>
      <w:contextualSpacing/>
    </w:pPr>
  </w:style>
  <w:style w:type="character" w:styleId="CommentReference">
    <w:name w:val="annotation reference"/>
    <w:basedOn w:val="DefaultParagraphFont"/>
    <w:uiPriority w:val="99"/>
    <w:semiHidden/>
    <w:unhideWhenUsed/>
    <w:rsid w:val="00B01064"/>
    <w:rPr>
      <w:sz w:val="18"/>
      <w:szCs w:val="18"/>
    </w:rPr>
  </w:style>
  <w:style w:type="paragraph" w:styleId="CommentText">
    <w:name w:val="annotation text"/>
    <w:basedOn w:val="Normal"/>
    <w:link w:val="CommentTextChar"/>
    <w:uiPriority w:val="99"/>
    <w:unhideWhenUsed/>
    <w:rsid w:val="00B01064"/>
    <w:pPr>
      <w:spacing w:line="240" w:lineRule="auto"/>
    </w:pPr>
    <w:rPr>
      <w:sz w:val="24"/>
      <w:szCs w:val="24"/>
    </w:rPr>
  </w:style>
  <w:style w:type="character" w:customStyle="1" w:styleId="CommentTextChar">
    <w:name w:val="Comment Text Char"/>
    <w:basedOn w:val="DefaultParagraphFont"/>
    <w:link w:val="CommentText"/>
    <w:uiPriority w:val="99"/>
    <w:rsid w:val="00B01064"/>
    <w:rPr>
      <w:sz w:val="24"/>
      <w:szCs w:val="24"/>
    </w:rPr>
  </w:style>
  <w:style w:type="paragraph" w:styleId="CommentSubject">
    <w:name w:val="annotation subject"/>
    <w:basedOn w:val="CommentText"/>
    <w:next w:val="CommentText"/>
    <w:link w:val="CommentSubjectChar"/>
    <w:uiPriority w:val="99"/>
    <w:semiHidden/>
    <w:unhideWhenUsed/>
    <w:rsid w:val="00B01064"/>
    <w:rPr>
      <w:b/>
      <w:bCs/>
      <w:sz w:val="20"/>
      <w:szCs w:val="20"/>
    </w:rPr>
  </w:style>
  <w:style w:type="character" w:customStyle="1" w:styleId="CommentSubjectChar">
    <w:name w:val="Comment Subject Char"/>
    <w:basedOn w:val="CommentTextChar"/>
    <w:link w:val="CommentSubject"/>
    <w:uiPriority w:val="99"/>
    <w:semiHidden/>
    <w:rsid w:val="00B01064"/>
    <w:rPr>
      <w:b/>
      <w:bCs/>
      <w:sz w:val="20"/>
      <w:szCs w:val="20"/>
    </w:rPr>
  </w:style>
  <w:style w:type="paragraph" w:styleId="BalloonText">
    <w:name w:val="Balloon Text"/>
    <w:basedOn w:val="Normal"/>
    <w:link w:val="BalloonTextChar"/>
    <w:uiPriority w:val="99"/>
    <w:semiHidden/>
    <w:unhideWhenUsed/>
    <w:rsid w:val="00B010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064"/>
    <w:rPr>
      <w:rFonts w:ascii="Lucida Grande" w:hAnsi="Lucida Grande" w:cs="Lucida Grande"/>
      <w:sz w:val="18"/>
      <w:szCs w:val="18"/>
    </w:rPr>
  </w:style>
  <w:style w:type="paragraph" w:customStyle="1" w:styleId="NumberedParagraph">
    <w:name w:val="Numbered Paragraph"/>
    <w:basedOn w:val="ListNumber"/>
    <w:next w:val="Normal"/>
    <w:qFormat/>
    <w:rsid w:val="00B01064"/>
    <w:pPr>
      <w:numPr>
        <w:numId w:val="7"/>
      </w:numPr>
    </w:pPr>
  </w:style>
  <w:style w:type="paragraph" w:styleId="ListNumber">
    <w:name w:val="List Number"/>
    <w:basedOn w:val="Normal"/>
    <w:uiPriority w:val="99"/>
    <w:semiHidden/>
    <w:unhideWhenUsed/>
    <w:rsid w:val="00B01064"/>
    <w:pPr>
      <w:numPr>
        <w:numId w:val="8"/>
      </w:numPr>
      <w:contextualSpacing/>
    </w:pPr>
  </w:style>
  <w:style w:type="paragraph" w:styleId="Header">
    <w:name w:val="header"/>
    <w:basedOn w:val="Normal"/>
    <w:link w:val="HeaderChar"/>
    <w:uiPriority w:val="99"/>
    <w:unhideWhenUsed/>
    <w:rsid w:val="00F923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23CD"/>
  </w:style>
  <w:style w:type="paragraph" w:styleId="Footer">
    <w:name w:val="footer"/>
    <w:basedOn w:val="Normal"/>
    <w:link w:val="FooterChar"/>
    <w:uiPriority w:val="99"/>
    <w:unhideWhenUsed/>
    <w:rsid w:val="00F92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23CD"/>
  </w:style>
  <w:style w:type="character" w:styleId="PageNumber">
    <w:name w:val="page number"/>
    <w:basedOn w:val="DefaultParagraphFont"/>
    <w:uiPriority w:val="99"/>
    <w:semiHidden/>
    <w:unhideWhenUsed/>
    <w:rsid w:val="00F923CD"/>
  </w:style>
  <w:style w:type="table" w:styleId="TableGrid">
    <w:name w:val="Table Grid"/>
    <w:basedOn w:val="TableNormal"/>
    <w:uiPriority w:val="59"/>
    <w:rsid w:val="00F9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85452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4523"/>
    <w:rPr>
      <w:rFonts w:ascii="Lucida Grande" w:hAnsi="Lucida Grande" w:cs="Lucida Grande"/>
      <w:sz w:val="24"/>
      <w:szCs w:val="24"/>
    </w:rPr>
  </w:style>
  <w:style w:type="character" w:styleId="Hyperlink">
    <w:name w:val="Hyperlink"/>
    <w:basedOn w:val="DefaultParagraphFont"/>
    <w:uiPriority w:val="99"/>
    <w:unhideWhenUsed/>
    <w:rsid w:val="00DE6177"/>
    <w:rPr>
      <w:color w:val="0000FF" w:themeColor="hyperlink"/>
      <w:u w:val="single"/>
    </w:rPr>
  </w:style>
  <w:style w:type="paragraph" w:customStyle="1" w:styleId="Level1">
    <w:name w:val="Level 1"/>
    <w:uiPriority w:val="99"/>
    <w:rsid w:val="00271B58"/>
    <w:pPr>
      <w:autoSpaceDE w:val="0"/>
      <w:autoSpaceDN w:val="0"/>
      <w:adjustRightInd w:val="0"/>
      <w:spacing w:after="0" w:line="240" w:lineRule="auto"/>
      <w:ind w:left="720"/>
    </w:pPr>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B667E0"/>
    <w:pPr>
      <w:numPr>
        <w:numId w:val="0"/>
      </w:numPr>
      <w:outlineLvl w:val="9"/>
    </w:pPr>
    <w:rPr>
      <w:lang w:val="en-US"/>
    </w:rPr>
  </w:style>
  <w:style w:type="paragraph" w:styleId="TOC1">
    <w:name w:val="toc 1"/>
    <w:basedOn w:val="Normal"/>
    <w:next w:val="Normal"/>
    <w:autoRedefine/>
    <w:uiPriority w:val="39"/>
    <w:unhideWhenUsed/>
    <w:rsid w:val="002D23C2"/>
    <w:pPr>
      <w:tabs>
        <w:tab w:val="left" w:pos="360"/>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667E0"/>
    <w:pPr>
      <w:spacing w:after="0"/>
    </w:pPr>
  </w:style>
  <w:style w:type="paragraph" w:styleId="TOC3">
    <w:name w:val="toc 3"/>
    <w:basedOn w:val="Normal"/>
    <w:next w:val="Normal"/>
    <w:autoRedefine/>
    <w:uiPriority w:val="39"/>
    <w:unhideWhenUsed/>
    <w:rsid w:val="00B667E0"/>
    <w:pPr>
      <w:spacing w:after="0"/>
      <w:ind w:left="220"/>
    </w:pPr>
    <w:rPr>
      <w:i/>
    </w:rPr>
  </w:style>
  <w:style w:type="paragraph" w:styleId="TOC4">
    <w:name w:val="toc 4"/>
    <w:basedOn w:val="Normal"/>
    <w:next w:val="Normal"/>
    <w:autoRedefine/>
    <w:uiPriority w:val="39"/>
    <w:unhideWhenUsed/>
    <w:rsid w:val="00B667E0"/>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667E0"/>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667E0"/>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667E0"/>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667E0"/>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667E0"/>
    <w:pPr>
      <w:pBdr>
        <w:between w:val="double" w:sz="6" w:space="0" w:color="auto"/>
      </w:pBdr>
      <w:spacing w:after="0"/>
      <w:ind w:left="1540"/>
    </w:pPr>
    <w:rPr>
      <w:sz w:val="20"/>
      <w:szCs w:val="20"/>
    </w:rPr>
  </w:style>
  <w:style w:type="paragraph" w:styleId="Revision">
    <w:name w:val="Revision"/>
    <w:hidden/>
    <w:uiPriority w:val="99"/>
    <w:semiHidden/>
    <w:rsid w:val="007E23FE"/>
    <w:pPr>
      <w:spacing w:after="0" w:line="240" w:lineRule="auto"/>
    </w:pPr>
  </w:style>
  <w:style w:type="paragraph" w:customStyle="1" w:styleId="Level2">
    <w:name w:val="Level 2"/>
    <w:uiPriority w:val="99"/>
    <w:rsid w:val="007E23FE"/>
    <w:pPr>
      <w:autoSpaceDE w:val="0"/>
      <w:autoSpaceDN w:val="0"/>
      <w:adjustRightInd w:val="0"/>
      <w:spacing w:after="0" w:line="240" w:lineRule="auto"/>
      <w:ind w:left="1440"/>
    </w:pPr>
    <w:rPr>
      <w:rFonts w:ascii="Times New Roman" w:hAnsi="Times New Roman" w:cs="Times New Roman"/>
      <w:sz w:val="24"/>
      <w:szCs w:val="24"/>
      <w:lang w:val="en-US"/>
    </w:rPr>
  </w:style>
  <w:style w:type="paragraph" w:customStyle="1" w:styleId="Level3">
    <w:name w:val="Level 3"/>
    <w:uiPriority w:val="99"/>
    <w:rsid w:val="007E23FE"/>
    <w:pPr>
      <w:autoSpaceDE w:val="0"/>
      <w:autoSpaceDN w:val="0"/>
      <w:adjustRightInd w:val="0"/>
      <w:spacing w:after="0" w:line="240" w:lineRule="auto"/>
      <w:ind w:left="2160"/>
    </w:pPr>
    <w:rPr>
      <w:rFonts w:ascii="Times New Roman" w:hAnsi="Times New Roman" w:cs="Times New Roman"/>
      <w:sz w:val="24"/>
      <w:szCs w:val="24"/>
      <w:lang w:val="en-US"/>
    </w:rPr>
  </w:style>
  <w:style w:type="paragraph" w:customStyle="1" w:styleId="Level4">
    <w:name w:val="Level 4"/>
    <w:uiPriority w:val="99"/>
    <w:rsid w:val="007E23FE"/>
    <w:pPr>
      <w:autoSpaceDE w:val="0"/>
      <w:autoSpaceDN w:val="0"/>
      <w:adjustRightInd w:val="0"/>
      <w:spacing w:after="0" w:line="240" w:lineRule="auto"/>
      <w:ind w:left="2880"/>
    </w:pPr>
    <w:rPr>
      <w:rFonts w:ascii="Times New Roman" w:hAnsi="Times New Roman" w:cs="Times New Roman"/>
      <w:sz w:val="24"/>
      <w:szCs w:val="24"/>
      <w:lang w:val="en-US"/>
    </w:rPr>
  </w:style>
  <w:style w:type="paragraph" w:customStyle="1" w:styleId="Level5">
    <w:name w:val="Level 5"/>
    <w:uiPriority w:val="99"/>
    <w:rsid w:val="007E23FE"/>
    <w:pPr>
      <w:autoSpaceDE w:val="0"/>
      <w:autoSpaceDN w:val="0"/>
      <w:adjustRightInd w:val="0"/>
      <w:spacing w:after="0" w:line="240" w:lineRule="auto"/>
      <w:ind w:left="3600"/>
    </w:pPr>
    <w:rPr>
      <w:rFonts w:ascii="Times New Roman" w:hAnsi="Times New Roman" w:cs="Times New Roman"/>
      <w:sz w:val="24"/>
      <w:szCs w:val="24"/>
      <w:lang w:val="en-US"/>
    </w:rPr>
  </w:style>
  <w:style w:type="paragraph" w:customStyle="1" w:styleId="Level6">
    <w:name w:val="Level 6"/>
    <w:uiPriority w:val="99"/>
    <w:rsid w:val="007E23FE"/>
    <w:pPr>
      <w:autoSpaceDE w:val="0"/>
      <w:autoSpaceDN w:val="0"/>
      <w:adjustRightInd w:val="0"/>
      <w:spacing w:after="0" w:line="240" w:lineRule="auto"/>
      <w:ind w:left="4320"/>
    </w:pPr>
    <w:rPr>
      <w:rFonts w:ascii="Times New Roman" w:hAnsi="Times New Roman" w:cs="Times New Roman"/>
      <w:sz w:val="24"/>
      <w:szCs w:val="24"/>
      <w:lang w:val="en-US"/>
    </w:rPr>
  </w:style>
  <w:style w:type="paragraph" w:customStyle="1" w:styleId="Level7">
    <w:name w:val="Level 7"/>
    <w:uiPriority w:val="99"/>
    <w:rsid w:val="007E23FE"/>
    <w:pPr>
      <w:autoSpaceDE w:val="0"/>
      <w:autoSpaceDN w:val="0"/>
      <w:adjustRightInd w:val="0"/>
      <w:spacing w:after="0" w:line="240" w:lineRule="auto"/>
      <w:ind w:left="5040"/>
    </w:pPr>
    <w:rPr>
      <w:rFonts w:ascii="Times New Roman" w:hAnsi="Times New Roman" w:cs="Times New Roman"/>
      <w:sz w:val="24"/>
      <w:szCs w:val="24"/>
      <w:lang w:val="en-US"/>
    </w:rPr>
  </w:style>
  <w:style w:type="paragraph" w:customStyle="1" w:styleId="Level8">
    <w:name w:val="Level 8"/>
    <w:uiPriority w:val="99"/>
    <w:rsid w:val="007E23FE"/>
    <w:pPr>
      <w:autoSpaceDE w:val="0"/>
      <w:autoSpaceDN w:val="0"/>
      <w:adjustRightInd w:val="0"/>
      <w:spacing w:after="0" w:line="240" w:lineRule="auto"/>
      <w:ind w:left="5760"/>
    </w:pPr>
    <w:rPr>
      <w:rFonts w:ascii="Times New Roman" w:hAnsi="Times New Roman" w:cs="Times New Roman"/>
      <w:sz w:val="24"/>
      <w:szCs w:val="24"/>
      <w:lang w:val="en-US"/>
    </w:rPr>
  </w:style>
  <w:style w:type="paragraph" w:customStyle="1" w:styleId="Level9">
    <w:name w:val="Level 9"/>
    <w:uiPriority w:val="99"/>
    <w:rsid w:val="007E23FE"/>
    <w:pPr>
      <w:autoSpaceDE w:val="0"/>
      <w:autoSpaceDN w:val="0"/>
      <w:adjustRightInd w:val="0"/>
      <w:spacing w:after="0" w:line="240" w:lineRule="auto"/>
      <w:ind w:left="6480"/>
    </w:pPr>
    <w:rPr>
      <w:rFonts w:ascii="Times New Roman" w:hAnsi="Times New Roman" w:cs="Times New Roman"/>
      <w:sz w:val="24"/>
      <w:szCs w:val="24"/>
      <w:lang w:val="en-US"/>
    </w:rPr>
  </w:style>
  <w:style w:type="paragraph" w:customStyle="1" w:styleId="level10">
    <w:name w:val="_level1"/>
    <w:uiPriority w:val="99"/>
    <w:rsid w:val="007E23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lang w:val="en-US"/>
    </w:rPr>
  </w:style>
  <w:style w:type="character" w:customStyle="1" w:styleId="Definition">
    <w:name w:val="Definition"/>
    <w:uiPriority w:val="99"/>
    <w:rsid w:val="007E23FE"/>
    <w:rPr>
      <w:i/>
      <w:iCs/>
    </w:rPr>
  </w:style>
  <w:style w:type="paragraph" w:customStyle="1" w:styleId="ListParagra">
    <w:name w:val="List Paragra"/>
    <w:uiPriority w:val="99"/>
    <w:rsid w:val="007E23FE"/>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lang w:val="en-US"/>
    </w:rPr>
  </w:style>
  <w:style w:type="paragraph" w:customStyle="1" w:styleId="Outline0021">
    <w:name w:val="Outline002_1"/>
    <w:uiPriority w:val="99"/>
    <w:rsid w:val="007E23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rPr>
  </w:style>
  <w:style w:type="character" w:customStyle="1" w:styleId="SYSHYPERTEXT">
    <w:name w:val="SYS_HYPERTEXT"/>
    <w:uiPriority w:val="99"/>
    <w:rsid w:val="007E23FE"/>
    <w:rPr>
      <w:color w:val="0000FF"/>
      <w:u w:val="single"/>
      <w:lang w:val="en-CA"/>
    </w:rPr>
  </w:style>
  <w:style w:type="paragraph" w:customStyle="1" w:styleId="Default">
    <w:name w:val="Default"/>
    <w:rsid w:val="007E23F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Ti12">
    <w:name w:val="Text:Ti12"/>
    <w:basedOn w:val="Normal"/>
    <w:rsid w:val="007E23FE"/>
    <w:pPr>
      <w:spacing w:after="170" w:line="280" w:lineRule="atLeast"/>
      <w:contextualSpacing/>
      <w:jc w:val="both"/>
    </w:pPr>
    <w:rPr>
      <w:rFonts w:eastAsia="Times New Roman" w:cs="Times New Roman"/>
      <w:color w:val="000000"/>
      <w:sz w:val="23"/>
      <w:szCs w:val="24"/>
      <w:lang w:eastAsia="de-DE"/>
    </w:rPr>
  </w:style>
  <w:style w:type="table" w:styleId="LightShading-Accent1">
    <w:name w:val="Light Shading Accent 1"/>
    <w:basedOn w:val="TableNormal"/>
    <w:uiPriority w:val="60"/>
    <w:rsid w:val="007E23FE"/>
    <w:pPr>
      <w:spacing w:after="0" w:line="240" w:lineRule="auto"/>
    </w:pPr>
    <w:rPr>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7E23FE"/>
  </w:style>
  <w:style w:type="paragraph" w:styleId="NormalWeb">
    <w:name w:val="Normal (Web)"/>
    <w:basedOn w:val="Normal"/>
    <w:uiPriority w:val="99"/>
    <w:semiHidden/>
    <w:unhideWhenUsed/>
    <w:rsid w:val="007E23FE"/>
    <w:pPr>
      <w:spacing w:before="100" w:beforeAutospacing="1" w:after="100" w:afterAutospacing="1" w:line="240" w:lineRule="auto"/>
    </w:pPr>
    <w:rPr>
      <w:rFonts w:eastAsia="Times New Roman" w:cs="Times New Roman"/>
      <w:sz w:val="24"/>
      <w:szCs w:val="24"/>
      <w:lang w:val="en-US"/>
    </w:rPr>
  </w:style>
  <w:style w:type="character" w:customStyle="1" w:styleId="ValidationParaChar">
    <w:name w:val="Validation Para Char"/>
    <w:basedOn w:val="DefaultParagraphFont"/>
    <w:link w:val="ValidationPara"/>
    <w:locked/>
    <w:rsid w:val="007E23FE"/>
    <w:rPr>
      <w:rFonts w:ascii="Times New Roman" w:hAnsi="Times New Roman" w:cs="Times New Roman"/>
      <w:color w:val="000000"/>
    </w:rPr>
  </w:style>
  <w:style w:type="paragraph" w:customStyle="1" w:styleId="ValidationPara">
    <w:name w:val="Validation Para"/>
    <w:basedOn w:val="ListParagraph"/>
    <w:link w:val="ValidationParaChar"/>
    <w:qFormat/>
    <w:rsid w:val="007E23FE"/>
    <w:pPr>
      <w:numPr>
        <w:numId w:val="325"/>
      </w:numPr>
      <w:spacing w:after="0" w:line="240" w:lineRule="auto"/>
    </w:pPr>
    <w:rPr>
      <w:rFonts w:cs="Times New Roman"/>
      <w:color w:val="000000"/>
    </w:rPr>
  </w:style>
  <w:style w:type="paragraph" w:styleId="TableofFigures">
    <w:name w:val="table of figures"/>
    <w:basedOn w:val="Normal"/>
    <w:next w:val="Normal"/>
    <w:uiPriority w:val="99"/>
    <w:unhideWhenUsed/>
    <w:rsid w:val="00187C35"/>
    <w:pPr>
      <w:spacing w:after="0"/>
      <w:ind w:left="440" w:hanging="440"/>
    </w:pPr>
    <w:rPr>
      <w:rFonts w:asciiTheme="minorHAnsi" w:hAnsiTheme="minorHAnsi"/>
      <w: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F35"/>
    <w:rPr>
      <w:rFonts w:ascii="Times New Roman" w:hAnsi="Times New Roman"/>
    </w:rPr>
  </w:style>
  <w:style w:type="paragraph" w:styleId="Heading1">
    <w:name w:val="heading 1"/>
    <w:basedOn w:val="Normal"/>
    <w:next w:val="Normal"/>
    <w:link w:val="Heading1Char"/>
    <w:uiPriority w:val="9"/>
    <w:qFormat/>
    <w:rsid w:val="00F06C8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678"/>
    <w:pPr>
      <w:keepNext/>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C8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6C8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C8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C8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06C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06C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06C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6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6C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6C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06C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C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06C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06C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06C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C85"/>
    <w:pPr>
      <w:spacing w:line="240" w:lineRule="auto"/>
    </w:pPr>
    <w:rPr>
      <w:b/>
      <w:bCs/>
      <w:color w:val="4F81BD" w:themeColor="accent1"/>
      <w:sz w:val="18"/>
      <w:szCs w:val="18"/>
    </w:rPr>
  </w:style>
  <w:style w:type="paragraph" w:styleId="ListParagraph">
    <w:name w:val="List Paragraph"/>
    <w:aliases w:val="Requirement Para"/>
    <w:basedOn w:val="Normal"/>
    <w:qFormat/>
    <w:rsid w:val="006A135C"/>
    <w:pPr>
      <w:ind w:left="720"/>
      <w:contextualSpacing/>
    </w:pPr>
  </w:style>
  <w:style w:type="character" w:styleId="CommentReference">
    <w:name w:val="annotation reference"/>
    <w:basedOn w:val="DefaultParagraphFont"/>
    <w:uiPriority w:val="99"/>
    <w:semiHidden/>
    <w:unhideWhenUsed/>
    <w:rsid w:val="00B01064"/>
    <w:rPr>
      <w:sz w:val="18"/>
      <w:szCs w:val="18"/>
    </w:rPr>
  </w:style>
  <w:style w:type="paragraph" w:styleId="CommentText">
    <w:name w:val="annotation text"/>
    <w:basedOn w:val="Normal"/>
    <w:link w:val="CommentTextChar"/>
    <w:uiPriority w:val="99"/>
    <w:unhideWhenUsed/>
    <w:rsid w:val="00B01064"/>
    <w:pPr>
      <w:spacing w:line="240" w:lineRule="auto"/>
    </w:pPr>
    <w:rPr>
      <w:sz w:val="24"/>
      <w:szCs w:val="24"/>
    </w:rPr>
  </w:style>
  <w:style w:type="character" w:customStyle="1" w:styleId="CommentTextChar">
    <w:name w:val="Comment Text Char"/>
    <w:basedOn w:val="DefaultParagraphFont"/>
    <w:link w:val="CommentText"/>
    <w:uiPriority w:val="99"/>
    <w:rsid w:val="00B01064"/>
    <w:rPr>
      <w:sz w:val="24"/>
      <w:szCs w:val="24"/>
    </w:rPr>
  </w:style>
  <w:style w:type="paragraph" w:styleId="CommentSubject">
    <w:name w:val="annotation subject"/>
    <w:basedOn w:val="CommentText"/>
    <w:next w:val="CommentText"/>
    <w:link w:val="CommentSubjectChar"/>
    <w:uiPriority w:val="99"/>
    <w:semiHidden/>
    <w:unhideWhenUsed/>
    <w:rsid w:val="00B01064"/>
    <w:rPr>
      <w:b/>
      <w:bCs/>
      <w:sz w:val="20"/>
      <w:szCs w:val="20"/>
    </w:rPr>
  </w:style>
  <w:style w:type="character" w:customStyle="1" w:styleId="CommentSubjectChar">
    <w:name w:val="Comment Subject Char"/>
    <w:basedOn w:val="CommentTextChar"/>
    <w:link w:val="CommentSubject"/>
    <w:uiPriority w:val="99"/>
    <w:semiHidden/>
    <w:rsid w:val="00B01064"/>
    <w:rPr>
      <w:b/>
      <w:bCs/>
      <w:sz w:val="20"/>
      <w:szCs w:val="20"/>
    </w:rPr>
  </w:style>
  <w:style w:type="paragraph" w:styleId="BalloonText">
    <w:name w:val="Balloon Text"/>
    <w:basedOn w:val="Normal"/>
    <w:link w:val="BalloonTextChar"/>
    <w:uiPriority w:val="99"/>
    <w:semiHidden/>
    <w:unhideWhenUsed/>
    <w:rsid w:val="00B010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064"/>
    <w:rPr>
      <w:rFonts w:ascii="Lucida Grande" w:hAnsi="Lucida Grande" w:cs="Lucida Grande"/>
      <w:sz w:val="18"/>
      <w:szCs w:val="18"/>
    </w:rPr>
  </w:style>
  <w:style w:type="paragraph" w:customStyle="1" w:styleId="NumberedParagraph">
    <w:name w:val="Numbered Paragraph"/>
    <w:basedOn w:val="ListNumber"/>
    <w:next w:val="Normal"/>
    <w:qFormat/>
    <w:rsid w:val="00B01064"/>
    <w:pPr>
      <w:numPr>
        <w:numId w:val="7"/>
      </w:numPr>
    </w:pPr>
  </w:style>
  <w:style w:type="paragraph" w:styleId="ListNumber">
    <w:name w:val="List Number"/>
    <w:basedOn w:val="Normal"/>
    <w:uiPriority w:val="99"/>
    <w:semiHidden/>
    <w:unhideWhenUsed/>
    <w:rsid w:val="00B01064"/>
    <w:pPr>
      <w:numPr>
        <w:numId w:val="8"/>
      </w:numPr>
      <w:contextualSpacing/>
    </w:pPr>
  </w:style>
  <w:style w:type="paragraph" w:styleId="Header">
    <w:name w:val="header"/>
    <w:basedOn w:val="Normal"/>
    <w:link w:val="HeaderChar"/>
    <w:uiPriority w:val="99"/>
    <w:unhideWhenUsed/>
    <w:rsid w:val="00F923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23CD"/>
  </w:style>
  <w:style w:type="paragraph" w:styleId="Footer">
    <w:name w:val="footer"/>
    <w:basedOn w:val="Normal"/>
    <w:link w:val="FooterChar"/>
    <w:uiPriority w:val="99"/>
    <w:unhideWhenUsed/>
    <w:rsid w:val="00F923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23CD"/>
  </w:style>
  <w:style w:type="character" w:styleId="PageNumber">
    <w:name w:val="page number"/>
    <w:basedOn w:val="DefaultParagraphFont"/>
    <w:uiPriority w:val="99"/>
    <w:semiHidden/>
    <w:unhideWhenUsed/>
    <w:rsid w:val="00F923CD"/>
  </w:style>
  <w:style w:type="table" w:styleId="TableGrid">
    <w:name w:val="Table Grid"/>
    <w:basedOn w:val="TableNormal"/>
    <w:uiPriority w:val="59"/>
    <w:rsid w:val="00F9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85452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4523"/>
    <w:rPr>
      <w:rFonts w:ascii="Lucida Grande" w:hAnsi="Lucida Grande" w:cs="Lucida Grande"/>
      <w:sz w:val="24"/>
      <w:szCs w:val="24"/>
    </w:rPr>
  </w:style>
  <w:style w:type="character" w:styleId="Hyperlink">
    <w:name w:val="Hyperlink"/>
    <w:basedOn w:val="DefaultParagraphFont"/>
    <w:uiPriority w:val="99"/>
    <w:unhideWhenUsed/>
    <w:rsid w:val="00DE6177"/>
    <w:rPr>
      <w:color w:val="0000FF" w:themeColor="hyperlink"/>
      <w:u w:val="single"/>
    </w:rPr>
  </w:style>
  <w:style w:type="paragraph" w:customStyle="1" w:styleId="Level1">
    <w:name w:val="Level 1"/>
    <w:uiPriority w:val="99"/>
    <w:rsid w:val="00271B58"/>
    <w:pPr>
      <w:autoSpaceDE w:val="0"/>
      <w:autoSpaceDN w:val="0"/>
      <w:adjustRightInd w:val="0"/>
      <w:spacing w:after="0" w:line="240" w:lineRule="auto"/>
      <w:ind w:left="720"/>
    </w:pPr>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B667E0"/>
    <w:pPr>
      <w:numPr>
        <w:numId w:val="0"/>
      </w:numPr>
      <w:outlineLvl w:val="9"/>
    </w:pPr>
    <w:rPr>
      <w:lang w:val="en-US"/>
    </w:rPr>
  </w:style>
  <w:style w:type="paragraph" w:styleId="TOC1">
    <w:name w:val="toc 1"/>
    <w:basedOn w:val="Normal"/>
    <w:next w:val="Normal"/>
    <w:autoRedefine/>
    <w:uiPriority w:val="39"/>
    <w:unhideWhenUsed/>
    <w:rsid w:val="002D23C2"/>
    <w:pPr>
      <w:tabs>
        <w:tab w:val="left" w:pos="360"/>
        <w:tab w:val="right" w:leader="dot" w:pos="935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667E0"/>
    <w:pPr>
      <w:spacing w:after="0"/>
    </w:pPr>
  </w:style>
  <w:style w:type="paragraph" w:styleId="TOC3">
    <w:name w:val="toc 3"/>
    <w:basedOn w:val="Normal"/>
    <w:next w:val="Normal"/>
    <w:autoRedefine/>
    <w:uiPriority w:val="39"/>
    <w:unhideWhenUsed/>
    <w:rsid w:val="00B667E0"/>
    <w:pPr>
      <w:spacing w:after="0"/>
      <w:ind w:left="220"/>
    </w:pPr>
    <w:rPr>
      <w:i/>
    </w:rPr>
  </w:style>
  <w:style w:type="paragraph" w:styleId="TOC4">
    <w:name w:val="toc 4"/>
    <w:basedOn w:val="Normal"/>
    <w:next w:val="Normal"/>
    <w:autoRedefine/>
    <w:uiPriority w:val="39"/>
    <w:unhideWhenUsed/>
    <w:rsid w:val="00B667E0"/>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B667E0"/>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B667E0"/>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B667E0"/>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B667E0"/>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B667E0"/>
    <w:pPr>
      <w:pBdr>
        <w:between w:val="double" w:sz="6" w:space="0" w:color="auto"/>
      </w:pBdr>
      <w:spacing w:after="0"/>
      <w:ind w:left="1540"/>
    </w:pPr>
    <w:rPr>
      <w:sz w:val="20"/>
      <w:szCs w:val="20"/>
    </w:rPr>
  </w:style>
  <w:style w:type="paragraph" w:styleId="Revision">
    <w:name w:val="Revision"/>
    <w:hidden/>
    <w:uiPriority w:val="99"/>
    <w:semiHidden/>
    <w:rsid w:val="007E23FE"/>
    <w:pPr>
      <w:spacing w:after="0" w:line="240" w:lineRule="auto"/>
    </w:pPr>
  </w:style>
  <w:style w:type="paragraph" w:customStyle="1" w:styleId="Level2">
    <w:name w:val="Level 2"/>
    <w:uiPriority w:val="99"/>
    <w:rsid w:val="007E23FE"/>
    <w:pPr>
      <w:autoSpaceDE w:val="0"/>
      <w:autoSpaceDN w:val="0"/>
      <w:adjustRightInd w:val="0"/>
      <w:spacing w:after="0" w:line="240" w:lineRule="auto"/>
      <w:ind w:left="1440"/>
    </w:pPr>
    <w:rPr>
      <w:rFonts w:ascii="Times New Roman" w:hAnsi="Times New Roman" w:cs="Times New Roman"/>
      <w:sz w:val="24"/>
      <w:szCs w:val="24"/>
      <w:lang w:val="en-US"/>
    </w:rPr>
  </w:style>
  <w:style w:type="paragraph" w:customStyle="1" w:styleId="Level3">
    <w:name w:val="Level 3"/>
    <w:uiPriority w:val="99"/>
    <w:rsid w:val="007E23FE"/>
    <w:pPr>
      <w:autoSpaceDE w:val="0"/>
      <w:autoSpaceDN w:val="0"/>
      <w:adjustRightInd w:val="0"/>
      <w:spacing w:after="0" w:line="240" w:lineRule="auto"/>
      <w:ind w:left="2160"/>
    </w:pPr>
    <w:rPr>
      <w:rFonts w:ascii="Times New Roman" w:hAnsi="Times New Roman" w:cs="Times New Roman"/>
      <w:sz w:val="24"/>
      <w:szCs w:val="24"/>
      <w:lang w:val="en-US"/>
    </w:rPr>
  </w:style>
  <w:style w:type="paragraph" w:customStyle="1" w:styleId="Level4">
    <w:name w:val="Level 4"/>
    <w:uiPriority w:val="99"/>
    <w:rsid w:val="007E23FE"/>
    <w:pPr>
      <w:autoSpaceDE w:val="0"/>
      <w:autoSpaceDN w:val="0"/>
      <w:adjustRightInd w:val="0"/>
      <w:spacing w:after="0" w:line="240" w:lineRule="auto"/>
      <w:ind w:left="2880"/>
    </w:pPr>
    <w:rPr>
      <w:rFonts w:ascii="Times New Roman" w:hAnsi="Times New Roman" w:cs="Times New Roman"/>
      <w:sz w:val="24"/>
      <w:szCs w:val="24"/>
      <w:lang w:val="en-US"/>
    </w:rPr>
  </w:style>
  <w:style w:type="paragraph" w:customStyle="1" w:styleId="Level5">
    <w:name w:val="Level 5"/>
    <w:uiPriority w:val="99"/>
    <w:rsid w:val="007E23FE"/>
    <w:pPr>
      <w:autoSpaceDE w:val="0"/>
      <w:autoSpaceDN w:val="0"/>
      <w:adjustRightInd w:val="0"/>
      <w:spacing w:after="0" w:line="240" w:lineRule="auto"/>
      <w:ind w:left="3600"/>
    </w:pPr>
    <w:rPr>
      <w:rFonts w:ascii="Times New Roman" w:hAnsi="Times New Roman" w:cs="Times New Roman"/>
      <w:sz w:val="24"/>
      <w:szCs w:val="24"/>
      <w:lang w:val="en-US"/>
    </w:rPr>
  </w:style>
  <w:style w:type="paragraph" w:customStyle="1" w:styleId="Level6">
    <w:name w:val="Level 6"/>
    <w:uiPriority w:val="99"/>
    <w:rsid w:val="007E23FE"/>
    <w:pPr>
      <w:autoSpaceDE w:val="0"/>
      <w:autoSpaceDN w:val="0"/>
      <w:adjustRightInd w:val="0"/>
      <w:spacing w:after="0" w:line="240" w:lineRule="auto"/>
      <w:ind w:left="4320"/>
    </w:pPr>
    <w:rPr>
      <w:rFonts w:ascii="Times New Roman" w:hAnsi="Times New Roman" w:cs="Times New Roman"/>
      <w:sz w:val="24"/>
      <w:szCs w:val="24"/>
      <w:lang w:val="en-US"/>
    </w:rPr>
  </w:style>
  <w:style w:type="paragraph" w:customStyle="1" w:styleId="Level7">
    <w:name w:val="Level 7"/>
    <w:uiPriority w:val="99"/>
    <w:rsid w:val="007E23FE"/>
    <w:pPr>
      <w:autoSpaceDE w:val="0"/>
      <w:autoSpaceDN w:val="0"/>
      <w:adjustRightInd w:val="0"/>
      <w:spacing w:after="0" w:line="240" w:lineRule="auto"/>
      <w:ind w:left="5040"/>
    </w:pPr>
    <w:rPr>
      <w:rFonts w:ascii="Times New Roman" w:hAnsi="Times New Roman" w:cs="Times New Roman"/>
      <w:sz w:val="24"/>
      <w:szCs w:val="24"/>
      <w:lang w:val="en-US"/>
    </w:rPr>
  </w:style>
  <w:style w:type="paragraph" w:customStyle="1" w:styleId="Level8">
    <w:name w:val="Level 8"/>
    <w:uiPriority w:val="99"/>
    <w:rsid w:val="007E23FE"/>
    <w:pPr>
      <w:autoSpaceDE w:val="0"/>
      <w:autoSpaceDN w:val="0"/>
      <w:adjustRightInd w:val="0"/>
      <w:spacing w:after="0" w:line="240" w:lineRule="auto"/>
      <w:ind w:left="5760"/>
    </w:pPr>
    <w:rPr>
      <w:rFonts w:ascii="Times New Roman" w:hAnsi="Times New Roman" w:cs="Times New Roman"/>
      <w:sz w:val="24"/>
      <w:szCs w:val="24"/>
      <w:lang w:val="en-US"/>
    </w:rPr>
  </w:style>
  <w:style w:type="paragraph" w:customStyle="1" w:styleId="Level9">
    <w:name w:val="Level 9"/>
    <w:uiPriority w:val="99"/>
    <w:rsid w:val="007E23FE"/>
    <w:pPr>
      <w:autoSpaceDE w:val="0"/>
      <w:autoSpaceDN w:val="0"/>
      <w:adjustRightInd w:val="0"/>
      <w:spacing w:after="0" w:line="240" w:lineRule="auto"/>
      <w:ind w:left="6480"/>
    </w:pPr>
    <w:rPr>
      <w:rFonts w:ascii="Times New Roman" w:hAnsi="Times New Roman" w:cs="Times New Roman"/>
      <w:sz w:val="24"/>
      <w:szCs w:val="24"/>
      <w:lang w:val="en-US"/>
    </w:rPr>
  </w:style>
  <w:style w:type="paragraph" w:customStyle="1" w:styleId="level10">
    <w:name w:val="_level1"/>
    <w:uiPriority w:val="99"/>
    <w:rsid w:val="007E23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lang w:val="en-US"/>
    </w:rPr>
  </w:style>
  <w:style w:type="character" w:customStyle="1" w:styleId="Definition">
    <w:name w:val="Definition"/>
    <w:uiPriority w:val="99"/>
    <w:rsid w:val="007E23FE"/>
    <w:rPr>
      <w:i/>
      <w:iCs/>
    </w:rPr>
  </w:style>
  <w:style w:type="paragraph" w:customStyle="1" w:styleId="ListParagra">
    <w:name w:val="List Paragra"/>
    <w:uiPriority w:val="99"/>
    <w:rsid w:val="007E23FE"/>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lang w:val="en-US"/>
    </w:rPr>
  </w:style>
  <w:style w:type="paragraph" w:customStyle="1" w:styleId="Outline0021">
    <w:name w:val="Outline002_1"/>
    <w:uiPriority w:val="99"/>
    <w:rsid w:val="007E23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rPr>
  </w:style>
  <w:style w:type="character" w:customStyle="1" w:styleId="SYSHYPERTEXT">
    <w:name w:val="SYS_HYPERTEXT"/>
    <w:uiPriority w:val="99"/>
    <w:rsid w:val="007E23FE"/>
    <w:rPr>
      <w:color w:val="0000FF"/>
      <w:u w:val="single"/>
      <w:lang w:val="en-CA"/>
    </w:rPr>
  </w:style>
  <w:style w:type="paragraph" w:customStyle="1" w:styleId="Default">
    <w:name w:val="Default"/>
    <w:rsid w:val="007E23F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Ti12">
    <w:name w:val="Text:Ti12"/>
    <w:basedOn w:val="Normal"/>
    <w:rsid w:val="007E23FE"/>
    <w:pPr>
      <w:spacing w:after="170" w:line="280" w:lineRule="atLeast"/>
      <w:contextualSpacing/>
      <w:jc w:val="both"/>
    </w:pPr>
    <w:rPr>
      <w:rFonts w:eastAsia="Times New Roman" w:cs="Times New Roman"/>
      <w:color w:val="000000"/>
      <w:sz w:val="23"/>
      <w:szCs w:val="24"/>
      <w:lang w:eastAsia="de-DE"/>
    </w:rPr>
  </w:style>
  <w:style w:type="table" w:styleId="LightShading-Accent1">
    <w:name w:val="Light Shading Accent 1"/>
    <w:basedOn w:val="TableNormal"/>
    <w:uiPriority w:val="60"/>
    <w:rsid w:val="007E23FE"/>
    <w:pPr>
      <w:spacing w:after="0" w:line="240" w:lineRule="auto"/>
    </w:pPr>
    <w:rPr>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7E23FE"/>
  </w:style>
  <w:style w:type="paragraph" w:styleId="NormalWeb">
    <w:name w:val="Normal (Web)"/>
    <w:basedOn w:val="Normal"/>
    <w:uiPriority w:val="99"/>
    <w:semiHidden/>
    <w:unhideWhenUsed/>
    <w:rsid w:val="007E23FE"/>
    <w:pPr>
      <w:spacing w:before="100" w:beforeAutospacing="1" w:after="100" w:afterAutospacing="1" w:line="240" w:lineRule="auto"/>
    </w:pPr>
    <w:rPr>
      <w:rFonts w:eastAsia="Times New Roman" w:cs="Times New Roman"/>
      <w:sz w:val="24"/>
      <w:szCs w:val="24"/>
      <w:lang w:val="en-US"/>
    </w:rPr>
  </w:style>
  <w:style w:type="character" w:customStyle="1" w:styleId="ValidationParaChar">
    <w:name w:val="Validation Para Char"/>
    <w:basedOn w:val="DefaultParagraphFont"/>
    <w:link w:val="ValidationPara"/>
    <w:locked/>
    <w:rsid w:val="007E23FE"/>
    <w:rPr>
      <w:rFonts w:ascii="Times New Roman" w:hAnsi="Times New Roman" w:cs="Times New Roman"/>
      <w:color w:val="000000"/>
    </w:rPr>
  </w:style>
  <w:style w:type="paragraph" w:customStyle="1" w:styleId="ValidationPara">
    <w:name w:val="Validation Para"/>
    <w:basedOn w:val="ListParagraph"/>
    <w:link w:val="ValidationParaChar"/>
    <w:qFormat/>
    <w:rsid w:val="007E23FE"/>
    <w:pPr>
      <w:numPr>
        <w:numId w:val="325"/>
      </w:numPr>
      <w:spacing w:after="0" w:line="240" w:lineRule="auto"/>
    </w:pPr>
    <w:rPr>
      <w:rFonts w:cs="Times New Roman"/>
      <w:color w:val="000000"/>
    </w:rPr>
  </w:style>
  <w:style w:type="paragraph" w:styleId="TableofFigures">
    <w:name w:val="table of figures"/>
    <w:basedOn w:val="Normal"/>
    <w:next w:val="Normal"/>
    <w:uiPriority w:val="99"/>
    <w:unhideWhenUsed/>
    <w:rsid w:val="00187C35"/>
    <w:pPr>
      <w:spacing w:after="0"/>
      <w:ind w:left="440" w:hanging="440"/>
    </w:pPr>
    <w:rPr>
      <w:rFonts w:asciiTheme="minorHAnsi" w:hAnsi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942210">
      <w:bodyDiv w:val="1"/>
      <w:marLeft w:val="0"/>
      <w:marRight w:val="0"/>
      <w:marTop w:val="0"/>
      <w:marBottom w:val="0"/>
      <w:divBdr>
        <w:top w:val="none" w:sz="0" w:space="0" w:color="auto"/>
        <w:left w:val="none" w:sz="0" w:space="0" w:color="auto"/>
        <w:bottom w:val="none" w:sz="0" w:space="0" w:color="auto"/>
        <w:right w:val="none" w:sz="0" w:space="0" w:color="auto"/>
      </w:divBdr>
    </w:div>
    <w:div w:id="922371949">
      <w:bodyDiv w:val="1"/>
      <w:marLeft w:val="0"/>
      <w:marRight w:val="0"/>
      <w:marTop w:val="0"/>
      <w:marBottom w:val="0"/>
      <w:divBdr>
        <w:top w:val="none" w:sz="0" w:space="0" w:color="auto"/>
        <w:left w:val="none" w:sz="0" w:space="0" w:color="auto"/>
        <w:bottom w:val="none" w:sz="0" w:space="0" w:color="auto"/>
        <w:right w:val="none" w:sz="0" w:space="0" w:color="auto"/>
      </w:divBdr>
    </w:div>
    <w:div w:id="964039349">
      <w:bodyDiv w:val="1"/>
      <w:marLeft w:val="0"/>
      <w:marRight w:val="0"/>
      <w:marTop w:val="0"/>
      <w:marBottom w:val="0"/>
      <w:divBdr>
        <w:top w:val="none" w:sz="0" w:space="0" w:color="auto"/>
        <w:left w:val="none" w:sz="0" w:space="0" w:color="auto"/>
        <w:bottom w:val="none" w:sz="0" w:space="0" w:color="auto"/>
        <w:right w:val="none" w:sz="0" w:space="0" w:color="auto"/>
      </w:divBdr>
    </w:div>
    <w:div w:id="1097141453">
      <w:bodyDiv w:val="1"/>
      <w:marLeft w:val="0"/>
      <w:marRight w:val="0"/>
      <w:marTop w:val="0"/>
      <w:marBottom w:val="0"/>
      <w:divBdr>
        <w:top w:val="none" w:sz="0" w:space="0" w:color="auto"/>
        <w:left w:val="none" w:sz="0" w:space="0" w:color="auto"/>
        <w:bottom w:val="none" w:sz="0" w:space="0" w:color="auto"/>
        <w:right w:val="none" w:sz="0" w:space="0" w:color="auto"/>
      </w:divBdr>
    </w:div>
    <w:div w:id="1743288483">
      <w:bodyDiv w:val="1"/>
      <w:marLeft w:val="0"/>
      <w:marRight w:val="0"/>
      <w:marTop w:val="0"/>
      <w:marBottom w:val="0"/>
      <w:divBdr>
        <w:top w:val="none" w:sz="0" w:space="0" w:color="auto"/>
        <w:left w:val="none" w:sz="0" w:space="0" w:color="auto"/>
        <w:bottom w:val="none" w:sz="0" w:space="0" w:color="auto"/>
        <w:right w:val="none" w:sz="0" w:space="0" w:color="auto"/>
      </w:divBdr>
    </w:div>
    <w:div w:id="1745223806">
      <w:bodyDiv w:val="1"/>
      <w:marLeft w:val="0"/>
      <w:marRight w:val="0"/>
      <w:marTop w:val="0"/>
      <w:marBottom w:val="0"/>
      <w:divBdr>
        <w:top w:val="none" w:sz="0" w:space="0" w:color="auto"/>
        <w:left w:val="none" w:sz="0" w:space="0" w:color="auto"/>
        <w:bottom w:val="none" w:sz="0" w:space="0" w:color="auto"/>
        <w:right w:val="none" w:sz="0" w:space="0" w:color="auto"/>
      </w:divBdr>
      <w:divsChild>
        <w:div w:id="1831171356">
          <w:marLeft w:val="0"/>
          <w:marRight w:val="0"/>
          <w:marTop w:val="0"/>
          <w:marBottom w:val="0"/>
          <w:divBdr>
            <w:top w:val="none" w:sz="0" w:space="0" w:color="auto"/>
            <w:left w:val="none" w:sz="0" w:space="0" w:color="auto"/>
            <w:bottom w:val="none" w:sz="0" w:space="0" w:color="auto"/>
            <w:right w:val="none" w:sz="0" w:space="0" w:color="auto"/>
          </w:divBdr>
        </w:div>
      </w:divsChild>
    </w:div>
    <w:div w:id="2009365495">
      <w:bodyDiv w:val="1"/>
      <w:marLeft w:val="0"/>
      <w:marRight w:val="0"/>
      <w:marTop w:val="0"/>
      <w:marBottom w:val="0"/>
      <w:divBdr>
        <w:top w:val="none" w:sz="0" w:space="0" w:color="auto"/>
        <w:left w:val="none" w:sz="0" w:space="0" w:color="auto"/>
        <w:bottom w:val="none" w:sz="0" w:space="0" w:color="auto"/>
        <w:right w:val="none" w:sz="0" w:space="0" w:color="auto"/>
      </w:divBdr>
    </w:div>
    <w:div w:id="2114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ffectiveTime.low@value" TargetMode="External"/><Relationship Id="rId18" Type="http://schemas.openxmlformats.org/officeDocument/2006/relationships/hyperlink" Target="mailto:actDefinition.code@code='1" TargetMode="External"/><Relationship Id="rId26" Type="http://schemas.openxmlformats.org/officeDocument/2006/relationships/hyperlink" Target="mailto:effectiveTime.high@valu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raw.githubusercontent.com/HealthCanada/HPFB/master/Structured-Product-Labeling-(SPL)/Schema/current/SPL.xsd" TargetMode="External"/><Relationship Id="rId25" Type="http://schemas.openxmlformats.org/officeDocument/2006/relationships/hyperlink" Target="mailto:effectiveTime.low@value"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raw.githubusercontent.com/HealthCanada/HPFB/master/Structured-Product-Labeling-(SPL)/Schema/current/SPL.xsd" TargetMode="External"/><Relationship Id="rId20" Type="http://schemas.openxmlformats.org/officeDocument/2006/relationships/hyperlink" Target="mailto:manufacturedMaterialKind.code@code" TargetMode="External"/><Relationship Id="rId29" Type="http://schemas.openxmlformats.org/officeDocument/2006/relationships/hyperlink" Target="mailto:definingSubstance.code@c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w3.org/2001/XMLSchema-instance" TargetMode="External"/><Relationship Id="rId23" Type="http://schemas.openxmlformats.org/officeDocument/2006/relationships/hyperlink" Target="mailto:code@codeSystem=%222.16.840.1.113883.2.20.6.8" TargetMode="External"/><Relationship Id="rId28" Type="http://schemas.openxmlformats.org/officeDocument/2006/relationships/hyperlink" Target="mailto:%20activeMoiety.code@code" TargetMode="External"/><Relationship Id="rId10" Type="http://schemas.openxmlformats.org/officeDocument/2006/relationships/image" Target="media/image2.jpg"/><Relationship Id="rId19" Type="http://schemas.openxmlformats.org/officeDocument/2006/relationships/hyperlink" Target="mailto:actDefinition.code@codeSystem='2.16.840.1.113883.2.20.6.33"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raw.githubusercontent.com/HealthCanada/HPFB/master/Structured-Product-Labeling-(SPL)/Schema/current/SPL.xsd" TargetMode="External"/><Relationship Id="rId22" Type="http://schemas.openxmlformats.org/officeDocument/2006/relationships/image" Target="media/image5.png"/><Relationship Id="rId27" Type="http://schemas.openxmlformats.org/officeDocument/2006/relationships/hyperlink" Target="mailto:effectiveTime.low@valu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818DC-3FED-459C-9A3F-B9351D03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113</Pages>
  <Words>28420</Words>
  <Characters>161998</Characters>
  <Application>Microsoft Office Word</Application>
  <DocSecurity>0</DocSecurity>
  <Lines>1349</Lines>
  <Paragraphs>380</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190038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ANDERSON</dc:creator>
  <cp:lastModifiedBy>CRAIG ANDERSON</cp:lastModifiedBy>
  <cp:revision>6</cp:revision>
  <cp:lastPrinted>2018-03-16T15:07:00Z</cp:lastPrinted>
  <dcterms:created xsi:type="dcterms:W3CDTF">2018-05-28T02:15:00Z</dcterms:created>
  <dcterms:modified xsi:type="dcterms:W3CDTF">2018-05-28T12:18:00Z</dcterms:modified>
</cp:coreProperties>
</file>