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2D" w:rsidRDefault="00F55B2D" w:rsidP="00F55B2D">
      <w:r>
        <w:t>From: Team 2</w:t>
      </w:r>
      <w:r>
        <w:tab/>
      </w:r>
      <w:r>
        <w:tab/>
      </w:r>
      <w:r>
        <w:tab/>
      </w:r>
      <w:r>
        <w:tab/>
      </w:r>
      <w:r>
        <w:tab/>
      </w:r>
      <w:r>
        <w:tab/>
        <w:t>2/24/16</w:t>
      </w:r>
    </w:p>
    <w:p w:rsidR="00F55B2D" w:rsidRDefault="00F55B2D" w:rsidP="00F55B2D"/>
    <w:p w:rsidR="00F55B2D" w:rsidRDefault="00F55B2D" w:rsidP="00F55B2D">
      <w:r>
        <w:t>To: Team Members</w:t>
      </w:r>
    </w:p>
    <w:p w:rsidR="00F55B2D" w:rsidRDefault="00F55B2D" w:rsidP="00F55B2D">
      <w:r>
        <w:tab/>
        <w:t>Santiago Agudelo</w:t>
      </w:r>
      <w:r>
        <w:tab/>
      </w:r>
      <w:hyperlink r:id="rId4" w:history="1">
        <w:r w:rsidRPr="008B0628">
          <w:rPr>
            <w:rStyle w:val="Hyperlink"/>
          </w:rPr>
          <w:t>sagudelo@fau.edu</w:t>
        </w:r>
      </w:hyperlink>
      <w:r>
        <w:t xml:space="preserve"> (eng)</w:t>
      </w:r>
    </w:p>
    <w:p w:rsidR="00F55B2D" w:rsidRDefault="00F55B2D" w:rsidP="00F55B2D">
      <w:r>
        <w:tab/>
        <w:t>Bob Fennell</w:t>
      </w:r>
      <w:r>
        <w:tab/>
      </w:r>
      <w:r>
        <w:tab/>
      </w:r>
      <w:hyperlink r:id="rId5" w:history="1">
        <w:r w:rsidRPr="00BA5FA8">
          <w:rPr>
            <w:rStyle w:val="Hyperlink"/>
          </w:rPr>
          <w:t>rfennel1@fau.edu</w:t>
        </w:r>
      </w:hyperlink>
      <w:r>
        <w:t xml:space="preserve"> (Eng.)</w:t>
      </w:r>
    </w:p>
    <w:p w:rsidR="00F55B2D" w:rsidRDefault="00F55B2D" w:rsidP="00F55B2D">
      <w:r>
        <w:tab/>
        <w:t>Charles Florestal</w:t>
      </w:r>
      <w:r>
        <w:tab/>
      </w:r>
      <w:hyperlink r:id="rId6" w:history="1">
        <w:r w:rsidRPr="006B7946">
          <w:rPr>
            <w:rStyle w:val="Hyperlink"/>
          </w:rPr>
          <w:t>cflorest@fau.edu</w:t>
        </w:r>
      </w:hyperlink>
      <w:r>
        <w:t xml:space="preserve">  (Eng.)</w:t>
      </w:r>
    </w:p>
    <w:p w:rsidR="00F55B2D" w:rsidRDefault="00F55B2D" w:rsidP="00F55B2D">
      <w:pPr>
        <w:ind w:left="720"/>
      </w:pPr>
      <w:r>
        <w:t>Ivan Kalytovskyy</w:t>
      </w:r>
      <w:r>
        <w:tab/>
        <w:t xml:space="preserve"> </w:t>
      </w:r>
      <w:hyperlink r:id="rId7" w:history="1">
        <w:r w:rsidRPr="0011069F">
          <w:rPr>
            <w:rStyle w:val="Hyperlink"/>
          </w:rPr>
          <w:t>ikalytov@fau.edu</w:t>
        </w:r>
      </w:hyperlink>
      <w:r>
        <w:t xml:space="preserve"> (Artist)</w:t>
      </w:r>
    </w:p>
    <w:p w:rsidR="00F55B2D" w:rsidRDefault="00F55B2D" w:rsidP="00F55B2D">
      <w:pPr>
        <w:ind w:left="720"/>
      </w:pPr>
      <w:r>
        <w:t xml:space="preserve">Leslie Yanes </w:t>
      </w:r>
      <w:r>
        <w:tab/>
      </w:r>
      <w:r>
        <w:tab/>
      </w:r>
      <w:hyperlink r:id="rId8" w:history="1">
        <w:r w:rsidRPr="00322DE5">
          <w:rPr>
            <w:rStyle w:val="Hyperlink"/>
          </w:rPr>
          <w:t>Lyanes@fau.edu</w:t>
        </w:r>
      </w:hyperlink>
      <w:r>
        <w:t xml:space="preserve"> (Nurse)</w:t>
      </w:r>
    </w:p>
    <w:p w:rsidR="002B0152" w:rsidRDefault="00F55B2D" w:rsidP="00F55B2D">
      <w:r>
        <w:t>Update:   Our presentation date is March 2.</w:t>
      </w:r>
      <w:r w:rsidR="00BF74EB">
        <w:t xml:space="preserve">  </w:t>
      </w:r>
      <w:r w:rsidR="008F00BD">
        <w:t>Next Conference</w:t>
      </w:r>
      <w:r w:rsidR="00BF74EB">
        <w:t xml:space="preserve"> call </w:t>
      </w:r>
      <w:r w:rsidR="00BF74EB">
        <w:br/>
        <w:t>Sunday Feb. 28.</w:t>
      </w:r>
    </w:p>
    <w:p w:rsidR="00BF74EB" w:rsidRDefault="00BF74EB" w:rsidP="00F55B2D">
      <w:r>
        <w:t xml:space="preserve">Thanks to </w:t>
      </w:r>
      <w:r w:rsidR="008F00BD">
        <w:t>everyone for</w:t>
      </w:r>
      <w:r>
        <w:t xml:space="preserve"> getting on-line.  I</w:t>
      </w:r>
      <w:r w:rsidR="00326A38">
        <w:t>t was a very good first meeting on 2/24.</w:t>
      </w:r>
    </w:p>
    <w:p w:rsidR="00BF74EB" w:rsidRDefault="00BF74EB" w:rsidP="00F55B2D">
      <w:r>
        <w:t xml:space="preserve">We are lucky to have Leslie, already a Nurse working on her Master’s Degree, and </w:t>
      </w:r>
      <w:r w:rsidR="008F00BD">
        <w:t>Ivan,</w:t>
      </w:r>
      <w:r>
        <w:t xml:space="preserve"> who is working on his Master’s in computer animation and digital imaging.</w:t>
      </w:r>
    </w:p>
    <w:p w:rsidR="00BF74EB" w:rsidRDefault="00BF74EB" w:rsidP="00F55B2D">
      <w:r>
        <w:t>There was a lot of good discussion back and forth.  I may not have got it all but here is some of it.</w:t>
      </w:r>
    </w:p>
    <w:p w:rsidR="00BF74EB" w:rsidRDefault="00BF74EB" w:rsidP="00F55B2D">
      <w:r>
        <w:t>Our goal:  To find a way to measure sleep,</w:t>
      </w:r>
      <w:r w:rsidR="008F00BD">
        <w:t xml:space="preserve"> and improve</w:t>
      </w:r>
      <w:r w:rsidR="00D44749">
        <w:t xml:space="preserve"> </w:t>
      </w:r>
      <w:r w:rsidR="008F00BD">
        <w:t>personal sleep</w:t>
      </w:r>
      <w:r w:rsidR="00D44749">
        <w:t xml:space="preserve"> </w:t>
      </w:r>
      <w:r w:rsidR="008F00BD">
        <w:t>and hygiene.</w:t>
      </w:r>
    </w:p>
    <w:p w:rsidR="00D44749" w:rsidRDefault="00D44749" w:rsidP="00F55B2D">
      <w:r>
        <w:t xml:space="preserve">How to tell if someone is </w:t>
      </w:r>
      <w:r w:rsidR="008F00BD">
        <w:t xml:space="preserve">sleeping? </w:t>
      </w:r>
      <w:r>
        <w:t xml:space="preserve">Measure </w:t>
      </w:r>
      <w:r w:rsidR="008F00BD">
        <w:t>respiration,</w:t>
      </w:r>
      <w:r>
        <w:t xml:space="preserve"> heart rate, </w:t>
      </w:r>
      <w:r w:rsidR="008F00BD">
        <w:t>movement,</w:t>
      </w:r>
      <w:r>
        <w:t xml:space="preserve"> EKG brainwaves </w:t>
      </w:r>
      <w:r w:rsidR="008F00BD">
        <w:t>vs.</w:t>
      </w:r>
      <w:r>
        <w:t xml:space="preserve"> types of sleep and brainwave </w:t>
      </w:r>
      <w:r w:rsidR="008F00BD">
        <w:t>activity (</w:t>
      </w:r>
      <w:r>
        <w:t xml:space="preserve">Saw some research on duration and type), </w:t>
      </w:r>
      <w:r w:rsidR="008F00BD">
        <w:t>O2,</w:t>
      </w:r>
      <w:r>
        <w:t xml:space="preserve"> and breathing noise level.</w:t>
      </w:r>
      <w:r w:rsidR="0074054D">
        <w:t xml:space="preserve">  What else.</w:t>
      </w:r>
    </w:p>
    <w:p w:rsidR="00D44749" w:rsidRDefault="00D44749" w:rsidP="00F55B2D">
      <w:r>
        <w:t xml:space="preserve">What sensors do we </w:t>
      </w:r>
      <w:r w:rsidR="008F00BD">
        <w:t xml:space="preserve">need? </w:t>
      </w:r>
      <w:r>
        <w:t xml:space="preserve">What is out there </w:t>
      </w:r>
      <w:r w:rsidR="008F00BD">
        <w:t>already?</w:t>
      </w:r>
      <w:r>
        <w:t xml:space="preserve">  </w:t>
      </w:r>
      <w:r w:rsidR="008F00BD">
        <w:t>Elsie</w:t>
      </w:r>
      <w:r>
        <w:t xml:space="preserve"> </w:t>
      </w:r>
      <w:r w:rsidR="008F00BD">
        <w:t>mentions</w:t>
      </w:r>
      <w:r>
        <w:t xml:space="preserve"> </w:t>
      </w:r>
      <w:r w:rsidR="008F00BD">
        <w:t xml:space="preserve">BEDIT. </w:t>
      </w:r>
      <w:r>
        <w:t xml:space="preserve">Fitbit also has a sleep </w:t>
      </w:r>
      <w:r w:rsidR="0074054D">
        <w:t>mode.</w:t>
      </w:r>
      <w:r w:rsidR="006E5D88">
        <w:t xml:space="preserve"> Can we use it and other monitors?</w:t>
      </w:r>
    </w:p>
    <w:p w:rsidR="006E5D88" w:rsidRDefault="006E5D88" w:rsidP="00F55B2D">
      <w:r>
        <w:t xml:space="preserve">What do the professionals </w:t>
      </w:r>
      <w:r w:rsidR="008F00BD">
        <w:t xml:space="preserve">use? </w:t>
      </w:r>
      <w:r>
        <w:t xml:space="preserve">What is </w:t>
      </w:r>
      <w:r w:rsidR="008F00BD">
        <w:t xml:space="preserve">effective? </w:t>
      </w:r>
      <w:r>
        <w:t>How many different diagnosis of cause are there?</w:t>
      </w:r>
    </w:p>
    <w:p w:rsidR="00D44749" w:rsidRDefault="00D44749" w:rsidP="00F55B2D">
      <w:r>
        <w:t xml:space="preserve"> What is a good sleep? How much sleep do people </w:t>
      </w:r>
      <w:r w:rsidR="008F00BD">
        <w:t>need?</w:t>
      </w:r>
      <w:r w:rsidR="0074054D">
        <w:t xml:space="preserve">  Varies from person to person.  5 to 8 hours. Maybe more or less depending on age.</w:t>
      </w:r>
    </w:p>
    <w:p w:rsidR="0074054D" w:rsidRDefault="008F00BD" w:rsidP="00F55B2D">
      <w:r>
        <w:t>Let’s</w:t>
      </w:r>
      <w:r w:rsidR="0074054D">
        <w:t xml:space="preserve"> have people rate their sleep each </w:t>
      </w:r>
      <w:r>
        <w:t>day (1</w:t>
      </w:r>
      <w:r w:rsidR="0074054D">
        <w:t xml:space="preserve"> to 10</w:t>
      </w:r>
      <w:r>
        <w:t>) (sad to</w:t>
      </w:r>
      <w:r w:rsidR="0074054D">
        <w:t xml:space="preserve"> happy face) and tie it into their sleep history. Objective is for people to learn to gauge their own needs   and tie it into their sleep history and their perceptions.</w:t>
      </w:r>
    </w:p>
    <w:p w:rsidR="0074054D" w:rsidRDefault="008F00BD" w:rsidP="00F55B2D">
      <w:r>
        <w:t>We could have a list</w:t>
      </w:r>
      <w:r w:rsidR="0074054D">
        <w:t xml:space="preserve"> of Tips for people to get a better night’s sleep. </w:t>
      </w:r>
      <w:r>
        <w:t>Also could do a quiz to rate how well the person prepares for sleep.</w:t>
      </w:r>
      <w:r w:rsidR="0074054D">
        <w:t xml:space="preserve"> Phone away from the person, room temperature, ( should we measure?), know your sleep needs, relax before bed, music, noise, affect of exercise, type of bed and pillow, snoring </w:t>
      </w:r>
      <w:r>
        <w:t>steps</w:t>
      </w:r>
      <w:r w:rsidR="0074054D">
        <w:t>, or other breathing aides, etc.  Need to tips and ways to tie in our data to help.</w:t>
      </w:r>
    </w:p>
    <w:p w:rsidR="0074054D" w:rsidRDefault="0074054D" w:rsidP="00F55B2D">
      <w:r>
        <w:lastRenderedPageBreak/>
        <w:t>Have the ability to forward data securely over the internet to a doctor.</w:t>
      </w:r>
    </w:p>
    <w:p w:rsidR="0074054D" w:rsidRDefault="0074054D" w:rsidP="00F55B2D">
      <w:r>
        <w:t>Need to do a survey of current products out there.  What is the competition?</w:t>
      </w:r>
      <w:r w:rsidR="006E5D88">
        <w:t xml:space="preserve">  </w:t>
      </w:r>
    </w:p>
    <w:p w:rsidR="006E5D88" w:rsidRDefault="006E5D88" w:rsidP="00F55B2D">
      <w:r>
        <w:t xml:space="preserve">The </w:t>
      </w:r>
      <w:r w:rsidR="008F00BD">
        <w:t>product and</w:t>
      </w:r>
      <w:r>
        <w:t xml:space="preserve"> app needs to be easy to use friendly and rewarding to the user. </w:t>
      </w:r>
    </w:p>
    <w:p w:rsidR="006E5D88" w:rsidRDefault="006E5D88" w:rsidP="00F55B2D">
      <w:r>
        <w:t>It needs to be easily worn and used while sleeping.</w:t>
      </w:r>
    </w:p>
    <w:p w:rsidR="006E5D88" w:rsidRDefault="006E5D88" w:rsidP="00F55B2D">
      <w:r>
        <w:t>What to present next Wednesday.</w:t>
      </w:r>
      <w:r w:rsidR="008F00BD">
        <w:t xml:space="preserve">  Some concepts were discussed and agreed to, then will be reviewed Sunday.</w:t>
      </w:r>
      <w:r w:rsidR="005665D0">
        <w:t xml:space="preserve"> See attached sketch.</w:t>
      </w:r>
    </w:p>
    <w:p w:rsidR="008F00BD" w:rsidRDefault="008F00BD" w:rsidP="008F00BD">
      <w:pPr>
        <w:ind w:left="720"/>
      </w:pPr>
      <w:r>
        <w:t>To get started we need</w:t>
      </w:r>
    </w:p>
    <w:tbl>
      <w:tblPr>
        <w:tblStyle w:val="TableGrid"/>
        <w:tblW w:w="0" w:type="auto"/>
        <w:tblInd w:w="720" w:type="dxa"/>
        <w:tblLook w:val="04A0"/>
      </w:tblPr>
      <w:tblGrid>
        <w:gridCol w:w="2168"/>
        <w:gridCol w:w="2351"/>
        <w:gridCol w:w="2477"/>
        <w:gridCol w:w="1860"/>
      </w:tblGrid>
      <w:tr w:rsidR="008F00BD" w:rsidTr="007D4BE2">
        <w:tc>
          <w:tcPr>
            <w:tcW w:w="2168" w:type="dxa"/>
          </w:tcPr>
          <w:p w:rsidR="008F00BD" w:rsidRDefault="008F00BD" w:rsidP="007D4BE2">
            <w:r>
              <w:t>Person</w:t>
            </w:r>
          </w:p>
        </w:tc>
        <w:tc>
          <w:tcPr>
            <w:tcW w:w="2351" w:type="dxa"/>
          </w:tcPr>
          <w:p w:rsidR="008F00BD" w:rsidRDefault="008F00BD" w:rsidP="007D4BE2">
            <w:r>
              <w:t>To Do</w:t>
            </w:r>
          </w:p>
        </w:tc>
        <w:tc>
          <w:tcPr>
            <w:tcW w:w="2477" w:type="dxa"/>
          </w:tcPr>
          <w:p w:rsidR="008F00BD" w:rsidRDefault="008F00BD" w:rsidP="007D4BE2">
            <w:r>
              <w:t>Due Date</w:t>
            </w:r>
          </w:p>
        </w:tc>
        <w:tc>
          <w:tcPr>
            <w:tcW w:w="1860" w:type="dxa"/>
          </w:tcPr>
          <w:p w:rsidR="008F00BD" w:rsidRDefault="008F00BD" w:rsidP="007D4BE2">
            <w:r>
              <w:t>Result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Leslie</w:t>
            </w:r>
          </w:p>
        </w:tc>
        <w:tc>
          <w:tcPr>
            <w:tcW w:w="2351" w:type="dxa"/>
          </w:tcPr>
          <w:p w:rsidR="008F00BD" w:rsidRDefault="008F00BD" w:rsidP="007D4BE2">
            <w:r>
              <w:t>Write out what you think we need and send it to us. What sensors should we use?</w:t>
            </w:r>
          </w:p>
        </w:tc>
        <w:tc>
          <w:tcPr>
            <w:tcW w:w="2477" w:type="dxa"/>
          </w:tcPr>
          <w:p w:rsidR="008F00BD" w:rsidRDefault="008A27A0" w:rsidP="007D4BE2">
            <w:r>
              <w:t xml:space="preserve">2/24 </w:t>
            </w:r>
          </w:p>
          <w:p w:rsidR="008A27A0" w:rsidRDefault="008A27A0" w:rsidP="007D4BE2"/>
          <w:p w:rsidR="008A27A0" w:rsidRDefault="008A27A0" w:rsidP="007D4BE2">
            <w:r>
              <w:t>2/28</w:t>
            </w:r>
          </w:p>
        </w:tc>
        <w:tc>
          <w:tcPr>
            <w:tcW w:w="1860" w:type="dxa"/>
          </w:tcPr>
          <w:p w:rsidR="008F00BD" w:rsidRDefault="008F00BD" w:rsidP="007D4BE2">
            <w:r>
              <w:t>Good discussion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Santiago</w:t>
            </w:r>
          </w:p>
        </w:tc>
        <w:tc>
          <w:tcPr>
            <w:tcW w:w="2351" w:type="dxa"/>
          </w:tcPr>
          <w:p w:rsidR="008F00BD" w:rsidRDefault="008F00BD" w:rsidP="007D4BE2">
            <w:r>
              <w:t>Set up Visional Conf call</w:t>
            </w:r>
          </w:p>
          <w:p w:rsidR="008F00BD" w:rsidRDefault="008F00BD" w:rsidP="007D4BE2">
            <w:r>
              <w:t>Send info to all via email</w:t>
            </w:r>
          </w:p>
        </w:tc>
        <w:tc>
          <w:tcPr>
            <w:tcW w:w="2477" w:type="dxa"/>
          </w:tcPr>
          <w:p w:rsidR="008F00BD" w:rsidRDefault="008A27A0" w:rsidP="007D4BE2">
            <w:r>
              <w:t>2/24</w:t>
            </w:r>
          </w:p>
          <w:p w:rsidR="008F00BD" w:rsidRDefault="008A27A0" w:rsidP="007D4BE2">
            <w:r>
              <w:t>Next 2/28</w:t>
            </w:r>
          </w:p>
        </w:tc>
        <w:tc>
          <w:tcPr>
            <w:tcW w:w="1860" w:type="dxa"/>
          </w:tcPr>
          <w:p w:rsidR="008F00BD" w:rsidRDefault="008A27A0" w:rsidP="007D4BE2">
            <w:r>
              <w:t xml:space="preserve"> Done worked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Ivan</w:t>
            </w:r>
          </w:p>
        </w:tc>
        <w:tc>
          <w:tcPr>
            <w:tcW w:w="2351" w:type="dxa"/>
          </w:tcPr>
          <w:p w:rsidR="008F00BD" w:rsidRDefault="008F00BD" w:rsidP="007D4BE2">
            <w:r>
              <w:t>Get familiar with the presentations made before and come with a format</w:t>
            </w:r>
          </w:p>
          <w:p w:rsidR="008F00BD" w:rsidRDefault="008F00BD" w:rsidP="007D4BE2">
            <w:r>
              <w:t>(Balsamiq maybe)</w:t>
            </w:r>
          </w:p>
          <w:p w:rsidR="008F00BD" w:rsidRDefault="008F00BD" w:rsidP="007D4BE2">
            <w:r>
              <w:t>Need Basic concepts of screens</w:t>
            </w:r>
            <w:r w:rsidR="005665D0">
              <w:t xml:space="preserve"> from Bob</w:t>
            </w:r>
          </w:p>
        </w:tc>
        <w:tc>
          <w:tcPr>
            <w:tcW w:w="2477" w:type="dxa"/>
          </w:tcPr>
          <w:p w:rsidR="008F00BD" w:rsidRDefault="008F00BD" w:rsidP="007D4BE2"/>
          <w:p w:rsidR="008F00BD" w:rsidRDefault="008F00BD" w:rsidP="007D4BE2"/>
          <w:p w:rsidR="008F00BD" w:rsidRDefault="008A27A0" w:rsidP="007D4BE2">
            <w:r>
              <w:t>Rough draft of screens 2/28</w:t>
            </w:r>
          </w:p>
          <w:p w:rsidR="008F00BD" w:rsidRDefault="008F00BD" w:rsidP="007D4BE2">
            <w:r>
              <w:t>Review  of screens 2/28</w:t>
            </w:r>
          </w:p>
          <w:p w:rsidR="008F00BD" w:rsidRDefault="008F00BD" w:rsidP="007D4BE2">
            <w:r>
              <w:t>Presentation  3/2</w:t>
            </w:r>
          </w:p>
        </w:tc>
        <w:tc>
          <w:tcPr>
            <w:tcW w:w="1860" w:type="dxa"/>
          </w:tcPr>
          <w:p w:rsidR="008F00BD" w:rsidRDefault="008F00BD" w:rsidP="007D4BE2"/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Bob</w:t>
            </w:r>
          </w:p>
        </w:tc>
        <w:tc>
          <w:tcPr>
            <w:tcW w:w="2351" w:type="dxa"/>
          </w:tcPr>
          <w:p w:rsidR="008F00BD" w:rsidRDefault="008F00BD" w:rsidP="007D4BE2">
            <w:r>
              <w:t>Investigate</w:t>
            </w:r>
            <w:r w:rsidR="008A27A0">
              <w:t xml:space="preserve"> sensors </w:t>
            </w:r>
          </w:p>
          <w:p w:rsidR="008F00BD" w:rsidRDefault="008F00BD" w:rsidP="007D4BE2">
            <w:r>
              <w:t>Update minutes</w:t>
            </w:r>
          </w:p>
          <w:p w:rsidR="008A27A0" w:rsidRDefault="008A27A0" w:rsidP="007D4BE2">
            <w:r>
              <w:t>Prelim Screen layout</w:t>
            </w:r>
          </w:p>
          <w:p w:rsidR="008A27A0" w:rsidRDefault="008A27A0" w:rsidP="007D4BE2">
            <w:r>
              <w:t>To all and Ivan</w:t>
            </w:r>
          </w:p>
        </w:tc>
        <w:tc>
          <w:tcPr>
            <w:tcW w:w="2477" w:type="dxa"/>
          </w:tcPr>
          <w:p w:rsidR="008A27A0" w:rsidRDefault="008A27A0" w:rsidP="007D4BE2">
            <w:r>
              <w:t>ongoing</w:t>
            </w:r>
          </w:p>
          <w:p w:rsidR="008F00BD" w:rsidRDefault="008F00BD" w:rsidP="007D4BE2">
            <w:r>
              <w:t>2/21</w:t>
            </w:r>
            <w:r w:rsidR="008A27A0">
              <w:t xml:space="preserve"> </w:t>
            </w:r>
          </w:p>
          <w:p w:rsidR="008A27A0" w:rsidRDefault="008A27A0" w:rsidP="007D4BE2"/>
          <w:p w:rsidR="008A27A0" w:rsidRDefault="008A27A0" w:rsidP="007D4BE2">
            <w:r>
              <w:t>2/25</w:t>
            </w:r>
          </w:p>
        </w:tc>
        <w:tc>
          <w:tcPr>
            <w:tcW w:w="1860" w:type="dxa"/>
          </w:tcPr>
          <w:p w:rsidR="008A27A0" w:rsidRDefault="008A27A0" w:rsidP="007D4BE2"/>
          <w:p w:rsidR="008F00BD" w:rsidRDefault="008A27A0" w:rsidP="007D4BE2">
            <w:r>
              <w:t>done</w:t>
            </w:r>
          </w:p>
          <w:p w:rsidR="008F00BD" w:rsidRDefault="008A27A0" w:rsidP="007D4BE2">
            <w:r>
              <w:t>done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Charles</w:t>
            </w:r>
          </w:p>
        </w:tc>
        <w:tc>
          <w:tcPr>
            <w:tcW w:w="2351" w:type="dxa"/>
          </w:tcPr>
          <w:p w:rsidR="008F00BD" w:rsidRDefault="008F00BD" w:rsidP="007D4BE2">
            <w:proofErr w:type="gramStart"/>
            <w:r>
              <w:t>Research  medical</w:t>
            </w:r>
            <w:proofErr w:type="gramEnd"/>
            <w:r>
              <w:t xml:space="preserve"> analog amp., proposed system</w:t>
            </w:r>
            <w:r w:rsidR="008A27A0">
              <w:t>.  BEDIT</w:t>
            </w:r>
          </w:p>
          <w:p w:rsidR="008A27A0" w:rsidRDefault="008A27A0" w:rsidP="007D4BE2">
            <w:r>
              <w:t>Look at prelim. Android</w:t>
            </w:r>
          </w:p>
          <w:p w:rsidR="008A27A0" w:rsidRDefault="008A27A0" w:rsidP="007D4BE2">
            <w:r>
              <w:t>program</w:t>
            </w:r>
          </w:p>
        </w:tc>
        <w:tc>
          <w:tcPr>
            <w:tcW w:w="2477" w:type="dxa"/>
          </w:tcPr>
          <w:p w:rsidR="008F00BD" w:rsidRDefault="008F00BD" w:rsidP="007D4BE2"/>
          <w:p w:rsidR="008A27A0" w:rsidRDefault="008A27A0" w:rsidP="007D4BE2">
            <w:r>
              <w:t>ongoing</w:t>
            </w:r>
          </w:p>
          <w:p w:rsidR="008A27A0" w:rsidRDefault="008A27A0" w:rsidP="007D4BE2"/>
          <w:p w:rsidR="008A27A0" w:rsidRDefault="008A27A0" w:rsidP="007D4BE2">
            <w:r>
              <w:t>2/28</w:t>
            </w:r>
          </w:p>
        </w:tc>
        <w:tc>
          <w:tcPr>
            <w:tcW w:w="1860" w:type="dxa"/>
          </w:tcPr>
          <w:p w:rsidR="008F00BD" w:rsidRDefault="008F00BD" w:rsidP="007D4BE2"/>
        </w:tc>
      </w:tr>
    </w:tbl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F55B2D"/>
    <w:p w:rsidR="006E5D88" w:rsidRDefault="00326A38" w:rsidP="00F55B2D">
      <w:r>
        <w:rPr>
          <w:noProof/>
        </w:rPr>
        <w:drawing>
          <wp:inline distT="0" distB="0" distL="0" distR="0">
            <wp:extent cx="5943600" cy="7691718"/>
            <wp:effectExtent l="19050" t="0" r="0" b="0"/>
            <wp:docPr id="1" name="Picture 1" descr="C:\Dropbox\Android Cen 4214\android sensor project\healthLayou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Android Cen 4214\android sensor project\healthLayout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88" w:rsidRDefault="006E5D88" w:rsidP="00F55B2D"/>
    <w:p w:rsidR="006E5D88" w:rsidRDefault="006E5D88" w:rsidP="00F55B2D"/>
    <w:p w:rsidR="0074054D" w:rsidRDefault="0074054D" w:rsidP="00F55B2D"/>
    <w:p w:rsidR="0074054D" w:rsidRDefault="0074054D" w:rsidP="00F55B2D"/>
    <w:p w:rsidR="00BF74EB" w:rsidRDefault="00BF74EB" w:rsidP="00F55B2D"/>
    <w:sectPr w:rsidR="00BF74EB" w:rsidSect="002B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55B2D"/>
    <w:rsid w:val="002B0152"/>
    <w:rsid w:val="00326A38"/>
    <w:rsid w:val="005665D0"/>
    <w:rsid w:val="006E5D88"/>
    <w:rsid w:val="0074054D"/>
    <w:rsid w:val="0076466A"/>
    <w:rsid w:val="008A27A0"/>
    <w:rsid w:val="008F00BD"/>
    <w:rsid w:val="00BF74EB"/>
    <w:rsid w:val="00D02C29"/>
    <w:rsid w:val="00D44749"/>
    <w:rsid w:val="00F5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anes@fa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kalytov@fa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florest@fa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fennel1@fau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agudelo@fau.edu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D. Fennell</dc:creator>
  <cp:lastModifiedBy>Robert D. Fennell</cp:lastModifiedBy>
  <cp:revision>5</cp:revision>
  <dcterms:created xsi:type="dcterms:W3CDTF">2016-02-25T03:22:00Z</dcterms:created>
  <dcterms:modified xsi:type="dcterms:W3CDTF">2016-02-25T15:48:00Z</dcterms:modified>
</cp:coreProperties>
</file>