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F7C" w:rsidRDefault="002F5F7C" w:rsidP="002F5F7C">
      <w:pPr>
        <w:pStyle w:val="NormalWeb"/>
      </w:pPr>
      <w:r>
        <w:t>Healthcare 360 is your one-stop shop for all your healthcare needs. The main vision lies in the tag line "empowering lives via technology".</w:t>
      </w:r>
    </w:p>
    <w:p w:rsidR="002F5F7C" w:rsidRDefault="002F5F7C" w:rsidP="002F5F7C">
      <w:pPr>
        <w:pStyle w:val="NormalWeb"/>
      </w:pPr>
      <w:r>
        <w:t>The crux of the project is to develop a full-fledged platform to cater for the healthcare needs of a person in 360 ways.</w:t>
      </w:r>
    </w:p>
    <w:p w:rsidR="002F5F7C" w:rsidRDefault="002F5F7C" w:rsidP="002F5F7C">
      <w:pPr>
        <w:pStyle w:val="NormalWeb"/>
      </w:pPr>
      <w:r>
        <w:t>Healthcare 360° aims to ease human lives wherever there is a need to increment, uplift or even revamp the existing healthcare systems. As a vast domain project, we have hit several state of the art issues that have prevailed over the years in this sector.</w:t>
      </w:r>
    </w:p>
    <w:p w:rsidR="002F5F7C" w:rsidRDefault="002F5F7C" w:rsidP="002F5F7C">
      <w:pPr>
        <w:pStyle w:val="NormalWeb"/>
      </w:pPr>
      <w:r>
        <w:t>Healthcare 360 is our final year project at the school of computer &amp; information systems engineering, UET Peshawar. We have had the honour of Microsoft’s endorsement. We are endorsed by Microsoft’s official employees &amp; mentored by cloud advocates.</w:t>
      </w:r>
    </w:p>
    <w:p w:rsidR="002F5F7C" w:rsidRDefault="002F5F7C" w:rsidP="002F5F7C">
      <w:pPr>
        <w:pStyle w:val="NormalWeb"/>
      </w:pPr>
      <w:r>
        <w:t>Being a vast domain project, we have segregated our application into several departments or hubs.</w:t>
      </w:r>
      <w:r>
        <w:br/>
        <w:t>So, far we have implemented 30+ features like:</w:t>
      </w:r>
      <w:r>
        <w:br/>
        <w:t>1- Diabetes Mellitus Hub</w:t>
      </w:r>
      <w:r>
        <w:br/>
        <w:t>2- Electronic Medical Records (EMR- Blockchain) Hub</w:t>
      </w:r>
      <w:r>
        <w:br/>
        <w:t>3- Air Quality Hub</w:t>
      </w:r>
      <w:r>
        <w:br/>
        <w:t>4- Oncology Hub (Various Cancers)</w:t>
      </w:r>
      <w:r>
        <w:br/>
        <w:t>5- Cardiovascular Hub (Heart Diseases)</w:t>
      </w:r>
      <w:r>
        <w:br/>
        <w:t>6- COVID-19 Hub</w:t>
      </w:r>
      <w:r>
        <w:br/>
        <w:t>7- Azure Health Bot Hub</w:t>
      </w:r>
      <w:r>
        <w:br/>
        <w:t>8- Pulmonology Hub</w:t>
      </w:r>
      <w:r>
        <w:br/>
        <w:t>9- Ophthalmology Hub</w:t>
      </w:r>
      <w:r>
        <w:br/>
        <w:t>10-Nutrition &amp; Diet Hub</w:t>
      </w:r>
    </w:p>
    <w:p w:rsidR="002F5F7C" w:rsidRDefault="002F5F7C" w:rsidP="002F5F7C">
      <w:pPr>
        <w:pStyle w:val="NormalWeb"/>
      </w:pPr>
      <w:r>
        <w:br/>
        <w:t>We have used almost 30+ Microsoft Azure services, FHIR health block chain API, azure health bot, and custom vision to name a few.</w:t>
      </w:r>
    </w:p>
    <w:p w:rsidR="002F5F7C" w:rsidRDefault="002F5F7C" w:rsidP="002F5F7C">
      <w:pPr>
        <w:pStyle w:val="NormalWeb"/>
      </w:pPr>
      <w:r>
        <w:t>As the Diabetes &amp; Cardiovascular family of diseases are the roots of all evils, we have leveraged a solution towards a non-invasive method to predict &amp; detect.</w:t>
      </w:r>
    </w:p>
    <w:p w:rsidR="002F5F7C" w:rsidRDefault="002F5F7C" w:rsidP="002F5F7C">
      <w:pPr>
        <w:pStyle w:val="NormalWeb"/>
      </w:pPr>
      <w:r>
        <w:t>1- Diabetes </w:t>
      </w:r>
    </w:p>
    <w:p w:rsidR="002F5F7C" w:rsidRDefault="002F5F7C" w:rsidP="002F5F7C">
      <w:pPr>
        <w:pStyle w:val="NormalWeb"/>
      </w:pPr>
      <w:r>
        <w:t>2- Blood Glucose Levels</w:t>
      </w:r>
    </w:p>
    <w:p w:rsidR="002F5F7C" w:rsidRDefault="002F5F7C" w:rsidP="002F5F7C">
      <w:pPr>
        <w:pStyle w:val="NormalWeb"/>
      </w:pPr>
      <w:r>
        <w:t>3- Cardiac Arrest / Heart Attack </w:t>
      </w:r>
    </w:p>
    <w:p w:rsidR="002F5F7C" w:rsidRDefault="002F5F7C" w:rsidP="002F5F7C">
      <w:pPr>
        <w:pStyle w:val="NormalWeb"/>
      </w:pPr>
      <w:r>
        <w:t>4- Blood Pressure</w:t>
      </w:r>
    </w:p>
    <w:p w:rsidR="002F5F7C" w:rsidRDefault="002F5F7C" w:rsidP="002F5F7C">
      <w:pPr>
        <w:pStyle w:val="NormalWeb"/>
      </w:pPr>
      <w:r>
        <w:t>Technology giants are working on such innovative projects and we are honoured to contribute in this domain.</w:t>
      </w:r>
      <w:r>
        <w:br/>
        <w:t xml:space="preserve">We are clinically tested &amp; approved by one of the prestigious authorities of Pakistan, Precision </w:t>
      </w:r>
      <w:r>
        <w:lastRenderedPageBreak/>
        <w:t>Medicine Lab-Rehman Medical Institute (RMI).</w:t>
      </w:r>
      <w:r>
        <w:br/>
        <w:t>We are in the process to get the DRAP (Drug regulatory authority Pakistan), up next goals are to get HIPPA compliance &amp; FDA approvals.</w:t>
      </w:r>
      <w:r>
        <w:br/>
        <w:t>Diversity &amp; Inclusion is our key value that aligns with the core values at Microsoft.</w:t>
      </w:r>
      <w:r>
        <w:br/>
        <w:t>We are disrupting the market and our competitors by introducing a fast, cheap &amp; painless healthcare system under 50 USD. Indeed we are the first &amp; fast movers in this industry.</w:t>
      </w:r>
    </w:p>
    <w:p w:rsidR="00766943" w:rsidRDefault="002F5F7C">
      <w:bookmarkStart w:id="0" w:name="_GoBack"/>
      <w:bookmarkEnd w:id="0"/>
    </w:p>
    <w:sectPr w:rsidR="0076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B4"/>
    <w:rsid w:val="00005097"/>
    <w:rsid w:val="000B51B5"/>
    <w:rsid w:val="002D7C32"/>
    <w:rsid w:val="002F5F7C"/>
    <w:rsid w:val="00353581"/>
    <w:rsid w:val="0043019E"/>
    <w:rsid w:val="005E4AEA"/>
    <w:rsid w:val="006009B4"/>
    <w:rsid w:val="00636F9F"/>
    <w:rsid w:val="00697ED0"/>
    <w:rsid w:val="008231E2"/>
    <w:rsid w:val="00846AA5"/>
    <w:rsid w:val="00B421FF"/>
    <w:rsid w:val="00D974F4"/>
    <w:rsid w:val="00DD50E6"/>
    <w:rsid w:val="00EA1D26"/>
    <w:rsid w:val="00EB0C5C"/>
    <w:rsid w:val="00F513ED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B219C-E187-4CB4-856C-1E0402FD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6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2</cp:revision>
  <dcterms:created xsi:type="dcterms:W3CDTF">2022-04-30T15:09:00Z</dcterms:created>
  <dcterms:modified xsi:type="dcterms:W3CDTF">2022-04-30T15:09:00Z</dcterms:modified>
</cp:coreProperties>
</file>