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pPr>
      <w:r w:rsidDel="00000000" w:rsidR="00000000" w:rsidRPr="00000000">
        <w:rPr>
          <w:b w:val="1"/>
          <w:bCs w:val="1"/>
          <w:color w:val="1f4e79"/>
          <w:sz w:val="56"/>
          <w:szCs w:val="56"/>
          <w:rtl w:val="0"/>
        </w:rPr>
        <w:t xml:space="preserve">Healthie Salesforce Data Dictionary</w:t>
      </w:r>
      <w:r w:rsidDel="00000000" w:rsidR="00000000" w:rsidRPr="00000000">
        <w:rPr>
          <w:rtl w:val="0"/>
        </w:rPr>
      </w:r>
    </w:p>
    <w:p w:rsidR="00000000" w:rsidDel="00000000" w:rsidP="00000000" w:rsidRDefault="00000000" w:rsidRPr="00000000" w14:paraId="00000002">
      <w:pPr>
        <w:spacing w:after="600" w:lineRule="auto"/>
        <w:jc w:val="center"/>
        <w:rPr/>
      </w:pPr>
      <w:r>
        <w:t>Template Structure (v4)</w:t>
      </w:r>
    </w:p>
    <w:p w:rsidR="00000000" w:rsidDel="00000000" w:rsidP="00000000" w:rsidRDefault="00000000" w:rsidRPr="00000000" w14:paraId="00000003">
      <w:pPr>
        <w:spacing w:after="1200" w:lineRule="auto"/>
        <w:jc w:val="center"/>
        <w:rPr/>
      </w:pPr>
      <w:r>
        <w:t>Owner: RevOps  |  Last Reviewed: 2026-05-08 |  Next Review: [pending]</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pageBreakBefore w:val="1"/>
        <w:spacing w:after="120" w:before="360" w:lineRule="auto"/>
        <w:rPr/>
      </w:pPr>
      <w:r w:rsidDel="00000000" w:rsidR="00000000" w:rsidRPr="00000000">
        <w:rPr>
          <w:b w:val="1"/>
          <w:bCs w:val="1"/>
          <w:color w:val="1f4e79"/>
          <w:sz w:val="36"/>
          <w:szCs w:val="36"/>
          <w:rtl w:val="0"/>
        </w:rPr>
        <w:t xml:space="preserve">How to Use This Dictionary</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t xml:space="preserve">This document is the system of record for how Salesforce works at Healthie. It catalogs the key fields across seven Salesforce objects, where each value comes from, who owns it, what depends on it, and how confident we should be in it. Use it as a reference when building reports, debugging data issues, onboarding new team members, or proposing schema changes.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spacing w:after="120" w:before="240" w:lineRule="auto"/>
        <w:rPr/>
      </w:pPr>
      <w:r w:rsidDel="00000000" w:rsidR="00000000" w:rsidRPr="00000000">
        <w:rPr>
          <w:b w:val="1"/>
          <w:bCs w:val="1"/>
          <w:color w:val="1f4e79"/>
          <w:sz w:val="28"/>
          <w:szCs w:val="28"/>
          <w:rtl w:val="0"/>
        </w:rPr>
        <w:t xml:space="preserve">Methodology</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tl w:val="0"/>
        </w:rPr>
        <w:t xml:space="preserve">Fields were selected based on actual population rates from a sample of 200 recent records per object. Population Rate (Pop %) indicates what percentage of sampled records have a value in that field. Color coding: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Green (80%+): widely used, reliable for reporting and segmentation.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Orange (50-79%): moderately used; verify before relying on for critical reports.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(&lt;50%): sparsely populated but operationally relevant; usually conditional or in-progress fields.</w:t>
      </w:r>
    </w:p>
    <w:p w:rsidR="00000000" w:rsidDel="00000000" w:rsidP="00000000" w:rsidRDefault="00000000" w:rsidRPr="00000000" w14:paraId="0000000D">
      <w:pPr>
        <w:spacing w:after="60" w:before="60" w:lineRule="auto"/>
        <w:rPr/>
      </w:pPr>
      <w:r w:rsidDel="00000000" w:rsidR="00000000" w:rsidRPr="00000000">
        <w:rPr>
          <w:rtl w:val="0"/>
        </w:rPr>
        <w:t xml:space="preserve">Fields with &lt;10% population or that are purely internal/legacy have been excluded. The TaskRay Project object had only 1 record at time of audit, so its population rates are not statistically meaningful (marked with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spacing w:after="120" w:before="240" w:lineRule="auto"/>
        <w:rPr/>
      </w:pPr>
      <w:r w:rsidDel="00000000" w:rsidR="00000000" w:rsidRPr="00000000">
        <w:rPr>
          <w:b w:val="1"/>
          <w:bCs w:val="1"/>
          <w:color w:val="1f4e79"/>
          <w:sz w:val="28"/>
          <w:szCs w:val="28"/>
          <w:rtl w:val="0"/>
        </w:rPr>
        <w:t xml:space="preserve">Column Definitions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t xml:space="preserve">Each per-object table follows this structure: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1">
            <w:pPr>
              <w:spacing w:after="20" w:before="20" w:lineRule="auto"/>
              <w:rPr/>
            </w:pPr>
            <w:r w:rsidDel="00000000" w:rsidR="00000000" w:rsidRPr="00000000">
              <w:rPr>
                <w:b w:val="1"/>
                <w:bCs w:val="1"/>
                <w:color w:val="ffffff"/>
                <w:sz w:val="18"/>
                <w:szCs w:val="18"/>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12">
            <w:pPr>
              <w:spacing w:after="20" w:before="20" w:lineRule="auto"/>
              <w:rPr/>
            </w:pPr>
            <w:r w:rsidDel="00000000" w:rsidR="00000000" w:rsidRPr="00000000">
              <w:rPr>
                <w:b w:val="1"/>
                <w:bCs w:val="1"/>
                <w:color w:val="ffffff"/>
                <w:sz w:val="18"/>
                <w:szCs w:val="18"/>
                <w:rtl w:val="0"/>
              </w:rPr>
              <w:t xml:space="preserve">What it captures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3">
            <w:pPr>
              <w:spacing w:after="20" w:before="20"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4">
            <w:pPr>
              <w:spacing w:after="20" w:before="20" w:lineRule="auto"/>
              <w:rPr/>
            </w:pPr>
            <w:r w:rsidDel="00000000" w:rsidR="00000000" w:rsidRPr="00000000">
              <w:rPr>
                <w:b w:val="0"/>
                <w:bCs w:val="0"/>
                <w:sz w:val="18"/>
                <w:szCs w:val="18"/>
                <w:rtl w:val="0"/>
              </w:rPr>
              <w:t xml:space="preserve">Display name in Salesforce.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5">
            <w:pPr>
              <w:spacing w:after="20" w:before="20" w:lineRule="auto"/>
              <w:rPr/>
            </w:pPr>
            <w:r w:rsidDel="00000000" w:rsidR="00000000" w:rsidRPr="00000000">
              <w:rPr>
                <w:b w:val="1"/>
                <w:bCs w:val="1"/>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0" w:before="20" w:lineRule="auto"/>
              <w:rPr/>
            </w:pPr>
            <w:r w:rsidDel="00000000" w:rsidR="00000000" w:rsidRPr="00000000">
              <w:rPr>
                <w:b w:val="0"/>
                <w:bCs w:val="0"/>
                <w:sz w:val="18"/>
                <w:szCs w:val="18"/>
                <w:rtl w:val="0"/>
              </w:rPr>
              <w:t xml:space="preserve">Salesforce field type (Text, Picklist, Formula, Lookup, Roll-Up Summary,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7">
            <w:pPr>
              <w:spacing w:after="20" w:before="20" w:lineRule="auto"/>
              <w:rPr/>
            </w:pPr>
            <w:r w:rsidDel="00000000" w:rsidR="00000000" w:rsidRPr="00000000">
              <w:rPr>
                <w:b w:val="1"/>
                <w:bCs w:val="1"/>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8">
            <w:pPr>
              <w:spacing w:after="20" w:before="20" w:lineRule="auto"/>
              <w:rPr/>
            </w:pPr>
            <w:r w:rsidDel="00000000" w:rsidR="00000000" w:rsidRPr="00000000">
              <w:rPr>
                <w:b w:val="0"/>
                <w:bCs w:val="0"/>
                <w:sz w:val="18"/>
                <w:szCs w:val="18"/>
                <w:rtl w:val="0"/>
              </w:rPr>
              <w:t xml:space="preserve">Percentage of sampled records with a non-null value (color-coded).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9">
            <w:pPr>
              <w:spacing w:after="20" w:before="20" w:lineRule="auto"/>
              <w:rPr/>
            </w:pPr>
            <w:r w:rsidDel="00000000" w:rsidR="00000000" w:rsidRPr="00000000">
              <w:rPr>
                <w:b w:val="1"/>
                <w:bCs w:val="1"/>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A">
            <w:pPr>
              <w:spacing w:after="20" w:before="20" w:lineRule="auto"/>
              <w:rPr/>
            </w:pPr>
            <w:r w:rsidDel="00000000" w:rsidR="00000000" w:rsidRPr="00000000">
              <w:rPr>
                <w:b w:val="0"/>
                <w:bCs w:val="0"/>
                <w:sz w:val="18"/>
                <w:szCs w:val="18"/>
                <w:rtl w:val="0"/>
              </w:rPr>
              <w:t xml:space="preserve">Where the value comes from: manual entry, formula, integration sync (Stripe, Healthie, Hubspot, AskNicely, Chameleon, Apollo, Clay/Zapier, Vitally), Salesforce flow, or roll-up. Critical for debugging — knowing whether to chase the rep, the integration, or the formula author is half the battle.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B">
            <w:pPr>
              <w:spacing w:after="20" w:before="20" w:lineRule="auto"/>
              <w:rPr/>
            </w:pPr>
            <w:r w:rsidDel="00000000" w:rsidR="00000000" w:rsidRPr="00000000">
              <w:rPr>
                <w:b w:val="1"/>
                <w:bCs w:val="1"/>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C">
            <w:pPr>
              <w:spacing w:after="20" w:before="20" w:lineRule="auto"/>
              <w:rPr/>
            </w:pPr>
            <w:r w:rsidDel="00000000" w:rsidR="00000000" w:rsidRPr="00000000">
              <w:rPr>
                <w:b w:val="0"/>
                <w:bCs w:val="0"/>
                <w:sz w:val="18"/>
                <w:szCs w:val="18"/>
                <w:rtl w:val="0"/>
              </w:rPr>
              <w:t xml:space="preserve">Team or individual responsible for the field's accuracy and definition. RevOps is the catch-all unless otherwise specified.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D">
            <w:pPr>
              <w:spacing w:after="20" w:before="20" w:lineRule="auto"/>
              <w:rPr/>
            </w:pPr>
            <w:r w:rsidDel="00000000" w:rsidR="00000000" w:rsidRPr="00000000">
              <w:rPr>
                <w:b w:val="1"/>
                <w:bCs w:val="1"/>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E">
            <w:pPr>
              <w:spacing w:after="20" w:before="20" w:lineRule="auto"/>
              <w:rPr/>
            </w:pPr>
            <w:r w:rsidDel="00000000" w:rsidR="00000000" w:rsidRPr="00000000">
              <w:rPr>
                <w:b w:val="0"/>
                <w:bCs w:val="0"/>
                <w:sz w:val="18"/>
                <w:szCs w:val="18"/>
                <w:rtl w:val="0"/>
              </w:rPr>
              <w:t xml:space="preserve">PII / Financial / Financial ID / Internal. Guides handling, especially in shared reports and exports.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1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0">
            <w:pPr>
              <w:spacing w:after="20" w:before="20" w:lineRule="auto"/>
              <w:rPr/>
            </w:pPr>
            <w:r w:rsidDel="00000000" w:rsidR="00000000" w:rsidRPr="00000000">
              <w:rPr>
                <w:b w:val="0"/>
                <w:bCs w:val="0"/>
                <w:sz w:val="18"/>
                <w:szCs w:val="18"/>
                <w:rtl w:val="0"/>
              </w:rPr>
              <w:t xml:space="preserve">Business definition of the field, including picklist values where known.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1">
            <w:pPr>
              <w:spacing w:after="20" w:before="20" w:lineRule="auto"/>
              <w:rPr/>
            </w:pPr>
            <w:r w:rsidDel="00000000" w:rsidR="00000000" w:rsidRPr="00000000">
              <w:rPr>
                <w:b w:val="1"/>
                <w:bCs w:val="1"/>
                <w:sz w:val="18"/>
                <w:szCs w:val="18"/>
                <w:rtl w:val="0"/>
              </w:rPr>
              <w:t xml:space="preserve">Dependencies /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2">
            <w:pPr>
              <w:spacing w:after="20" w:before="20" w:lineRule="auto"/>
              <w:rPr/>
            </w:pPr>
            <w:r w:rsidDel="00000000" w:rsidR="00000000" w:rsidRPr="00000000">
              <w:rPr>
                <w:b w:val="0"/>
                <w:bCs w:val="0"/>
                <w:sz w:val="18"/>
                <w:szCs w:val="18"/>
                <w:rtl w:val="0"/>
              </w:rPr>
              <w:t xml:space="preserve">Downstream reports, automations, formulas, or integrations that rely on this field; known gotchas; deprecation flags.</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spacing w:after="120" w:before="240" w:lineRule="auto"/>
        <w:rPr/>
      </w:pPr>
      <w:r w:rsidDel="00000000" w:rsidR="00000000" w:rsidRPr="00000000">
        <w:rPr>
          <w:b w:val="1"/>
          <w:bCs w:val="1"/>
          <w:color w:val="1f4e79"/>
          <w:sz w:val="28"/>
          <w:szCs w:val="28"/>
          <w:rtl w:val="0"/>
        </w:rPr>
        <w:t xml:space="preserve">Review Cadence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tl w:val="0"/>
        </w:rPr>
        <w:t xml:space="preserve">This dictionary is intended to be a living document. Suggested cadence: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Quarterly: re-sample population rates, refresh "Last Reviewed" dates per object, audit for new/deprecated fields.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schema change: any new SFDC field added, picklist value modified, or integration changed should trigger a changelog entry.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Annually: full re-audit, including picklist value enumeration and dependency mapping.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ageBreakBefore w:val="1"/>
        <w:spacing w:after="120" w:before="360" w:lineRule="auto"/>
        <w:rPr/>
      </w:pPr>
      <w:r w:rsidDel="00000000" w:rsidR="00000000" w:rsidRPr="00000000">
        <w:rPr>
          <w:b w:val="1"/>
          <w:bCs w:val="1"/>
          <w:color w:val="1f4e79"/>
          <w:sz w:val="36"/>
          <w:szCs w:val="36"/>
          <w:rtl w:val="0"/>
        </w:rPr>
        <w:t xml:space="preserve">Governance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t xml:space="preserve">Field-level questions and proposed changes should follow the path below. Picklist value additions specifically follow the process described in the Salesforce User Guide ("inform the rev ops team to add the value to the picklist").</w:t>
      </w:r>
    </w:p>
    <w:p w:rsidR="00000000" w:rsidDel="00000000" w:rsidP="00000000" w:rsidRDefault="00000000" w:rsidRPr="00000000" w14:paraId="0000002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D">
            <w:pPr>
              <w:spacing w:after="20" w:before="20" w:lineRule="auto"/>
              <w:rPr/>
            </w:pPr>
            <w:r w:rsidDel="00000000" w:rsidR="00000000" w:rsidRPr="00000000">
              <w:rPr>
                <w:b w:val="1"/>
                <w:bCs w:val="1"/>
                <w:color w:val="ffffff"/>
                <w:sz w:val="18"/>
                <w:szCs w:val="18"/>
                <w:rtl w:val="0"/>
              </w:rPr>
              <w:t xml:space="preserve">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2E">
            <w:pPr>
              <w:spacing w:after="20" w:before="20" w:lineRule="auto"/>
              <w:rPr/>
            </w:pPr>
            <w:r w:rsidDel="00000000" w:rsidR="00000000" w:rsidRPr="00000000">
              <w:rPr>
                <w:b w:val="1"/>
                <w:bCs w:val="1"/>
                <w:color w:val="ffffff"/>
                <w:sz w:val="18"/>
                <w:szCs w:val="18"/>
                <w:rtl w:val="0"/>
              </w:rPr>
              <w:t xml:space="preserve">Owner / Process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2F">
            <w:pPr>
              <w:spacing w:after="20" w:before="20" w:lineRule="auto"/>
              <w:rPr/>
            </w:pPr>
            <w:r w:rsidDel="00000000" w:rsidR="00000000" w:rsidRPr="00000000">
              <w:rPr>
                <w:b w:val="1"/>
                <w:bCs w:val="1"/>
                <w:sz w:val="18"/>
                <w:szCs w:val="18"/>
                <w:rtl w:val="0"/>
              </w:rPr>
              <w:t xml:space="preserve">Dictionary maintenance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0">
            <w:pPr>
              <w:spacing w:after="20" w:before="20" w:lineRule="auto"/>
              <w:rPr/>
            </w:pPr>
            <w:r w:rsidDel="00000000" w:rsidR="00000000" w:rsidRPr="00000000">
              <w:rPr>
                <w:b w:val="0"/>
                <w:bCs w:val="0"/>
                <w:sz w:val="18"/>
                <w:szCs w:val="18"/>
                <w:rtl w:val="0"/>
              </w:rPr>
              <w:t xml:space="preserve">RevOps (Director: Bill Coffin).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1">
            <w:pPr>
              <w:spacing w:after="20" w:before="20" w:lineRule="auto"/>
              <w:rPr/>
            </w:pPr>
            <w:r w:rsidDel="00000000" w:rsidR="00000000" w:rsidRPr="00000000">
              <w:rPr>
                <w:b w:val="1"/>
                <w:bCs w:val="1"/>
                <w:sz w:val="18"/>
                <w:szCs w:val="18"/>
                <w:rtl w:val="0"/>
              </w:rPr>
              <w:t xml:space="preserve">Picklist value additions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2">
            <w:pPr>
              <w:spacing w:after="20" w:before="20" w:lineRule="auto"/>
              <w:rPr/>
            </w:pPr>
            <w:r w:rsidDel="00000000" w:rsidR="00000000" w:rsidRPr="00000000">
              <w:rPr>
                <w:b w:val="0"/>
                <w:bCs w:val="0"/>
                <w:sz w:val="18"/>
                <w:szCs w:val="18"/>
                <w:rtl w:val="0"/>
              </w:rPr>
              <w:t xml:space="preserve">Submit a RevOps Case in Salesforce; RevOps adds the value.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3">
            <w:pPr>
              <w:spacing w:after="20" w:before="20" w:lineRule="auto"/>
              <w:rPr/>
            </w:pPr>
            <w:r w:rsidDel="00000000" w:rsidR="00000000" w:rsidRPr="00000000">
              <w:rPr>
                <w:b w:val="1"/>
                <w:bCs w:val="1"/>
                <w:sz w:val="18"/>
                <w:szCs w:val="18"/>
                <w:rtl w:val="0"/>
              </w:rPr>
              <w:t xml:space="preserve">New field requests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4">
            <w:pPr>
              <w:spacing w:after="20" w:before="20" w:lineRule="auto"/>
              <w:rPr/>
            </w:pPr>
            <w:r w:rsidDel="00000000" w:rsidR="00000000" w:rsidRPr="00000000">
              <w:rPr>
                <w:b w:val="0"/>
                <w:bCs w:val="0"/>
                <w:sz w:val="18"/>
                <w:szCs w:val="18"/>
                <w:rtl w:val="0"/>
              </w:rPr>
              <w:t xml:space="preserve">Submit a RevOps Case with use case, intended source, and downstream dependencies.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5">
            <w:pPr>
              <w:spacing w:after="20" w:before="20" w:lineRule="auto"/>
              <w:rPr/>
            </w:pPr>
            <w:r w:rsidDel="00000000" w:rsidR="00000000" w:rsidRPr="00000000">
              <w:rPr>
                <w:b w:val="1"/>
                <w:bCs w:val="1"/>
                <w:sz w:val="18"/>
                <w:szCs w:val="18"/>
                <w:rtl w:val="0"/>
              </w:rPr>
              <w:t xml:space="preserve">Field deprecation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6">
            <w:pPr>
              <w:spacing w:after="20" w:before="20" w:lineRule="auto"/>
              <w:rPr/>
            </w:pPr>
            <w:r w:rsidDel="00000000" w:rsidR="00000000" w:rsidRPr="00000000">
              <w:rPr>
                <w:b w:val="0"/>
                <w:bCs w:val="0"/>
                <w:sz w:val="18"/>
                <w:szCs w:val="18"/>
                <w:rtl w:val="0"/>
              </w:rPr>
              <w:t xml:space="preserve">Flag in dictionary as [DEPRECATED]; communicate sunset date; retain for one quarter before deletion.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7">
            <w:pPr>
              <w:spacing w:after="20" w:before="20" w:lineRule="auto"/>
              <w:rPr/>
            </w:pPr>
            <w:r w:rsidDel="00000000" w:rsidR="00000000" w:rsidRPr="00000000">
              <w:rPr>
                <w:b w:val="1"/>
                <w:bCs w:val="1"/>
                <w:sz w:val="18"/>
                <w:szCs w:val="18"/>
                <w:rtl w:val="0"/>
              </w:rPr>
              <w:t xml:space="preserve">Integration sync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8">
            <w:pPr>
              <w:spacing w:after="20" w:before="20" w:lineRule="auto"/>
              <w:rPr/>
            </w:pPr>
            <w:r w:rsidDel="00000000" w:rsidR="00000000" w:rsidRPr="00000000">
              <w:rPr>
                <w:b w:val="0"/>
                <w:bCs w:val="0"/>
                <w:sz w:val="18"/>
                <w:szCs w:val="18"/>
                <w:rtl w:val="0"/>
              </w:rPr>
              <w:t xml:space="preserve">Coordinate with respective owner (Stripe/Finance, Healthie/Engineering, Hubspot/Marketing, etc.).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9">
            <w:pPr>
              <w:spacing w:after="20" w:before="20" w:lineRule="auto"/>
              <w:rPr/>
            </w:pPr>
            <w:r w:rsidDel="00000000" w:rsidR="00000000" w:rsidRPr="00000000">
              <w:rPr>
                <w:b w:val="1"/>
                <w:bCs w:val="1"/>
                <w:sz w:val="18"/>
                <w:szCs w:val="18"/>
                <w:rtl w:val="0"/>
              </w:rPr>
              <w:t xml:space="preserve">Lead Scoring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A">
            <w:pPr>
              <w:spacing w:after="20" w:before="20" w:lineRule="auto"/>
              <w:rPr/>
            </w:pPr>
            <w:r w:rsidDel="00000000" w:rsidR="00000000" w:rsidRPr="00000000">
              <w:rPr>
                <w:b w:val="0"/>
                <w:bCs w:val="0"/>
                <w:sz w:val="18"/>
                <w:szCs w:val="18"/>
                <w:rtl w:val="0"/>
              </w:rPr>
              <w:t xml:space="preserve">Aaron (RevOps) — see Lead Scoring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B">
            <w:pPr>
              <w:spacing w:after="20" w:before="20" w:lineRule="auto"/>
              <w:rPr/>
            </w:pPr>
            <w:r w:rsidDel="00000000" w:rsidR="00000000" w:rsidRPr="00000000">
              <w:rPr>
                <w:b w:val="1"/>
                <w:bCs w:val="1"/>
                <w:sz w:val="18"/>
                <w:szCs w:val="18"/>
                <w:rtl w:val="0"/>
              </w:rPr>
              <w:t xml:space="preserve">Commission formulas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C">
            <w:pPr>
              <w:spacing w:after="20" w:before="20" w:lineRule="auto"/>
              <w:rPr/>
            </w:pPr>
            <w:r w:rsidDel="00000000" w:rsidR="00000000" w:rsidRPr="00000000">
              <w:rPr>
                <w:b w:val="0"/>
                <w:bCs w:val="0"/>
                <w:sz w:val="18"/>
                <w:szCs w:val="18"/>
                <w:rtl w:val="0"/>
              </w:rPr>
              <w:t xml:space="preserve">RevOps + Finance — see Commissions Process 2026.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D">
            <w:pPr>
              <w:spacing w:after="20" w:before="20" w:lineRule="auto"/>
              <w:rPr/>
            </w:pPr>
            <w:r w:rsidDel="00000000" w:rsidR="00000000" w:rsidRPr="00000000">
              <w:rPr>
                <w:b w:val="1"/>
                <w:bCs w:val="1"/>
                <w:sz w:val="18"/>
                <w:szCs w:val="18"/>
                <w:rtl w:val="0"/>
              </w:rPr>
              <w:t xml:space="preserve">Customer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3E">
            <w:pPr>
              <w:spacing w:after="20" w:before="20" w:lineRule="auto"/>
              <w:rPr/>
            </w:pPr>
            <w:r w:rsidDel="00000000" w:rsidR="00000000" w:rsidRPr="00000000">
              <w:rPr>
                <w:b w:val="0"/>
                <w:bCs w:val="0"/>
                <w:sz w:val="18"/>
                <w:szCs w:val="18"/>
                <w:rtl w:val="0"/>
              </w:rPr>
              <w:t xml:space="preserve">RevOps + CS — see Customer Health Score Demystified.</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ageBreakBefore w:val="1"/>
        <w:spacing w:after="120" w:before="360" w:lineRule="auto"/>
        <w:rPr/>
      </w:pPr>
      <w:r w:rsidDel="00000000" w:rsidR="00000000" w:rsidRPr="00000000">
        <w:rPr>
          <w:b w:val="1"/>
          <w:bCs w:val="1"/>
          <w:color w:val="1f4e79"/>
          <w:sz w:val="36"/>
          <w:szCs w:val="36"/>
          <w:rtl w:val="0"/>
        </w:rPr>
        <w:t xml:space="preserve">Data Sources &amp; Integrations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The Salesforce data layer is fed by multiple upstream systems. This map shows where each integration writes.</w:t>
      </w:r>
    </w:p>
    <w:p w:rsidR="00000000" w:rsidDel="00000000" w:rsidP="00000000" w:rsidRDefault="00000000" w:rsidRPr="00000000" w14:paraId="00000042">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3">
            <w:pPr>
              <w:spacing w:after="20" w:before="20" w:lineRule="auto"/>
              <w:rPr/>
            </w:pPr>
            <w:r w:rsidDel="00000000" w:rsidR="00000000" w:rsidRPr="00000000">
              <w:rPr>
                <w:b w:val="1"/>
                <w:bCs w:val="1"/>
                <w:color w:val="ffffff"/>
                <w:sz w:val="18"/>
                <w:szCs w:val="18"/>
                <w:rtl w:val="0"/>
              </w:rPr>
              <w:t xml:space="preserve">Source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4">
            <w:pPr>
              <w:spacing w:after="20" w:before="20" w:lineRule="auto"/>
              <w:rPr/>
            </w:pPr>
            <w:r w:rsidDel="00000000" w:rsidR="00000000" w:rsidRPr="00000000">
              <w:rPr>
                <w:b w:val="1"/>
                <w:bCs w:val="1"/>
                <w:color w:val="ffffff"/>
                <w:sz w:val="18"/>
                <w:szCs w:val="18"/>
                <w:rtl w:val="0"/>
              </w:rPr>
              <w:t xml:space="preserve">Writes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45">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6">
            <w:pPr>
              <w:spacing w:after="20" w:before="20" w:lineRule="auto"/>
              <w:rPr/>
            </w:pPr>
            <w:r w:rsidDel="00000000" w:rsidR="00000000" w:rsidRPr="00000000">
              <w:rPr>
                <w:b w:val="1"/>
                <w:bCs w:val="1"/>
                <w:sz w:val="18"/>
                <w:szCs w:val="18"/>
                <w:rtl w:val="0"/>
              </w:rPr>
              <w:t xml:space="preserve">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7">
            <w:pPr>
              <w:spacing w:after="20" w:before="20" w:lineRule="auto"/>
              <w:rPr/>
            </w:pPr>
            <w:r w:rsidDel="00000000" w:rsidR="00000000" w:rsidRPr="00000000">
              <w:rPr>
                <w:b w:val="0"/>
                <w:bCs w:val="0"/>
                <w:sz w:val="18"/>
                <w:szCs w:val="18"/>
                <w:rtl w:val="0"/>
              </w:rPr>
              <w:t xml:space="preserve">Stripe Customer, Stripe Subscription, Account (Stripe-prefixed fields, ARR/MRR, Feature Flags)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8">
            <w:pPr>
              <w:spacing w:after="20" w:before="20" w:lineRule="auto"/>
              <w:rPr/>
            </w:pPr>
            <w:r w:rsidDel="00000000" w:rsidR="00000000" w:rsidRPr="00000000">
              <w:rPr>
                <w:b w:val="0"/>
                <w:bCs w:val="0"/>
                <w:sz w:val="18"/>
                <w:szCs w:val="18"/>
                <w:rtl w:val="0"/>
              </w:rPr>
              <w:t xml:space="preserve">Authoritative source for billing data, plan, status, delinquency.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9">
            <w:pPr>
              <w:spacing w:after="20" w:before="20" w:lineRule="auto"/>
              <w:rPr/>
            </w:pPr>
            <w:r w:rsidDel="00000000" w:rsidR="00000000" w:rsidRPr="00000000">
              <w:rPr>
                <w:b w:val="1"/>
                <w:bCs w:val="1"/>
                <w:sz w:val="18"/>
                <w:szCs w:val="18"/>
                <w:rtl w:val="0"/>
              </w:rPr>
              <w:t xml:space="preserve">Healthie Platform DB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A">
            <w:pPr>
              <w:spacing w:after="20" w:before="20" w:lineRule="auto"/>
              <w:rPr/>
            </w:pPr>
            <w:r w:rsidDel="00000000" w:rsidR="00000000" w:rsidRPr="00000000">
              <w:rPr>
                <w:b w:val="0"/>
                <w:bCs w:val="0"/>
                <w:sz w:val="18"/>
                <w:szCs w:val="18"/>
                <w:rtl w:val="0"/>
              </w:rPr>
              <w:t xml:space="preserve">Healthie Organization, Healthie User, Account (Healthie-prefixed fields), Contact (Healthie User ID, Healthie Org Admin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B">
            <w:pPr>
              <w:spacing w:after="20" w:before="20" w:lineRule="auto"/>
              <w:rPr/>
            </w:pPr>
            <w:r w:rsidDel="00000000" w:rsidR="00000000" w:rsidRPr="00000000">
              <w:rPr>
                <w:b w:val="0"/>
                <w:bCs w:val="0"/>
                <w:sz w:val="18"/>
                <w:szCs w:val="18"/>
                <w:rtl w:val="0"/>
              </w:rPr>
              <w:t xml:space="preserve">Authoritative source for product/org metadata.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C">
            <w:pPr>
              <w:spacing w:after="20" w:before="20" w:lineRule="auto"/>
              <w:rPr/>
            </w:pPr>
            <w:r w:rsidDel="00000000" w:rsidR="00000000" w:rsidRPr="00000000">
              <w:rPr>
                <w:b w:val="1"/>
                <w:bCs w:val="1"/>
                <w:sz w:val="18"/>
                <w:szCs w:val="18"/>
                <w:rtl w:val="0"/>
              </w:rPr>
              <w:t xml:space="preserve">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D">
            <w:pPr>
              <w:spacing w:after="20" w:before="20" w:lineRule="auto"/>
              <w:rPr/>
            </w:pPr>
            <w:r w:rsidDel="00000000" w:rsidR="00000000" w:rsidRPr="00000000">
              <w:rPr>
                <w:b w:val="0"/>
                <w:bCs w:val="0"/>
                <w:sz w:val="18"/>
                <w:szCs w:val="18"/>
                <w:rtl w:val="0"/>
              </w:rPr>
              <w:t xml:space="preserve">Account, Contact, Opportunity (Original Source / Latest Source / UTM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E">
            <w:pPr>
              <w:spacing w:after="20" w:before="20" w:lineRule="auto"/>
              <w:rPr/>
            </w:pPr>
            <w:r w:rsidDel="00000000" w:rsidR="00000000" w:rsidRPr="00000000">
              <w:rPr>
                <w:b w:val="0"/>
                <w:bCs w:val="0"/>
                <w:sz w:val="18"/>
                <w:szCs w:val="18"/>
                <w:rtl w:val="0"/>
              </w:rPr>
              <w:t xml:space="preserve">Source attribution and form-fill capture. See PP Data Dictionary for known reconciliation issues with ChartMogul.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4F">
            <w:pPr>
              <w:spacing w:after="20" w:before="20" w:lineRule="auto"/>
              <w:rPr/>
            </w:pPr>
            <w:r w:rsidDel="00000000" w:rsidR="00000000" w:rsidRPr="00000000">
              <w:rPr>
                <w:b w:val="1"/>
                <w:bCs w:val="1"/>
                <w:sz w:val="18"/>
                <w:szCs w:val="18"/>
                <w:rtl w:val="0"/>
              </w:rPr>
              <w:t xml:space="preserve">AskNicely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0">
            <w:pPr>
              <w:spacing w:after="20" w:before="20" w:lineRule="auto"/>
              <w:rPr/>
            </w:pPr>
            <w:r w:rsidDel="00000000" w:rsidR="00000000" w:rsidRPr="00000000">
              <w:rPr>
                <w:b w:val="0"/>
                <w:bCs w:val="0"/>
                <w:sz w:val="18"/>
                <w:szCs w:val="18"/>
                <w:rtl w:val="0"/>
              </w:rPr>
              <w:t xml:space="preserve">Account (CSAT_Avg_90d__c, asknicely__NPS__c)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1">
            <w:pPr>
              <w:spacing w:after="20" w:before="20" w:lineRule="auto"/>
              <w:rPr/>
            </w:pPr>
            <w:r w:rsidDel="00000000" w:rsidR="00000000" w:rsidRPr="00000000">
              <w:rPr>
                <w:b w:val="0"/>
                <w:bCs w:val="0"/>
                <w:sz w:val="18"/>
                <w:szCs w:val="18"/>
                <w:rtl w:val="0"/>
              </w:rPr>
              <w:t xml:space="preserve">CSAT (0-10 scale).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2">
            <w:pPr>
              <w:spacing w:after="20" w:before="20" w:lineRule="auto"/>
              <w:rPr/>
            </w:pPr>
            <w:r w:rsidDel="00000000" w:rsidR="00000000" w:rsidRPr="00000000">
              <w:rPr>
                <w:b w:val="1"/>
                <w:bCs w:val="1"/>
                <w:sz w:val="18"/>
                <w:szCs w:val="18"/>
                <w:rtl w:val="0"/>
              </w:rPr>
              <w:t xml:space="preserve">Chameleon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3">
            <w:pPr>
              <w:spacing w:after="20" w:before="20" w:lineRule="auto"/>
              <w:rPr/>
            </w:pPr>
            <w:r w:rsidDel="00000000" w:rsidR="00000000" w:rsidRPr="00000000">
              <w:rPr>
                <w:b w:val="0"/>
                <w:bCs w:val="0"/>
                <w:sz w:val="18"/>
                <w:szCs w:val="18"/>
                <w:rtl w:val="0"/>
              </w:rPr>
              <w:t xml:space="preserve">Account (Survey_Response__c, NPS_Avg_Last_90d__c)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4">
            <w:pPr>
              <w:spacing w:after="20" w:before="20" w:lineRule="auto"/>
              <w:rPr/>
            </w:pPr>
            <w:r w:rsidDel="00000000" w:rsidR="00000000" w:rsidRPr="00000000">
              <w:rPr>
                <w:b w:val="0"/>
                <w:bCs w:val="0"/>
                <w:sz w:val="18"/>
                <w:szCs w:val="18"/>
                <w:rtl w:val="0"/>
              </w:rPr>
              <w:t xml:space="preserve">NPS surveys. Feeds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5">
            <w:pPr>
              <w:spacing w:after="20" w:before="20" w:lineRule="auto"/>
              <w:rPr/>
            </w:pPr>
            <w:r w:rsidDel="00000000" w:rsidR="00000000" w:rsidRPr="00000000">
              <w:rPr>
                <w:b w:val="1"/>
                <w:bCs w:val="1"/>
                <w:sz w:val="18"/>
                <w:szCs w:val="18"/>
                <w:rtl w:val="0"/>
              </w:rPr>
              <w:t xml:space="preserve">Apollo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6">
            <w:pPr>
              <w:spacing w:after="20" w:before="20" w:lineRule="auto"/>
              <w:rPr/>
            </w:pPr>
            <w:r w:rsidDel="00000000" w:rsidR="00000000" w:rsidRPr="00000000">
              <w:rPr>
                <w:b w:val="0"/>
                <w:bCs w:val="0"/>
                <w:sz w:val="18"/>
                <w:szCs w:val="18"/>
                <w:rtl w:val="0"/>
              </w:rPr>
              <w:t xml:space="preserve">Contact (Most Recent Sales Activity, Sequence Name, 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7">
            <w:pPr>
              <w:spacing w:after="20" w:before="20" w:lineRule="auto"/>
              <w:rPr/>
            </w:pPr>
            <w:r w:rsidDel="00000000" w:rsidR="00000000" w:rsidRPr="00000000">
              <w:rPr>
                <w:b w:val="0"/>
                <w:bCs w:val="0"/>
                <w:sz w:val="18"/>
                <w:szCs w:val="18"/>
                <w:rtl w:val="0"/>
              </w:rPr>
              <w:t xml:space="preserve">Outbound sequencing and activity tracking.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8">
            <w:pPr>
              <w:spacing w:after="20" w:before="20" w:lineRule="auto"/>
              <w:rPr/>
            </w:pPr>
            <w:r w:rsidDel="00000000" w:rsidR="00000000" w:rsidRPr="00000000">
              <w:rPr>
                <w:b w:val="1"/>
                <w:bCs w:val="1"/>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9">
            <w:pPr>
              <w:spacing w:after="20" w:before="20" w:lineRule="auto"/>
              <w:rPr/>
            </w:pPr>
            <w:r w:rsidDel="00000000" w:rsidR="00000000" w:rsidRPr="00000000">
              <w:rPr>
                <w:b w:val="0"/>
                <w:bCs w:val="0"/>
                <w:sz w:val="18"/>
                <w:szCs w:val="18"/>
                <w:rtl w:val="0"/>
              </w:rPr>
              <w:t xml:space="preserve">Contact (Researched Info, enrichment 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A">
            <w:pPr>
              <w:spacing w:after="20" w:before="20" w:lineRule="auto"/>
              <w:rPr/>
            </w:pPr>
            <w:r w:rsidDel="00000000" w:rsidR="00000000" w:rsidRPr="00000000">
              <w:rPr>
                <w:b w:val="0"/>
                <w:bCs w:val="0"/>
                <w:sz w:val="18"/>
                <w:szCs w:val="18"/>
                <w:rtl w:val="0"/>
              </w:rPr>
              <w:t xml:space="preserve">Prospect enrichment (LinkedIn, industry, employee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B">
            <w:pPr>
              <w:spacing w:after="20" w:before="20" w:lineRule="auto"/>
              <w:rPr/>
            </w:pPr>
            <w:r w:rsidDel="00000000" w:rsidR="00000000" w:rsidRPr="00000000">
              <w:rPr>
                <w:b w:val="1"/>
                <w:bCs w:val="1"/>
                <w:sz w:val="18"/>
                <w:szCs w:val="18"/>
                <w:rtl w:val="0"/>
              </w:rPr>
              <w:t xml:space="preserve">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C">
            <w:pPr>
              <w:spacing w:after="20" w:before="20" w:lineRule="auto"/>
              <w:rPr/>
            </w:pPr>
            <w:r w:rsidDel="00000000" w:rsidR="00000000" w:rsidRPr="00000000">
              <w:rPr>
                <w:b w:val="0"/>
                <w:bCs w:val="0"/>
                <w:sz w:val="18"/>
                <w:szCs w:val="18"/>
                <w:rtl w:val="0"/>
              </w:rPr>
              <w:t xml:space="preserve">Account (Vitally Overall/Onboarding/Recurring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D">
            <w:pPr>
              <w:spacing w:after="20" w:before="20" w:lineRule="auto"/>
              <w:rPr/>
            </w:pPr>
            <w:r w:rsidDel="00000000" w:rsidR="00000000" w:rsidRPr="00000000">
              <w:rPr>
                <w:b w:val="0"/>
                <w:bCs w:val="0"/>
                <w:sz w:val="18"/>
                <w:szCs w:val="18"/>
                <w:rtl w:val="0"/>
              </w:rPr>
              <w:t xml:space="preserve">Customer health scoring; product usage data sourced from Mixpanel via Vitally.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E">
            <w:pPr>
              <w:spacing w:after="20" w:before="20" w:lineRule="auto"/>
              <w:rPr/>
            </w:pPr>
            <w:r w:rsidDel="00000000" w:rsidR="00000000" w:rsidRPr="00000000">
              <w:rPr>
                <w:b w:val="1"/>
                <w:bCs w:val="1"/>
                <w:sz w:val="18"/>
                <w:szCs w:val="18"/>
                <w:rtl w:val="0"/>
              </w:rPr>
              <w:t xml:space="preserve">Mixpanel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5F">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Vitally → SFDC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0">
            <w:pPr>
              <w:spacing w:after="20" w:before="20" w:lineRule="auto"/>
              <w:rPr/>
            </w:pPr>
            <w:r w:rsidDel="00000000" w:rsidR="00000000" w:rsidRPr="00000000">
              <w:rPr>
                <w:b w:val="0"/>
                <w:bCs w:val="0"/>
                <w:sz w:val="18"/>
                <w:szCs w:val="18"/>
                <w:rtl w:val="0"/>
              </w:rPr>
              <w:t xml:space="preserve">Product usage events, aggregated by Healthie SFDC Contact ID. Feeds Engagement component of Product Health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1">
            <w:pPr>
              <w:spacing w:after="20" w:before="20" w:lineRule="auto"/>
              <w:rPr/>
            </w:pPr>
            <w:r w:rsidDel="00000000" w:rsidR="00000000" w:rsidRPr="00000000">
              <w:rPr>
                <w:b w:val="1"/>
                <w:bCs w:val="1"/>
                <w:sz w:val="18"/>
                <w:szCs w:val="18"/>
                <w:rtl w:val="0"/>
              </w:rPr>
              <w:t xml:space="preserve">ChartMogul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2">
            <w:pPr>
              <w:spacing w:after="20" w:before="20" w:lineRule="auto"/>
              <w:rPr/>
            </w:pPr>
            <w:r w:rsidDel="00000000" w:rsidR="00000000" w:rsidRPr="00000000">
              <w:rPr>
                <w:b w:val="0"/>
                <w:bCs w:val="0"/>
                <w:sz w:val="18"/>
                <w:szCs w:val="18"/>
                <w:rtl w:val="0"/>
              </w:rPr>
              <w:t xml:space="preserve">(reconciliation only)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3">
            <w:pPr>
              <w:spacing w:after="20" w:before="20" w:lineRule="auto"/>
              <w:rPr/>
            </w:pPr>
            <w:r w:rsidDel="00000000" w:rsidR="00000000" w:rsidRPr="00000000">
              <w:rPr>
                <w:b w:val="0"/>
                <w:bCs w:val="0"/>
                <w:sz w:val="18"/>
                <w:szCs w:val="18"/>
                <w:rtl w:val="0"/>
              </w:rPr>
              <w:t xml:space="preserve">External SaaS metrics; reconciled against SFDC ARR/MRR. Known divergences for trial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4">
            <w:pPr>
              <w:spacing w:after="20" w:before="20" w:lineRule="auto"/>
              <w:rPr/>
            </w:pPr>
            <w:r w:rsidDel="00000000" w:rsidR="00000000" w:rsidRPr="00000000">
              <w:rPr>
                <w:b w:val="1"/>
                <w:bCs w:val="1"/>
                <w:sz w:val="18"/>
                <w:szCs w:val="18"/>
                <w:rtl w:val="0"/>
              </w:rPr>
              <w:t xml:space="preserve">Ringlead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5">
            <w:pPr>
              <w:spacing w:after="20" w:before="20" w:lineRule="auto"/>
              <w:rPr/>
            </w:pPr>
            <w:r w:rsidDel="00000000" w:rsidR="00000000" w:rsidRPr="00000000">
              <w:rPr>
                <w:b w:val="0"/>
                <w:bCs w:val="0"/>
                <w:sz w:val="18"/>
                <w:szCs w:val="18"/>
                <w:rtl w:val="0"/>
              </w:rPr>
              <w:t xml:space="preserve">Contact / Lead routing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6">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Backup routing rule for inbound leads (currently → Amanda after Mike G's leave).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7">
            <w:pPr>
              <w:spacing w:after="20" w:before="20" w:lineRule="auto"/>
              <w:rPr/>
            </w:pPr>
            <w:r w:rsidDel="00000000" w:rsidR="00000000" w:rsidRPr="00000000">
              <w:rPr>
                <w:b w:val="1"/>
                <w:bCs w:val="1"/>
                <w:sz w:val="18"/>
                <w:szCs w:val="18"/>
                <w:rtl w:val="0"/>
              </w:rPr>
              <w:t xml:space="preserve">PandaDoc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8">
            <w:pPr>
              <w:spacing w:after="20" w:before="20" w:lineRule="auto"/>
              <w:rPr/>
            </w:pPr>
            <w:r w:rsidDel="00000000" w:rsidR="00000000" w:rsidRPr="00000000">
              <w:rPr>
                <w:b w:val="0"/>
                <w:bCs w:val="0"/>
                <w:sz w:val="18"/>
                <w:szCs w:val="18"/>
                <w:rtl w:val="0"/>
              </w:rPr>
              <w:t xml:space="preserve">Opportunity (contract attachments)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9">
            <w:pPr>
              <w:spacing w:after="20" w:before="20" w:lineRule="auto"/>
              <w:rPr/>
            </w:pPr>
            <w:r w:rsidDel="00000000" w:rsidR="00000000" w:rsidRPr="00000000">
              <w:rPr>
                <w:b w:val="0"/>
                <w:bCs w:val="0"/>
                <w:sz w:val="18"/>
                <w:szCs w:val="18"/>
                <w:rtl w:val="0"/>
              </w:rPr>
              <w:t xml:space="preserve">See PandaDoc SFDC Integration Overview.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A">
            <w:pPr>
              <w:spacing w:after="20" w:before="20" w:lineRule="auto"/>
              <w:rPr/>
            </w:pPr>
            <w:r w:rsidDel="00000000" w:rsidR="00000000" w:rsidRPr="00000000">
              <w:rPr>
                <w:b w:val="1"/>
                <w:bCs w:val="1"/>
                <w:sz w:val="18"/>
                <w:szCs w:val="18"/>
                <w:rtl w:val="0"/>
              </w:rPr>
              <w:t xml:space="preserve">TaskRay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B">
            <w:pPr>
              <w:spacing w:after="20" w:before="20" w:lineRule="auto"/>
              <w:rPr/>
            </w:pPr>
            <w:r w:rsidDel="00000000" w:rsidR="00000000" w:rsidRPr="00000000">
              <w:rPr>
                <w:b w:val="0"/>
                <w:bCs w:val="0"/>
                <w:sz w:val="18"/>
                <w:szCs w:val="18"/>
                <w:rtl w:val="0"/>
              </w:rPr>
              <w:t xml:space="preserve">TaskRay Project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6C">
            <w:pPr>
              <w:spacing w:after="20" w:before="20" w:lineRule="auto"/>
              <w:rPr/>
            </w:pPr>
            <w:r w:rsidDel="00000000" w:rsidR="00000000" w:rsidRPr="00000000">
              <w:rPr>
                <w:b w:val="0"/>
                <w:bCs w:val="0"/>
                <w:sz w:val="18"/>
                <w:szCs w:val="18"/>
                <w:rtl w:val="0"/>
              </w:rPr>
              <w:t xml:space="preserve">Managed package for onboarding/implementation projects.</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pageBreakBefore w:val="1"/>
        <w:spacing w:after="120" w:before="360" w:lineRule="auto"/>
        <w:rPr/>
      </w:pPr>
      <w:r w:rsidDel="00000000" w:rsidR="00000000" w:rsidRPr="00000000">
        <w:rPr>
          <w:b w:val="1"/>
          <w:bCs w:val="1"/>
          <w:color w:val="1f4e79"/>
          <w:sz w:val="36"/>
          <w:szCs w:val="36"/>
          <w:rtl w:val="0"/>
        </w:rPr>
        <w:t xml:space="preserve">Glossary</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t xml:space="preserve">Common terms used throughout this dictionary.</w:t>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1">
            <w:pPr>
              <w:spacing w:after="20" w:before="20" w:lineRule="auto"/>
              <w:rPr/>
            </w:pPr>
            <w:r w:rsidDel="00000000" w:rsidR="00000000" w:rsidRPr="00000000">
              <w:rPr>
                <w:b w:val="1"/>
                <w:bCs w:val="1"/>
                <w:color w:val="ffffff"/>
                <w:sz w:val="18"/>
                <w:szCs w:val="18"/>
                <w:rtl w:val="0"/>
              </w:rPr>
              <w:t xml:space="preserve">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72">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3">
            <w:pPr>
              <w:spacing w:after="20" w:before="20" w:lineRule="auto"/>
              <w:rPr/>
            </w:pPr>
            <w:r w:rsidDel="00000000" w:rsidR="00000000" w:rsidRPr="00000000">
              <w:rPr>
                <w:b w:val="1"/>
                <w:bCs w:val="1"/>
                <w:sz w:val="18"/>
                <w:szCs w:val="18"/>
                <w:rtl w:val="0"/>
              </w:rPr>
              <w:t xml:space="preserve">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4">
            <w:pPr>
              <w:spacing w:after="20" w:before="20" w:lineRule="auto"/>
              <w:rPr/>
            </w:pPr>
            <w:r w:rsidDel="00000000" w:rsidR="00000000" w:rsidRPr="00000000">
              <w:rPr>
                <w:b w:val="0"/>
                <w:bCs w:val="0"/>
                <w:sz w:val="18"/>
                <w:szCs w:val="18"/>
                <w:rtl w:val="0"/>
              </w:rPr>
              <w:t xml:space="preserve">Annual Contract Value — the value of a contract over one year.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5">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6">
            <w:pPr>
              <w:spacing w:after="20" w:before="20" w:lineRule="auto"/>
              <w:rPr/>
            </w:pPr>
            <w:r w:rsidDel="00000000" w:rsidR="00000000" w:rsidRPr="00000000">
              <w:rPr>
                <w:b w:val="0"/>
                <w:bCs w:val="0"/>
                <w:sz w:val="18"/>
                <w:szCs w:val="18"/>
                <w:rtl w:val="0"/>
              </w:rPr>
              <w:t xml:space="preserve">Annual Recurring Revenue — annualized subscription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7">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8">
            <w:pPr>
              <w:spacing w:after="20" w:before="20" w:lineRule="auto"/>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9">
            <w:pPr>
              <w:spacing w:after="20" w:before="20" w:lineRule="auto"/>
              <w:rPr/>
            </w:pPr>
            <w:r w:rsidDel="00000000" w:rsidR="00000000" w:rsidRPr="00000000">
              <w:rPr>
                <w:b w:val="1"/>
                <w:bCs w:val="1"/>
                <w:sz w:val="18"/>
                <w:szCs w:val="18"/>
                <w:rtl w:val="0"/>
              </w:rPr>
              <w:t xml:space="preserve">TCV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A">
            <w:pPr>
              <w:spacing w:after="20" w:before="20" w:lineRule="auto"/>
              <w:rPr/>
            </w:pPr>
            <w:r w:rsidDel="00000000" w:rsidR="00000000" w:rsidRPr="00000000">
              <w:rPr>
                <w:b w:val="0"/>
                <w:bCs w:val="0"/>
                <w:sz w:val="18"/>
                <w:szCs w:val="18"/>
                <w:rtl w:val="0"/>
              </w:rPr>
              <w:t xml:space="preserve">Total Contract Value — sum of ACVs across all contract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B">
            <w:pPr>
              <w:spacing w:after="20" w:before="20" w:lineRule="auto"/>
              <w:rPr/>
            </w:pPr>
            <w:r w:rsidDel="00000000" w:rsidR="00000000" w:rsidRPr="00000000">
              <w:rPr>
                <w:b w:val="1"/>
                <w:bCs w:val="1"/>
                <w:sz w:val="18"/>
                <w:szCs w:val="18"/>
                <w:rtl w:val="0"/>
              </w:rPr>
              <w:t xml:space="preserve">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C">
            <w:pPr>
              <w:spacing w:after="20" w:before="20" w:lineRule="auto"/>
              <w:rPr/>
            </w:pPr>
            <w:r w:rsidDel="00000000" w:rsidR="00000000" w:rsidRPr="00000000">
              <w:rPr>
                <w:b w:val="0"/>
                <w:bCs w:val="0"/>
                <w:sz w:val="18"/>
                <w:szCs w:val="18"/>
                <w:rtl w:val="0"/>
              </w:rPr>
              <w:t xml:space="preserve">Account Executive.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D">
            <w:pPr>
              <w:spacing w:after="20" w:before="20" w:lineRule="auto"/>
              <w:rPr/>
            </w:pPr>
            <w:r w:rsidDel="00000000" w:rsidR="00000000" w:rsidRPr="00000000">
              <w:rPr>
                <w:b w:val="1"/>
                <w:bCs w:val="1"/>
                <w:sz w:val="18"/>
                <w:szCs w:val="18"/>
                <w:rtl w:val="0"/>
              </w:rPr>
              <w:t xml:space="preserve">SAE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E">
            <w:pPr>
              <w:spacing w:after="20" w:before="20" w:lineRule="auto"/>
              <w:rPr/>
            </w:pPr>
            <w:r w:rsidDel="00000000" w:rsidR="00000000" w:rsidRPr="00000000">
              <w:rPr>
                <w:b w:val="0"/>
                <w:bCs w:val="0"/>
                <w:sz w:val="18"/>
                <w:szCs w:val="18"/>
                <w:rtl w:val="0"/>
              </w:rPr>
              <w:t xml:space="preserve">Senior Account Executive (typically handles Enterprise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7F">
            <w:pPr>
              <w:spacing w:after="20" w:before="20" w:lineRule="auto"/>
              <w:rPr/>
            </w:pPr>
            <w:r w:rsidDel="00000000" w:rsidR="00000000" w:rsidRPr="00000000">
              <w:rPr>
                <w:b w:val="1"/>
                <w:bCs w:val="1"/>
                <w:sz w:val="18"/>
                <w:szCs w:val="18"/>
                <w:rtl w:val="0"/>
              </w:rPr>
              <w:t xml:space="preserve">BDR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0">
            <w:pPr>
              <w:spacing w:after="20" w:before="20" w:lineRule="auto"/>
              <w:rPr/>
            </w:pPr>
            <w:r w:rsidDel="00000000" w:rsidR="00000000" w:rsidRPr="00000000">
              <w:rPr>
                <w:b w:val="0"/>
                <w:bCs w:val="0"/>
                <w:sz w:val="18"/>
                <w:szCs w:val="18"/>
                <w:rtl w:val="0"/>
              </w:rPr>
              <w:t xml:space="preserve">Business Development Representative.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1">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2">
            <w:pPr>
              <w:spacing w:after="20" w:before="20" w:lineRule="auto"/>
              <w:rPr/>
            </w:pPr>
            <w:r w:rsidDel="00000000" w:rsidR="00000000" w:rsidRPr="00000000">
              <w:rPr>
                <w:b w:val="0"/>
                <w:bCs w:val="0"/>
                <w:sz w:val="18"/>
                <w:szCs w:val="18"/>
                <w:rtl w:val="0"/>
              </w:rPr>
              <w:t xml:space="preserve">Customer Success Manager.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3">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4">
            <w:pPr>
              <w:spacing w:after="20" w:before="20" w:lineRule="auto"/>
              <w:rPr/>
            </w:pPr>
            <w:r w:rsidDel="00000000" w:rsidR="00000000" w:rsidRPr="00000000">
              <w:rPr>
                <w:b w:val="0"/>
                <w:bCs w:val="0"/>
                <w:sz w:val="18"/>
                <w:szCs w:val="18"/>
                <w:rtl w:val="0"/>
              </w:rPr>
              <w:t xml:space="preserve">Customer Implementation Manager (per Opportunity field).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5">
            <w:pPr>
              <w:spacing w:after="20" w:before="20" w:lineRule="auto"/>
              <w:rPr/>
            </w:pPr>
            <w:r w:rsidDel="00000000" w:rsidR="00000000" w:rsidRPr="00000000">
              <w:rPr>
                <w:b w:val="1"/>
                <w:bCs w:val="1"/>
                <w:sz w:val="18"/>
                <w:szCs w:val="18"/>
                <w:rtl w:val="0"/>
              </w:rPr>
              <w:t xml:space="preserve">NPS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6">
            <w:pPr>
              <w:spacing w:after="20" w:before="20" w:lineRule="auto"/>
              <w:rPr/>
            </w:pPr>
            <w:r w:rsidDel="00000000" w:rsidR="00000000" w:rsidRPr="00000000">
              <w:rPr>
                <w:b w:val="0"/>
                <w:bCs w:val="0"/>
                <w:sz w:val="18"/>
                <w:szCs w:val="18"/>
                <w:rtl w:val="0"/>
              </w:rPr>
              <w:t xml:space="preserve">Net Promoter Score — sourced from Chameleon (Survey_Response__c).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7">
            <w:pPr>
              <w:spacing w:after="20" w:before="20" w:lineRule="auto"/>
              <w:rPr/>
            </w:pPr>
            <w:r w:rsidDel="00000000" w:rsidR="00000000" w:rsidRPr="00000000">
              <w:rPr>
                <w:b w:val="1"/>
                <w:bCs w:val="1"/>
                <w:sz w:val="18"/>
                <w:szCs w:val="18"/>
                <w:rtl w:val="0"/>
              </w:rPr>
              <w:t xml:space="preserve">CSAT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8">
            <w:pPr>
              <w:spacing w:after="20" w:before="20" w:lineRule="auto"/>
              <w:rPr/>
            </w:pPr>
            <w:r w:rsidDel="00000000" w:rsidR="00000000" w:rsidRPr="00000000">
              <w:rPr>
                <w:b w:val="0"/>
                <w:bCs w:val="0"/>
                <w:sz w:val="18"/>
                <w:szCs w:val="18"/>
                <w:rtl w:val="0"/>
              </w:rPr>
              <w:t xml:space="preserve">Customer Satisfaction — sourced from AskNicely (asknicely__NPS__c, 0-10 scale).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9">
            <w:pPr>
              <w:spacing w:after="20" w:before="20" w:lineRule="auto"/>
              <w:rPr/>
            </w:pPr>
            <w:r w:rsidDel="00000000" w:rsidR="00000000" w:rsidRPr="00000000">
              <w:rPr>
                <w:b w:val="1"/>
                <w:bCs w:val="1"/>
                <w:sz w:val="18"/>
                <w:szCs w:val="18"/>
                <w:rtl w:val="0"/>
              </w:rPr>
              <w:t xml:space="preserve">CSM Pulse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A">
            <w:pPr>
              <w:spacing w:after="20" w:before="20" w:lineRule="auto"/>
              <w:rPr/>
            </w:pPr>
            <w:r w:rsidDel="00000000" w:rsidR="00000000" w:rsidRPr="00000000">
              <w:rPr>
                <w:b w:val="0"/>
                <w:bCs w:val="0"/>
                <w:sz w:val="18"/>
                <w:szCs w:val="18"/>
                <w:rtl w:val="0"/>
              </w:rPr>
              <w:t xml:space="preserve">Manual CSM-set health rating: Healthy, Concerning, Poor, or Outdated (auto-set after 90 days without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B">
            <w:pPr>
              <w:spacing w:after="20" w:before="20" w:lineRule="auto"/>
              <w:rPr/>
            </w:pPr>
            <w:r w:rsidDel="00000000" w:rsidR="00000000" w:rsidRPr="00000000">
              <w:rPr>
                <w:b w:val="1"/>
                <w:bCs w:val="1"/>
                <w:sz w:val="18"/>
                <w:szCs w:val="18"/>
                <w:rtl w:val="0"/>
              </w:rPr>
              <w:t xml:space="preserve">DHS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C">
            <w:pPr>
              <w:spacing w:after="20" w:before="20" w:lineRule="auto"/>
              <w:rPr/>
            </w:pPr>
            <w:r w:rsidDel="00000000" w:rsidR="00000000" w:rsidRPr="00000000">
              <w:rPr>
                <w:b w:val="0"/>
                <w:bCs w:val="0"/>
                <w:sz w:val="18"/>
                <w:szCs w:val="18"/>
                <w:rtl w:val="0"/>
              </w:rPr>
              <w:t xml:space="preserve">Digital Health Software — Healthie's PP self-serve trial product 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D">
            <w:pPr>
              <w:spacing w:after="20" w:before="20" w:lineRule="auto"/>
              <w:rPr/>
            </w:pPr>
            <w:r w:rsidDel="00000000" w:rsidR="00000000" w:rsidRPr="00000000">
              <w:rPr>
                <w:b w:val="1"/>
                <w:bCs w:val="1"/>
                <w:sz w:val="18"/>
                <w:szCs w:val="18"/>
                <w:rtl w:val="0"/>
              </w:rPr>
              <w:t xml:space="preserve">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E">
            <w:pPr>
              <w:spacing w:after="20" w:before="20" w:lineRule="auto"/>
              <w:rPr/>
            </w:pPr>
            <w:r w:rsidDel="00000000" w:rsidR="00000000" w:rsidRPr="00000000">
              <w:rPr>
                <w:b w:val="0"/>
                <w:bCs w:val="0"/>
                <w:sz w:val="18"/>
                <w:szCs w:val="18"/>
                <w:rtl w:val="0"/>
              </w:rPr>
              <w:t xml:space="preserve">Private Practice — Healthie's SMB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8F">
            <w:pPr>
              <w:spacing w:after="20" w:before="20" w:lineRule="auto"/>
              <w:rPr/>
            </w:pPr>
            <w:r w:rsidDel="00000000" w:rsidR="00000000" w:rsidRPr="00000000">
              <w:rPr>
                <w:b w:val="1"/>
                <w:bCs w:val="1"/>
                <w:sz w:val="18"/>
                <w:szCs w:val="18"/>
                <w:rtl w:val="0"/>
              </w:rPr>
              <w:t xml:space="preserve">E / Enterprise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0">
            <w:pPr>
              <w:spacing w:after="20" w:before="20" w:lineRule="auto"/>
              <w:rPr/>
            </w:pPr>
            <w:r w:rsidDel="00000000" w:rsidR="00000000" w:rsidRPr="00000000">
              <w:rPr>
                <w:b w:val="0"/>
                <w:bCs w:val="0"/>
                <w:sz w:val="18"/>
                <w:szCs w:val="18"/>
                <w:rtl w:val="0"/>
              </w:rPr>
              <w:t xml:space="preserve">Enterprise customer segment.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1">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2">
            <w:pPr>
              <w:spacing w:after="20" w:before="20" w:lineRule="auto"/>
              <w:rPr/>
            </w:pPr>
            <w:r w:rsidDel="00000000" w:rsidR="00000000" w:rsidRPr="00000000">
              <w:rPr>
                <w:b w:val="0"/>
                <w:bCs w:val="0"/>
                <w:sz w:val="18"/>
                <w:szCs w:val="18"/>
                <w:rtl w:val="0"/>
              </w:rPr>
              <w:t xml:space="preserve">Request for Proposal.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3">
            <w:pPr>
              <w:spacing w:after="20" w:before="20" w:lineRule="auto"/>
              <w:rPr/>
            </w:pPr>
            <w:r w:rsidDel="00000000" w:rsidR="00000000" w:rsidRPr="00000000">
              <w:rPr>
                <w:b w:val="1"/>
                <w:bCs w:val="1"/>
                <w:sz w:val="18"/>
                <w:szCs w:val="18"/>
                <w:rtl w:val="0"/>
              </w:rPr>
              <w:t xml:space="preserve">NPI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4">
            <w:pPr>
              <w:spacing w:after="20" w:before="20" w:lineRule="auto"/>
              <w:rPr/>
            </w:pPr>
            <w:r w:rsidDel="00000000" w:rsidR="00000000" w:rsidRPr="00000000">
              <w:rPr>
                <w:b w:val="0"/>
                <w:bCs w:val="0"/>
                <w:sz w:val="18"/>
                <w:szCs w:val="18"/>
                <w:rtl w:val="0"/>
              </w:rPr>
              <w:t xml:space="preserve">National Provider Identifier — identifier for U.S. healthcare providers.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5">
            <w:pPr>
              <w:spacing w:after="20" w:before="20" w:lineRule="auto"/>
              <w:rPr/>
            </w:pPr>
            <w:r w:rsidDel="00000000" w:rsidR="00000000" w:rsidRPr="00000000">
              <w:rPr>
                <w:b w:val="1"/>
                <w:bCs w:val="1"/>
                <w:sz w:val="18"/>
                <w:szCs w:val="18"/>
                <w:rtl w:val="0"/>
              </w:rPr>
              <w:t xml:space="preserve">ICP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6">
            <w:pPr>
              <w:spacing w:after="20" w:before="20" w:lineRule="auto"/>
              <w:rPr/>
            </w:pPr>
            <w:r w:rsidDel="00000000" w:rsidR="00000000" w:rsidRPr="00000000">
              <w:rPr>
                <w:b w:val="0"/>
                <w:bCs w:val="0"/>
                <w:sz w:val="18"/>
                <w:szCs w:val="18"/>
                <w:rtl w:val="0"/>
              </w:rPr>
              <w:t xml:space="preserve">Ideal Customer Profile.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7">
            <w:pPr>
              <w:spacing w:after="20" w:before="20" w:lineRule="auto"/>
              <w:rPr/>
            </w:pPr>
            <w:r w:rsidDel="00000000" w:rsidR="00000000" w:rsidRPr="00000000">
              <w:rPr>
                <w:b w:val="1"/>
                <w:bCs w:val="1"/>
                <w:sz w:val="18"/>
                <w:szCs w:val="18"/>
                <w:rtl w:val="0"/>
              </w:rPr>
              <w:t xml:space="preserve">SQO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8">
            <w:pPr>
              <w:spacing w:after="20" w:before="20" w:lineRule="auto"/>
              <w:rPr/>
            </w:pPr>
            <w:r w:rsidDel="00000000" w:rsidR="00000000" w:rsidRPr="00000000">
              <w:rPr>
                <w:b w:val="0"/>
                <w:bCs w:val="0"/>
                <w:sz w:val="18"/>
                <w:szCs w:val="18"/>
                <w:rtl w:val="0"/>
              </w:rPr>
              <w:t xml:space="preserve">Sales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9">
            <w:pPr>
              <w:spacing w:after="20" w:before="20" w:lineRule="auto"/>
              <w:rPr/>
            </w:pPr>
            <w:r w:rsidDel="00000000" w:rsidR="00000000" w:rsidRPr="00000000">
              <w:rPr>
                <w:b w:val="1"/>
                <w:bCs w:val="1"/>
                <w:sz w:val="18"/>
                <w:szCs w:val="18"/>
                <w:rtl w:val="0"/>
              </w:rPr>
              <w:t xml:space="preserve">UTM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A">
            <w:pPr>
              <w:spacing w:after="20" w:before="20" w:lineRule="auto"/>
              <w:rPr/>
            </w:pPr>
            <w:r w:rsidDel="00000000" w:rsidR="00000000" w:rsidRPr="00000000">
              <w:rPr>
                <w:b w:val="0"/>
                <w:bCs w:val="0"/>
                <w:sz w:val="18"/>
                <w:szCs w:val="18"/>
                <w:rtl w:val="0"/>
              </w:rPr>
              <w:t xml:space="preserve">Urchin Tracking Module — campaign tracking parameters in URLs.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B">
            <w:pPr>
              <w:spacing w:after="20" w:before="20" w:lineRule="auto"/>
              <w:rPr/>
            </w:pPr>
            <w:r w:rsidDel="00000000" w:rsidR="00000000" w:rsidRPr="00000000">
              <w:rPr>
                <w:b w:val="1"/>
                <w:bCs w:val="1"/>
                <w:sz w:val="18"/>
                <w:szCs w:val="18"/>
                <w:rtl w:val="0"/>
              </w:rPr>
              <w:t xml:space="preserve">CM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C">
            <w:pPr>
              <w:spacing w:after="20" w:before="20" w:lineRule="auto"/>
              <w:rPr/>
            </w:pPr>
            <w:r w:rsidDel="00000000" w:rsidR="00000000" w:rsidRPr="00000000">
              <w:rPr>
                <w:b w:val="0"/>
                <w:bCs w:val="0"/>
                <w:sz w:val="18"/>
                <w:szCs w:val="18"/>
                <w:rtl w:val="0"/>
              </w:rPr>
              <w:t xml:space="preserve">ChartMogul — external SaaS metrics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D">
            <w:pPr>
              <w:spacing w:after="20" w:before="20" w:lineRule="auto"/>
              <w:rPr/>
            </w:pPr>
            <w:r w:rsidDel="00000000" w:rsidR="00000000" w:rsidRPr="00000000">
              <w:rPr>
                <w:b w:val="1"/>
                <w:bCs w:val="1"/>
                <w:sz w:val="18"/>
                <w:szCs w:val="18"/>
                <w:rtl w:val="0"/>
              </w:rPr>
              <w:t xml:space="preserve">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E">
            <w:pPr>
              <w:spacing w:after="20" w:before="20" w:lineRule="auto"/>
              <w:rPr/>
            </w:pPr>
            <w:r w:rsidDel="00000000" w:rsidR="00000000" w:rsidRPr="00000000">
              <w:rPr>
                <w:b w:val="0"/>
                <w:bCs w:val="0"/>
                <w:sz w:val="18"/>
                <w:szCs w:val="18"/>
                <w:rtl w:val="0"/>
              </w:rPr>
              <w:t xml:space="preserve">Mixpanel — product analytics platform.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9F">
            <w:pPr>
              <w:spacing w:after="20" w:before="20" w:lineRule="auto"/>
              <w:rPr/>
            </w:pPr>
            <w:r w:rsidDel="00000000" w:rsidR="00000000" w:rsidRPr="00000000">
              <w:rPr>
                <w:b w:val="1"/>
                <w:bCs w:val="1"/>
                <w:sz w:val="18"/>
                <w:szCs w:val="18"/>
                <w:rtl w:val="0"/>
              </w:rPr>
              <w:t xml:space="preserve">Plan names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0">
            <w:pPr>
              <w:spacing w:after="20" w:before="20" w:lineRule="auto"/>
              <w:rPr/>
            </w:pPr>
            <w:r w:rsidDel="00000000" w:rsidR="00000000" w:rsidRPr="00000000">
              <w:rPr>
                <w:b w:val="0"/>
                <w:bCs w:val="0"/>
                <w:sz w:val="18"/>
                <w:szCs w:val="18"/>
                <w:rtl w:val="0"/>
              </w:rPr>
              <w:t xml:space="preserve">Healthie subscription plans: Starter, Essentials, Plus, Group.</w:t>
            </w:r>
            <w:r w:rsidDel="00000000" w:rsidR="00000000" w:rsidRPr="00000000">
              <w:rPr>
                <w:rtl w:val="0"/>
              </w:rPr>
            </w:r>
          </w:p>
        </w:tc>
      </w:tr>
    </w:tbl>
    <w:p w:rsidR="00000000" w:rsidDel="00000000" w:rsidP="00000000" w:rsidRDefault="00000000" w:rsidRPr="00000000" w14:paraId="000000A1">
      <w:pPr>
        <w:rPr/>
        <w:sectPr>
          <w:footerReference r:id="rId6" w:type="default"/>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A2">
      <w:pPr>
        <w:pStyle w:val="Heading1"/>
        <w:pageBreakBefore w:val="1"/>
        <w:spacing w:after="120" w:before="360" w:lineRule="auto"/>
        <w:rPr/>
      </w:pPr>
      <w:r w:rsidDel="00000000" w:rsidR="00000000" w:rsidRPr="00000000">
        <w:rPr>
          <w:b w:val="1"/>
          <w:bCs w:val="1"/>
          <w:color w:val="1f4e79"/>
          <w:sz w:val="36"/>
          <w:szCs w:val="36"/>
          <w:rtl w:val="0"/>
        </w:rPr>
        <w:t xml:space="preserve">Account</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rtl w:val="0"/>
        </w:rPr>
        <w:t xml:space="preserve">The Account object is the central record representing organizations (customers, prospects, partners). It links to Contacts, Opportunities, Stripe data, Healthie orgs, and TaskRay projects. Key health scoring, subscription, and feature flag fields live here.</w:t>
      </w:r>
    </w:p>
    <w:p w:rsidR="00000000" w:rsidDel="00000000" w:rsidP="00000000" w:rsidRDefault="00000000" w:rsidRPr="00000000" w14:paraId="000000A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b w:val="1"/>
          <w:bCs w:val="1"/>
          <w:color w:val="1f4e79"/>
          <w:sz w:val="28"/>
          <w:szCs w:val="28"/>
          <w:rtl w:val="0"/>
        </w:rPr>
        <w:t xml:space="preserve">Core Account Info</w:t>
      </w:r>
      <w:r w:rsidDel="00000000" w:rsidR="00000000" w:rsidRPr="00000000">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0A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A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0">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5">
            <w:pPr>
              <w:spacing w:after="20" w:before="20" w:lineRule="auto"/>
              <w:rPr/>
            </w:pPr>
            <w:r w:rsidDel="00000000" w:rsidR="00000000" w:rsidRPr="00000000">
              <w:rPr>
                <w:b w:val="0"/>
                <w:bCs w:val="0"/>
                <w:sz w:val="18"/>
                <w:szCs w:val="18"/>
                <w:rtl w:val="0"/>
              </w:rPr>
              <w:t xml:space="preserve">Name of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7">
            <w:pPr>
              <w:spacing w:after="20" w:before="20" w:lineRule="auto"/>
              <w:rPr/>
            </w:pPr>
            <w:r w:rsidDel="00000000" w:rsidR="00000000" w:rsidRPr="00000000">
              <w:rPr>
                <w:b w:val="1"/>
                <w:bCs w:val="1"/>
                <w:sz w:val="18"/>
                <w:szCs w:val="18"/>
                <w:rtl w:val="0"/>
              </w:rPr>
              <w:t xml:space="preserve">Account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8">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0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A">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D">
            <w:pPr>
              <w:spacing w:after="20" w:before="20" w:lineRule="auto"/>
              <w:rPr/>
            </w:pPr>
            <w:r w:rsidDel="00000000" w:rsidR="00000000" w:rsidRPr="00000000">
              <w:rPr>
                <w:b w:val="0"/>
                <w:bCs w:val="0"/>
                <w:sz w:val="18"/>
                <w:szCs w:val="18"/>
                <w:rtl w:val="0"/>
              </w:rPr>
              <w:t xml:space="preserve">Account Type (Customer vs Partner).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BF">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1">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5">
            <w:pPr>
              <w:spacing w:after="20" w:before="20" w:lineRule="auto"/>
              <w:rPr/>
            </w:pPr>
            <w:r>
              <w:t>Picklist — Type. (Source: Manual entry.). Active picklist values: SMB (Small - Midsize Business), SME (Small - Midsize Enterprise), Large Enterprise, Partner, Marketplace, Private Practice, Enterprise, Group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7">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C9">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D">
            <w:pPr>
              <w:spacing w:after="20" w:before="20" w:lineRule="auto"/>
              <w:rPr/>
            </w:pPr>
            <w:r>
              <w:t>Picklist — Industry. (Source: Manual entry.). Active picklist values: Food &amp; Beverage, Government, Healthcare, Hospitality, Insurance, Machinery, Manufacturing, Media, Not For Profit, Other, Recreation, Retail, Shipping, Technology, Telecommunications, Transportation, Hospital &amp; Health Care, Health, Wellness and Fitness, Computer Software.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CF">
            <w:pPr>
              <w:spacing w:after="20" w:before="20" w:lineRule="auto"/>
              <w:rPr/>
            </w:pPr>
            <w:r w:rsidDel="00000000" w:rsidR="00000000" w:rsidRPr="00000000">
              <w:rPr>
                <w:b w:val="1"/>
                <w:bCs w:val="1"/>
                <w:sz w:val="18"/>
                <w:szCs w:val="18"/>
                <w:rtl w:val="0"/>
              </w:rPr>
              <w:t xml:space="preserve">Account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D1">
            <w:pPr>
              <w:spacing w:after="20" w:before="20" w:lineRule="auto"/>
              <w:jc w:val="center"/>
              <w:rPr/>
            </w:pPr>
            <w:r w:rsidDel="00000000" w:rsidR="00000000" w:rsidRPr="00000000">
              <w:rPr>
                <w:b w:val="0"/>
                <w:bCs w:val="0"/>
                <w:sz w:val="18"/>
                <w:szCs w:val="18"/>
                <w:rtl w:val="0"/>
              </w:rPr>
              <w:t xml:space="preserve">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5">
            <w:pPr>
              <w:spacing w:after="20" w:before="20" w:lineRule="auto"/>
              <w:rPr/>
            </w:pPr>
            <w:r>
              <w:t>Picklist — count. (Source: Manual entry.).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7">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8">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D9">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D">
            <w:pPr>
              <w:spacing w:after="20" w:before="20" w:lineRule="auto"/>
              <w:rPr/>
            </w:pPr>
            <w:r w:rsidDel="00000000" w:rsidR="00000000" w:rsidRPr="00000000">
              <w:rPr>
                <w:b w:val="0"/>
                <w:bCs w:val="0"/>
                <w:sz w:val="18"/>
                <w:szCs w:val="18"/>
                <w:rtl w:val="0"/>
              </w:rPr>
              <w:t xml:space="preserve">Domain of company.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DF">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0">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0E1">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5">
            <w:pPr>
              <w:spacing w:after="20" w:before="20" w:lineRule="auto"/>
              <w:rPr/>
            </w:pPr>
            <w:r>
              <w:t>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7">
            <w:pPr>
              <w:spacing w:after="20" w:before="20" w:lineRule="auto"/>
              <w:rPr/>
            </w:pPr>
            <w:r w:rsidDel="00000000" w:rsidR="00000000" w:rsidRPr="00000000">
              <w:rPr>
                <w:b w:val="1"/>
                <w:bCs w:val="1"/>
                <w:sz w:val="18"/>
                <w:szCs w:val="18"/>
                <w:rtl w:val="0"/>
              </w:rPr>
              <w:t xml:space="preserve">Billing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8">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E9">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C">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D">
            <w:pPr>
              <w:spacing w:after="20" w:before="20" w:lineRule="auto"/>
              <w:rPr/>
            </w:pPr>
            <w:r>
              <w:t>Address — Billing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EF">
            <w:pPr>
              <w:spacing w:after="20" w:before="20" w:lineRule="auto"/>
              <w:rPr/>
            </w:pPr>
            <w:r w:rsidDel="00000000" w:rsidR="00000000" w:rsidRPr="00000000">
              <w:rPr>
                <w:b w:val="1"/>
                <w:bCs w:val="1"/>
                <w:sz w:val="18"/>
                <w:szCs w:val="18"/>
                <w:rtl w:val="0"/>
              </w:rPr>
              <w:t xml:space="preserve">Shipping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0">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1">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4">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5">
            <w:pPr>
              <w:spacing w:after="20" w:before="20" w:lineRule="auto"/>
              <w:rPr/>
            </w:pPr>
            <w:r>
              <w:t>Address — Shipping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7">
            <w:pPr>
              <w:spacing w:after="20" w:before="20" w:lineRule="auto"/>
              <w:rPr/>
            </w:pPr>
            <w:r w:rsidDel="00000000" w:rsidR="00000000" w:rsidRPr="00000000">
              <w:rPr>
                <w:b w:val="1"/>
                <w:bCs w:val="1"/>
                <w:sz w:val="18"/>
                <w:szCs w:val="18"/>
                <w:rtl w:val="0"/>
              </w:rPr>
              <w:t xml:space="preserve">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0F9">
            <w:pPr>
              <w:spacing w:after="20" w:before="20" w:lineRule="auto"/>
              <w:jc w:val="center"/>
              <w:rPr/>
            </w:pPr>
            <w:r w:rsidDel="00000000" w:rsidR="00000000" w:rsidRPr="00000000">
              <w:rPr>
                <w:b w:val="0"/>
                <w:bCs w:val="0"/>
                <w:sz w:val="18"/>
                <w:szCs w:val="18"/>
                <w:rtl w:val="0"/>
              </w:rPr>
              <w:t xml:space="preserve">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D">
            <w:pPr>
              <w:spacing w:after="20" w:before="20" w:lineRule="auto"/>
              <w:rPr/>
            </w:pPr>
            <w:r w:rsidDel="00000000" w:rsidR="00000000" w:rsidRPr="00000000">
              <w:rPr>
                <w:b w:val="0"/>
                <w:bCs w:val="0"/>
                <w:sz w:val="18"/>
                <w:szCs w:val="18"/>
                <w:rtl w:val="0"/>
              </w:rPr>
              <w:t xml:space="preserve"># of employees.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E">
            <w:pPr>
              <w:spacing w:after="20" w:before="20" w:lineRule="auto"/>
              <w:rPr/>
            </w:pPr>
            <w:r w:rsidDel="00000000" w:rsidR="00000000" w:rsidRPr="00000000">
              <w:rPr>
                <w:b w:val="0"/>
                <w:bCs w:val="0"/>
                <w:sz w:val="18"/>
                <w:szCs w:val="18"/>
                <w:rtl w:val="0"/>
              </w:rPr>
              <w:t xml:space="preserve">Used in Lead Scoring (Enterprise: 11+ = 20 pts; PP: 2-10 =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0FF">
            <w:pPr>
              <w:spacing w:after="20" w:before="20" w:lineRule="auto"/>
              <w:rPr/>
            </w:pPr>
            <w:r w:rsidDel="00000000" w:rsidR="00000000" w:rsidRPr="00000000">
              <w:rPr>
                <w:b w:val="1"/>
                <w:bCs w:val="1"/>
                <w:sz w:val="18"/>
                <w:szCs w:val="18"/>
                <w:rtl w:val="0"/>
              </w:rPr>
              <w:t xml:space="preserve">Company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5">
            <w:pPr>
              <w:spacing w:after="20" w:before="20" w:lineRule="auto"/>
              <w:rPr/>
            </w:pPr>
            <w:r>
              <w:t>⚠️ VERIFY MAPPING: Dictionary lists this as "Number" but SFDC field Company_Size__c is actually a Picklist. Confirm whether dictionary entry should be updated to Picklist (and the values added) or whether a different field is intended. ─── Original description: # of employees.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7">
            <w:pPr>
              <w:spacing w:after="20" w:before="20" w:lineRule="auto"/>
              <w:rPr/>
            </w:pPr>
            <w:r w:rsidDel="00000000" w:rsidR="00000000" w:rsidRPr="00000000">
              <w:rPr>
                <w:b w:val="1"/>
                <w:bCs w:val="1"/>
                <w:sz w:val="18"/>
                <w:szCs w:val="18"/>
                <w:rtl w:val="0"/>
              </w:rPr>
              <w:t xml:space="preserve">Primary 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09">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D">
            <w:pPr>
              <w:spacing w:after="20" w:before="20" w:lineRule="auto"/>
              <w:rPr/>
            </w:pPr>
            <w:r>
              <w:t>Text value — Primary Industry.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0F">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0">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1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5">
            <w:pPr>
              <w:spacing w:after="20" w:before="20" w:lineRule="auto"/>
              <w:rPr/>
            </w:pPr>
            <w:r>
              <w:t>URL(255) — LinkedIn URL.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26">
            <w:pPr>
              <w:spacing w:after="20" w:before="20" w:lineRule="auto"/>
              <w:rPr/>
            </w:pP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2"/>
        <w:spacing w:after="120" w:before="240" w:lineRule="auto"/>
        <w:rPr/>
      </w:pPr>
      <w:r w:rsidDel="00000000" w:rsidR="00000000" w:rsidRPr="00000000">
        <w:rPr>
          <w:b w:val="1"/>
          <w:bCs w:val="1"/>
          <w:color w:val="1f4e79"/>
          <w:sz w:val="28"/>
          <w:szCs w:val="28"/>
          <w:rtl w:val="0"/>
        </w:rPr>
        <w:t xml:space="preserve">Customer Status &amp; Health</w:t>
      </w:r>
      <w:r w:rsidDel="00000000" w:rsidR="00000000" w:rsidRPr="00000000">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2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3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1">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4">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7">
            <w:pPr>
              <w:spacing w:after="20" w:before="20" w:lineRule="auto"/>
              <w:rPr/>
            </w:pPr>
            <w:r w:rsidDel="00000000" w:rsidR="00000000" w:rsidRPr="00000000">
              <w:rPr>
                <w:b w:val="0"/>
                <w:bCs w:val="0"/>
                <w:sz w:val="18"/>
                <w:szCs w:val="18"/>
                <w:rtl w:val="0"/>
              </w:rPr>
              <w:t xml:space="preserve">Stage of the org's relationship with Healthie. Values defined in Appendix: Picklist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8">
            <w:pPr>
              <w:spacing w:after="20" w:before="20" w:lineRule="auto"/>
              <w:rPr/>
            </w:pPr>
            <w:r w:rsidDel="00000000" w:rsidR="00000000" w:rsidRPr="00000000">
              <w:rPr>
                <w:b w:val="0"/>
                <w:bCs w:val="0"/>
                <w:sz w:val="18"/>
                <w:szCs w:val="18"/>
                <w:rtl w:val="0"/>
              </w:rPr>
              <w:t xml:space="preserve">Drives reporting, segmentation, lead-routing eligibility, and Health Score visibility.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9">
            <w:pPr>
              <w:spacing w:after="20" w:before="20" w:lineRule="auto"/>
              <w:rPr/>
            </w:pPr>
            <w:r w:rsidDel="00000000" w:rsidR="00000000" w:rsidRPr="00000000">
              <w:rPr>
                <w:b w:val="1"/>
                <w:bCs w:val="1"/>
                <w:sz w:val="18"/>
                <w:szCs w:val="18"/>
                <w:rtl w:val="0"/>
              </w:rPr>
              <w:t xml:space="preserve">Account Status (Legacy)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3B">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3F">
            <w:pPr>
              <w:spacing w:after="20" w:before="20" w:lineRule="auto"/>
              <w:rPr/>
            </w:pPr>
            <w:r>
              <w:t>[DEPRECATED — use Customer Status instead]. Active picklist values: Prospect, Returned Prospect, Qualified Prospect, Customer, Churned, Partner/Affiliate.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1">
            <w:pPr>
              <w:spacing w:after="20" w:before="20" w:lineRule="auto"/>
              <w:rPr/>
            </w:pPr>
            <w:r w:rsidDel="00000000" w:rsidR="00000000" w:rsidRPr="00000000">
              <w:rPr>
                <w:b w:val="1"/>
                <w:bCs w:val="1"/>
                <w:sz w:val="18"/>
                <w:szCs w:val="18"/>
                <w:rtl w:val="0"/>
              </w:rPr>
              <w:t xml:space="preserve">Implementation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4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5">
            <w:pPr>
              <w:spacing w:after="20" w:before="20" w:lineRule="auto"/>
              <w:rPr/>
            </w:pPr>
            <w:r w:rsidDel="00000000" w:rsidR="00000000" w:rsidRPr="00000000">
              <w:rPr>
                <w:b w:val="0"/>
                <w:bCs w:val="0"/>
                <w:sz w:val="18"/>
                <w:szCs w:val="18"/>
                <w:rtl w:val="0"/>
              </w:rPr>
              <w:t xml:space="preserve">CS / 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7">
            <w:pPr>
              <w:spacing w:after="20" w:before="20" w:lineRule="auto"/>
              <w:rPr/>
            </w:pPr>
            <w:r>
              <w:t>Picklist — Implementation Status. (Source: Manual entry.). Active picklist values: Pending Kickoff, Onboarding, Soft Launch, Live, Paused, Canceled.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9">
            <w:pPr>
              <w:spacing w:after="20" w:before="20" w:lineRule="auto"/>
              <w:rPr/>
            </w:pPr>
            <w:r w:rsidDel="00000000" w:rsidR="00000000" w:rsidRPr="00000000">
              <w:rPr>
                <w:b w:val="1"/>
                <w:bCs w:val="1"/>
                <w:sz w:val="18"/>
                <w:szCs w:val="18"/>
                <w:rtl w:val="0"/>
              </w:rPr>
              <w:t xml:space="preserve">Account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A">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4F">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1">
            <w:pPr>
              <w:spacing w:after="20" w:before="20" w:lineRule="auto"/>
              <w:rPr/>
            </w:pPr>
            <w:r w:rsidDel="00000000" w:rsidR="00000000" w:rsidRPr="00000000">
              <w:rPr>
                <w:b w:val="1"/>
                <w:bCs w:val="1"/>
                <w:sz w:val="18"/>
                <w:szCs w:val="18"/>
                <w:rtl w:val="0"/>
              </w:rPr>
              <w:t xml:space="preserve">Account Health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3">
            <w:pPr>
              <w:spacing w:after="20" w:before="20" w:lineRule="auto"/>
              <w:jc w:val="center"/>
              <w:rPr/>
            </w:pPr>
            <w:r w:rsidDel="00000000" w:rsidR="00000000" w:rsidRPr="00000000">
              <w:rPr>
                <w:b w:val="0"/>
                <w:bCs w:val="0"/>
                <w:sz w:val="18"/>
                <w:szCs w:val="18"/>
                <w:rtl w:val="0"/>
              </w:rPr>
              <w:t xml:space="preserve">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4">
            <w:pPr>
              <w:spacing w:after="20" w:before="20" w:lineRule="auto"/>
              <w:rPr/>
            </w:pPr>
            <w:r w:rsidDel="00000000" w:rsidR="00000000" w:rsidRPr="00000000">
              <w:rPr>
                <w:b w:val="0"/>
                <w:bCs w:val="0"/>
                <w:sz w:val="18"/>
                <w:szCs w:val="18"/>
                <w:rtl w:val="0"/>
              </w:rPr>
              <w:t xml:space="preserve">Salesforce Formula (derived from 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7">
            <w:pPr>
              <w:spacing w:after="20" w:before="20" w:lineRule="auto"/>
              <w:rPr/>
            </w:pPr>
            <w:r w:rsidDel="00000000" w:rsidR="00000000" w:rsidRPr="00000000">
              <w:rPr>
                <w:b w:val="0"/>
                <w:bCs w:val="0"/>
                <w:sz w:val="18"/>
                <w:szCs w:val="18"/>
                <w:rtl w:val="0"/>
              </w:rPr>
              <w:t xml:space="preserve">Categorical bucket derived from Product Health Score. Typical values: Healthy, Concerning, 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8">
            <w:pPr>
              <w:spacing w:after="20" w:before="20" w:lineRule="auto"/>
              <w:rPr/>
            </w:pPr>
            <w:r w:rsidDel="00000000" w:rsidR="00000000" w:rsidRPr="00000000">
              <w:rPr>
                <w:b w:val="0"/>
                <w:bCs w:val="0"/>
                <w:sz w:val="18"/>
                <w:szCs w:val="18"/>
                <w:rtl w:val="0"/>
              </w:rPr>
              <w:t xml:space="preserve">Vitally dashboards; CSM playbooks; renewal-risk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9">
            <w:pPr>
              <w:spacing w:after="20" w:before="20" w:lineRule="auto"/>
              <w:rPr/>
            </w:pPr>
            <w:r w:rsidDel="00000000" w:rsidR="00000000" w:rsidRPr="00000000">
              <w:rPr>
                <w:b w:val="1"/>
                <w:bCs w:val="1"/>
                <w:sz w:val="18"/>
                <w:szCs w:val="18"/>
                <w:rtl w:val="0"/>
              </w:rPr>
              <w:t xml:space="preserve">Product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5F">
            <w:pPr>
              <w:spacing w:after="20" w:before="20" w:lineRule="auto"/>
              <w:rPr/>
            </w:pPr>
            <w:r>
              <w:t>⚠️ VERIFY MAPPING: No SFDC field exists with the label "Product Health Score". Closest candidates: Health_Score__c (Picklist), Product_Health_Breakdown__c (Formula Text), Product_Health_Label__c (Formula Text). Manually confirm which field is intended and update the dictionary. ─── Original description: Quantitative account health score 0-10. Combines NPS (25%), CSAT (25%), Payment (25%), and Engagement (25%). Data-driven counterpart to the CM Pulse Score. NPS source: Survey_Response__c (Chameleon). CSAT source: asknicely__NPS__c (AskNicely, score mapped from 1-5 scale).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0">
            <w:pPr>
              <w:spacing w:after="20" w:before="20" w:lineRule="auto"/>
              <w:rPr/>
            </w:pPr>
            <w:r w:rsidDel="00000000" w:rsidR="00000000" w:rsidRPr="00000000">
              <w:rPr>
                <w:b w:val="0"/>
                <w:bCs w:val="0"/>
                <w:sz w:val="18"/>
                <w:szCs w:val="18"/>
                <w:rtl w:val="0"/>
              </w:rPr>
              <w:t xml:space="preserve">Vitally health dashboards; renewal-risk playbooks; account prioritization.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1">
            <w:pPr>
              <w:spacing w:after="20" w:before="20" w:lineRule="auto"/>
              <w:rPr/>
            </w:pPr>
            <w:r w:rsidDel="00000000" w:rsidR="00000000" w:rsidRPr="00000000">
              <w:rPr>
                <w:b w:val="1"/>
                <w:bCs w:val="1"/>
                <w:sz w:val="18"/>
                <w:szCs w:val="18"/>
                <w:rtl w:val="0"/>
              </w:rPr>
              <w:t xml:space="preserve">NPS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7">
            <w:pPr>
              <w:spacing w:after="20" w:before="20" w:lineRule="auto"/>
              <w:rPr/>
            </w:pPr>
            <w:r w:rsidDel="00000000" w:rsidR="00000000" w:rsidRPr="00000000">
              <w:rPr>
                <w:b w:val="0"/>
                <w:bCs w:val="0"/>
                <w:sz w:val="18"/>
                <w:szCs w:val="18"/>
                <w:rtl w:val="0"/>
              </w:rPr>
              <w:t xml:space="preserve">Normalized 0-10 sub-score for the Product Health Score. Based on NPS_Avg_Last_90d__c with a recency penalty if no responses in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9">
            <w:pPr>
              <w:spacing w:after="20" w:before="20" w:lineRule="auto"/>
              <w:rPr/>
            </w:pPr>
            <w:r w:rsidDel="00000000" w:rsidR="00000000" w:rsidRPr="00000000">
              <w:rPr>
                <w:b w:val="1"/>
                <w:bCs w:val="1"/>
                <w:sz w:val="18"/>
                <w:szCs w:val="18"/>
                <w:rtl w:val="0"/>
              </w:rPr>
              <w:t xml:space="preserve">CSAT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A">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6F">
            <w:pPr>
              <w:spacing w:after="20" w:before="20" w:lineRule="auto"/>
              <w:rPr/>
            </w:pPr>
            <w:r w:rsidDel="00000000" w:rsidR="00000000" w:rsidRPr="00000000">
              <w:rPr>
                <w:b w:val="0"/>
                <w:bCs w:val="0"/>
                <w:sz w:val="18"/>
                <w:szCs w:val="18"/>
                <w:rtl w:val="0"/>
              </w:rPr>
              <w:t xml:space="preserve">CSAT sub-score on 0-10 scale derived from CSAT_Avg_90d__c (AskNicely, 0-10 scale). Direct pass-through since AskNicely scores are already 0-10. Defaults to 5 (neutral) when no CSAT data. Component of Product_Health_Score__c at 25% weight.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0">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1">
            <w:pPr>
              <w:spacing w:after="20" w:before="20" w:lineRule="auto"/>
              <w:rPr/>
            </w:pPr>
            <w:r w:rsidDel="00000000" w:rsidR="00000000" w:rsidRPr="00000000">
              <w:rPr>
                <w:b w:val="1"/>
                <w:bCs w:val="1"/>
                <w:sz w:val="18"/>
                <w:szCs w:val="18"/>
                <w:rtl w:val="0"/>
              </w:rPr>
              <w:t xml:space="preserve">Payment Sub-Score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7">
            <w:pPr>
              <w:spacing w:after="20" w:before="20" w:lineRule="auto"/>
              <w:rPr/>
            </w:pPr>
            <w:r w:rsidDel="00000000" w:rsidR="00000000" w:rsidRPr="00000000">
              <w:rPr>
                <w:b w:val="0"/>
                <w:bCs w:val="0"/>
                <w:sz w:val="18"/>
                <w:szCs w:val="18"/>
                <w:rtl w:val="0"/>
              </w:rPr>
              <w:t xml:space="preserve">Normalized 0-10 sub-score for the Product Health Score. Based on Stripe payment status, delinquency, and cancellation signals.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8">
            <w:pPr>
              <w:spacing w:after="20" w:before="20" w:lineRule="auto"/>
              <w:rPr/>
            </w:pPr>
            <w:r w:rsidDel="00000000" w:rsidR="00000000" w:rsidRPr="00000000">
              <w:rPr>
                <w:b w:val="0"/>
                <w:bCs w:val="0"/>
                <w:sz w:val="18"/>
                <w:szCs w:val="18"/>
                <w:rtl w:val="0"/>
              </w:rPr>
              <w:t xml:space="preserve">Product Health Score (25% weight).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9">
            <w:pPr>
              <w:spacing w:after="20" w:before="20" w:lineRule="auto"/>
              <w:rPr/>
            </w:pPr>
            <w:r w:rsidDel="00000000" w:rsidR="00000000" w:rsidRPr="00000000">
              <w:rPr>
                <w:b w:val="1"/>
                <w:bCs w:val="1"/>
                <w:sz w:val="18"/>
                <w:szCs w:val="18"/>
                <w:rtl w:val="0"/>
              </w:rPr>
              <w:t xml:space="preserve">CSAT Avg 90d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7B">
            <w:pPr>
              <w:spacing w:after="20" w:before="20" w:lineRule="auto"/>
              <w:jc w:val="center"/>
              <w:rPr/>
            </w:pPr>
            <w:r w:rsidDel="00000000" w:rsidR="00000000" w:rsidRPr="00000000">
              <w:rPr>
                <w:b w:val="0"/>
                <w:bCs w:val="0"/>
                <w:sz w:val="18"/>
                <w:szCs w:val="18"/>
                <w:rtl w:val="0"/>
              </w:rPr>
              <w:t xml:space="preserve">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C">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7F">
            <w:pPr>
              <w:spacing w:after="20" w:before="20" w:lineRule="auto"/>
              <w:rPr/>
            </w:pPr>
            <w:r>
              <w:t>Numeric field — CSAT Avg 90d.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0">
            <w:pPr>
              <w:spacing w:after="20" w:before="20" w:lineRule="auto"/>
              <w:rPr/>
            </w:pPr>
            <w:r w:rsidDel="00000000" w:rsidR="00000000" w:rsidRPr="00000000">
              <w:rPr>
                <w:b w:val="0"/>
                <w:bCs w:val="0"/>
                <w:sz w:val="18"/>
                <w:szCs w:val="18"/>
                <w:rtl w:val="0"/>
              </w:rPr>
              <w:t xml:space="preserve">Feeds CSAT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1">
            <w:pPr>
              <w:spacing w:after="20" w:before="20" w:lineRule="auto"/>
              <w:rPr/>
            </w:pPr>
            <w:r w:rsidDel="00000000" w:rsidR="00000000" w:rsidRPr="00000000">
              <w:rPr>
                <w:b w:val="1"/>
                <w:bCs w:val="1"/>
                <w:sz w:val="18"/>
                <w:szCs w:val="18"/>
                <w:rtl w:val="0"/>
              </w:rPr>
              <w:t xml:space="preserve">CSAT Count 12m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4">
            <w:pPr>
              <w:spacing w:after="20" w:before="20" w:lineRule="auto"/>
              <w:rPr/>
            </w:pPr>
            <w:r w:rsidDel="00000000" w:rsidR="00000000" w:rsidRPr="00000000">
              <w:rPr>
                <w:b w:val="0"/>
                <w:bCs w:val="0"/>
                <w:sz w:val="18"/>
                <w:szCs w:val="18"/>
                <w:rtl w:val="0"/>
              </w:rPr>
              <w:t xml:space="preserve">AskNicely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7">
            <w:pPr>
              <w:spacing w:after="20" w:before="20" w:lineRule="auto"/>
              <w:rPr/>
            </w:pPr>
            <w:r>
              <w:t>Numeric field — count. (Source: AskNicely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9">
            <w:pPr>
              <w:spacing w:after="20" w:before="20" w:lineRule="auto"/>
              <w:rPr/>
            </w:pPr>
            <w:r w:rsidDel="00000000" w:rsidR="00000000" w:rsidRPr="00000000">
              <w:rPr>
                <w:b w:val="1"/>
                <w:bCs w:val="1"/>
                <w:sz w:val="18"/>
                <w:szCs w:val="18"/>
                <w:rtl w:val="0"/>
              </w:rPr>
              <w:t xml:space="preserve">Recent NPS Average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8B">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C">
            <w:pPr>
              <w:spacing w:after="20" w:before="20" w:lineRule="auto"/>
              <w:rPr/>
            </w:pPr>
            <w:r w:rsidDel="00000000" w:rsidR="00000000" w:rsidRPr="00000000">
              <w:rPr>
                <w:b w:val="0"/>
                <w:bCs w:val="0"/>
                <w:sz w:val="18"/>
                <w:szCs w:val="18"/>
                <w:rtl w:val="0"/>
              </w:rPr>
              <w:t xml:space="preserve">Chameleon sync (Survey_Response__c)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8F">
            <w:pPr>
              <w:spacing w:after="20" w:before="20" w:lineRule="auto"/>
              <w:rPr/>
            </w:pPr>
            <w:r w:rsidDel="00000000" w:rsidR="00000000" w:rsidRPr="00000000">
              <w:rPr>
                <w:b w:val="0"/>
                <w:bCs w:val="0"/>
                <w:sz w:val="18"/>
                <w:szCs w:val="18"/>
                <w:rtl w:val="0"/>
              </w:rPr>
              <w:t xml:space="preserve">Average of NPS scores, if submitted within past 90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0">
            <w:pPr>
              <w:spacing w:after="20" w:before="20" w:lineRule="auto"/>
              <w:rPr/>
            </w:pPr>
            <w:r w:rsidDel="00000000" w:rsidR="00000000" w:rsidRPr="00000000">
              <w:rPr>
                <w:b w:val="0"/>
                <w:bCs w:val="0"/>
                <w:sz w:val="18"/>
                <w:szCs w:val="18"/>
                <w:rtl w:val="0"/>
              </w:rPr>
              <w:t xml:space="preserve">Feeds NPS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1">
            <w:pPr>
              <w:spacing w:after="20" w:before="20" w:lineRule="auto"/>
              <w:rPr/>
            </w:pPr>
            <w:r w:rsidDel="00000000" w:rsidR="00000000" w:rsidRPr="00000000">
              <w:rPr>
                <w:b w:val="1"/>
                <w:bCs w:val="1"/>
                <w:sz w:val="18"/>
                <w:szCs w:val="18"/>
                <w:rtl w:val="0"/>
              </w:rPr>
              <w:t xml:space="preserve">Vitally Overall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7">
            <w:pPr>
              <w:spacing w:after="20" w:before="20" w:lineRule="auto"/>
              <w:rPr/>
            </w:pPr>
            <w:r w:rsidDel="00000000" w:rsidR="00000000" w:rsidRPr="00000000">
              <w:rPr>
                <w:b w:val="0"/>
                <w:bCs w:val="0"/>
                <w:sz w:val="18"/>
                <w:szCs w:val="18"/>
                <w:rtl w:val="0"/>
              </w:rPr>
              <w:t xml:space="preserve">Overall health score from Vitally.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9">
            <w:pPr>
              <w:spacing w:after="20" w:before="20" w:lineRule="auto"/>
              <w:rPr/>
            </w:pPr>
            <w:r w:rsidDel="00000000" w:rsidR="00000000" w:rsidRPr="00000000">
              <w:rPr>
                <w:b w:val="1"/>
                <w:bCs w:val="1"/>
                <w:sz w:val="18"/>
                <w:szCs w:val="18"/>
                <w:rtl w:val="0"/>
              </w:rPr>
              <w:t xml:space="preserve">Vitally Onboarding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A">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9B">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C">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D">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9F">
            <w:pPr>
              <w:spacing w:after="20" w:before="20" w:lineRule="auto"/>
              <w:rPr/>
            </w:pPr>
            <w:r>
              <w:t>⚠️ VERIFY API NAME: Field label is correct, but the SFDC API name has a typo: Vitally_Onboarding_Health_Scofre__c (note "Scofre"). Renaming would break formulas/reports — document the typo here so anyone writing SOQL knows. ─── Original description: Numeric field — Vitally Onboarding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1">
            <w:pPr>
              <w:spacing w:after="20" w:before="20" w:lineRule="auto"/>
              <w:rPr/>
            </w:pPr>
            <w:r w:rsidDel="00000000" w:rsidR="00000000" w:rsidRPr="00000000">
              <w:rPr>
                <w:b w:val="1"/>
                <w:bCs w:val="1"/>
                <w:sz w:val="18"/>
                <w:szCs w:val="18"/>
                <w:rtl w:val="0"/>
              </w:rPr>
              <w:t xml:space="preserve">Vitally Recurring Health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A3">
            <w:pPr>
              <w:spacing w:after="20" w:before="20" w:lineRule="auto"/>
              <w:jc w:val="center"/>
              <w:rPr/>
            </w:pPr>
            <w:r w:rsidDel="00000000" w:rsidR="00000000" w:rsidRPr="00000000">
              <w:rPr>
                <w:b w:val="0"/>
                <w:bCs w:val="0"/>
                <w:sz w:val="18"/>
                <w:szCs w:val="18"/>
                <w:rtl w:val="0"/>
              </w:rPr>
              <w:t xml:space="preserve">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4">
            <w:pPr>
              <w:spacing w:after="20" w:before="20" w:lineRule="auto"/>
              <w:rPr/>
            </w:pPr>
            <w:r w:rsidDel="00000000" w:rsidR="00000000" w:rsidRPr="00000000">
              <w:rPr>
                <w:b w:val="0"/>
                <w:bCs w:val="0"/>
                <w:sz w:val="18"/>
                <w:szCs w:val="18"/>
                <w:rtl w:val="0"/>
              </w:rPr>
              <w:t xml:space="preserve">Vitally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5">
            <w:pPr>
              <w:spacing w:after="20" w:before="20" w:lineRule="auto"/>
              <w:rPr/>
            </w:pPr>
            <w:r w:rsidDel="00000000" w:rsidR="00000000" w:rsidRPr="00000000">
              <w:rPr>
                <w:b w:val="0"/>
                <w:bCs w:val="0"/>
                <w:sz w:val="18"/>
                <w:szCs w:val="18"/>
                <w:rtl w:val="0"/>
              </w:rPr>
              <w:t xml:space="preserve">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7">
            <w:pPr>
              <w:spacing w:after="20" w:before="20" w:lineRule="auto"/>
              <w:rPr/>
            </w:pPr>
            <w:r>
              <w:t>Numeric field — Vitally Recurring Health Score. (Source: Vitally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9">
            <w:pPr>
              <w:spacing w:after="20" w:before="20" w:lineRule="auto"/>
              <w:rPr/>
            </w:pPr>
            <w:r w:rsidDel="00000000" w:rsidR="00000000" w:rsidRPr="00000000">
              <w:rPr>
                <w:b w:val="1"/>
                <w:bCs w:val="1"/>
                <w:sz w:val="18"/>
                <w:szCs w:val="18"/>
                <w:rtl w:val="0"/>
              </w:rPr>
              <w:t xml:space="preserve">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A">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A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AF">
            <w:pPr>
              <w:spacing w:after="20" w:before="20" w:lineRule="auto"/>
              <w:rPr/>
            </w:pPr>
            <w:r>
              <w:t>Salesforce formula field — Is Customer.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1">
            <w:pPr>
              <w:spacing w:after="20" w:before="20" w:lineRule="auto"/>
              <w:rPr/>
            </w:pPr>
            <w:r w:rsidDel="00000000" w:rsidR="00000000" w:rsidRPr="00000000">
              <w:rPr>
                <w:b w:val="1"/>
                <w:bCs w:val="1"/>
                <w:sz w:val="18"/>
                <w:szCs w:val="18"/>
                <w:rtl w:val="0"/>
              </w:rPr>
              <w:t xml:space="preserve">Days Until 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B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7">
            <w:pPr>
              <w:spacing w:after="20" w:before="20" w:lineRule="auto"/>
              <w:rPr/>
            </w:pPr>
            <w:r>
              <w:t>Salesforce formula field — Days Until Renewal.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9">
            <w:pPr>
              <w:spacing w:after="20" w:before="20" w:lineRule="auto"/>
              <w:rPr/>
            </w:pPr>
            <w:r w:rsidDel="00000000" w:rsidR="00000000" w:rsidRPr="00000000">
              <w:rPr>
                <w:b w:val="1"/>
                <w:bCs w:val="1"/>
                <w:sz w:val="18"/>
                <w:szCs w:val="18"/>
                <w:rtl w:val="0"/>
              </w:rPr>
              <w:t xml:space="preserve">Trial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BB">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C">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BF">
            <w:pPr>
              <w:spacing w:after="20" w:before="20" w:lineRule="auto"/>
              <w:rPr/>
            </w:pPr>
            <w:r>
              <w:t>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1">
            <w:pPr>
              <w:spacing w:after="20" w:before="20" w:lineRule="auto"/>
              <w:rPr/>
            </w:pPr>
            <w:r w:rsidDel="00000000" w:rsidR="00000000" w:rsidRPr="00000000">
              <w:rPr>
                <w:b w:val="1"/>
                <w:bCs w:val="1"/>
                <w:sz w:val="18"/>
                <w:szCs w:val="18"/>
                <w:rtl w:val="0"/>
              </w:rPr>
              <w:t xml:space="preserve">Trial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1C3">
            <w:pPr>
              <w:spacing w:after="20" w:before="20" w:lineRule="auto"/>
              <w:jc w:val="center"/>
              <w:rPr/>
            </w:pPr>
            <w:r w:rsidDel="00000000" w:rsidR="00000000" w:rsidRPr="00000000">
              <w:rPr>
                <w:b w:val="0"/>
                <w:bCs w:val="0"/>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4">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7">
            <w:pPr>
              <w:spacing w:after="20" w:before="20" w:lineRule="auto"/>
              <w:rPr/>
            </w:pPr>
            <w:r>
              <w:t>Date/time — date.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9">
            <w:pPr>
              <w:spacing w:after="20" w:before="20" w:lineRule="auto"/>
              <w:rPr/>
            </w:pPr>
            <w:r w:rsidDel="00000000" w:rsidR="00000000" w:rsidRPr="00000000">
              <w:rPr>
                <w:b w:val="1"/>
                <w:bCs w:val="1"/>
                <w:sz w:val="18"/>
                <w:szCs w:val="18"/>
                <w:rtl w:val="0"/>
              </w:rPr>
              <w:t xml:space="preserve">No. Closed Won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C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CF">
            <w:pPr>
              <w:spacing w:after="20" w:before="20" w:lineRule="auto"/>
              <w:rPr/>
            </w:pPr>
            <w:r w:rsidDel="00000000" w:rsidR="00000000" w:rsidRPr="00000000">
              <w:rPr>
                <w:b w:val="0"/>
                <w:bCs w:val="0"/>
                <w:sz w:val="18"/>
                <w:szCs w:val="18"/>
                <w:rtl w:val="0"/>
              </w:rPr>
              <w:t xml:space="preserve">Count of closed won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1">
            <w:pPr>
              <w:spacing w:after="20" w:before="20" w:lineRule="auto"/>
              <w:rPr/>
            </w:pPr>
            <w:r w:rsidDel="00000000" w:rsidR="00000000" w:rsidRPr="00000000">
              <w:rPr>
                <w:b w:val="1"/>
                <w:bCs w:val="1"/>
                <w:sz w:val="18"/>
                <w:szCs w:val="18"/>
                <w:rtl w:val="0"/>
              </w:rPr>
              <w:t xml:space="preserve">No. Open Opps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2">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4">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7">
            <w:pPr>
              <w:spacing w:after="20" w:before="20" w:lineRule="auto"/>
              <w:rPr/>
            </w:pPr>
            <w:r w:rsidDel="00000000" w:rsidR="00000000" w:rsidRPr="00000000">
              <w:rPr>
                <w:b w:val="0"/>
                <w:bCs w:val="0"/>
                <w:sz w:val="18"/>
                <w:szCs w:val="18"/>
                <w:rtl w:val="0"/>
              </w:rPr>
              <w:t xml:space="preserve">Count of open opportunities.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9">
            <w:pPr>
              <w:spacing w:after="20" w:before="20" w:lineRule="auto"/>
              <w:rPr/>
            </w:pPr>
            <w:r w:rsidDel="00000000" w:rsidR="00000000" w:rsidRPr="00000000">
              <w:rPr>
                <w:b w:val="1"/>
                <w:bCs w:val="1"/>
                <w:sz w:val="18"/>
                <w:szCs w:val="18"/>
                <w:rtl w:val="0"/>
              </w:rPr>
              <w:t xml:space="preserve">Nurture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D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DF">
            <w:pPr>
              <w:spacing w:after="20" w:before="20" w:lineRule="auto"/>
              <w:rPr/>
            </w:pPr>
            <w:r w:rsidDel="00000000" w:rsidR="00000000" w:rsidRPr="00000000">
              <w:rPr>
                <w:b w:val="0"/>
                <w:bCs w:val="0"/>
                <w:sz w:val="18"/>
                <w:szCs w:val="18"/>
                <w:rtl w:val="0"/>
              </w:rPr>
              <w:t xml:space="preserve">Account designation that they are currently being worked (Long 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0">
            <w:pPr>
              <w:spacing w:after="20" w:before="20" w:lineRule="auto"/>
              <w:rPr/>
            </w:pPr>
            <w:r w:rsidDel="00000000" w:rsidR="00000000" w:rsidRPr="00000000">
              <w:rPr>
                <w:rtl w:val="0"/>
              </w:rPr>
            </w:r>
          </w:p>
        </w:tc>
      </w:tr>
    </w:tbl>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spacing w:after="120" w:before="240" w:lineRule="auto"/>
        <w:rPr/>
      </w:pPr>
      <w:r w:rsidDel="00000000" w:rsidR="00000000" w:rsidRPr="00000000">
        <w:rPr>
          <w:b w:val="1"/>
          <w:bCs w:val="1"/>
          <w:color w:val="1f4e79"/>
          <w:sz w:val="28"/>
          <w:szCs w:val="28"/>
          <w:rtl w:val="0"/>
        </w:rPr>
        <w:t xml:space="preserve">Subscription &amp; Billing</w:t>
      </w:r>
      <w:r w:rsidDel="00000000" w:rsidR="00000000" w:rsidRPr="00000000">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1E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E">
            <w:pPr>
              <w:spacing w:after="20" w:before="20" w:lineRule="auto"/>
              <w:rPr/>
            </w:pPr>
            <w:r w:rsidDel="00000000" w:rsidR="00000000" w:rsidRPr="00000000">
              <w:rPr>
                <w:b w:val="0"/>
                <w:bCs w:val="0"/>
                <w:sz w:val="18"/>
                <w:szCs w:val="18"/>
                <w:rtl w:val="0"/>
              </w:rPr>
              <w:t xml:space="preserve">Salesforce Formula (derived from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E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1">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2">
            <w:pPr>
              <w:spacing w:after="20" w:before="20" w:lineRule="auto"/>
              <w:rPr/>
            </w:pPr>
            <w:r w:rsidDel="00000000" w:rsidR="00000000" w:rsidRPr="00000000">
              <w:rPr>
                <w:b w:val="0"/>
                <w:bCs w:val="0"/>
                <w:sz w:val="18"/>
                <w:szCs w:val="18"/>
                <w:rtl w:val="0"/>
              </w:rPr>
              <w:t xml:space="preserve">Financial reporting; ChartMogul reconciliation.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1F5">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9">
            <w:pPr>
              <w:spacing w:after="20" w:before="20" w:lineRule="auto"/>
              <w:rPr/>
            </w:pPr>
            <w:r w:rsidDel="00000000" w:rsidR="00000000" w:rsidRPr="00000000">
              <w:rPr>
                <w:b w:val="0"/>
                <w:bCs w:val="0"/>
                <w:sz w:val="18"/>
                <w:szCs w:val="18"/>
                <w:rtl w:val="0"/>
              </w:rPr>
              <w:t xml:space="preserve">Based on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A">
            <w:pPr>
              <w:spacing w:after="20" w:before="20" w:lineRule="auto"/>
              <w:rPr/>
            </w:pPr>
            <w:r w:rsidDel="00000000" w:rsidR="00000000" w:rsidRPr="00000000">
              <w:rPr>
                <w:b w:val="0"/>
                <w:bCs w:val="0"/>
                <w:sz w:val="18"/>
                <w:szCs w:val="18"/>
                <w:rtl w:val="0"/>
              </w:rPr>
              <w:t xml:space="preserve">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B">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1F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1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1">
            <w:pPr>
              <w:spacing w:after="20" w:before="20" w:lineRule="auto"/>
              <w:rPr/>
            </w:pPr>
            <w:r>
              <w:t>Current Active Plan that the account is signed up with in Stripe. Known plan names: Starter, Essentials, Plus, Group. Active picklist values: Enterprise, Group, Starter, Essentials, Plus, Plus Trial, DHS Plus Trial, Add-On, Small Practices, Beginnings, Student, Canceled Trial, Canceled Plan, No Plan,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3">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0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9">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B">
            <w:pPr>
              <w:spacing w:after="20" w:before="20" w:lineRule="auto"/>
              <w:rPr/>
            </w:pPr>
            <w:r w:rsidDel="00000000" w:rsidR="00000000" w:rsidRPr="00000000">
              <w:rPr>
                <w:b w:val="1"/>
                <w:bCs w:val="1"/>
                <w:sz w:val="18"/>
                <w:szCs w:val="18"/>
                <w:rtl w:val="0"/>
              </w:rPr>
              <w:t xml:space="preserve">Current Plan Last Updated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0D">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0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1">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9">
            <w:pPr>
              <w:spacing w:after="20" w:before="20" w:lineRule="auto"/>
              <w:rPr/>
            </w:pPr>
            <w:r>
              <w:t>Stripe-standard subscription status (e.g., active, past_due, canceled, trialing, incomplete).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A">
            <w:pPr>
              <w:spacing w:after="20" w:before="20" w:lineRule="auto"/>
              <w:rPr/>
            </w:pPr>
            <w:r w:rsidDel="00000000" w:rsidR="00000000" w:rsidRPr="00000000">
              <w:rPr>
                <w:b w:val="0"/>
                <w:bCs w:val="0"/>
                <w:sz w:val="18"/>
                <w:szCs w:val="18"/>
                <w:rtl w:val="0"/>
              </w:rPr>
              <w:t xml:space="preserve">Feeds Payment Sub-Score.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B">
            <w:pPr>
              <w:spacing w:after="20" w:before="20" w:lineRule="auto"/>
              <w:rPr/>
            </w:pPr>
            <w:r w:rsidDel="00000000" w:rsidR="00000000" w:rsidRPr="00000000">
              <w:rPr>
                <w:b w:val="1"/>
                <w:bCs w:val="1"/>
                <w:sz w:val="18"/>
                <w:szCs w:val="18"/>
                <w:rtl w:val="0"/>
              </w:rPr>
              <w:t xml:space="preserve">Stripe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1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1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1">
            <w:pPr>
              <w:spacing w:after="20" w:before="20" w:lineRule="auto"/>
              <w:rPr/>
            </w:pPr>
            <w:r>
              <w:t>Picklist — Stripe Customer Status. (Source: Stripe sync.).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5">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9">
            <w:pPr>
              <w:spacing w:after="20" w:before="20" w:lineRule="auto"/>
              <w:rPr/>
            </w:pPr>
            <w:r>
              <w:t>Lookup to Stripe Customer — Stripe Customer.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2D">
            <w:pPr>
              <w:spacing w:after="20" w:before="20" w:lineRule="auto"/>
              <w:jc w:val="center"/>
              <w:rPr/>
            </w:pPr>
            <w:r w:rsidDel="00000000" w:rsidR="00000000" w:rsidRPr="00000000">
              <w:rPr>
                <w:b w:val="0"/>
                <w:bCs w:val="0"/>
                <w:sz w:val="18"/>
                <w:szCs w:val="18"/>
                <w:rtl w:val="0"/>
              </w:rPr>
              <w:t xml:space="preserve">68%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1">
            <w:pPr>
              <w:spacing w:after="20" w:before="20" w:lineRule="auto"/>
              <w:rPr/>
            </w:pPr>
            <w:r w:rsidDel="00000000" w:rsidR="00000000" w:rsidRPr="00000000">
              <w:rPr>
                <w:b w:val="0"/>
                <w:bCs w:val="0"/>
                <w:sz w:val="18"/>
                <w:szCs w:val="18"/>
                <w:rtl w:val="0"/>
              </w:rPr>
              <w:t xml:space="preserve">Customer ID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2">
            <w:pPr>
              <w:spacing w:after="20" w:before="20" w:lineRule="auto"/>
              <w:rPr/>
            </w:pPr>
            <w:r w:rsidDel="00000000" w:rsidR="00000000" w:rsidRPr="00000000">
              <w:rPr>
                <w:b w:val="0"/>
                <w:bCs w:val="0"/>
                <w:sz w:val="18"/>
                <w:szCs w:val="18"/>
                <w:rtl w:val="0"/>
              </w:rPr>
              <w:t xml:space="preserve">Joins Account to Stripe Customer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3">
            <w:pPr>
              <w:spacing w:after="20" w:before="20" w:lineRule="auto"/>
              <w:rPr/>
            </w:pPr>
            <w:r w:rsidDel="00000000" w:rsidR="00000000" w:rsidRPr="00000000">
              <w:rPr>
                <w:b w:val="1"/>
                <w:bCs w:val="1"/>
                <w:sz w:val="18"/>
                <w:szCs w:val="18"/>
                <w:rtl w:val="0"/>
              </w:rPr>
              <w:t xml:space="preserve"># of Stripe Subscriptions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5">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6">
            <w:pPr>
              <w:spacing w:after="20" w:before="20" w:lineRule="auto"/>
              <w:rPr/>
            </w:pPr>
            <w:r w:rsidDel="00000000" w:rsidR="00000000" w:rsidRPr="00000000">
              <w:rPr>
                <w:b w:val="0"/>
                <w:bCs w:val="0"/>
                <w:sz w:val="18"/>
                <w:szCs w:val="18"/>
                <w:rtl w:val="0"/>
              </w:rPr>
              <w:t xml:space="preserve">Stripe sync /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9">
            <w:pPr>
              <w:spacing w:after="20" w:before="20" w:lineRule="auto"/>
              <w:rPr/>
            </w:pPr>
            <w:r>
              <w:t>Numeric field — count. (Source: Stripe sync /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B">
            <w:pPr>
              <w:spacing w:after="20" w:before="20" w:lineRule="auto"/>
              <w:rPr/>
            </w:pPr>
            <w:r w:rsidDel="00000000" w:rsidR="00000000" w:rsidRPr="00000000">
              <w:rPr>
                <w:b w:val="1"/>
                <w:bCs w:val="1"/>
                <w:sz w:val="18"/>
                <w:szCs w:val="18"/>
                <w:rtl w:val="0"/>
              </w:rPr>
              <w:t xml:space="preserve">Count of Stripe Customers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3D">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E">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1">
            <w:pPr>
              <w:spacing w:after="20" w:before="20" w:lineRule="auto"/>
              <w:rPr/>
            </w:pPr>
            <w:r w:rsidDel="00000000" w:rsidR="00000000" w:rsidRPr="00000000">
              <w:rPr>
                <w:b w:val="0"/>
                <w:bCs w:val="0"/>
                <w:sz w:val="18"/>
                <w:szCs w:val="18"/>
                <w:rtl w:val="0"/>
              </w:rPr>
              <w:t xml:space="preserve">Count of Total Stripe Customers associated with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2">
            <w:pPr>
              <w:spacing w:after="20" w:before="20" w:lineRule="auto"/>
              <w:rPr/>
            </w:pPr>
            <w:r w:rsidDel="00000000" w:rsidR="00000000" w:rsidRPr="00000000">
              <w:rPr>
                <w:rtl w:val="0"/>
              </w:rPr>
            </w:r>
          </w:p>
        </w:tc>
      </w:tr>
    </w:tbl>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spacing w:after="120" w:before="240" w:lineRule="auto"/>
        <w:rPr/>
      </w:pPr>
      <w:r w:rsidDel="00000000" w:rsidR="00000000" w:rsidRPr="00000000">
        <w:rPr>
          <w:b w:val="1"/>
          <w:bCs w:val="1"/>
          <w:color w:val="1f4e79"/>
          <w:sz w:val="28"/>
          <w:szCs w:val="28"/>
          <w:rtl w:val="0"/>
        </w:rPr>
        <w:t xml:space="preserve">Healthie Integration</w:t>
      </w:r>
      <w:r w:rsidDel="00000000" w:rsidR="00000000" w:rsidRPr="00000000">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4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D">
            <w:pPr>
              <w:spacing w:after="20" w:before="20" w:lineRule="auto"/>
              <w:rPr/>
            </w:pPr>
            <w:r w:rsidDel="00000000" w:rsidR="00000000" w:rsidRPr="00000000">
              <w:rPr>
                <w:b w:val="1"/>
                <w:bCs w:val="1"/>
                <w:sz w:val="18"/>
                <w:szCs w:val="18"/>
                <w:rtl w:val="0"/>
              </w:rPr>
              <w:t xml:space="preserve">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4E">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4F">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3">
            <w:pPr>
              <w:spacing w:after="20" w:before="20" w:lineRule="auto"/>
              <w:rPr/>
            </w:pPr>
            <w:r>
              <w:t>Lookup to Healthie Organization — Healthie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4">
            <w:pPr>
              <w:spacing w:after="20" w:before="20" w:lineRule="auto"/>
              <w:rPr/>
            </w:pPr>
            <w:r w:rsidDel="00000000" w:rsidR="00000000" w:rsidRPr="00000000">
              <w:rPr>
                <w:b w:val="0"/>
                <w:bCs w:val="0"/>
                <w:sz w:val="18"/>
                <w:szCs w:val="18"/>
                <w:rtl w:val="0"/>
              </w:rPr>
              <w:t xml:space="preserve">Joins Account to Healthie Organization object.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5">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7">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B">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D">
            <w:pPr>
              <w:spacing w:after="20" w:before="20" w:lineRule="auto"/>
              <w:rPr/>
            </w:pPr>
            <w:r w:rsidDel="00000000" w:rsidR="00000000" w:rsidRPr="00000000">
              <w:rPr>
                <w:b w:val="1"/>
                <w:bCs w:val="1"/>
                <w:sz w:val="18"/>
                <w:szCs w:val="18"/>
                <w:rtl w:val="0"/>
              </w:rPr>
              <w:t xml:space="preserve">Count of Healthie Orgs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5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5F">
            <w:pPr>
              <w:spacing w:after="20" w:before="20" w:lineRule="auto"/>
              <w:jc w:val="center"/>
              <w:rPr/>
            </w:pPr>
            <w:r w:rsidDel="00000000" w:rsidR="00000000" w:rsidRPr="00000000">
              <w:rPr>
                <w:b w:val="0"/>
                <w:bCs w:val="0"/>
                <w:sz w:val="18"/>
                <w:szCs w:val="18"/>
                <w:rtl w:val="0"/>
              </w:rPr>
              <w:t xml:space="preserve">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0">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3">
            <w:pPr>
              <w:spacing w:after="20" w:before="20" w:lineRule="auto"/>
              <w:rPr/>
            </w:pPr>
            <w:r>
              <w:t>Numeric field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5">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267">
            <w:pPr>
              <w:spacing w:after="20" w:before="20" w:lineRule="auto"/>
              <w:jc w:val="center"/>
              <w:rPr/>
            </w:pPr>
            <w:r w:rsidDel="00000000" w:rsidR="00000000" w:rsidRPr="00000000">
              <w:rPr>
                <w:b w:val="0"/>
                <w:bCs w:val="0"/>
                <w:sz w:val="18"/>
                <w:szCs w:val="18"/>
                <w:rtl w:val="0"/>
              </w:rPr>
              <w:t xml:space="preserve">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8">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B">
            <w:pPr>
              <w:spacing w:after="20" w:before="20" w:lineRule="auto"/>
              <w:rPr/>
            </w:pPr>
            <w:r>
              <w:t>Text value — Healthie Active Clients.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D">
            <w:pPr>
              <w:spacing w:after="20" w:before="20" w:lineRule="auto"/>
              <w:rPr/>
            </w:pPr>
            <w:r w:rsidDel="00000000" w:rsidR="00000000" w:rsidRPr="00000000">
              <w:rPr>
                <w:b w:val="1"/>
                <w:bCs w:val="1"/>
                <w:sz w:val="18"/>
                <w:szCs w:val="18"/>
                <w:rtl w:val="0"/>
              </w:rPr>
              <w:t xml:space="preserve">Healthie Specialty v2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6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6F">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0">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3">
            <w:pPr>
              <w:spacing w:after="20" w:before="20" w:lineRule="auto"/>
              <w:rPr/>
            </w:pPr>
            <w:r>
              <w:t>Text value — Healthie Specialty v2.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4">
            <w:pPr>
              <w:spacing w:after="20" w:before="20" w:lineRule="auto"/>
              <w:rPr/>
            </w:pPr>
            <w:r w:rsidDel="00000000" w:rsidR="00000000" w:rsidRPr="00000000">
              <w:rPr>
                <w:b w:val="0"/>
                <w:bCs w:val="0"/>
                <w:sz w:val="18"/>
                <w:szCs w:val="18"/>
                <w:rtl w:val="0"/>
              </w:rPr>
              <w:t xml:space="preserve">Reconcile naming with Healthie Speciality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5">
            <w:pPr>
              <w:spacing w:after="20" w:before="20" w:lineRule="auto"/>
              <w:rPr/>
            </w:pPr>
            <w:r w:rsidDel="00000000" w:rsidR="00000000" w:rsidRPr="00000000">
              <w:rPr>
                <w:b w:val="1"/>
                <w:bCs w:val="1"/>
                <w:sz w:val="18"/>
                <w:szCs w:val="18"/>
                <w:rtl w:val="0"/>
              </w:rPr>
              <w:t xml:space="preserve">Active Standard Users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7">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8">
            <w:pPr>
              <w:spacing w:after="20" w:before="20" w:lineRule="auto"/>
              <w:rPr/>
            </w:pPr>
            <w:r w:rsidDel="00000000" w:rsidR="00000000" w:rsidRPr="00000000">
              <w:rPr>
                <w:b w:val="0"/>
                <w:bCs w:val="0"/>
                <w:sz w:val="18"/>
                <w:szCs w:val="18"/>
                <w:rtl w:val="0"/>
              </w:rPr>
              <w:t xml:space="preserve">Healthie DB sync (mirrored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B">
            <w:pPr>
              <w:spacing w:after="20" w:before="20" w:lineRule="auto"/>
              <w:rPr/>
            </w:pPr>
            <w:r w:rsidDel="00000000" w:rsidR="00000000" w:rsidRPr="00000000">
              <w:rPr>
                <w:b w:val="0"/>
                <w:bCs w:val="0"/>
                <w:sz w:val="18"/>
                <w:szCs w:val="18"/>
                <w:rtl w:val="0"/>
              </w:rPr>
              <w:t xml:space="preserve">Mirrors Active Standard Users from Healthie 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D">
            <w:pPr>
              <w:spacing w:after="20" w:before="20" w:lineRule="auto"/>
              <w:rPr/>
            </w:pPr>
            <w:r w:rsidDel="00000000" w:rsidR="00000000" w:rsidRPr="00000000">
              <w:rPr>
                <w:b w:val="1"/>
                <w:bCs w:val="1"/>
                <w:sz w:val="18"/>
                <w:szCs w:val="18"/>
                <w:rtl w:val="0"/>
              </w:rPr>
              <w:t xml:space="preserve">Practice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7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27F">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3">
            <w:pPr>
              <w:spacing w:after="20" w:before="20" w:lineRule="auto"/>
              <w:rPr/>
            </w:pPr>
            <w:r>
              <w:t>Salesforce formula field — Practice Type.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4">
            <w:pPr>
              <w:spacing w:after="20" w:before="20"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2"/>
        <w:spacing w:after="120" w:before="240" w:lineRule="auto"/>
        <w:rPr/>
      </w:pPr>
      <w:r w:rsidDel="00000000" w:rsidR="00000000" w:rsidRPr="00000000">
        <w:rPr>
          <w:b w:val="1"/>
          <w:bCs w:val="1"/>
          <w:color w:val="1f4e79"/>
          <w:sz w:val="28"/>
          <w:szCs w:val="28"/>
          <w:rtl w:val="0"/>
        </w:rPr>
        <w:t xml:space="preserve">Feature Flags (Stripe Add-Ons)</w:t>
      </w:r>
      <w:r w:rsidDel="00000000" w:rsidR="00000000" w:rsidRPr="00000000">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28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8F">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3">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5">
            <w:pPr>
              <w:spacing w:after="20" w:before="20" w:lineRule="auto"/>
              <w:rPr/>
            </w:pPr>
            <w:r w:rsidDel="00000000" w:rsidR="00000000" w:rsidRPr="00000000">
              <w:rPr>
                <w:b w:val="0"/>
                <w:bCs w:val="0"/>
                <w:sz w:val="18"/>
                <w:szCs w:val="18"/>
                <w:rtl w:val="0"/>
              </w:rPr>
              <w:t xml:space="preserve">Identification if an account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7">
            <w:pPr>
              <w:spacing w:after="20" w:before="20" w:lineRule="auto"/>
              <w:rPr/>
            </w:pPr>
            <w:r w:rsidDel="00000000" w:rsidR="00000000" w:rsidRPr="00000000">
              <w:rPr>
                <w:b w:val="1"/>
                <w:bCs w:val="1"/>
                <w:sz w:val="18"/>
                <w:szCs w:val="18"/>
                <w:rtl w:val="0"/>
              </w:rPr>
              <w:t xml:space="preserve">Case Study Available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D">
            <w:pPr>
              <w:spacing w:after="20" w:before="20" w:lineRule="auto"/>
              <w:rPr/>
            </w:pPr>
            <w:r w:rsidDel="00000000" w:rsidR="00000000" w:rsidRPr="00000000">
              <w:rPr>
                <w:b w:val="0"/>
                <w:bCs w:val="0"/>
                <w:sz w:val="18"/>
                <w:szCs w:val="18"/>
                <w:rtl w:val="0"/>
              </w:rPr>
              <w:t xml:space="preserve">We have a case study with this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9F">
            <w:pPr>
              <w:spacing w:after="20" w:before="20" w:lineRule="auto"/>
              <w:rPr/>
            </w:pPr>
            <w:r w:rsidDel="00000000" w:rsidR="00000000" w:rsidRPr="00000000">
              <w:rPr>
                <w:b w:val="1"/>
                <w:bCs w:val="1"/>
                <w:sz w:val="18"/>
                <w:szCs w:val="18"/>
                <w:rtl w:val="0"/>
              </w:rPr>
              <w:t xml:space="preserve">Uses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2">
            <w:pPr>
              <w:spacing w:after="20" w:before="20" w:lineRule="auto"/>
              <w:rPr/>
            </w:pPr>
            <w:r w:rsidDel="00000000" w:rsidR="00000000" w:rsidRPr="00000000">
              <w:rPr>
                <w:b w:val="0"/>
                <w:bCs w:val="0"/>
                <w:sz w:val="18"/>
                <w:szCs w:val="18"/>
                <w:rtl w:val="0"/>
              </w:rPr>
              <w:t xml:space="preserve">Stripe sync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5">
            <w:pPr>
              <w:spacing w:after="20" w:before="20" w:lineRule="auto"/>
              <w:rPr/>
            </w:pPr>
            <w:r>
              <w:t>Boolean flag — Uses AI Scribe. (Source: Stripe sync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7">
            <w:pPr>
              <w:spacing w:after="20" w:before="20" w:lineRule="auto"/>
              <w:rPr/>
            </w:pPr>
            <w:r w:rsidDel="00000000" w:rsidR="00000000" w:rsidRPr="00000000">
              <w:rPr>
                <w:b w:val="1"/>
                <w:bCs w:val="1"/>
                <w:sz w:val="18"/>
                <w:szCs w:val="18"/>
                <w:rtl w:val="0"/>
              </w:rPr>
              <w:t xml:space="preserve">Flag - Uses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A">
            <w:pPr>
              <w:spacing w:after="20" w:before="20" w:lineRule="auto"/>
              <w:rPr/>
            </w:pPr>
            <w:r w:rsidDel="00000000" w:rsidR="00000000" w:rsidRPr="00000000">
              <w:rPr>
                <w:b w:val="0"/>
                <w:bCs w:val="0"/>
                <w:sz w:val="18"/>
                <w:szCs w:val="18"/>
                <w:rtl w:val="0"/>
              </w:rPr>
              <w:t xml:space="preserve">Salesforce Formula (derived from Stripe line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D">
            <w:pPr>
              <w:spacing w:after="20" w:before="20" w:lineRule="auto"/>
              <w:rPr/>
            </w:pPr>
            <w:r>
              <w:t>Salesforce formula field — feature/state flag. (Source: Salesforce Formula (derived from Stripe line items).)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AF">
            <w:pPr>
              <w:spacing w:after="20" w:before="20" w:lineRule="auto"/>
              <w:rPr/>
            </w:pPr>
            <w:r w:rsidDel="00000000" w:rsidR="00000000" w:rsidRPr="00000000">
              <w:rPr>
                <w:b w:val="1"/>
                <w:bCs w:val="1"/>
                <w:sz w:val="18"/>
                <w:szCs w:val="18"/>
                <w:rtl w:val="0"/>
              </w:rPr>
              <w:t xml:space="preserve">Flag - Uses Full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5">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7">
            <w:pPr>
              <w:spacing w:after="20" w:before="20" w:lineRule="auto"/>
              <w:rPr/>
            </w:pPr>
            <w:r w:rsidDel="00000000" w:rsidR="00000000" w:rsidRPr="00000000">
              <w:rPr>
                <w:b w:val="1"/>
                <w:bCs w:val="1"/>
                <w:sz w:val="18"/>
                <w:szCs w:val="18"/>
                <w:rtl w:val="0"/>
              </w:rPr>
              <w:t xml:space="preserve">Flag - Uses Semi Web Whitelabel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D">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BF">
            <w:pPr>
              <w:spacing w:after="20" w:before="20" w:lineRule="auto"/>
              <w:rPr/>
            </w:pPr>
            <w:r w:rsidDel="00000000" w:rsidR="00000000" w:rsidRPr="00000000">
              <w:rPr>
                <w:b w:val="1"/>
                <w:bCs w:val="1"/>
                <w:sz w:val="18"/>
                <w:szCs w:val="18"/>
                <w:rtl w:val="0"/>
              </w:rPr>
              <w:t xml:space="preserve">Flag - Uses Mobile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0">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5">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7">
            <w:pPr>
              <w:spacing w:after="20" w:before="20" w:lineRule="auto"/>
              <w:rPr/>
            </w:pPr>
            <w:r w:rsidDel="00000000" w:rsidR="00000000" w:rsidRPr="00000000">
              <w:rPr>
                <w:b w:val="1"/>
                <w:bCs w:val="1"/>
                <w:sz w:val="18"/>
                <w:szCs w:val="18"/>
                <w:rtl w:val="0"/>
              </w:rPr>
              <w:t xml:space="preserve">Uses ClaimMD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8">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C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D">
            <w:pPr>
              <w:spacing w:after="20" w:before="20" w:lineRule="auto"/>
              <w:rPr/>
            </w:pPr>
            <w:r>
              <w:t>Salesforce formula field — Uses ClaimMD.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CF">
            <w:pPr>
              <w:spacing w:after="20" w:before="20" w:lineRule="auto"/>
              <w:rPr/>
            </w:pPr>
            <w:r w:rsidDel="00000000" w:rsidR="00000000" w:rsidRPr="00000000">
              <w:rPr>
                <w:b w:val="1"/>
                <w:bCs w:val="1"/>
                <w:sz w:val="18"/>
                <w:szCs w:val="18"/>
                <w:rtl w:val="0"/>
              </w:rPr>
              <w:t xml:space="preserve">Stripe - Has Active 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5">
            <w:pPr>
              <w:spacing w:after="20" w:before="20" w:lineRule="auto"/>
              <w:rPr/>
            </w:pPr>
            <w:r>
              <w:t>Boolean flag — Stripe - Has Active Client.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7">
            <w:pPr>
              <w:spacing w:after="20" w:before="20" w:lineRule="auto"/>
              <w:rPr/>
            </w:pPr>
            <w:r w:rsidDel="00000000" w:rsidR="00000000" w:rsidRPr="00000000">
              <w:rPr>
                <w:b w:val="1"/>
                <w:bCs w:val="1"/>
                <w:sz w:val="18"/>
                <w:szCs w:val="18"/>
                <w:rtl w:val="0"/>
              </w:rPr>
              <w:t xml:space="preserve">Stripe - Has AI Scribe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D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D">
            <w:pPr>
              <w:spacing w:after="20" w:before="20" w:lineRule="auto"/>
              <w:rPr/>
            </w:pPr>
            <w:r>
              <w:t>Boolean flag — Stripe - Has AI Scribe.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DF">
            <w:pPr>
              <w:spacing w:after="20" w:before="20" w:lineRule="auto"/>
              <w:rPr/>
            </w:pPr>
            <w:r w:rsidDel="00000000" w:rsidR="00000000" w:rsidRPr="00000000">
              <w:rPr>
                <w:b w:val="1"/>
                <w:bCs w:val="1"/>
                <w:sz w:val="18"/>
                <w:szCs w:val="18"/>
                <w:rtl w:val="0"/>
              </w:rPr>
              <w:t xml:space="preserve">Stripe - Has API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5">
            <w:pPr>
              <w:spacing w:after="20" w:before="20" w:lineRule="auto"/>
              <w:rPr/>
            </w:pPr>
            <w:r>
              <w:t>Boolean flag — Stripe - Has API Access.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7">
            <w:pPr>
              <w:spacing w:after="20" w:before="20" w:lineRule="auto"/>
              <w:rPr/>
            </w:pPr>
            <w:r w:rsidDel="00000000" w:rsidR="00000000" w:rsidRPr="00000000">
              <w:rPr>
                <w:b w:val="1"/>
                <w:bCs w:val="1"/>
                <w:sz w:val="18"/>
                <w:szCs w:val="18"/>
                <w:rtl w:val="0"/>
              </w:rPr>
              <w:t xml:space="preserve">Stripe - Has E-Rx (Dosespot)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D">
            <w:pPr>
              <w:spacing w:after="20" w:before="20" w:lineRule="auto"/>
              <w:rPr/>
            </w:pPr>
            <w:r>
              <w:t>Boolean flag — Stripe - Has E-Rx (Dosespot).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EF">
            <w:pPr>
              <w:spacing w:after="20" w:before="20" w:lineRule="auto"/>
              <w:rPr/>
            </w:pPr>
            <w:r w:rsidDel="00000000" w:rsidR="00000000" w:rsidRPr="00000000">
              <w:rPr>
                <w:b w:val="1"/>
                <w:bCs w:val="1"/>
                <w:sz w:val="18"/>
                <w:szCs w:val="18"/>
                <w:rtl w:val="0"/>
              </w:rPr>
              <w:t xml:space="preserve">Stripe - Has Full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5">
            <w:pPr>
              <w:spacing w:after="20" w:before="20" w:lineRule="auto"/>
              <w:rPr/>
            </w:pPr>
            <w:r>
              <w:t>Boolean flag — Stripe - Has Full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7">
            <w:pPr>
              <w:spacing w:after="20" w:before="20" w:lineRule="auto"/>
              <w:rPr/>
            </w:pPr>
            <w:r w:rsidDel="00000000" w:rsidR="00000000" w:rsidRPr="00000000">
              <w:rPr>
                <w:b w:val="1"/>
                <w:bCs w:val="1"/>
                <w:sz w:val="18"/>
                <w:szCs w:val="18"/>
                <w:rtl w:val="0"/>
              </w:rPr>
              <w:t xml:space="preserve">Stripe - Has Semi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2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D">
            <w:pPr>
              <w:spacing w:after="20" w:before="20" w:lineRule="auto"/>
              <w:rPr/>
            </w:pPr>
            <w:r>
              <w:t>Boolean flag — Stripe - Has Semi White Label.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2FF">
            <w:pPr>
              <w:spacing w:after="20" w:before="20" w:lineRule="auto"/>
              <w:rPr/>
            </w:pPr>
            <w:r w:rsidDel="00000000" w:rsidR="00000000" w:rsidRPr="00000000">
              <w:rPr>
                <w:b w:val="1"/>
                <w:bCs w:val="1"/>
                <w:sz w:val="18"/>
                <w:szCs w:val="18"/>
                <w:rtl w:val="0"/>
              </w:rPr>
              <w:t xml:space="preserve">Stripe - Has Standard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5">
            <w:pPr>
              <w:spacing w:after="20" w:before="20" w:lineRule="auto"/>
              <w:rPr/>
            </w:pPr>
            <w:r>
              <w:t>Boolean flag — Stripe - Has Standard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7">
            <w:pPr>
              <w:spacing w:after="20" w:before="20" w:lineRule="auto"/>
              <w:rPr/>
            </w:pPr>
            <w:r w:rsidDel="00000000" w:rsidR="00000000" w:rsidRPr="00000000">
              <w:rPr>
                <w:b w:val="1"/>
                <w:bCs w:val="1"/>
                <w:sz w:val="18"/>
                <w:szCs w:val="18"/>
                <w:rtl w:val="0"/>
              </w:rPr>
              <w:t xml:space="preserve">Stripe - Has Support Seats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0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D">
            <w:pPr>
              <w:spacing w:after="20" w:before="20" w:lineRule="auto"/>
              <w:rPr/>
            </w:pPr>
            <w:r>
              <w:t>Boolean flag — Stripe - Has Support Seats.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0F">
            <w:pPr>
              <w:spacing w:after="20" w:before="20" w:lineRule="auto"/>
              <w:rPr/>
            </w:pPr>
            <w:r w:rsidDel="00000000" w:rsidR="00000000" w:rsidRPr="00000000">
              <w:rPr>
                <w:b w:val="1"/>
                <w:bCs w:val="1"/>
                <w:sz w:val="18"/>
                <w:szCs w:val="18"/>
                <w:rtl w:val="0"/>
              </w:rPr>
              <w:t xml:space="preserve">Stripe - Has Additional Sub-Org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5">
            <w:pPr>
              <w:spacing w:after="20" w:before="20" w:lineRule="auto"/>
              <w:rPr/>
            </w:pPr>
            <w:r>
              <w:t>Boolean flag — Stripe - Has Additional Sub-Org.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7">
            <w:pPr>
              <w:spacing w:after="20" w:before="20" w:lineRule="auto"/>
              <w:rPr/>
            </w:pPr>
            <w:r w:rsidDel="00000000" w:rsidR="00000000" w:rsidRPr="00000000">
              <w:rPr>
                <w:b w:val="1"/>
                <w:bCs w:val="1"/>
                <w:sz w:val="18"/>
                <w:szCs w:val="18"/>
                <w:rtl w:val="0"/>
              </w:rPr>
              <w:t xml:space="preserve">Stripe - Has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D">
            <w:pPr>
              <w:spacing w:after="20" w:before="20" w:lineRule="auto"/>
              <w:rPr/>
            </w:pPr>
            <w:r>
              <w:t>Boolean flag — Stripe - Has Hubspot.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1F">
            <w:pPr>
              <w:spacing w:after="20" w:before="20" w:lineRule="auto"/>
              <w:rPr/>
            </w:pPr>
            <w:r w:rsidDel="00000000" w:rsidR="00000000" w:rsidRPr="00000000">
              <w:rPr>
                <w:b w:val="1"/>
                <w:bCs w:val="1"/>
                <w:sz w:val="18"/>
                <w:szCs w:val="18"/>
                <w:rtl w:val="0"/>
              </w:rPr>
              <w:t xml:space="preserve">Stripe - Has Shopify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2">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5">
            <w:pPr>
              <w:spacing w:after="20" w:before="20" w:lineRule="auto"/>
              <w:rPr/>
            </w:pPr>
            <w:r>
              <w:t>Boolean flag — Stripe - Has Shopify.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7">
            <w:pPr>
              <w:spacing w:after="20" w:before="20" w:lineRule="auto"/>
              <w:rPr/>
            </w:pPr>
            <w:r w:rsidDel="00000000" w:rsidR="00000000" w:rsidRPr="00000000">
              <w:rPr>
                <w:b w:val="1"/>
                <w:bCs w:val="1"/>
                <w:sz w:val="18"/>
                <w:szCs w:val="18"/>
                <w:rtl w:val="0"/>
              </w:rPr>
              <w:t xml:space="preserve">Stripe - Has Zoom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D">
            <w:pPr>
              <w:spacing w:after="20" w:before="20" w:lineRule="auto"/>
              <w:rPr/>
            </w:pPr>
            <w:r>
              <w:t>Boolean flag — Stripe - Has Zoom.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2E">
            <w:pPr>
              <w:spacing w:after="20" w:before="20" w:lineRule="auto"/>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2"/>
        <w:spacing w:after="120" w:before="240" w:lineRule="auto"/>
        <w:rPr/>
      </w:pPr>
      <w:r w:rsidDel="00000000" w:rsidR="00000000" w:rsidRPr="00000000">
        <w:rPr>
          <w:b w:val="1"/>
          <w:bCs w:val="1"/>
          <w:color w:val="1f4e79"/>
          <w:sz w:val="28"/>
          <w:szCs w:val="28"/>
          <w:rtl w:val="0"/>
        </w:rPr>
        <w:t xml:space="preserve">Source Attribution</w:t>
      </w:r>
      <w:r w:rsidDel="00000000" w:rsidR="00000000" w:rsidRPr="00000000">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3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9">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3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3F">
            <w:pPr>
              <w:spacing w:after="20" w:before="20" w:lineRule="auto"/>
              <w:rPr/>
            </w:pPr>
            <w:r>
              <w:t>First-touch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0">
            <w:pPr>
              <w:spacing w:after="20" w:before="20" w:lineRule="auto"/>
              <w:rPr/>
            </w:pPr>
            <w:r w:rsidDel="00000000" w:rsidR="00000000" w:rsidRPr="00000000">
              <w:rPr>
                <w:b w:val="0"/>
                <w:bCs w:val="0"/>
                <w:sz w:val="18"/>
                <w:szCs w:val="18"/>
                <w:rtl w:val="0"/>
              </w:rPr>
              <w:t xml:space="preserve">Marketing attribution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1">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3">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7">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9">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4B">
            <w:pPr>
              <w:spacing w:after="20" w:before="20" w:lineRule="auto"/>
              <w:jc w:val="center"/>
              <w:rPr/>
            </w:pPr>
            <w:r w:rsidDel="00000000" w:rsidR="00000000" w:rsidRPr="00000000">
              <w:rPr>
                <w:b w:val="0"/>
                <w:bCs w:val="0"/>
                <w:sz w:val="18"/>
                <w:szCs w:val="18"/>
                <w:rtl w:val="0"/>
              </w:rPr>
              <w:t xml:space="preserve">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4F">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1">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3">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7">
            <w:pPr>
              <w:spacing w:after="20" w:before="20" w:lineRule="auto"/>
              <w:rPr/>
            </w:pPr>
            <w:r>
              <w:t>Most-recent-touch attribution from Hubspot.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9">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5B">
            <w:pPr>
              <w:spacing w:after="20" w:before="20" w:lineRule="auto"/>
              <w:jc w:val="center"/>
              <w:rPr/>
            </w:pPr>
            <w:r w:rsidDel="00000000" w:rsidR="00000000" w:rsidRPr="00000000">
              <w:rPr>
                <w:b w:val="0"/>
                <w:bCs w:val="0"/>
                <w:sz w:val="18"/>
                <w:szCs w:val="18"/>
                <w:rtl w:val="0"/>
              </w:rPr>
              <w:t xml:space="preserve">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5F">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1">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3">
            <w:pPr>
              <w:spacing w:after="20" w:before="20" w:lineRule="auto"/>
              <w:jc w:val="center"/>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7">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9">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6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6F">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0">
            <w:pPr>
              <w:spacing w:after="20" w:before="20" w:lineRule="auto"/>
              <w:rPr/>
            </w:pP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pStyle w:val="Heading2"/>
        <w:spacing w:after="120" w:before="240" w:lineRule="auto"/>
        <w:rPr/>
      </w:pPr>
      <w:r w:rsidDel="00000000" w:rsidR="00000000" w:rsidRPr="00000000">
        <w:rPr>
          <w:b w:val="1"/>
          <w:bCs w:val="1"/>
          <w:color w:val="1f4e79"/>
          <w:sz w:val="28"/>
          <w:szCs w:val="28"/>
          <w:rtl w:val="0"/>
        </w:rPr>
        <w:t xml:space="preserve">Sales &amp; Ownership</w:t>
      </w:r>
      <w:r w:rsidDel="00000000" w:rsidR="00000000" w:rsidRPr="00000000">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7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B">
            <w:pPr>
              <w:spacing w:after="20" w:before="20" w:lineRule="auto"/>
              <w:rPr/>
            </w:pPr>
            <w:r w:rsidDel="00000000" w:rsidR="00000000" w:rsidRPr="00000000">
              <w:rPr>
                <w:b w:val="1"/>
                <w:bCs w:val="1"/>
                <w:sz w:val="18"/>
                <w:szCs w:val="18"/>
                <w:rtl w:val="0"/>
              </w:rPr>
              <w:t xml:space="preserve">Previous 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C">
            <w:pPr>
              <w:spacing w:after="20" w:before="20" w:lineRule="auto"/>
              <w:rPr/>
            </w:pPr>
            <w:r w:rsidDel="00000000" w:rsidR="00000000" w:rsidRPr="00000000">
              <w:rPr>
                <w:b w:val="0"/>
                <w:bCs w:val="0"/>
                <w:sz w:val="18"/>
                <w:szCs w:val="18"/>
                <w:rtl w:val="0"/>
              </w:rPr>
              <w:t xml:space="preserve">Lookup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7D">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E">
            <w:pPr>
              <w:spacing w:after="20" w:before="20" w:lineRule="auto"/>
              <w:rPr/>
            </w:pPr>
            <w:r w:rsidDel="00000000" w:rsidR="00000000" w:rsidRPr="00000000">
              <w:rPr>
                <w:b w:val="0"/>
                <w:bCs w:val="0"/>
                <w:sz w:val="18"/>
                <w:szCs w:val="18"/>
                <w:rtl w:val="0"/>
              </w:rPr>
              <w:t xml:space="preserve">Salesforce automation (on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7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1">
            <w:pPr>
              <w:spacing w:after="20" w:before="20" w:lineRule="auto"/>
              <w:rPr/>
            </w:pPr>
            <w:r>
              <w:t>Lookup to User — count. (Source: Salesforce automation (on owner change).)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3">
            <w:pPr>
              <w:spacing w:after="20" w:before="20" w:lineRule="auto"/>
              <w:rPr/>
            </w:pPr>
            <w:r w:rsidDel="00000000" w:rsidR="00000000" w:rsidRPr="00000000">
              <w:rPr>
                <w:b w:val="1"/>
                <w:bCs w:val="1"/>
                <w:sz w:val="18"/>
                <w:szCs w:val="18"/>
                <w:rtl w:val="0"/>
              </w:rPr>
              <w:t xml:space="preserve">Previous Account Owner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4">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5">
            <w:pPr>
              <w:spacing w:after="20" w:before="20" w:lineRule="auto"/>
              <w:jc w:val="center"/>
              <w:rPr/>
            </w:pPr>
            <w:r w:rsidDel="00000000" w:rsidR="00000000" w:rsidRPr="00000000">
              <w:rPr>
                <w:b w:val="0"/>
                <w:bCs w:val="0"/>
                <w:sz w:val="18"/>
                <w:szCs w:val="18"/>
                <w:rtl w:val="0"/>
              </w:rPr>
              <w:t xml:space="preserve">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6">
            <w:pPr>
              <w:spacing w:after="20" w:before="20" w:lineRule="auto"/>
              <w:rPr/>
            </w:pPr>
            <w:r w:rsidDel="00000000" w:rsidR="00000000" w:rsidRPr="00000000">
              <w:rPr>
                <w:b w:val="0"/>
                <w:bCs w:val="0"/>
                <w:sz w:val="18"/>
                <w:szCs w:val="18"/>
                <w:rtl w:val="0"/>
              </w:rPr>
              <w:t xml:space="preserve">Salesforce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9">
            <w:pPr>
              <w:spacing w:after="20" w:before="20" w:lineRule="auto"/>
              <w:rPr/>
            </w:pPr>
            <w:r w:rsidDel="00000000" w:rsidR="00000000" w:rsidRPr="00000000">
              <w:rPr>
                <w:b w:val="0"/>
                <w:bCs w:val="0"/>
                <w:sz w:val="18"/>
                <w:szCs w:val="18"/>
                <w:rtl w:val="0"/>
              </w:rPr>
              <w:t xml:space="preserve">Date of last owner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B">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8D">
            <w:pPr>
              <w:spacing w:after="20" w:before="20" w:lineRule="auto"/>
              <w:jc w:val="center"/>
              <w:rPr/>
            </w:pPr>
            <w:r w:rsidDel="00000000" w:rsidR="00000000" w:rsidRPr="00000000">
              <w:rPr>
                <w:b w:val="0"/>
                <w:bCs w:val="0"/>
                <w:sz w:val="18"/>
                <w:szCs w:val="18"/>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E">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8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1">
            <w:pPr>
              <w:spacing w:after="20" w:before="20" w:lineRule="auto"/>
              <w:rPr/>
            </w:pPr>
            <w:r w:rsidDel="00000000" w:rsidR="00000000" w:rsidRPr="00000000">
              <w:rPr>
                <w:b w:val="0"/>
                <w:bCs w:val="0"/>
                <w:sz w:val="18"/>
                <w:szCs w:val="18"/>
                <w:rtl w:val="0"/>
              </w:rPr>
              <w:t xml:space="preserve">Date of 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3">
            <w:pPr>
              <w:spacing w:after="20" w:before="20" w:lineRule="auto"/>
              <w:rPr/>
            </w:pPr>
            <w:r w:rsidDel="00000000" w:rsidR="00000000" w:rsidRPr="00000000">
              <w:rPr>
                <w:b w:val="1"/>
                <w:bCs w:val="1"/>
                <w:sz w:val="18"/>
                <w:szCs w:val="18"/>
                <w:rtl w:val="0"/>
              </w:rPr>
              <w:t xml:space="preserve">Prospecting Notes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5">
            <w:pPr>
              <w:spacing w:after="20" w:before="20" w:lineRule="auto"/>
              <w:jc w:val="center"/>
              <w:rPr/>
            </w:pPr>
            <w:r w:rsidDel="00000000" w:rsidR="00000000" w:rsidRPr="00000000">
              <w:rPr>
                <w:b w:val="0"/>
                <w:bCs w:val="0"/>
                <w:sz w:val="18"/>
                <w:szCs w:val="18"/>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9">
            <w:pPr>
              <w:spacing w:after="20" w:before="20" w:lineRule="auto"/>
              <w:rPr/>
            </w:pPr>
            <w:r>
              <w:t>Text value — Prospecting Notes.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B">
            <w:pPr>
              <w:spacing w:after="20" w:before="20" w:lineRule="auto"/>
              <w:rPr/>
            </w:pPr>
            <w:r w:rsidDel="00000000" w:rsidR="00000000" w:rsidRPr="00000000">
              <w:rPr>
                <w:b w:val="1"/>
                <w:bCs w:val="1"/>
                <w:sz w:val="18"/>
                <w:szCs w:val="18"/>
                <w:rtl w:val="0"/>
              </w:rPr>
              <w:t xml:space="preserve">Prospecting Notes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C">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9D">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E">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9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1">
            <w:pPr>
              <w:spacing w:after="20" w:before="20" w:lineRule="auto"/>
              <w:rPr/>
            </w:pPr>
            <w:r>
              <w:t>Text value — Prospecting Notes History. (Source: Manual entry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3">
            <w:pPr>
              <w:spacing w:after="20" w:before="20" w:lineRule="auto"/>
              <w:rPr/>
            </w:pPr>
            <w:r w:rsidDel="00000000" w:rsidR="00000000" w:rsidRPr="00000000">
              <w:rPr>
                <w:b w:val="1"/>
                <w:bCs w:val="1"/>
                <w:sz w:val="18"/>
                <w:szCs w:val="18"/>
                <w:rtl w:val="0"/>
              </w:rPr>
              <w:t xml:space="preserve">Outbound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A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7">
            <w:pPr>
              <w:spacing w:after="20" w:before="20" w:lineRule="auto"/>
              <w:rPr/>
            </w:pPr>
            <w:r w:rsidDel="00000000" w:rsidR="00000000" w:rsidRPr="00000000">
              <w:rPr>
                <w:b w:val="0"/>
                <w:bCs w:val="0"/>
                <w:sz w:val="18"/>
                <w:szCs w:val="18"/>
                <w:rtl w:val="0"/>
              </w:rPr>
              <w:t xml:space="preserve">Marketing / 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9">
            <w:pPr>
              <w:spacing w:after="20" w:before="20" w:lineRule="auto"/>
              <w:rPr/>
            </w:pPr>
            <w:r w:rsidDel="00000000" w:rsidR="00000000" w:rsidRPr="00000000">
              <w:rPr>
                <w:b w:val="0"/>
                <w:bCs w:val="0"/>
                <w:sz w:val="18"/>
                <w:szCs w:val="18"/>
                <w:rtl w:val="0"/>
              </w:rPr>
              <w:t xml:space="preserve">Field used by marketing, sales, rev ops to identify what campaign these accounts are associated with.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AA">
            <w:pPr>
              <w:spacing w:after="20" w:before="20" w:lineRule="auto"/>
              <w:rPr/>
            </w:pP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Account Idx18</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18 digit ID for Account</w:t>
            </w:r>
          </w:p>
        </w:tc>
        <w:tc>
          <w:tcPr>
            <w:tcW w:type="dxa" w:w="1170"/>
          </w:tcPr>
          <w:p>
            <w:r>
              <w:t>Added in V4 audit; SFDC api name: Account_18_Digit_ID__c.</w:t>
            </w:r>
          </w:p>
        </w:tc>
      </w:tr>
      <w:tr>
        <w:tc>
          <w:tcPr>
            <w:tcW w:type="dxa" w:w="1170"/>
          </w:tcPr>
          <w:p>
            <w:r>
              <w:t>KR &lt; 30 Days</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KR &lt; 30 Days. (Source: Salesforce Formula.)</w:t>
            </w:r>
          </w:p>
        </w:tc>
        <w:tc>
          <w:tcPr>
            <w:tcW w:type="dxa" w:w="1170"/>
          </w:tcPr>
          <w:p>
            <w:r>
              <w:t>Added in V4 audit; SFDC api name: KR_30_Days__c.</w:t>
            </w:r>
          </w:p>
        </w:tc>
      </w:tr>
      <w:tr>
        <w:tc>
          <w:tcPr>
            <w:tcW w:type="dxa" w:w="1170"/>
          </w:tcPr>
          <w:p>
            <w:r>
              <w:t>Owner Role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Owner Role. (Source: Salesforce Formula.)</w:t>
            </w:r>
          </w:p>
        </w:tc>
        <w:tc>
          <w:tcPr>
            <w:tcW w:type="dxa" w:w="1170"/>
          </w:tcPr>
          <w:p>
            <w:r>
              <w:t>Added in V4 audit; SFDC api name: Owner_Role__c.</w:t>
            </w:r>
          </w:p>
        </w:tc>
      </w:tr>
      <w:tr>
        <w:tc>
          <w:tcPr>
            <w:tcW w:type="dxa" w:w="1170"/>
          </w:tcPr>
          <w:p>
            <w:r>
              <w:t>Product Adoption Score</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Quantitative account health score 0-10. Combines NPS (25%), CSAT (25%), Payment (25%), and Engagement (25%). Data-driven counterpart to the CM Pulse Score. NPS source: Survey_Response__c (Chameleon). CSAT source: asknicely__NPS__c (AskNicely, score mapped from 1-5 scale).</w:t>
            </w:r>
          </w:p>
        </w:tc>
        <w:tc>
          <w:tcPr>
            <w:tcW w:type="dxa" w:w="1170"/>
          </w:tcPr>
          <w:p>
            <w:r>
              <w:t>Added in V4 audit; SFDC api name: Product_Adoption_Score__c.</w:t>
            </w:r>
          </w:p>
        </w:tc>
      </w:tr>
      <w:tr>
        <w:tc>
          <w:tcPr>
            <w:tcW w:type="dxa" w:w="1170"/>
          </w:tcPr>
          <w:p>
            <w:r>
              <w:t>Score Alignment</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Flags whether CM Pulse and Product Health Score agree or diverge.</w:t>
            </w:r>
          </w:p>
        </w:tc>
        <w:tc>
          <w:tcPr>
            <w:tcW w:type="dxa" w:w="1170"/>
          </w:tcPr>
          <w:p>
            <w:r>
              <w:t>Added in V4 audit; SFDC api name: Score_Alignment__c.</w:t>
            </w:r>
          </w:p>
        </w:tc>
      </w:tr>
      <w:tr>
        <w:tc>
          <w:tcPr>
            <w:tcW w:type="dxa" w:w="1170"/>
          </w:tcPr>
          <w:p>
            <w:r>
              <w:t>Ultimate Parent Account</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Ultimate Parent Account. (Source: Salesforce Formula.)</w:t>
            </w:r>
          </w:p>
        </w:tc>
        <w:tc>
          <w:tcPr>
            <w:tcW w:type="dxa" w:w="1170"/>
          </w:tcPr>
          <w:p>
            <w:r>
              <w:t>Added in V4 audit; SFDC api name: Ultimate_Parent_Account__c.</w:t>
            </w:r>
          </w:p>
        </w:tc>
      </w:tr>
      <w:tr>
        <w:tc>
          <w:tcPr>
            <w:tcW w:type="dxa" w:w="1170"/>
          </w:tcPr>
          <w:p>
            <w:r>
              <w:t>VIP</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VIP. (Source: Manual entry.)</w:t>
            </w:r>
          </w:p>
        </w:tc>
        <w:tc>
          <w:tcPr>
            <w:tcW w:type="dxa" w:w="1170"/>
          </w:tcPr>
          <w:p>
            <w:r>
              <w:t>Added in V4 audit; SFDC api name: VIP__c.</w:t>
            </w:r>
          </w:p>
        </w:tc>
      </w:tr>
      <w:tr>
        <w:tc>
          <w:tcPr>
            <w:tcW w:type="dxa" w:w="1170"/>
          </w:tcPr>
          <w:p>
            <w:r>
              <w:t>vitally 45 Min Training</w:t>
            </w:r>
          </w:p>
        </w:tc>
        <w:tc>
          <w:tcPr>
            <w:tcW w:type="dxa" w:w="1170"/>
          </w:tcPr>
          <w:p>
            <w:r>
              <w:t>Checkbox</w:t>
            </w:r>
          </w:p>
        </w:tc>
        <w:tc>
          <w:tcPr>
            <w:tcW w:type="dxa" w:w="1170"/>
          </w:tcPr>
          <w:p>
            <w:r>
              <w:t>100%</w:t>
            </w:r>
          </w:p>
        </w:tc>
        <w:tc>
          <w:tcPr>
            <w:tcW w:type="dxa" w:w="1170"/>
          </w:tcPr>
          <w:p>
            <w:r>
              <w:t>Vitally sync</w:t>
            </w:r>
          </w:p>
        </w:tc>
        <w:tc>
          <w:tcPr>
            <w:tcW w:type="dxa" w:w="1170"/>
          </w:tcPr>
          <w:p>
            <w:r>
              <w:t>RevOps</w:t>
            </w:r>
          </w:p>
        </w:tc>
        <w:tc>
          <w:tcPr>
            <w:tcW w:type="dxa" w:w="1170"/>
          </w:tcPr>
          <w:p>
            <w:r>
              <w:t>Internal</w:t>
            </w:r>
          </w:p>
        </w:tc>
        <w:tc>
          <w:tcPr>
            <w:tcW w:type="dxa" w:w="1170"/>
          </w:tcPr>
          <w:p>
            <w:r>
              <w:t>Boolean flag — vitally 45 Min Training. (Source: Vitally sync.)</w:t>
            </w:r>
          </w:p>
        </w:tc>
        <w:tc>
          <w:tcPr>
            <w:tcW w:type="dxa" w:w="1170"/>
          </w:tcPr>
          <w:p>
            <w:r>
              <w:t>Added in V4 audit; SFDC api name: vitally_45_Min_Training__c.</w:t>
            </w:r>
          </w:p>
        </w:tc>
      </w:tr>
      <w:tr>
        <w:tc>
          <w:tcPr>
            <w:tcW w:type="dxa" w:w="1170"/>
          </w:tcPr>
          <w:p>
            <w:r>
              <w:t>vitally [PP] Plan Upgrade?</w:t>
            </w:r>
          </w:p>
        </w:tc>
        <w:tc>
          <w:tcPr>
            <w:tcW w:type="dxa" w:w="1170"/>
          </w:tcPr>
          <w:p>
            <w:r>
              <w:t>Checkbox</w:t>
            </w:r>
          </w:p>
        </w:tc>
        <w:tc>
          <w:tcPr>
            <w:tcW w:type="dxa" w:w="1170"/>
          </w:tcPr>
          <w:p>
            <w:r>
              <w:t>100%</w:t>
            </w:r>
          </w:p>
        </w:tc>
        <w:tc>
          <w:tcPr>
            <w:tcW w:type="dxa" w:w="1170"/>
          </w:tcPr>
          <w:p>
            <w:r>
              <w:t>Vitally sync</w:t>
            </w:r>
          </w:p>
        </w:tc>
        <w:tc>
          <w:tcPr>
            <w:tcW w:type="dxa" w:w="1170"/>
          </w:tcPr>
          <w:p>
            <w:r>
              <w:t>RevOps</w:t>
            </w:r>
          </w:p>
        </w:tc>
        <w:tc>
          <w:tcPr>
            <w:tcW w:type="dxa" w:w="1170"/>
          </w:tcPr>
          <w:p>
            <w:r>
              <w:t>Internal</w:t>
            </w:r>
          </w:p>
        </w:tc>
        <w:tc>
          <w:tcPr>
            <w:tcW w:type="dxa" w:w="1170"/>
          </w:tcPr>
          <w:p>
            <w:r>
              <w:t>Boolean flag — vitally [PP] Plan Upgrade?. (Source: Vitally sync.)</w:t>
            </w:r>
          </w:p>
        </w:tc>
        <w:tc>
          <w:tcPr>
            <w:tcW w:type="dxa" w:w="1170"/>
          </w:tcPr>
          <w:p>
            <w:r>
              <w:t>Added in V4 audit; SFDC api name: vitally_PP_Plan_Upgrade__c.</w:t>
            </w:r>
          </w:p>
        </w:tc>
      </w:tr>
      <w:tr>
        <w:tc>
          <w:tcPr>
            <w:tcW w:type="dxa" w:w="1170"/>
          </w:tcPr>
          <w:p>
            <w:r>
              <w:t>Vitally Account URL</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Vitally Account URL. (Source: Salesforce Formula.)</w:t>
            </w:r>
          </w:p>
        </w:tc>
        <w:tc>
          <w:tcPr>
            <w:tcW w:type="dxa" w:w="1170"/>
          </w:tcPr>
          <w:p>
            <w:r>
              <w:t>Added in V4 audit; SFDC api name: Vitally_Account_URL__c.</w:t>
            </w:r>
          </w:p>
        </w:tc>
      </w:tr>
      <w:tr>
        <w:tc>
          <w:tcPr>
            <w:tcW w:type="dxa" w:w="1170"/>
          </w:tcPr>
          <w:p>
            <w:r>
              <w:t>Vitally AE Email</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PII</w:t>
            </w:r>
          </w:p>
        </w:tc>
        <w:tc>
          <w:tcPr>
            <w:tcW w:type="dxa" w:w="1170"/>
          </w:tcPr>
          <w:p>
            <w:r>
              <w:t>Salesforce formula field — Vitally AE Email. (Source: Salesforce Formula.)</w:t>
            </w:r>
          </w:p>
        </w:tc>
        <w:tc>
          <w:tcPr>
            <w:tcW w:type="dxa" w:w="1170"/>
          </w:tcPr>
          <w:p>
            <w:r>
              <w:t>Added in V4 audit; SFDC api name: Vitally_AE_Email__c.</w:t>
            </w:r>
          </w:p>
        </w:tc>
      </w:tr>
      <w:tr>
        <w:tc>
          <w:tcPr>
            <w:tcW w:type="dxa" w:w="1170"/>
          </w:tcPr>
          <w:p>
            <w:r>
              <w:t>Vitally Green Churn Flag</w:t>
            </w:r>
          </w:p>
        </w:tc>
        <w:tc>
          <w:tcPr>
            <w:tcW w:type="dxa" w:w="1170"/>
          </w:tcPr>
          <w:p>
            <w:r>
              <w:t>Checkbox</w:t>
            </w:r>
          </w:p>
        </w:tc>
        <w:tc>
          <w:tcPr>
            <w:tcW w:type="dxa" w:w="1170"/>
          </w:tcPr>
          <w:p>
            <w:r>
              <w:t>100%</w:t>
            </w:r>
          </w:p>
        </w:tc>
        <w:tc>
          <w:tcPr>
            <w:tcW w:type="dxa" w:w="1170"/>
          </w:tcPr>
          <w:p>
            <w:r>
              <w:t>Vitally sync</w:t>
            </w:r>
          </w:p>
        </w:tc>
        <w:tc>
          <w:tcPr>
            <w:tcW w:type="dxa" w:w="1170"/>
          </w:tcPr>
          <w:p>
            <w:r>
              <w:t>RevOps</w:t>
            </w:r>
          </w:p>
        </w:tc>
        <w:tc>
          <w:tcPr>
            <w:tcW w:type="dxa" w:w="1170"/>
          </w:tcPr>
          <w:p>
            <w:r>
              <w:t>Internal</w:t>
            </w:r>
          </w:p>
        </w:tc>
        <w:tc>
          <w:tcPr>
            <w:tcW w:type="dxa" w:w="1170"/>
          </w:tcPr>
          <w:p>
            <w:r>
              <w:t>Boolean flag — Vitally Green Churn Flag. (Source: Vitally sync.)</w:t>
            </w:r>
          </w:p>
        </w:tc>
        <w:tc>
          <w:tcPr>
            <w:tcW w:type="dxa" w:w="1170"/>
          </w:tcPr>
          <w:p>
            <w:r>
              <w:t>Added in V4 audit; SFDC api name: Vitally_Green_Churn_Flag__c.</w:t>
            </w:r>
          </w:p>
        </w:tc>
      </w:tr>
      <w:tr>
        <w:tc>
          <w:tcPr>
            <w:tcW w:type="dxa" w:w="1170"/>
          </w:tcPr>
          <w:p>
            <w:r>
              <w:t>vitally Kick Off Call</w:t>
            </w:r>
          </w:p>
        </w:tc>
        <w:tc>
          <w:tcPr>
            <w:tcW w:type="dxa" w:w="1170"/>
          </w:tcPr>
          <w:p>
            <w:r>
              <w:t>Checkbox</w:t>
            </w:r>
          </w:p>
        </w:tc>
        <w:tc>
          <w:tcPr>
            <w:tcW w:type="dxa" w:w="1170"/>
          </w:tcPr>
          <w:p>
            <w:r>
              <w:t>100%</w:t>
            </w:r>
          </w:p>
        </w:tc>
        <w:tc>
          <w:tcPr>
            <w:tcW w:type="dxa" w:w="1170"/>
          </w:tcPr>
          <w:p>
            <w:r>
              <w:t>Vitally sync</w:t>
            </w:r>
          </w:p>
        </w:tc>
        <w:tc>
          <w:tcPr>
            <w:tcW w:type="dxa" w:w="1170"/>
          </w:tcPr>
          <w:p>
            <w:r>
              <w:t>RevOps</w:t>
            </w:r>
          </w:p>
        </w:tc>
        <w:tc>
          <w:tcPr>
            <w:tcW w:type="dxa" w:w="1170"/>
          </w:tcPr>
          <w:p>
            <w:r>
              <w:t>Internal</w:t>
            </w:r>
          </w:p>
        </w:tc>
        <w:tc>
          <w:tcPr>
            <w:tcW w:type="dxa" w:w="1170"/>
          </w:tcPr>
          <w:p>
            <w:r>
              <w:t>Boolean flag — vitally Kick Off Call. (Source: Vitally sync.)</w:t>
            </w:r>
          </w:p>
        </w:tc>
        <w:tc>
          <w:tcPr>
            <w:tcW w:type="dxa" w:w="1170"/>
          </w:tcPr>
          <w:p>
            <w:r>
              <w:t>Added in V4 audit; SFDC api name: vitally_Kick_Off_Call__c.</w:t>
            </w:r>
          </w:p>
        </w:tc>
      </w:tr>
      <w:tr>
        <w:tc>
          <w:tcPr>
            <w:tcW w:type="dxa" w:w="1170"/>
          </w:tcPr>
          <w:p>
            <w:r>
              <w:t>ZGift Names And Addresses</w:t>
            </w:r>
          </w:p>
        </w:tc>
        <w:tc>
          <w:tcPr>
            <w:tcW w:type="dxa" w:w="1170"/>
          </w:tcPr>
          <w:p>
            <w:r>
              <w:t>Long Text Area(32768)</w:t>
            </w:r>
          </w:p>
        </w:tc>
        <w:tc>
          <w:tcPr>
            <w:tcW w:type="dxa" w:w="1170"/>
          </w:tcPr>
          <w:p>
            <w:r>
              <w:t>100%</w:t>
            </w:r>
          </w:p>
        </w:tc>
        <w:tc>
          <w:tcPr>
            <w:tcW w:type="dxa" w:w="1170"/>
          </w:tcPr>
          <w:p>
            <w:r>
              <w:t>Manual entry</w:t>
            </w:r>
          </w:p>
        </w:tc>
        <w:tc>
          <w:tcPr>
            <w:tcW w:type="dxa" w:w="1170"/>
          </w:tcPr>
          <w:p>
            <w:r>
              <w:t>RevOps</w:t>
            </w:r>
          </w:p>
        </w:tc>
        <w:tc>
          <w:tcPr>
            <w:tcW w:type="dxa" w:w="1170"/>
          </w:tcPr>
          <w:p>
            <w:r>
              <w:t>PII</w:t>
            </w:r>
          </w:p>
        </w:tc>
        <w:tc>
          <w:tcPr>
            <w:tcW w:type="dxa" w:w="1170"/>
          </w:tcPr>
          <w:p>
            <w:r>
              <w:t>Enter in the Name(s) of people we are sending gifts to as well as the address(es)</w:t>
            </w:r>
          </w:p>
        </w:tc>
        <w:tc>
          <w:tcPr>
            <w:tcW w:type="dxa" w:w="1170"/>
          </w:tcPr>
          <w:p>
            <w:r>
              <w:t>Added in V4 audit; SFDC api name: Gift_Names_And_Addresses__c.</w:t>
            </w:r>
          </w:p>
        </w:tc>
      </w:tr>
      <w:tr>
        <w:tc>
          <w:tcPr>
            <w:tcW w:type="dxa" w:w="1170"/>
          </w:tcPr>
          <w:p>
            <w:r>
              <w:t>Account Domain</w:t>
            </w:r>
          </w:p>
        </w:tc>
        <w:tc>
          <w:tcPr>
            <w:tcW w:type="dxa" w:w="1170"/>
          </w:tcPr>
          <w:p>
            <w:r>
              <w:t>Formula (Text)</w:t>
            </w:r>
          </w:p>
        </w:tc>
        <w:tc>
          <w:tcPr>
            <w:tcW w:type="dxa" w:w="1170"/>
          </w:tcPr>
          <w:p>
            <w:r>
              <w:t>66%</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Account Domain. (Source: Salesforce Formula.)</w:t>
            </w:r>
          </w:p>
        </w:tc>
        <w:tc>
          <w:tcPr>
            <w:tcW w:type="dxa" w:w="1170"/>
          </w:tcPr>
          <w:p>
            <w:r>
              <w:t>Added in V4 audit; SFDC api name: Account_Domain__c.</w:t>
            </w:r>
          </w:p>
        </w:tc>
      </w:tr>
      <w:tr>
        <w:tc>
          <w:tcPr>
            <w:tcW w:type="dxa" w:w="1170"/>
          </w:tcPr>
          <w:p>
            <w:r>
              <w:t>Last Processed Date</w:t>
            </w:r>
          </w:p>
        </w:tc>
        <w:tc>
          <w:tcPr>
            <w:tcW w:type="dxa" w:w="1170"/>
          </w:tcPr>
          <w:p>
            <w:r>
              <w:t>Date/Time</w:t>
            </w:r>
          </w:p>
        </w:tc>
        <w:tc>
          <w:tcPr>
            <w:tcW w:type="dxa" w:w="1170"/>
          </w:tcPr>
          <w:p>
            <w:r>
              <w:t>60%</w:t>
            </w:r>
          </w:p>
        </w:tc>
        <w:tc>
          <w:tcPr>
            <w:tcW w:type="dxa" w:w="1170"/>
          </w:tcPr>
          <w:p>
            <w:r>
              <w:t>Manual entry</w:t>
            </w:r>
          </w:p>
        </w:tc>
        <w:tc>
          <w:tcPr>
            <w:tcW w:type="dxa" w:w="1170"/>
          </w:tcPr>
          <w:p>
            <w:r>
              <w:t>RevOps</w:t>
            </w:r>
          </w:p>
        </w:tc>
        <w:tc>
          <w:tcPr>
            <w:tcW w:type="dxa" w:w="1170"/>
          </w:tcPr>
          <w:p>
            <w:r>
              <w:t>Internal</w:t>
            </w:r>
          </w:p>
        </w:tc>
        <w:tc>
          <w:tcPr>
            <w:tcW w:type="dxa" w:w="1170"/>
          </w:tcPr>
          <w:p>
            <w:r>
              <w:t>Date/time — Last Processed Date. (Source: Manual entry.)</w:t>
            </w:r>
          </w:p>
        </w:tc>
        <w:tc>
          <w:tcPr>
            <w:tcW w:type="dxa" w:w="1170"/>
          </w:tcPr>
          <w:p>
            <w:r>
              <w:t>Added in V4 audit; SFDC api name: UniqueEntry__RingLead_Last_Processed_Date__c.</w:t>
            </w:r>
          </w:p>
        </w:tc>
      </w:tr>
      <w:tr>
        <w:tc>
          <w:tcPr>
            <w:tcW w:type="dxa" w:w="1170"/>
          </w:tcPr>
          <w:p>
            <w:r>
              <w:t>RingLead App Field</w:t>
            </w:r>
          </w:p>
        </w:tc>
        <w:tc>
          <w:tcPr>
            <w:tcW w:type="dxa" w:w="1170"/>
          </w:tcPr>
          <w:p>
            <w:r>
              <w:t>Text(255)</w:t>
            </w:r>
          </w:p>
        </w:tc>
        <w:tc>
          <w:tcPr>
            <w:tcW w:type="dxa" w:w="1170"/>
          </w:tcPr>
          <w:p>
            <w:r>
              <w:t>60%</w:t>
            </w:r>
          </w:p>
        </w:tc>
        <w:tc>
          <w:tcPr>
            <w:tcW w:type="dxa" w:w="1170"/>
          </w:tcPr>
          <w:p>
            <w:r>
              <w:t>Manual entry</w:t>
            </w:r>
          </w:p>
        </w:tc>
        <w:tc>
          <w:tcPr>
            <w:tcW w:type="dxa" w:w="1170"/>
          </w:tcPr>
          <w:p>
            <w:r>
              <w:t>RevOps</w:t>
            </w:r>
          </w:p>
        </w:tc>
        <w:tc>
          <w:tcPr>
            <w:tcW w:type="dxa" w:w="1170"/>
          </w:tcPr>
          <w:p>
            <w:r>
              <w:t>Internal</w:t>
            </w:r>
          </w:p>
        </w:tc>
        <w:tc>
          <w:tcPr>
            <w:tcW w:type="dxa" w:w="1170"/>
          </w:tcPr>
          <w:p>
            <w:r>
              <w:t>Text value — RingLead App Field. (Source: Manual entry.)</w:t>
            </w:r>
          </w:p>
        </w:tc>
        <w:tc>
          <w:tcPr>
            <w:tcW w:type="dxa" w:w="1170"/>
          </w:tcPr>
          <w:p>
            <w:r>
              <w:t>Added in V4 audit; SFDC api name: UniqueEntry__RingLead_App_Field__c.</w:t>
            </w:r>
          </w:p>
        </w:tc>
      </w:tr>
      <w:tr>
        <w:tc>
          <w:tcPr>
            <w:tcW w:type="dxa" w:w="1170"/>
          </w:tcPr>
          <w:p>
            <w:r>
              <w:t>stripe_customer_attached?</w:t>
            </w:r>
          </w:p>
        </w:tc>
        <w:tc>
          <w:tcPr>
            <w:tcW w:type="dxa" w:w="1170"/>
          </w:tcPr>
          <w:p>
            <w:r>
              <w:t>Formula (Checkbox)</w:t>
            </w:r>
          </w:p>
        </w:tc>
        <w:tc>
          <w:tcPr>
            <w:tcW w:type="dxa" w:w="1170"/>
          </w:tcPr>
          <w:p>
            <w:r>
              <w:t>26%</w:t>
            </w:r>
          </w:p>
        </w:tc>
        <w:tc>
          <w:tcPr>
            <w:tcW w:type="dxa" w:w="1170"/>
          </w:tcPr>
          <w:p>
            <w:r>
              <w:t>Salesforce Formula</w:t>
            </w:r>
          </w:p>
        </w:tc>
        <w:tc>
          <w:tcPr>
            <w:tcW w:type="dxa" w:w="1170"/>
          </w:tcPr>
          <w:p>
            <w:r>
              <w:t>RevOps</w:t>
            </w:r>
          </w:p>
        </w:tc>
        <w:tc>
          <w:tcPr>
            <w:tcW w:type="dxa" w:w="1170"/>
          </w:tcPr>
          <w:p>
            <w:r>
              <w:t>Financial ID</w:t>
            </w:r>
          </w:p>
        </w:tc>
        <w:tc>
          <w:tcPr>
            <w:tcW w:type="dxa" w:w="1170"/>
          </w:tcPr>
          <w:p>
            <w:r>
              <w:t>Salesforce formula field — stripe_customer_attached?. (Source: Salesforce Formula.)</w:t>
            </w:r>
          </w:p>
        </w:tc>
        <w:tc>
          <w:tcPr>
            <w:tcW w:type="dxa" w:w="1170"/>
          </w:tcPr>
          <w:p>
            <w:r>
              <w:t>Added in V4 audit; SFDC api name: stripe_customer_attached__c.</w:t>
            </w:r>
          </w:p>
        </w:tc>
      </w:tr>
      <w:tr>
        <w:tc>
          <w:tcPr>
            <w:tcW w:type="dxa" w:w="1170"/>
          </w:tcPr>
          <w:p>
            <w:r>
              <w:t>Plus Trial Start Date (Account)</w:t>
            </w:r>
          </w:p>
        </w:tc>
        <w:tc>
          <w:tcPr>
            <w:tcW w:type="dxa" w:w="1170"/>
          </w:tcPr>
          <w:p>
            <w:r>
              <w:t>Formula (Date/Time)</w:t>
            </w:r>
          </w:p>
        </w:tc>
        <w:tc>
          <w:tcPr>
            <w:tcW w:type="dxa" w:w="1170"/>
          </w:tcPr>
          <w:p>
            <w:r>
              <w:t>20%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Plus Trial Start Date (Account). (Source: Salesforce Formula.)</w:t>
            </w:r>
          </w:p>
        </w:tc>
        <w:tc>
          <w:tcPr>
            <w:tcW w:type="dxa" w:w="1170"/>
          </w:tcPr>
          <w:p>
            <w:r>
              <w:t>Added in V4 audit; SFDC api name: Plus_Trial_Start_Date_Account__c.</w:t>
            </w:r>
          </w:p>
        </w:tc>
      </w:tr>
      <w:tr>
        <w:tc>
          <w:tcPr>
            <w:tcW w:type="dxa" w:w="1170"/>
          </w:tcPr>
          <w:p>
            <w:r>
              <w:t>Plus Trial Start Date (Formula)</w:t>
            </w:r>
          </w:p>
        </w:tc>
        <w:tc>
          <w:tcPr>
            <w:tcW w:type="dxa" w:w="1170"/>
          </w:tcPr>
          <w:p>
            <w:r>
              <w:t>Formula (Date)</w:t>
            </w:r>
          </w:p>
        </w:tc>
        <w:tc>
          <w:tcPr>
            <w:tcW w:type="dxa" w:w="1170"/>
          </w:tcPr>
          <w:p>
            <w:r>
              <w:t>20%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Plus Trial Start Date (Formula). (Source: Salesforce Formula.)</w:t>
            </w:r>
          </w:p>
        </w:tc>
        <w:tc>
          <w:tcPr>
            <w:tcW w:type="dxa" w:w="1170"/>
          </w:tcPr>
          <w:p>
            <w:r>
              <w:t>Added in V4 audit; SFDC api name: Plus_Trial_Start_Date_Formula__c.</w:t>
            </w:r>
          </w:p>
        </w:tc>
      </w:tr>
      <w:tr>
        <w:tc>
          <w:tcPr>
            <w:tcW w:type="dxa" w:w="1170"/>
          </w:tcPr>
          <w:p>
            <w:r>
              <w:t>Trial Plan</w:t>
            </w:r>
          </w:p>
        </w:tc>
        <w:tc>
          <w:tcPr>
            <w:tcW w:type="dxa" w:w="1170"/>
          </w:tcPr>
          <w:p>
            <w:r>
              <w:t>Picklist</w:t>
            </w:r>
          </w:p>
        </w:tc>
        <w:tc>
          <w:tcPr>
            <w:tcW w:type="dxa" w:w="1170"/>
          </w:tcPr>
          <w:p>
            <w:r>
              <w:t>20%</w:t>
            </w:r>
          </w:p>
        </w:tc>
        <w:tc>
          <w:tcPr>
            <w:tcW w:type="dxa" w:w="1170"/>
          </w:tcPr>
          <w:p>
            <w:r>
              <w:t>Manual entry</w:t>
            </w:r>
          </w:p>
        </w:tc>
        <w:tc>
          <w:tcPr>
            <w:tcW w:type="dxa" w:w="1170"/>
          </w:tcPr>
          <w:p>
            <w:r>
              <w:t>RevOps</w:t>
            </w:r>
          </w:p>
        </w:tc>
        <w:tc>
          <w:tcPr>
            <w:tcW w:type="dxa" w:w="1170"/>
          </w:tcPr>
          <w:p>
            <w:r>
              <w:t>Internal</w:t>
            </w:r>
          </w:p>
        </w:tc>
        <w:tc>
          <w:tcPr>
            <w:tcW w:type="dxa" w:w="1170"/>
          </w:tcPr>
          <w:p>
            <w:r>
              <w:t>Picklist — Trial Plan. (Source: Manual entry.). Active picklist values: Enterprise, Group, Starter, Essentials, Plus, Plus Trial, DHS Plus Trial, Add-On, Small Practices, Beginnings, Student, Canceled Trial, Canceled Plan, No Plan, Practice Plus, Core, Integration.</w:t>
            </w:r>
          </w:p>
        </w:tc>
        <w:tc>
          <w:tcPr>
            <w:tcW w:type="dxa" w:w="1170"/>
          </w:tcPr>
          <w:p>
            <w:r>
              <w:t>Added in V4 audit; SFDC api name: Trial_Plan__c.</w:t>
            </w:r>
          </w:p>
        </w:tc>
      </w:tr>
      <w:tr>
        <w:tc>
          <w:tcPr>
            <w:tcW w:type="dxa" w:w="1170"/>
          </w:tcPr>
          <w:p>
            <w:r>
              <w:t>Current Endpoint</w:t>
            </w:r>
          </w:p>
        </w:tc>
        <w:tc>
          <w:tcPr>
            <w:tcW w:type="dxa" w:w="1170"/>
          </w:tcPr>
          <w:p>
            <w:r>
              <w:t>Text(255)</w:t>
            </w:r>
          </w:p>
        </w:tc>
        <w:tc>
          <w:tcPr>
            <w:tcW w:type="dxa" w:w="1170"/>
          </w:tcPr>
          <w:p>
            <w:r>
              <w:t>19%</w:t>
            </w:r>
          </w:p>
        </w:tc>
        <w:tc>
          <w:tcPr>
            <w:tcW w:type="dxa" w:w="1170"/>
          </w:tcPr>
          <w:p>
            <w:r>
              <w:t>Manual entry</w:t>
            </w:r>
          </w:p>
        </w:tc>
        <w:tc>
          <w:tcPr>
            <w:tcW w:type="dxa" w:w="1170"/>
          </w:tcPr>
          <w:p>
            <w:r>
              <w:t>RevOps</w:t>
            </w:r>
          </w:p>
        </w:tc>
        <w:tc>
          <w:tcPr>
            <w:tcW w:type="dxa" w:w="1170"/>
          </w:tcPr>
          <w:p>
            <w:r>
              <w:t>Internal</w:t>
            </w:r>
          </w:p>
        </w:tc>
        <w:tc>
          <w:tcPr>
            <w:tcW w:type="dxa" w:w="1170"/>
          </w:tcPr>
          <w:p>
            <w:r>
              <w:t>Text value — Current Endpoint. (Source: Manual entry.)</w:t>
            </w:r>
          </w:p>
        </w:tc>
        <w:tc>
          <w:tcPr>
            <w:tcW w:type="dxa" w:w="1170"/>
          </w:tcPr>
          <w:p>
            <w:r>
              <w:t>Added in V4 audit; SFDC api name: UniqueEntry__Current_Endpoint__c.</w:t>
            </w:r>
          </w:p>
        </w:tc>
      </w:tr>
      <w:tr>
        <w:tc>
          <w:tcPr>
            <w:tcW w:type="dxa" w:w="1170"/>
          </w:tcPr>
          <w:p>
            <w:r>
              <w:t>Apollo - Intent Signal</w:t>
            </w:r>
          </w:p>
        </w:tc>
        <w:tc>
          <w:tcPr>
            <w:tcW w:type="dxa" w:w="1170"/>
          </w:tcPr>
          <w:p>
            <w:r>
              <w:t>Text(255)</w:t>
            </w:r>
          </w:p>
        </w:tc>
        <w:tc>
          <w:tcPr>
            <w:tcW w:type="dxa" w:w="1170"/>
          </w:tcPr>
          <w:p>
            <w:r>
              <w:t>12%</w:t>
            </w:r>
          </w:p>
        </w:tc>
        <w:tc>
          <w:tcPr>
            <w:tcW w:type="dxa" w:w="1170"/>
          </w:tcPr>
          <w:p>
            <w:r>
              <w:t>Apollo sync</w:t>
            </w:r>
          </w:p>
        </w:tc>
        <w:tc>
          <w:tcPr>
            <w:tcW w:type="dxa" w:w="1170"/>
          </w:tcPr>
          <w:p>
            <w:r>
              <w:t>RevOps</w:t>
            </w:r>
          </w:p>
        </w:tc>
        <w:tc>
          <w:tcPr>
            <w:tcW w:type="dxa" w:w="1170"/>
          </w:tcPr>
          <w:p>
            <w:r>
              <w:t>Internal</w:t>
            </w:r>
          </w:p>
        </w:tc>
        <w:tc>
          <w:tcPr>
            <w:tcW w:type="dxa" w:w="1170"/>
          </w:tcPr>
          <w:p>
            <w:r>
              <w:t>Text value — Apollo - Intent Signal. (Source: Apollo sync.)</w:t>
            </w:r>
          </w:p>
        </w:tc>
        <w:tc>
          <w:tcPr>
            <w:tcW w:type="dxa" w:w="1170"/>
          </w:tcPr>
          <w:p>
            <w:r>
              <w:t>Added in V4 audit; SFDC api name: Apollo_Intent_Signal__c.</w:t>
            </w:r>
          </w:p>
        </w:tc>
      </w:tr>
      <w:tr>
        <w:tc>
          <w:tcPr>
            <w:tcW w:type="dxa" w:w="1170"/>
          </w:tcPr>
          <w:p>
            <w:r>
              <w:t>Apollo - Play</w:t>
            </w:r>
          </w:p>
        </w:tc>
        <w:tc>
          <w:tcPr>
            <w:tcW w:type="dxa" w:w="1170"/>
          </w:tcPr>
          <w:p>
            <w:r>
              <w:t>Text(255)</w:t>
            </w:r>
          </w:p>
        </w:tc>
        <w:tc>
          <w:tcPr>
            <w:tcW w:type="dxa" w:w="1170"/>
          </w:tcPr>
          <w:p>
            <w:r>
              <w:t>12%</w:t>
            </w:r>
          </w:p>
        </w:tc>
        <w:tc>
          <w:tcPr>
            <w:tcW w:type="dxa" w:w="1170"/>
          </w:tcPr>
          <w:p>
            <w:r>
              <w:t>Apollo sync</w:t>
            </w:r>
          </w:p>
        </w:tc>
        <w:tc>
          <w:tcPr>
            <w:tcW w:type="dxa" w:w="1170"/>
          </w:tcPr>
          <w:p>
            <w:r>
              <w:t>RevOps</w:t>
            </w:r>
          </w:p>
        </w:tc>
        <w:tc>
          <w:tcPr>
            <w:tcW w:type="dxa" w:w="1170"/>
          </w:tcPr>
          <w:p>
            <w:r>
              <w:t>Internal</w:t>
            </w:r>
          </w:p>
        </w:tc>
        <w:tc>
          <w:tcPr>
            <w:tcW w:type="dxa" w:w="1170"/>
          </w:tcPr>
          <w:p>
            <w:r>
              <w:t>Text value — Apollo - Play. (Source: Apollo sync.)</w:t>
            </w:r>
          </w:p>
        </w:tc>
        <w:tc>
          <w:tcPr>
            <w:tcW w:type="dxa" w:w="1170"/>
          </w:tcPr>
          <w:p>
            <w:r>
              <w:t>Added in V4 audit; SFDC api name: Apollo_Play_Used__c.</w:t>
            </w:r>
          </w:p>
        </w:tc>
      </w:tr>
      <w:tr>
        <w:tc>
          <w:tcPr>
            <w:tcW w:type="dxa" w:w="1170"/>
          </w:tcPr>
          <w:p>
            <w:r>
              <w:t>Apollo AI Score</w:t>
            </w:r>
          </w:p>
        </w:tc>
        <w:tc>
          <w:tcPr>
            <w:tcW w:type="dxa" w:w="1170"/>
          </w:tcPr>
          <w:p>
            <w:r>
              <w:t>Long Text Area(6000)</w:t>
            </w:r>
          </w:p>
        </w:tc>
        <w:tc>
          <w:tcPr>
            <w:tcW w:type="dxa" w:w="1170"/>
          </w:tcPr>
          <w:p>
            <w:r>
              <w:t>12%</w:t>
            </w:r>
          </w:p>
        </w:tc>
        <w:tc>
          <w:tcPr>
            <w:tcW w:type="dxa" w:w="1170"/>
          </w:tcPr>
          <w:p>
            <w:r>
              <w:t>Apollo sync</w:t>
            </w:r>
          </w:p>
        </w:tc>
        <w:tc>
          <w:tcPr>
            <w:tcW w:type="dxa" w:w="1170"/>
          </w:tcPr>
          <w:p>
            <w:r>
              <w:t>RevOps</w:t>
            </w:r>
          </w:p>
        </w:tc>
        <w:tc>
          <w:tcPr>
            <w:tcW w:type="dxa" w:w="1170"/>
          </w:tcPr>
          <w:p>
            <w:r>
              <w:t>Internal</w:t>
            </w:r>
          </w:p>
        </w:tc>
        <w:tc>
          <w:tcPr>
            <w:tcW w:type="dxa" w:w="1170"/>
          </w:tcPr>
          <w:p>
            <w:r>
              <w:t>Based on 'Final Analysis 5436' field in Apollo</w:t>
            </w:r>
          </w:p>
        </w:tc>
        <w:tc>
          <w:tcPr>
            <w:tcW w:type="dxa" w:w="1170"/>
          </w:tcPr>
          <w:p>
            <w:r>
              <w:t>Added in V4 audit; SFDC api name: Apollo_AI_Score__c.</w:t>
            </w:r>
          </w:p>
        </w:tc>
      </w:tr>
      <w:tr>
        <w:tc>
          <w:tcPr>
            <w:tcW w:type="dxa" w:w="1170"/>
          </w:tcPr>
          <w:p>
            <w:r>
              <w:t>Parent Account</w:t>
            </w:r>
          </w:p>
        </w:tc>
        <w:tc>
          <w:tcPr>
            <w:tcW w:type="dxa" w:w="1170"/>
          </w:tcPr>
          <w:p>
            <w:r>
              <w:t>Hierarchy</w:t>
            </w:r>
          </w:p>
        </w:tc>
        <w:tc>
          <w:tcPr>
            <w:tcW w:type="dxa" w:w="1170"/>
          </w:tcPr>
          <w:p>
            <w:r>
              <w:t>10%</w:t>
            </w:r>
          </w:p>
        </w:tc>
        <w:tc>
          <w:tcPr>
            <w:tcW w:type="dxa" w:w="1170"/>
          </w:tcPr>
          <w:p>
            <w:r>
              <w:t>Manual entry</w:t>
            </w:r>
          </w:p>
        </w:tc>
        <w:tc>
          <w:tcPr>
            <w:tcW w:type="dxa" w:w="1170"/>
          </w:tcPr>
          <w:p>
            <w:r>
              <w:t>RevOps</w:t>
            </w:r>
          </w:p>
        </w:tc>
        <w:tc>
          <w:tcPr>
            <w:tcW w:type="dxa" w:w="1170"/>
          </w:tcPr>
          <w:p>
            <w:r>
              <w:t>Internal</w:t>
            </w:r>
          </w:p>
        </w:tc>
        <w:tc>
          <w:tcPr>
            <w:tcW w:type="dxa" w:w="1170"/>
          </w:tcPr>
          <w:p>
            <w:r>
              <w:t>Hierarchy — Parent Account. (Source: Manual entry.)</w:t>
            </w:r>
          </w:p>
        </w:tc>
        <w:tc>
          <w:tcPr>
            <w:tcW w:type="dxa" w:w="1170"/>
          </w:tcPr>
          <w:p>
            <w:r>
              <w:t>Added in V4 audit; SFDC api name: ParentId.</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1"/>
        <w:pageBreakBefore w:val="1"/>
        <w:spacing w:after="120" w:before="360" w:lineRule="auto"/>
        <w:rPr/>
      </w:pPr>
      <w:r w:rsidDel="00000000" w:rsidR="00000000" w:rsidRPr="00000000">
        <w:rPr>
          <w:b w:val="1"/>
          <w:bCs w:val="1"/>
          <w:color w:val="1f4e79"/>
          <w:sz w:val="36"/>
          <w:szCs w:val="36"/>
          <w:rtl w:val="0"/>
        </w:rPr>
        <w:t xml:space="preserve">Contact</w:t>
      </w:r>
      <w:r w:rsidDel="00000000" w:rsidR="00000000" w:rsidRPr="00000000">
        <w:rPr>
          <w:rtl w:val="0"/>
        </w:rPr>
      </w:r>
    </w:p>
    <w:p w:rsidR="00000000" w:rsidDel="00000000" w:rsidP="00000000" w:rsidRDefault="00000000" w:rsidRPr="00000000" w14:paraId="000003AD">
      <w:pPr>
        <w:spacing w:after="60" w:before="60" w:lineRule="auto"/>
        <w:rPr/>
      </w:pPr>
      <w:r w:rsidDel="00000000" w:rsidR="00000000" w:rsidRPr="00000000">
        <w:rPr>
          <w:rtl w:val="0"/>
        </w:rPr>
        <w:t xml:space="preserve">Contacts represent individuals associated with an Account. They carry Healthie user details, lead scoring data, source attribution, and sales engagement info. Key fields for routing, qualification, and outreach are tracked here.</w:t>
      </w:r>
    </w:p>
    <w:p w:rsidR="00000000" w:rsidDel="00000000" w:rsidP="00000000" w:rsidRDefault="00000000" w:rsidRPr="00000000" w14:paraId="000003AE">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spacing w:after="120" w:before="240" w:lineRule="auto"/>
        <w:rPr/>
      </w:pPr>
      <w:r w:rsidDel="00000000" w:rsidR="00000000" w:rsidRPr="00000000">
        <w:rPr>
          <w:b w:val="1"/>
          <w:bCs w:val="1"/>
          <w:color w:val="1f4e79"/>
          <w:sz w:val="28"/>
          <w:szCs w:val="28"/>
          <w:rtl w:val="0"/>
        </w:rPr>
        <w:t xml:space="preserve">All Contact Fields</w:t>
      </w:r>
      <w:r w:rsidDel="00000000" w:rsidR="00000000" w:rsidRPr="00000000">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1">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2">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3">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4">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5">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6">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7">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3B8">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9">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A">
            <w:pPr>
              <w:spacing w:after="20" w:before="20" w:lineRule="auto"/>
              <w:rPr/>
            </w:pPr>
            <w:r w:rsidDel="00000000" w:rsidR="00000000" w:rsidRPr="00000000">
              <w:rPr>
                <w:b w:val="0"/>
                <w:bCs w:val="0"/>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C">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BF">
            <w:pPr>
              <w:spacing w:after="20" w:before="20" w:lineRule="auto"/>
              <w:rPr/>
            </w:pPr>
            <w:r>
              <w:t>Name — Name.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1">
            <w:pPr>
              <w:spacing w:after="20" w:before="20" w:lineRule="auto"/>
              <w:rPr/>
            </w:pPr>
            <w:r w:rsidDel="00000000" w:rsidR="00000000" w:rsidRPr="00000000">
              <w:rPr>
                <w:b w:val="1"/>
                <w:bCs w:val="1"/>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2">
            <w:pPr>
              <w:spacing w:after="20" w:before="20" w:lineRule="auto"/>
              <w:rPr/>
            </w:pPr>
            <w:r w:rsidDel="00000000" w:rsidR="00000000" w:rsidRPr="00000000">
              <w:rPr>
                <w:b w:val="0"/>
                <w:bCs w:val="0"/>
                <w:sz w:val="18"/>
                <w:szCs w:val="18"/>
                <w:rtl w:val="0"/>
              </w:rPr>
              <w:t xml:space="preserve">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C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4">
            <w:pPr>
              <w:spacing w:after="20" w:before="20" w:lineRule="auto"/>
              <w:rPr/>
            </w:pPr>
            <w:r w:rsidDel="00000000" w:rsidR="00000000" w:rsidRPr="00000000">
              <w:rPr>
                <w:b w:val="0"/>
                <w:bCs w:val="0"/>
                <w:sz w:val="18"/>
                <w:szCs w:val="18"/>
                <w:rtl w:val="0"/>
              </w:rPr>
              <w:t xml:space="preserve">Manual entry / 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6">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7">
            <w:pPr>
              <w:spacing w:after="20" w:before="20" w:lineRule="auto"/>
              <w:rPr/>
            </w:pPr>
            <w:r>
              <w:t>Email address — Email. (Source: Manual entry /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8">
            <w:pPr>
              <w:spacing w:after="20" w:before="20" w:lineRule="auto"/>
              <w:rPr/>
            </w:pPr>
            <w:r w:rsidDel="00000000" w:rsidR="00000000" w:rsidRPr="00000000">
              <w:rPr>
                <w:b w:val="0"/>
                <w:bCs w:val="0"/>
                <w:sz w:val="18"/>
                <w:szCs w:val="18"/>
                <w:rtl w:val="0"/>
              </w:rPr>
              <w:t xml:space="preserve">Used in Lead Scoring (Personal: 5 pts; Work: 10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9">
            <w:pPr>
              <w:spacing w:after="20" w:before="20" w:lineRule="auto"/>
              <w:rPr/>
            </w:pPr>
            <w:r w:rsidDel="00000000" w:rsidR="00000000" w:rsidRPr="00000000">
              <w:rPr>
                <w:b w:val="1"/>
                <w:bCs w:val="1"/>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A">
            <w:pPr>
              <w:spacing w:after="20" w:before="20" w:lineRule="auto"/>
              <w:rPr/>
            </w:pPr>
            <w:r w:rsidDel="00000000" w:rsidR="00000000" w:rsidRPr="00000000">
              <w:rPr>
                <w:b w:val="0"/>
                <w:bCs w:val="0"/>
                <w:sz w:val="18"/>
                <w:szCs w:val="18"/>
                <w:rtl w:val="0"/>
              </w:rPr>
              <w:t xml:space="preserve">Phone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3CB">
            <w:pPr>
              <w:spacing w:after="20" w:before="20" w:lineRule="auto"/>
              <w:jc w:val="center"/>
              <w:rPr/>
            </w:pPr>
            <w:r w:rsidDel="00000000" w:rsidR="00000000" w:rsidRPr="00000000">
              <w:rPr>
                <w:b w:val="0"/>
                <w:bCs w:val="0"/>
                <w:sz w:val="18"/>
                <w:szCs w:val="18"/>
                <w:rtl w:val="0"/>
              </w:rPr>
              <w:t xml:space="preserve">61%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CF">
            <w:pPr>
              <w:spacing w:after="20" w:before="20" w:lineRule="auto"/>
              <w:rPr/>
            </w:pPr>
            <w:r>
              <w:t>Phone number — Phone.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1">
            <w:pPr>
              <w:spacing w:after="20" w:before="20" w:lineRule="auto"/>
              <w:rPr/>
            </w:pPr>
            <w:r w:rsidDel="00000000" w:rsidR="00000000" w:rsidRPr="00000000">
              <w:rPr>
                <w:b w:val="1"/>
                <w:bCs w:val="1"/>
                <w:sz w:val="18"/>
                <w:szCs w:val="18"/>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3D3">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4">
            <w:pPr>
              <w:spacing w:after="20" w:before="20" w:lineRule="auto"/>
              <w:rPr/>
            </w:pPr>
            <w:r w:rsidDel="00000000" w:rsidR="00000000" w:rsidRPr="00000000">
              <w:rPr>
                <w:b w:val="0"/>
                <w:bCs w:val="0"/>
                <w:sz w:val="18"/>
                <w:szCs w:val="18"/>
                <w:rtl w:val="0"/>
              </w:rPr>
              <w:t xml:space="preserve">Hubspot sync / Apollo / Clay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7">
            <w:pPr>
              <w:spacing w:after="20" w:before="20" w:lineRule="auto"/>
              <w:rPr/>
            </w:pPr>
            <w:r>
              <w:t>Text value — Title. (Source: Hubspot sync / Apollo / Clay.)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8">
            <w:pPr>
              <w:spacing w:after="20" w:before="20" w:lineRule="auto"/>
              <w:rPr/>
            </w:pPr>
            <w:r w:rsidDel="00000000" w:rsidR="00000000" w:rsidRPr="00000000">
              <w:rPr>
                <w:b w:val="0"/>
                <w:bCs w:val="0"/>
                <w:sz w:val="18"/>
                <w:szCs w:val="18"/>
                <w:rtl w:val="0"/>
              </w:rPr>
              <w:t xml:space="preserve">Used in Lead Scoring (matching Founder/CEO/Product/Chief/Operations/EMR/Technology/Director: 5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9">
            <w:pPr>
              <w:spacing w:after="20" w:before="20" w:lineRule="auto"/>
              <w:rPr/>
            </w:pPr>
            <w:r w:rsidDel="00000000" w:rsidR="00000000" w:rsidRPr="00000000">
              <w:rPr>
                <w:b w:val="1"/>
                <w:bCs w:val="1"/>
                <w:sz w:val="18"/>
                <w:szCs w:val="18"/>
                <w:rtl w:val="0"/>
              </w:rPr>
              <w:t xml:space="preserve">Mailing 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A">
            <w:pPr>
              <w:spacing w:after="20" w:before="20" w:lineRule="auto"/>
              <w:rPr/>
            </w:pPr>
            <w:r w:rsidDel="00000000" w:rsidR="00000000" w:rsidRPr="00000000">
              <w:rPr>
                <w:b w:val="0"/>
                <w:bCs w:val="0"/>
                <w:sz w:val="18"/>
                <w:szCs w:val="18"/>
                <w:rtl w:val="0"/>
              </w:rPr>
              <w:t xml:space="preserve">Address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D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E">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DF">
            <w:pPr>
              <w:spacing w:after="20" w:before="20" w:lineRule="auto"/>
              <w:rPr/>
            </w:pPr>
            <w:r>
              <w:t>Address — Mailing Address.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1">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2">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4">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7">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8">
            <w:pPr>
              <w:spacing w:after="20" w:before="20" w:lineRule="auto"/>
              <w:rPr/>
            </w:pPr>
            <w:r w:rsidDel="00000000" w:rsidR="00000000" w:rsidRPr="00000000">
              <w:rPr>
                <w:b w:val="0"/>
                <w:bCs w:val="0"/>
                <w:sz w:val="18"/>
                <w:szCs w:val="18"/>
                <w:rtl w:val="0"/>
              </w:rPr>
              <w:t xml:space="preserve">Joins Contact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9">
            <w:pPr>
              <w:spacing w:after="20" w:before="20" w:lineRule="auto"/>
              <w:rPr/>
            </w:pPr>
            <w:r w:rsidDel="00000000" w:rsidR="00000000" w:rsidRPr="00000000">
              <w:rPr>
                <w:b w:val="1"/>
                <w:bCs w:val="1"/>
                <w:sz w:val="18"/>
                <w:szCs w:val="18"/>
                <w:rtl w:val="0"/>
              </w:rPr>
              <w:t xml:space="preserve">Contact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EB">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EF">
            <w:pPr>
              <w:spacing w:after="20" w:before="20" w:lineRule="auto"/>
              <w:rPr/>
            </w:pPr>
            <w:r>
              <w:t>Picklist — Contact Status. (Source: Manual entry.). Active picklist values: Lead, MQL, Sales Rejected, Working, SQO, Do Not Contact, Bad Contact Info, Nurture, Customer.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1">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3">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4">
            <w:pPr>
              <w:spacing w:after="20" w:before="20" w:lineRule="auto"/>
              <w:rPr/>
            </w:pPr>
            <w:r w:rsidDel="00000000" w:rsidR="00000000" w:rsidRPr="00000000">
              <w:rPr>
                <w:b w:val="0"/>
                <w:bCs w:val="0"/>
                <w:sz w:val="18"/>
                <w:szCs w:val="18"/>
                <w:rtl w:val="0"/>
              </w:rPr>
              <w:t xml:space="preserve">Salesforce Formula (mirrors 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7">
            <w:pPr>
              <w:spacing w:after="20" w:before="20" w:lineRule="auto"/>
              <w:rPr/>
            </w:pPr>
            <w:r>
              <w:t>Picklist — count. (Source: Salesforce Formula (mirrors Account Customer Status).). Active picklist values: Prospect, Active Trial, Trial Ended, Returned Prospect, Qualified Prospect, Customer,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9">
            <w:pPr>
              <w:spacing w:after="20" w:before="20" w:lineRule="auto"/>
              <w:rPr/>
            </w:pPr>
            <w:r w:rsidDel="00000000" w:rsidR="00000000" w:rsidRPr="00000000">
              <w:rPr>
                <w:b w:val="1"/>
                <w:bCs w:val="1"/>
                <w:sz w:val="18"/>
                <w:szCs w:val="18"/>
                <w:rtl w:val="0"/>
              </w:rPr>
              <w:t xml:space="preserve">Healthie Org Admin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3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3FF">
            <w:pPr>
              <w:spacing w:after="20" w:before="20" w:lineRule="auto"/>
              <w:rPr/>
            </w:pPr>
            <w:r w:rsidDel="00000000" w:rsidR="00000000" w:rsidRPr="00000000">
              <w:rPr>
                <w:b w:val="0"/>
                <w:bCs w:val="0"/>
                <w:sz w:val="18"/>
                <w:szCs w:val="18"/>
                <w:rtl w:val="0"/>
              </w:rPr>
              <w:t xml:space="preserve">Updated via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1">
            <w:pPr>
              <w:spacing w:after="20" w:before="20" w:lineRule="auto"/>
              <w:rPr/>
            </w:pPr>
            <w:r w:rsidDel="00000000" w:rsidR="00000000" w:rsidRPr="00000000">
              <w:rPr>
                <w:b w:val="1"/>
                <w:bCs w:val="1"/>
                <w:sz w:val="18"/>
                <w:szCs w:val="18"/>
                <w:rtl w:val="0"/>
              </w:rPr>
              <w:t xml:space="preserve">Healthie Org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4">
            <w:pPr>
              <w:spacing w:after="20" w:before="20" w:lineRule="auto"/>
              <w:rPr/>
            </w:pPr>
            <w:r w:rsidDel="00000000" w:rsidR="00000000" w:rsidRPr="00000000">
              <w:rPr>
                <w:b w:val="0"/>
                <w:bCs w:val="0"/>
                <w:sz w:val="18"/>
                <w:szCs w:val="18"/>
                <w:rtl w:val="0"/>
              </w:rPr>
              <w:t xml:space="preserve">Salesforce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7">
            <w:pPr>
              <w:spacing w:after="20" w:before="20" w:lineRule="auto"/>
              <w:rPr/>
            </w:pPr>
            <w:r>
              <w:t>Boolean flag — Healthie Org Owner. (Source: Salesforce Flow.)</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9">
            <w:pPr>
              <w:spacing w:after="20" w:before="20" w:lineRule="auto"/>
              <w:rPr/>
            </w:pPr>
            <w:r w:rsidDel="00000000" w:rsidR="00000000" w:rsidRPr="00000000">
              <w:rPr>
                <w:b w:val="1"/>
                <w:bCs w:val="1"/>
                <w:sz w:val="18"/>
                <w:szCs w:val="18"/>
                <w:rtl w:val="0"/>
              </w:rPr>
              <w:t xml:space="preserve">Healthie User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0B">
            <w:pPr>
              <w:spacing w:after="20" w:before="20" w:lineRule="auto"/>
              <w:jc w:val="center"/>
              <w:rPr/>
            </w:pPr>
            <w:r w:rsidDel="00000000" w:rsidR="00000000" w:rsidRPr="00000000">
              <w:rPr>
                <w:b w:val="0"/>
                <w:bCs w:val="0"/>
                <w:sz w:val="18"/>
                <w:szCs w:val="18"/>
                <w:rtl w:val="0"/>
              </w:rPr>
              <w:t xml:space="preserve">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C">
            <w:pPr>
              <w:spacing w:after="20" w:before="20" w:lineRule="auto"/>
              <w:rPr/>
            </w:pPr>
            <w:r w:rsidDel="00000000" w:rsidR="00000000" w:rsidRPr="00000000">
              <w:rPr>
                <w:b w:val="0"/>
                <w:bCs w:val="0"/>
                <w:sz w:val="18"/>
                <w:szCs w:val="18"/>
                <w:rtl w:val="0"/>
              </w:rPr>
              <w:t xml:space="preserve">Salesforce Flow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0F">
            <w:pPr>
              <w:spacing w:after="20" w:before="20" w:lineRule="auto"/>
              <w:rPr/>
            </w:pPr>
            <w:r w:rsidDel="00000000" w:rsidR="00000000" w:rsidRPr="00000000">
              <w:rPr>
                <w:b w:val="0"/>
                <w:bCs w:val="0"/>
                <w:sz w:val="18"/>
                <w:szCs w:val="18"/>
                <w:rtl w:val="0"/>
              </w:rPr>
              <w:t xml:space="preserve">Used in Flow to update from Healthie User Object.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1">
            <w:pPr>
              <w:spacing w:after="20" w:before="20" w:lineRule="auto"/>
              <w:rPr/>
            </w:pPr>
            <w:r w:rsidDel="00000000" w:rsidR="00000000" w:rsidRPr="00000000">
              <w:rPr>
                <w:b w:val="1"/>
                <w:bCs w:val="1"/>
                <w:sz w:val="18"/>
                <w:szCs w:val="18"/>
                <w:rtl w:val="0"/>
              </w:rPr>
              <w:t xml:space="preserve">Healthie Org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3">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4">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7">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9">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1B">
            <w:pPr>
              <w:spacing w:after="20" w:before="20" w:lineRule="auto"/>
              <w:jc w:val="center"/>
              <w:rPr/>
            </w:pPr>
            <w:r w:rsidDel="00000000" w:rsidR="00000000" w:rsidRPr="00000000">
              <w:rPr>
                <w:b w:val="0"/>
                <w:bCs w:val="0"/>
                <w:sz w:val="18"/>
                <w:szCs w:val="18"/>
                <w:rtl w:val="0"/>
              </w:rPr>
              <w:t xml:space="preserve">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1F">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0">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Used as join key for Mixpanel product usage data → Vitally → SFDC.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1">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23">
            <w:pPr>
              <w:spacing w:after="20" w:before="20" w:lineRule="auto"/>
              <w:jc w:val="center"/>
              <w:rPr/>
            </w:pPr>
            <w:r w:rsidDel="00000000" w:rsidR="00000000" w:rsidRPr="00000000">
              <w:rPr>
                <w:b w:val="0"/>
                <w:bCs w:val="0"/>
                <w:sz w:val="18"/>
                <w:szCs w:val="18"/>
                <w:rtl w:val="0"/>
              </w:rPr>
              <w:t xml:space="preserve">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7">
            <w:pPr>
              <w:spacing w:after="20" w:before="20" w:lineRule="auto"/>
              <w:rPr/>
            </w:pPr>
            <w:r>
              <w:t>Salesforce formula field — Healthie Speciality.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8">
            <w:pPr>
              <w:spacing w:after="20" w:before="20" w:lineRule="auto"/>
              <w:rPr/>
            </w:pPr>
            <w:r w:rsidDel="00000000" w:rsidR="00000000" w:rsidRPr="00000000">
              <w:rPr>
                <w:b w:val="0"/>
                <w:bCs w:val="0"/>
                <w:sz w:val="18"/>
                <w:szCs w:val="18"/>
                <w:rtl w:val="0"/>
              </w:rPr>
              <w:t xml:space="preserve">Reconcile naming with Healthie Specialty v2 / Healthie Primary Specialty.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9">
            <w:pPr>
              <w:spacing w:after="20" w:before="20" w:lineRule="auto"/>
              <w:rPr/>
            </w:pPr>
            <w:r w:rsidDel="00000000" w:rsidR="00000000" w:rsidRPr="00000000">
              <w:rPr>
                <w:b w:val="1"/>
                <w:bCs w:val="1"/>
                <w:sz w:val="18"/>
                <w:szCs w:val="18"/>
                <w:rtl w:val="0"/>
              </w:rPr>
              <w:t xml:space="preserve">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2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C">
            <w:pPr>
              <w:spacing w:after="20" w:before="20" w:lineRule="auto"/>
              <w:rPr/>
            </w:pPr>
            <w:r w:rsidDel="00000000" w:rsidR="00000000" w:rsidRPr="00000000">
              <w:rPr>
                <w:b w:val="0"/>
                <w:bCs w:val="0"/>
                <w:sz w:val="18"/>
                <w:szCs w:val="18"/>
                <w:rtl w:val="0"/>
              </w:rPr>
              <w:t xml:space="preserve">Stripe sync (via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2F">
            <w:pPr>
              <w:spacing w:after="20" w:before="20" w:lineRule="auto"/>
              <w:rPr/>
            </w:pPr>
            <w:r>
              <w:t>Known plan names: Starter, Essentials, Plus, Group. Active picklist values: Enterprise, Group, Starter, Essentials, Plus, Add-On, Plus Trial, DHS Plus Trial, Core, Integration, Trial Ended.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1">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4">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6">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7">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9">
            <w:pPr>
              <w:spacing w:after="20" w:before="20" w:lineRule="auto"/>
              <w:rPr/>
            </w:pPr>
            <w:r w:rsidDel="00000000" w:rsidR="00000000" w:rsidRPr="00000000">
              <w:rPr>
                <w:b w:val="1"/>
                <w:bCs w:val="1"/>
                <w:sz w:val="18"/>
                <w:szCs w:val="18"/>
                <w:rtl w:val="0"/>
              </w:rPr>
              <w:t xml:space="preserve">DHS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3B">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C">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3F">
            <w:pPr>
              <w:spacing w:after="20" w:before="20" w:lineRule="auto"/>
              <w:rPr/>
            </w:pPr>
            <w:r w:rsidDel="00000000" w:rsidR="00000000" w:rsidRPr="00000000">
              <w:rPr>
                <w:b w:val="0"/>
                <w:bCs w:val="0"/>
                <w:sz w:val="18"/>
                <w:szCs w:val="18"/>
                <w:rtl w:val="0"/>
              </w:rPr>
              <w:t xml:space="preserve">DHS = Digital Health Software (Healthie's PP self-serve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0">
            <w:pPr>
              <w:spacing w:after="20" w:before="20" w:lineRule="auto"/>
              <w:rPr/>
            </w:pPr>
            <w:r w:rsidDel="00000000" w:rsidR="00000000" w:rsidRPr="00000000">
              <w:rPr>
                <w:b w:val="0"/>
                <w:bCs w:val="0"/>
                <w:sz w:val="18"/>
                <w:szCs w:val="18"/>
                <w:rtl w:val="0"/>
              </w:rPr>
              <w:t xml:space="preserve">Used in Lead Scoring (DHS Trial 2-10 = 30 pts; 11+ = 50 pts).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1">
            <w:pPr>
              <w:spacing w:after="20" w:before="20" w:lineRule="auto"/>
              <w:rPr/>
            </w:pPr>
            <w:r w:rsidDel="00000000" w:rsidR="00000000" w:rsidRPr="00000000">
              <w:rPr>
                <w:b w:val="1"/>
                <w:bCs w:val="1"/>
                <w:sz w:val="18"/>
                <w:szCs w:val="18"/>
                <w:rtl w:val="0"/>
              </w:rPr>
              <w:t xml:space="preserve">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2">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43">
            <w:pPr>
              <w:spacing w:after="20" w:before="20" w:lineRule="auto"/>
              <w:jc w:val="center"/>
              <w:rPr/>
            </w:pPr>
            <w:r w:rsidDel="00000000" w:rsidR="00000000" w:rsidRPr="00000000">
              <w:rPr>
                <w:b w:val="0"/>
                <w:bCs w:val="0"/>
                <w:sz w:val="18"/>
                <w:szCs w:val="18"/>
                <w:rtl w:val="0"/>
              </w:rPr>
              <w:t xml:space="preserve">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7">
            <w:pPr>
              <w:spacing w:after="20" w:before="20" w:lineRule="auto"/>
              <w:rPr/>
            </w:pPr>
            <w:r>
              <w:t>Salesforce formula field — Trial Start.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9">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4B">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C">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4F">
            <w:pPr>
              <w:spacing w:after="20" w:before="20" w:lineRule="auto"/>
              <w:rPr/>
            </w:pPr>
            <w:r>
              <w:t>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1">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2">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7">
            <w:pPr>
              <w:spacing w:after="20" w:before="20" w:lineRule="auto"/>
              <w:rPr/>
            </w:pPr>
            <w:r>
              <w:t>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9">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5B">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5F">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1">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3">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7">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9">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6F">
            <w:pPr>
              <w:spacing w:after="20" w:before="20" w:lineRule="auto"/>
              <w:rPr/>
            </w:pPr>
            <w:r>
              <w:t>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1">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7">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9">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7B">
            <w:pPr>
              <w:spacing w:after="20" w:before="20" w:lineRule="auto"/>
              <w:jc w:val="center"/>
              <w:rPr/>
            </w:pPr>
            <w:r w:rsidDel="00000000" w:rsidR="00000000" w:rsidRPr="00000000">
              <w:rPr>
                <w:b w:val="0"/>
                <w:bCs w:val="0"/>
                <w:sz w:val="18"/>
                <w:szCs w:val="18"/>
                <w:rtl w:val="0"/>
              </w:rPr>
              <w:t xml:space="preserve">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D">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7F">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1">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5">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7">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9">
            <w:pPr>
              <w:spacing w:after="20" w:before="20" w:lineRule="auto"/>
              <w:rPr/>
            </w:pPr>
            <w:r w:rsidDel="00000000" w:rsidR="00000000" w:rsidRPr="00000000">
              <w:rPr>
                <w:b w:val="1"/>
                <w:bCs w:val="1"/>
                <w:sz w:val="18"/>
                <w:szCs w:val="18"/>
                <w:rtl w:val="0"/>
              </w:rPr>
              <w:t xml:space="preserve">Latest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A">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8B">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C">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D">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8F">
            <w:pPr>
              <w:spacing w:after="20" w:before="20" w:lineRule="auto"/>
              <w:rPr/>
            </w:pPr>
            <w:r>
              <w:t>Lookup to Campaign — Latest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1">
            <w:pPr>
              <w:spacing w:after="20" w:before="20" w:lineRule="auto"/>
              <w:rPr/>
            </w:pPr>
            <w:r w:rsidDel="00000000" w:rsidR="00000000" w:rsidRPr="00000000">
              <w:rPr>
                <w:b w:val="1"/>
                <w:bCs w:val="1"/>
                <w:sz w:val="18"/>
                <w:szCs w:val="18"/>
                <w:rtl w:val="0"/>
              </w:rPr>
              <w:t xml:space="preserve">Original Source Campaign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2">
            <w:pPr>
              <w:spacing w:after="20" w:before="20" w:lineRule="auto"/>
              <w:rPr/>
            </w:pPr>
            <w:r w:rsidDel="00000000" w:rsidR="00000000" w:rsidRPr="00000000">
              <w:rPr>
                <w:b w:val="0"/>
                <w:bCs w:val="0"/>
                <w:sz w:val="18"/>
                <w:szCs w:val="18"/>
                <w:rtl w:val="0"/>
              </w:rPr>
              <w:t xml:space="preserve">Lookup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93">
            <w:pPr>
              <w:spacing w:after="20" w:before="20" w:lineRule="auto"/>
              <w:jc w:val="center"/>
              <w:rPr/>
            </w:pPr>
            <w:r w:rsidDel="00000000" w:rsidR="00000000" w:rsidRPr="00000000">
              <w:rPr>
                <w:b w:val="0"/>
                <w:bCs w:val="0"/>
                <w:sz w:val="18"/>
                <w:szCs w:val="18"/>
                <w:rtl w:val="0"/>
              </w:rPr>
              <w:t xml:space="preserve">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4">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5">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7">
            <w:pPr>
              <w:spacing w:after="20" w:before="20" w:lineRule="auto"/>
              <w:rPr/>
            </w:pPr>
            <w:r>
              <w:t>Lookup to Campaign — Original Source Campaign (Contact).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9">
            <w:pPr>
              <w:spacing w:after="20" w:before="20" w:lineRule="auto"/>
              <w:rPr/>
            </w:pPr>
            <w:r w:rsidDel="00000000" w:rsidR="00000000" w:rsidRPr="00000000">
              <w:rPr>
                <w:b w:val="1"/>
                <w:bCs w:val="1"/>
                <w:sz w:val="18"/>
                <w:szCs w:val="18"/>
                <w:rtl w:val="0"/>
              </w:rPr>
              <w:t xml:space="preserve">LinkedIn 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A">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9B">
            <w:pPr>
              <w:spacing w:after="20" w:before="20" w:lineRule="auto"/>
              <w:jc w:val="center"/>
              <w:rPr/>
            </w:pPr>
            <w:r w:rsidDel="00000000" w:rsidR="00000000" w:rsidRPr="00000000">
              <w:rPr>
                <w:b w:val="0"/>
                <w:bCs w:val="0"/>
                <w:sz w:val="18"/>
                <w:szCs w:val="18"/>
                <w:rtl w:val="0"/>
              </w:rPr>
              <w:t xml:space="preserve">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9F">
            <w:pPr>
              <w:spacing w:after="20" w:before="20" w:lineRule="auto"/>
              <w:rPr/>
            </w:pPr>
            <w:r>
              <w:t>URL(255) — LinkedIn URL.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1">
            <w:pPr>
              <w:spacing w:after="20" w:before="20" w:lineRule="auto"/>
              <w:rPr/>
            </w:pPr>
            <w:r w:rsidDel="00000000" w:rsidR="00000000" w:rsidRPr="00000000">
              <w:rPr>
                <w:b w:val="1"/>
                <w:bCs w:val="1"/>
                <w:sz w:val="18"/>
                <w:szCs w:val="18"/>
                <w:rtl w:val="0"/>
              </w:rPr>
              <w:t xml:space="preserve">Website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2">
            <w:pPr>
              <w:spacing w:after="20" w:before="20" w:lineRule="auto"/>
              <w:rPr/>
            </w:pPr>
            <w:r w:rsidDel="00000000" w:rsidR="00000000" w:rsidRPr="00000000">
              <w:rPr>
                <w:b w:val="0"/>
                <w:bCs w:val="0"/>
                <w:sz w:val="18"/>
                <w:szCs w:val="18"/>
                <w:rtl w:val="0"/>
              </w:rPr>
              <w:t xml:space="preserve">URL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7">
            <w:pPr>
              <w:spacing w:after="20" w:before="20" w:lineRule="auto"/>
              <w:rPr/>
            </w:pPr>
            <w:r>
              <w:t>URL(255) — Website.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9">
            <w:pPr>
              <w:spacing w:after="20" w:before="20" w:lineRule="auto"/>
              <w:rPr/>
            </w:pPr>
            <w:r w:rsidDel="00000000" w:rsidR="00000000" w:rsidRPr="00000000">
              <w:rPr>
                <w:b w:val="1"/>
                <w:bCs w:val="1"/>
                <w:sz w:val="18"/>
                <w:szCs w:val="18"/>
                <w:rtl w:val="0"/>
              </w:rPr>
              <w:t xml:space="preserve">Industry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A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C">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AF">
            <w:pPr>
              <w:spacing w:after="20" w:before="20" w:lineRule="auto"/>
              <w:rPr/>
            </w:pPr>
            <w:r>
              <w:t>Text value — Industry.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1">
            <w:pPr>
              <w:spacing w:after="20" w:before="20" w:lineRule="auto"/>
              <w:rPr/>
            </w:pPr>
            <w:r w:rsidDel="00000000" w:rsidR="00000000" w:rsidRPr="00000000">
              <w:rPr>
                <w:b w:val="1"/>
                <w:bCs w:val="1"/>
                <w:sz w:val="18"/>
                <w:szCs w:val="18"/>
                <w:rtl w:val="0"/>
              </w:rPr>
              <w:t xml:space="preserve">Employee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B3">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4">
            <w:pPr>
              <w:spacing w:after="20" w:before="20" w:lineRule="auto"/>
              <w:rPr/>
            </w:pPr>
            <w:r w:rsidDel="00000000" w:rsidR="00000000" w:rsidRPr="00000000">
              <w:rPr>
                <w:b w:val="0"/>
                <w:bCs w:val="0"/>
                <w:sz w:val="18"/>
                <w:szCs w:val="18"/>
                <w:rtl w:val="0"/>
              </w:rPr>
              <w:t xml:space="preserve">Apollo / Clay enrichment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7">
            <w:pPr>
              <w:spacing w:after="20" w:before="20" w:lineRule="auto"/>
              <w:rPr/>
            </w:pPr>
            <w:r>
              <w:t>Text value — count. (Source: Apollo / Clay enrichment.)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9">
            <w:pPr>
              <w:spacing w:after="20" w:before="20" w:lineRule="auto"/>
              <w:rPr/>
            </w:pPr>
            <w:r w:rsidDel="00000000" w:rsidR="00000000" w:rsidRPr="00000000">
              <w:rPr>
                <w:b w:val="1"/>
                <w:bCs w:val="1"/>
                <w:sz w:val="18"/>
                <w:szCs w:val="18"/>
                <w:rtl w:val="0"/>
              </w:rPr>
              <w:t xml:space="preserve">Provider Type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A">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B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BF">
            <w:pPr>
              <w:spacing w:after="20" w:before="20" w:lineRule="auto"/>
              <w:rPr/>
            </w:pPr>
            <w:r>
              <w:t>Picklist (Multi-Select) — Provider Type 3. (Source: Manual entry.). Active picklist values: Acupuncturist, Chiropractor, Dietitian, Health Coach, Lactation Consultant, Massage Therapist, Naturopath, Nutritionist, Personal Trainer, Physical Therapist, Other Doctor/MD, Unknown.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1">
            <w:pPr>
              <w:spacing w:after="20" w:before="20" w:lineRule="auto"/>
              <w:rPr/>
            </w:pPr>
            <w:r w:rsidDel="00000000" w:rsidR="00000000" w:rsidRPr="00000000">
              <w:rPr>
                <w:b w:val="1"/>
                <w:bCs w:val="1"/>
                <w:sz w:val="18"/>
                <w:szCs w:val="18"/>
                <w:rtl w:val="0"/>
              </w:rPr>
              <w:t xml:space="preserve">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2">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3">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4">
            <w:pPr>
              <w:spacing w:after="20" w:before="20" w:lineRule="auto"/>
              <w:rPr/>
            </w:pPr>
            <w:r w:rsidDel="00000000" w:rsidR="00000000" w:rsidRPr="00000000">
              <w:rPr>
                <w:b w:val="0"/>
                <w:bCs w:val="0"/>
                <w:sz w:val="18"/>
                <w:szCs w:val="18"/>
                <w:rtl w:val="0"/>
              </w:rPr>
              <w:t xml:space="preserve">Hubspot Lead Scoring (formula in SFDC by Aaron)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5">
            <w:pPr>
              <w:spacing w:after="20" w:before="20" w:lineRule="auto"/>
              <w:rPr/>
            </w:pPr>
            <w:r w:rsidDel="00000000" w:rsidR="00000000" w:rsidRPr="00000000">
              <w:rPr>
                <w:b w:val="0"/>
                <w:bCs w:val="0"/>
                <w:sz w:val="18"/>
                <w:szCs w:val="18"/>
                <w:rtl w:val="0"/>
              </w:rPr>
              <w:t xml:space="preserve">Aaron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7">
            <w:pPr>
              <w:spacing w:after="20" w:before="20" w:lineRule="auto"/>
              <w:rPr/>
            </w:pPr>
            <w:r w:rsidDel="00000000" w:rsidR="00000000" w:rsidRPr="00000000">
              <w:rPr>
                <w:b w:val="0"/>
                <w:bCs w:val="0"/>
                <w:sz w:val="18"/>
                <w:szCs w:val="18"/>
                <w:rtl w:val="0"/>
              </w:rPr>
              <w:t xml:space="preserve">Lead score 0-100. Thresholds: 20-30 PP cold; 31-40 PP warm; 41-49 PP hot; 50-60 E cold; 61-70 E warm; 70+ E hot.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8">
            <w:pPr>
              <w:spacing w:after="20" w:before="20" w:lineRule="auto"/>
              <w:rPr/>
            </w:pPr>
            <w:r w:rsidDel="00000000" w:rsidR="00000000" w:rsidRPr="00000000">
              <w:rPr>
                <w:b w:val="0"/>
                <w:bCs w:val="0"/>
                <w:sz w:val="18"/>
                <w:szCs w:val="18"/>
                <w:rtl w:val="0"/>
              </w:rPr>
              <w:t xml:space="preserve">Routing flows; AE/SAE assignment.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9">
            <w:pPr>
              <w:spacing w:after="20" w:before="20" w:lineRule="auto"/>
              <w:rPr/>
            </w:pPr>
            <w:r w:rsidDel="00000000" w:rsidR="00000000" w:rsidRPr="00000000">
              <w:rPr>
                <w:b w:val="1"/>
                <w:bCs w:val="1"/>
                <w:sz w:val="18"/>
                <w:szCs w:val="18"/>
                <w:rtl w:val="0"/>
              </w:rPr>
              <w:t xml:space="preserve">Researched Info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A">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CB">
            <w:pPr>
              <w:spacing w:after="20" w:before="20" w:lineRule="auto"/>
              <w:jc w:val="center"/>
              <w:rPr/>
            </w:pPr>
            <w:r w:rsidDel="00000000" w:rsidR="00000000" w:rsidRPr="00000000">
              <w:rPr>
                <w:b w:val="0"/>
                <w:bCs w:val="0"/>
                <w:sz w:val="18"/>
                <w:szCs w:val="18"/>
                <w:rtl w:val="0"/>
              </w:rPr>
              <w:t xml:space="preserve">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C">
            <w:pPr>
              <w:spacing w:after="20" w:before="20" w:lineRule="auto"/>
              <w:rPr/>
            </w:pPr>
            <w:r w:rsidDel="00000000" w:rsidR="00000000" w:rsidRPr="00000000">
              <w:rPr>
                <w:b w:val="0"/>
                <w:bCs w:val="0"/>
                <w:sz w:val="18"/>
                <w:szCs w:val="18"/>
                <w:rtl w:val="0"/>
              </w:rPr>
              <w:t xml:space="preserve">Clay / Zapier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CF">
            <w:pPr>
              <w:spacing w:after="20" w:before="20" w:lineRule="auto"/>
              <w:rPr/>
            </w:pPr>
            <w:r w:rsidDel="00000000" w:rsidR="00000000" w:rsidRPr="00000000">
              <w:rPr>
                <w:b w:val="0"/>
                <w:bCs w:val="0"/>
                <w:sz w:val="18"/>
                <w:szCs w:val="18"/>
                <w:rtl w:val="0"/>
              </w:rPr>
              <w:t xml:space="preserve">Clay/Zapier has scoured the internet to provide the best information to share with this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1">
            <w:pPr>
              <w:spacing w:after="20" w:before="20" w:lineRule="auto"/>
              <w:rPr/>
            </w:pPr>
            <w:r w:rsidDel="00000000" w:rsidR="00000000" w:rsidRPr="00000000">
              <w:rPr>
                <w:b w:val="1"/>
                <w:bCs w:val="1"/>
                <w:sz w:val="18"/>
                <w:szCs w:val="18"/>
                <w:rtl w:val="0"/>
              </w:rPr>
              <w:t xml:space="preserve">Most Recent Sales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3">
            <w:pPr>
              <w:spacing w:after="20" w:before="20" w:lineRule="auto"/>
              <w:jc w:val="center"/>
              <w:rPr/>
            </w:pPr>
            <w:r w:rsidDel="00000000" w:rsidR="00000000" w:rsidRPr="00000000">
              <w:rPr>
                <w:b w:val="0"/>
                <w:bCs w:val="0"/>
                <w:sz w:val="18"/>
                <w:szCs w:val="18"/>
                <w:rtl w:val="0"/>
              </w:rPr>
              <w:t xml:space="preserve">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7">
            <w:pPr>
              <w:spacing w:after="20" w:before="20" w:lineRule="auto"/>
              <w:rPr/>
            </w:pPr>
            <w:r w:rsidDel="00000000" w:rsidR="00000000" w:rsidRPr="00000000">
              <w:rPr>
                <w:b w:val="0"/>
                <w:bCs w:val="0"/>
                <w:sz w:val="18"/>
                <w:szCs w:val="18"/>
                <w:rtl w:val="0"/>
              </w:rPr>
              <w:t xml:space="preserve">Last Apollo Activity.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9">
            <w:pPr>
              <w:spacing w:after="20" w:before="20" w:lineRule="auto"/>
              <w:rPr/>
            </w:pPr>
            <w:r w:rsidDel="00000000" w:rsidR="00000000" w:rsidRPr="00000000">
              <w:rPr>
                <w:b w:val="1"/>
                <w:bCs w:val="1"/>
                <w:sz w:val="18"/>
                <w:szCs w:val="18"/>
                <w:rtl w:val="0"/>
              </w:rPr>
              <w:t xml:space="preserve">Sequence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A">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DB">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C">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DF">
            <w:pPr>
              <w:spacing w:after="20" w:before="20" w:lineRule="auto"/>
              <w:rPr/>
            </w:pPr>
            <w:r>
              <w:t>Text value — Sequence Name.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1">
            <w:pPr>
              <w:spacing w:after="20" w:before="20" w:lineRule="auto"/>
              <w:rPr/>
            </w:pPr>
            <w:r w:rsidDel="00000000" w:rsidR="00000000" w:rsidRPr="00000000">
              <w:rPr>
                <w:b w:val="1"/>
                <w:bCs w:val="1"/>
                <w:sz w:val="18"/>
                <w:szCs w:val="18"/>
                <w:rtl w:val="0"/>
              </w:rPr>
              <w:t xml:space="preserve">Current Sequence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4E3">
            <w:pPr>
              <w:spacing w:after="20" w:before="20" w:lineRule="auto"/>
              <w:jc w:val="center"/>
              <w:rPr/>
            </w:pPr>
            <w:r w:rsidDel="00000000" w:rsidR="00000000" w:rsidRPr="00000000">
              <w:rPr>
                <w:b w:val="0"/>
                <w:bCs w:val="0"/>
                <w:sz w:val="18"/>
                <w:szCs w:val="18"/>
                <w:rtl w:val="0"/>
              </w:rPr>
              <w:t xml:space="preserve">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4">
            <w:pPr>
              <w:spacing w:after="20" w:before="20" w:lineRule="auto"/>
              <w:rPr/>
            </w:pPr>
            <w:r w:rsidDel="00000000" w:rsidR="00000000" w:rsidRPr="00000000">
              <w:rPr>
                <w:b w:val="0"/>
                <w:bCs w:val="0"/>
                <w:sz w:val="18"/>
                <w:szCs w:val="18"/>
                <w:rtl w:val="0"/>
              </w:rPr>
              <w:t xml:space="preserve">Apollo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7">
            <w:pPr>
              <w:spacing w:after="20" w:before="20" w:lineRule="auto"/>
              <w:rPr/>
            </w:pPr>
            <w:r>
              <w:t>Text value — Current Sequence Step. (Source: Apollo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9">
            <w:pPr>
              <w:spacing w:after="20" w:before="20" w:lineRule="auto"/>
              <w:rPr/>
            </w:pPr>
            <w:r w:rsidDel="00000000" w:rsidR="00000000" w:rsidRPr="00000000">
              <w:rPr>
                <w:b w:val="1"/>
                <w:bCs w:val="1"/>
                <w:sz w:val="18"/>
                <w:szCs w:val="18"/>
                <w:rtl w:val="0"/>
              </w:rPr>
              <w:t xml:space="preserve">Cold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A">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EB">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C">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D">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EF">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1">
            <w:pPr>
              <w:spacing w:after="20" w:before="20" w:lineRule="auto"/>
              <w:rPr/>
            </w:pPr>
            <w:r w:rsidDel="00000000" w:rsidR="00000000" w:rsidRPr="00000000">
              <w:rPr>
                <w:b w:val="1"/>
                <w:bCs w:val="1"/>
                <w:sz w:val="18"/>
                <w:szCs w:val="18"/>
                <w:rtl w:val="0"/>
              </w:rPr>
              <w:t xml:space="preserve">Hot Rating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2">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4F3">
            <w:pPr>
              <w:spacing w:after="20" w:before="20" w:lineRule="auto"/>
              <w:jc w:val="center"/>
              <w:rPr/>
            </w:pPr>
            <w:r w:rsidDel="00000000" w:rsidR="00000000" w:rsidRPr="00000000">
              <w:rPr>
                <w:b w:val="0"/>
                <w:bCs w:val="0"/>
                <w:sz w:val="18"/>
                <w:szCs w:val="18"/>
                <w:rtl w:val="0"/>
              </w:rPr>
              <w:t xml:space="preserve">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4">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5">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7">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9">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4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4FF">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1">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7">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08">
            <w:pPr>
              <w:spacing w:after="20" w:before="20" w:lineRule="auto"/>
              <w:rPr/>
            </w:pP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Contact Idx18</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18 digit record ID</w:t>
            </w:r>
          </w:p>
        </w:tc>
        <w:tc>
          <w:tcPr>
            <w:tcW w:type="dxa" w:w="1170"/>
          </w:tcPr>
          <w:p>
            <w:r>
              <w:t>Added in V4 audit; SFDC api name: Contact_18_Digit_ID__c.</w:t>
            </w:r>
          </w:p>
        </w:tc>
      </w:tr>
      <w:tr>
        <w:tc>
          <w:tcPr>
            <w:tcW w:type="dxa" w:w="1170"/>
          </w:tcPr>
          <w:p>
            <w:r>
              <w:t>Contact Numbering</w:t>
            </w:r>
          </w:p>
        </w:tc>
        <w:tc>
          <w:tcPr>
            <w:tcW w:type="dxa" w:w="1170"/>
          </w:tcPr>
          <w:p>
            <w:r>
              <w:t>Auto Number</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Auto-numbered identifier — Contact Numbering. (Source: Manual entry.)</w:t>
            </w:r>
          </w:p>
        </w:tc>
        <w:tc>
          <w:tcPr>
            <w:tcW w:type="dxa" w:w="1170"/>
          </w:tcPr>
          <w:p>
            <w:r>
              <w:t>Added in V4 audit; SFDC api name: Contact_Numbering__c.</w:t>
            </w:r>
          </w:p>
        </w:tc>
      </w:tr>
      <w:tr>
        <w:tc>
          <w:tcPr>
            <w:tcW w:type="dxa" w:w="1170"/>
          </w:tcPr>
          <w:p>
            <w:r>
              <w:t>CSM First Name</w:t>
            </w:r>
          </w:p>
        </w:tc>
        <w:tc>
          <w:tcPr>
            <w:tcW w:type="dxa" w:w="1170"/>
          </w:tcPr>
          <w:p>
            <w:r>
              <w:t>Formula (Text)</w:t>
            </w:r>
          </w:p>
        </w:tc>
        <w:tc>
          <w:tcPr>
            <w:tcW w:type="dxa" w:w="1170"/>
          </w:tcPr>
          <w:p>
            <w:r>
              <w:t>100%</w:t>
            </w:r>
          </w:p>
        </w:tc>
        <w:tc>
          <w:tcPr>
            <w:tcW w:type="dxa" w:w="1170"/>
          </w:tcPr>
          <w:p>
            <w:r>
              <w:t>Salesforce Formula</w:t>
            </w:r>
          </w:p>
        </w:tc>
        <w:tc>
          <w:tcPr>
            <w:tcW w:type="dxa" w:w="1170"/>
          </w:tcPr>
          <w:p>
            <w:r>
              <w:t>CS / RevOps</w:t>
            </w:r>
          </w:p>
        </w:tc>
        <w:tc>
          <w:tcPr>
            <w:tcW w:type="dxa" w:w="1170"/>
          </w:tcPr>
          <w:p>
            <w:r>
              <w:t>Internal</w:t>
            </w:r>
          </w:p>
        </w:tc>
        <w:tc>
          <w:tcPr>
            <w:tcW w:type="dxa" w:w="1170"/>
          </w:tcPr>
          <w:p>
            <w:r>
              <w:t>Salesforce formula field — CSM First Name. (Source: Salesforce Formula.)</w:t>
            </w:r>
          </w:p>
        </w:tc>
        <w:tc>
          <w:tcPr>
            <w:tcW w:type="dxa" w:w="1170"/>
          </w:tcPr>
          <w:p>
            <w:r>
              <w:t>Added in V4 audit; SFDC api name: CSM_First_Name__c.</w:t>
            </w:r>
          </w:p>
        </w:tc>
      </w:tr>
      <w:tr>
        <w:tc>
          <w:tcPr>
            <w:tcW w:type="dxa" w:w="1170"/>
          </w:tcPr>
          <w:p>
            <w:r>
              <w:t>Domain</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Created 11/22/22 by Kali Berry. Domain based on email address.</w:t>
            </w:r>
          </w:p>
        </w:tc>
        <w:tc>
          <w:tcPr>
            <w:tcW w:type="dxa" w:w="1170"/>
          </w:tcPr>
          <w:p>
            <w:r>
              <w:t>Added in V4 audit; SFDC api name: Domain__c.</w:t>
            </w:r>
          </w:p>
        </w:tc>
      </w:tr>
      <w:tr>
        <w:tc>
          <w:tcPr>
            <w:tcW w:type="dxa" w:w="1170"/>
          </w:tcPr>
          <w:p>
            <w:r>
              <w:t>Email Domain</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PII</w:t>
            </w:r>
          </w:p>
        </w:tc>
        <w:tc>
          <w:tcPr>
            <w:tcW w:type="dxa" w:w="1170"/>
          </w:tcPr>
          <w:p>
            <w:r>
              <w:t>Salesforce formula field — Email Domain. (Source: Salesforce Formula.)</w:t>
            </w:r>
          </w:p>
        </w:tc>
        <w:tc>
          <w:tcPr>
            <w:tcW w:type="dxa" w:w="1170"/>
          </w:tcPr>
          <w:p>
            <w:r>
              <w:t>Added in V4 audit; SFDC api name: Email_Domain__c.</w:t>
            </w:r>
          </w:p>
        </w:tc>
      </w:tr>
      <w:tr>
        <w:tc>
          <w:tcPr>
            <w:tcW w:type="dxa" w:w="1170"/>
          </w:tcPr>
          <w:p>
            <w:r>
              <w:t>Engagement Rating</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Engagement Rating. (Source: Salesforce Formula.)</w:t>
            </w:r>
          </w:p>
        </w:tc>
        <w:tc>
          <w:tcPr>
            <w:tcW w:type="dxa" w:w="1170"/>
          </w:tcPr>
          <w:p>
            <w:r>
              <w:t>Added in V4 audit; SFDC api name: Engagement_Rating__c.</w:t>
            </w:r>
          </w:p>
        </w:tc>
      </w:tr>
      <w:tr>
        <w:tc>
          <w:tcPr>
            <w:tcW w:type="dxa" w:w="1170"/>
          </w:tcPr>
          <w:p>
            <w:r>
              <w:t>Firmographics Score</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Firmographics Score. (Source: Salesforce Formula.)</w:t>
            </w:r>
          </w:p>
        </w:tc>
        <w:tc>
          <w:tcPr>
            <w:tcW w:type="dxa" w:w="1170"/>
          </w:tcPr>
          <w:p>
            <w:r>
              <w:t>Added in V4 audit; SFDC api name: Firmographics_Score__c.</w:t>
            </w:r>
          </w:p>
        </w:tc>
      </w:tr>
      <w:tr>
        <w:tc>
          <w:tcPr>
            <w:tcW w:type="dxa" w:w="1170"/>
          </w:tcPr>
          <w:p>
            <w:r>
              <w:t>Firmographics Score - Email</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PII</w:t>
            </w:r>
          </w:p>
        </w:tc>
        <w:tc>
          <w:tcPr>
            <w:tcW w:type="dxa" w:w="1170"/>
          </w:tcPr>
          <w:p>
            <w:r>
              <w:t>Salesforce formula field — Firmographics Score - Email. (Source: Salesforce Formula.)</w:t>
            </w:r>
          </w:p>
        </w:tc>
        <w:tc>
          <w:tcPr>
            <w:tcW w:type="dxa" w:w="1170"/>
          </w:tcPr>
          <w:p>
            <w:r>
              <w:t>Added in V4 audit; SFDC api name: Firmographics_Score_Email__c.</w:t>
            </w:r>
          </w:p>
        </w:tc>
      </w:tr>
      <w:tr>
        <w:tc>
          <w:tcPr>
            <w:tcW w:type="dxa" w:w="1170"/>
          </w:tcPr>
          <w:p>
            <w:r>
              <w:t>Healthie Lead Scoring</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Healthie Lead Scoring. (Source: Salesforce Formula.)</w:t>
            </w:r>
          </w:p>
        </w:tc>
        <w:tc>
          <w:tcPr>
            <w:tcW w:type="dxa" w:w="1170"/>
          </w:tcPr>
          <w:p>
            <w:r>
              <w:t>Added in V4 audit; SFDC api name: Healthie_Lead_Scoring__c.</w:t>
            </w:r>
          </w:p>
        </w:tc>
      </w:tr>
      <w:tr>
        <w:tc>
          <w:tcPr>
            <w:tcW w:type="dxa" w:w="1170"/>
          </w:tcPr>
          <w:p>
            <w:r>
              <w:t>Hubspot Engagement Rating</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Hubspot Engagement Rating. (Source: Salesforce Formula.)</w:t>
            </w:r>
          </w:p>
        </w:tc>
        <w:tc>
          <w:tcPr>
            <w:tcW w:type="dxa" w:w="1170"/>
          </w:tcPr>
          <w:p>
            <w:r>
              <w:t>Added in V4 audit; SFDC api name: Hubspot_Engagement_Rating__c.</w:t>
            </w:r>
          </w:p>
        </w:tc>
      </w:tr>
      <w:tr>
        <w:tc>
          <w:tcPr>
            <w:tcW w:type="dxa" w:w="1170"/>
          </w:tcPr>
          <w:p>
            <w:r>
              <w:t>Integration Conf SMS Copy</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Integration Conf SMS Copy. (Source: Salesforce Formula.)</w:t>
            </w:r>
          </w:p>
        </w:tc>
        <w:tc>
          <w:tcPr>
            <w:tcW w:type="dxa" w:w="1170"/>
          </w:tcPr>
          <w:p>
            <w:r>
              <w:t>Added in V4 audit; SFDC api name: Integration_Conf_SMS_Copy__c.</w:t>
            </w:r>
          </w:p>
        </w:tc>
      </w:tr>
      <w:tr>
        <w:tc>
          <w:tcPr>
            <w:tcW w:type="dxa" w:w="1170"/>
          </w:tcPr>
          <w:p>
            <w:r>
              <w:t>Owner Role (Contact)</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Owner Role (Contact). (Source: Salesforce Formula.)</w:t>
            </w:r>
          </w:p>
        </w:tc>
        <w:tc>
          <w:tcPr>
            <w:tcW w:type="dxa" w:w="1170"/>
          </w:tcPr>
          <w:p>
            <w:r>
              <w:t>Added in V4 audit; SFDC api name: Owner_Role_Contact__c.</w:t>
            </w:r>
          </w:p>
        </w:tc>
      </w:tr>
      <w:tr>
        <w:tc>
          <w:tcPr>
            <w:tcW w:type="dxa" w:w="1170"/>
          </w:tcPr>
          <w:p>
            <w:r>
              <w:t>Recent NPS Type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Recent NPS Type. (Source: Salesforce Formula.)</w:t>
            </w:r>
          </w:p>
        </w:tc>
        <w:tc>
          <w:tcPr>
            <w:tcW w:type="dxa" w:w="1170"/>
          </w:tcPr>
          <w:p>
            <w:r>
              <w:t>Added in V4 audit; SFDC api name: Recent_NPS_Type__c.</w:t>
            </w:r>
          </w:p>
        </w:tc>
      </w:tr>
      <w:tr>
        <w:tc>
          <w:tcPr>
            <w:tcW w:type="dxa" w:w="1170"/>
          </w:tcPr>
          <w:p>
            <w:r>
              <w:t>Routed Team</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Routed Team. (Source: Salesforce Formula.)</w:t>
            </w:r>
          </w:p>
        </w:tc>
        <w:tc>
          <w:tcPr>
            <w:tcW w:type="dxa" w:w="1170"/>
          </w:tcPr>
          <w:p>
            <w:r>
              <w:t>Added in V4 audit; SFDC api name: Routed_Team__c.</w:t>
            </w:r>
          </w:p>
        </w:tc>
      </w:tr>
      <w:tr>
        <w:tc>
          <w:tcPr>
            <w:tcW w:type="dxa" w:w="1170"/>
          </w:tcPr>
          <w:p>
            <w:r>
              <w:t>SMS sending time 2</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SMS sending time 2. (Source: Salesforce Formula.)</w:t>
            </w:r>
          </w:p>
        </w:tc>
        <w:tc>
          <w:tcPr>
            <w:tcW w:type="dxa" w:w="1170"/>
          </w:tcPr>
          <w:p>
            <w:r>
              <w:t>Added in V4 audit; SFDC api name: SMS_sending_time_2__c.</w:t>
            </w:r>
          </w:p>
        </w:tc>
      </w:tr>
      <w:tr>
        <w:tc>
          <w:tcPr>
            <w:tcW w:type="dxa" w:w="1170"/>
          </w:tcPr>
          <w:p>
            <w:r>
              <w:t>Test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Test. (Source: Manual entry.)</w:t>
            </w:r>
          </w:p>
        </w:tc>
        <w:tc>
          <w:tcPr>
            <w:tcW w:type="dxa" w:w="1170"/>
          </w:tcPr>
          <w:p>
            <w:r>
              <w:t>Added in V4 audit; SFDC api name: Test__c.</w:t>
            </w:r>
          </w:p>
        </w:tc>
      </w:tr>
      <w:tr>
        <w:tc>
          <w:tcPr>
            <w:tcW w:type="dxa" w:w="1170"/>
          </w:tcPr>
          <w:p>
            <w:r>
              <w:t>Total Lead Score</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Total Lead Score. (Source: Salesforce Formula.)</w:t>
            </w:r>
          </w:p>
        </w:tc>
        <w:tc>
          <w:tcPr>
            <w:tcW w:type="dxa" w:w="1170"/>
          </w:tcPr>
          <w:p>
            <w:r>
              <w:t>Added in V4 audit; SFDC api name: Total_Lead_Score__c.</w:t>
            </w:r>
          </w:p>
        </w:tc>
      </w:tr>
      <w:tr>
        <w:tc>
          <w:tcPr>
            <w:tcW w:type="dxa" w:w="1170"/>
          </w:tcPr>
          <w:p>
            <w:r>
              <w:t>Trial Non-Conversion</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Trial Non-Conversion. (Source: Salesforce Formula.)</w:t>
            </w:r>
          </w:p>
        </w:tc>
        <w:tc>
          <w:tcPr>
            <w:tcW w:type="dxa" w:w="1170"/>
          </w:tcPr>
          <w:p>
            <w:r>
              <w:t>Added in V4 audit; SFDC api name: Trial_Non_Conversion__c.</w:t>
            </w:r>
          </w:p>
        </w:tc>
      </w:tr>
      <w:tr>
        <w:tc>
          <w:tcPr>
            <w:tcW w:type="dxa" w:w="1170"/>
          </w:tcPr>
          <w:p>
            <w:r>
              <w:t>Trial Start Last 7 Days</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Trial Start Last 7 Days. (Source: Salesforce Formula.)</w:t>
            </w:r>
          </w:p>
        </w:tc>
        <w:tc>
          <w:tcPr>
            <w:tcW w:type="dxa" w:w="1170"/>
          </w:tcPr>
          <w:p>
            <w:r>
              <w:t>Added in V4 audit; SFDC api name: Trial_Start_Last_7_Days__c.</w:t>
            </w:r>
          </w:p>
        </w:tc>
      </w:tr>
      <w:tr>
        <w:tc>
          <w:tcPr>
            <w:tcW w:type="dxa" w:w="1170"/>
          </w:tcPr>
          <w:p>
            <w:r>
              <w:t>VIP</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VIP. (Source: Manual entry.)</w:t>
            </w:r>
          </w:p>
        </w:tc>
        <w:tc>
          <w:tcPr>
            <w:tcW w:type="dxa" w:w="1170"/>
          </w:tcPr>
          <w:p>
            <w:r>
              <w:t>Added in V4 audit; SFDC api name: VIP__c.</w:t>
            </w:r>
          </w:p>
        </w:tc>
      </w:tr>
      <w:tr>
        <w:tc>
          <w:tcPr>
            <w:tcW w:type="dxa" w:w="1170"/>
          </w:tcPr>
          <w:p>
            <w:r>
              <w:t>Warm Outreach Contact</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Warm Outreach Contact. (Source: Salesforce Formula.)</w:t>
            </w:r>
          </w:p>
        </w:tc>
        <w:tc>
          <w:tcPr>
            <w:tcW w:type="dxa" w:w="1170"/>
          </w:tcPr>
          <w:p>
            <w:r>
              <w:t>Added in V4 audit; SFDC api name: Warm_Outreach_Contact__c.</w:t>
            </w:r>
          </w:p>
        </w:tc>
      </w:tr>
      <w:tr>
        <w:tc>
          <w:tcPr>
            <w:tcW w:type="dxa" w:w="1170"/>
          </w:tcPr>
          <w:p>
            <w:r>
              <w:t>Hubspot Fit Score</w:t>
            </w:r>
          </w:p>
        </w:tc>
        <w:tc>
          <w:tcPr>
            <w:tcW w:type="dxa" w:w="1170"/>
          </w:tcPr>
          <w:p>
            <w:r>
              <w:t>Number(18, 0)</w:t>
            </w:r>
          </w:p>
        </w:tc>
        <w:tc>
          <w:tcPr>
            <w:tcW w:type="dxa" w:w="1170"/>
          </w:tcPr>
          <w:p>
            <w:r>
              <w:t>66%</w:t>
            </w:r>
          </w:p>
        </w:tc>
        <w:tc>
          <w:tcPr>
            <w:tcW w:type="dxa" w:w="1170"/>
          </w:tcPr>
          <w:p>
            <w:r>
              <w:t>Hubspot sync</w:t>
            </w:r>
          </w:p>
        </w:tc>
        <w:tc>
          <w:tcPr>
            <w:tcW w:type="dxa" w:w="1170"/>
          </w:tcPr>
          <w:p>
            <w:r>
              <w:t>RevOps</w:t>
            </w:r>
          </w:p>
        </w:tc>
        <w:tc>
          <w:tcPr>
            <w:tcW w:type="dxa" w:w="1170"/>
          </w:tcPr>
          <w:p>
            <w:r>
              <w:t>Internal</w:t>
            </w:r>
          </w:p>
        </w:tc>
        <w:tc>
          <w:tcPr>
            <w:tcW w:type="dxa" w:w="1170"/>
          </w:tcPr>
          <w:p>
            <w:r>
              <w:t>Numeric field — Hubspot Fit Score. (Source: Hubspot sync.)</w:t>
            </w:r>
          </w:p>
        </w:tc>
        <w:tc>
          <w:tcPr>
            <w:tcW w:type="dxa" w:w="1170"/>
          </w:tcPr>
          <w:p>
            <w:r>
              <w:t>Added in V4 audit; SFDC api name: Hubspot_Fit_Score__c.</w:t>
            </w:r>
          </w:p>
        </w:tc>
      </w:tr>
      <w:tr>
        <w:tc>
          <w:tcPr>
            <w:tcW w:type="dxa" w:w="1170"/>
          </w:tcPr>
          <w:p>
            <w:r>
              <w:t>Hubspot Total Lead Score</w:t>
            </w:r>
          </w:p>
        </w:tc>
        <w:tc>
          <w:tcPr>
            <w:tcW w:type="dxa" w:w="1170"/>
          </w:tcPr>
          <w:p>
            <w:r>
              <w:t>Number(18, 0)</w:t>
            </w:r>
          </w:p>
        </w:tc>
        <w:tc>
          <w:tcPr>
            <w:tcW w:type="dxa" w:w="1170"/>
          </w:tcPr>
          <w:p>
            <w:r>
              <w:t>55%</w:t>
            </w:r>
          </w:p>
        </w:tc>
        <w:tc>
          <w:tcPr>
            <w:tcW w:type="dxa" w:w="1170"/>
          </w:tcPr>
          <w:p>
            <w:r>
              <w:t>Hubspot sync</w:t>
            </w:r>
          </w:p>
        </w:tc>
        <w:tc>
          <w:tcPr>
            <w:tcW w:type="dxa" w:w="1170"/>
          </w:tcPr>
          <w:p>
            <w:r>
              <w:t>RevOps</w:t>
            </w:r>
          </w:p>
        </w:tc>
        <w:tc>
          <w:tcPr>
            <w:tcW w:type="dxa" w:w="1170"/>
          </w:tcPr>
          <w:p>
            <w:r>
              <w:t>Internal</w:t>
            </w:r>
          </w:p>
        </w:tc>
        <w:tc>
          <w:tcPr>
            <w:tcW w:type="dxa" w:w="1170"/>
          </w:tcPr>
          <w:p>
            <w:r>
              <w:t>Numeric field — Hubspot Total Lead Score. (Source: Hubspot sync.)</w:t>
            </w:r>
          </w:p>
        </w:tc>
        <w:tc>
          <w:tcPr>
            <w:tcW w:type="dxa" w:w="1170"/>
          </w:tcPr>
          <w:p>
            <w:r>
              <w:t>Added in V4 audit; SFDC api name: Hubspot_Total_Lead_Score__c.</w:t>
            </w:r>
          </w:p>
        </w:tc>
      </w:tr>
      <w:tr>
        <w:tc>
          <w:tcPr>
            <w:tcW w:type="dxa" w:w="1170"/>
          </w:tcPr>
          <w:p>
            <w:r>
              <w:t>Inbound Round Robin</w:t>
            </w:r>
          </w:p>
        </w:tc>
        <w:tc>
          <w:tcPr>
            <w:tcW w:type="dxa" w:w="1170"/>
          </w:tcPr>
          <w:p>
            <w:r>
              <w:t>Formula (Number)</w:t>
            </w:r>
          </w:p>
        </w:tc>
        <w:tc>
          <w:tcPr>
            <w:tcW w:type="dxa" w:w="1170"/>
          </w:tcPr>
          <w:p>
            <w:r>
              <w:t>50%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Inbound Round Robin. (Source: Salesforce Formula.)</w:t>
            </w:r>
          </w:p>
        </w:tc>
        <w:tc>
          <w:tcPr>
            <w:tcW w:type="dxa" w:w="1170"/>
          </w:tcPr>
          <w:p>
            <w:r>
              <w:t>Added in V4 audit; SFDC api name: Inbound_Round_Robin__c.</w:t>
            </w:r>
          </w:p>
        </w:tc>
      </w:tr>
      <w:tr>
        <w:tc>
          <w:tcPr>
            <w:tcW w:type="dxa" w:w="1170"/>
          </w:tcPr>
          <w:p>
            <w:r>
              <w:t>Outbound Round Robin</w:t>
            </w:r>
          </w:p>
        </w:tc>
        <w:tc>
          <w:tcPr>
            <w:tcW w:type="dxa" w:w="1170"/>
          </w:tcPr>
          <w:p>
            <w:r>
              <w:t>Formula (Number)</w:t>
            </w:r>
          </w:p>
        </w:tc>
        <w:tc>
          <w:tcPr>
            <w:tcW w:type="dxa" w:w="1170"/>
          </w:tcPr>
          <w:p>
            <w:r>
              <w:t>50%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Outbound Round Robin. (Source: Salesforce Formula.)</w:t>
            </w:r>
          </w:p>
        </w:tc>
        <w:tc>
          <w:tcPr>
            <w:tcW w:type="dxa" w:w="1170"/>
          </w:tcPr>
          <w:p>
            <w:r>
              <w:t>Added in V4 audit; SFDC api name: Contact_Round_Robin__c.</w:t>
            </w:r>
          </w:p>
        </w:tc>
      </w:tr>
      <w:tr>
        <w:tc>
          <w:tcPr>
            <w:tcW w:type="dxa" w:w="1170"/>
          </w:tcPr>
          <w:p>
            <w:r>
              <w:t>Account/Contact Owner Match</w:t>
            </w:r>
          </w:p>
        </w:tc>
        <w:tc>
          <w:tcPr>
            <w:tcW w:type="dxa" w:w="1170"/>
          </w:tcPr>
          <w:p>
            <w:r>
              <w:t>Formula (Checkbox)</w:t>
            </w:r>
          </w:p>
        </w:tc>
        <w:tc>
          <w:tcPr>
            <w:tcW w:type="dxa" w:w="1170"/>
          </w:tcPr>
          <w:p>
            <w:r>
              <w:t>32%</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Account/Contact Owner Match. (Source: Salesforce Formula.)</w:t>
            </w:r>
          </w:p>
        </w:tc>
        <w:tc>
          <w:tcPr>
            <w:tcW w:type="dxa" w:w="1170"/>
          </w:tcPr>
          <w:p>
            <w:r>
              <w:t>Added in V4 audit; SFDC api name: Account_Contact_Owner_Match__c.</w:t>
            </w:r>
          </w:p>
        </w:tc>
      </w:tr>
      <w:tr>
        <w:tc>
          <w:tcPr>
            <w:tcW w:type="dxa" w:w="1170"/>
          </w:tcPr>
          <w:p>
            <w:r>
              <w:t>Healthie User Active</w:t>
            </w:r>
          </w:p>
        </w:tc>
        <w:tc>
          <w:tcPr>
            <w:tcW w:type="dxa" w:w="1170"/>
          </w:tcPr>
          <w:p>
            <w:r>
              <w:t>Checkbox</w:t>
            </w:r>
          </w:p>
        </w:tc>
        <w:tc>
          <w:tcPr>
            <w:tcW w:type="dxa" w:w="1170"/>
          </w:tcPr>
          <w:p>
            <w:r>
              <w:t>26%</w:t>
            </w:r>
          </w:p>
        </w:tc>
        <w:tc>
          <w:tcPr>
            <w:tcW w:type="dxa" w:w="1170"/>
          </w:tcPr>
          <w:p>
            <w:r>
              <w:t>Healthie DB sync</w:t>
            </w:r>
          </w:p>
        </w:tc>
        <w:tc>
          <w:tcPr>
            <w:tcW w:type="dxa" w:w="1170"/>
          </w:tcPr>
          <w:p>
            <w:r>
              <w:t>RevOps</w:t>
            </w:r>
          </w:p>
        </w:tc>
        <w:tc>
          <w:tcPr>
            <w:tcW w:type="dxa" w:w="1170"/>
          </w:tcPr>
          <w:p>
            <w:r>
              <w:t>Internal</w:t>
            </w:r>
          </w:p>
        </w:tc>
        <w:tc>
          <w:tcPr>
            <w:tcW w:type="dxa" w:w="1170"/>
          </w:tcPr>
          <w:p>
            <w:r>
              <w:t>updated from a Flow to indicate active status from healthie user</w:t>
            </w:r>
          </w:p>
        </w:tc>
        <w:tc>
          <w:tcPr>
            <w:tcW w:type="dxa" w:w="1170"/>
          </w:tcPr>
          <w:p>
            <w:r>
              <w:t>Added in V4 audit; SFDC api name: Healthie_User_Active__c.</w:t>
            </w:r>
          </w:p>
        </w:tc>
      </w:tr>
    </w:tbl>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pStyle w:val="Heading1"/>
        <w:pageBreakBefore w:val="1"/>
        <w:spacing w:after="120" w:before="360" w:lineRule="auto"/>
        <w:rPr/>
      </w:pPr>
      <w:r w:rsidDel="00000000" w:rsidR="00000000" w:rsidRPr="00000000">
        <w:rPr>
          <w:b w:val="1"/>
          <w:bCs w:val="1"/>
          <w:color w:val="1f4e79"/>
          <w:sz w:val="36"/>
          <w:szCs w:val="36"/>
          <w:rtl w:val="0"/>
        </w:rPr>
        <w:t xml:space="preserve">Opportunity</w:t>
      </w:r>
      <w:r w:rsidDel="00000000" w:rsidR="00000000" w:rsidRPr="00000000">
        <w:rPr>
          <w:rtl w:val="0"/>
        </w:rPr>
      </w:r>
    </w:p>
    <w:p w:rsidR="00000000" w:rsidDel="00000000" w:rsidP="00000000" w:rsidRDefault="00000000" w:rsidRPr="00000000" w14:paraId="0000050B">
      <w:pPr>
        <w:spacing w:after="60" w:before="60" w:lineRule="auto"/>
        <w:rPr/>
      </w:pPr>
      <w:r w:rsidDel="00000000" w:rsidR="00000000" w:rsidRPr="00000000">
        <w:rPr>
          <w:rtl w:val="0"/>
        </w:rPr>
        <w:t xml:space="preserve">Opportunities track deals through the sales pipeline, capturing financial terms (ACV, ARR, contract details), sales process milestones, competitive intel, commission calculations, and source attribution.</w:t>
      </w:r>
    </w:p>
    <w:p w:rsidR="00000000" w:rsidDel="00000000" w:rsidP="00000000" w:rsidRDefault="00000000" w:rsidRPr="00000000" w14:paraId="0000050C">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pStyle w:val="Heading2"/>
        <w:spacing w:after="120" w:before="240" w:lineRule="auto"/>
        <w:rPr/>
      </w:pPr>
      <w:r w:rsidDel="00000000" w:rsidR="00000000" w:rsidRPr="00000000">
        <w:rPr>
          <w:b w:val="1"/>
          <w:bCs w:val="1"/>
          <w:color w:val="1f4e79"/>
          <w:sz w:val="28"/>
          <w:szCs w:val="28"/>
          <w:rtl w:val="0"/>
        </w:rPr>
        <w:t xml:space="preserve">Core Opportunity Info</w:t>
      </w:r>
      <w:r w:rsidDel="00000000" w:rsidR="00000000" w:rsidRPr="00000000">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0F">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0">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1">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2">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3">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4">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5">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16">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7">
            <w:pPr>
              <w:spacing w:after="20" w:before="20" w:lineRule="auto"/>
              <w:rPr/>
            </w:pPr>
            <w:r w:rsidDel="00000000" w:rsidR="00000000" w:rsidRPr="00000000">
              <w:rPr>
                <w:b w:val="1"/>
                <w:bCs w:val="1"/>
                <w:sz w:val="18"/>
                <w:szCs w:val="18"/>
                <w:rtl w:val="0"/>
              </w:rPr>
              <w:t xml:space="preserve">Opportunity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A">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D">
            <w:pPr>
              <w:spacing w:after="20" w:before="20" w:lineRule="auto"/>
              <w:rPr/>
            </w:pPr>
            <w:r w:rsidDel="00000000" w:rsidR="00000000" w:rsidRPr="00000000">
              <w:rPr>
                <w:b w:val="0"/>
                <w:bCs w:val="0"/>
                <w:sz w:val="18"/>
                <w:szCs w:val="18"/>
                <w:rtl w:val="0"/>
              </w:rPr>
              <w:t xml:space="preserve">Naming cadence: 'Company Name - Ideal Plan' (e.g., 'Healthie - Enterprise Plan'). Populated via automation per Salesforce User Guide.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1F">
            <w:pPr>
              <w:spacing w:after="20" w:before="20" w:lineRule="auto"/>
              <w:rPr/>
            </w:pPr>
            <w:r w:rsidDel="00000000" w:rsidR="00000000" w:rsidRPr="00000000">
              <w:rPr>
                <w:b w:val="1"/>
                <w:bCs w:val="1"/>
                <w:sz w:val="18"/>
                <w:szCs w:val="18"/>
                <w:rtl w:val="0"/>
              </w:rPr>
              <w:t xml:space="preserve">Account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0">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5">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7">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8">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29">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D">
            <w:pPr>
              <w:spacing w:after="20" w:before="20" w:lineRule="auto"/>
              <w:rPr/>
            </w:pPr>
            <w:r>
              <w:t>Lookup to Contact — Contact.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2F">
            <w:pPr>
              <w:spacing w:after="20" w:before="20" w:lineRule="auto"/>
              <w:rPr/>
            </w:pPr>
            <w:r w:rsidDel="00000000" w:rsidR="00000000" w:rsidRPr="00000000">
              <w:rPr>
                <w:b w:val="1"/>
                <w:bCs w:val="1"/>
                <w:sz w:val="18"/>
                <w:szCs w:val="18"/>
                <w:rtl w:val="0"/>
              </w:rPr>
              <w:t xml:space="preserve">Opportunity 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0">
            <w:pPr>
              <w:spacing w:after="20" w:before="20" w:lineRule="auto"/>
              <w:rPr/>
            </w:pPr>
            <w:r w:rsidDel="00000000" w:rsidR="00000000" w:rsidRPr="00000000">
              <w:rPr>
                <w:b w:val="0"/>
                <w:bCs w:val="0"/>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2">
            <w:pPr>
              <w:spacing w:after="20" w:before="20" w:lineRule="auto"/>
              <w:rPr/>
            </w:pPr>
            <w:r w:rsidDel="00000000" w:rsidR="00000000" w:rsidRPr="00000000">
              <w:rPr>
                <w:b w:val="0"/>
                <w:bCs w:val="0"/>
                <w:sz w:val="18"/>
                <w:szCs w:val="18"/>
                <w:rtl w:val="0"/>
              </w:rPr>
              <w:t xml:space="preserve">Manual entry / SFDC config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5">
            <w:pPr>
              <w:spacing w:after="20" w:before="20" w:lineRule="auto"/>
              <w:rPr/>
            </w:pPr>
            <w:r w:rsidDel="00000000" w:rsidR="00000000" w:rsidRPr="00000000">
              <w:rPr>
                <w:b w:val="0"/>
                <w:bCs w:val="0"/>
                <w:sz w:val="18"/>
                <w:szCs w:val="18"/>
                <w:rtl w:val="0"/>
              </w:rPr>
              <w:t xml:space="preserve">Record Types include: Initial Sales Opportunity, 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7">
            <w:pPr>
              <w:spacing w:after="20" w:before="20" w:lineRule="auto"/>
              <w:rPr/>
            </w:pPr>
            <w:r w:rsidDel="00000000" w:rsidR="00000000" w:rsidRPr="00000000">
              <w:rPr>
                <w:b w:val="1"/>
                <w:bCs w:val="1"/>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3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D">
            <w:pPr>
              <w:spacing w:after="20" w:before="20" w:lineRule="auto"/>
              <w:rPr/>
            </w:pPr>
            <w:r>
              <w:t>Stage values and probabilities: Qualifying (0%), Discovery (15%), Presentation/Influence (50%), Negotiation (75%), Contracting (90%), Closed Won (100%), Closed Lost (0%). Only Discovery+ counts as a Qualified Opportunity. Active picklist values: Pending Renewal, Qualifying, Notice Sent, Communicating, Discovery, Product &amp; Integration Review, Presentation / Influence, Negotiation, Contracting, Trial, Closed Won, Closed Lost.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E">
            <w:pPr>
              <w:spacing w:after="20" w:before="20" w:lineRule="auto"/>
              <w:rPr/>
            </w:pPr>
            <w:r w:rsidDel="00000000" w:rsidR="00000000" w:rsidRPr="00000000">
              <w:rPr>
                <w:b w:val="0"/>
                <w:bCs w:val="0"/>
                <w:sz w:val="18"/>
                <w:szCs w:val="18"/>
                <w:rtl w:val="0"/>
              </w:rPr>
              <w:t xml:space="preserve">Forecasting; pipeline reporting; SAE qualification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3F">
            <w:pPr>
              <w:spacing w:after="20" w:before="20" w:lineRule="auto"/>
              <w:rPr/>
            </w:pPr>
            <w:r w:rsidDel="00000000" w:rsidR="00000000" w:rsidRPr="00000000">
              <w:rPr>
                <w:b w:val="1"/>
                <w:bCs w:val="1"/>
                <w:sz w:val="18"/>
                <w:szCs w:val="18"/>
                <w:rtl w:val="0"/>
              </w:rPr>
              <w:t xml:space="preserve">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2">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5">
            <w:pPr>
              <w:spacing w:after="20" w:before="20" w:lineRule="auto"/>
              <w:rPr/>
            </w:pPr>
            <w:r>
              <w:t>Date — date.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7">
            <w:pPr>
              <w:spacing w:after="20" w:before="20" w:lineRule="auto"/>
              <w:rPr/>
            </w:pPr>
            <w:r w:rsidDel="00000000" w:rsidR="00000000" w:rsidRPr="00000000">
              <w:rPr>
                <w:b w:val="1"/>
                <w:bCs w:val="1"/>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49">
            <w:pPr>
              <w:spacing w:after="20" w:before="20" w:lineRule="auto"/>
              <w:jc w:val="center"/>
              <w:rPr/>
            </w:pPr>
            <w:r w:rsidDel="00000000" w:rsidR="00000000" w:rsidRPr="00000000">
              <w:rPr>
                <w:b w:val="0"/>
                <w:bCs w:val="0"/>
                <w:sz w:val="18"/>
                <w:szCs w:val="18"/>
                <w:rtl w:val="0"/>
              </w:rPr>
              <w:t xml:space="preserve">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D">
            <w:pPr>
              <w:spacing w:after="20" w:before="20" w:lineRule="auto"/>
              <w:rPr/>
            </w:pPr>
            <w:r>
              <w:t>Picklist — Type. (Source: Manual entry.). Active picklist values: New Deal, Upgrade, Renewal, Add-on, Expansion, Marketplace.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4F">
            <w:pPr>
              <w:spacing w:after="20" w:before="20" w:lineRule="auto"/>
              <w:rPr/>
            </w:pPr>
            <w:r w:rsidDel="00000000" w:rsidR="00000000" w:rsidRPr="00000000">
              <w:rPr>
                <w:b w:val="1"/>
                <w:bCs w:val="1"/>
                <w:sz w:val="18"/>
                <w:szCs w:val="18"/>
                <w:rtl w:val="0"/>
              </w:rPr>
              <w:t xml:space="preserve">Probability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0">
            <w:pPr>
              <w:spacing w:after="20" w:before="20" w:lineRule="auto"/>
              <w:rPr/>
            </w:pPr>
            <w:r w:rsidDel="00000000" w:rsidR="00000000" w:rsidRPr="00000000">
              <w:rPr>
                <w:b w:val="0"/>
                <w:bCs w:val="0"/>
                <w:sz w:val="18"/>
                <w:szCs w:val="18"/>
                <w:rtl w:val="0"/>
              </w:rPr>
              <w:t xml:space="preserve">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5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2">
            <w:pPr>
              <w:spacing w:after="20" w:before="20" w:lineRule="auto"/>
              <w:rPr/>
            </w:pPr>
            <w:r w:rsidDel="00000000" w:rsidR="00000000" w:rsidRPr="00000000">
              <w:rPr>
                <w:b w:val="0"/>
                <w:bCs w:val="0"/>
                <w:sz w:val="18"/>
                <w:szCs w:val="18"/>
                <w:rtl w:val="0"/>
              </w:rPr>
              <w:t xml:space="preserve">Salesforce auto (driven by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5">
            <w:pPr>
              <w:spacing w:after="20" w:before="20" w:lineRule="auto"/>
              <w:rPr/>
            </w:pPr>
            <w:r>
              <w:t>Percent(3, 0) — Probability (%). (Source: Salesforce auto (driven by Stage).)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7">
            <w:pPr>
              <w:spacing w:after="20" w:before="20" w:lineRule="auto"/>
              <w:rPr/>
            </w:pPr>
            <w:r w:rsidDel="00000000" w:rsidR="00000000" w:rsidRPr="00000000">
              <w:rPr>
                <w:b w:val="1"/>
                <w:bCs w:val="1"/>
                <w:sz w:val="18"/>
                <w:szCs w:val="18"/>
                <w:rtl w:val="0"/>
              </w:rPr>
              <w:t xml:space="preserve">Enterprise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5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A">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B">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D">
            <w:pPr>
              <w:spacing w:after="20" w:before="20" w:lineRule="auto"/>
              <w:rPr/>
            </w:pPr>
            <w:r>
              <w:t>Picklist — Enterprise Opp?. (Source: Manual entry.).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5F">
            <w:pPr>
              <w:spacing w:after="20" w:before="20" w:lineRule="auto"/>
              <w:rPr/>
            </w:pPr>
            <w:r w:rsidDel="00000000" w:rsidR="00000000" w:rsidRPr="00000000">
              <w:rPr>
                <w:b w:val="1"/>
                <w:bCs w:val="1"/>
                <w:sz w:val="18"/>
                <w:szCs w:val="18"/>
                <w:rtl w:val="0"/>
              </w:rPr>
              <w:t xml:space="preserve">Plan Solution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6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5">
            <w:pPr>
              <w:spacing w:after="20" w:before="20" w:lineRule="auto"/>
              <w:rPr/>
            </w:pPr>
            <w:r>
              <w:t>Picklist — Plan Solution. (Source: Manual entry.). Active picklist values: Unknown, Group Practice, Enterprise, Starter, Essentials, Plus, Fast Track Practice Plus.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7">
            <w:pPr>
              <w:spacing w:after="20" w:before="20" w:lineRule="auto"/>
              <w:rPr/>
            </w:pPr>
            <w:r w:rsidDel="00000000" w:rsidR="00000000" w:rsidRPr="00000000">
              <w:rPr>
                <w:b w:val="1"/>
                <w:bCs w:val="1"/>
                <w:sz w:val="18"/>
                <w:szCs w:val="18"/>
                <w:rtl w:val="0"/>
              </w:rPr>
              <w:t xml:space="preserve">Proposed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6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D">
            <w:pPr>
              <w:spacing w:after="20" w:before="20" w:lineRule="auto"/>
              <w:rPr/>
            </w:pPr>
            <w:r>
              <w:t>Plan being proposed to the prospect. Active picklist values: Enterprise, Group+, Group, Plus, Essentials, Core, Undecided.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6F">
            <w:pPr>
              <w:spacing w:after="20" w:before="20" w:lineRule="auto"/>
              <w:rPr/>
            </w:pPr>
            <w:r w:rsidDel="00000000" w:rsidR="00000000" w:rsidRPr="00000000">
              <w:rPr>
                <w:b w:val="1"/>
                <w:bCs w:val="1"/>
                <w:sz w:val="18"/>
                <w:szCs w:val="18"/>
                <w:rtl w:val="0"/>
              </w:rPr>
              <w:t xml:space="preserve">Next 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1">
            <w:pPr>
              <w:spacing w:after="20" w:before="20" w:lineRule="auto"/>
              <w:jc w:val="center"/>
              <w:rPr/>
            </w:pPr>
            <w:r w:rsidDel="00000000" w:rsidR="00000000" w:rsidRPr="00000000">
              <w:rPr>
                <w:b w:val="0"/>
                <w:bCs w:val="0"/>
                <w:sz w:val="18"/>
                <w:szCs w:val="18"/>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5">
            <w:pPr>
              <w:spacing w:after="20" w:before="20" w:lineRule="auto"/>
              <w:rPr/>
            </w:pPr>
            <w:r w:rsidDel="00000000" w:rsidR="00000000" w:rsidRPr="00000000">
              <w:rPr>
                <w:b w:val="0"/>
                <w:bCs w:val="0"/>
                <w:sz w:val="18"/>
                <w:szCs w:val="18"/>
                <w:rtl w:val="0"/>
              </w:rPr>
              <w:t xml:space="preserve">Format per Salesforce User Guide: 'Today's date: latest interaction note + urgency/compelling event + confirmed agreed-upon close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7">
            <w:pPr>
              <w:spacing w:after="20" w:before="20" w:lineRule="auto"/>
              <w:rPr/>
            </w:pPr>
            <w:r w:rsidDel="00000000" w:rsidR="00000000" w:rsidRPr="00000000">
              <w:rPr>
                <w:b w:val="1"/>
                <w:bCs w:val="1"/>
                <w:sz w:val="18"/>
                <w:szCs w:val="18"/>
                <w:rtl w:val="0"/>
              </w:rPr>
              <w:t xml:space="preserve">Next Step History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8">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79">
            <w:pPr>
              <w:spacing w:after="20" w:before="20" w:lineRule="auto"/>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A">
            <w:pPr>
              <w:spacing w:after="20" w:before="20" w:lineRule="auto"/>
              <w:rPr/>
            </w:pPr>
            <w:r w:rsidDel="00000000" w:rsidR="00000000" w:rsidRPr="00000000">
              <w:rPr>
                <w:b w:val="0"/>
                <w:bCs w:val="0"/>
                <w:sz w:val="18"/>
                <w:szCs w:val="18"/>
                <w:rtl w:val="0"/>
              </w:rPr>
              <w:t xml:space="preserve">Salesforce automation (history of Next Step changes)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D">
            <w:pPr>
              <w:spacing w:after="20" w:before="20" w:lineRule="auto"/>
              <w:rPr/>
            </w:pPr>
            <w:r w:rsidDel="00000000" w:rsidR="00000000" w:rsidRPr="00000000">
              <w:rPr>
                <w:b w:val="0"/>
                <w:bCs w:val="0"/>
                <w:sz w:val="18"/>
                <w:szCs w:val="18"/>
                <w:rtl w:val="0"/>
              </w:rPr>
              <w:t xml:space="preserve">Captures all of the next-step updates.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7F">
            <w:pPr>
              <w:spacing w:after="20" w:before="20" w:lineRule="auto"/>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0">
            <w:pPr>
              <w:spacing w:after="20" w:before="20" w:lineRule="auto"/>
              <w:rPr/>
            </w:pPr>
            <w:r w:rsidDel="00000000" w:rsidR="00000000" w:rsidRPr="00000000">
              <w:rPr>
                <w:b w:val="0"/>
                <w:bCs w:val="0"/>
                <w:sz w:val="18"/>
                <w:szCs w:val="18"/>
                <w:rtl w:val="0"/>
              </w:rPr>
              <w:t xml:space="preserve">Long Text Area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81">
            <w:pPr>
              <w:spacing w:after="20" w:before="20" w:lineRule="auto"/>
              <w:jc w:val="center"/>
              <w:rPr/>
            </w:pPr>
            <w:r w:rsidDel="00000000" w:rsidR="00000000" w:rsidRPr="00000000">
              <w:rPr>
                <w:b w:val="0"/>
                <w:bCs w:val="0"/>
                <w:sz w:val="18"/>
                <w:szCs w:val="18"/>
                <w:rtl w:val="0"/>
              </w:rPr>
              <w:t xml:space="preserve">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5">
            <w:pPr>
              <w:spacing w:after="20" w:before="20" w:lineRule="auto"/>
              <w:rPr/>
            </w:pPr>
            <w:r>
              <w:t>Text value — Description.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7">
            <w:pPr>
              <w:spacing w:after="20" w:before="20" w:lineRule="auto"/>
              <w:rPr/>
            </w:pPr>
            <w:r w:rsidDel="00000000" w:rsidR="00000000" w:rsidRPr="00000000">
              <w:rPr>
                <w:b w:val="1"/>
                <w:bCs w:val="1"/>
                <w:sz w:val="18"/>
                <w:szCs w:val="18"/>
                <w:rtl w:val="0"/>
              </w:rPr>
              <w:t xml:space="preserve">CSM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8">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89">
            <w:pPr>
              <w:spacing w:after="20" w:before="20" w:lineRule="auto"/>
              <w:jc w:val="center"/>
              <w:rPr/>
            </w:pPr>
            <w:r w:rsidDel="00000000" w:rsidR="00000000" w:rsidRPr="00000000">
              <w:rPr>
                <w:b w:val="0"/>
                <w:bCs w:val="0"/>
                <w:sz w:val="18"/>
                <w:szCs w:val="18"/>
                <w:rtl w:val="0"/>
              </w:rPr>
              <w:t xml:space="preserve">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A">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D">
            <w:pPr>
              <w:spacing w:after="20" w:before="20" w:lineRule="auto"/>
              <w:rPr/>
            </w:pPr>
            <w:r>
              <w:t>Salesforce formula field — CSM.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8F">
            <w:pPr>
              <w:spacing w:after="20" w:before="20" w:lineRule="auto"/>
              <w:rPr/>
            </w:pPr>
            <w:r w:rsidDel="00000000" w:rsidR="00000000" w:rsidRPr="00000000">
              <w:rPr>
                <w:b w:val="1"/>
                <w:bCs w:val="1"/>
                <w:sz w:val="18"/>
                <w:szCs w:val="18"/>
                <w:rtl w:val="0"/>
              </w:rPr>
              <w:t xml:space="preserve">CIM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91">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5">
            <w:pPr>
              <w:spacing w:after="20" w:before="20" w:lineRule="auto"/>
              <w:rPr/>
            </w:pPr>
            <w:r>
              <w:t>Salesforce formula field — CIM.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7">
            <w:pPr>
              <w:spacing w:after="20" w:before="20" w:lineRule="auto"/>
              <w:rPr/>
            </w:pPr>
            <w:r w:rsidDel="00000000" w:rsidR="00000000" w:rsidRPr="00000000">
              <w:rPr>
                <w:b w:val="1"/>
                <w:bCs w:val="1"/>
                <w:sz w:val="18"/>
                <w:szCs w:val="18"/>
                <w:rtl w:val="0"/>
              </w:rPr>
              <w:t xml:space="preserve">Reseller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D">
            <w:pPr>
              <w:spacing w:after="20" w:before="20" w:lineRule="auto"/>
              <w:rPr/>
            </w:pPr>
            <w:r w:rsidDel="00000000" w:rsidR="00000000" w:rsidRPr="00000000">
              <w:rPr>
                <w:b w:val="0"/>
                <w:bCs w:val="0"/>
                <w:sz w:val="18"/>
                <w:szCs w:val="18"/>
                <w:rtl w:val="0"/>
              </w:rPr>
              <w:t xml:space="preserve">Indicates if the prospect is a reseller or not.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9F">
            <w:pPr>
              <w:spacing w:after="20" w:before="20" w:lineRule="auto"/>
              <w:rPr/>
            </w:pPr>
            <w:r w:rsidDel="00000000" w:rsidR="00000000" w:rsidRPr="00000000">
              <w:rPr>
                <w:b w:val="1"/>
                <w:bCs w:val="1"/>
                <w:sz w:val="18"/>
                <w:szCs w:val="18"/>
                <w:rtl w:val="0"/>
              </w:rPr>
              <w:t xml:space="preserve">RFP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0">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5">
            <w:pPr>
              <w:spacing w:after="20" w:before="20" w:lineRule="auto"/>
              <w:rPr/>
            </w:pPr>
            <w:r w:rsidDel="00000000" w:rsidR="00000000" w:rsidRPr="00000000">
              <w:rPr>
                <w:b w:val="0"/>
                <w:bCs w:val="0"/>
                <w:sz w:val="18"/>
                <w:szCs w:val="18"/>
                <w:rtl w:val="0"/>
              </w:rPr>
              <w:t xml:space="preserve">Indicates if we're taking part in an RFP process.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7">
            <w:pPr>
              <w:spacing w:after="20" w:before="20" w:lineRule="auto"/>
              <w:rPr/>
            </w:pPr>
            <w:r w:rsidDel="00000000" w:rsidR="00000000" w:rsidRPr="00000000">
              <w:rPr>
                <w:b w:val="1"/>
                <w:bCs w:val="1"/>
                <w:sz w:val="18"/>
                <w:szCs w:val="18"/>
                <w:rtl w:val="0"/>
              </w:rPr>
              <w:t xml:space="preserve">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8">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A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A">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B">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D">
            <w:pPr>
              <w:spacing w:after="20" w:before="20" w:lineRule="auto"/>
              <w:rPr/>
            </w:pPr>
            <w:r w:rsidDel="00000000" w:rsidR="00000000" w:rsidRPr="00000000">
              <w:rPr>
                <w:b w:val="0"/>
                <w:bCs w:val="0"/>
                <w:sz w:val="18"/>
                <w:szCs w:val="18"/>
                <w:rtl w:val="0"/>
              </w:rPr>
              <w:t xml:space="preserve">Indicates if the prospect is a 3rd party developer.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AF">
            <w:pPr>
              <w:spacing w:after="20" w:before="20" w:lineRule="auto"/>
              <w:rPr/>
            </w:pPr>
            <w:r w:rsidDel="00000000" w:rsidR="00000000" w:rsidRPr="00000000">
              <w:rPr>
                <w:b w:val="1"/>
                <w:bCs w:val="1"/>
                <w:sz w:val="18"/>
                <w:szCs w:val="18"/>
                <w:rtl w:val="0"/>
              </w:rPr>
              <w:t xml:space="preserve">Provider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0">
            <w:pPr>
              <w:spacing w:after="20" w:before="20" w:lineRule="auto"/>
              <w:rPr/>
            </w:pPr>
            <w:r w:rsidDel="00000000" w:rsidR="00000000" w:rsidRPr="00000000">
              <w:rPr>
                <w:b w:val="0"/>
                <w:bCs w:val="0"/>
                <w:sz w:val="18"/>
                <w:szCs w:val="18"/>
                <w:rtl w:val="0"/>
              </w:rPr>
              <w:t xml:space="preserve">Picklist (Multi-Select)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B1">
            <w:pPr>
              <w:spacing w:after="20" w:before="20" w:lineRule="auto"/>
              <w:jc w:val="center"/>
              <w:rPr/>
            </w:pPr>
            <w:r w:rsidDel="00000000" w:rsidR="00000000" w:rsidRPr="00000000">
              <w:rPr>
                <w:b w:val="0"/>
                <w:bCs w:val="0"/>
                <w:sz w:val="18"/>
                <w:szCs w:val="18"/>
                <w:rtl w:val="0"/>
              </w:rPr>
              <w:t xml:space="preserve">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2">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3">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5">
            <w:pPr>
              <w:spacing w:after="20" w:before="20" w:lineRule="auto"/>
              <w:rPr/>
            </w:pPr>
            <w:r>
              <w:t>Picklist (Multi-Select) — Provider Type. (Source: Manual entry.). Active picklist values: Acupuncturist, Chiropractor, Dietitian, Health Coach, Lactation Consultant, Massage Therapist, Naturopath, Nutritionist, Personal Trainer, Doctor/MD, Unknown, Nurse, Pharmacist, Hypnotist, Mental Health, Multi-disciplinary, Life Coach, Business Coach, Physical Therapist, BOT - ignore this opp or lead.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B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B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C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C6">
            <w:pPr>
              <w:spacing w:after="20" w:before="20" w:lineRule="auto"/>
              <w:rPr/>
            </w:pPr>
            <w:r w:rsidDel="00000000" w:rsidR="00000000" w:rsidRPr="00000000">
              <w:rPr>
                <w:rtl w:val="0"/>
              </w:rPr>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2"/>
        <w:spacing w:after="120" w:before="240" w:lineRule="auto"/>
        <w:rPr/>
      </w:pPr>
      <w:r w:rsidDel="00000000" w:rsidR="00000000" w:rsidRPr="00000000">
        <w:rPr>
          <w:b w:val="1"/>
          <w:bCs w:val="1"/>
          <w:color w:val="1f4e79"/>
          <w:sz w:val="28"/>
          <w:szCs w:val="28"/>
          <w:rtl w:val="0"/>
        </w:rPr>
        <w:t xml:space="preserve">Financial Terms</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C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5D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1">
            <w:pPr>
              <w:spacing w:after="20" w:before="20" w:lineRule="auto"/>
              <w:rPr/>
            </w:pPr>
            <w:r w:rsidDel="00000000" w:rsidR="00000000" w:rsidRPr="00000000">
              <w:rPr>
                <w:b w:val="1"/>
                <w:bCs w:val="1"/>
                <w:sz w:val="18"/>
                <w:szCs w:val="18"/>
                <w:rtl w:val="0"/>
              </w:rPr>
              <w:t xml:space="preserve">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3">
            <w:pPr>
              <w:spacing w:after="20" w:before="20" w:lineRule="auto"/>
              <w:jc w:val="center"/>
              <w:rPr/>
            </w:pPr>
            <w:r w:rsidDel="00000000" w:rsidR="00000000" w:rsidRPr="00000000">
              <w:rPr>
                <w:b w:val="0"/>
                <w:bCs w:val="0"/>
                <w:sz w:val="18"/>
                <w:szCs w:val="18"/>
                <w:rtl w:val="0"/>
              </w:rPr>
              <w:t xml:space="preserve">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5">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7">
            <w:pPr>
              <w:spacing w:after="20" w:before="20" w:lineRule="auto"/>
              <w:rPr/>
            </w:pPr>
            <w:r w:rsidDel="00000000" w:rsidR="00000000" w:rsidRPr="00000000">
              <w:rPr>
                <w:b w:val="0"/>
                <w:bCs w:val="0"/>
                <w:sz w:val="18"/>
                <w:szCs w:val="18"/>
                <w:rtl w:val="0"/>
              </w:rPr>
              <w:t xml:space="preserve">Must match signed contract at 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8">
            <w:pPr>
              <w:spacing w:after="20" w:before="20" w:lineRule="auto"/>
              <w:rPr/>
            </w:pPr>
            <w:r w:rsidDel="00000000" w:rsidR="00000000" w:rsidRPr="00000000">
              <w:rPr>
                <w:b w:val="0"/>
                <w:bCs w:val="0"/>
                <w:sz w:val="18"/>
                <w:szCs w:val="18"/>
                <w:rtl w:val="0"/>
              </w:rPr>
              <w:t xml:space="preserve">Closed Won review rubric.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9">
            <w:pPr>
              <w:spacing w:after="20" w:before="20" w:lineRule="auto"/>
              <w:rPr/>
            </w:pPr>
            <w:r w:rsidDel="00000000" w:rsidR="00000000" w:rsidRPr="00000000">
              <w:rPr>
                <w:b w:val="1"/>
                <w:bCs w:val="1"/>
                <w:sz w:val="18"/>
                <w:szCs w:val="18"/>
                <w:rtl w:val="0"/>
              </w:rPr>
              <w:t xml:space="preserve">Year 1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5DB">
            <w:pPr>
              <w:spacing w:after="20" w:before="20" w:lineRule="auto"/>
              <w:jc w:val="center"/>
              <w:rPr/>
            </w:pPr>
            <w:r w:rsidDel="00000000" w:rsidR="00000000" w:rsidRPr="00000000">
              <w:rPr>
                <w:b w:val="0"/>
                <w:bCs w:val="0"/>
                <w:sz w:val="18"/>
                <w:szCs w:val="18"/>
                <w:rtl w:val="0"/>
              </w:rPr>
              <w:t xml:space="preserve">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DF">
            <w:pPr>
              <w:spacing w:after="20" w:before="20" w:lineRule="auto"/>
              <w:rPr/>
            </w:pPr>
            <w:r w:rsidDel="00000000" w:rsidR="00000000" w:rsidRPr="00000000">
              <w:rPr>
                <w:b w:val="0"/>
                <w:bCs w:val="0"/>
                <w:sz w:val="18"/>
                <w:szCs w:val="18"/>
                <w:rtl w:val="0"/>
              </w:rPr>
              <w:t xml:space="preserve">ACV = Annual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0">
            <w:pPr>
              <w:spacing w:after="20" w:before="20" w:lineRule="auto"/>
              <w:rPr/>
            </w:pPr>
            <w:r w:rsidDel="00000000" w:rsidR="00000000" w:rsidRPr="00000000">
              <w:rPr>
                <w:b w:val="0"/>
                <w:bCs w:val="0"/>
                <w:sz w:val="18"/>
                <w:szCs w:val="18"/>
                <w:rtl w:val="0"/>
              </w:rPr>
              <w:t xml:space="preserve">Commission calcs; financial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1">
            <w:pPr>
              <w:spacing w:after="20" w:before="20" w:lineRule="auto"/>
              <w:rPr/>
            </w:pPr>
            <w:r w:rsidDel="00000000" w:rsidR="00000000" w:rsidRPr="00000000">
              <w:rPr>
                <w:b w:val="1"/>
                <w:bCs w:val="1"/>
                <w:sz w:val="18"/>
                <w:szCs w:val="18"/>
                <w:rtl w:val="0"/>
              </w:rPr>
              <w:t xml:space="preserve">Year 2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3">
            <w:pPr>
              <w:spacing w:after="20" w:before="20" w:lineRule="auto"/>
              <w:jc w:val="center"/>
              <w:rPr/>
            </w:pPr>
            <w:r w:rsidDel="00000000" w:rsidR="00000000" w:rsidRPr="00000000">
              <w:rPr>
                <w:b w:val="0"/>
                <w:bCs w:val="0"/>
                <w:sz w:val="18"/>
                <w:szCs w:val="18"/>
                <w:rtl w:val="0"/>
              </w:rPr>
              <w:t xml:space="preserve">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7">
            <w:pPr>
              <w:spacing w:after="20" w:before="20" w:lineRule="auto"/>
              <w:rPr/>
            </w:pPr>
            <w:r>
              <w:t>Currency value — Year 2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9">
            <w:pPr>
              <w:spacing w:after="20" w:before="20" w:lineRule="auto"/>
              <w:rPr/>
            </w:pPr>
            <w:r w:rsidDel="00000000" w:rsidR="00000000" w:rsidRPr="00000000">
              <w:rPr>
                <w:b w:val="1"/>
                <w:bCs w:val="1"/>
                <w:sz w:val="18"/>
                <w:szCs w:val="18"/>
                <w:rtl w:val="0"/>
              </w:rPr>
              <w:t xml:space="preserve">Year 3 ACV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5EB">
            <w:pPr>
              <w:spacing w:after="20" w:before="20" w:lineRule="auto"/>
              <w:jc w:val="center"/>
              <w:rPr/>
            </w:pPr>
            <w:r w:rsidDel="00000000" w:rsidR="00000000" w:rsidRPr="00000000">
              <w:rPr>
                <w:b w:val="0"/>
                <w:bCs w:val="0"/>
                <w:sz w:val="18"/>
                <w:szCs w:val="18"/>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D">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EF">
            <w:pPr>
              <w:spacing w:after="20" w:before="20" w:lineRule="auto"/>
              <w:rPr/>
            </w:pPr>
            <w:r>
              <w:t>Currency value — Year 3 ACV.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1">
            <w:pPr>
              <w:spacing w:after="20" w:before="20" w:lineRule="auto"/>
              <w:rPr/>
            </w:pPr>
            <w:r w:rsidDel="00000000" w:rsidR="00000000" w:rsidRPr="00000000">
              <w:rPr>
                <w:b w:val="1"/>
                <w:bCs w:val="1"/>
                <w:sz w:val="18"/>
                <w:szCs w:val="18"/>
                <w:rtl w:val="0"/>
              </w:rPr>
              <w:t xml:space="preserve">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7">
            <w:pPr>
              <w:spacing w:after="20" w:before="20" w:lineRule="auto"/>
              <w:rPr/>
            </w:pPr>
            <w:r>
              <w:t>Salesforce formula field — ARR to be Renewed.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9">
            <w:pPr>
              <w:spacing w:after="20" w:before="20" w:lineRule="auto"/>
              <w:rPr/>
            </w:pPr>
            <w:r w:rsidDel="00000000" w:rsidR="00000000" w:rsidRPr="00000000">
              <w:rPr>
                <w:b w:val="1"/>
                <w:bCs w:val="1"/>
                <w:sz w:val="18"/>
                <w:szCs w:val="18"/>
                <w:rtl w:val="0"/>
              </w:rPr>
              <w:t xml:space="preserve">ARR Delta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5F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5FF">
            <w:pPr>
              <w:spacing w:after="20" w:before="20" w:lineRule="auto"/>
              <w:rPr/>
            </w:pPr>
            <w:r>
              <w:t>Salesforce formula field — ARR Delta.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1">
            <w:pPr>
              <w:spacing w:after="20" w:before="20" w:lineRule="auto"/>
              <w:rPr/>
            </w:pPr>
            <w:r w:rsidDel="00000000" w:rsidR="00000000" w:rsidRPr="00000000">
              <w:rPr>
                <w:b w:val="1"/>
                <w:bCs w:val="1"/>
                <w:sz w:val="18"/>
                <w:szCs w:val="18"/>
                <w:rtl w:val="0"/>
              </w:rPr>
              <w:t xml:space="preserve">ARR Movement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2">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0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7">
            <w:pPr>
              <w:spacing w:after="20" w:before="20" w:lineRule="auto"/>
              <w:rPr/>
            </w:pPr>
            <w:r>
              <w:t>Salesforce formula field — ARR Movement.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9">
            <w:pPr>
              <w:spacing w:after="20" w:before="20" w:lineRule="auto"/>
              <w:rPr/>
            </w:pPr>
            <w:r w:rsidDel="00000000" w:rsidR="00000000" w:rsidRPr="00000000">
              <w:rPr>
                <w:b w:val="1"/>
                <w:bCs w:val="1"/>
                <w:sz w:val="18"/>
                <w:szCs w:val="18"/>
                <w:rtl w:val="0"/>
              </w:rPr>
              <w:t xml:space="preserve">Initial ARR to be Renewed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A">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0B">
            <w:pPr>
              <w:spacing w:after="20" w:before="20" w:lineRule="auto"/>
              <w:jc w:val="center"/>
              <w:rPr/>
            </w:pPr>
            <w:r w:rsidDel="00000000" w:rsidR="00000000" w:rsidRPr="00000000">
              <w:rPr>
                <w:b w:val="0"/>
                <w:bCs w:val="0"/>
                <w:sz w:val="18"/>
                <w:szCs w:val="18"/>
                <w:rtl w:val="0"/>
              </w:rPr>
              <w:t xml:space="preserve">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D">
            <w:pPr>
              <w:spacing w:after="20" w:before="20" w:lineRule="auto"/>
              <w:rPr/>
            </w:pPr>
            <w:r w:rsidDel="00000000" w:rsidR="00000000" w:rsidRPr="00000000">
              <w:rPr>
                <w:b w:val="0"/>
                <w:bCs w:val="0"/>
                <w:sz w:val="18"/>
                <w:szCs w:val="18"/>
                <w:rtl w:val="0"/>
              </w:rPr>
              <w:t xml:space="preserve">Sales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0F">
            <w:pPr>
              <w:spacing w:after="20" w:before="20" w:lineRule="auto"/>
              <w:rPr/>
            </w:pPr>
            <w:r w:rsidDel="00000000" w:rsidR="00000000" w:rsidRPr="00000000">
              <w:rPr>
                <w:b w:val="0"/>
                <w:bCs w:val="0"/>
                <w:sz w:val="18"/>
                <w:szCs w:val="18"/>
                <w:rtl w:val="0"/>
              </w:rPr>
              <w:t xml:space="preserve">The amount the customer was most recently invoiced for.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1">
            <w:pPr>
              <w:spacing w:after="20" w:before="20" w:lineRule="auto"/>
              <w:rPr/>
            </w:pPr>
            <w:r w:rsidDel="00000000" w:rsidR="00000000" w:rsidRPr="00000000">
              <w:rPr>
                <w:b w:val="1"/>
                <w:bCs w:val="1"/>
                <w:sz w:val="18"/>
                <w:szCs w:val="18"/>
                <w:rtl w:val="0"/>
              </w:rPr>
              <w:t xml:space="preserve">% Delta Initial vs New 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2">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13">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7">
            <w:pPr>
              <w:spacing w:after="20" w:before="20" w:lineRule="auto"/>
              <w:rPr/>
            </w:pPr>
            <w:r>
              <w:t>Salesforce formula field — % Delta Initial vs New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9">
            <w:pPr>
              <w:spacing w:after="20" w:before="20" w:lineRule="auto"/>
              <w:rPr/>
            </w:pPr>
            <w:r w:rsidDel="00000000" w:rsidR="00000000" w:rsidRPr="00000000">
              <w:rPr>
                <w:b w:val="1"/>
                <w:bCs w:val="1"/>
                <w:sz w:val="18"/>
                <w:szCs w:val="18"/>
                <w:rtl w:val="0"/>
              </w:rPr>
              <w:t xml:space="preserve">Total Contract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1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1F">
            <w:pPr>
              <w:spacing w:after="20" w:before="20" w:lineRule="auto"/>
              <w:rPr/>
            </w:pPr>
            <w:r w:rsidDel="00000000" w:rsidR="00000000" w:rsidRPr="00000000">
              <w:rPr>
                <w:b w:val="0"/>
                <w:bCs w:val="0"/>
                <w:sz w:val="18"/>
                <w:szCs w:val="18"/>
                <w:rtl w:val="0"/>
              </w:rPr>
              <w:t xml:space="preserve">TCV = sum of ACVs across all contract years.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1">
            <w:pPr>
              <w:spacing w:after="20" w:before="20" w:lineRule="auto"/>
              <w:rPr/>
            </w:pPr>
            <w:r w:rsidDel="00000000" w:rsidR="00000000" w:rsidRPr="00000000">
              <w:rPr>
                <w:b w:val="1"/>
                <w:bCs w:val="1"/>
                <w:sz w:val="18"/>
                <w:szCs w:val="18"/>
                <w:rtl w:val="0"/>
              </w:rPr>
              <w:t xml:space="preserve">Total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2">
            <w:pPr>
              <w:spacing w:after="20" w:before="20" w:lineRule="auto"/>
              <w:rPr/>
            </w:pPr>
            <w:r w:rsidDel="00000000" w:rsidR="00000000" w:rsidRPr="00000000">
              <w:rPr>
                <w:b w:val="0"/>
                <w:bCs w:val="0"/>
                <w:sz w:val="18"/>
                <w:szCs w:val="18"/>
                <w:rtl w:val="0"/>
              </w:rPr>
              <w:t xml:space="preserve">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23">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5">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7">
            <w:pPr>
              <w:spacing w:after="20" w:before="20" w:lineRule="auto"/>
              <w:rPr/>
            </w:pPr>
            <w:r w:rsidDel="00000000" w:rsidR="00000000" w:rsidRPr="00000000">
              <w:rPr>
                <w:b w:val="0"/>
                <w:bCs w:val="0"/>
                <w:sz w:val="18"/>
                <w:szCs w:val="18"/>
                <w:rtl w:val="0"/>
              </w:rPr>
              <w:t xml:space="preserve">Amount discounted across all 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28">
            <w:pPr>
              <w:spacing w:after="20" w:before="20" w:lineRule="auto"/>
              <w:rPr/>
            </w:pPr>
            <w:r w:rsidDel="00000000" w:rsidR="00000000" w:rsidRPr="00000000">
              <w:rPr>
                <w:rtl w:val="0"/>
              </w:rPr>
            </w:r>
          </w:p>
        </w:tc>
      </w:tr>
    </w:tbl>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pStyle w:val="Heading2"/>
        <w:spacing w:after="120" w:before="240" w:lineRule="auto"/>
        <w:rPr/>
      </w:pPr>
      <w:r w:rsidDel="00000000" w:rsidR="00000000" w:rsidRPr="00000000">
        <w:rPr>
          <w:b w:val="1"/>
          <w:bCs w:val="1"/>
          <w:color w:val="1f4e79"/>
          <w:sz w:val="28"/>
          <w:szCs w:val="28"/>
          <w:rtl w:val="0"/>
        </w:rPr>
        <w:t xml:space="preserve">Contract Details</w:t>
      </w:r>
      <w:r w:rsidDel="00000000" w:rsidR="00000000" w:rsidRPr="00000000">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B">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C">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D">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E">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2F">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0">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1">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32">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3">
            <w:pPr>
              <w:spacing w:after="20" w:before="20" w:lineRule="auto"/>
              <w:rPr/>
            </w:pPr>
            <w:r w:rsidDel="00000000" w:rsidR="00000000" w:rsidRPr="00000000">
              <w:rPr>
                <w:b w:val="1"/>
                <w:bCs w:val="1"/>
                <w:sz w:val="18"/>
                <w:szCs w:val="18"/>
                <w:rtl w:val="0"/>
              </w:rPr>
              <w:t xml:space="preserve">Contract Term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635">
            <w:pPr>
              <w:spacing w:after="20" w:before="20" w:lineRule="auto"/>
              <w:jc w:val="center"/>
              <w:rPr/>
            </w:pPr>
            <w:r w:rsidDel="00000000" w:rsidR="00000000" w:rsidRPr="00000000">
              <w:rPr>
                <w:b w:val="0"/>
                <w:bCs w:val="0"/>
                <w:sz w:val="18"/>
                <w:szCs w:val="18"/>
                <w:rtl w:val="0"/>
              </w:rPr>
              <w:t xml:space="preserve">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9">
            <w:pPr>
              <w:spacing w:after="20" w:before="20" w:lineRule="auto"/>
              <w:rPr/>
            </w:pPr>
            <w:r>
              <w:t>Numeric field — Contract Term (months).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B">
            <w:pPr>
              <w:spacing w:after="20" w:before="20" w:lineRule="auto"/>
              <w:rPr/>
            </w:pPr>
            <w:r w:rsidDel="00000000" w:rsidR="00000000" w:rsidRPr="00000000">
              <w:rPr>
                <w:b w:val="1"/>
                <w:bCs w:val="1"/>
                <w:sz w:val="18"/>
                <w:szCs w:val="18"/>
                <w:rtl w:val="0"/>
              </w:rPr>
              <w:t xml:space="preserve">Contract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C">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3D">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3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1">
            <w:pPr>
              <w:spacing w:after="20" w:before="20" w:lineRule="auto"/>
              <w:rPr/>
            </w:pPr>
            <w:r>
              <w:t>Date — date.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3">
            <w:pPr>
              <w:spacing w:after="20" w:before="20" w:lineRule="auto"/>
              <w:rPr/>
            </w:pPr>
            <w:r w:rsidDel="00000000" w:rsidR="00000000" w:rsidRPr="00000000">
              <w:rPr>
                <w:b w:val="1"/>
                <w:bCs w:val="1"/>
                <w:sz w:val="18"/>
                <w:szCs w:val="18"/>
                <w:rtl w:val="0"/>
              </w:rPr>
              <w:t xml:space="preserve">Contract End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4">
            <w:pPr>
              <w:spacing w:after="20" w:before="20" w:lineRule="auto"/>
              <w:rPr/>
            </w:pPr>
            <w:r w:rsidDel="00000000" w:rsidR="00000000" w:rsidRPr="00000000">
              <w:rPr>
                <w:b w:val="0"/>
                <w:bCs w:val="0"/>
                <w:sz w:val="18"/>
                <w:szCs w:val="18"/>
                <w:rtl w:val="0"/>
              </w:rPr>
              <w:t xml:space="preserve">Formula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5">
            <w:pPr>
              <w:spacing w:after="20" w:before="20" w:lineRule="auto"/>
              <w:jc w:val="center"/>
              <w:rPr/>
            </w:pPr>
            <w:r w:rsidDel="00000000" w:rsidR="00000000" w:rsidRPr="00000000">
              <w:rPr>
                <w:b w:val="0"/>
                <w:bCs w:val="0"/>
                <w:sz w:val="18"/>
                <w:szCs w:val="18"/>
                <w:rtl w:val="0"/>
              </w:rPr>
              <w:t xml:space="preserve">37%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9">
            <w:pPr>
              <w:spacing w:after="20" w:before="20" w:lineRule="auto"/>
              <w:rPr/>
            </w:pPr>
            <w:r>
              <w:t>Salesforce formula field — date.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B">
            <w:pPr>
              <w:spacing w:after="20" w:before="20" w:lineRule="auto"/>
              <w:rPr/>
            </w:pPr>
            <w:r w:rsidDel="00000000" w:rsidR="00000000" w:rsidRPr="00000000">
              <w:rPr>
                <w:b w:val="1"/>
                <w:bCs w:val="1"/>
                <w:sz w:val="18"/>
                <w:szCs w:val="18"/>
                <w:rtl w:val="0"/>
              </w:rPr>
              <w:t xml:space="preserve">Contract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4D">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4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1">
            <w:pPr>
              <w:spacing w:after="20" w:before="20" w:lineRule="auto"/>
              <w:rPr/>
            </w:pPr>
            <w:r>
              <w:t>Picklist — Contract Type. (Source: Manual entry.). Active picklist values: PMPM, Standard.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3">
            <w:pPr>
              <w:spacing w:after="20" w:before="20" w:lineRule="auto"/>
              <w:rPr/>
            </w:pPr>
            <w:r w:rsidDel="00000000" w:rsidR="00000000" w:rsidRPr="00000000">
              <w:rPr>
                <w:b w:val="1"/>
                <w:bCs w:val="1"/>
                <w:sz w:val="18"/>
                <w:szCs w:val="18"/>
                <w:rtl w:val="0"/>
              </w:rPr>
              <w:t xml:space="preserve">Contracted to Auto-Renew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9">
            <w:pPr>
              <w:spacing w:after="20" w:before="20" w:lineRule="auto"/>
              <w:rPr/>
            </w:pPr>
            <w:r>
              <w:t>Signifies if customer agreed to Auto-Renew. Active picklist values: Yes, No.</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B">
            <w:pPr>
              <w:spacing w:after="20" w:before="20" w:lineRule="auto"/>
              <w:rPr/>
            </w:pPr>
            <w:r w:rsidDel="00000000" w:rsidR="00000000" w:rsidRPr="00000000">
              <w:rPr>
                <w:b w:val="1"/>
                <w:bCs w:val="1"/>
                <w:sz w:val="18"/>
                <w:szCs w:val="18"/>
                <w:rtl w:val="0"/>
              </w:rPr>
              <w:t xml:space="preserve">Using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5D">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5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1">
            <w:pPr>
              <w:spacing w:after="20" w:before="20" w:lineRule="auto"/>
              <w:rPr/>
            </w:pPr>
            <w:r>
              <w:t>Picklist — Using API. (Source: Manual entry.).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3">
            <w:pPr>
              <w:spacing w:after="20" w:before="20" w:lineRule="auto"/>
              <w:rPr/>
            </w:pPr>
            <w:r w:rsidDel="00000000" w:rsidR="00000000" w:rsidRPr="00000000">
              <w:rPr>
                <w:b w:val="1"/>
                <w:bCs w:val="1"/>
                <w:sz w:val="18"/>
                <w:szCs w:val="18"/>
                <w:rtl w:val="0"/>
              </w:rPr>
              <w:t xml:space="preserve">Using Web White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5">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6">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7">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9">
            <w:pPr>
              <w:spacing w:after="20" w:before="20" w:lineRule="auto"/>
              <w:rPr/>
            </w:pPr>
            <w:r>
              <w:t>Picklist — Using Web White label. (Source: Manual entry.). Active picklist values: Full, Semi, N/A.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B">
            <w:pPr>
              <w:spacing w:after="20" w:before="20" w:lineRule="auto"/>
              <w:rPr/>
            </w:pPr>
            <w:r w:rsidDel="00000000" w:rsidR="00000000" w:rsidRPr="00000000">
              <w:rPr>
                <w:b w:val="1"/>
                <w:bCs w:val="1"/>
                <w:sz w:val="18"/>
                <w:szCs w:val="18"/>
                <w:rtl w:val="0"/>
              </w:rPr>
              <w:t xml:space="preserve">Using Mobile White labbel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6D">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E">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6F">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1">
            <w:pPr>
              <w:spacing w:after="20" w:before="20" w:lineRule="auto"/>
              <w:rPr/>
            </w:pPr>
            <w:r>
              <w:t>[Note typo in field name: 'labbel' — flag for cleanup.]. Active picklist values: No, Yes.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2">
            <w:pPr>
              <w:spacing w:after="20" w:before="20" w:lineRule="auto"/>
              <w:rPr/>
            </w:pP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pStyle w:val="Heading2"/>
        <w:spacing w:after="120" w:before="240" w:lineRule="auto"/>
        <w:rPr/>
      </w:pPr>
      <w:r w:rsidDel="00000000" w:rsidR="00000000" w:rsidRPr="00000000">
        <w:rPr>
          <w:b w:val="1"/>
          <w:bCs w:val="1"/>
          <w:color w:val="1f4e79"/>
          <w:sz w:val="28"/>
          <w:szCs w:val="28"/>
          <w:rtl w:val="0"/>
        </w:rPr>
        <w:t xml:space="preserve">Pipeline &amp; Qualification</w:t>
      </w:r>
      <w:r w:rsidDel="00000000" w:rsidR="00000000" w:rsidRPr="00000000">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5">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6">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7">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8">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9">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A">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B">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7C">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D">
            <w:pPr>
              <w:spacing w:after="20" w:before="20" w:lineRule="auto"/>
              <w:rPr/>
            </w:pPr>
            <w:r w:rsidDel="00000000" w:rsidR="00000000" w:rsidRPr="00000000">
              <w:rPr>
                <w:b w:val="1"/>
                <w:bCs w:val="1"/>
                <w:sz w:val="18"/>
                <w:szCs w:val="18"/>
                <w:rtl w:val="0"/>
              </w:rPr>
              <w:t xml:space="preserve">Deal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7F">
            <w:pPr>
              <w:spacing w:after="20" w:before="20" w:lineRule="auto"/>
              <w:jc w:val="center"/>
              <w:rPr/>
            </w:pPr>
            <w:r w:rsidDel="00000000" w:rsidR="00000000" w:rsidRPr="00000000">
              <w:rPr>
                <w:b w:val="0"/>
                <w:bCs w:val="0"/>
                <w:sz w:val="18"/>
                <w:szCs w:val="18"/>
                <w:rtl w:val="0"/>
              </w:rPr>
              <w:t xml:space="preserve">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3">
            <w:pPr>
              <w:spacing w:after="20" w:before="20" w:lineRule="auto"/>
              <w:rPr/>
            </w:pPr>
            <w:r>
              <w:t>Picklist — Deal Source. (Source: Manual entry.). Active picklist values: Inbound Lead, Outbound CGA, Outbound AE, SAE Generated, Referral, Partner.</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5">
            <w:pPr>
              <w:spacing w:after="20" w:before="20" w:lineRule="auto"/>
              <w:rPr/>
            </w:pPr>
            <w:r w:rsidDel="00000000" w:rsidR="00000000" w:rsidRPr="00000000">
              <w:rPr>
                <w:b w:val="1"/>
                <w:bCs w:val="1"/>
                <w:sz w:val="18"/>
                <w:szCs w:val="18"/>
                <w:rtl w:val="0"/>
              </w:rPr>
              <w:t xml:space="preserve">Lead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7">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8">
            <w:pPr>
              <w:spacing w:after="20" w:before="20" w:lineRule="auto"/>
              <w:rPr/>
            </w:pPr>
            <w:r w:rsidDel="00000000" w:rsidR="00000000" w:rsidRPr="00000000">
              <w:rPr>
                <w:b w:val="0"/>
                <w:bCs w:val="0"/>
                <w:sz w:val="18"/>
                <w:szCs w:val="18"/>
                <w:rtl w:val="0"/>
              </w:rPr>
              <w:t xml:space="preserve">Manual entry / Hubspot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9">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B">
            <w:pPr>
              <w:spacing w:after="20" w:before="20" w:lineRule="auto"/>
              <w:rPr/>
            </w:pPr>
            <w:r>
              <w:t>Picklist — Lead Source. (Source: Manual entry / Hubspot.). Active picklist values: API Docs, Apollo, Calendly, Capterra, Customer Referral, Digital Ad, Ebook, Elion, Email Marketing, Employee Referral, Event, G2, Hello-At Email, Help Scout, LinkedIn Inbound, Newsletter, Outbound, Paid Ad, Partner, PR, Webinar, Website, Clay, Qualified.com, PartnerStack.</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D">
            <w:pPr>
              <w:spacing w:after="20" w:before="20" w:lineRule="auto"/>
              <w:rPr/>
            </w:pPr>
            <w:r w:rsidDel="00000000" w:rsidR="00000000" w:rsidRPr="00000000">
              <w:rPr>
                <w:b w:val="1"/>
                <w:bCs w:val="1"/>
                <w:sz w:val="18"/>
                <w:szCs w:val="18"/>
                <w:rtl w:val="0"/>
              </w:rPr>
              <w:t xml:space="preserve">Competitor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8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8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3">
            <w:pPr>
              <w:spacing w:after="20" w:before="20" w:lineRule="auto"/>
              <w:rPr/>
            </w:pPr>
            <w:r>
              <w:t>Picklist — Competitor. (Source: Manual entry.). Active picklist values: AdvancedMD, Akute Health, Allscripts, Athenahealth, Avon, Avon Health, Bask, Boulevard, Built In-House, Cal.com, Canvas, CareCloud, CarePortals, Cerbo, Cerner, Charm Health, Coach Accountable, Coaches Console, DocVilla, Dr Chrono, Dynamics, eClinical Works, ECW, Elation, Ensora Health (+45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5">
            <w:pPr>
              <w:spacing w:after="20" w:before="20" w:lineRule="auto"/>
              <w:rPr/>
            </w:pPr>
            <w:r w:rsidDel="00000000" w:rsidR="00000000" w:rsidRPr="00000000">
              <w:rPr>
                <w:b w:val="1"/>
                <w:bCs w:val="1"/>
                <w:sz w:val="18"/>
                <w:szCs w:val="18"/>
                <w:rtl w:val="0"/>
              </w:rPr>
              <w:t xml:space="preserve">Loss 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7">
            <w:pPr>
              <w:spacing w:after="20" w:before="20" w:lineRule="auto"/>
              <w:jc w:val="center"/>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B">
            <w:pPr>
              <w:spacing w:after="20" w:before="20" w:lineRule="auto"/>
              <w:rPr/>
            </w:pPr>
            <w:r>
              <w:t>Picklist — Loss Reason. (Source: Manual entry.). Active picklist values: 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(+11 more).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D">
            <w:pPr>
              <w:spacing w:after="20" w:before="20" w:lineRule="auto"/>
              <w:rPr/>
            </w:pPr>
            <w:r w:rsidDel="00000000" w:rsidR="00000000" w:rsidRPr="00000000">
              <w:rPr>
                <w:b w:val="1"/>
                <w:bCs w:val="1"/>
                <w:sz w:val="18"/>
                <w:szCs w:val="18"/>
                <w:rtl w:val="0"/>
              </w:rPr>
              <w:t xml:space="preserve">Current Situation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9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9F">
            <w:pPr>
              <w:spacing w:after="20" w:before="20" w:lineRule="auto"/>
              <w:jc w:val="center"/>
              <w:rPr/>
            </w:pPr>
            <w:r w:rsidDel="00000000" w:rsidR="00000000" w:rsidRPr="00000000">
              <w:rPr>
                <w:b w:val="0"/>
                <w:bCs w:val="0"/>
                <w:sz w:val="18"/>
                <w:szCs w:val="18"/>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3">
            <w:pPr>
              <w:spacing w:after="20" w:before="20" w:lineRule="auto"/>
              <w:rPr/>
            </w:pPr>
            <w:r>
              <w:t>Picklist — Current Situation. (Source: Manual entry.). Active picklist values: New to EHRs, Replacing In-House EHR, Replacing Current EHR, Future/Current EHR Reseller, Have Solution (Looking Into Healthie API), Upgrade Healthie Plan.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5">
            <w:pPr>
              <w:spacing w:after="20" w:before="20" w:lineRule="auto"/>
              <w:rPr/>
            </w:pPr>
            <w:r w:rsidDel="00000000" w:rsidR="00000000" w:rsidRPr="00000000">
              <w:rPr>
                <w:b w:val="1"/>
                <w:bCs w:val="1"/>
                <w:sz w:val="18"/>
                <w:szCs w:val="18"/>
                <w:rtl w:val="0"/>
              </w:rPr>
              <w:t xml:space="preserve">Team 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8">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9">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B">
            <w:pPr>
              <w:spacing w:after="20" w:before="20" w:lineRule="auto"/>
              <w:rPr/>
            </w:pPr>
            <w:r>
              <w:t>Used to display the 'likelihood' of a deal closing — not yet in use (Nov 2024). Active picklist values: 1 - Pipeline, 2 - Best Case, 3 - Likely, 4 - Commit, 5 - Closed.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D">
            <w:pPr>
              <w:spacing w:after="20" w:before="20" w:lineRule="auto"/>
              <w:rPr/>
            </w:pPr>
            <w:r w:rsidDel="00000000" w:rsidR="00000000" w:rsidRPr="00000000">
              <w:rPr>
                <w:b w:val="1"/>
                <w:bCs w:val="1"/>
                <w:sz w:val="18"/>
                <w:szCs w:val="18"/>
                <w:rtl w:val="0"/>
              </w:rPr>
              <w:t xml:space="preserve">Qualified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A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AF">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0">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3">
            <w:pPr>
              <w:spacing w:after="20" w:before="20" w:lineRule="auto"/>
              <w:rPr/>
            </w:pPr>
            <w:r w:rsidDel="00000000" w:rsidR="00000000" w:rsidRPr="00000000">
              <w:rPr>
                <w:b w:val="0"/>
                <w:bCs w:val="0"/>
                <w:sz w:val="18"/>
                <w:szCs w:val="18"/>
                <w:rtl w:val="0"/>
              </w:rPr>
              <w:t xml:space="preserve">Date in which opp was qualified.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5">
            <w:pPr>
              <w:spacing w:after="20" w:before="20" w:lineRule="auto"/>
              <w:rPr/>
            </w:pPr>
            <w:r w:rsidDel="00000000" w:rsidR="00000000" w:rsidRPr="00000000">
              <w:rPr>
                <w:b w:val="1"/>
                <w:bCs w:val="1"/>
                <w:sz w:val="18"/>
                <w:szCs w:val="18"/>
                <w:rtl w:val="0"/>
              </w:rPr>
              <w:t xml:space="preserve">Discovery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6">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8">
            <w:pPr>
              <w:spacing w:after="20" w:before="20" w:lineRule="auto"/>
              <w:rPr/>
            </w:pPr>
            <w:r w:rsidDel="00000000" w:rsidR="00000000" w:rsidRPr="00000000">
              <w:rPr>
                <w:b w:val="0"/>
                <w:bCs w:val="0"/>
                <w:sz w:val="18"/>
                <w:szCs w:val="18"/>
                <w:rtl w:val="0"/>
              </w:rPr>
              <w:t xml:space="preserve">Salesforce automation (on stage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B">
            <w:pPr>
              <w:spacing w:after="20" w:before="20" w:lineRule="auto"/>
              <w:rPr/>
            </w:pPr>
            <w:r w:rsidDel="00000000" w:rsidR="00000000" w:rsidRPr="00000000">
              <w:rPr>
                <w:b w:val="0"/>
                <w:bCs w:val="0"/>
                <w:sz w:val="18"/>
                <w:szCs w:val="18"/>
                <w:rtl w:val="0"/>
              </w:rPr>
              <w:t xml:space="preserve">Date in which opp was moved to 'Discovery' 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D">
            <w:pPr>
              <w:spacing w:after="20" w:before="20" w:lineRule="auto"/>
              <w:rPr/>
            </w:pPr>
            <w:r w:rsidDel="00000000" w:rsidR="00000000" w:rsidRPr="00000000">
              <w:rPr>
                <w:b w:val="1"/>
                <w:bCs w:val="1"/>
                <w:sz w:val="18"/>
                <w:szCs w:val="18"/>
                <w:rtl w:val="0"/>
              </w:rPr>
              <w:t xml:space="preserve">Initial Meeting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BE">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BF">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0">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1">
            <w:pPr>
              <w:spacing w:after="20" w:before="20" w:lineRule="auto"/>
              <w:rPr/>
            </w:pPr>
            <w:r w:rsidDel="00000000" w:rsidR="00000000" w:rsidRPr="00000000">
              <w:rPr>
                <w:b w:val="0"/>
                <w:bCs w:val="0"/>
                <w:sz w:val="18"/>
                <w:szCs w:val="18"/>
                <w:rtl w:val="0"/>
              </w:rPr>
              <w:t xml:space="preserve">Sales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3">
            <w:pPr>
              <w:spacing w:after="20" w:before="20" w:lineRule="auto"/>
              <w:rPr/>
            </w:pPr>
            <w:r w:rsidDel="00000000" w:rsidR="00000000" w:rsidRPr="00000000">
              <w:rPr>
                <w:b w:val="0"/>
                <w:bCs w:val="0"/>
                <w:sz w:val="18"/>
                <w:szCs w:val="18"/>
                <w:rtl w:val="0"/>
              </w:rPr>
              <w:t xml:space="preserve">Date of 1st meeting with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5">
            <w:pPr>
              <w:spacing w:after="20" w:before="20" w:lineRule="auto"/>
              <w:rPr/>
            </w:pPr>
            <w:r w:rsidDel="00000000" w:rsidR="00000000" w:rsidRPr="00000000">
              <w:rPr>
                <w:b w:val="1"/>
                <w:bCs w:val="1"/>
                <w:sz w:val="18"/>
                <w:szCs w:val="18"/>
                <w:rtl w:val="0"/>
              </w:rPr>
              <w:t xml:space="preserve">Days to Close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6">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C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B">
            <w:pPr>
              <w:spacing w:after="20" w:before="20" w:lineRule="auto"/>
              <w:rPr/>
            </w:pPr>
            <w:r>
              <w:t>Salesforce formula field — Days to Close.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D">
            <w:pPr>
              <w:spacing w:after="20" w:before="20" w:lineRule="auto"/>
              <w:rPr/>
            </w:pPr>
            <w:r w:rsidDel="00000000" w:rsidR="00000000" w:rsidRPr="00000000">
              <w:rPr>
                <w:b w:val="1"/>
                <w:bCs w:val="1"/>
                <w:sz w:val="18"/>
                <w:szCs w:val="18"/>
                <w:rtl w:val="0"/>
              </w:rPr>
              <w:t xml:space="preserve">Prior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CE">
            <w:pPr>
              <w:spacing w:after="20" w:before="20" w:lineRule="auto"/>
              <w:rPr/>
            </w:pPr>
            <w:r w:rsidDel="00000000" w:rsidR="00000000" w:rsidRPr="00000000">
              <w:rPr>
                <w:b w:val="0"/>
                <w:bCs w:val="0"/>
                <w:sz w:val="18"/>
                <w:szCs w:val="18"/>
                <w:rtl w:val="0"/>
              </w:rPr>
              <w:t xml:space="preserve">Lookup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6CF">
            <w:pPr>
              <w:spacing w:after="20" w:before="20" w:lineRule="auto"/>
              <w:jc w:val="center"/>
              <w:rPr/>
            </w:pPr>
            <w:r w:rsidDel="00000000" w:rsidR="00000000" w:rsidRPr="00000000">
              <w:rPr>
                <w:b w:val="0"/>
                <w:bCs w:val="0"/>
                <w:sz w:val="18"/>
                <w:szCs w:val="18"/>
                <w:rtl w:val="0"/>
              </w:rPr>
              <w:t xml:space="preserve">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0">
            <w:pPr>
              <w:spacing w:after="20" w:before="20" w:lineRule="auto"/>
              <w:rPr/>
            </w:pPr>
            <w:r w:rsidDel="00000000" w:rsidR="00000000" w:rsidRPr="00000000">
              <w:rPr>
                <w:b w:val="0"/>
                <w:bCs w:val="0"/>
                <w:sz w:val="18"/>
                <w:szCs w:val="18"/>
                <w:rtl w:val="0"/>
              </w:rPr>
              <w:t xml:space="preserve">Manual / automation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3">
            <w:pPr>
              <w:spacing w:after="20" w:before="20" w:lineRule="auto"/>
              <w:rPr/>
            </w:pPr>
            <w:r w:rsidDel="00000000" w:rsidR="00000000" w:rsidRPr="00000000">
              <w:rPr>
                <w:b w:val="0"/>
                <w:bCs w:val="0"/>
                <w:sz w:val="18"/>
                <w:szCs w:val="18"/>
                <w:rtl w:val="0"/>
              </w:rPr>
              <w:t xml:space="preserve">Link to previous Opportunity. Renewal opportunities are auto-generated from previous New Biz/Renewal opp.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4">
            <w:pPr>
              <w:spacing w:after="20" w:before="20" w:lineRule="auto"/>
              <w:rPr/>
            </w:pP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pStyle w:val="Heading2"/>
        <w:spacing w:after="120" w:before="240" w:lineRule="auto"/>
        <w:rPr/>
      </w:pPr>
      <w:r w:rsidDel="00000000" w:rsidR="00000000" w:rsidRPr="00000000">
        <w:rPr>
          <w:b w:val="1"/>
          <w:bCs w:val="1"/>
          <w:color w:val="1f4e79"/>
          <w:sz w:val="28"/>
          <w:szCs w:val="28"/>
          <w:rtl w:val="0"/>
        </w:rPr>
        <w:t xml:space="preserve">Source Attribution &amp; UTM</w:t>
      </w:r>
      <w:r w:rsidDel="00000000" w:rsidR="00000000" w:rsidRPr="00000000">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6D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DF">
            <w:pPr>
              <w:spacing w:after="20" w:before="20" w:lineRule="auto"/>
              <w:rPr/>
            </w:pPr>
            <w:r w:rsidDel="00000000" w:rsidR="00000000" w:rsidRPr="00000000">
              <w:rPr>
                <w:b w:val="1"/>
                <w:bCs w:val="1"/>
                <w:sz w:val="18"/>
                <w:szCs w:val="18"/>
                <w:rtl w:val="0"/>
              </w:rPr>
              <w:t xml:space="preserve">Original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5">
            <w:pPr>
              <w:spacing w:after="20" w:before="20" w:lineRule="auto"/>
              <w:rPr/>
            </w:pPr>
            <w:r>
              <w:t>Picklist — Original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7">
            <w:pPr>
              <w:spacing w:after="20" w:before="20" w:lineRule="auto"/>
              <w:rPr/>
            </w:pPr>
            <w:r w:rsidDel="00000000" w:rsidR="00000000" w:rsidRPr="00000000">
              <w:rPr>
                <w:b w:val="1"/>
                <w:bCs w:val="1"/>
                <w:sz w:val="18"/>
                <w:szCs w:val="18"/>
                <w:rtl w:val="0"/>
              </w:rPr>
              <w:t xml:space="preserve">Original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E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D">
            <w:pPr>
              <w:spacing w:after="20" w:before="20" w:lineRule="auto"/>
              <w:rPr/>
            </w:pPr>
            <w:r>
              <w:t>Text value — Original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EF">
            <w:pPr>
              <w:spacing w:after="20" w:before="20" w:lineRule="auto"/>
              <w:rPr/>
            </w:pPr>
            <w:r w:rsidDel="00000000" w:rsidR="00000000" w:rsidRPr="00000000">
              <w:rPr>
                <w:b w:val="1"/>
                <w:bCs w:val="1"/>
                <w:sz w:val="18"/>
                <w:szCs w:val="18"/>
                <w:rtl w:val="0"/>
              </w:rPr>
              <w:t xml:space="preserve">Original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1">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5">
            <w:pPr>
              <w:spacing w:after="20" w:before="20" w:lineRule="auto"/>
              <w:rPr/>
            </w:pPr>
            <w:r>
              <w:t>Text value — Original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7">
            <w:pPr>
              <w:spacing w:after="20" w:before="20" w:lineRule="auto"/>
              <w:rPr/>
            </w:pPr>
            <w:r w:rsidDel="00000000" w:rsidR="00000000" w:rsidRPr="00000000">
              <w:rPr>
                <w:b w:val="1"/>
                <w:bCs w:val="1"/>
                <w:sz w:val="18"/>
                <w:szCs w:val="18"/>
                <w:rtl w:val="0"/>
              </w:rPr>
              <w:t xml:space="preserve">Latest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6F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D">
            <w:pPr>
              <w:spacing w:after="20" w:before="20" w:lineRule="auto"/>
              <w:rPr/>
            </w:pPr>
            <w:r>
              <w:t>Picklist — Latest Source. (Source: Hubspot sync.). Active picklist values: Organic Search, Paid Search, Email Marketing, Organic Social, Referrals, Other Campaigns, Direct Traffic, Offline Sources, Paid Social.</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6FF">
            <w:pPr>
              <w:spacing w:after="20" w:before="20" w:lineRule="auto"/>
              <w:rPr/>
            </w:pPr>
            <w:r w:rsidDel="00000000" w:rsidR="00000000" w:rsidRPr="00000000">
              <w:rPr>
                <w:b w:val="1"/>
                <w:bCs w:val="1"/>
                <w:sz w:val="18"/>
                <w:szCs w:val="18"/>
                <w:rtl w:val="0"/>
              </w:rPr>
              <w:t xml:space="preserve">Latest Source Drill-Down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1">
            <w:pPr>
              <w:spacing w:after="20" w:before="20" w:lineRule="auto"/>
              <w:jc w:val="center"/>
              <w:rPr/>
            </w:pPr>
            <w:r w:rsidDel="00000000" w:rsidR="00000000" w:rsidRPr="00000000">
              <w:rPr>
                <w:b w:val="0"/>
                <w:bCs w:val="0"/>
                <w:sz w:val="18"/>
                <w:szCs w:val="18"/>
                <w:rtl w:val="0"/>
              </w:rPr>
              <w:t xml:space="preserve">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5">
            <w:pPr>
              <w:spacing w:after="20" w:before="20" w:lineRule="auto"/>
              <w:rPr/>
            </w:pPr>
            <w:r>
              <w:t>Text value — Latest Source Drill-Down 1.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7">
            <w:pPr>
              <w:spacing w:after="20" w:before="20" w:lineRule="auto"/>
              <w:rPr/>
            </w:pPr>
            <w:r w:rsidDel="00000000" w:rsidR="00000000" w:rsidRPr="00000000">
              <w:rPr>
                <w:b w:val="1"/>
                <w:bCs w:val="1"/>
                <w:sz w:val="18"/>
                <w:szCs w:val="18"/>
                <w:rtl w:val="0"/>
              </w:rPr>
              <w:t xml:space="preserve">Latest Source Drill-Down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09">
            <w:pPr>
              <w:spacing w:after="20" w:before="20" w:lineRule="auto"/>
              <w:jc w:val="center"/>
              <w:rPr/>
            </w:pPr>
            <w:r w:rsidDel="00000000" w:rsidR="00000000" w:rsidRPr="00000000">
              <w:rPr>
                <w:b w:val="0"/>
                <w:bCs w:val="0"/>
                <w:sz w:val="18"/>
                <w:szCs w:val="18"/>
                <w:rtl w:val="0"/>
              </w:rPr>
              <w:t xml:space="preserve">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A">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B">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D">
            <w:pPr>
              <w:spacing w:after="20" w:before="20" w:lineRule="auto"/>
              <w:rPr/>
            </w:pPr>
            <w:r>
              <w:t>Text value — Latest Source Drill-Down 2.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0F">
            <w:pPr>
              <w:spacing w:after="20" w:before="20" w:lineRule="auto"/>
              <w:rPr/>
            </w:pPr>
            <w:r w:rsidDel="00000000" w:rsidR="00000000" w:rsidRPr="00000000">
              <w:rPr>
                <w:b w:val="1"/>
                <w:bCs w:val="1"/>
                <w:sz w:val="18"/>
                <w:szCs w:val="18"/>
                <w:rtl w:val="0"/>
              </w:rPr>
              <w:t xml:space="preserve">Latest Source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0">
            <w:pPr>
              <w:spacing w:after="20" w:before="20" w:lineRule="auto"/>
              <w:rPr/>
            </w:pPr>
            <w:r w:rsidDel="00000000" w:rsidR="00000000" w:rsidRPr="00000000">
              <w:rPr>
                <w:b w:val="0"/>
                <w:bCs w:val="0"/>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2">
            <w:pPr>
              <w:spacing w:after="20" w:before="20" w:lineRule="auto"/>
              <w:rPr/>
            </w:pPr>
            <w:r w:rsidDel="00000000" w:rsidR="00000000" w:rsidRPr="00000000">
              <w:rPr>
                <w:b w:val="0"/>
                <w:bCs w:val="0"/>
                <w:sz w:val="18"/>
                <w:szCs w:val="18"/>
                <w:rtl w:val="0"/>
              </w:rPr>
              <w:t xml:space="preserve">Hubspot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3">
            <w:pPr>
              <w:spacing w:after="20" w:before="20" w:lineRule="auto"/>
              <w:rPr/>
            </w:pPr>
            <w:r w:rsidDel="00000000" w:rsidR="00000000" w:rsidRPr="00000000">
              <w:rPr>
                <w:b w:val="0"/>
                <w:bCs w:val="0"/>
                <w:sz w:val="18"/>
                <w:szCs w:val="18"/>
                <w:rtl w:val="0"/>
              </w:rPr>
              <w:t xml:space="preserve">Marketing / 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5">
            <w:pPr>
              <w:spacing w:after="20" w:before="20" w:lineRule="auto"/>
              <w:rPr/>
            </w:pPr>
            <w:r>
              <w:t>Date — date. (Source: Hubspot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7">
            <w:pPr>
              <w:spacing w:after="20" w:before="20" w:lineRule="auto"/>
              <w:rPr/>
            </w:pPr>
            <w:r w:rsidDel="00000000" w:rsidR="00000000" w:rsidRPr="00000000">
              <w:rPr>
                <w:b w:val="1"/>
                <w:bCs w:val="1"/>
                <w:sz w:val="18"/>
                <w:szCs w:val="18"/>
                <w:rtl w:val="0"/>
              </w:rPr>
              <w:t xml:space="preserve">UTM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D">
            <w:pPr>
              <w:spacing w:after="20" w:before="20" w:lineRule="auto"/>
              <w:rPr/>
            </w:pPr>
            <w:r>
              <w:t>Picklist — UTM Source. (Source: Hubspot sync (web tracking).). Active picklist values: Unknown, Bing, Facebook, Google, Instagram, LinkedIn, Pintrest, Twitter, siteSOB.</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1F">
            <w:pPr>
              <w:spacing w:after="20" w:before="20" w:lineRule="auto"/>
              <w:rPr/>
            </w:pPr>
            <w:r w:rsidDel="00000000" w:rsidR="00000000" w:rsidRPr="00000000">
              <w:rPr>
                <w:b w:val="1"/>
                <w:bCs w:val="1"/>
                <w:sz w:val="18"/>
                <w:szCs w:val="18"/>
                <w:rtl w:val="0"/>
              </w:rPr>
              <w:t xml:space="preserve">UTM 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5">
            <w:pPr>
              <w:spacing w:after="20" w:before="20" w:lineRule="auto"/>
              <w:rPr/>
            </w:pPr>
            <w:r>
              <w:t>Picklist — UTM Medium. (Source: Hubspot sync (web tracking).). Active picklist values: Ebook, Email, Event, OrgSocial, PaidSocial, Partner, PR, SEM, SEO, Unknown, HealthieBlog.</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7">
            <w:pPr>
              <w:spacing w:after="20" w:before="20" w:lineRule="auto"/>
              <w:rPr/>
            </w:pPr>
            <w:r w:rsidDel="00000000" w:rsidR="00000000" w:rsidRPr="00000000">
              <w:rPr>
                <w:b w:val="1"/>
                <w:bCs w:val="1"/>
                <w:sz w:val="18"/>
                <w:szCs w:val="18"/>
                <w:rtl w:val="0"/>
              </w:rPr>
              <w:t xml:space="preserve">UTM Campaign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8">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2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A">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B">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D">
            <w:pPr>
              <w:spacing w:after="20" w:before="20" w:lineRule="auto"/>
              <w:rPr/>
            </w:pPr>
            <w:r>
              <w:t>Picklist — UTM Campaign. (Source: Hubspot sync (web tracking).). Active picklist values: Unknown, FNCE 17.</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2F">
            <w:pPr>
              <w:spacing w:after="20" w:before="20" w:lineRule="auto"/>
              <w:rPr/>
            </w:pPr>
            <w:r w:rsidDel="00000000" w:rsidR="00000000" w:rsidRPr="00000000">
              <w:rPr>
                <w:b w:val="1"/>
                <w:bCs w:val="1"/>
                <w:sz w:val="18"/>
                <w:szCs w:val="18"/>
                <w:rtl w:val="0"/>
              </w:rPr>
              <w:t xml:space="preserve">UTM Device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0">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3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2">
            <w:pPr>
              <w:spacing w:after="20" w:before="20" w:lineRule="auto"/>
              <w:rPr/>
            </w:pPr>
            <w:r w:rsidDel="00000000" w:rsidR="00000000" w:rsidRPr="00000000">
              <w:rPr>
                <w:b w:val="0"/>
                <w:bCs w:val="0"/>
                <w:sz w:val="18"/>
                <w:szCs w:val="18"/>
                <w:rtl w:val="0"/>
              </w:rPr>
              <w:t xml:space="preserve">Hubspot sync (web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3">
            <w:pPr>
              <w:spacing w:after="20" w:before="20" w:lineRule="auto"/>
              <w:rPr/>
            </w:pPr>
            <w:r w:rsidDel="00000000" w:rsidR="00000000" w:rsidRPr="00000000">
              <w:rPr>
                <w:b w:val="0"/>
                <w:bCs w:val="0"/>
                <w:sz w:val="18"/>
                <w:szCs w:val="18"/>
                <w:rtl w:val="0"/>
              </w:rPr>
              <w:t xml:space="preserve">Marketing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5">
            <w:pPr>
              <w:spacing w:after="20" w:before="20" w:lineRule="auto"/>
              <w:rPr/>
            </w:pPr>
            <w:r>
              <w:t>Picklist — UTM Device. (Source: Hubspot sync (web tracking).). Active picklist values: Unknown, Desktop, Mobile, Tablet.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36">
            <w:pPr>
              <w:spacing w:after="20" w:before="20" w:lineRule="auto"/>
              <w:rPr/>
            </w:pP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2"/>
        <w:spacing w:after="120" w:before="240" w:lineRule="auto"/>
        <w:rPr/>
      </w:pPr>
      <w:r w:rsidDel="00000000" w:rsidR="00000000" w:rsidRPr="00000000">
        <w:rPr>
          <w:b w:val="1"/>
          <w:bCs w:val="1"/>
          <w:color w:val="1f4e79"/>
          <w:sz w:val="28"/>
          <w:szCs w:val="28"/>
          <w:rtl w:val="0"/>
        </w:rPr>
        <w:t xml:space="preserve">Commission Fields</w:t>
      </w:r>
      <w:r w:rsidDel="00000000" w:rsidR="00000000" w:rsidRPr="00000000">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3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4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1">
            <w:pPr>
              <w:spacing w:after="20" w:before="20" w:lineRule="auto"/>
              <w:rPr/>
            </w:pPr>
            <w:r w:rsidDel="00000000" w:rsidR="00000000" w:rsidRPr="00000000">
              <w:rPr>
                <w:b w:val="1"/>
                <w:bCs w:val="1"/>
                <w:sz w:val="18"/>
                <w:szCs w:val="18"/>
                <w:rtl w:val="0"/>
              </w:rPr>
              <w:t xml:space="preserve">AE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7">
            <w:pPr>
              <w:spacing w:after="20" w:before="20" w:lineRule="auto"/>
              <w:rPr/>
            </w:pPr>
            <w:r w:rsidDel="00000000" w:rsidR="00000000" w:rsidRPr="00000000">
              <w:rPr>
                <w:b w:val="0"/>
                <w:bCs w:val="0"/>
                <w:sz w:val="18"/>
                <w:szCs w:val="18"/>
                <w:rtl w:val="0"/>
              </w:rPr>
              <w:t xml:space="preserve">AE Commission as of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9">
            <w:pPr>
              <w:spacing w:after="20" w:before="20" w:lineRule="auto"/>
              <w:rPr/>
            </w:pPr>
            <w:r w:rsidDel="00000000" w:rsidR="00000000" w:rsidRPr="00000000">
              <w:rPr>
                <w:b w:val="1"/>
                <w:bCs w:val="1"/>
                <w:sz w:val="18"/>
                <w:szCs w:val="18"/>
                <w:rtl w:val="0"/>
              </w:rPr>
              <w:t xml:space="preserve">SAE Commission (YR1)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4F">
            <w:pPr>
              <w:spacing w:after="20" w:before="20" w:lineRule="auto"/>
              <w:rPr/>
            </w:pPr>
            <w:r w:rsidDel="00000000" w:rsidR="00000000" w:rsidRPr="00000000">
              <w:rPr>
                <w:b w:val="0"/>
                <w:bCs w:val="0"/>
                <w:sz w:val="18"/>
                <w:szCs w:val="18"/>
                <w:rtl w:val="0"/>
              </w:rPr>
              <w:t xml:space="preserve">SAE Commission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1">
            <w:pPr>
              <w:spacing w:after="20" w:before="20" w:lineRule="auto"/>
              <w:rPr/>
            </w:pPr>
            <w:r w:rsidDel="00000000" w:rsidR="00000000" w:rsidRPr="00000000">
              <w:rPr>
                <w:b w:val="1"/>
                <w:bCs w:val="1"/>
                <w:sz w:val="18"/>
                <w:szCs w:val="18"/>
                <w:rtl w:val="0"/>
              </w:rPr>
              <w:t xml:space="preserve">SAE Commission (YR2+)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2">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5">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6">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7">
            <w:pPr>
              <w:spacing w:after="20" w:before="20" w:lineRule="auto"/>
              <w:rPr/>
            </w:pPr>
            <w:r w:rsidDel="00000000" w:rsidR="00000000" w:rsidRPr="00000000">
              <w:rPr>
                <w:b w:val="0"/>
                <w:bCs w:val="0"/>
                <w:sz w:val="18"/>
                <w:szCs w:val="18"/>
                <w:rtl w:val="0"/>
              </w:rPr>
              <w:t xml:space="preserve">SAE Commission YR2+ = Jan 2025.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8">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9">
            <w:pPr>
              <w:spacing w:after="20" w:before="20" w:lineRule="auto"/>
              <w:rPr/>
            </w:pPr>
            <w:r w:rsidDel="00000000" w:rsidR="00000000" w:rsidRPr="00000000">
              <w:rPr>
                <w:b w:val="1"/>
                <w:bCs w:val="1"/>
                <w:sz w:val="18"/>
                <w:szCs w:val="18"/>
                <w:rtl w:val="0"/>
              </w:rPr>
              <w:t xml:space="preserve">CSM Commission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A">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C">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D">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E">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5F">
            <w:pPr>
              <w:spacing w:after="20" w:before="20" w:lineRule="auto"/>
              <w:rPr/>
            </w:pPr>
            <w:r>
              <w:t>Salesforce formula field — CSM Commission.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0">
            <w:pPr>
              <w:spacing w:after="20" w:before="20" w:lineRule="auto"/>
              <w:rPr/>
            </w:pPr>
            <w:r w:rsidDel="00000000" w:rsidR="00000000" w:rsidRPr="00000000">
              <w:rPr>
                <w:b w:val="0"/>
                <w:bCs w:val="0"/>
                <w:sz w:val="18"/>
                <w:szCs w:val="18"/>
                <w:rtl w:val="0"/>
              </w:rPr>
              <w:t xml:space="preserve">Commissions Process 2026 doc.</w:t>
            </w: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Close Date Month</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Close Date Month. (Source: Salesforce Formula.)</w:t>
            </w:r>
          </w:p>
        </w:tc>
        <w:tc>
          <w:tcPr>
            <w:tcW w:type="dxa" w:w="1170"/>
          </w:tcPr>
          <w:p>
            <w:r>
              <w:t>Added in V4 audit; SFDC api name: Close_Date_Month__c.</w:t>
            </w:r>
          </w:p>
        </w:tc>
      </w:tr>
      <w:tr>
        <w:tc>
          <w:tcPr>
            <w:tcW w:type="dxa" w:w="1170"/>
          </w:tcPr>
          <w:p>
            <w:r>
              <w:t>Close Date Month + Year</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Close Date Month + Year. (Source: Salesforce Formula.)</w:t>
            </w:r>
          </w:p>
        </w:tc>
        <w:tc>
          <w:tcPr>
            <w:tcW w:type="dxa" w:w="1170"/>
          </w:tcPr>
          <w:p>
            <w:r>
              <w:t>Added in V4 audit; SFDC api name: Close_Date_Month_Year__c.</w:t>
            </w:r>
          </w:p>
        </w:tc>
      </w:tr>
      <w:tr>
        <w:tc>
          <w:tcPr>
            <w:tcW w:type="dxa" w:w="1170"/>
          </w:tcPr>
          <w:p>
            <w:r>
              <w:t>Close Quarter</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Close Quarter. (Source: Salesforce Formula.)</w:t>
            </w:r>
          </w:p>
        </w:tc>
        <w:tc>
          <w:tcPr>
            <w:tcW w:type="dxa" w:w="1170"/>
          </w:tcPr>
          <w:p>
            <w:r>
              <w:t>Added in V4 audit; SFDC api name: Close_Quarter__c.</w:t>
            </w:r>
          </w:p>
        </w:tc>
      </w:tr>
      <w:tr>
        <w:tc>
          <w:tcPr>
            <w:tcW w:type="dxa" w:w="1170"/>
          </w:tcPr>
          <w:p>
            <w:r>
              <w:t>Created By Role (Opportunity)</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Created By Role (Opportunity). (Source: Salesforce Formula.)</w:t>
            </w:r>
          </w:p>
        </w:tc>
        <w:tc>
          <w:tcPr>
            <w:tcW w:type="dxa" w:w="1170"/>
          </w:tcPr>
          <w:p>
            <w:r>
              <w:t>Added in V4 audit; SFDC api name: Created_By_Role_Opportunity__c.</w:t>
            </w:r>
          </w:p>
        </w:tc>
      </w:tr>
      <w:tr>
        <w:tc>
          <w:tcPr>
            <w:tcW w:type="dxa" w:w="1170"/>
          </w:tcPr>
          <w:p>
            <w:r>
              <w:t>Created Date Day of Week</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Created Date Day of Week. (Source: Salesforce Formula.)</w:t>
            </w:r>
          </w:p>
        </w:tc>
        <w:tc>
          <w:tcPr>
            <w:tcW w:type="dxa" w:w="1170"/>
          </w:tcPr>
          <w:p>
            <w:r>
              <w:t>Added in V4 audit; SFDC api name: Created_Date_Day_of_Week__c.</w:t>
            </w:r>
          </w:p>
        </w:tc>
      </w:tr>
      <w:tr>
        <w:tc>
          <w:tcPr>
            <w:tcW w:type="dxa" w:w="1170"/>
          </w:tcPr>
          <w:p>
            <w:r>
              <w:t>Created Date Month + Year</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Created Date Month + Year. (Source: Salesforce Formula.)</w:t>
            </w:r>
          </w:p>
        </w:tc>
        <w:tc>
          <w:tcPr>
            <w:tcW w:type="dxa" w:w="1170"/>
          </w:tcPr>
          <w:p>
            <w:r>
              <w:t>Added in V4 audit; SFDC api name: Created_Date_Month_Year__c.</w:t>
            </w:r>
          </w:p>
        </w:tc>
      </w:tr>
      <w:tr>
        <w:tc>
          <w:tcPr>
            <w:tcW w:type="dxa" w:w="1170"/>
          </w:tcPr>
          <w:p>
            <w:r>
              <w:t>Created Day</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Created Day. (Source: Salesforce Formula.)</w:t>
            </w:r>
          </w:p>
        </w:tc>
        <w:tc>
          <w:tcPr>
            <w:tcW w:type="dxa" w:w="1170"/>
          </w:tcPr>
          <w:p>
            <w:r>
              <w:t>Added in V4 audit; SFDC api name: Created_Day__c.</w:t>
            </w:r>
          </w:p>
        </w:tc>
      </w:tr>
      <w:tr>
        <w:tc>
          <w:tcPr>
            <w:tcW w:type="dxa" w:w="1170"/>
          </w:tcPr>
          <w:p>
            <w:r>
              <w:t>Current Stage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Current Stage. (Source: Salesforce Formula.)</w:t>
            </w:r>
          </w:p>
        </w:tc>
        <w:tc>
          <w:tcPr>
            <w:tcW w:type="dxa" w:w="1170"/>
          </w:tcPr>
          <w:p>
            <w:r>
              <w:t>Added in V4 audit; SFDC api name: Current_Stage__c.</w:t>
            </w:r>
          </w:p>
        </w:tc>
      </w:tr>
      <w:tr>
        <w:tc>
          <w:tcPr>
            <w:tcW w:type="dxa" w:w="1170"/>
          </w:tcPr>
          <w:p>
            <w:r>
              <w:t>Fiscal Period</w:t>
            </w:r>
          </w:p>
        </w:tc>
        <w:tc>
          <w:tcPr>
            <w:tcW w:type="dxa" w:w="1170"/>
          </w:tcPr>
          <w:p>
            <w:r>
              <w:t>Picklist</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Picklist — Fiscal Period. (Source: Manual entry.)</w:t>
            </w:r>
          </w:p>
        </w:tc>
        <w:tc>
          <w:tcPr>
            <w:tcW w:type="dxa" w:w="1170"/>
          </w:tcPr>
          <w:p>
            <w:r>
              <w:t>Added in V4 audit; SFDC api name: Fiscal.</w:t>
            </w:r>
          </w:p>
        </w:tc>
      </w:tr>
      <w:tr>
        <w:tc>
          <w:tcPr>
            <w:tcW w:type="dxa" w:w="1170"/>
          </w:tcPr>
          <w:p>
            <w:r>
              <w:t>Flag - Competitor</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Flag - Competitor. (Source: Salesforce Formula.)</w:t>
            </w:r>
          </w:p>
        </w:tc>
        <w:tc>
          <w:tcPr>
            <w:tcW w:type="dxa" w:w="1170"/>
          </w:tcPr>
          <w:p>
            <w:r>
              <w:t>Added in V4 audit; SFDC api name: Flag_Competitor__c.</w:t>
            </w:r>
          </w:p>
        </w:tc>
      </w:tr>
      <w:tr>
        <w:tc>
          <w:tcPr>
            <w:tcW w:type="dxa" w:w="1170"/>
          </w:tcPr>
          <w:p>
            <w:r>
              <w:t>Flag - Incumbents</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Flag - Incumbents. (Source: Salesforce Formula.)</w:t>
            </w:r>
          </w:p>
        </w:tc>
        <w:tc>
          <w:tcPr>
            <w:tcW w:type="dxa" w:w="1170"/>
          </w:tcPr>
          <w:p>
            <w:r>
              <w:t>Added in V4 audit; SFDC api name: Flag_Incumbents__c.</w:t>
            </w:r>
          </w:p>
        </w:tc>
      </w:tr>
      <w:tr>
        <w:tc>
          <w:tcPr>
            <w:tcW w:type="dxa" w:w="1170"/>
          </w:tcPr>
          <w:p>
            <w:r>
              <w:t>Forecast Category</w:t>
            </w:r>
          </w:p>
        </w:tc>
        <w:tc>
          <w:tcPr>
            <w:tcW w:type="dxa" w:w="1170"/>
          </w:tcPr>
          <w:p>
            <w:r>
              <w:t>Picklist</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Picklist — Forecast Category. (Source: Manual entry.). Active picklist values: Omitted, Pipeline, BestCase, MostLikely, Forecast, Closed.</w:t>
            </w:r>
          </w:p>
        </w:tc>
        <w:tc>
          <w:tcPr>
            <w:tcW w:type="dxa" w:w="1170"/>
          </w:tcPr>
          <w:p>
            <w:r>
              <w:t>Added in V4 audit; SFDC api name: ForecastCategory.</w:t>
            </w:r>
          </w:p>
        </w:tc>
      </w:tr>
      <w:tr>
        <w:tc>
          <w:tcPr>
            <w:tcW w:type="dxa" w:w="1170"/>
          </w:tcPr>
          <w:p>
            <w:r>
              <w:t>Forecast Category</w:t>
            </w:r>
          </w:p>
        </w:tc>
        <w:tc>
          <w:tcPr>
            <w:tcW w:type="dxa" w:w="1170"/>
          </w:tcPr>
          <w:p>
            <w:r>
              <w:t>Picklist</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Picklist — Forecast Category. (Source: Manual entry.). Active picklist values: Omitted, Pipeline, Best Case, Commit, Closed.</w:t>
            </w:r>
          </w:p>
        </w:tc>
        <w:tc>
          <w:tcPr>
            <w:tcW w:type="dxa" w:w="1170"/>
          </w:tcPr>
          <w:p>
            <w:r>
              <w:t>Added in V4 audit; SFDC api name: ForecastCategoryName.</w:t>
            </w:r>
          </w:p>
        </w:tc>
      </w:tr>
      <w:tr>
        <w:tc>
          <w:tcPr>
            <w:tcW w:type="dxa" w:w="1170"/>
          </w:tcPr>
          <w:p>
            <w:r>
              <w:t>Hand-Off Document Created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Automatically populated once the Hand-Off document is created. Required in order to Close Won an Opportunity.</w:t>
            </w:r>
          </w:p>
        </w:tc>
        <w:tc>
          <w:tcPr>
            <w:tcW w:type="dxa" w:w="1170"/>
          </w:tcPr>
          <w:p>
            <w:r>
              <w:t>Added in V4 audit; SFDC api name: Hand_Off_Document_Created__c.</w:t>
            </w:r>
          </w:p>
        </w:tc>
      </w:tr>
      <w:tr>
        <w:tc>
          <w:tcPr>
            <w:tcW w:type="dxa" w:w="1170"/>
          </w:tcPr>
          <w:p>
            <w:r>
              <w:t>Has Line Item</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Has Line Item. (Source: Manual entry.)</w:t>
            </w:r>
          </w:p>
        </w:tc>
        <w:tc>
          <w:tcPr>
            <w:tcW w:type="dxa" w:w="1170"/>
          </w:tcPr>
          <w:p>
            <w:r>
              <w:t>Added in V4 audit; SFDC api name: HasOpportunityLineItem.</w:t>
            </w:r>
          </w:p>
        </w:tc>
      </w:tr>
      <w:tr>
        <w:tc>
          <w:tcPr>
            <w:tcW w:type="dxa" w:w="1170"/>
          </w:tcPr>
          <w:p>
            <w:r>
              <w:t>Has Open Activity</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Has Open Activity. (Source: Manual entry.)</w:t>
            </w:r>
          </w:p>
        </w:tc>
        <w:tc>
          <w:tcPr>
            <w:tcW w:type="dxa" w:w="1170"/>
          </w:tcPr>
          <w:p>
            <w:r>
              <w:t>Added in V4 audit; SFDC api name: HasOpenActivity.</w:t>
            </w:r>
          </w:p>
        </w:tc>
      </w:tr>
      <w:tr>
        <w:tc>
          <w:tcPr>
            <w:tcW w:type="dxa" w:w="1170"/>
          </w:tcPr>
          <w:p>
            <w:r>
              <w:t>Has Overdue Task</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Has Overdue Task. (Source: Manual entry.)</w:t>
            </w:r>
          </w:p>
        </w:tc>
        <w:tc>
          <w:tcPr>
            <w:tcW w:type="dxa" w:w="1170"/>
          </w:tcPr>
          <w:p>
            <w:r>
              <w:t>Added in V4 audit; SFDC api name: HasOverdueTask.</w:t>
            </w:r>
          </w:p>
        </w:tc>
      </w:tr>
      <w:tr>
        <w:tc>
          <w:tcPr>
            <w:tcW w:type="dxa" w:w="1170"/>
          </w:tcPr>
          <w:p>
            <w:r>
              <w:t>HelpScout SAE Rotation</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Used to Assign HelpScout Leads to SAEs</w:t>
            </w:r>
          </w:p>
        </w:tc>
        <w:tc>
          <w:tcPr>
            <w:tcW w:type="dxa" w:w="1170"/>
          </w:tcPr>
          <w:p>
            <w:r>
              <w:t>Added in V4 audit; SFDC api name: HelpScout_SAE_Rotation__c.</w:t>
            </w:r>
          </w:p>
        </w:tc>
      </w:tr>
      <w:tr>
        <w:tc>
          <w:tcPr>
            <w:tcW w:type="dxa" w:w="1170"/>
          </w:tcPr>
          <w:p>
            <w:r>
              <w:t>High Priority / Unicorn</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High Priority / Unicorn. (Source: Manual entry.)</w:t>
            </w:r>
          </w:p>
        </w:tc>
        <w:tc>
          <w:tcPr>
            <w:tcW w:type="dxa" w:w="1170"/>
          </w:tcPr>
          <w:p>
            <w:r>
              <w:t>Added in V4 audit; SFDC api name: High_Priority_Unicorn__c.</w:t>
            </w:r>
          </w:p>
        </w:tc>
      </w:tr>
      <w:tr>
        <w:tc>
          <w:tcPr>
            <w:tcW w:type="dxa" w:w="1170"/>
          </w:tcPr>
          <w:p>
            <w:r>
              <w:t>Important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Important. (Source: Manual entry.)</w:t>
            </w:r>
          </w:p>
        </w:tc>
        <w:tc>
          <w:tcPr>
            <w:tcW w:type="dxa" w:w="1170"/>
          </w:tcPr>
          <w:p>
            <w:r>
              <w:t>Added in V4 audit; SFDC api name: IsPriorityRecord.</w:t>
            </w:r>
          </w:p>
        </w:tc>
      </w:tr>
      <w:tr>
        <w:tc>
          <w:tcPr>
            <w:tcW w:type="dxa" w:w="1170"/>
          </w:tcPr>
          <w:p>
            <w:r>
              <w:t>Is Split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Is Split. (Source: Manual entry.)</w:t>
            </w:r>
          </w:p>
        </w:tc>
        <w:tc>
          <w:tcPr>
            <w:tcW w:type="dxa" w:w="1170"/>
          </w:tcPr>
          <w:p>
            <w:r>
              <w:t>Added in V4 audit; SFDC api name: IsSplit.</w:t>
            </w:r>
          </w:p>
        </w:tc>
      </w:tr>
      <w:tr>
        <w:tc>
          <w:tcPr>
            <w:tcW w:type="dxa" w:w="1170"/>
          </w:tcPr>
          <w:p>
            <w:r>
              <w:t>Len Sub ID</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Len Sub ID. (Source: Salesforce Formula.)</w:t>
            </w:r>
          </w:p>
        </w:tc>
        <w:tc>
          <w:tcPr>
            <w:tcW w:type="dxa" w:w="1170"/>
          </w:tcPr>
          <w:p>
            <w:r>
              <w:t>Added in V4 audit; SFDC api name: Len_Sub_ID__c.</w:t>
            </w:r>
          </w:p>
        </w:tc>
      </w:tr>
      <w:tr>
        <w:tc>
          <w:tcPr>
            <w:tcW w:type="dxa" w:w="1170"/>
          </w:tcPr>
          <w:p>
            <w:r>
              <w:t>LinkedIn Connect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LinkedIn Connect. (Source: Manual entry.)</w:t>
            </w:r>
          </w:p>
        </w:tc>
        <w:tc>
          <w:tcPr>
            <w:tcW w:type="dxa" w:w="1170"/>
          </w:tcPr>
          <w:p>
            <w:r>
              <w:t>Added in V4 audit; SFDC api name: LinkedIn_Connect__c.</w:t>
            </w:r>
          </w:p>
        </w:tc>
      </w:tr>
      <w:tr>
        <w:tc>
          <w:tcPr>
            <w:tcW w:type="dxa" w:w="1170"/>
          </w:tcPr>
          <w:p>
            <w:r>
              <w:t>Login Shared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Login Shared. (Source: Manual entry.)</w:t>
            </w:r>
          </w:p>
        </w:tc>
        <w:tc>
          <w:tcPr>
            <w:tcW w:type="dxa" w:w="1170"/>
          </w:tcPr>
          <w:p>
            <w:r>
              <w:t>Added in V4 audit; SFDC api name: Login_Shared__c.</w:t>
            </w:r>
          </w:p>
        </w:tc>
      </w:tr>
      <w:tr>
        <w:tc>
          <w:tcPr>
            <w:tcW w:type="dxa" w:w="1170"/>
          </w:tcPr>
          <w:p>
            <w:r>
              <w:t>Marketplace Opportunity</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Marketplace Opportunity. (Source: Manual entry.)</w:t>
            </w:r>
          </w:p>
        </w:tc>
        <w:tc>
          <w:tcPr>
            <w:tcW w:type="dxa" w:w="1170"/>
          </w:tcPr>
          <w:p>
            <w:r>
              <w:t>Added in V4 audit; SFDC api name: Marketplace_Opportunity__c.</w:t>
            </w:r>
          </w:p>
        </w:tc>
      </w:tr>
      <w:tr>
        <w:tc>
          <w:tcPr>
            <w:tcW w:type="dxa" w:w="1170"/>
          </w:tcPr>
          <w:p>
            <w:r>
              <w:t>Meeting Occurred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Did the meeting occur? True = Yes, False = No</w:t>
            </w:r>
          </w:p>
        </w:tc>
        <w:tc>
          <w:tcPr>
            <w:tcW w:type="dxa" w:w="1170"/>
          </w:tcPr>
          <w:p>
            <w:r>
              <w:t>Added in V4 audit; SFDC api name: Meeting_Occurred__c.</w:t>
            </w:r>
          </w:p>
        </w:tc>
      </w:tr>
      <w:tr>
        <w:tc>
          <w:tcPr>
            <w:tcW w:type="dxa" w:w="1170"/>
          </w:tcPr>
          <w:p>
            <w:r>
              <w:t>Monthly Price Total</w:t>
            </w:r>
          </w:p>
        </w:tc>
        <w:tc>
          <w:tcPr>
            <w:tcW w:type="dxa" w:w="1170"/>
          </w:tcPr>
          <w:p>
            <w:r>
              <w:t>Roll-Up Summary (SUM Opportunity Product)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Roll-up summary — Monthly Price Total. (Source: Salesforce Formula.)</w:t>
            </w:r>
          </w:p>
        </w:tc>
        <w:tc>
          <w:tcPr>
            <w:tcW w:type="dxa" w:w="1170"/>
          </w:tcPr>
          <w:p>
            <w:r>
              <w:t>Added in V4 audit; SFDC api name: Monthly_Price_Total__c.</w:t>
            </w:r>
          </w:p>
        </w:tc>
      </w:tr>
      <w:tr>
        <w:tc>
          <w:tcPr>
            <w:tcW w:type="dxa" w:w="1170"/>
          </w:tcPr>
          <w:p>
            <w:r>
              <w:t>Opportunity Idx18</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Opportunity Idx18. (Source: Salesforce Formula.)</w:t>
            </w:r>
          </w:p>
        </w:tc>
        <w:tc>
          <w:tcPr>
            <w:tcW w:type="dxa" w:w="1170"/>
          </w:tcPr>
          <w:p>
            <w:r>
              <w:t>Added in V4 audit; SFDC api name: Opportunity_18_digit_ID__c.</w:t>
            </w:r>
          </w:p>
        </w:tc>
      </w:tr>
      <w:tr>
        <w:tc>
          <w:tcPr>
            <w:tcW w:type="dxa" w:w="1170"/>
          </w:tcPr>
          <w:p>
            <w:r>
              <w:t>Owner Role Name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Owner Role Name. (Source: Salesforce Formula.)</w:t>
            </w:r>
          </w:p>
        </w:tc>
        <w:tc>
          <w:tcPr>
            <w:tcW w:type="dxa" w:w="1170"/>
          </w:tcPr>
          <w:p>
            <w:r>
              <w:t>Added in V4 audit; SFDC api name: Owner_Role_Name__c.</w:t>
            </w:r>
          </w:p>
        </w:tc>
      </w:tr>
      <w:tr>
        <w:tc>
          <w:tcPr>
            <w:tcW w:type="dxa" w:w="1170"/>
          </w:tcPr>
          <w:p>
            <w:r>
              <w:t>Paid Date Month (Stripe)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Financial ID</w:t>
            </w:r>
          </w:p>
        </w:tc>
        <w:tc>
          <w:tcPr>
            <w:tcW w:type="dxa" w:w="1170"/>
          </w:tcPr>
          <w:p>
            <w:r>
              <w:t>Salesforce formula field — Paid Date Month (Stripe). (Source: Salesforce Formula.)</w:t>
            </w:r>
          </w:p>
        </w:tc>
        <w:tc>
          <w:tcPr>
            <w:tcW w:type="dxa" w:w="1170"/>
          </w:tcPr>
          <w:p>
            <w:r>
              <w:t>Added in V4 audit; SFDC api name: Paid_Date_Month_Stripe__c.</w:t>
            </w:r>
          </w:p>
        </w:tc>
      </w:tr>
      <w:tr>
        <w:tc>
          <w:tcPr>
            <w:tcW w:type="dxa" w:w="1170"/>
          </w:tcPr>
          <w:p>
            <w:r>
              <w:t>Qualified Date Month + Year</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Qualified Date Month + Year. (Source: Salesforce Formula.)</w:t>
            </w:r>
          </w:p>
        </w:tc>
        <w:tc>
          <w:tcPr>
            <w:tcW w:type="dxa" w:w="1170"/>
          </w:tcPr>
          <w:p>
            <w:r>
              <w:t>Added in V4 audit; SFDC api name: Qualified_Date_Month_Year__c.</w:t>
            </w:r>
          </w:p>
        </w:tc>
      </w:tr>
      <w:tr>
        <w:tc>
          <w:tcPr>
            <w:tcW w:type="dxa" w:w="1170"/>
          </w:tcPr>
          <w:p>
            <w:r>
              <w:t>Winback Email</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PII</w:t>
            </w:r>
          </w:p>
        </w:tc>
        <w:tc>
          <w:tcPr>
            <w:tcW w:type="dxa" w:w="1170"/>
          </w:tcPr>
          <w:p>
            <w:r>
              <w:t>Salesforce formula field — Winback Email. (Source: Salesforce Formula.)</w:t>
            </w:r>
          </w:p>
        </w:tc>
        <w:tc>
          <w:tcPr>
            <w:tcW w:type="dxa" w:w="1170"/>
          </w:tcPr>
          <w:p>
            <w:r>
              <w:t>Added in V4 audit; SFDC api name: Winback_Email__c.</w:t>
            </w:r>
          </w:p>
        </w:tc>
      </w:tr>
      <w:tr>
        <w:tc>
          <w:tcPr>
            <w:tcW w:type="dxa" w:w="1170"/>
          </w:tcPr>
          <w:p>
            <w:r>
              <w:t>zAE Email</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PII</w:t>
            </w:r>
          </w:p>
        </w:tc>
        <w:tc>
          <w:tcPr>
            <w:tcW w:type="dxa" w:w="1170"/>
          </w:tcPr>
          <w:p>
            <w:r>
              <w:t>Salesforce formula field — zAE Email. (Source: Salesforce Formula.)</w:t>
            </w:r>
          </w:p>
        </w:tc>
        <w:tc>
          <w:tcPr>
            <w:tcW w:type="dxa" w:w="1170"/>
          </w:tcPr>
          <w:p>
            <w:r>
              <w:t>Added in V4 audit; SFDC api name: AE_Email__c.</w:t>
            </w:r>
          </w:p>
        </w:tc>
      </w:tr>
      <w:tr>
        <w:tc>
          <w:tcPr>
            <w:tcW w:type="dxa" w:w="1170"/>
          </w:tcPr>
          <w:p>
            <w:r>
              <w:t>zAE First Name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zAE First Name. (Source: Salesforce Formula.)</w:t>
            </w:r>
          </w:p>
        </w:tc>
        <w:tc>
          <w:tcPr>
            <w:tcW w:type="dxa" w:w="1170"/>
          </w:tcPr>
          <w:p>
            <w:r>
              <w:t>Added in V4 audit; SFDC api name: AE_First_Name__c.</w:t>
            </w:r>
          </w:p>
        </w:tc>
      </w:tr>
      <w:tr>
        <w:tc>
          <w:tcPr>
            <w:tcW w:type="dxa" w:w="1170"/>
          </w:tcPr>
          <w:p>
            <w:r>
              <w:t>zAE-CSM Handoff Copy 1</w:t>
            </w:r>
          </w:p>
        </w:tc>
        <w:tc>
          <w:tcPr>
            <w:tcW w:type="dxa" w:w="1170"/>
          </w:tcPr>
          <w:p>
            <w:r>
              <w:t>Formula (Text)</w:t>
            </w:r>
          </w:p>
        </w:tc>
        <w:tc>
          <w:tcPr>
            <w:tcW w:type="dxa" w:w="1170"/>
          </w:tcPr>
          <w:p>
            <w:r>
              <w:t>100%</w:t>
            </w:r>
          </w:p>
        </w:tc>
        <w:tc>
          <w:tcPr>
            <w:tcW w:type="dxa" w:w="1170"/>
          </w:tcPr>
          <w:p>
            <w:r>
              <w:t>Salesforce Formula</w:t>
            </w:r>
          </w:p>
        </w:tc>
        <w:tc>
          <w:tcPr>
            <w:tcW w:type="dxa" w:w="1170"/>
          </w:tcPr>
          <w:p>
            <w:r>
              <w:t>CS / RevOps</w:t>
            </w:r>
          </w:p>
        </w:tc>
        <w:tc>
          <w:tcPr>
            <w:tcW w:type="dxa" w:w="1170"/>
          </w:tcPr>
          <w:p>
            <w:r>
              <w:t>Internal</w:t>
            </w:r>
          </w:p>
        </w:tc>
        <w:tc>
          <w:tcPr>
            <w:tcW w:type="dxa" w:w="1170"/>
          </w:tcPr>
          <w:p>
            <w:r>
              <w:t>Salesforce formula field — zAE-CSM Handoff Copy 1. (Source: Salesforce Formula.)</w:t>
            </w:r>
          </w:p>
        </w:tc>
        <w:tc>
          <w:tcPr>
            <w:tcW w:type="dxa" w:w="1170"/>
          </w:tcPr>
          <w:p>
            <w:r>
              <w:t>Added in V4 audit; SFDC api name: AE_CSM_Handoff_Email_Copy__c.</w:t>
            </w:r>
          </w:p>
        </w:tc>
      </w:tr>
      <w:tr>
        <w:tc>
          <w:tcPr>
            <w:tcW w:type="dxa" w:w="1170"/>
          </w:tcPr>
          <w:p>
            <w:r>
              <w:t>zAE-CSM Handoff Copy 2</w:t>
            </w:r>
          </w:p>
        </w:tc>
        <w:tc>
          <w:tcPr>
            <w:tcW w:type="dxa" w:w="1170"/>
          </w:tcPr>
          <w:p>
            <w:r>
              <w:t>Formula (Text)</w:t>
            </w:r>
          </w:p>
        </w:tc>
        <w:tc>
          <w:tcPr>
            <w:tcW w:type="dxa" w:w="1170"/>
          </w:tcPr>
          <w:p>
            <w:r>
              <w:t>100%</w:t>
            </w:r>
          </w:p>
        </w:tc>
        <w:tc>
          <w:tcPr>
            <w:tcW w:type="dxa" w:w="1170"/>
          </w:tcPr>
          <w:p>
            <w:r>
              <w:t>Salesforce Formula</w:t>
            </w:r>
          </w:p>
        </w:tc>
        <w:tc>
          <w:tcPr>
            <w:tcW w:type="dxa" w:w="1170"/>
          </w:tcPr>
          <w:p>
            <w:r>
              <w:t>CS / RevOps</w:t>
            </w:r>
          </w:p>
        </w:tc>
        <w:tc>
          <w:tcPr>
            <w:tcW w:type="dxa" w:w="1170"/>
          </w:tcPr>
          <w:p>
            <w:r>
              <w:t>Internal</w:t>
            </w:r>
          </w:p>
        </w:tc>
        <w:tc>
          <w:tcPr>
            <w:tcW w:type="dxa" w:w="1170"/>
          </w:tcPr>
          <w:p>
            <w:r>
              <w:t>Salesforce formula field — zAE-CSM Handoff Copy 2. (Source: Salesforce Formula.)</w:t>
            </w:r>
          </w:p>
        </w:tc>
        <w:tc>
          <w:tcPr>
            <w:tcW w:type="dxa" w:w="1170"/>
          </w:tcPr>
          <w:p>
            <w:r>
              <w:t>Added in V4 audit; SFDC api name: AE_CSM_Handoff_Copy_2__c.</w:t>
            </w:r>
          </w:p>
        </w:tc>
      </w:tr>
      <w:tr>
        <w:tc>
          <w:tcPr>
            <w:tcW w:type="dxa" w:w="1170"/>
          </w:tcPr>
          <w:p>
            <w:r>
              <w:t>zConverted Stage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zConverted Stage. (Source: Salesforce Formula.)</w:t>
            </w:r>
          </w:p>
        </w:tc>
        <w:tc>
          <w:tcPr>
            <w:tcW w:type="dxa" w:w="1170"/>
          </w:tcPr>
          <w:p>
            <w:r>
              <w:t>Added in V4 audit; SFDC api name: Converted_Stage__c.</w:t>
            </w:r>
          </w:p>
        </w:tc>
      </w:tr>
      <w:tr>
        <w:tc>
          <w:tcPr>
            <w:tcW w:type="dxa" w:w="1170"/>
          </w:tcPr>
          <w:p>
            <w:r>
              <w:t>zCSM Email</w:t>
            </w:r>
          </w:p>
        </w:tc>
        <w:tc>
          <w:tcPr>
            <w:tcW w:type="dxa" w:w="1170"/>
          </w:tcPr>
          <w:p>
            <w:r>
              <w:t>Formula (Text)</w:t>
            </w:r>
          </w:p>
        </w:tc>
        <w:tc>
          <w:tcPr>
            <w:tcW w:type="dxa" w:w="1170"/>
          </w:tcPr>
          <w:p>
            <w:r>
              <w:t>100%</w:t>
            </w:r>
          </w:p>
        </w:tc>
        <w:tc>
          <w:tcPr>
            <w:tcW w:type="dxa" w:w="1170"/>
          </w:tcPr>
          <w:p>
            <w:r>
              <w:t>Salesforce Formula</w:t>
            </w:r>
          </w:p>
        </w:tc>
        <w:tc>
          <w:tcPr>
            <w:tcW w:type="dxa" w:w="1170"/>
          </w:tcPr>
          <w:p>
            <w:r>
              <w:t>CS / RevOps</w:t>
            </w:r>
          </w:p>
        </w:tc>
        <w:tc>
          <w:tcPr>
            <w:tcW w:type="dxa" w:w="1170"/>
          </w:tcPr>
          <w:p>
            <w:r>
              <w:t>PII</w:t>
            </w:r>
          </w:p>
        </w:tc>
        <w:tc>
          <w:tcPr>
            <w:tcW w:type="dxa" w:w="1170"/>
          </w:tcPr>
          <w:p>
            <w:r>
              <w:t>Salesforce formula field — zCSM Email. (Source: Salesforce Formula.)</w:t>
            </w:r>
          </w:p>
        </w:tc>
        <w:tc>
          <w:tcPr>
            <w:tcW w:type="dxa" w:w="1170"/>
          </w:tcPr>
          <w:p>
            <w:r>
              <w:t>Added in V4 audit; SFDC api name: CSM_Email__c.</w:t>
            </w:r>
          </w:p>
        </w:tc>
      </w:tr>
      <w:tr>
        <w:tc>
          <w:tcPr>
            <w:tcW w:type="dxa" w:w="1170"/>
          </w:tcPr>
          <w:p>
            <w:r>
              <w:t>zCSM First Name</w:t>
            </w:r>
          </w:p>
        </w:tc>
        <w:tc>
          <w:tcPr>
            <w:tcW w:type="dxa" w:w="1170"/>
          </w:tcPr>
          <w:p>
            <w:r>
              <w:t>Formula (Text)</w:t>
            </w:r>
          </w:p>
        </w:tc>
        <w:tc>
          <w:tcPr>
            <w:tcW w:type="dxa" w:w="1170"/>
          </w:tcPr>
          <w:p>
            <w:r>
              <w:t>100%</w:t>
            </w:r>
          </w:p>
        </w:tc>
        <w:tc>
          <w:tcPr>
            <w:tcW w:type="dxa" w:w="1170"/>
          </w:tcPr>
          <w:p>
            <w:r>
              <w:t>Salesforce Formula</w:t>
            </w:r>
          </w:p>
        </w:tc>
        <w:tc>
          <w:tcPr>
            <w:tcW w:type="dxa" w:w="1170"/>
          </w:tcPr>
          <w:p>
            <w:r>
              <w:t>CS / RevOps</w:t>
            </w:r>
          </w:p>
        </w:tc>
        <w:tc>
          <w:tcPr>
            <w:tcW w:type="dxa" w:w="1170"/>
          </w:tcPr>
          <w:p>
            <w:r>
              <w:t>Internal</w:t>
            </w:r>
          </w:p>
        </w:tc>
        <w:tc>
          <w:tcPr>
            <w:tcW w:type="dxa" w:w="1170"/>
          </w:tcPr>
          <w:p>
            <w:r>
              <w:t>Salesforce formula field — zCSM First Name. (Source: Salesforce Formula.)</w:t>
            </w:r>
          </w:p>
        </w:tc>
        <w:tc>
          <w:tcPr>
            <w:tcW w:type="dxa" w:w="1170"/>
          </w:tcPr>
          <w:p>
            <w:r>
              <w:t>Added in V4 audit; SFDC api name: CSM_First_Name__c.</w:t>
            </w:r>
          </w:p>
        </w:tc>
      </w:tr>
      <w:tr>
        <w:tc>
          <w:tcPr>
            <w:tcW w:type="dxa" w:w="1170"/>
          </w:tcPr>
          <w:p>
            <w:r>
              <w:t>zDiscovery Completed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zDiscovery Completed. (Source: Manual entry.)</w:t>
            </w:r>
          </w:p>
        </w:tc>
        <w:tc>
          <w:tcPr>
            <w:tcW w:type="dxa" w:w="1170"/>
          </w:tcPr>
          <w:p>
            <w:r>
              <w:t>Added in V4 audit; SFDC api name: Discovery_Completed__c.</w:t>
            </w:r>
          </w:p>
        </w:tc>
      </w:tr>
      <w:tr>
        <w:tc>
          <w:tcPr>
            <w:tcW w:type="dxa" w:w="1170"/>
          </w:tcPr>
          <w:p>
            <w:r>
              <w:t>zERA Pilot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zERA Pilot. (Source: Manual entry.)</w:t>
            </w:r>
          </w:p>
        </w:tc>
        <w:tc>
          <w:tcPr>
            <w:tcW w:type="dxa" w:w="1170"/>
          </w:tcPr>
          <w:p>
            <w:r>
              <w:t>Added in V4 audit; SFDC api name: ERA_Pilot__c.</w:t>
            </w:r>
          </w:p>
        </w:tc>
      </w:tr>
      <w:tr>
        <w:tc>
          <w:tcPr>
            <w:tcW w:type="dxa" w:w="1170"/>
          </w:tcPr>
          <w:p>
            <w:r>
              <w:t>zFirst Integration Call Completed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zFirst Integration Call Completed. (Source: Manual entry.)</w:t>
            </w:r>
          </w:p>
        </w:tc>
        <w:tc>
          <w:tcPr>
            <w:tcW w:type="dxa" w:w="1170"/>
          </w:tcPr>
          <w:p>
            <w:r>
              <w:t>Added in V4 audit; SFDC api name: Integration_Call_Completed__c.</w:t>
            </w:r>
          </w:p>
        </w:tc>
      </w:tr>
      <w:tr>
        <w:tc>
          <w:tcPr>
            <w:tcW w:type="dxa" w:w="1170"/>
          </w:tcPr>
          <w:p>
            <w:r>
              <w:t>zFNCE Biz Card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zFNCE Biz Card. (Source: Manual entry.)</w:t>
            </w:r>
          </w:p>
        </w:tc>
        <w:tc>
          <w:tcPr>
            <w:tcW w:type="dxa" w:w="1170"/>
          </w:tcPr>
          <w:p>
            <w:r>
              <w:t>Added in V4 audit; SFDC api name: FNCE_Biz_Card__c.</w:t>
            </w:r>
          </w:p>
        </w:tc>
      </w:tr>
      <w:tr>
        <w:tc>
          <w:tcPr>
            <w:tcW w:type="dxa" w:w="1170"/>
          </w:tcPr>
          <w:p>
            <w:r>
              <w:t>zGift Sent</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zGift Sent. (Source: Manual entry.)</w:t>
            </w:r>
          </w:p>
        </w:tc>
        <w:tc>
          <w:tcPr>
            <w:tcW w:type="dxa" w:w="1170"/>
          </w:tcPr>
          <w:p>
            <w:r>
              <w:t>Added in V4 audit; SFDC api name: Gift_Sent__c.</w:t>
            </w:r>
          </w:p>
        </w:tc>
      </w:tr>
      <w:tr>
        <w:tc>
          <w:tcPr>
            <w:tcW w:type="dxa" w:w="1170"/>
          </w:tcPr>
          <w:p>
            <w:r>
              <w:t>zGroup Practice Provider Commission</w:t>
            </w:r>
          </w:p>
        </w:tc>
        <w:tc>
          <w:tcPr>
            <w:tcW w:type="dxa" w:w="1170"/>
          </w:tcPr>
          <w:p>
            <w:r>
              <w:t>Formula (Currency)</w:t>
            </w:r>
          </w:p>
        </w:tc>
        <w:tc>
          <w:tcPr>
            <w:tcW w:type="dxa" w:w="1170"/>
          </w:tcPr>
          <w:p>
            <w:r>
              <w:t>100%</w:t>
            </w:r>
          </w:p>
        </w:tc>
        <w:tc>
          <w:tcPr>
            <w:tcW w:type="dxa" w:w="1170"/>
          </w:tcPr>
          <w:p>
            <w:r>
              <w:t>Salesforce Formula</w:t>
            </w:r>
          </w:p>
        </w:tc>
        <w:tc>
          <w:tcPr>
            <w:tcW w:type="dxa" w:w="1170"/>
          </w:tcPr>
          <w:p>
            <w:r>
              <w:t>RevOps / Finance</w:t>
            </w:r>
          </w:p>
        </w:tc>
        <w:tc>
          <w:tcPr>
            <w:tcW w:type="dxa" w:w="1170"/>
          </w:tcPr>
          <w:p>
            <w:r>
              <w:t>Financial</w:t>
            </w:r>
          </w:p>
        </w:tc>
        <w:tc>
          <w:tcPr>
            <w:tcW w:type="dxa" w:w="1170"/>
          </w:tcPr>
          <w:p>
            <w:r>
              <w:t>Salesforce formula field — zGroup Practice Provider Commission. (Source: Salesforce Formula.)</w:t>
            </w:r>
          </w:p>
        </w:tc>
        <w:tc>
          <w:tcPr>
            <w:tcW w:type="dxa" w:w="1170"/>
          </w:tcPr>
          <w:p>
            <w:r>
              <w:t>Added in V4 audit; SFDC api name: Group_Practice_Provider_Commission__c.</w:t>
            </w:r>
          </w:p>
        </w:tc>
      </w:tr>
      <w:tr>
        <w:tc>
          <w:tcPr>
            <w:tcW w:type="dxa" w:w="1170"/>
          </w:tcPr>
          <w:p>
            <w:r>
              <w:t>zGroup Practice Upgrade Commission</w:t>
            </w:r>
          </w:p>
        </w:tc>
        <w:tc>
          <w:tcPr>
            <w:tcW w:type="dxa" w:w="1170"/>
          </w:tcPr>
          <w:p>
            <w:r>
              <w:t>Formula (Currency)</w:t>
            </w:r>
          </w:p>
        </w:tc>
        <w:tc>
          <w:tcPr>
            <w:tcW w:type="dxa" w:w="1170"/>
          </w:tcPr>
          <w:p>
            <w:r>
              <w:t>100%</w:t>
            </w:r>
          </w:p>
        </w:tc>
        <w:tc>
          <w:tcPr>
            <w:tcW w:type="dxa" w:w="1170"/>
          </w:tcPr>
          <w:p>
            <w:r>
              <w:t>Salesforce Formula</w:t>
            </w:r>
          </w:p>
        </w:tc>
        <w:tc>
          <w:tcPr>
            <w:tcW w:type="dxa" w:w="1170"/>
          </w:tcPr>
          <w:p>
            <w:r>
              <w:t>RevOps / Finance</w:t>
            </w:r>
          </w:p>
        </w:tc>
        <w:tc>
          <w:tcPr>
            <w:tcW w:type="dxa" w:w="1170"/>
          </w:tcPr>
          <w:p>
            <w:r>
              <w:t>Financial</w:t>
            </w:r>
          </w:p>
        </w:tc>
        <w:tc>
          <w:tcPr>
            <w:tcW w:type="dxa" w:w="1170"/>
          </w:tcPr>
          <w:p>
            <w:r>
              <w:t>Salesforce formula field — zGroup Practice Upgrade Commission. (Source: Salesforce Formula.)</w:t>
            </w:r>
          </w:p>
        </w:tc>
        <w:tc>
          <w:tcPr>
            <w:tcW w:type="dxa" w:w="1170"/>
          </w:tcPr>
          <w:p>
            <w:r>
              <w:t>Added in V4 audit; SFDC api name: Group_Practice_Upgrade_Commission__c.</w:t>
            </w:r>
          </w:p>
        </w:tc>
      </w:tr>
      <w:tr>
        <w:tc>
          <w:tcPr>
            <w:tcW w:type="dxa" w:w="1170"/>
          </w:tcPr>
          <w:p>
            <w:r>
              <w:t>zHas Trial</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zHas Trial. (Source: Salesforce Formula.)</w:t>
            </w:r>
          </w:p>
        </w:tc>
        <w:tc>
          <w:tcPr>
            <w:tcW w:type="dxa" w:w="1170"/>
          </w:tcPr>
          <w:p>
            <w:r>
              <w:t>Added in V4 audit; SFDC api name: Has_Trial__c.</w:t>
            </w:r>
          </w:p>
        </w:tc>
      </w:tr>
      <w:tr>
        <w:tc>
          <w:tcPr>
            <w:tcW w:type="dxa" w:w="1170"/>
          </w:tcPr>
          <w:p>
            <w:r>
              <w:t>zHealthie Ambassador</w:t>
            </w:r>
          </w:p>
        </w:tc>
        <w:tc>
          <w:tcPr>
            <w:tcW w:type="dxa" w:w="1170"/>
          </w:tcPr>
          <w:p>
            <w:r>
              <w:t>Checkbox</w:t>
            </w:r>
          </w:p>
        </w:tc>
        <w:tc>
          <w:tcPr>
            <w:tcW w:type="dxa" w:w="1170"/>
          </w:tcPr>
          <w:p>
            <w:r>
              <w:t>100%</w:t>
            </w:r>
          </w:p>
        </w:tc>
        <w:tc>
          <w:tcPr>
            <w:tcW w:type="dxa" w:w="1170"/>
          </w:tcPr>
          <w:p>
            <w:r>
              <w:t>Healthie DB sync</w:t>
            </w:r>
          </w:p>
        </w:tc>
        <w:tc>
          <w:tcPr>
            <w:tcW w:type="dxa" w:w="1170"/>
          </w:tcPr>
          <w:p>
            <w:r>
              <w:t>RevOps</w:t>
            </w:r>
          </w:p>
        </w:tc>
        <w:tc>
          <w:tcPr>
            <w:tcW w:type="dxa" w:w="1170"/>
          </w:tcPr>
          <w:p>
            <w:r>
              <w:t>Internal</w:t>
            </w:r>
          </w:p>
        </w:tc>
        <w:tc>
          <w:tcPr>
            <w:tcW w:type="dxa" w:w="1170"/>
          </w:tcPr>
          <w:p>
            <w:r>
              <w:t>Boolean flag — zHealthie Ambassador. (Source: Healthie DB sync.)</w:t>
            </w:r>
          </w:p>
        </w:tc>
        <w:tc>
          <w:tcPr>
            <w:tcW w:type="dxa" w:w="1170"/>
          </w:tcPr>
          <w:p>
            <w:r>
              <w:t>Added in V4 audit; SFDC api name: Healthie_Ambassador__c.</w:t>
            </w:r>
          </w:p>
        </w:tc>
      </w:tr>
      <w:tr>
        <w:tc>
          <w:tcPr>
            <w:tcW w:type="dxa" w:w="1170"/>
          </w:tcPr>
          <w:p>
            <w:r>
              <w:t>zIntegration Call Cancelled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zIntegration Call Cancelled. (Source: Manual entry.)</w:t>
            </w:r>
          </w:p>
        </w:tc>
        <w:tc>
          <w:tcPr>
            <w:tcW w:type="dxa" w:w="1170"/>
          </w:tcPr>
          <w:p>
            <w:r>
              <w:t>Added in V4 audit; SFDC api name: Integration_Call_Cancelled__c.</w:t>
            </w:r>
          </w:p>
        </w:tc>
      </w:tr>
      <w:tr>
        <w:tc>
          <w:tcPr>
            <w:tcW w:type="dxa" w:w="1170"/>
          </w:tcPr>
          <w:p>
            <w:r>
              <w:t>zIntegration Call No Showed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zIntegration Call No Showed. (Source: Manual entry.)</w:t>
            </w:r>
          </w:p>
        </w:tc>
        <w:tc>
          <w:tcPr>
            <w:tcW w:type="dxa" w:w="1170"/>
          </w:tcPr>
          <w:p>
            <w:r>
              <w:t>Added in V4 audit; SFDC api name: Integration_Call_No_Showed__c.</w:t>
            </w:r>
          </w:p>
        </w:tc>
      </w:tr>
      <w:tr>
        <w:tc>
          <w:tcPr>
            <w:tcW w:type="dxa" w:w="1170"/>
          </w:tcPr>
          <w:p>
            <w:r>
              <w:t>zIntegration Call Rescheduled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zIntegration Call Rescheduled. (Source: Manual entry.)</w:t>
            </w:r>
          </w:p>
        </w:tc>
        <w:tc>
          <w:tcPr>
            <w:tcW w:type="dxa" w:w="1170"/>
          </w:tcPr>
          <w:p>
            <w:r>
              <w:t>Added in V4 audit; SFDC api name: Integration_Call_Rescheduled__c.</w:t>
            </w:r>
          </w:p>
        </w:tc>
      </w:tr>
      <w:tr>
        <w:tc>
          <w:tcPr>
            <w:tcW w:type="dxa" w:w="1170"/>
          </w:tcPr>
          <w:p>
            <w:r>
              <w:t>zIntegration Call Scheduled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zIntegration Call Scheduled. (Source: Manual entry.)</w:t>
            </w:r>
          </w:p>
        </w:tc>
        <w:tc>
          <w:tcPr>
            <w:tcW w:type="dxa" w:w="1170"/>
          </w:tcPr>
          <w:p>
            <w:r>
              <w:t>Added in V4 audit; SFDC api name: Integration_Call_Scheduled__c.</w:t>
            </w:r>
          </w:p>
        </w:tc>
      </w:tr>
      <w:tr>
        <w:tc>
          <w:tcPr>
            <w:tcW w:type="dxa" w:w="1170"/>
          </w:tcPr>
          <w:p>
            <w:r>
              <w:t>zIntegration Call Time</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zIntegration Call Time. (Source: Salesforce Formula.)</w:t>
            </w:r>
          </w:p>
        </w:tc>
        <w:tc>
          <w:tcPr>
            <w:tcW w:type="dxa" w:w="1170"/>
          </w:tcPr>
          <w:p>
            <w:r>
              <w:t>Added in V4 audit; SFDC api name: Integration_Call_Time__c.</w:t>
            </w:r>
          </w:p>
        </w:tc>
      </w:tr>
      <w:tr>
        <w:tc>
          <w:tcPr>
            <w:tcW w:type="dxa" w:w="1170"/>
          </w:tcPr>
          <w:p>
            <w:r>
              <w:t>zIntegration Completed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zIntegration Completed. (Source: Manual entry.)</w:t>
            </w:r>
          </w:p>
        </w:tc>
        <w:tc>
          <w:tcPr>
            <w:tcW w:type="dxa" w:w="1170"/>
          </w:tcPr>
          <w:p>
            <w:r>
              <w:t>Added in V4 audit; SFDC api name: Integration_Completed__c.</w:t>
            </w:r>
          </w:p>
        </w:tc>
      </w:tr>
      <w:tr>
        <w:tc>
          <w:tcPr>
            <w:tcW w:type="dxa" w:w="1170"/>
          </w:tcPr>
          <w:p>
            <w:r>
              <w:t>zIs NPS Blank</w:t>
            </w:r>
          </w:p>
        </w:tc>
        <w:tc>
          <w:tcPr>
            <w:tcW w:type="dxa" w:w="1170"/>
          </w:tcPr>
          <w:p>
            <w:r>
              <w:t>Formula (Number)</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zIs NPS Blank. (Source: Salesforce Formula.)</w:t>
            </w:r>
          </w:p>
        </w:tc>
        <w:tc>
          <w:tcPr>
            <w:tcW w:type="dxa" w:w="1170"/>
          </w:tcPr>
          <w:p>
            <w:r>
              <w:t>Added in V4 audit; SFDC api name: Is_NPS_Blank__c.</w:t>
            </w:r>
          </w:p>
        </w:tc>
      </w:tr>
      <w:tr>
        <w:tc>
          <w:tcPr>
            <w:tcW w:type="dxa" w:w="1170"/>
          </w:tcPr>
          <w:p>
            <w:r>
              <w:t>zIs Web2Lead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zIs Web2Lead. (Source: Manual entry.)</w:t>
            </w:r>
          </w:p>
        </w:tc>
        <w:tc>
          <w:tcPr>
            <w:tcW w:type="dxa" w:w="1170"/>
          </w:tcPr>
          <w:p>
            <w:r>
              <w:t>Added in V4 audit; SFDC api name: Is_Web2Lead__c.</w:t>
            </w:r>
          </w:p>
        </w:tc>
      </w:tr>
      <w:tr>
        <w:tc>
          <w:tcPr>
            <w:tcW w:type="dxa" w:w="1170"/>
          </w:tcPr>
          <w:p>
            <w:r>
              <w:t>zJane App Automation</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zJane App Automation. (Source: Manual entry.)</w:t>
            </w:r>
          </w:p>
        </w:tc>
        <w:tc>
          <w:tcPr>
            <w:tcW w:type="dxa" w:w="1170"/>
          </w:tcPr>
          <w:p>
            <w:r>
              <w:t>Added in V4 audit; SFDC api name: Jane_App_Automation__c.</w:t>
            </w:r>
          </w:p>
        </w:tc>
      </w:tr>
      <w:tr>
        <w:tc>
          <w:tcPr>
            <w:tcW w:type="dxa" w:w="1170"/>
          </w:tcPr>
          <w:p>
            <w:r>
              <w:t>zLead  Social Messaged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zLead  Social Messaged. (Source: Manual entry.)</w:t>
            </w:r>
          </w:p>
        </w:tc>
        <w:tc>
          <w:tcPr>
            <w:tcW w:type="dxa" w:w="1170"/>
          </w:tcPr>
          <w:p>
            <w:r>
              <w:t>Added in V4 audit; SFDC api name: Lead_Social_Messaged__c.</w:t>
            </w:r>
          </w:p>
        </w:tc>
      </w:tr>
      <w:tr>
        <w:tc>
          <w:tcPr>
            <w:tcW w:type="dxa" w:w="1170"/>
          </w:tcPr>
          <w:p>
            <w:r>
              <w:t>zLead Called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zLead Called. (Source: Manual entry.)</w:t>
            </w:r>
          </w:p>
        </w:tc>
        <w:tc>
          <w:tcPr>
            <w:tcW w:type="dxa" w:w="1170"/>
          </w:tcPr>
          <w:p>
            <w:r>
              <w:t>Added in V4 audit; SFDC api name: Lead_Called__c.</w:t>
            </w:r>
          </w:p>
        </w:tc>
      </w:tr>
      <w:tr>
        <w:tc>
          <w:tcPr>
            <w:tcW w:type="dxa" w:w="1170"/>
          </w:tcPr>
          <w:p>
            <w:r>
              <w:t>zLead Emailed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PII</w:t>
            </w:r>
          </w:p>
        </w:tc>
        <w:tc>
          <w:tcPr>
            <w:tcW w:type="dxa" w:w="1170"/>
          </w:tcPr>
          <w:p>
            <w:r>
              <w:t>Boolean flag — zLead Emailed. (Source: Manual entry.)</w:t>
            </w:r>
          </w:p>
        </w:tc>
        <w:tc>
          <w:tcPr>
            <w:tcW w:type="dxa" w:w="1170"/>
          </w:tcPr>
          <w:p>
            <w:r>
              <w:t>Added in V4 audit; SFDC api name: Lead_Emailed__c.</w:t>
            </w:r>
          </w:p>
        </w:tc>
      </w:tr>
      <w:tr>
        <w:tc>
          <w:tcPr>
            <w:tcW w:type="dxa" w:w="1170"/>
          </w:tcPr>
          <w:p>
            <w:r>
              <w:t>zLead has Manual Activity</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zLead has Manual Activity. (Source: Manual entry.)</w:t>
            </w:r>
          </w:p>
        </w:tc>
        <w:tc>
          <w:tcPr>
            <w:tcW w:type="dxa" w:w="1170"/>
          </w:tcPr>
          <w:p>
            <w:r>
              <w:t>Added in V4 audit; SFDC api name: Lead_has_Manual_Activity__c.</w:t>
            </w:r>
          </w:p>
        </w:tc>
      </w:tr>
      <w:tr>
        <w:tc>
          <w:tcPr>
            <w:tcW w:type="dxa" w:w="1170"/>
          </w:tcPr>
          <w:p>
            <w:r>
              <w:t>zLead Intercom Messaged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zLead Intercom Messaged. (Source: Manual entry.)</w:t>
            </w:r>
          </w:p>
        </w:tc>
        <w:tc>
          <w:tcPr>
            <w:tcW w:type="dxa" w:w="1170"/>
          </w:tcPr>
          <w:p>
            <w:r>
              <w:t>Added in V4 audit; SFDC api name: Lead_Intercom_Messaged__c.</w:t>
            </w:r>
          </w:p>
        </w:tc>
      </w:tr>
      <w:tr>
        <w:tc>
          <w:tcPr>
            <w:tcW w:type="dxa" w:w="1170"/>
          </w:tcPr>
          <w:p>
            <w:r>
              <w:t>zLikelihood to Close</w:t>
            </w:r>
          </w:p>
        </w:tc>
        <w:tc>
          <w:tcPr>
            <w:tcW w:type="dxa" w:w="1170"/>
          </w:tcPr>
          <w:p>
            <w:r>
              <w:t>Picklist</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What are the odds that you will close this opportunity, in your opinion?. Active picklist values: Unknown, Low, Medium, High.</w:t>
            </w:r>
          </w:p>
        </w:tc>
        <w:tc>
          <w:tcPr>
            <w:tcW w:type="dxa" w:w="1170"/>
          </w:tcPr>
          <w:p>
            <w:r>
              <w:t>Added in V4 audit; SFDC api name: Likelihood_to_Close__c.</w:t>
            </w:r>
          </w:p>
        </w:tc>
      </w:tr>
      <w:tr>
        <w:tc>
          <w:tcPr>
            <w:tcW w:type="dxa" w:w="1170"/>
          </w:tcPr>
          <w:p>
            <w:r>
              <w:t>zLogin Flag</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zLogin Flag. (Source: Manual entry.)</w:t>
            </w:r>
          </w:p>
        </w:tc>
        <w:tc>
          <w:tcPr>
            <w:tcW w:type="dxa" w:w="1170"/>
          </w:tcPr>
          <w:p>
            <w:r>
              <w:t>Added in V4 audit; SFDC api name: Login_Flag__c.</w:t>
            </w:r>
          </w:p>
        </w:tc>
      </w:tr>
      <w:tr>
        <w:tc>
          <w:tcPr>
            <w:tcW w:type="dxa" w:w="1170"/>
          </w:tcPr>
          <w:p>
            <w:r>
              <w:t>zMarketing Bootcamp June 2018</w:t>
            </w:r>
          </w:p>
        </w:tc>
        <w:tc>
          <w:tcPr>
            <w:tcW w:type="dxa" w:w="1170"/>
          </w:tcPr>
          <w:p>
            <w:r>
              <w:t>Checkbox</w:t>
            </w:r>
          </w:p>
        </w:tc>
        <w:tc>
          <w:tcPr>
            <w:tcW w:type="dxa" w:w="1170"/>
          </w:tcPr>
          <w:p>
            <w:r>
              <w:t>100%</w:t>
            </w:r>
          </w:p>
        </w:tc>
        <w:tc>
          <w:tcPr>
            <w:tcW w:type="dxa" w:w="1170"/>
          </w:tcPr>
          <w:p>
            <w:r>
              <w:t>Manual entry</w:t>
            </w:r>
          </w:p>
        </w:tc>
        <w:tc>
          <w:tcPr>
            <w:tcW w:type="dxa" w:w="1170"/>
          </w:tcPr>
          <w:p>
            <w:r>
              <w:t>Marketing / RevOps</w:t>
            </w:r>
          </w:p>
        </w:tc>
        <w:tc>
          <w:tcPr>
            <w:tcW w:type="dxa" w:w="1170"/>
          </w:tcPr>
          <w:p>
            <w:r>
              <w:t>Internal</w:t>
            </w:r>
          </w:p>
        </w:tc>
        <w:tc>
          <w:tcPr>
            <w:tcW w:type="dxa" w:w="1170"/>
          </w:tcPr>
          <w:p>
            <w:r>
              <w:t>Boolean flag — zMarketing Bootcamp June 2018. (Source: Manual entry.)</w:t>
            </w:r>
          </w:p>
        </w:tc>
        <w:tc>
          <w:tcPr>
            <w:tcW w:type="dxa" w:w="1170"/>
          </w:tcPr>
          <w:p>
            <w:r>
              <w:t>Added in V4 audit; SFDC api name: Marketing_Bootcamp_June_2018__c.</w:t>
            </w:r>
          </w:p>
        </w:tc>
      </w:tr>
      <w:tr>
        <w:tc>
          <w:tcPr>
            <w:tcW w:type="dxa" w:w="1170"/>
          </w:tcPr>
          <w:p>
            <w:r>
              <w:t>zMarketing Bootcamp Oct 2018</w:t>
            </w:r>
          </w:p>
        </w:tc>
        <w:tc>
          <w:tcPr>
            <w:tcW w:type="dxa" w:w="1170"/>
          </w:tcPr>
          <w:p>
            <w:r>
              <w:t>Checkbox</w:t>
            </w:r>
          </w:p>
        </w:tc>
        <w:tc>
          <w:tcPr>
            <w:tcW w:type="dxa" w:w="1170"/>
          </w:tcPr>
          <w:p>
            <w:r>
              <w:t>100%</w:t>
            </w:r>
          </w:p>
        </w:tc>
        <w:tc>
          <w:tcPr>
            <w:tcW w:type="dxa" w:w="1170"/>
          </w:tcPr>
          <w:p>
            <w:r>
              <w:t>Manual entry</w:t>
            </w:r>
          </w:p>
        </w:tc>
        <w:tc>
          <w:tcPr>
            <w:tcW w:type="dxa" w:w="1170"/>
          </w:tcPr>
          <w:p>
            <w:r>
              <w:t>Marketing / RevOps</w:t>
            </w:r>
          </w:p>
        </w:tc>
        <w:tc>
          <w:tcPr>
            <w:tcW w:type="dxa" w:w="1170"/>
          </w:tcPr>
          <w:p>
            <w:r>
              <w:t>Internal</w:t>
            </w:r>
          </w:p>
        </w:tc>
        <w:tc>
          <w:tcPr>
            <w:tcW w:type="dxa" w:w="1170"/>
          </w:tcPr>
          <w:p>
            <w:r>
              <w:t>Boolean flag — zMarketing Bootcamp Oct 2018. (Source: Manual entry.)</w:t>
            </w:r>
          </w:p>
        </w:tc>
        <w:tc>
          <w:tcPr>
            <w:tcW w:type="dxa" w:w="1170"/>
          </w:tcPr>
          <w:p>
            <w:r>
              <w:t>Added in V4 audit; SFDC api name: Marketing_Bootcamp_Oct_2018__c.</w:t>
            </w:r>
          </w:p>
        </w:tc>
      </w:tr>
      <w:tr>
        <w:tc>
          <w:tcPr>
            <w:tcW w:type="dxa" w:w="1170"/>
          </w:tcPr>
          <w:p>
            <w:r>
              <w:t>zNo Demo Completed</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zNo Demo Completed. (Source: Manual entry.)</w:t>
            </w:r>
          </w:p>
        </w:tc>
        <w:tc>
          <w:tcPr>
            <w:tcW w:type="dxa" w:w="1170"/>
          </w:tcPr>
          <w:p>
            <w:r>
              <w:t>Added in V4 audit; SFDC api name: No_Demo_Completed__c.</w:t>
            </w:r>
          </w:p>
        </w:tc>
      </w:tr>
      <w:tr>
        <w:tc>
          <w:tcPr>
            <w:tcW w:type="dxa" w:w="1170"/>
          </w:tcPr>
          <w:p>
            <w:r>
              <w:t>Price Book</w:t>
            </w:r>
          </w:p>
        </w:tc>
        <w:tc>
          <w:tcPr>
            <w:tcW w:type="dxa" w:w="1170"/>
          </w:tcPr>
          <w:p>
            <w:r>
              <w:t>Lookup(Price Book)</w:t>
            </w:r>
          </w:p>
        </w:tc>
        <w:tc>
          <w:tcPr>
            <w:tcW w:type="dxa" w:w="1170"/>
          </w:tcPr>
          <w:p>
            <w:r>
              <w:t>96%</w:t>
            </w:r>
          </w:p>
        </w:tc>
        <w:tc>
          <w:tcPr>
            <w:tcW w:type="dxa" w:w="1170"/>
          </w:tcPr>
          <w:p>
            <w:r>
              <w:t>Salesforce relationship</w:t>
            </w:r>
          </w:p>
        </w:tc>
        <w:tc>
          <w:tcPr>
            <w:tcW w:type="dxa" w:w="1170"/>
          </w:tcPr>
          <w:p>
            <w:r>
              <w:t>RevOps</w:t>
            </w:r>
          </w:p>
        </w:tc>
        <w:tc>
          <w:tcPr>
            <w:tcW w:type="dxa" w:w="1170"/>
          </w:tcPr>
          <w:p>
            <w:r>
              <w:t>Internal</w:t>
            </w:r>
          </w:p>
        </w:tc>
        <w:tc>
          <w:tcPr>
            <w:tcW w:type="dxa" w:w="1170"/>
          </w:tcPr>
          <w:p>
            <w:r>
              <w:t>Lookup to Price Book — Price Book. (Source: Salesforce relationship.)</w:t>
            </w:r>
          </w:p>
        </w:tc>
        <w:tc>
          <w:tcPr>
            <w:tcW w:type="dxa" w:w="1170"/>
          </w:tcPr>
          <w:p>
            <w:r>
              <w:t>Added in V4 audit; SFDC api name: Pricebook2Id.</w:t>
            </w:r>
          </w:p>
        </w:tc>
      </w:tr>
      <w:tr>
        <w:tc>
          <w:tcPr>
            <w:tcW w:type="dxa" w:w="1170"/>
          </w:tcPr>
          <w:p>
            <w:r>
              <w:t>Age</w:t>
            </w:r>
          </w:p>
        </w:tc>
        <w:tc>
          <w:tcPr>
            <w:tcW w:type="dxa" w:w="1170"/>
          </w:tcPr>
          <w:p>
            <w:r>
              <w:t>Number(9, 0)</w:t>
            </w:r>
          </w:p>
        </w:tc>
        <w:tc>
          <w:tcPr>
            <w:tcW w:type="dxa" w:w="1170"/>
          </w:tcPr>
          <w:p>
            <w:r>
              <w:t>94%</w:t>
            </w:r>
          </w:p>
        </w:tc>
        <w:tc>
          <w:tcPr>
            <w:tcW w:type="dxa" w:w="1170"/>
          </w:tcPr>
          <w:p>
            <w:r>
              <w:t>Manual entry</w:t>
            </w:r>
          </w:p>
        </w:tc>
        <w:tc>
          <w:tcPr>
            <w:tcW w:type="dxa" w:w="1170"/>
          </w:tcPr>
          <w:p>
            <w:r>
              <w:t>RevOps</w:t>
            </w:r>
          </w:p>
        </w:tc>
        <w:tc>
          <w:tcPr>
            <w:tcW w:type="dxa" w:w="1170"/>
          </w:tcPr>
          <w:p>
            <w:r>
              <w:t>Internal</w:t>
            </w:r>
          </w:p>
        </w:tc>
        <w:tc>
          <w:tcPr>
            <w:tcW w:type="dxa" w:w="1170"/>
          </w:tcPr>
          <w:p>
            <w:r>
              <w:t>Numeric field — Age. (Source: Manual entry.)</w:t>
            </w:r>
          </w:p>
        </w:tc>
        <w:tc>
          <w:tcPr>
            <w:tcW w:type="dxa" w:w="1170"/>
          </w:tcPr>
          <w:p>
            <w:r>
              <w:t>Added in V4 audit; SFDC api name: AgeInDays.</w:t>
            </w:r>
          </w:p>
        </w:tc>
      </w:tr>
      <w:tr>
        <w:tc>
          <w:tcPr>
            <w:tcW w:type="dxa" w:w="1170"/>
          </w:tcPr>
          <w:p>
            <w:r>
              <w:t>Days In Stage</w:t>
            </w:r>
          </w:p>
        </w:tc>
        <w:tc>
          <w:tcPr>
            <w:tcW w:type="dxa" w:w="1170"/>
          </w:tcPr>
          <w:p>
            <w:r>
              <w:t>Number(9, 0)</w:t>
            </w:r>
          </w:p>
        </w:tc>
        <w:tc>
          <w:tcPr>
            <w:tcW w:type="dxa" w:w="1170"/>
          </w:tcPr>
          <w:p>
            <w:r>
              <w:t>93%</w:t>
            </w:r>
          </w:p>
        </w:tc>
        <w:tc>
          <w:tcPr>
            <w:tcW w:type="dxa" w:w="1170"/>
          </w:tcPr>
          <w:p>
            <w:r>
              <w:t>Manual entry</w:t>
            </w:r>
          </w:p>
        </w:tc>
        <w:tc>
          <w:tcPr>
            <w:tcW w:type="dxa" w:w="1170"/>
          </w:tcPr>
          <w:p>
            <w:r>
              <w:t>RevOps</w:t>
            </w:r>
          </w:p>
        </w:tc>
        <w:tc>
          <w:tcPr>
            <w:tcW w:type="dxa" w:w="1170"/>
          </w:tcPr>
          <w:p>
            <w:r>
              <w:t>Internal</w:t>
            </w:r>
          </w:p>
        </w:tc>
        <w:tc>
          <w:tcPr>
            <w:tcW w:type="dxa" w:w="1170"/>
          </w:tcPr>
          <w:p>
            <w:r>
              <w:t>Numeric field — Days In Stage. (Source: Manual entry.)</w:t>
            </w:r>
          </w:p>
        </w:tc>
        <w:tc>
          <w:tcPr>
            <w:tcW w:type="dxa" w:w="1170"/>
          </w:tcPr>
          <w:p>
            <w:r>
              <w:t>Added in V4 audit; SFDC api name: LastStageChangeInDays.</w:t>
            </w:r>
          </w:p>
        </w:tc>
      </w:tr>
      <w:tr>
        <w:tc>
          <w:tcPr>
            <w:tcW w:type="dxa" w:w="1170"/>
          </w:tcPr>
          <w:p>
            <w:r>
              <w:t>Primary Contact Role Assigned</w:t>
            </w:r>
          </w:p>
        </w:tc>
        <w:tc>
          <w:tcPr>
            <w:tcW w:type="dxa" w:w="1170"/>
          </w:tcPr>
          <w:p>
            <w:r>
              <w:t>Checkbox</w:t>
            </w:r>
          </w:p>
        </w:tc>
        <w:tc>
          <w:tcPr>
            <w:tcW w:type="dxa" w:w="1170"/>
          </w:tcPr>
          <w:p>
            <w:r>
              <w:t>88%</w:t>
            </w:r>
          </w:p>
        </w:tc>
        <w:tc>
          <w:tcPr>
            <w:tcW w:type="dxa" w:w="1170"/>
          </w:tcPr>
          <w:p>
            <w:r>
              <w:t>Manual entry</w:t>
            </w:r>
          </w:p>
        </w:tc>
        <w:tc>
          <w:tcPr>
            <w:tcW w:type="dxa" w:w="1170"/>
          </w:tcPr>
          <w:p>
            <w:r>
              <w:t>RevOps</w:t>
            </w:r>
          </w:p>
        </w:tc>
        <w:tc>
          <w:tcPr>
            <w:tcW w:type="dxa" w:w="1170"/>
          </w:tcPr>
          <w:p>
            <w:r>
              <w:t>Internal</w:t>
            </w:r>
          </w:p>
        </w:tc>
        <w:tc>
          <w:tcPr>
            <w:tcW w:type="dxa" w:w="1170"/>
          </w:tcPr>
          <w:p>
            <w:r>
              <w:t>Used to trigger Validation Rule requiring Contact Role to be assigned and set as Primary. Automatically set via Flow</w:t>
            </w:r>
          </w:p>
        </w:tc>
        <w:tc>
          <w:tcPr>
            <w:tcW w:type="dxa" w:w="1170"/>
          </w:tcPr>
          <w:p>
            <w:r>
              <w:t>Added in V4 audit; SFDC api name: Primary_Contact_Role_Assigned__c.</w:t>
            </w:r>
          </w:p>
        </w:tc>
      </w:tr>
      <w:tr>
        <w:tc>
          <w:tcPr>
            <w:tcW w:type="dxa" w:w="1170"/>
          </w:tcPr>
          <w:p>
            <w:r>
              <w:t>Last Stage Change Date</w:t>
            </w:r>
          </w:p>
        </w:tc>
        <w:tc>
          <w:tcPr>
            <w:tcW w:type="dxa" w:w="1170"/>
          </w:tcPr>
          <w:p>
            <w:r>
              <w:t>Date/Time</w:t>
            </w:r>
          </w:p>
        </w:tc>
        <w:tc>
          <w:tcPr>
            <w:tcW w:type="dxa" w:w="1170"/>
          </w:tcPr>
          <w:p>
            <w:r>
              <w:t>72%</w:t>
            </w:r>
          </w:p>
        </w:tc>
        <w:tc>
          <w:tcPr>
            <w:tcW w:type="dxa" w:w="1170"/>
          </w:tcPr>
          <w:p>
            <w:r>
              <w:t>Manual entry</w:t>
            </w:r>
          </w:p>
        </w:tc>
        <w:tc>
          <w:tcPr>
            <w:tcW w:type="dxa" w:w="1170"/>
          </w:tcPr>
          <w:p>
            <w:r>
              <w:t>RevOps</w:t>
            </w:r>
          </w:p>
        </w:tc>
        <w:tc>
          <w:tcPr>
            <w:tcW w:type="dxa" w:w="1170"/>
          </w:tcPr>
          <w:p>
            <w:r>
              <w:t>Internal</w:t>
            </w:r>
          </w:p>
        </w:tc>
        <w:tc>
          <w:tcPr>
            <w:tcW w:type="dxa" w:w="1170"/>
          </w:tcPr>
          <w:p>
            <w:r>
              <w:t>Date/time — Last Stage Change Date. (Source: Manual entry.)</w:t>
            </w:r>
          </w:p>
        </w:tc>
        <w:tc>
          <w:tcPr>
            <w:tcW w:type="dxa" w:w="1170"/>
          </w:tcPr>
          <w:p>
            <w:r>
              <w:t>Added in V4 audit; SFDC api name: LastStageChangeDate.</w:t>
            </w:r>
          </w:p>
        </w:tc>
      </w:tr>
      <w:tr>
        <w:tc>
          <w:tcPr>
            <w:tcW w:type="dxa" w:w="1170"/>
          </w:tcPr>
          <w:p>
            <w:r>
              <w:t>From Stage</w:t>
            </w:r>
          </w:p>
        </w:tc>
        <w:tc>
          <w:tcPr>
            <w:tcW w:type="dxa" w:w="1170"/>
          </w:tcPr>
          <w:p>
            <w:r>
              <w:t>Text(255)</w:t>
            </w:r>
          </w:p>
        </w:tc>
        <w:tc>
          <w:tcPr>
            <w:tcW w:type="dxa" w:w="1170"/>
          </w:tcPr>
          <w:p>
            <w:r>
              <w:t>66%</w:t>
            </w:r>
          </w:p>
        </w:tc>
        <w:tc>
          <w:tcPr>
            <w:tcW w:type="dxa" w:w="1170"/>
          </w:tcPr>
          <w:p>
            <w:r>
              <w:t>Manual entry</w:t>
            </w:r>
          </w:p>
        </w:tc>
        <w:tc>
          <w:tcPr>
            <w:tcW w:type="dxa" w:w="1170"/>
          </w:tcPr>
          <w:p>
            <w:r>
              <w:t>RevOps</w:t>
            </w:r>
          </w:p>
        </w:tc>
        <w:tc>
          <w:tcPr>
            <w:tcW w:type="dxa" w:w="1170"/>
          </w:tcPr>
          <w:p>
            <w:r>
              <w:t>Internal</w:t>
            </w:r>
          </w:p>
        </w:tc>
        <w:tc>
          <w:tcPr>
            <w:tcW w:type="dxa" w:w="1170"/>
          </w:tcPr>
          <w:p>
            <w:r>
              <w:t>Text value — From Stage. (Source: Manual entry.)</w:t>
            </w:r>
          </w:p>
        </w:tc>
        <w:tc>
          <w:tcPr>
            <w:tcW w:type="dxa" w:w="1170"/>
          </w:tcPr>
          <w:p>
            <w:r>
              <w:t>Added in V4 audit; SFDC api name: From_Stage__c.</w:t>
            </w:r>
          </w:p>
        </w:tc>
      </w:tr>
      <w:tr>
        <w:tc>
          <w:tcPr>
            <w:tcW w:type="dxa" w:w="1170"/>
          </w:tcPr>
          <w:p>
            <w:r>
              <w:t>TCV</w:t>
            </w:r>
          </w:p>
        </w:tc>
        <w:tc>
          <w:tcPr>
            <w:tcW w:type="dxa" w:w="1170"/>
          </w:tcPr>
          <w:p>
            <w:r>
              <w:t>Formula (Currency)</w:t>
            </w:r>
          </w:p>
        </w:tc>
        <w:tc>
          <w:tcPr>
            <w:tcW w:type="dxa" w:w="1170"/>
          </w:tcPr>
          <w:p>
            <w:r>
              <w:t>61%</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TCV. (Source: Salesforce Formula.)</w:t>
            </w:r>
          </w:p>
        </w:tc>
        <w:tc>
          <w:tcPr>
            <w:tcW w:type="dxa" w:w="1170"/>
          </w:tcPr>
          <w:p>
            <w:r>
              <w:t>Added in V4 audit; SFDC api name: TCV__c.</w:t>
            </w:r>
          </w:p>
        </w:tc>
      </w:tr>
      <w:tr>
        <w:tc>
          <w:tcPr>
            <w:tcW w:type="dxa" w:w="1170"/>
          </w:tcPr>
          <w:p>
            <w:r>
              <w:t>Primary Campaign Source</w:t>
            </w:r>
          </w:p>
        </w:tc>
        <w:tc>
          <w:tcPr>
            <w:tcW w:type="dxa" w:w="1170"/>
          </w:tcPr>
          <w:p>
            <w:r>
              <w:t>Lookup(Campaign)</w:t>
            </w:r>
          </w:p>
        </w:tc>
        <w:tc>
          <w:tcPr>
            <w:tcW w:type="dxa" w:w="1170"/>
          </w:tcPr>
          <w:p>
            <w:r>
              <w:t>54%</w:t>
            </w:r>
          </w:p>
        </w:tc>
        <w:tc>
          <w:tcPr>
            <w:tcW w:type="dxa" w:w="1170"/>
          </w:tcPr>
          <w:p>
            <w:r>
              <w:t>Salesforce relationship</w:t>
            </w:r>
          </w:p>
        </w:tc>
        <w:tc>
          <w:tcPr>
            <w:tcW w:type="dxa" w:w="1170"/>
          </w:tcPr>
          <w:p>
            <w:r>
              <w:t>Marketing / RevOps</w:t>
            </w:r>
          </w:p>
        </w:tc>
        <w:tc>
          <w:tcPr>
            <w:tcW w:type="dxa" w:w="1170"/>
          </w:tcPr>
          <w:p>
            <w:r>
              <w:t>Internal</w:t>
            </w:r>
          </w:p>
        </w:tc>
        <w:tc>
          <w:tcPr>
            <w:tcW w:type="dxa" w:w="1170"/>
          </w:tcPr>
          <w:p>
            <w:r>
              <w:t>Lookup to Campaign — Primary Campaign Source. (Source: Salesforce relationship.)</w:t>
            </w:r>
          </w:p>
        </w:tc>
        <w:tc>
          <w:tcPr>
            <w:tcW w:type="dxa" w:w="1170"/>
          </w:tcPr>
          <w:p>
            <w:r>
              <w:t>Added in V4 audit; SFDC api name: CampaignId.</w:t>
            </w:r>
          </w:p>
        </w:tc>
      </w:tr>
      <w:tr>
        <w:tc>
          <w:tcPr>
            <w:tcW w:type="dxa" w:w="1170"/>
          </w:tcPr>
          <w:p>
            <w:r>
              <w:t>Qualified Opportunity</w:t>
            </w:r>
          </w:p>
        </w:tc>
        <w:tc>
          <w:tcPr>
            <w:tcW w:type="dxa" w:w="1170"/>
          </w:tcPr>
          <w:p>
            <w:r>
              <w:t>Formula (Checkbox)</w:t>
            </w:r>
          </w:p>
        </w:tc>
        <w:tc>
          <w:tcPr>
            <w:tcW w:type="dxa" w:w="1170"/>
          </w:tcPr>
          <w:p>
            <w:r>
              <w:t>54%</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Qualified Opportunity. (Source: Salesforce Formula.)</w:t>
            </w:r>
          </w:p>
        </w:tc>
        <w:tc>
          <w:tcPr>
            <w:tcW w:type="dxa" w:w="1170"/>
          </w:tcPr>
          <w:p>
            <w:r>
              <w:t>Added in V4 audit; SFDC api name: Qualified_Opportunity__c.</w:t>
            </w:r>
          </w:p>
        </w:tc>
      </w:tr>
      <w:tr>
        <w:tc>
          <w:tcPr>
            <w:tcW w:type="dxa" w:w="1170"/>
          </w:tcPr>
          <w:p>
            <w:r>
              <w:t>Expected ARR Renewed</w:t>
            </w:r>
          </w:p>
        </w:tc>
        <w:tc>
          <w:tcPr>
            <w:tcW w:type="dxa" w:w="1170"/>
          </w:tcPr>
          <w:p>
            <w:r>
              <w:t>Formula (Currency)</w:t>
            </w:r>
          </w:p>
        </w:tc>
        <w:tc>
          <w:tcPr>
            <w:tcW w:type="dxa" w:w="1170"/>
          </w:tcPr>
          <w:p>
            <w:r>
              <w:t>48%</w:t>
            </w:r>
          </w:p>
        </w:tc>
        <w:tc>
          <w:tcPr>
            <w:tcW w:type="dxa" w:w="1170"/>
          </w:tcPr>
          <w:p>
            <w:r>
              <w:t>Salesforce Formula</w:t>
            </w:r>
          </w:p>
        </w:tc>
        <w:tc>
          <w:tcPr>
            <w:tcW w:type="dxa" w:w="1170"/>
          </w:tcPr>
          <w:p>
            <w:r>
              <w:t>RevOps / Finance</w:t>
            </w:r>
          </w:p>
        </w:tc>
        <w:tc>
          <w:tcPr>
            <w:tcW w:type="dxa" w:w="1170"/>
          </w:tcPr>
          <w:p>
            <w:r>
              <w:t>Financial</w:t>
            </w:r>
          </w:p>
        </w:tc>
        <w:tc>
          <w:tcPr>
            <w:tcW w:type="dxa" w:w="1170"/>
          </w:tcPr>
          <w:p>
            <w:r>
              <w:t>Salesforce formula field — Expected ARR Renewed. (Source: Salesforce Formula.)</w:t>
            </w:r>
          </w:p>
        </w:tc>
        <w:tc>
          <w:tcPr>
            <w:tcW w:type="dxa" w:w="1170"/>
          </w:tcPr>
          <w:p>
            <w:r>
              <w:t>Added in V4 audit; SFDC api name: Expected_ARR_Renewed__c.</w:t>
            </w:r>
          </w:p>
        </w:tc>
      </w:tr>
      <w:tr>
        <w:tc>
          <w:tcPr>
            <w:tcW w:type="dxa" w:w="1170"/>
          </w:tcPr>
          <w:p>
            <w:r>
              <w:t>Expected Revenue</w:t>
            </w:r>
          </w:p>
        </w:tc>
        <w:tc>
          <w:tcPr>
            <w:tcW w:type="dxa" w:w="1170"/>
          </w:tcPr>
          <w:p>
            <w:r>
              <w:t>Currency(16, 2)</w:t>
            </w:r>
          </w:p>
        </w:tc>
        <w:tc>
          <w:tcPr>
            <w:tcW w:type="dxa" w:w="1170"/>
          </w:tcPr>
          <w:p>
            <w:r>
              <w:t>48%</w:t>
            </w:r>
          </w:p>
        </w:tc>
        <w:tc>
          <w:tcPr>
            <w:tcW w:type="dxa" w:w="1170"/>
          </w:tcPr>
          <w:p>
            <w:r>
              <w:t>Manual entry</w:t>
            </w:r>
          </w:p>
        </w:tc>
        <w:tc>
          <w:tcPr>
            <w:tcW w:type="dxa" w:w="1170"/>
          </w:tcPr>
          <w:p>
            <w:r>
              <w:t>RevOps</w:t>
            </w:r>
          </w:p>
        </w:tc>
        <w:tc>
          <w:tcPr>
            <w:tcW w:type="dxa" w:w="1170"/>
          </w:tcPr>
          <w:p>
            <w:r>
              <w:t>Financial</w:t>
            </w:r>
          </w:p>
        </w:tc>
        <w:tc>
          <w:tcPr>
            <w:tcW w:type="dxa" w:w="1170"/>
          </w:tcPr>
          <w:p>
            <w:r>
              <w:t>Currency value — Expected Revenue. (Source: Manual entry.)</w:t>
            </w:r>
          </w:p>
        </w:tc>
        <w:tc>
          <w:tcPr>
            <w:tcW w:type="dxa" w:w="1170"/>
          </w:tcPr>
          <w:p>
            <w:r>
              <w:t>Added in V4 audit; SFDC api name: ExpectedRevenue.</w:t>
            </w:r>
          </w:p>
        </w:tc>
      </w:tr>
      <w:tr>
        <w:tc>
          <w:tcPr>
            <w:tcW w:type="dxa" w:w="1170"/>
          </w:tcPr>
          <w:p>
            <w:r>
              <w:t>Qualified Proposed Plan</w:t>
            </w:r>
          </w:p>
        </w:tc>
        <w:tc>
          <w:tcPr>
            <w:tcW w:type="dxa" w:w="1170"/>
          </w:tcPr>
          <w:p>
            <w:r>
              <w:t>Text(255)</w:t>
            </w:r>
          </w:p>
        </w:tc>
        <w:tc>
          <w:tcPr>
            <w:tcW w:type="dxa" w:w="1170"/>
          </w:tcPr>
          <w:p>
            <w:r>
              <w:t>47%</w:t>
            </w:r>
          </w:p>
        </w:tc>
        <w:tc>
          <w:tcPr>
            <w:tcW w:type="dxa" w:w="1170"/>
          </w:tcPr>
          <w:p>
            <w:r>
              <w:t>Manual entry</w:t>
            </w:r>
          </w:p>
        </w:tc>
        <w:tc>
          <w:tcPr>
            <w:tcW w:type="dxa" w:w="1170"/>
          </w:tcPr>
          <w:p>
            <w:r>
              <w:t>RevOps</w:t>
            </w:r>
          </w:p>
        </w:tc>
        <w:tc>
          <w:tcPr>
            <w:tcW w:type="dxa" w:w="1170"/>
          </w:tcPr>
          <w:p>
            <w:r>
              <w:t>Internal</w:t>
            </w:r>
          </w:p>
        </w:tc>
        <w:tc>
          <w:tcPr>
            <w:tcW w:type="dxa" w:w="1170"/>
          </w:tcPr>
          <w:p>
            <w:r>
              <w:t>Text value — Qualified Proposed Plan. (Source: Manual entry.)</w:t>
            </w:r>
          </w:p>
        </w:tc>
        <w:tc>
          <w:tcPr>
            <w:tcW w:type="dxa" w:w="1170"/>
          </w:tcPr>
          <w:p>
            <w:r>
              <w:t>Added in V4 audit; SFDC api name: Qualified_Proposed_Plan__c.</w:t>
            </w:r>
          </w:p>
        </w:tc>
      </w:tr>
      <w:tr>
        <w:tc>
          <w:tcPr>
            <w:tcW w:type="dxa" w:w="1170"/>
          </w:tcPr>
          <w:p>
            <w:r>
              <w:t>CGA Commission Calc</w:t>
            </w:r>
          </w:p>
        </w:tc>
        <w:tc>
          <w:tcPr>
            <w:tcW w:type="dxa" w:w="1170"/>
          </w:tcPr>
          <w:p>
            <w:r>
              <w:t>Formula (Currency)</w:t>
            </w:r>
          </w:p>
        </w:tc>
        <w:tc>
          <w:tcPr>
            <w:tcW w:type="dxa" w:w="1170"/>
          </w:tcPr>
          <w:p>
            <w:r>
              <w:t>46%</w:t>
            </w:r>
          </w:p>
        </w:tc>
        <w:tc>
          <w:tcPr>
            <w:tcW w:type="dxa" w:w="1170"/>
          </w:tcPr>
          <w:p>
            <w:r>
              <w:t>Salesforce Formula</w:t>
            </w:r>
          </w:p>
        </w:tc>
        <w:tc>
          <w:tcPr>
            <w:tcW w:type="dxa" w:w="1170"/>
          </w:tcPr>
          <w:p>
            <w:r>
              <w:t>RevOps / Finance</w:t>
            </w:r>
          </w:p>
        </w:tc>
        <w:tc>
          <w:tcPr>
            <w:tcW w:type="dxa" w:w="1170"/>
          </w:tcPr>
          <w:p>
            <w:r>
              <w:t>Financial</w:t>
            </w:r>
          </w:p>
        </w:tc>
        <w:tc>
          <w:tcPr>
            <w:tcW w:type="dxa" w:w="1170"/>
          </w:tcPr>
          <w:p>
            <w:r>
              <w:t>Salesforce formula field — CGA Commission Calc. (Source: Salesforce Formula.)</w:t>
            </w:r>
          </w:p>
        </w:tc>
        <w:tc>
          <w:tcPr>
            <w:tcW w:type="dxa" w:w="1170"/>
          </w:tcPr>
          <w:p>
            <w:r>
              <w:t>Added in V4 audit; SFDC api name: CGA_Commission_Calc__c.</w:t>
            </w:r>
          </w:p>
        </w:tc>
      </w:tr>
      <w:tr>
        <w:tc>
          <w:tcPr>
            <w:tcW w:type="dxa" w:w="1170"/>
          </w:tcPr>
          <w:p>
            <w:r>
              <w:t>Expected Year 1 ACV</w:t>
            </w:r>
          </w:p>
        </w:tc>
        <w:tc>
          <w:tcPr>
            <w:tcW w:type="dxa" w:w="1170"/>
          </w:tcPr>
          <w:p>
            <w:r>
              <w:t>Formula (Currency)</w:t>
            </w:r>
          </w:p>
        </w:tc>
        <w:tc>
          <w:tcPr>
            <w:tcW w:type="dxa" w:w="1170"/>
          </w:tcPr>
          <w:p>
            <w:r>
              <w:t>42%</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Expected Year 1 ACV. (Source: Salesforce Formula.)</w:t>
            </w:r>
          </w:p>
        </w:tc>
        <w:tc>
          <w:tcPr>
            <w:tcW w:type="dxa" w:w="1170"/>
          </w:tcPr>
          <w:p>
            <w:r>
              <w:t>Added in V4 audit; SFDC api name: Expected_Year_1_ACV__c.</w:t>
            </w:r>
          </w:p>
        </w:tc>
      </w:tr>
      <w:tr>
        <w:tc>
          <w:tcPr>
            <w:tcW w:type="dxa" w:w="1170"/>
          </w:tcPr>
          <w:p>
            <w:r>
              <w:t>Last Contact Date</w:t>
            </w:r>
          </w:p>
        </w:tc>
        <w:tc>
          <w:tcPr>
            <w:tcW w:type="dxa" w:w="1170"/>
          </w:tcPr>
          <w:p>
            <w:r>
              <w:t>Date</w:t>
            </w:r>
          </w:p>
        </w:tc>
        <w:tc>
          <w:tcPr>
            <w:tcW w:type="dxa" w:w="1170"/>
          </w:tcPr>
          <w:p>
            <w:r>
              <w:t>39%</w:t>
            </w:r>
          </w:p>
        </w:tc>
        <w:tc>
          <w:tcPr>
            <w:tcW w:type="dxa" w:w="1170"/>
          </w:tcPr>
          <w:p>
            <w:r>
              <w:t>Manual entry</w:t>
            </w:r>
          </w:p>
        </w:tc>
        <w:tc>
          <w:tcPr>
            <w:tcW w:type="dxa" w:w="1170"/>
          </w:tcPr>
          <w:p>
            <w:r>
              <w:t>RevOps</w:t>
            </w:r>
          </w:p>
        </w:tc>
        <w:tc>
          <w:tcPr>
            <w:tcW w:type="dxa" w:w="1170"/>
          </w:tcPr>
          <w:p>
            <w:r>
              <w:t>Internal</w:t>
            </w:r>
          </w:p>
        </w:tc>
        <w:tc>
          <w:tcPr>
            <w:tcW w:type="dxa" w:w="1170"/>
          </w:tcPr>
          <w:p>
            <w:r>
              <w:t>Date — Last Contact Date. (Source: Manual entry.)</w:t>
            </w:r>
          </w:p>
        </w:tc>
        <w:tc>
          <w:tcPr>
            <w:tcW w:type="dxa" w:w="1170"/>
          </w:tcPr>
          <w:p>
            <w:r>
              <w:t>Added in V4 audit; SFDC api name: Notion_Last_Contact_Date__c.</w:t>
            </w:r>
          </w:p>
        </w:tc>
      </w:tr>
      <w:tr>
        <w:tc>
          <w:tcPr>
            <w:tcW w:type="dxa" w:w="1170"/>
          </w:tcPr>
          <w:p>
            <w:r>
              <w:t>Rolled Up Lead Source</w:t>
            </w:r>
          </w:p>
        </w:tc>
        <w:tc>
          <w:tcPr>
            <w:tcW w:type="dxa" w:w="1170"/>
          </w:tcPr>
          <w:p>
            <w:r>
              <w:t>Formula (Text)</w:t>
            </w:r>
          </w:p>
        </w:tc>
        <w:tc>
          <w:tcPr>
            <w:tcW w:type="dxa" w:w="1170"/>
          </w:tcPr>
          <w:p>
            <w:r>
              <w:t>32%</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Rolled Up Lead Source. (Source: Salesforce Formula.)</w:t>
            </w:r>
          </w:p>
        </w:tc>
        <w:tc>
          <w:tcPr>
            <w:tcW w:type="dxa" w:w="1170"/>
          </w:tcPr>
          <w:p>
            <w:r>
              <w:t>Added in V4 audit; SFDC api name: Rolled_Up_Lead_Source__c.</w:t>
            </w:r>
          </w:p>
        </w:tc>
      </w:tr>
      <w:tr>
        <w:tc>
          <w:tcPr>
            <w:tcW w:type="dxa" w:w="1170"/>
          </w:tcPr>
          <w:p>
            <w:r>
              <w:t>Closed</w:t>
            </w:r>
          </w:p>
        </w:tc>
        <w:tc>
          <w:tcPr>
            <w:tcW w:type="dxa" w:w="1170"/>
          </w:tcPr>
          <w:p>
            <w:r>
              <w:t>Checkbox</w:t>
            </w:r>
          </w:p>
        </w:tc>
        <w:tc>
          <w:tcPr>
            <w:tcW w:type="dxa" w:w="1170"/>
          </w:tcPr>
          <w:p>
            <w:r>
              <w:t>30%</w:t>
            </w:r>
          </w:p>
        </w:tc>
        <w:tc>
          <w:tcPr>
            <w:tcW w:type="dxa" w:w="1170"/>
          </w:tcPr>
          <w:p>
            <w:r>
              <w:t>Manual entry</w:t>
            </w:r>
          </w:p>
        </w:tc>
        <w:tc>
          <w:tcPr>
            <w:tcW w:type="dxa" w:w="1170"/>
          </w:tcPr>
          <w:p>
            <w:r>
              <w:t>RevOps</w:t>
            </w:r>
          </w:p>
        </w:tc>
        <w:tc>
          <w:tcPr>
            <w:tcW w:type="dxa" w:w="1170"/>
          </w:tcPr>
          <w:p>
            <w:r>
              <w:t>Internal</w:t>
            </w:r>
          </w:p>
        </w:tc>
        <w:tc>
          <w:tcPr>
            <w:tcW w:type="dxa" w:w="1170"/>
          </w:tcPr>
          <w:p>
            <w:r>
              <w:t>Boolean flag — Closed. (Source: Manual entry.)</w:t>
            </w:r>
          </w:p>
        </w:tc>
        <w:tc>
          <w:tcPr>
            <w:tcW w:type="dxa" w:w="1170"/>
          </w:tcPr>
          <w:p>
            <w:r>
              <w:t>Added in V4 audit; SFDC api name: IsClosed.</w:t>
            </w:r>
          </w:p>
        </w:tc>
      </w:tr>
      <w:tr>
        <w:tc>
          <w:tcPr>
            <w:tcW w:type="dxa" w:w="1170"/>
          </w:tcPr>
          <w:p>
            <w:r>
              <w:t>Closed</w:t>
            </w:r>
          </w:p>
        </w:tc>
        <w:tc>
          <w:tcPr>
            <w:tcW w:type="dxa" w:w="1170"/>
          </w:tcPr>
          <w:p>
            <w:r>
              <w:t>Formula (Number)</w:t>
            </w:r>
          </w:p>
        </w:tc>
        <w:tc>
          <w:tcPr>
            <w:tcW w:type="dxa" w:w="1170"/>
          </w:tcPr>
          <w:p>
            <w:r>
              <w:t>30%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Closed. (Source: Salesforce Formula.)</w:t>
            </w:r>
          </w:p>
        </w:tc>
        <w:tc>
          <w:tcPr>
            <w:tcW w:type="dxa" w:w="1170"/>
          </w:tcPr>
          <w:p>
            <w:r>
              <w:t>Added in V4 audit; SFDC api name: Closed__c.</w:t>
            </w:r>
          </w:p>
        </w:tc>
      </w:tr>
      <w:tr>
        <w:tc>
          <w:tcPr>
            <w:tcW w:type="dxa" w:w="1170"/>
          </w:tcPr>
          <w:p>
            <w:r>
              <w:t>Number Of Providers</w:t>
            </w:r>
          </w:p>
        </w:tc>
        <w:tc>
          <w:tcPr>
            <w:tcW w:type="dxa" w:w="1170"/>
          </w:tcPr>
          <w:p>
            <w:r>
              <w:t>Number(6, 0)</w:t>
            </w:r>
          </w:p>
        </w:tc>
        <w:tc>
          <w:tcPr>
            <w:tcW w:type="dxa" w:w="1170"/>
          </w:tcPr>
          <w:p>
            <w:r>
              <w:t>26%</w:t>
            </w:r>
          </w:p>
        </w:tc>
        <w:tc>
          <w:tcPr>
            <w:tcW w:type="dxa" w:w="1170"/>
          </w:tcPr>
          <w:p>
            <w:r>
              <w:t>Manual entry</w:t>
            </w:r>
          </w:p>
        </w:tc>
        <w:tc>
          <w:tcPr>
            <w:tcW w:type="dxa" w:w="1170"/>
          </w:tcPr>
          <w:p>
            <w:r>
              <w:t>RevOps</w:t>
            </w:r>
          </w:p>
        </w:tc>
        <w:tc>
          <w:tcPr>
            <w:tcW w:type="dxa" w:w="1170"/>
          </w:tcPr>
          <w:p>
            <w:r>
              <w:t>Internal</w:t>
            </w:r>
          </w:p>
        </w:tc>
        <w:tc>
          <w:tcPr>
            <w:tcW w:type="dxa" w:w="1170"/>
          </w:tcPr>
          <w:p>
            <w:r>
              <w:t>Numeric field — Number Of Providers. (Source: Manual entry.)</w:t>
            </w:r>
          </w:p>
        </w:tc>
        <w:tc>
          <w:tcPr>
            <w:tcW w:type="dxa" w:w="1170"/>
          </w:tcPr>
          <w:p>
            <w:r>
              <w:t>Added in V4 audit; SFDC api name: Number_Of_Providers__c.</w:t>
            </w:r>
          </w:p>
        </w:tc>
      </w:tr>
      <w:tr>
        <w:tc>
          <w:tcPr>
            <w:tcW w:type="dxa" w:w="1170"/>
          </w:tcPr>
          <w:p>
            <w:r>
              <w:t>Provider Bonus</w:t>
            </w:r>
          </w:p>
        </w:tc>
        <w:tc>
          <w:tcPr>
            <w:tcW w:type="dxa" w:w="1170"/>
          </w:tcPr>
          <w:p>
            <w:r>
              <w:t>Formula (Currency)</w:t>
            </w:r>
          </w:p>
        </w:tc>
        <w:tc>
          <w:tcPr>
            <w:tcW w:type="dxa" w:w="1170"/>
          </w:tcPr>
          <w:p>
            <w:r>
              <w:t>26%</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Provider Bonus. (Source: Salesforce Formula.)</w:t>
            </w:r>
          </w:p>
        </w:tc>
        <w:tc>
          <w:tcPr>
            <w:tcW w:type="dxa" w:w="1170"/>
          </w:tcPr>
          <w:p>
            <w:r>
              <w:t>Added in V4 audit; SFDC api name: Provider_Bonus__c.</w:t>
            </w:r>
          </w:p>
        </w:tc>
      </w:tr>
      <w:tr>
        <w:tc>
          <w:tcPr>
            <w:tcW w:type="dxa" w:w="1170"/>
          </w:tcPr>
          <w:p>
            <w:r>
              <w:t>Last Close Date Changed History</w:t>
            </w:r>
          </w:p>
        </w:tc>
        <w:tc>
          <w:tcPr>
            <w:tcW w:type="dxa" w:w="1170"/>
          </w:tcPr>
          <w:p>
            <w:r>
              <w:t>Lookup(Opportunity History)</w:t>
            </w:r>
          </w:p>
        </w:tc>
        <w:tc>
          <w:tcPr>
            <w:tcW w:type="dxa" w:w="1170"/>
          </w:tcPr>
          <w:p>
            <w:r>
              <w:t>24%</w:t>
            </w:r>
          </w:p>
        </w:tc>
        <w:tc>
          <w:tcPr>
            <w:tcW w:type="dxa" w:w="1170"/>
          </w:tcPr>
          <w:p>
            <w:r>
              <w:t>Salesforce relationship</w:t>
            </w:r>
          </w:p>
        </w:tc>
        <w:tc>
          <w:tcPr>
            <w:tcW w:type="dxa" w:w="1170"/>
          </w:tcPr>
          <w:p>
            <w:r>
              <w:t>RevOps</w:t>
            </w:r>
          </w:p>
        </w:tc>
        <w:tc>
          <w:tcPr>
            <w:tcW w:type="dxa" w:w="1170"/>
          </w:tcPr>
          <w:p>
            <w:r>
              <w:t>Internal</w:t>
            </w:r>
          </w:p>
        </w:tc>
        <w:tc>
          <w:tcPr>
            <w:tcW w:type="dxa" w:w="1170"/>
          </w:tcPr>
          <w:p>
            <w:r>
              <w:t>Lookup to Opportunity History — Last Close Date Changed History. (Source: Salesforce relationship.)</w:t>
            </w:r>
          </w:p>
        </w:tc>
        <w:tc>
          <w:tcPr>
            <w:tcW w:type="dxa" w:w="1170"/>
          </w:tcPr>
          <w:p>
            <w:r>
              <w:t>Added in V4 audit; SFDC api name: LastCloseDateChangedHistoryId.</w:t>
            </w:r>
          </w:p>
        </w:tc>
      </w:tr>
      <w:tr>
        <w:tc>
          <w:tcPr>
            <w:tcW w:type="dxa" w:w="1170"/>
          </w:tcPr>
          <w:p>
            <w:r>
              <w:t>Closed Won</w:t>
            </w:r>
          </w:p>
        </w:tc>
        <w:tc>
          <w:tcPr>
            <w:tcW w:type="dxa" w:w="1170"/>
          </w:tcPr>
          <w:p>
            <w:r>
              <w:t>Formula (Checkbox)</w:t>
            </w:r>
          </w:p>
        </w:tc>
        <w:tc>
          <w:tcPr>
            <w:tcW w:type="dxa" w:w="1170"/>
          </w:tcPr>
          <w:p>
            <w:r>
              <w:t>20%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Closed Won. (Source: Salesforce Formula.)</w:t>
            </w:r>
          </w:p>
        </w:tc>
        <w:tc>
          <w:tcPr>
            <w:tcW w:type="dxa" w:w="1170"/>
          </w:tcPr>
          <w:p>
            <w:r>
              <w:t>Added in V4 audit; SFDC api name: Closed_Won__c.</w:t>
            </w:r>
          </w:p>
        </w:tc>
      </w:tr>
      <w:tr>
        <w:tc>
          <w:tcPr>
            <w:tcW w:type="dxa" w:w="1170"/>
          </w:tcPr>
          <w:p>
            <w:r>
              <w:t>Closed Won Amount</w:t>
            </w:r>
          </w:p>
        </w:tc>
        <w:tc>
          <w:tcPr>
            <w:tcW w:type="dxa" w:w="1170"/>
          </w:tcPr>
          <w:p>
            <w:r>
              <w:t>Formula (Currency)</w:t>
            </w:r>
          </w:p>
        </w:tc>
        <w:tc>
          <w:tcPr>
            <w:tcW w:type="dxa" w:w="1170"/>
          </w:tcPr>
          <w:p>
            <w:r>
              <w:t>20%</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Closed Won Amount. (Source: Salesforce Formula.)</w:t>
            </w:r>
          </w:p>
        </w:tc>
        <w:tc>
          <w:tcPr>
            <w:tcW w:type="dxa" w:w="1170"/>
          </w:tcPr>
          <w:p>
            <w:r>
              <w:t>Added in V4 audit; SFDC api name: Closed_Won_Amount__c.</w:t>
            </w:r>
          </w:p>
        </w:tc>
      </w:tr>
      <w:tr>
        <w:tc>
          <w:tcPr>
            <w:tcW w:type="dxa" w:w="1170"/>
          </w:tcPr>
          <w:p>
            <w:r>
              <w:t>Last Amount Changed History</w:t>
            </w:r>
          </w:p>
        </w:tc>
        <w:tc>
          <w:tcPr>
            <w:tcW w:type="dxa" w:w="1170"/>
          </w:tcPr>
          <w:p>
            <w:r>
              <w:t>Lookup(Opportunity History)</w:t>
            </w:r>
          </w:p>
        </w:tc>
        <w:tc>
          <w:tcPr>
            <w:tcW w:type="dxa" w:w="1170"/>
          </w:tcPr>
          <w:p>
            <w:r>
              <w:t>20%</w:t>
            </w:r>
          </w:p>
        </w:tc>
        <w:tc>
          <w:tcPr>
            <w:tcW w:type="dxa" w:w="1170"/>
          </w:tcPr>
          <w:p>
            <w:r>
              <w:t>Salesforce relationship</w:t>
            </w:r>
          </w:p>
        </w:tc>
        <w:tc>
          <w:tcPr>
            <w:tcW w:type="dxa" w:w="1170"/>
          </w:tcPr>
          <w:p>
            <w:r>
              <w:t>RevOps</w:t>
            </w:r>
          </w:p>
        </w:tc>
        <w:tc>
          <w:tcPr>
            <w:tcW w:type="dxa" w:w="1170"/>
          </w:tcPr>
          <w:p>
            <w:r>
              <w:t>Internal</w:t>
            </w:r>
          </w:p>
        </w:tc>
        <w:tc>
          <w:tcPr>
            <w:tcW w:type="dxa" w:w="1170"/>
          </w:tcPr>
          <w:p>
            <w:r>
              <w:t>Lookup to Opportunity History — Last Amount Changed History. (Source: Salesforce relationship.)</w:t>
            </w:r>
          </w:p>
        </w:tc>
        <w:tc>
          <w:tcPr>
            <w:tcW w:type="dxa" w:w="1170"/>
          </w:tcPr>
          <w:p>
            <w:r>
              <w:t>Added in V4 audit; SFDC api name: LastAmountChangedHistoryId.</w:t>
            </w:r>
          </w:p>
        </w:tc>
      </w:tr>
      <w:tr>
        <w:tc>
          <w:tcPr>
            <w:tcW w:type="dxa" w:w="1170"/>
          </w:tcPr>
          <w:p>
            <w:r>
              <w:t>Won</w:t>
            </w:r>
          </w:p>
        </w:tc>
        <w:tc>
          <w:tcPr>
            <w:tcW w:type="dxa" w:w="1170"/>
          </w:tcPr>
          <w:p>
            <w:r>
              <w:t>Checkbox</w:t>
            </w:r>
          </w:p>
        </w:tc>
        <w:tc>
          <w:tcPr>
            <w:tcW w:type="dxa" w:w="1170"/>
          </w:tcPr>
          <w:p>
            <w:r>
              <w:t>20%</w:t>
            </w:r>
          </w:p>
        </w:tc>
        <w:tc>
          <w:tcPr>
            <w:tcW w:type="dxa" w:w="1170"/>
          </w:tcPr>
          <w:p>
            <w:r>
              <w:t>Manual entry</w:t>
            </w:r>
          </w:p>
        </w:tc>
        <w:tc>
          <w:tcPr>
            <w:tcW w:type="dxa" w:w="1170"/>
          </w:tcPr>
          <w:p>
            <w:r>
              <w:t>RevOps</w:t>
            </w:r>
          </w:p>
        </w:tc>
        <w:tc>
          <w:tcPr>
            <w:tcW w:type="dxa" w:w="1170"/>
          </w:tcPr>
          <w:p>
            <w:r>
              <w:t>Internal</w:t>
            </w:r>
          </w:p>
        </w:tc>
        <w:tc>
          <w:tcPr>
            <w:tcW w:type="dxa" w:w="1170"/>
          </w:tcPr>
          <w:p>
            <w:r>
              <w:t>Boolean flag — Won. (Source: Manual entry.)</w:t>
            </w:r>
          </w:p>
        </w:tc>
        <w:tc>
          <w:tcPr>
            <w:tcW w:type="dxa" w:w="1170"/>
          </w:tcPr>
          <w:p>
            <w:r>
              <w:t>Added in V4 audit; SFDC api name: IsWon.</w:t>
            </w:r>
          </w:p>
        </w:tc>
      </w:tr>
      <w:tr>
        <w:tc>
          <w:tcPr>
            <w:tcW w:type="dxa" w:w="1170"/>
          </w:tcPr>
          <w:p>
            <w:r>
              <w:t>Closed Won Year 1 ACV</w:t>
            </w:r>
          </w:p>
        </w:tc>
        <w:tc>
          <w:tcPr>
            <w:tcW w:type="dxa" w:w="1170"/>
          </w:tcPr>
          <w:p>
            <w:r>
              <w:t>Formula (Currency)</w:t>
            </w:r>
          </w:p>
        </w:tc>
        <w:tc>
          <w:tcPr>
            <w:tcW w:type="dxa" w:w="1170"/>
          </w:tcPr>
          <w:p>
            <w:r>
              <w:t>18%</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Closed Won Year 1 ACV. (Source: Salesforce Formula.)</w:t>
            </w:r>
          </w:p>
        </w:tc>
        <w:tc>
          <w:tcPr>
            <w:tcW w:type="dxa" w:w="1170"/>
          </w:tcPr>
          <w:p>
            <w:r>
              <w:t>Added in V4 audit; SFDC api name: Closed_Won_Year_1_ACV__c.</w:t>
            </w:r>
          </w:p>
        </w:tc>
      </w:tr>
      <w:tr>
        <w:tc>
          <w:tcPr>
            <w:tcW w:type="dxa" w:w="1170"/>
          </w:tcPr>
          <w:p>
            <w:r>
              <w:t>SAE Commission Calc</w:t>
            </w:r>
          </w:p>
        </w:tc>
        <w:tc>
          <w:tcPr>
            <w:tcW w:type="dxa" w:w="1170"/>
          </w:tcPr>
          <w:p>
            <w:r>
              <w:t>Formula (Currency)</w:t>
            </w:r>
          </w:p>
        </w:tc>
        <w:tc>
          <w:tcPr>
            <w:tcW w:type="dxa" w:w="1170"/>
          </w:tcPr>
          <w:p>
            <w:r>
              <w:t>18%</w:t>
            </w:r>
          </w:p>
        </w:tc>
        <w:tc>
          <w:tcPr>
            <w:tcW w:type="dxa" w:w="1170"/>
          </w:tcPr>
          <w:p>
            <w:r>
              <w:t>Salesforce Formula</w:t>
            </w:r>
          </w:p>
        </w:tc>
        <w:tc>
          <w:tcPr>
            <w:tcW w:type="dxa" w:w="1170"/>
          </w:tcPr>
          <w:p>
            <w:r>
              <w:t>RevOps / Finance</w:t>
            </w:r>
          </w:p>
        </w:tc>
        <w:tc>
          <w:tcPr>
            <w:tcW w:type="dxa" w:w="1170"/>
          </w:tcPr>
          <w:p>
            <w:r>
              <w:t>Financial</w:t>
            </w:r>
          </w:p>
        </w:tc>
        <w:tc>
          <w:tcPr>
            <w:tcW w:type="dxa" w:w="1170"/>
          </w:tcPr>
          <w:p>
            <w:r>
              <w:t>Salesforce formula field — SAE Commission Calc. (Source: Salesforce Formula.)</w:t>
            </w:r>
          </w:p>
        </w:tc>
        <w:tc>
          <w:tcPr>
            <w:tcW w:type="dxa" w:w="1170"/>
          </w:tcPr>
          <w:p>
            <w:r>
              <w:t>Added in V4 audit; SFDC api name: SAE_Commission_Calc__c.</w:t>
            </w:r>
          </w:p>
        </w:tc>
      </w:tr>
      <w:tr>
        <w:tc>
          <w:tcPr>
            <w:tcW w:type="dxa" w:w="1170"/>
          </w:tcPr>
          <w:p>
            <w:r>
              <w:t>User Quota</w:t>
            </w:r>
          </w:p>
        </w:tc>
        <w:tc>
          <w:tcPr>
            <w:tcW w:type="dxa" w:w="1170"/>
          </w:tcPr>
          <w:p>
            <w:r>
              <w:t>Formula (Currency)</w:t>
            </w:r>
          </w:p>
        </w:tc>
        <w:tc>
          <w:tcPr>
            <w:tcW w:type="dxa" w:w="1170"/>
          </w:tcPr>
          <w:p>
            <w:r>
              <w:t>18%</w:t>
            </w:r>
          </w:p>
        </w:tc>
        <w:tc>
          <w:tcPr>
            <w:tcW w:type="dxa" w:w="1170"/>
          </w:tcPr>
          <w:p>
            <w:r>
              <w:t>Salesforce Formula</w:t>
            </w:r>
          </w:p>
        </w:tc>
        <w:tc>
          <w:tcPr>
            <w:tcW w:type="dxa" w:w="1170"/>
          </w:tcPr>
          <w:p>
            <w:r>
              <w:t>RevOps</w:t>
            </w:r>
          </w:p>
        </w:tc>
        <w:tc>
          <w:tcPr>
            <w:tcW w:type="dxa" w:w="1170"/>
          </w:tcPr>
          <w:p>
            <w:r>
              <w:t>Financial</w:t>
            </w:r>
          </w:p>
        </w:tc>
        <w:tc>
          <w:tcPr>
            <w:tcW w:type="dxa" w:w="1170"/>
          </w:tcPr>
          <w:p>
            <w:r>
              <w:t>Salesforce formula field — User Quota. (Source: Salesforce Formula.)</w:t>
            </w:r>
          </w:p>
        </w:tc>
        <w:tc>
          <w:tcPr>
            <w:tcW w:type="dxa" w:w="1170"/>
          </w:tcPr>
          <w:p>
            <w:r>
              <w:t>Added in V4 audit; SFDC api name: User_Quota__c.</w:t>
            </w:r>
          </w:p>
        </w:tc>
      </w:tr>
      <w:tr>
        <w:tc>
          <w:tcPr>
            <w:tcW w:type="dxa" w:w="1170"/>
          </w:tcPr>
          <w:p>
            <w:r>
              <w:t>AE Name</w:t>
            </w:r>
          </w:p>
        </w:tc>
        <w:tc>
          <w:tcPr>
            <w:tcW w:type="dxa" w:w="1170"/>
          </w:tcPr>
          <w:p>
            <w:r>
              <w:t>Lookup(User)</w:t>
            </w:r>
          </w:p>
        </w:tc>
        <w:tc>
          <w:tcPr>
            <w:tcW w:type="dxa" w:w="1170"/>
          </w:tcPr>
          <w:p>
            <w:r>
              <w:t>17%</w:t>
            </w:r>
          </w:p>
        </w:tc>
        <w:tc>
          <w:tcPr>
            <w:tcW w:type="dxa" w:w="1170"/>
          </w:tcPr>
          <w:p>
            <w:r>
              <w:t>Salesforce relationship</w:t>
            </w:r>
          </w:p>
        </w:tc>
        <w:tc>
          <w:tcPr>
            <w:tcW w:type="dxa" w:w="1170"/>
          </w:tcPr>
          <w:p>
            <w:r>
              <w:t>RevOps</w:t>
            </w:r>
          </w:p>
        </w:tc>
        <w:tc>
          <w:tcPr>
            <w:tcW w:type="dxa" w:w="1170"/>
          </w:tcPr>
          <w:p>
            <w:r>
              <w:t>Internal</w:t>
            </w:r>
          </w:p>
        </w:tc>
        <w:tc>
          <w:tcPr>
            <w:tcW w:type="dxa" w:w="1170"/>
          </w:tcPr>
          <w:p>
            <w:r>
              <w:t>Name of BDR</w:t>
            </w:r>
          </w:p>
        </w:tc>
        <w:tc>
          <w:tcPr>
            <w:tcW w:type="dxa" w:w="1170"/>
          </w:tcPr>
          <w:p>
            <w:r>
              <w:t>Added in V4 audit; SFDC api name: AE_Name__c.</w:t>
            </w:r>
          </w:p>
        </w:tc>
      </w:tr>
      <w:tr>
        <w:tc>
          <w:tcPr>
            <w:tcW w:type="dxa" w:w="1170"/>
          </w:tcPr>
          <w:p>
            <w:r>
              <w:t>Recent Activity</w:t>
            </w:r>
          </w:p>
        </w:tc>
        <w:tc>
          <w:tcPr>
            <w:tcW w:type="dxa" w:w="1170"/>
          </w:tcPr>
          <w:p>
            <w:r>
              <w:t>Number(9, 0)</w:t>
            </w:r>
          </w:p>
        </w:tc>
        <w:tc>
          <w:tcPr>
            <w:tcW w:type="dxa" w:w="1170"/>
          </w:tcPr>
          <w:p>
            <w:r>
              <w:t>17%</w:t>
            </w:r>
          </w:p>
        </w:tc>
        <w:tc>
          <w:tcPr>
            <w:tcW w:type="dxa" w:w="1170"/>
          </w:tcPr>
          <w:p>
            <w:r>
              <w:t>Manual entry</w:t>
            </w:r>
          </w:p>
        </w:tc>
        <w:tc>
          <w:tcPr>
            <w:tcW w:type="dxa" w:w="1170"/>
          </w:tcPr>
          <w:p>
            <w:r>
              <w:t>RevOps</w:t>
            </w:r>
          </w:p>
        </w:tc>
        <w:tc>
          <w:tcPr>
            <w:tcW w:type="dxa" w:w="1170"/>
          </w:tcPr>
          <w:p>
            <w:r>
              <w:t>Internal</w:t>
            </w:r>
          </w:p>
        </w:tc>
        <w:tc>
          <w:tcPr>
            <w:tcW w:type="dxa" w:w="1170"/>
          </w:tcPr>
          <w:p>
            <w:r>
              <w:t>Numeric field — Recent Activity. (Source: Manual entry.)</w:t>
            </w:r>
          </w:p>
        </w:tc>
        <w:tc>
          <w:tcPr>
            <w:tcW w:type="dxa" w:w="1170"/>
          </w:tcPr>
          <w:p>
            <w:r>
              <w:t>Added in V4 audit; SFDC api name: LastActivityInDays.</w:t>
            </w:r>
          </w:p>
        </w:tc>
      </w:tr>
      <w:tr>
        <w:tc>
          <w:tcPr>
            <w:tcW w:type="dxa" w:w="1170"/>
          </w:tcPr>
          <w:p>
            <w:r>
              <w:t>Incumbent</w:t>
            </w:r>
          </w:p>
        </w:tc>
        <w:tc>
          <w:tcPr>
            <w:tcW w:type="dxa" w:w="1170"/>
          </w:tcPr>
          <w:p>
            <w:r>
              <w:t>Picklist</w:t>
            </w:r>
          </w:p>
        </w:tc>
        <w:tc>
          <w:tcPr>
            <w:tcW w:type="dxa" w:w="1170"/>
          </w:tcPr>
          <w:p>
            <w:r>
              <w:t>14%</w:t>
            </w:r>
          </w:p>
        </w:tc>
        <w:tc>
          <w:tcPr>
            <w:tcW w:type="dxa" w:w="1170"/>
          </w:tcPr>
          <w:p>
            <w:r>
              <w:t>Manual entry</w:t>
            </w:r>
          </w:p>
        </w:tc>
        <w:tc>
          <w:tcPr>
            <w:tcW w:type="dxa" w:w="1170"/>
          </w:tcPr>
          <w:p>
            <w:r>
              <w:t>RevOps</w:t>
            </w:r>
          </w:p>
        </w:tc>
        <w:tc>
          <w:tcPr>
            <w:tcW w:type="dxa" w:w="1170"/>
          </w:tcPr>
          <w:p>
            <w:r>
              <w:t>Internal</w:t>
            </w:r>
          </w:p>
        </w:tc>
        <w:tc>
          <w:tcPr>
            <w:tcW w:type="dxa" w:w="1170"/>
          </w:tcPr>
          <w:p>
            <w:r>
              <w:t>Picklist — Incumbent. (Source: Manual entry.). Active picklist values: AdvancedMD, Akute Health, Allscripts, AMD, athenahealth, Avon, Bask, Boulevard, Canvas, CareCloud, CarePortals, Cerbo, Cerner, Coach Accountable, Coaches Console, Direct Care, DocVilla, Dr Chrono, eClinical Works, Elation, Ensora Health, Epic Systems, Fruit Street, Healthie, In-House Solution (+39 more).</w:t>
            </w:r>
          </w:p>
        </w:tc>
        <w:tc>
          <w:tcPr>
            <w:tcW w:type="dxa" w:w="1170"/>
          </w:tcPr>
          <w:p>
            <w:r>
              <w:t>Added in V4 audit; SFDC api name: Incumbent__c.</w:t>
            </w:r>
          </w:p>
        </w:tc>
      </w:tr>
      <w:tr>
        <w:tc>
          <w:tcPr>
            <w:tcW w:type="dxa" w:w="1170"/>
          </w:tcPr>
          <w:p>
            <w:r>
              <w:t>Vitally Reason for Pulse</w:t>
            </w:r>
          </w:p>
        </w:tc>
        <w:tc>
          <w:tcPr>
            <w:tcW w:type="dxa" w:w="1170"/>
          </w:tcPr>
          <w:p>
            <w:r>
              <w:t>Formula (Text)</w:t>
            </w:r>
          </w:p>
        </w:tc>
        <w:tc>
          <w:tcPr>
            <w:tcW w:type="dxa" w:w="1170"/>
          </w:tcPr>
          <w:p>
            <w:r>
              <w:t>14%</w:t>
            </w:r>
          </w:p>
        </w:tc>
        <w:tc>
          <w:tcPr>
            <w:tcW w:type="dxa" w:w="1170"/>
          </w:tcPr>
          <w:p>
            <w:r>
              <w:t>Salesforce Formula</w:t>
            </w:r>
          </w:p>
        </w:tc>
        <w:tc>
          <w:tcPr>
            <w:tcW w:type="dxa" w:w="1170"/>
          </w:tcPr>
          <w:p>
            <w:r>
              <w:t>CS / RevOps</w:t>
            </w:r>
          </w:p>
        </w:tc>
        <w:tc>
          <w:tcPr>
            <w:tcW w:type="dxa" w:w="1170"/>
          </w:tcPr>
          <w:p>
            <w:r>
              <w:t>Internal</w:t>
            </w:r>
          </w:p>
        </w:tc>
        <w:tc>
          <w:tcPr>
            <w:tcW w:type="dxa" w:w="1170"/>
          </w:tcPr>
          <w:p>
            <w:r>
              <w:t>Salesforce formula field — Vitally Reason for Pulse. (Source: Salesforce Formula.)</w:t>
            </w:r>
          </w:p>
        </w:tc>
        <w:tc>
          <w:tcPr>
            <w:tcW w:type="dxa" w:w="1170"/>
          </w:tcPr>
          <w:p>
            <w:r>
              <w:t>Added in V4 audit; SFDC api name: vitally_Reason_for_Pulse_c__c.</w:t>
            </w:r>
          </w:p>
        </w:tc>
      </w:tr>
      <w:tr>
        <w:tc>
          <w:tcPr>
            <w:tcW w:type="dxa" w:w="1170"/>
          </w:tcPr>
          <w:p>
            <w:r>
              <w:t>Presentation / Influence Date</w:t>
            </w:r>
          </w:p>
        </w:tc>
        <w:tc>
          <w:tcPr>
            <w:tcW w:type="dxa" w:w="1170"/>
          </w:tcPr>
          <w:p>
            <w:r>
              <w:t>Date</w:t>
            </w:r>
          </w:p>
        </w:tc>
        <w:tc>
          <w:tcPr>
            <w:tcW w:type="dxa" w:w="1170"/>
          </w:tcPr>
          <w:p>
            <w:r>
              <w:t>12%</w:t>
            </w:r>
          </w:p>
        </w:tc>
        <w:tc>
          <w:tcPr>
            <w:tcW w:type="dxa" w:w="1170"/>
          </w:tcPr>
          <w:p>
            <w:r>
              <w:t>Manual entry</w:t>
            </w:r>
          </w:p>
        </w:tc>
        <w:tc>
          <w:tcPr>
            <w:tcW w:type="dxa" w:w="1170"/>
          </w:tcPr>
          <w:p>
            <w:r>
              <w:t>RevOps</w:t>
            </w:r>
          </w:p>
        </w:tc>
        <w:tc>
          <w:tcPr>
            <w:tcW w:type="dxa" w:w="1170"/>
          </w:tcPr>
          <w:p>
            <w:r>
              <w:t>Internal</w:t>
            </w:r>
          </w:p>
        </w:tc>
        <w:tc>
          <w:tcPr>
            <w:tcW w:type="dxa" w:w="1170"/>
          </w:tcPr>
          <w:p>
            <w:r>
              <w:t>Date — Presentation / Influence Date. (Source: Manual entry.)</w:t>
            </w:r>
          </w:p>
        </w:tc>
        <w:tc>
          <w:tcPr>
            <w:tcW w:type="dxa" w:w="1170"/>
          </w:tcPr>
          <w:p>
            <w:r>
              <w:t>Added in V4 audit; SFDC api name: Presentation_Influence_Date__c.</w:t>
            </w:r>
          </w:p>
        </w:tc>
      </w:tr>
      <w:tr>
        <w:tc>
          <w:tcPr>
            <w:tcW w:type="dxa" w:w="1170"/>
          </w:tcPr>
          <w:p>
            <w:r>
              <w:t>Paid Date (Stripe)</w:t>
            </w:r>
          </w:p>
        </w:tc>
        <w:tc>
          <w:tcPr>
            <w:tcW w:type="dxa" w:w="1170"/>
          </w:tcPr>
          <w:p>
            <w:r>
              <w:t>Date</w:t>
            </w:r>
          </w:p>
        </w:tc>
        <w:tc>
          <w:tcPr>
            <w:tcW w:type="dxa" w:w="1170"/>
          </w:tcPr>
          <w:p>
            <w:r>
              <w:t>11%</w:t>
            </w:r>
          </w:p>
        </w:tc>
        <w:tc>
          <w:tcPr>
            <w:tcW w:type="dxa" w:w="1170"/>
          </w:tcPr>
          <w:p>
            <w:r>
              <w:t>Stripe sync</w:t>
            </w:r>
          </w:p>
        </w:tc>
        <w:tc>
          <w:tcPr>
            <w:tcW w:type="dxa" w:w="1170"/>
          </w:tcPr>
          <w:p>
            <w:r>
              <w:t>RevOps</w:t>
            </w:r>
          </w:p>
        </w:tc>
        <w:tc>
          <w:tcPr>
            <w:tcW w:type="dxa" w:w="1170"/>
          </w:tcPr>
          <w:p>
            <w:r>
              <w:t>Financial ID</w:t>
            </w:r>
          </w:p>
        </w:tc>
        <w:tc>
          <w:tcPr>
            <w:tcW w:type="dxa" w:w="1170"/>
          </w:tcPr>
          <w:p>
            <w:r>
              <w:t>The date they paid according to Stripe</w:t>
            </w:r>
          </w:p>
        </w:tc>
        <w:tc>
          <w:tcPr>
            <w:tcW w:type="dxa" w:w="1170"/>
          </w:tcPr>
          <w:p>
            <w:r>
              <w:t>Added in V4 audit; SFDC api name: Paid_Date_Stripe__c.</w:t>
            </w:r>
          </w:p>
        </w:tc>
      </w:tr>
    </w:tbl>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pStyle w:val="Heading1"/>
        <w:pageBreakBefore w:val="1"/>
        <w:spacing w:after="120" w:before="360" w:lineRule="auto"/>
        <w:rPr/>
      </w:pPr>
      <w:r w:rsidDel="00000000" w:rsidR="00000000" w:rsidRPr="00000000">
        <w:rPr>
          <w:b w:val="1"/>
          <w:bCs w:val="1"/>
          <w:color w:val="1f4e79"/>
          <w:sz w:val="36"/>
          <w:szCs w:val="36"/>
          <w:rtl w:val="0"/>
        </w:rPr>
        <w:t xml:space="preserve">Healthie Organization</w:t>
      </w:r>
      <w:r w:rsidDel="00000000" w:rsidR="00000000" w:rsidRPr="00000000">
        <w:rPr>
          <w:rtl w:val="0"/>
        </w:rPr>
      </w:r>
    </w:p>
    <w:p w:rsidR="00000000" w:rsidDel="00000000" w:rsidP="00000000" w:rsidRDefault="00000000" w:rsidRPr="00000000" w14:paraId="00000763">
      <w:pPr>
        <w:spacing w:after="60" w:before="60" w:lineRule="auto"/>
        <w:rPr/>
      </w:pPr>
      <w:r w:rsidDel="00000000" w:rsidR="00000000" w:rsidRPr="00000000">
        <w:rPr>
          <w:rtl w:val="0"/>
        </w:rPr>
        <w:t xml:space="preserve">Custom object linking Salesforce Accounts to their Healthie platform organization. Tracks org-level metrics like provider counts, active clients, specialty, and parent-child org relationships.</w:t>
      </w:r>
    </w:p>
    <w:p w:rsidR="00000000" w:rsidDel="00000000" w:rsidP="00000000" w:rsidRDefault="00000000" w:rsidRPr="00000000" w14:paraId="00000764">
      <w:pPr>
        <w:spacing w:after="60" w:before="60" w:lineRule="auto"/>
        <w:rPr/>
      </w:pPr>
      <w:r w:rsidDel="00000000" w:rsidR="00000000" w:rsidRPr="00000000">
        <w:rPr>
          <w:i w:val="1"/>
          <w:iCs w:val="1"/>
          <w:color w:val="6a6a6a"/>
          <w:rtl w:val="0"/>
        </w:rPr>
        <w:t xml:space="preserve">Primary owner: RevOps  |  Last Reviewed: [pending]</w:t>
      </w:r>
      <w:r w:rsidDel="00000000" w:rsidR="00000000" w:rsidRPr="00000000">
        <w:rPr>
          <w:rtl w:val="0"/>
        </w:rPr>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pStyle w:val="Heading2"/>
        <w:spacing w:after="120" w:before="240" w:lineRule="auto"/>
        <w:rPr/>
      </w:pPr>
      <w:r w:rsidDel="00000000" w:rsidR="00000000" w:rsidRPr="00000000">
        <w:rPr>
          <w:b w:val="1"/>
          <w:bCs w:val="1"/>
          <w:color w:val="1f4e79"/>
          <w:sz w:val="28"/>
          <w:szCs w:val="28"/>
          <w:rtl w:val="0"/>
        </w:rPr>
        <w:t xml:space="preserve">All Healthie Organization Fields</w:t>
      </w:r>
      <w:r w:rsidDel="00000000" w:rsidR="00000000" w:rsidRPr="00000000">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7">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8">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9">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A">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B">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C">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D">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76E">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6F">
            <w:pPr>
              <w:spacing w:after="20" w:before="20" w:lineRule="auto"/>
              <w:rPr/>
            </w:pPr>
            <w:r w:rsidDel="00000000" w:rsidR="00000000" w:rsidRPr="00000000">
              <w:rPr>
                <w:b w:val="1"/>
                <w:bCs w:val="1"/>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5">
            <w:pPr>
              <w:spacing w:after="20" w:before="20" w:lineRule="auto"/>
              <w:rPr/>
            </w:pPr>
            <w:r>
              <w:t>Text value — Name.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7">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8">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7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A">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D">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7F">
            <w:pPr>
              <w:spacing w:after="20" w:before="20" w:lineRule="auto"/>
              <w:rPr/>
            </w:pPr>
            <w:r w:rsidDel="00000000" w:rsidR="00000000" w:rsidRPr="00000000">
              <w:rPr>
                <w:b w:val="1"/>
                <w:bCs w:val="1"/>
                <w:sz w:val="18"/>
                <w:szCs w:val="18"/>
                <w:rtl w:val="0"/>
              </w:rPr>
              <w:t xml:space="preserve">Healthie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5">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6">
            <w:pPr>
              <w:spacing w:after="20" w:before="20" w:lineRule="auto"/>
              <w:rPr/>
            </w:pPr>
            <w:r w:rsidDel="00000000" w:rsidR="00000000" w:rsidRPr="00000000">
              <w:rPr>
                <w:b w:val="0"/>
                <w:bCs w:val="0"/>
                <w:sz w:val="18"/>
                <w:szCs w:val="18"/>
                <w:rtl w:val="0"/>
              </w:rPr>
              <w:t xml:space="preserve">Primary key for Healthie platform org.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7">
            <w:pPr>
              <w:spacing w:after="20" w:before="20" w:lineRule="auto"/>
              <w:rPr/>
            </w:pPr>
            <w:r w:rsidDel="00000000" w:rsidR="00000000" w:rsidRPr="00000000">
              <w:rPr>
                <w:b w:val="1"/>
                <w:bCs w:val="1"/>
                <w:sz w:val="18"/>
                <w:szCs w:val="18"/>
                <w:rtl w:val="0"/>
              </w:rPr>
              <w:t xml:space="preserve">Healthie 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8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D">
            <w:pPr>
              <w:spacing w:after="20" w:before="20" w:lineRule="auto"/>
              <w:rPr/>
            </w:pPr>
            <w:r>
              <w:t>Date/time — date.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8F">
            <w:pPr>
              <w:spacing w:after="20" w:before="20" w:lineRule="auto"/>
              <w:rPr/>
            </w:pPr>
            <w:r w:rsidDel="00000000" w:rsidR="00000000" w:rsidRPr="00000000">
              <w:rPr>
                <w:b w:val="1"/>
                <w:bCs w:val="1"/>
                <w:sz w:val="18"/>
                <w:szCs w:val="18"/>
                <w:rtl w:val="0"/>
              </w:rPr>
              <w:t xml:space="preserve">Healthie Organization Owner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5">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7">
            <w:pPr>
              <w:spacing w:after="20" w:before="20" w:lineRule="auto"/>
              <w:rPr/>
            </w:pPr>
            <w:r w:rsidDel="00000000" w:rsidR="00000000" w:rsidRPr="00000000">
              <w:rPr>
                <w:b w:val="1"/>
                <w:bCs w:val="1"/>
                <w:sz w:val="18"/>
                <w:szCs w:val="18"/>
                <w:rtl w:val="0"/>
              </w:rPr>
              <w:t xml:space="preserve">Healthie User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9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D">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9F">
            <w:pPr>
              <w:spacing w:after="20" w:before="20" w:lineRule="auto"/>
              <w:rPr/>
            </w:pPr>
            <w:r w:rsidDel="00000000" w:rsidR="00000000" w:rsidRPr="00000000">
              <w:rPr>
                <w:b w:val="1"/>
                <w:bCs w:val="1"/>
                <w:sz w:val="18"/>
                <w:szCs w:val="18"/>
                <w:rtl w:val="0"/>
              </w:rPr>
              <w:t xml:space="preserve">Healthie Organization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0">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1">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5">
            <w:pPr>
              <w:spacing w:after="20" w:before="20" w:lineRule="auto"/>
              <w:rPr/>
            </w:pPr>
            <w:r>
              <w:t>Lookup to Healthie User — Healthie Organization Owner.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7">
            <w:pPr>
              <w:spacing w:after="20" w:before="20" w:lineRule="auto"/>
              <w:rPr/>
            </w:pPr>
            <w:r w:rsidDel="00000000" w:rsidR="00000000" w:rsidRPr="00000000">
              <w:rPr>
                <w:b w:val="1"/>
                <w:bCs w:val="1"/>
                <w:sz w:val="18"/>
                <w:szCs w:val="18"/>
                <w:rtl w:val="0"/>
              </w:rPr>
              <w:t xml:space="preserve">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8">
            <w:pPr>
              <w:spacing w:after="20" w:before="20" w:lineRule="auto"/>
              <w:rPr/>
            </w:pPr>
            <w:r w:rsidDel="00000000" w:rsidR="00000000" w:rsidRPr="00000000">
              <w:rPr>
                <w:b w:val="0"/>
                <w:bCs w:val="0"/>
                <w:sz w:val="18"/>
                <w:szCs w:val="18"/>
                <w:rtl w:val="0"/>
              </w:rPr>
              <w:t xml:space="preserve">Lookup (Healthie User)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A9">
            <w:pPr>
              <w:spacing w:after="20" w:before="20" w:lineRule="auto"/>
              <w:jc w:val="center"/>
              <w:rPr/>
            </w:pPr>
            <w:r w:rsidDel="00000000" w:rsidR="00000000" w:rsidRPr="00000000">
              <w:rPr>
                <w:b w:val="0"/>
                <w:bCs w:val="0"/>
                <w:sz w:val="18"/>
                <w:szCs w:val="18"/>
                <w:rtl w:val="0"/>
              </w:rPr>
              <w:t xml:space="preserve">73%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D">
            <w:pPr>
              <w:spacing w:after="20" w:before="20" w:lineRule="auto"/>
              <w:rPr/>
            </w:pPr>
            <w:r>
              <w:t>Lookup to Healthie User — Healthie User.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AF">
            <w:pPr>
              <w:spacing w:after="20" w:before="20" w:lineRule="auto"/>
              <w:rPr/>
            </w:pPr>
            <w:r w:rsidDel="00000000" w:rsidR="00000000" w:rsidRPr="00000000">
              <w:rPr>
                <w:b w:val="1"/>
                <w:bCs w:val="1"/>
                <w:sz w:val="18"/>
                <w:szCs w:val="18"/>
                <w:rtl w:val="0"/>
              </w:rPr>
              <w:t xml:space="preserve">Healthie Active Clients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5">
            <w:pPr>
              <w:spacing w:after="20" w:before="20" w:lineRule="auto"/>
              <w:rPr/>
            </w:pPr>
            <w:r w:rsidDel="00000000" w:rsidR="00000000" w:rsidRPr="00000000">
              <w:rPr>
                <w:b w:val="0"/>
                <w:bCs w:val="0"/>
                <w:sz w:val="18"/>
                <w:szCs w:val="18"/>
                <w:rtl w:val="0"/>
              </w:rPr>
              <w:t xml:space="preserve">Number of clients of provider.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7">
            <w:pPr>
              <w:spacing w:after="20" w:before="20" w:lineRule="auto"/>
              <w:rPr/>
            </w:pPr>
            <w:r w:rsidDel="00000000" w:rsidR="00000000" w:rsidRPr="00000000">
              <w:rPr>
                <w:b w:val="1"/>
                <w:bCs w:val="1"/>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7B9">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D">
            <w:pPr>
              <w:spacing w:after="20" w:before="20" w:lineRule="auto"/>
              <w:rPr/>
            </w:pPr>
            <w:r>
              <w:t>Numeric field — count.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BF">
            <w:pPr>
              <w:spacing w:after="20" w:before="20" w:lineRule="auto"/>
              <w:rPr/>
            </w:pPr>
            <w:r w:rsidDel="00000000" w:rsidR="00000000" w:rsidRPr="00000000">
              <w:rPr>
                <w:b w:val="1"/>
                <w:bCs w:val="1"/>
                <w:sz w:val="18"/>
                <w:szCs w:val="18"/>
                <w:rtl w:val="0"/>
              </w:rPr>
              <w:t xml:space="preserve">Active Standard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0">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1">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5">
            <w:pPr>
              <w:spacing w:after="20" w:before="20" w:lineRule="auto"/>
              <w:rPr/>
            </w:pPr>
            <w:r w:rsidDel="00000000" w:rsidR="00000000" w:rsidRPr="00000000">
              <w:rPr>
                <w:b w:val="0"/>
                <w:bCs w:val="0"/>
                <w:sz w:val="18"/>
                <w:szCs w:val="18"/>
                <w:rtl w:val="0"/>
              </w:rPr>
              <w:t xml:space="preserve">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6">
            <w:pPr>
              <w:spacing w:after="20" w:before="20" w:lineRule="auto"/>
              <w:rPr/>
            </w:pPr>
            <w:r w:rsidDel="00000000" w:rsidR="00000000" w:rsidRPr="00000000">
              <w:rPr>
                <w:b w:val="0"/>
                <w:bCs w:val="0"/>
                <w:sz w:val="18"/>
                <w:szCs w:val="18"/>
                <w:rtl w:val="0"/>
              </w:rPr>
              <w:t xml:space="preserve">Mirrored to Account as 'Active Standard Users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7">
            <w:pPr>
              <w:spacing w:after="20" w:before="20" w:lineRule="auto"/>
              <w:rPr/>
            </w:pPr>
            <w:r w:rsidDel="00000000" w:rsidR="00000000" w:rsidRPr="00000000">
              <w:rPr>
                <w:b w:val="1"/>
                <w:bCs w:val="1"/>
                <w:sz w:val="18"/>
                <w:szCs w:val="18"/>
                <w:rtl w:val="0"/>
              </w:rPr>
              <w:t xml:space="preserve">Active Support Users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8">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C9">
            <w:pPr>
              <w:spacing w:after="20" w:before="20" w:lineRule="auto"/>
              <w:jc w:val="center"/>
              <w:rPr/>
            </w:pPr>
            <w:r w:rsidDel="00000000" w:rsidR="00000000" w:rsidRPr="00000000">
              <w:rPr>
                <w:b w:val="0"/>
                <w:bCs w:val="0"/>
                <w:sz w:val="18"/>
                <w:szCs w:val="18"/>
                <w:rtl w:val="0"/>
              </w:rPr>
              <w:t xml:space="preserve">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D">
            <w:pPr>
              <w:spacing w:after="20" w:before="20" w:lineRule="auto"/>
              <w:rPr/>
            </w:pPr>
            <w:r>
              <w:t>Numeric field — Active Support Users.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CF">
            <w:pPr>
              <w:spacing w:after="20" w:before="20" w:lineRule="auto"/>
              <w:rPr/>
            </w:pPr>
            <w:r w:rsidDel="00000000" w:rsidR="00000000" w:rsidRPr="00000000">
              <w:rPr>
                <w:b w:val="1"/>
                <w:bCs w:val="1"/>
                <w:sz w:val="18"/>
                <w:szCs w:val="18"/>
                <w:rtl w:val="0"/>
              </w:rPr>
              <w:t xml:space="preserve">Healthie Parent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0">
            <w:pPr>
              <w:spacing w:after="20" w:before="20" w:lineRule="auto"/>
              <w:rPr/>
            </w:pPr>
            <w:r w:rsidDel="00000000" w:rsidR="00000000" w:rsidRPr="00000000">
              <w:rPr>
                <w:b w:val="0"/>
                <w:bCs w:val="0"/>
                <w:sz w:val="18"/>
                <w:szCs w:val="18"/>
                <w:rtl w:val="0"/>
              </w:rPr>
              <w:t xml:space="preserve">Lookup (Healthie Organization)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1">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5">
            <w:pPr>
              <w:spacing w:after="20" w:before="20" w:lineRule="auto"/>
              <w:rPr/>
            </w:pPr>
            <w:r>
              <w:t>Lookup to Healthie Organization — Healthie Parent Organization.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6">
            <w:pPr>
              <w:spacing w:after="20" w:before="20" w:lineRule="auto"/>
              <w:rPr/>
            </w:pPr>
            <w:r w:rsidDel="00000000" w:rsidR="00000000" w:rsidRPr="00000000">
              <w:rPr>
                <w:b w:val="0"/>
                <w:bCs w:val="0"/>
                <w:sz w:val="18"/>
                <w:szCs w:val="18"/>
                <w:rtl w:val="0"/>
              </w:rPr>
              <w:t xml:space="preserve">Parent-child org relationships.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7">
            <w:pPr>
              <w:spacing w:after="20" w:before="20" w:lineRule="auto"/>
              <w:rPr/>
            </w:pPr>
            <w:r w:rsidDel="00000000" w:rsidR="00000000" w:rsidRPr="00000000">
              <w:rPr>
                <w:b w:val="1"/>
                <w:bCs w:val="1"/>
                <w:sz w:val="18"/>
                <w:szCs w:val="18"/>
                <w:rtl w:val="0"/>
              </w:rPr>
              <w:t xml:space="preserve">Healthie Parent Organization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7D9">
            <w:pPr>
              <w:spacing w:after="20" w:before="20" w:lineRule="auto"/>
              <w:jc w:val="center"/>
              <w:rPr/>
            </w:pPr>
            <w:r w:rsidDel="00000000" w:rsidR="00000000" w:rsidRPr="00000000">
              <w:rPr>
                <w:b w:val="0"/>
                <w:bCs w:val="0"/>
                <w:sz w:val="18"/>
                <w:szCs w:val="18"/>
                <w:rtl w:val="0"/>
              </w:rPr>
              <w:t xml:space="preserve">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D">
            <w:pPr>
              <w:spacing w:after="20" w:before="20" w:lineRule="auto"/>
              <w:rPr/>
            </w:pPr>
            <w:r>
              <w:t>Text value — external/internal identifier.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DF">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0">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1">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2">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4">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5">
            <w:pPr>
              <w:spacing w:after="20" w:before="20" w:lineRule="auto"/>
              <w:rPr/>
            </w:pPr>
            <w:r>
              <w:t>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7">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E9">
            <w:pPr>
              <w:spacing w:after="20" w:before="20" w:lineRule="auto"/>
              <w:jc w:val="center"/>
              <w:rPr/>
            </w:pPr>
            <w:r w:rsidDel="00000000" w:rsidR="00000000" w:rsidRPr="00000000">
              <w:rPr>
                <w:b w:val="0"/>
                <w:bCs w:val="0"/>
                <w:sz w:val="18"/>
                <w:szCs w:val="18"/>
                <w:rtl w:val="0"/>
              </w:rPr>
              <w:t xml:space="preserve">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A">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C">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D">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EF">
            <w:pPr>
              <w:spacing w:after="20" w:before="20" w:lineRule="auto"/>
              <w:rPr/>
            </w:pPr>
            <w:r w:rsidDel="00000000" w:rsidR="00000000" w:rsidRPr="00000000">
              <w:rPr>
                <w:b w:val="1"/>
                <w:bCs w:val="1"/>
                <w:sz w:val="18"/>
                <w:szCs w:val="18"/>
                <w:rtl w:val="0"/>
              </w:rPr>
              <w:t xml:space="preserve">Account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0">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1">
            <w:pPr>
              <w:spacing w:after="20" w:before="20" w:lineRule="auto"/>
              <w:jc w:val="center"/>
              <w:rPr/>
            </w:pPr>
            <w:r w:rsidDel="00000000" w:rsidR="00000000" w:rsidRPr="00000000">
              <w:rPr>
                <w:b w:val="0"/>
                <w:bCs w:val="0"/>
                <w:sz w:val="18"/>
                <w:szCs w:val="18"/>
                <w:rtl w:val="0"/>
              </w:rPr>
              <w:t xml:space="preserve">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2">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5">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7">
            <w:pPr>
              <w:spacing w:after="20" w:before="20" w:lineRule="auto"/>
              <w:rPr/>
            </w:pPr>
            <w:r w:rsidDel="00000000" w:rsidR="00000000" w:rsidRPr="00000000">
              <w:rPr>
                <w:b w:val="1"/>
                <w:bCs w:val="1"/>
                <w:sz w:val="18"/>
                <w:szCs w:val="18"/>
                <w:rtl w:val="0"/>
              </w:rPr>
              <w:t xml:space="preserve">Healthie Speciality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7F9">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D">
            <w:pPr>
              <w:spacing w:after="20" w:before="20" w:lineRule="auto"/>
              <w:rPr/>
            </w:pPr>
            <w:r>
              <w:t>Text value — Healthie Speciality. (Source: Healthie DB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E">
            <w:pPr>
              <w:spacing w:after="20" w:before="20" w:lineRule="auto"/>
              <w:rPr/>
            </w:pPr>
            <w:r w:rsidDel="00000000" w:rsidR="00000000" w:rsidRPr="00000000">
              <w:rPr>
                <w:b w:val="0"/>
                <w:bCs w:val="0"/>
                <w:sz w:val="18"/>
                <w:szCs w:val="18"/>
                <w:rtl w:val="0"/>
              </w:rPr>
              <w:t xml:space="preserve">Reconcile naming with Healthie Specialty v2 / Healthie Primary Specialty. Per PP Data Dictionary: open question on systematizing specialty data, possibly via NPI.</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7FF">
            <w:pPr>
              <w:spacing w:after="20" w:before="20" w:lineRule="auto"/>
              <w:rPr/>
            </w:pPr>
            <w:r w:rsidDel="00000000" w:rsidR="00000000" w:rsidRPr="00000000">
              <w:rPr>
                <w:b w:val="1"/>
                <w:bCs w:val="1"/>
                <w:sz w:val="18"/>
                <w:szCs w:val="18"/>
                <w:rtl w:val="0"/>
              </w:rPr>
              <w:t xml:space="preserve">Healthie Primary Specialty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1">
            <w:pPr>
              <w:spacing w:after="20" w:before="20" w:lineRule="auto"/>
              <w:jc w:val="center"/>
              <w:rPr/>
            </w:pPr>
            <w:r w:rsidDel="00000000" w:rsidR="00000000" w:rsidRPr="00000000">
              <w:rPr>
                <w:b w:val="0"/>
                <w:bCs w:val="0"/>
                <w:sz w:val="18"/>
                <w:szCs w:val="18"/>
                <w:rtl w:val="0"/>
              </w:rPr>
              <w:t xml:space="preserve">27%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2">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3">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5">
            <w:pPr>
              <w:spacing w:after="20" w:before="20" w:lineRule="auto"/>
              <w:rPr/>
            </w:pPr>
            <w:r w:rsidDel="00000000" w:rsidR="00000000" w:rsidRPr="00000000">
              <w:rPr>
                <w:b w:val="0"/>
                <w:bCs w:val="0"/>
                <w:sz w:val="18"/>
                <w:szCs w:val="18"/>
                <w:rtl w:val="0"/>
              </w:rPr>
              <w:t xml:space="preserve">Per PP Data Dictionary: 'New question: What is your primary specialty? Set up a new single select picklist in SFDC to map 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7">
            <w:pPr>
              <w:spacing w:after="20" w:before="20" w:lineRule="auto"/>
              <w:rPr/>
            </w:pPr>
            <w:r w:rsidDel="00000000" w:rsidR="00000000" w:rsidRPr="00000000">
              <w:rPr>
                <w:b w:val="1"/>
                <w:bCs w:val="1"/>
                <w:sz w:val="18"/>
                <w:szCs w:val="18"/>
                <w:rtl w:val="0"/>
              </w:rPr>
              <w:t xml:space="preserve">NPI 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8">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09">
            <w:pPr>
              <w:spacing w:after="20" w:before="20" w:lineRule="auto"/>
              <w:jc w:val="center"/>
              <w:rPr/>
            </w:pPr>
            <w:r w:rsidDel="00000000" w:rsidR="00000000" w:rsidRPr="00000000">
              <w:rPr>
                <w:b w:val="0"/>
                <w:bCs w:val="0"/>
                <w:sz w:val="18"/>
                <w:szCs w:val="18"/>
                <w:rtl w:val="0"/>
              </w:rPr>
              <w:t xml:space="preserve">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A">
            <w:pPr>
              <w:spacing w:after="20" w:before="20" w:lineRule="auto"/>
              <w:rPr/>
            </w:pPr>
            <w:r w:rsidDel="00000000" w:rsidR="00000000" w:rsidRPr="00000000">
              <w:rPr>
                <w:b w:val="0"/>
                <w:bCs w:val="0"/>
                <w:sz w:val="18"/>
                <w:szCs w:val="18"/>
                <w:rtl w:val="0"/>
              </w:rPr>
              <w:t xml:space="preserve">Healthie DB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B">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D">
            <w:pPr>
              <w:spacing w:after="20" w:before="20" w:lineRule="auto"/>
              <w:rPr/>
            </w:pPr>
            <w:r w:rsidDel="00000000" w:rsidR="00000000" w:rsidRPr="00000000">
              <w:rPr>
                <w:b w:val="0"/>
                <w:bCs w:val="0"/>
                <w:sz w:val="18"/>
                <w:szCs w:val="18"/>
                <w:rtl w:val="0"/>
              </w:rPr>
              <w:t xml:space="preserve">National Provider 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E">
            <w:pPr>
              <w:spacing w:after="20" w:before="20" w:lineRule="auto"/>
              <w:rPr/>
            </w:pPr>
            <w:r w:rsidDel="00000000" w:rsidR="00000000" w:rsidRPr="00000000">
              <w:rPr>
                <w:b w:val="0"/>
                <w:bCs w:val="0"/>
                <w:sz w:val="18"/>
                <w:szCs w:val="18"/>
                <w:rtl w:val="0"/>
              </w:rPr>
              <w:t xml:space="preserve">Possible source for systematizing specialty categorization.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0F">
            <w:pPr>
              <w:spacing w:after="20" w:before="20" w:lineRule="auto"/>
              <w:rPr/>
            </w:pPr>
            <w:r w:rsidDel="00000000" w:rsidR="00000000" w:rsidRPr="00000000">
              <w:rPr>
                <w:b w:val="1"/>
                <w:bCs w:val="1"/>
                <w:sz w:val="18"/>
                <w:szCs w:val="18"/>
                <w:rtl w:val="0"/>
              </w:rPr>
              <w:t xml:space="preserve">Onboarding - Number of Providers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0">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11">
            <w:pPr>
              <w:spacing w:after="20" w:before="20" w:lineRule="auto"/>
              <w:jc w:val="center"/>
              <w:rPr/>
            </w:pPr>
            <w:r w:rsidDel="00000000" w:rsidR="00000000" w:rsidRPr="00000000">
              <w:rPr>
                <w:b w:val="0"/>
                <w:bCs w:val="0"/>
                <w:sz w:val="18"/>
                <w:szCs w:val="18"/>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2">
            <w:pPr>
              <w:spacing w:after="20" w:before="20" w:lineRule="auto"/>
              <w:rPr/>
            </w:pPr>
            <w:r>
              <w:t>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3">
            <w:pPr>
              <w:spacing w:after="20" w:before="20" w:lineRule="auto"/>
              <w:rPr/>
            </w:pPr>
            <w:r>
              <w:t>RevOps</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5">
            <w:pPr>
              <w:spacing w:after="20" w:before="20" w:lineRule="auto"/>
              <w:rPr/>
            </w:pPr>
            <w:r>
              <w:t>Text value — count.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6">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7">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8">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19">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A">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B">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C">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D">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E">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1F">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0">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21">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2">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3">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4">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5">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26">
            <w:pPr>
              <w:spacing w:after="20" w:before="20" w:lineRule="auto"/>
              <w:rPr/>
            </w:pP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Account Idx18</w:t>
            </w:r>
          </w:p>
        </w:tc>
        <w:tc>
          <w:tcPr>
            <w:tcW w:type="dxa" w:w="1170"/>
          </w:tcPr>
          <w:p>
            <w:r>
              <w:t>Formula (Text)</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Account Idx18. (Source: Salesforce Formula.)</w:t>
            </w:r>
          </w:p>
        </w:tc>
        <w:tc>
          <w:tcPr>
            <w:tcW w:type="dxa" w:w="1170"/>
          </w:tcPr>
          <w:p>
            <w:r>
              <w:t>Added in V4 audit; SFDC api name: Account_Idx18__c.</w:t>
            </w:r>
          </w:p>
        </w:tc>
      </w:tr>
      <w:tr>
        <w:tc>
          <w:tcPr>
            <w:tcW w:type="dxa" w:w="1170"/>
          </w:tcPr>
          <w:p>
            <w:r>
              <w:t>Healthie Parent Org Account ID</w:t>
            </w:r>
          </w:p>
        </w:tc>
        <w:tc>
          <w:tcPr>
            <w:tcW w:type="dxa" w:w="1170"/>
          </w:tcPr>
          <w:p>
            <w:r>
              <w:t>Formula (Text)</w:t>
            </w:r>
          </w:p>
        </w:tc>
        <w:tc>
          <w:tcPr>
            <w:tcW w:type="dxa" w:w="1170"/>
          </w:tcPr>
          <w:p>
            <w:r>
              <w:t>58%</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Healthie Parent Org Account ID. (Source: Salesforce Formula.)</w:t>
            </w:r>
          </w:p>
        </w:tc>
        <w:tc>
          <w:tcPr>
            <w:tcW w:type="dxa" w:w="1170"/>
          </w:tcPr>
          <w:p>
            <w:r>
              <w:t>Added in V4 audit; SFDC api name: Healthie_Parent_Org_Account_ID__c.</w:t>
            </w:r>
          </w:p>
        </w:tc>
      </w:tr>
    </w:tbl>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pStyle w:val="Heading1"/>
        <w:pageBreakBefore w:val="1"/>
        <w:spacing w:after="120" w:before="360" w:lineRule="auto"/>
        <w:rPr/>
      </w:pPr>
      <w:r w:rsidDel="00000000" w:rsidR="00000000" w:rsidRPr="00000000">
        <w:rPr>
          <w:b w:val="1"/>
          <w:bCs w:val="1"/>
          <w:color w:val="1f4e79"/>
          <w:sz w:val="36"/>
          <w:szCs w:val="36"/>
          <w:rtl w:val="0"/>
        </w:rPr>
        <w:t xml:space="preserve">Stripe Customer</w:t>
      </w:r>
      <w:r w:rsidDel="00000000" w:rsidR="00000000" w:rsidRPr="00000000">
        <w:rPr>
          <w:rtl w:val="0"/>
        </w:rPr>
      </w:r>
    </w:p>
    <w:p w:rsidR="00000000" w:rsidDel="00000000" w:rsidP="00000000" w:rsidRDefault="00000000" w:rsidRPr="00000000" w14:paraId="00000829">
      <w:pPr>
        <w:spacing w:after="60" w:before="60" w:lineRule="auto"/>
        <w:rPr/>
      </w:pPr>
      <w:r w:rsidDel="00000000" w:rsidR="00000000" w:rsidRPr="00000000">
        <w:rPr>
          <w:rtl w:val="0"/>
        </w:rPr>
        <w:t xml:space="preserve">Custom object synced from Stripe representing the billing customer. Links to Account and Contact, and tracks subscription status, ARR/MRR, delinquency, and plan details.</w:t>
      </w:r>
    </w:p>
    <w:p w:rsidR="00000000" w:rsidDel="00000000" w:rsidP="00000000" w:rsidRDefault="00000000" w:rsidRPr="00000000" w14:paraId="0000082A">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pStyle w:val="Heading2"/>
        <w:spacing w:after="120" w:before="240" w:lineRule="auto"/>
        <w:rPr/>
      </w:pPr>
      <w:r w:rsidDel="00000000" w:rsidR="00000000" w:rsidRPr="00000000">
        <w:rPr>
          <w:b w:val="1"/>
          <w:bCs w:val="1"/>
          <w:color w:val="1f4e79"/>
          <w:sz w:val="28"/>
          <w:szCs w:val="28"/>
          <w:rtl w:val="0"/>
        </w:rPr>
        <w:t xml:space="preserve">All Stripe Customer Fields</w:t>
      </w:r>
      <w:r w:rsidDel="00000000" w:rsidR="00000000" w:rsidRPr="00000000">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D">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E">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2F">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0">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1">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2">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3">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834">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5">
            <w:pPr>
              <w:spacing w:after="20" w:before="20" w:lineRule="auto"/>
              <w:rPr/>
            </w:pPr>
            <w:r w:rsidDel="00000000" w:rsidR="00000000" w:rsidRPr="00000000">
              <w:rPr>
                <w:b w:val="1"/>
                <w:bCs w:val="1"/>
                <w:sz w:val="18"/>
                <w:szCs w:val="18"/>
                <w:rtl w:val="0"/>
              </w:rPr>
              <w:t xml:space="preserve">Stripe Customer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B">
            <w:pPr>
              <w:spacing w:after="20" w:before="20" w:lineRule="auto"/>
              <w:rPr/>
            </w:pPr>
            <w:r>
              <w:t>Text value — Stripe Customer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D">
            <w:pPr>
              <w:spacing w:after="20" w:before="20" w:lineRule="auto"/>
              <w:rPr/>
            </w:pPr>
            <w:r w:rsidDel="00000000" w:rsidR="00000000" w:rsidRPr="00000000">
              <w:rPr>
                <w:b w:val="1"/>
                <w:bCs w:val="1"/>
                <w:sz w:val="18"/>
                <w:szCs w:val="18"/>
                <w:rtl w:val="0"/>
              </w:rPr>
              <w:t xml:space="preserve">Stripe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3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3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3">
            <w:pPr>
              <w:spacing w:after="20" w:before="20" w:lineRule="auto"/>
              <w:rPr/>
            </w:pPr>
            <w:r>
              <w:t>Text value — Stripe Name.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5">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4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A">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B">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D">
            <w:pPr>
              <w:spacing w:after="20" w:before="20" w:lineRule="auto"/>
              <w:rPr/>
            </w:pPr>
            <w:r w:rsidDel="00000000" w:rsidR="00000000" w:rsidRPr="00000000">
              <w:rPr>
                <w:b w:val="1"/>
                <w:bCs w:val="1"/>
                <w:sz w:val="18"/>
                <w:szCs w:val="18"/>
                <w:rtl w:val="0"/>
              </w:rPr>
              <w:t xml:space="preserve">Stripe Email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4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4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2">
            <w:pPr>
              <w:spacing w:after="20" w:before="20" w:lineRule="auto"/>
              <w:rPr/>
            </w:pPr>
            <w:r w:rsidDel="00000000" w:rsidR="00000000" w:rsidRPr="00000000">
              <w:rPr>
                <w:b w:val="0"/>
                <w:bCs w:val="0"/>
                <w:sz w:val="18"/>
                <w:szCs w:val="18"/>
                <w:rtl w:val="0"/>
              </w:rPr>
              <w:t xml:space="preserve">PII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3">
            <w:pPr>
              <w:spacing w:after="20" w:before="20" w:lineRule="auto"/>
              <w:rPr/>
            </w:pPr>
            <w:r>
              <w:t>Text value — Stripe Email.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5">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6">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5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8">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B">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C">
            <w:pPr>
              <w:spacing w:after="20" w:before="20" w:lineRule="auto"/>
              <w:rPr/>
            </w:pPr>
            <w:r w:rsidDel="00000000" w:rsidR="00000000" w:rsidRPr="00000000">
              <w:rPr>
                <w:b w:val="0"/>
                <w:bCs w:val="0"/>
                <w:sz w:val="18"/>
                <w:szCs w:val="18"/>
                <w:rtl w:val="0"/>
              </w:rPr>
              <w:t xml:space="preserve">Joins Stripe Customer to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D">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5E">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5F">
            <w:pPr>
              <w:spacing w:after="20" w:before="20" w:lineRule="auto"/>
              <w:jc w:val="center"/>
              <w:rPr/>
            </w:pPr>
            <w:r w:rsidDel="00000000" w:rsidR="00000000" w:rsidRPr="00000000">
              <w:rPr>
                <w:b w:val="0"/>
                <w:bCs w:val="0"/>
                <w:sz w:val="18"/>
                <w:szCs w:val="18"/>
                <w:rtl w:val="0"/>
              </w:rPr>
              <w:t xml:space="preserve">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0">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3">
            <w:pPr>
              <w:spacing w:after="20" w:before="20" w:lineRule="auto"/>
              <w:rPr/>
            </w:pPr>
            <w:r>
              <w:t>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5">
            <w:pPr>
              <w:spacing w:after="20" w:before="20" w:lineRule="auto"/>
              <w:rPr/>
            </w:pPr>
            <w:r w:rsidDel="00000000" w:rsidR="00000000" w:rsidRPr="00000000">
              <w:rPr>
                <w:b w:val="1"/>
                <w:bCs w:val="1"/>
                <w:sz w:val="18"/>
                <w:szCs w:val="18"/>
                <w:rtl w:val="0"/>
              </w:rPr>
              <w:t xml:space="preserve">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B">
            <w:pPr>
              <w:spacing w:after="20" w:before="20" w:lineRule="auto"/>
              <w:rPr/>
            </w:pPr>
            <w:r>
              <w:t>Picklist — Customer Status. (Source: Stripe sync.). Active picklist values: Active Trial, Customer, Trial Ended, Churned.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D">
            <w:pPr>
              <w:spacing w:after="20" w:before="20" w:lineRule="auto"/>
              <w:rPr/>
            </w:pPr>
            <w:r w:rsidDel="00000000" w:rsidR="00000000" w:rsidRPr="00000000">
              <w:rPr>
                <w:b w:val="1"/>
                <w:bCs w:val="1"/>
                <w:sz w:val="18"/>
                <w:szCs w:val="18"/>
                <w:rtl w:val="0"/>
              </w:rPr>
              <w:t xml:space="preserve">Customer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6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6F">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3">
            <w:pPr>
              <w:spacing w:after="20" w:before="20" w:lineRule="auto"/>
              <w:rPr/>
            </w:pPr>
            <w:r>
              <w:t>Picklist — Customer Type. (Source: Stripe sync.). Active picklist values: Enterprise, Private Practice.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5">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6">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B">
            <w:pPr>
              <w:spacing w:after="20" w:before="20" w:lineRule="auto"/>
              <w:rPr/>
            </w:pPr>
            <w:r>
              <w:t>Stripe-standard subscription status.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D">
            <w:pPr>
              <w:spacing w:after="20" w:before="20" w:lineRule="auto"/>
              <w:rPr/>
            </w:pPr>
            <w:r w:rsidDel="00000000" w:rsidR="00000000" w:rsidRPr="00000000">
              <w:rPr>
                <w:b w:val="1"/>
                <w:bCs w:val="1"/>
                <w:sz w:val="18"/>
                <w:szCs w:val="18"/>
                <w:rtl w:val="0"/>
              </w:rPr>
              <w:t xml:space="preserve">Current 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7E">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7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3">
            <w:pPr>
              <w:spacing w:after="20" w:before="20" w:lineRule="auto"/>
              <w:rPr/>
            </w:pPr>
            <w:r>
              <w:t>Picklist — Current Plan Group. (Source: Stripe sync.). Active picklist values: Enterprise, Group, Starter, Essentials, Plus, Plus Trial, DHS Plus Trial, Small Practices, Beginnings, Student, Add-On, Canceled Plan, Canceled Trial, Practice Plus,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5">
            <w:pPr>
              <w:spacing w:after="20" w:before="20" w:lineRule="auto"/>
              <w:rPr/>
            </w:pPr>
            <w:r w:rsidDel="00000000" w:rsidR="00000000" w:rsidRPr="00000000">
              <w:rPr>
                <w:b w:val="1"/>
                <w:bCs w:val="1"/>
                <w:sz w:val="18"/>
                <w:szCs w:val="18"/>
                <w:rtl w:val="0"/>
              </w:rPr>
              <w:t xml:space="preserve">Current Plan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8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B">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D">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8E">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8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3">
            <w:pPr>
              <w:spacing w:after="20" w:before="20" w:lineRule="auto"/>
              <w:rPr/>
            </w:pPr>
            <w:r>
              <w:t>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5">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6">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9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B">
            <w:pPr>
              <w:spacing w:after="20" w:before="20" w:lineRule="auto"/>
              <w:rPr/>
            </w:pPr>
            <w:r>
              <w:t>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D">
            <w:pPr>
              <w:spacing w:after="20" w:before="20" w:lineRule="auto"/>
              <w:rPr/>
            </w:pPr>
            <w:r w:rsidDel="00000000" w:rsidR="00000000" w:rsidRPr="00000000">
              <w:rPr>
                <w:b w:val="1"/>
                <w:bCs w:val="1"/>
                <w:sz w:val="18"/>
                <w:szCs w:val="18"/>
                <w:rtl w:val="0"/>
              </w:rPr>
              <w:t xml:space="preserve">MRR Change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9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9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1">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3">
            <w:pPr>
              <w:spacing w:after="20" w:before="20" w:lineRule="auto"/>
              <w:rPr/>
            </w:pPr>
            <w:r>
              <w:t>Salesforce formula field — MRR Change.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5">
            <w:pPr>
              <w:spacing w:after="20" w:before="20" w:lineRule="auto"/>
              <w:rPr/>
            </w:pPr>
            <w:r w:rsidDel="00000000" w:rsidR="00000000" w:rsidRPr="00000000">
              <w:rPr>
                <w:b w:val="1"/>
                <w:bCs w:val="1"/>
                <w:sz w:val="18"/>
                <w:szCs w:val="18"/>
                <w:rtl w:val="0"/>
              </w:rPr>
              <w:t xml:space="preserve">Stripe Delinquent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6">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9">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B">
            <w:pPr>
              <w:spacing w:after="20" w:before="20" w:lineRule="auto"/>
              <w:rPr/>
            </w:pPr>
            <w:r>
              <w:t>Boolean flag — Stripe Delinquent.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C">
            <w:pPr>
              <w:spacing w:after="20" w:before="20" w:lineRule="auto"/>
              <w:rPr/>
            </w:pPr>
            <w:r w:rsidDel="00000000" w:rsidR="00000000" w:rsidRPr="00000000">
              <w:rPr>
                <w:b w:val="0"/>
                <w:bCs w:val="0"/>
                <w:sz w:val="18"/>
                <w:szCs w:val="18"/>
                <w:rtl w:val="0"/>
              </w:rPr>
              <w:t xml:space="preserve">Feeds Payment Sub-Score on Account.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D">
            <w:pPr>
              <w:spacing w:after="20" w:before="20" w:lineRule="auto"/>
              <w:rPr/>
            </w:pPr>
            <w:r w:rsidDel="00000000" w:rsidR="00000000" w:rsidRPr="00000000">
              <w:rPr>
                <w:b w:val="1"/>
                <w:bCs w:val="1"/>
                <w:sz w:val="18"/>
                <w:szCs w:val="18"/>
                <w:rtl w:val="0"/>
              </w:rPr>
              <w:t xml:space="preserve">Stripe Balance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AE">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A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1">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2">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3">
            <w:pPr>
              <w:spacing w:after="20" w:before="20" w:lineRule="auto"/>
              <w:rPr/>
            </w:pPr>
            <w:r>
              <w:t>Numeric field — Stripe Balance.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5">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B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B">
            <w:pPr>
              <w:spacing w:after="20" w:before="20" w:lineRule="auto"/>
              <w:rPr/>
            </w:pPr>
            <w:r>
              <w:t>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D">
            <w:pPr>
              <w:spacing w:after="20" w:before="20" w:lineRule="auto"/>
              <w:rPr/>
            </w:pPr>
            <w:r w:rsidDel="00000000" w:rsidR="00000000" w:rsidRPr="00000000">
              <w:rPr>
                <w:b w:val="1"/>
                <w:bCs w:val="1"/>
                <w:sz w:val="18"/>
                <w:szCs w:val="18"/>
                <w:rtl w:val="0"/>
              </w:rPr>
              <w:t xml:space="preserve">Stripe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BE">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BF">
            <w:pPr>
              <w:spacing w:after="20" w:before="20" w:lineRule="auto"/>
              <w:jc w:val="center"/>
              <w:rPr/>
            </w:pPr>
            <w:r w:rsidDel="00000000" w:rsidR="00000000" w:rsidRPr="00000000">
              <w:rPr>
                <w:b w:val="0"/>
                <w:bCs w:val="0"/>
                <w:sz w:val="18"/>
                <w:szCs w:val="18"/>
                <w:rtl w:val="0"/>
              </w:rPr>
              <w:t xml:space="preserve">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3">
            <w:pPr>
              <w:spacing w:after="20" w:before="20" w:lineRule="auto"/>
              <w:rPr/>
            </w:pPr>
            <w:r>
              <w:t>Text value — Stripe Description.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5">
            <w:pPr>
              <w:spacing w:after="20" w:before="20" w:lineRule="auto"/>
              <w:rPr/>
            </w:pPr>
            <w:r w:rsidDel="00000000" w:rsidR="00000000" w:rsidRPr="00000000">
              <w:rPr>
                <w:b w:val="1"/>
                <w:bCs w:val="1"/>
                <w:sz w:val="18"/>
                <w:szCs w:val="18"/>
                <w:rtl w:val="0"/>
              </w:rPr>
              <w:t xml:space="preserve">Stripe Default 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6">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e0b2" w:val="clear"/>
            <w:tcMar>
              <w:top w:w="80.0" w:type="dxa"/>
              <w:left w:w="100.0" w:type="dxa"/>
              <w:bottom w:w="80.0" w:type="dxa"/>
              <w:right w:w="100.0" w:type="dxa"/>
            </w:tcMar>
            <w:vAlign w:val="top"/>
          </w:tcPr>
          <w:p w:rsidR="00000000" w:rsidDel="00000000" w:rsidP="00000000" w:rsidRDefault="00000000" w:rsidRPr="00000000" w14:paraId="000008C7">
            <w:pPr>
              <w:spacing w:after="20" w:before="20" w:lineRule="auto"/>
              <w:jc w:val="center"/>
              <w:rPr/>
            </w:pPr>
            <w:r w:rsidDel="00000000" w:rsidR="00000000" w:rsidRPr="00000000">
              <w:rPr>
                <w:b w:val="0"/>
                <w:bCs w:val="0"/>
                <w:sz w:val="18"/>
                <w:szCs w:val="18"/>
                <w:rtl w:val="0"/>
              </w:rPr>
              <w:t xml:space="preserve">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8">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9">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A">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B">
            <w:pPr>
              <w:spacing w:after="20" w:before="20" w:lineRule="auto"/>
              <w:rPr/>
            </w:pPr>
            <w:r>
              <w:t>Text value — Stripe Default Source.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D">
            <w:pPr>
              <w:spacing w:after="20" w:before="20" w:lineRule="auto"/>
              <w:rPr/>
            </w:pPr>
            <w:r w:rsidDel="00000000" w:rsidR="00000000" w:rsidRPr="00000000">
              <w:rPr>
                <w:b w:val="1"/>
                <w:bCs w:val="1"/>
                <w:sz w:val="18"/>
                <w:szCs w:val="18"/>
                <w:rtl w:val="0"/>
              </w:rPr>
              <w:t xml:space="preserve">Stripe Created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C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C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0">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3">
            <w:pPr>
              <w:spacing w:after="20" w:before="20" w:lineRule="auto"/>
              <w:rPr/>
            </w:pPr>
            <w:r>
              <w:t>Date/time — Stripe Created.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5">
            <w:pPr>
              <w:spacing w:after="20" w:before="20" w:lineRule="auto"/>
              <w:rPr/>
            </w:pPr>
            <w:r w:rsidDel="00000000" w:rsidR="00000000" w:rsidRPr="00000000">
              <w:rPr>
                <w:b w:val="1"/>
                <w:bCs w:val="1"/>
                <w:sz w:val="18"/>
                <w:szCs w:val="18"/>
                <w:rtl w:val="0"/>
              </w:rPr>
              <w:t xml:space="preserve">Account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7">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8">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B">
            <w:pPr>
              <w:spacing w:after="20" w:before="20" w:lineRule="auto"/>
              <w:rPr/>
            </w:pPr>
            <w:r>
              <w:t>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D">
            <w:pPr>
              <w:spacing w:after="20" w:before="20" w:lineRule="auto"/>
              <w:rPr/>
            </w:pPr>
            <w:r w:rsidDel="00000000" w:rsidR="00000000" w:rsidRPr="00000000">
              <w:rPr>
                <w:b w:val="1"/>
                <w:bCs w:val="1"/>
                <w:sz w:val="18"/>
                <w:szCs w:val="18"/>
                <w:rtl w:val="0"/>
              </w:rPr>
              <w:t xml:space="preserve">Account Customer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DE">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DF">
            <w:pPr>
              <w:spacing w:after="20" w:before="20" w:lineRule="auto"/>
              <w:jc w:val="center"/>
              <w:rPr/>
            </w:pPr>
            <w:r w:rsidDel="00000000" w:rsidR="00000000" w:rsidRPr="00000000">
              <w:rPr>
                <w:b w:val="0"/>
                <w:bCs w:val="0"/>
                <w:sz w:val="18"/>
                <w:szCs w:val="18"/>
                <w:rtl w:val="0"/>
              </w:rPr>
              <w:t xml:space="preserve">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0">
            <w:pPr>
              <w:spacing w:after="20" w:before="20" w:lineRule="auto"/>
              <w:rPr/>
            </w:pPr>
            <w:r w:rsidDel="00000000" w:rsidR="00000000" w:rsidRPr="00000000">
              <w:rPr>
                <w:b w:val="0"/>
                <w:bCs w:val="0"/>
                <w:sz w:val="18"/>
                <w:szCs w:val="18"/>
                <w:rtl w:val="0"/>
              </w:rPr>
              <w:t xml:space="preserve">Salesforce Formula (mirrors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3">
            <w:pPr>
              <w:spacing w:after="20" w:before="20" w:lineRule="auto"/>
              <w:rPr/>
            </w:pPr>
            <w:r>
              <w:t>Salesforce formula field — count. (Source: Salesforce Formula (mirrors Account).)</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5">
            <w:pPr>
              <w:spacing w:after="20" w:before="20" w:lineRule="auto"/>
              <w:rPr/>
            </w:pPr>
            <w:r w:rsidDel="00000000" w:rsidR="00000000" w:rsidRPr="00000000">
              <w:rPr>
                <w:b w:val="1"/>
                <w:bCs w:val="1"/>
                <w:sz w:val="18"/>
                <w:szCs w:val="18"/>
                <w:rtl w:val="0"/>
              </w:rPr>
              <w:t xml:space="preserve">Account Type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8E7">
            <w:pPr>
              <w:spacing w:after="20" w:before="20" w:lineRule="auto"/>
              <w:jc w:val="center"/>
              <w:rPr/>
            </w:pPr>
            <w:r w:rsidDel="00000000" w:rsidR="00000000" w:rsidRPr="00000000">
              <w:rPr>
                <w:b w:val="0"/>
                <w:bCs w:val="0"/>
                <w:sz w:val="18"/>
                <w:szCs w:val="18"/>
                <w:rtl w:val="0"/>
              </w:rPr>
              <w:t xml:space="preserve">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B">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D">
            <w:pPr>
              <w:spacing w:after="20" w:before="20" w:lineRule="auto"/>
              <w:rPr/>
            </w:pPr>
            <w:r w:rsidDel="00000000" w:rsidR="00000000" w:rsidRPr="00000000">
              <w:rPr>
                <w:b w:val="1"/>
                <w:bCs w:val="1"/>
                <w:sz w:val="18"/>
                <w:szCs w:val="18"/>
                <w:rtl w:val="0"/>
              </w:rPr>
              <w:t xml:space="preserve">Flag -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EE">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E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0">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3">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4">
            <w:pPr>
              <w:spacing w:after="20" w:before="20" w:lineRule="auto"/>
              <w:rPr/>
            </w:pPr>
            <w:r w:rsidDel="00000000" w:rsidR="00000000" w:rsidRPr="00000000">
              <w:rPr>
                <w:b w:val="0"/>
                <w:bCs w:val="0"/>
                <w:sz w:val="18"/>
                <w:szCs w:val="18"/>
                <w:rtl w:val="0"/>
              </w:rPr>
              <w:t xml:space="preserve">Per PP Data Dictionary: known issue — 'Stripe Subscription Trial' flag remains true even after trial period ends.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5">
            <w:pPr>
              <w:spacing w:after="20" w:before="20" w:lineRule="auto"/>
              <w:rPr/>
            </w:pPr>
            <w:r w:rsidDel="00000000" w:rsidR="00000000" w:rsidRPr="00000000">
              <w:rPr>
                <w:b w:val="1"/>
                <w:bCs w:val="1"/>
                <w:sz w:val="18"/>
                <w:szCs w:val="18"/>
                <w:rtl w:val="0"/>
              </w:rPr>
              <w:t xml:space="preserve">Flag - Paid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6">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B">
            <w:pPr>
              <w:spacing w:after="20" w:before="20" w:lineRule="auto"/>
              <w:rPr/>
            </w:pPr>
            <w:r>
              <w:t>Salesforce formula field — feature/state flag.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D">
            <w:pPr>
              <w:spacing w:after="20" w:before="20" w:lineRule="auto"/>
              <w:rPr/>
            </w:pPr>
            <w:r w:rsidDel="00000000" w:rsidR="00000000" w:rsidRPr="00000000">
              <w:rPr>
                <w:b w:val="1"/>
                <w:bCs w:val="1"/>
                <w:sz w:val="18"/>
                <w:szCs w:val="18"/>
                <w:rtl w:val="0"/>
              </w:rPr>
              <w:t xml:space="preserve">Flag - Enterprise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8FE">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8F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0">
            <w:pPr>
              <w:spacing w:after="20" w:before="20" w:lineRule="auto"/>
              <w:rPr/>
            </w:pPr>
            <w:r w:rsidDel="00000000" w:rsidR="00000000" w:rsidRPr="00000000">
              <w:rPr>
                <w:b w:val="0"/>
                <w:bCs w:val="0"/>
                <w:sz w:val="18"/>
                <w:szCs w:val="18"/>
                <w:rtl w:val="0"/>
              </w:rPr>
              <w:t xml:space="preserve">Manual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1">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3">
            <w:pPr>
              <w:spacing w:after="20" w:before="20" w:lineRule="auto"/>
              <w:rPr/>
            </w:pPr>
            <w:r>
              <w:t>Boolean flag — feature/state flag. (Source: Manual / automation.)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5">
            <w:pPr>
              <w:spacing w:after="20" w:before="20" w:lineRule="auto"/>
              <w:rPr/>
            </w:pPr>
            <w:r w:rsidDel="00000000" w:rsidR="00000000" w:rsidRPr="00000000">
              <w:rPr>
                <w:b w:val="1"/>
                <w:bCs w:val="1"/>
                <w:sz w:val="18"/>
                <w:szCs w:val="18"/>
                <w:rtl w:val="0"/>
              </w:rPr>
              <w:t xml:space="preserve">Link to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6">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8">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9">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B">
            <w:pPr>
              <w:spacing w:after="20" w:before="20" w:lineRule="auto"/>
              <w:rPr/>
            </w:pPr>
            <w:r>
              <w:t>Salesforce formula field — Link to Stripe.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C">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D">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0E">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0F">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0">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1">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2">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3">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4">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5">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6">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17">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8">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9">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A">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B">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1C">
            <w:pPr>
              <w:spacing w:after="20" w:before="20" w:lineRule="auto"/>
              <w:rPr/>
            </w:pP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Backfill 2023</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Backfill 2023. (Source: Manual entry.)</w:t>
            </w:r>
          </w:p>
        </w:tc>
        <w:tc>
          <w:tcPr>
            <w:tcW w:type="dxa" w:w="1170"/>
          </w:tcPr>
          <w:p>
            <w:r>
              <w:t>Added in V4 audit; SFDC api name: Backfill_2023__c.</w:t>
            </w:r>
          </w:p>
        </w:tc>
      </w:tr>
      <w:tr>
        <w:tc>
          <w:tcPr>
            <w:tcW w:type="dxa" w:w="1170"/>
          </w:tcPr>
          <w:p>
            <w:r>
              <w:t>DHS</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DHS. (Source: Manual entry.)</w:t>
            </w:r>
          </w:p>
        </w:tc>
        <w:tc>
          <w:tcPr>
            <w:tcW w:type="dxa" w:w="1170"/>
          </w:tcPr>
          <w:p>
            <w:r>
              <w:t>Added in V4 audit; SFDC api name: DHS__c.</w:t>
            </w:r>
          </w:p>
        </w:tc>
      </w:tr>
      <w:tr>
        <w:tc>
          <w:tcPr>
            <w:tcW w:type="dxa" w:w="1170"/>
          </w:tcPr>
          <w:p>
            <w:r>
              <w:t>Flag - Plus Trial</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Checked via a flow if the Stripe Customer ever had a 'Plus Trial' in history</w:t>
            </w:r>
          </w:p>
        </w:tc>
        <w:tc>
          <w:tcPr>
            <w:tcW w:type="dxa" w:w="1170"/>
          </w:tcPr>
          <w:p>
            <w:r>
              <w:t>Added in V4 audit; SFDC api name: Plus_Trial__c.</w:t>
            </w:r>
          </w:p>
        </w:tc>
      </w:tr>
      <w:tr>
        <w:tc>
          <w:tcPr>
            <w:tcW w:type="dxa" w:w="1170"/>
          </w:tcPr>
          <w:p>
            <w:r>
              <w:t>Flag - Practice Plus Trial (Customer)</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Flag - Practice Plus Trial (Customer). (Source: Manual entry.)</w:t>
            </w:r>
          </w:p>
        </w:tc>
        <w:tc>
          <w:tcPr>
            <w:tcW w:type="dxa" w:w="1170"/>
          </w:tcPr>
          <w:p>
            <w:r>
              <w:t>Added in V4 audit; SFDC api name: Flag_Practice_Plus_Trial_Customer__c.</w:t>
            </w:r>
          </w:p>
        </w:tc>
      </w:tr>
      <w:tr>
        <w:tc>
          <w:tcPr>
            <w:tcW w:type="dxa" w:w="1170"/>
          </w:tcPr>
          <w:p>
            <w:r>
              <w:t>Stripe Invoice Prefix</w:t>
            </w:r>
          </w:p>
        </w:tc>
        <w:tc>
          <w:tcPr>
            <w:tcW w:type="dxa" w:w="1170"/>
          </w:tcPr>
          <w:p>
            <w:r>
              <w:t>Text(255)</w:t>
            </w:r>
          </w:p>
        </w:tc>
        <w:tc>
          <w:tcPr>
            <w:tcW w:type="dxa" w:w="1170"/>
          </w:tcPr>
          <w:p>
            <w:r>
              <w:t>100%</w:t>
            </w:r>
          </w:p>
        </w:tc>
        <w:tc>
          <w:tcPr>
            <w:tcW w:type="dxa" w:w="1170"/>
          </w:tcPr>
          <w:p>
            <w:r>
              <w:t>Stripe sync</w:t>
            </w:r>
          </w:p>
        </w:tc>
        <w:tc>
          <w:tcPr>
            <w:tcW w:type="dxa" w:w="1170"/>
          </w:tcPr>
          <w:p>
            <w:r>
              <w:t>RevOps / Finance</w:t>
            </w:r>
          </w:p>
        </w:tc>
        <w:tc>
          <w:tcPr>
            <w:tcW w:type="dxa" w:w="1170"/>
          </w:tcPr>
          <w:p>
            <w:r>
              <w:t>Financial</w:t>
            </w:r>
          </w:p>
        </w:tc>
        <w:tc>
          <w:tcPr>
            <w:tcW w:type="dxa" w:w="1170"/>
          </w:tcPr>
          <w:p>
            <w:r>
              <w:t>Text value — Stripe Invoice Prefix. (Source: Stripe sync.)</w:t>
            </w:r>
          </w:p>
        </w:tc>
        <w:tc>
          <w:tcPr>
            <w:tcW w:type="dxa" w:w="1170"/>
          </w:tcPr>
          <w:p>
            <w:r>
              <w:t>Added in V4 audit; SFDC api name: Stripe_Invoice_Prefix__c.</w:t>
            </w:r>
          </w:p>
        </w:tc>
      </w:tr>
      <w:tr>
        <w:tc>
          <w:tcPr>
            <w:tcW w:type="dxa" w:w="1170"/>
          </w:tcPr>
          <w:p>
            <w:r>
              <w:t>Stripe Livemode</w:t>
            </w:r>
          </w:p>
        </w:tc>
        <w:tc>
          <w:tcPr>
            <w:tcW w:type="dxa" w:w="1170"/>
          </w:tcPr>
          <w:p>
            <w:r>
              <w:t>Checkbox</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Boolean flag — Stripe Livemode. (Source: Stripe sync.)</w:t>
            </w:r>
          </w:p>
        </w:tc>
        <w:tc>
          <w:tcPr>
            <w:tcW w:type="dxa" w:w="1170"/>
          </w:tcPr>
          <w:p>
            <w:r>
              <w:t>Added in V4 audit; SFDC api name: Stripe_Livemode__c.</w:t>
            </w:r>
          </w:p>
        </w:tc>
      </w:tr>
      <w:tr>
        <w:tc>
          <w:tcPr>
            <w:tcW w:type="dxa" w:w="1170"/>
          </w:tcPr>
          <w:p>
            <w:r>
              <w:t>Stripe Next Invoice Sequence</w:t>
            </w:r>
          </w:p>
        </w:tc>
        <w:tc>
          <w:tcPr>
            <w:tcW w:type="dxa" w:w="1170"/>
          </w:tcPr>
          <w:p>
            <w:r>
              <w:t>Number(18, 0)</w:t>
            </w:r>
          </w:p>
        </w:tc>
        <w:tc>
          <w:tcPr>
            <w:tcW w:type="dxa" w:w="1170"/>
          </w:tcPr>
          <w:p>
            <w:r>
              <w:t>100%</w:t>
            </w:r>
          </w:p>
        </w:tc>
        <w:tc>
          <w:tcPr>
            <w:tcW w:type="dxa" w:w="1170"/>
          </w:tcPr>
          <w:p>
            <w:r>
              <w:t>Stripe sync</w:t>
            </w:r>
          </w:p>
        </w:tc>
        <w:tc>
          <w:tcPr>
            <w:tcW w:type="dxa" w:w="1170"/>
          </w:tcPr>
          <w:p>
            <w:r>
              <w:t>RevOps / Finance</w:t>
            </w:r>
          </w:p>
        </w:tc>
        <w:tc>
          <w:tcPr>
            <w:tcW w:type="dxa" w:w="1170"/>
          </w:tcPr>
          <w:p>
            <w:r>
              <w:t>Financial</w:t>
            </w:r>
          </w:p>
        </w:tc>
        <w:tc>
          <w:tcPr>
            <w:tcW w:type="dxa" w:w="1170"/>
          </w:tcPr>
          <w:p>
            <w:r>
              <w:t>Numeric field — Stripe Next Invoice Sequence. (Source: Stripe sync.)</w:t>
            </w:r>
          </w:p>
        </w:tc>
        <w:tc>
          <w:tcPr>
            <w:tcW w:type="dxa" w:w="1170"/>
          </w:tcPr>
          <w:p>
            <w:r>
              <w:t>Added in V4 audit; SFDC api name: Stripe_Next_Invoice_Sequence__c.</w:t>
            </w:r>
          </w:p>
        </w:tc>
      </w:tr>
      <w:tr>
        <w:tc>
          <w:tcPr>
            <w:tcW w:type="dxa" w:w="1170"/>
          </w:tcPr>
          <w:p>
            <w:r>
              <w:t>Stripe Tax Exempt</w:t>
            </w:r>
          </w:p>
        </w:tc>
        <w:tc>
          <w:tcPr>
            <w:tcW w:type="dxa" w:w="1170"/>
          </w:tcPr>
          <w:p>
            <w:r>
              <w:t>Text(255)</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Text value — Stripe Tax Exempt. (Source: Stripe sync.)</w:t>
            </w:r>
          </w:p>
        </w:tc>
        <w:tc>
          <w:tcPr>
            <w:tcW w:type="dxa" w:w="1170"/>
          </w:tcPr>
          <w:p>
            <w:r>
              <w:t>Added in V4 audit; SFDC api name: Stripe_Tax_Exempt__c.</w:t>
            </w:r>
          </w:p>
        </w:tc>
      </w:tr>
    </w:tbl>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pStyle w:val="Heading1"/>
        <w:pageBreakBefore w:val="1"/>
        <w:spacing w:after="120" w:before="360" w:lineRule="auto"/>
        <w:rPr/>
      </w:pPr>
      <w:r w:rsidDel="00000000" w:rsidR="00000000" w:rsidRPr="00000000">
        <w:rPr>
          <w:b w:val="1"/>
          <w:bCs w:val="1"/>
          <w:color w:val="1f4e79"/>
          <w:sz w:val="36"/>
          <w:szCs w:val="36"/>
          <w:rtl w:val="0"/>
        </w:rPr>
        <w:t xml:space="preserve">Stripe Subscription</w:t>
      </w:r>
      <w:r w:rsidDel="00000000" w:rsidR="00000000" w:rsidRPr="00000000">
        <w:rPr>
          <w:rtl w:val="0"/>
        </w:rPr>
      </w:r>
    </w:p>
    <w:p w:rsidR="00000000" w:rsidDel="00000000" w:rsidP="00000000" w:rsidRDefault="00000000" w:rsidRPr="00000000" w14:paraId="0000091F">
      <w:pPr>
        <w:spacing w:after="60" w:before="60" w:lineRule="auto"/>
        <w:rPr/>
      </w:pPr>
      <w:r w:rsidDel="00000000" w:rsidR="00000000" w:rsidRPr="00000000">
        <w:rPr>
          <w:rtl w:val="0"/>
        </w:rPr>
        <w:t xml:space="preserve">Custom object synced from Stripe representing individual subscriptions. Tracks billing periods, MRR (with/without discounts), plan details, trial dates, and cancellation status.</w:t>
      </w:r>
    </w:p>
    <w:p w:rsidR="00000000" w:rsidDel="00000000" w:rsidP="00000000" w:rsidRDefault="00000000" w:rsidRPr="00000000" w14:paraId="00000920">
      <w:pPr>
        <w:spacing w:after="60" w:before="60" w:lineRule="auto"/>
        <w:rPr/>
      </w:pPr>
      <w:r w:rsidDel="00000000" w:rsidR="00000000" w:rsidRPr="00000000">
        <w:rPr>
          <w:i w:val="1"/>
          <w:iCs w:val="1"/>
          <w:color w:val="6a6a6a"/>
          <w:rtl w:val="0"/>
        </w:rPr>
        <w:t xml:space="preserve">Primary owner: RevOps / Finance  |  Last Reviewed: [pending]</w:t>
      </w: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pStyle w:val="Heading2"/>
        <w:spacing w:after="120" w:before="240" w:lineRule="auto"/>
        <w:rPr/>
      </w:pPr>
      <w:r w:rsidDel="00000000" w:rsidR="00000000" w:rsidRPr="00000000">
        <w:rPr>
          <w:b w:val="1"/>
          <w:bCs w:val="1"/>
          <w:color w:val="1f4e79"/>
          <w:sz w:val="28"/>
          <w:szCs w:val="28"/>
          <w:rtl w:val="0"/>
        </w:rPr>
        <w:t xml:space="preserve">All Stripe Subscription Fields</w:t>
      </w:r>
      <w:r w:rsidDel="00000000" w:rsidR="00000000" w:rsidRPr="00000000">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3">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4">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5">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6">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7">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8">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9">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92A">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B">
            <w:pPr>
              <w:spacing w:after="20" w:before="20" w:lineRule="auto"/>
              <w:rPr/>
            </w:pPr>
            <w:r w:rsidDel="00000000" w:rsidR="00000000" w:rsidRPr="00000000">
              <w:rPr>
                <w:b w:val="1"/>
                <w:bCs w:val="1"/>
                <w:sz w:val="18"/>
                <w:szCs w:val="18"/>
                <w:rtl w:val="0"/>
              </w:rPr>
              <w:t xml:space="preserve">Stripe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2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2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1">
            <w:pPr>
              <w:spacing w:after="20" w:before="20" w:lineRule="auto"/>
              <w:rPr/>
            </w:pPr>
            <w:r w:rsidDel="00000000" w:rsidR="00000000" w:rsidRPr="00000000">
              <w:rPr>
                <w:b w:val="0"/>
                <w:bCs w:val="0"/>
                <w:sz w:val="18"/>
                <w:szCs w:val="18"/>
                <w:rtl w:val="0"/>
              </w:rPr>
              <w:t xml:space="preserve">Primary key from Stripe.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3">
            <w:pPr>
              <w:spacing w:after="20" w:before="20" w:lineRule="auto"/>
              <w:rPr/>
            </w:pPr>
            <w:r w:rsidDel="00000000" w:rsidR="00000000" w:rsidRPr="00000000">
              <w:rPr>
                <w:b w:val="1"/>
                <w:bCs w:val="1"/>
                <w:sz w:val="18"/>
                <w:szCs w:val="18"/>
                <w:rtl w:val="0"/>
              </w:rPr>
              <w:t xml:space="preserve">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4">
            <w:pPr>
              <w:spacing w:after="20" w:before="20" w:lineRule="auto"/>
              <w:rPr/>
            </w:pPr>
            <w:r w:rsidDel="00000000" w:rsidR="00000000" w:rsidRPr="00000000">
              <w:rPr>
                <w:b w:val="0"/>
                <w:bCs w:val="0"/>
                <w:sz w:val="18"/>
                <w:szCs w:val="18"/>
                <w:rtl w:val="0"/>
              </w:rPr>
              <w:t xml:space="preserve">Lookup (Stripe 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9">
            <w:pPr>
              <w:spacing w:after="20" w:before="20" w:lineRule="auto"/>
              <w:rPr/>
            </w:pPr>
            <w:r>
              <w:t>Lookup to Stripe Customer — Stripe Customer.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B">
            <w:pPr>
              <w:spacing w:after="20" w:before="20" w:lineRule="auto"/>
              <w:rPr/>
            </w:pPr>
            <w:r w:rsidDel="00000000" w:rsidR="00000000" w:rsidRPr="00000000">
              <w:rPr>
                <w:b w:val="1"/>
                <w:bCs w:val="1"/>
                <w:sz w:val="18"/>
                <w:szCs w:val="18"/>
                <w:rtl w:val="0"/>
              </w:rPr>
              <w:t xml:space="preserve">Stripe Customer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3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3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0">
            <w:pPr>
              <w:spacing w:after="20" w:before="20" w:lineRule="auto"/>
              <w:rPr/>
            </w:pPr>
            <w:r w:rsidDel="00000000" w:rsidR="00000000" w:rsidRPr="00000000">
              <w:rPr>
                <w:b w:val="0"/>
                <w:bCs w:val="0"/>
                <w:sz w:val="18"/>
                <w:szCs w:val="18"/>
                <w:rtl w:val="0"/>
              </w:rPr>
              <w:t xml:space="preserve">Financial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1">
            <w:pPr>
              <w:spacing w:after="20" w:before="20" w:lineRule="auto"/>
              <w:rPr/>
            </w:pPr>
            <w:r>
              <w:t>Text value — external/internal identifier.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3">
            <w:pPr>
              <w:spacing w:after="20" w:before="20" w:lineRule="auto"/>
              <w:rPr/>
            </w:pPr>
            <w:r w:rsidDel="00000000" w:rsidR="00000000" w:rsidRPr="00000000">
              <w:rPr>
                <w:b w:val="1"/>
                <w:bCs w:val="1"/>
                <w:sz w:val="18"/>
                <w:szCs w:val="18"/>
                <w:rtl w:val="0"/>
              </w:rPr>
              <w:t xml:space="preserve">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4">
            <w:pPr>
              <w:spacing w:after="20" w:before="20" w:lineRule="auto"/>
              <w:rPr/>
            </w:pPr>
            <w:r w:rsidDel="00000000" w:rsidR="00000000" w:rsidRPr="00000000">
              <w:rPr>
                <w:b w:val="0"/>
                <w:bCs w:val="0"/>
                <w:sz w:val="18"/>
                <w:szCs w:val="18"/>
                <w:rtl w:val="0"/>
              </w:rPr>
              <w:t xml:space="preserve">Lookup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5">
            <w:pPr>
              <w:spacing w:after="20" w:before="20" w:lineRule="auto"/>
              <w:jc w:val="center"/>
              <w:rPr/>
            </w:pPr>
            <w:r w:rsidDel="00000000" w:rsidR="00000000" w:rsidRPr="00000000">
              <w:rPr>
                <w:b w:val="0"/>
                <w:bCs w:val="0"/>
                <w:sz w:val="18"/>
                <w:szCs w:val="18"/>
                <w:rtl w:val="0"/>
              </w:rPr>
              <w:t xml:space="preserve">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6">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9">
            <w:pPr>
              <w:spacing w:after="20" w:before="20" w:lineRule="auto"/>
              <w:rPr/>
            </w:pPr>
            <w:r>
              <w:t>Lookup to Account — count.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B">
            <w:pPr>
              <w:spacing w:after="20" w:before="20" w:lineRule="auto"/>
              <w:rPr/>
            </w:pPr>
            <w:r w:rsidDel="00000000" w:rsidR="00000000" w:rsidRPr="00000000">
              <w:rPr>
                <w:b w:val="1"/>
                <w:bCs w:val="1"/>
                <w:sz w:val="18"/>
                <w:szCs w:val="18"/>
                <w:rtl w:val="0"/>
              </w:rPr>
              <w:t xml:space="preserve">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C">
            <w:pPr>
              <w:spacing w:after="20" w:before="20" w:lineRule="auto"/>
              <w:rPr/>
            </w:pPr>
            <w:r w:rsidDel="00000000" w:rsidR="00000000" w:rsidRPr="00000000">
              <w:rPr>
                <w:b w:val="0"/>
                <w:bCs w:val="0"/>
                <w:sz w:val="18"/>
                <w:szCs w:val="18"/>
                <w:rtl w:val="0"/>
              </w:rPr>
              <w:t xml:space="preserve">Lookup (Contact)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4D">
            <w:pPr>
              <w:spacing w:after="20" w:before="20" w:lineRule="auto"/>
              <w:jc w:val="center"/>
              <w:rPr/>
            </w:pPr>
            <w:r w:rsidDel="00000000" w:rsidR="00000000" w:rsidRPr="00000000">
              <w:rPr>
                <w:b w:val="0"/>
                <w:bCs w:val="0"/>
                <w:sz w:val="18"/>
                <w:szCs w:val="18"/>
                <w:rtl w:val="0"/>
              </w:rPr>
              <w:t xml:space="preserve">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E">
            <w:pPr>
              <w:spacing w:after="20" w:before="20" w:lineRule="auto"/>
              <w:rPr/>
            </w:pPr>
            <w:r w:rsidDel="00000000" w:rsidR="00000000" w:rsidRPr="00000000">
              <w:rPr>
                <w:b w:val="0"/>
                <w:bCs w:val="0"/>
                <w:sz w:val="18"/>
                <w:szCs w:val="18"/>
                <w:rtl w:val="0"/>
              </w:rPr>
              <w:t xml:space="preserve">Salesforce relationship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4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1">
            <w:pPr>
              <w:spacing w:after="20" w:before="20" w:lineRule="auto"/>
              <w:rPr/>
            </w:pPr>
            <w:r>
              <w:t>Lookup to Contact — Contact. (Source: Salesforce relationship.)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3">
            <w:pPr>
              <w:spacing w:after="20" w:before="20" w:lineRule="auto"/>
              <w:rPr/>
            </w:pPr>
            <w:r w:rsidDel="00000000" w:rsidR="00000000" w:rsidRPr="00000000">
              <w:rPr>
                <w:b w:val="1"/>
                <w:bCs w:val="1"/>
                <w:sz w:val="18"/>
                <w:szCs w:val="18"/>
                <w:rtl w:val="0"/>
              </w:rPr>
              <w:t xml:space="preserve">Stripe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4">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9">
            <w:pPr>
              <w:spacing w:after="20" w:before="20" w:lineRule="auto"/>
              <w:rPr/>
            </w:pPr>
            <w:r>
              <w:t>Stripe-standard subscription status (active, past_due, canceled, trialing, incomplete, etc.). Active picklist values: active past_due, unpaid, canceled, incomplete, incomplete_expired, active, past_due, trialing, paused.</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B">
            <w:pPr>
              <w:spacing w:after="20" w:before="20" w:lineRule="auto"/>
              <w:rPr/>
            </w:pPr>
            <w:r w:rsidDel="00000000" w:rsidR="00000000" w:rsidRPr="00000000">
              <w:rPr>
                <w:b w:val="1"/>
                <w:bCs w:val="1"/>
                <w:sz w:val="18"/>
                <w:szCs w:val="18"/>
                <w:rtl w:val="0"/>
              </w:rPr>
              <w:t xml:space="preserve">Plan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C">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5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5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1">
            <w:pPr>
              <w:spacing w:after="20" w:before="20" w:lineRule="auto"/>
              <w:rPr/>
            </w:pPr>
            <w:r>
              <w:t>Picklist — Plan Group. (Source: Stripe sync.). Active picklist values: Enterprise, Group, Starter, Essentials, Plus, Plus Trial, DHS Plus Trial, Add-On, Core, Integration.</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3">
            <w:pPr>
              <w:spacing w:after="20" w:before="20" w:lineRule="auto"/>
              <w:rPr/>
            </w:pPr>
            <w:r w:rsidDel="00000000" w:rsidR="00000000" w:rsidRPr="00000000">
              <w:rPr>
                <w:b w:val="1"/>
                <w:bCs w:val="1"/>
                <w:sz w:val="18"/>
                <w:szCs w:val="18"/>
                <w:rtl w:val="0"/>
              </w:rPr>
              <w:t xml:space="preserve">MRR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9">
            <w:pPr>
              <w:spacing w:after="20" w:before="20" w:lineRule="auto"/>
              <w:rPr/>
            </w:pPr>
            <w:r>
              <w:t>Numeric field — MRR.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B">
            <w:pPr>
              <w:spacing w:after="20" w:before="20" w:lineRule="auto"/>
              <w:rPr/>
            </w:pPr>
            <w:r w:rsidDel="00000000" w:rsidR="00000000" w:rsidRPr="00000000">
              <w:rPr>
                <w:b w:val="1"/>
                <w:bCs w:val="1"/>
                <w:sz w:val="18"/>
                <w:szCs w:val="18"/>
                <w:rtl w:val="0"/>
              </w:rPr>
              <w:t xml:space="preserve">MRR with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6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6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1">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3">
            <w:pPr>
              <w:spacing w:after="20" w:before="20" w:lineRule="auto"/>
              <w:rPr/>
            </w:pPr>
            <w:r w:rsidDel="00000000" w:rsidR="00000000" w:rsidRPr="00000000">
              <w:rPr>
                <w:b w:val="1"/>
                <w:bCs w:val="1"/>
                <w:sz w:val="18"/>
                <w:szCs w:val="18"/>
                <w:rtl w:val="0"/>
              </w:rPr>
              <w:t xml:space="preserve">MRR without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9">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B">
            <w:pPr>
              <w:spacing w:after="20" w:before="20" w:lineRule="auto"/>
              <w:rPr/>
            </w:pPr>
            <w:r w:rsidDel="00000000" w:rsidR="00000000" w:rsidRPr="00000000">
              <w:rPr>
                <w:b w:val="1"/>
                <w:bCs w:val="1"/>
                <w:sz w:val="18"/>
                <w:szCs w:val="18"/>
                <w:rtl w:val="0"/>
              </w:rPr>
              <w:t xml:space="preserve">ARR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C">
            <w:pPr>
              <w:spacing w:after="20" w:before="20" w:lineRule="auto"/>
              <w:rPr/>
            </w:pPr>
            <w:r w:rsidDel="00000000" w:rsidR="00000000" w:rsidRPr="00000000">
              <w:rPr>
                <w:b w:val="0"/>
                <w:bCs w:val="0"/>
                <w:sz w:val="18"/>
                <w:szCs w:val="18"/>
                <w:rtl w:val="0"/>
              </w:rPr>
              <w:t xml:space="preserve">Formula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7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7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1">
            <w:pPr>
              <w:spacing w:after="20" w:before="20" w:lineRule="auto"/>
              <w:rPr/>
            </w:pPr>
            <w:r>
              <w:t>Salesforce formula field — ARR.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3">
            <w:pPr>
              <w:spacing w:after="20" w:before="20" w:lineRule="auto"/>
              <w:rPr/>
            </w:pPr>
            <w:r w:rsidDel="00000000" w:rsidR="00000000" w:rsidRPr="00000000">
              <w:rPr>
                <w:b w:val="1"/>
                <w:bCs w:val="1"/>
                <w:sz w:val="18"/>
                <w:szCs w:val="18"/>
                <w:rtl w:val="0"/>
              </w:rPr>
              <w:t xml:space="preserve">Monthly Discount Amount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9">
            <w:pPr>
              <w:spacing w:after="20" w:before="20" w:lineRule="auto"/>
              <w:rPr/>
            </w:pPr>
            <w:r>
              <w:t>Numeric field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B">
            <w:pPr>
              <w:spacing w:after="20" w:before="20" w:lineRule="auto"/>
              <w:rPr/>
            </w:pPr>
            <w:r w:rsidDel="00000000" w:rsidR="00000000" w:rsidRPr="00000000">
              <w:rPr>
                <w:b w:val="1"/>
                <w:bCs w:val="1"/>
                <w:sz w:val="18"/>
                <w:szCs w:val="18"/>
                <w:rtl w:val="0"/>
              </w:rPr>
              <w:t xml:space="preserve">Monthly Discount (Percentage)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C">
            <w:pPr>
              <w:spacing w:after="20" w:before="20" w:lineRule="auto"/>
              <w:rPr/>
            </w:pPr>
            <w:r w:rsidDel="00000000" w:rsidR="00000000" w:rsidRPr="00000000">
              <w:rPr>
                <w:b w:val="0"/>
                <w:bCs w:val="0"/>
                <w:sz w:val="18"/>
                <w:szCs w:val="18"/>
                <w:rtl w:val="0"/>
              </w:rPr>
              <w:t xml:space="preserve">Formula (Percent)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8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8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1">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3">
            <w:pPr>
              <w:spacing w:after="20" w:before="20" w:lineRule="auto"/>
              <w:rPr/>
            </w:pPr>
            <w:r w:rsidDel="00000000" w:rsidR="00000000" w:rsidRPr="00000000">
              <w:rPr>
                <w:b w:val="1"/>
                <w:bCs w:val="1"/>
                <w:sz w:val="18"/>
                <w:szCs w:val="18"/>
                <w:rtl w:val="0"/>
              </w:rPr>
              <w:t xml:space="preserve">Subscription Term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9">
            <w:pPr>
              <w:spacing w:after="20" w:before="20" w:lineRule="auto"/>
              <w:rPr/>
            </w:pPr>
            <w:r>
              <w:t>Numeric field — Subscription Term.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B">
            <w:pPr>
              <w:spacing w:after="20" w:before="20" w:lineRule="auto"/>
              <w:rPr/>
            </w:pPr>
            <w:r w:rsidDel="00000000" w:rsidR="00000000" w:rsidRPr="00000000">
              <w:rPr>
                <w:b w:val="1"/>
                <w:bCs w:val="1"/>
                <w:sz w:val="18"/>
                <w:szCs w:val="18"/>
                <w:rtl w:val="0"/>
              </w:rPr>
              <w:t xml:space="preserve">Stripe 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C">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9D">
            <w:pPr>
              <w:spacing w:after="20" w:before="20" w:lineRule="auto"/>
              <w:jc w:val="center"/>
              <w:rPr/>
            </w:pPr>
            <w:r w:rsidDel="00000000" w:rsidR="00000000" w:rsidRPr="00000000">
              <w:rPr>
                <w:b w:val="0"/>
                <w:bCs w:val="0"/>
                <w:sz w:val="18"/>
                <w:szCs w:val="18"/>
                <w:rtl w:val="0"/>
              </w:rPr>
              <w:t xml:space="preserve">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9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1">
            <w:pPr>
              <w:spacing w:after="20" w:before="20" w:lineRule="auto"/>
              <w:rPr/>
            </w:pPr>
            <w:r>
              <w:t>Numeric field — Stripe Quantity.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3">
            <w:pPr>
              <w:spacing w:after="20" w:before="20" w:lineRule="auto"/>
              <w:rPr/>
            </w:pPr>
            <w:r w:rsidDel="00000000" w:rsidR="00000000" w:rsidRPr="00000000">
              <w:rPr>
                <w:b w:val="1"/>
                <w:bCs w:val="1"/>
                <w:sz w:val="18"/>
                <w:szCs w:val="18"/>
                <w:rtl w:val="0"/>
              </w:rPr>
              <w:t xml:space="preserve">Stripe Start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9">
            <w:pPr>
              <w:spacing w:after="20" w:before="20" w:lineRule="auto"/>
              <w:rPr/>
            </w:pPr>
            <w:r>
              <w:t>Date/time — date.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B">
            <w:pPr>
              <w:spacing w:after="20" w:before="20" w:lineRule="auto"/>
              <w:rPr/>
            </w:pPr>
            <w:r w:rsidDel="00000000" w:rsidR="00000000" w:rsidRPr="00000000">
              <w:rPr>
                <w:b w:val="1"/>
                <w:bCs w:val="1"/>
                <w:sz w:val="18"/>
                <w:szCs w:val="18"/>
                <w:rtl w:val="0"/>
              </w:rPr>
              <w:t xml:space="preserve">Stripe Current Period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A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AF">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1">
            <w:pPr>
              <w:spacing w:after="20" w:before="20" w:lineRule="auto"/>
              <w:rPr/>
            </w:pPr>
            <w:r>
              <w:t>Date/time — Stripe Current Period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3">
            <w:pPr>
              <w:spacing w:after="20" w:before="20" w:lineRule="auto"/>
              <w:rPr/>
            </w:pPr>
            <w:r w:rsidDel="00000000" w:rsidR="00000000" w:rsidRPr="00000000">
              <w:rPr>
                <w:b w:val="1"/>
                <w:bCs w:val="1"/>
                <w:sz w:val="18"/>
                <w:szCs w:val="18"/>
                <w:rtl w:val="0"/>
              </w:rPr>
              <w:t xml:space="preserve">Stripe Current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B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7">
            <w:pPr>
              <w:spacing w:after="20" w:before="20" w:lineRule="auto"/>
              <w:rPr/>
            </w:pPr>
            <w:r w:rsidDel="00000000" w:rsidR="00000000" w:rsidRPr="00000000">
              <w:rPr>
                <w:b w:val="0"/>
                <w:bCs w:val="0"/>
                <w:sz w:val="18"/>
                <w:szCs w:val="18"/>
                <w:rtl w:val="0"/>
              </w:rPr>
              <w:t xml:space="preserve">RevOps / 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9">
            <w:pPr>
              <w:spacing w:after="20" w:before="20" w:lineRule="auto"/>
              <w:rPr/>
            </w:pPr>
            <w:r>
              <w:t>Date/time — Stripe Current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B">
            <w:pPr>
              <w:spacing w:after="20" w:before="20" w:lineRule="auto"/>
              <w:rPr/>
            </w:pPr>
            <w:r w:rsidDel="00000000" w:rsidR="00000000" w:rsidRPr="00000000">
              <w:rPr>
                <w:b w:val="1"/>
                <w:bCs w:val="1"/>
                <w:sz w:val="18"/>
                <w:szCs w:val="18"/>
                <w:rtl w:val="0"/>
              </w:rPr>
              <w:t xml:space="preserve">Stripe Trial Start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BD">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B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1">
            <w:pPr>
              <w:spacing w:after="20" w:before="20" w:lineRule="auto"/>
              <w:rPr/>
            </w:pPr>
            <w:r>
              <w:t>Date/time — Stripe Trial Start.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3">
            <w:pPr>
              <w:spacing w:after="20" w:before="20" w:lineRule="auto"/>
              <w:rPr/>
            </w:pPr>
            <w:r w:rsidDel="00000000" w:rsidR="00000000" w:rsidRPr="00000000">
              <w:rPr>
                <w:b w:val="1"/>
                <w:bCs w:val="1"/>
                <w:sz w:val="18"/>
                <w:szCs w:val="18"/>
                <w:rtl w:val="0"/>
              </w:rPr>
              <w:t xml:space="preserve">Stripe Trial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C5">
            <w:pPr>
              <w:spacing w:after="20" w:before="20" w:lineRule="auto"/>
              <w:jc w:val="center"/>
              <w:rPr/>
            </w:pPr>
            <w:r w:rsidDel="00000000" w:rsidR="00000000" w:rsidRPr="00000000">
              <w:rPr>
                <w:b w:val="0"/>
                <w:bCs w:val="0"/>
                <w:sz w:val="18"/>
                <w:szCs w:val="18"/>
                <w:rtl w:val="0"/>
              </w:rPr>
              <w:t xml:space="preserve">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9">
            <w:pPr>
              <w:spacing w:after="20" w:before="20" w:lineRule="auto"/>
              <w:rPr/>
            </w:pPr>
            <w:r>
              <w:t>Date/time — Stripe Trial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B">
            <w:pPr>
              <w:spacing w:after="20" w:before="20" w:lineRule="auto"/>
              <w:rPr/>
            </w:pPr>
            <w:r w:rsidDel="00000000" w:rsidR="00000000" w:rsidRPr="00000000">
              <w:rPr>
                <w:b w:val="1"/>
                <w:bCs w:val="1"/>
                <w:sz w:val="18"/>
                <w:szCs w:val="18"/>
                <w:rtl w:val="0"/>
              </w:rPr>
              <w:t xml:space="preserve">Stripe Cancel At Period 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C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C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1">
            <w:pPr>
              <w:spacing w:after="20" w:before="20" w:lineRule="auto"/>
              <w:rPr/>
            </w:pPr>
            <w:r>
              <w:t>Boolean flag — Stripe Cancel At Period End.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3">
            <w:pPr>
              <w:spacing w:after="20" w:before="20" w:lineRule="auto"/>
              <w:rPr/>
            </w:pPr>
            <w:r w:rsidDel="00000000" w:rsidR="00000000" w:rsidRPr="00000000">
              <w:rPr>
                <w:b w:val="1"/>
                <w:bCs w:val="1"/>
                <w:sz w:val="18"/>
                <w:szCs w:val="18"/>
                <w:rtl w:val="0"/>
              </w:rPr>
              <w:t xml:space="preserve">Stripe Days Until Due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4">
            <w:pPr>
              <w:spacing w:after="20" w:before="20" w:lineRule="auto"/>
              <w:rPr/>
            </w:pPr>
            <w:r w:rsidDel="00000000" w:rsidR="00000000" w:rsidRPr="00000000">
              <w:rPr>
                <w:b w:val="0"/>
                <w:bCs w:val="0"/>
                <w:sz w:val="18"/>
                <w:szCs w:val="18"/>
                <w:rtl w:val="0"/>
              </w:rPr>
              <w:t xml:space="preserve">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cdd2" w:val="clear"/>
            <w:tcMar>
              <w:top w:w="80.0" w:type="dxa"/>
              <w:left w:w="100.0" w:type="dxa"/>
              <w:bottom w:w="80.0" w:type="dxa"/>
              <w:right w:w="100.0" w:type="dxa"/>
            </w:tcMar>
            <w:vAlign w:val="top"/>
          </w:tcPr>
          <w:p w:rsidR="00000000" w:rsidDel="00000000" w:rsidP="00000000" w:rsidRDefault="00000000" w:rsidRPr="00000000" w14:paraId="000009D5">
            <w:pPr>
              <w:spacing w:after="20" w:before="20" w:lineRule="auto"/>
              <w:jc w:val="center"/>
              <w:rPr/>
            </w:pPr>
            <w:r w:rsidDel="00000000" w:rsidR="00000000" w:rsidRPr="00000000">
              <w:rPr>
                <w:b w:val="0"/>
                <w:bCs w:val="0"/>
                <w:sz w:val="18"/>
                <w:szCs w:val="18"/>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8">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9">
            <w:pPr>
              <w:spacing w:after="20" w:before="20" w:lineRule="auto"/>
              <w:rPr/>
            </w:pPr>
            <w:r>
              <w:t>Numeric field — Stripe Days Until Due.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B">
            <w:pPr>
              <w:spacing w:after="20" w:before="20" w:lineRule="auto"/>
              <w:rPr/>
            </w:pPr>
            <w:r w:rsidDel="00000000" w:rsidR="00000000" w:rsidRPr="00000000">
              <w:rPr>
                <w:b w:val="1"/>
                <w:bCs w:val="1"/>
                <w:sz w:val="18"/>
                <w:szCs w:val="18"/>
                <w:rtl w:val="0"/>
              </w:rPr>
              <w:t xml:space="preserve">Stripe Collection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C">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D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DF">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0">
            <w:pPr>
              <w:spacing w:after="20" w:before="20" w:lineRule="auto"/>
              <w:rPr/>
            </w:pPr>
            <w:r w:rsidDel="00000000" w:rsidR="00000000" w:rsidRPr="00000000">
              <w:rPr>
                <w:b w:val="0"/>
                <w:bCs w:val="0"/>
                <w:sz w:val="18"/>
                <w:szCs w:val="18"/>
                <w:rtl w:val="0"/>
              </w:rPr>
              <w:t xml:space="preserve">Financial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1">
            <w:pPr>
              <w:spacing w:after="20" w:before="20" w:lineRule="auto"/>
              <w:rPr/>
            </w:pPr>
            <w:r>
              <w:t>Text value — Stripe Collection Method.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3">
            <w:pPr>
              <w:spacing w:after="20" w:before="20" w:lineRule="auto"/>
              <w:rPr/>
            </w:pPr>
            <w:r w:rsidDel="00000000" w:rsidR="00000000" w:rsidRPr="00000000">
              <w:rPr>
                <w:b w:val="1"/>
                <w:bCs w:val="1"/>
                <w:sz w:val="18"/>
                <w:szCs w:val="18"/>
                <w:rtl w:val="0"/>
              </w:rPr>
              <w:t xml:space="preserve">Stripe Currency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4">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6">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7">
            <w:pPr>
              <w:spacing w:after="20" w:before="20" w:lineRule="auto"/>
              <w:rPr/>
            </w:pPr>
            <w:r w:rsidDel="00000000" w:rsidR="00000000" w:rsidRPr="00000000">
              <w:rPr>
                <w:b w:val="0"/>
                <w:bCs w:val="0"/>
                <w:sz w:val="18"/>
                <w:szCs w:val="18"/>
                <w:rtl w:val="0"/>
              </w:rPr>
              <w:t xml:space="preserve">Finance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9">
            <w:pPr>
              <w:spacing w:after="20" w:before="20" w:lineRule="auto"/>
              <w:rPr/>
            </w:pPr>
            <w:r>
              <w:t>Text value — Stripe Currency.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B">
            <w:pPr>
              <w:spacing w:after="20" w:before="20" w:lineRule="auto"/>
              <w:rPr/>
            </w:pPr>
            <w:r w:rsidDel="00000000" w:rsidR="00000000" w:rsidRPr="00000000">
              <w:rPr>
                <w:b w:val="1"/>
                <w:bCs w:val="1"/>
                <w:sz w:val="18"/>
                <w:szCs w:val="18"/>
                <w:rtl w:val="0"/>
              </w:rPr>
              <w:t xml:space="preserve">Has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C">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E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E">
            <w:pPr>
              <w:spacing w:after="20" w:before="20" w:lineRule="auto"/>
              <w:rPr/>
            </w:pPr>
            <w:r w:rsidDel="00000000" w:rsidR="00000000" w:rsidRPr="00000000">
              <w:rPr>
                <w:b w:val="0"/>
                <w:bCs w:val="0"/>
                <w:sz w:val="18"/>
                <w:szCs w:val="18"/>
                <w:rtl w:val="0"/>
              </w:rPr>
              <w:t xml:space="preserve">Stripe sync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E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1">
            <w:pPr>
              <w:spacing w:after="20" w:before="20" w:lineRule="auto"/>
              <w:rPr/>
            </w:pPr>
            <w:r>
              <w:t>Boolean flag — count. (Source: Stripe sync.)</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3">
            <w:pPr>
              <w:spacing w:after="20" w:before="20" w:lineRule="auto"/>
              <w:rPr/>
            </w:pPr>
            <w:r w:rsidDel="00000000" w:rsidR="00000000" w:rsidRPr="00000000">
              <w:rPr>
                <w:b w:val="1"/>
                <w:bCs w:val="1"/>
                <w:sz w:val="18"/>
                <w:szCs w:val="18"/>
                <w:rtl w:val="0"/>
              </w:rPr>
              <w:t xml:space="preserve">Active Discount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4">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6">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7">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9">
            <w:pPr>
              <w:spacing w:after="20" w:before="20" w:lineRule="auto"/>
              <w:rPr/>
            </w:pPr>
            <w:r>
              <w:t>Salesforce formula field — count.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B">
            <w:pPr>
              <w:spacing w:after="20" w:before="20" w:lineRule="auto"/>
              <w:rPr/>
            </w:pPr>
            <w:r w:rsidDel="00000000" w:rsidR="00000000" w:rsidRPr="00000000">
              <w:rPr>
                <w:b w:val="1"/>
                <w:bCs w:val="1"/>
                <w:sz w:val="18"/>
                <w:szCs w:val="18"/>
                <w:rtl w:val="0"/>
              </w:rPr>
              <w:t xml:space="preserve">Customer Current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C">
            <w:pPr>
              <w:spacing w:after="20" w:before="20" w:lineRule="auto"/>
              <w:rPr/>
            </w:pPr>
            <w:r w:rsidDel="00000000" w:rsidR="00000000" w:rsidRPr="00000000">
              <w:rPr>
                <w:b w:val="0"/>
                <w:bCs w:val="0"/>
                <w:sz w:val="18"/>
                <w:szCs w:val="18"/>
                <w:rtl w:val="0"/>
              </w:rPr>
              <w:t xml:space="preserve">Formula (Text)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9F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E">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9FF">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1">
            <w:pPr>
              <w:spacing w:after="20" w:before="20" w:lineRule="auto"/>
              <w:rPr/>
            </w:pPr>
            <w:r>
              <w:t>Salesforce formula field — Customer Current Plan.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2">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3">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4">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5">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6">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7">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8">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9">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A">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B">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C">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0D">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E">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0F">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0">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1">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12">
            <w:pPr>
              <w:spacing w:after="20" w:before="20" w:lineRule="auto"/>
              <w:rPr/>
            </w:pPr>
            <w:r w:rsidDel="00000000" w:rsidR="00000000" w:rsidRPr="00000000">
              <w:rPr>
                <w:rtl w:val="0"/>
              </w:rPr>
            </w:r>
          </w:p>
        </w:tc>
      </w:tr>
    </w:tbl>
    <w:p>
      <w:pPr>
        <w:pStyle w:val="Heading2"/>
      </w:pPr>
      <w:r>
        <w:t>Additional Fields (added in V4)</w:t>
      </w:r>
    </w:p>
    <w:p>
      <w:r>
        <w:t>Fields discovered during the V4 audit (2026-05-08) that meet the dictionary methodology (&gt;=10% population in a 200-record sample, sorted most recent) but were not previously documented. Populated metadata follows the same heuristics as V2/V3 — review before relying on for reporting. Some entries may be internal/legacy fields that should be removed; others may belong in one of the thematic sections above.</w:t>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
      <w:tr>
        <w:tc>
          <w:tcPr>
            <w:tcW w:type="dxa" w:w="1170"/>
          </w:tcPr>
          <w:p>
            <w:r>
              <w:t>Field Label</w:t>
            </w:r>
          </w:p>
        </w:tc>
        <w:tc>
          <w:tcPr>
            <w:tcW w:type="dxa" w:w="1170"/>
          </w:tcPr>
          <w:p>
            <w:r>
              <w:t>Data Type</w:t>
            </w:r>
          </w:p>
        </w:tc>
        <w:tc>
          <w:tcPr>
            <w:tcW w:type="dxa" w:w="1170"/>
          </w:tcPr>
          <w:p>
            <w:r>
              <w:t>Pop %</w:t>
            </w:r>
          </w:p>
        </w:tc>
        <w:tc>
          <w:tcPr>
            <w:tcW w:type="dxa" w:w="1170"/>
          </w:tcPr>
          <w:p>
            <w:r>
              <w:t>Source / Update</w:t>
            </w:r>
          </w:p>
        </w:tc>
        <w:tc>
          <w:tcPr>
            <w:tcW w:type="dxa" w:w="1170"/>
          </w:tcPr>
          <w:p>
            <w:r>
              <w:t>Owner</w:t>
            </w:r>
          </w:p>
        </w:tc>
        <w:tc>
          <w:tcPr>
            <w:tcW w:type="dxa" w:w="1170"/>
          </w:tcPr>
          <w:p>
            <w:r>
              <w:t>Sensitivity</w:t>
            </w:r>
          </w:p>
        </w:tc>
        <w:tc>
          <w:tcPr>
            <w:tcW w:type="dxa" w:w="1170"/>
          </w:tcPr>
          <w:p>
            <w:r>
              <w:t>Description</w:t>
            </w:r>
          </w:p>
        </w:tc>
        <w:tc>
          <w:tcPr>
            <w:tcW w:type="dxa" w:w="1170"/>
          </w:tcPr>
          <w:p>
            <w:r>
              <w:t>Dependencies / Notes</w:t>
            </w:r>
          </w:p>
        </w:tc>
      </w:tr>
      <w:tr>
        <w:tc>
          <w:tcPr>
            <w:tcW w:type="dxa" w:w="1170"/>
          </w:tcPr>
          <w:p>
            <w:r>
              <w:t>Backfill 2023</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Backfill 2023. (Source: Manual entry.)</w:t>
            </w:r>
          </w:p>
        </w:tc>
        <w:tc>
          <w:tcPr>
            <w:tcW w:type="dxa" w:w="1170"/>
          </w:tcPr>
          <w:p>
            <w:r>
              <w:t>Added in V4 audit; SFDC api name: Backfill_2023__c.</w:t>
            </w:r>
          </w:p>
        </w:tc>
      </w:tr>
      <w:tr>
        <w:tc>
          <w:tcPr>
            <w:tcW w:type="dxa" w:w="1170"/>
          </w:tcPr>
          <w:p>
            <w:r>
              <w:t>Created in Last 24 Hours</w:t>
            </w:r>
          </w:p>
        </w:tc>
        <w:tc>
          <w:tcPr>
            <w:tcW w:type="dxa" w:w="1170"/>
          </w:tcPr>
          <w:p>
            <w:r>
              <w:t>Formula (Checkbox)</w:t>
            </w:r>
          </w:p>
        </w:tc>
        <w:tc>
          <w:tcPr>
            <w:tcW w:type="dxa" w:w="1170"/>
          </w:tcPr>
          <w:p>
            <w:r>
              <w:t>100%</w:t>
            </w:r>
          </w:p>
        </w:tc>
        <w:tc>
          <w:tcPr>
            <w:tcW w:type="dxa" w:w="1170"/>
          </w:tcPr>
          <w:p>
            <w:r>
              <w:t>Salesforce Formula</w:t>
            </w:r>
          </w:p>
        </w:tc>
        <w:tc>
          <w:tcPr>
            <w:tcW w:type="dxa" w:w="1170"/>
          </w:tcPr>
          <w:p>
            <w:r>
              <w:t>RevOps</w:t>
            </w:r>
          </w:p>
        </w:tc>
        <w:tc>
          <w:tcPr>
            <w:tcW w:type="dxa" w:w="1170"/>
          </w:tcPr>
          <w:p>
            <w:r>
              <w:t>Internal</w:t>
            </w:r>
          </w:p>
        </w:tc>
        <w:tc>
          <w:tcPr>
            <w:tcW w:type="dxa" w:w="1170"/>
          </w:tcPr>
          <w:p>
            <w:r>
              <w:t>Salesforce formula field — Created in Last 24 Hours. (Source: Salesforce Formula.)</w:t>
            </w:r>
          </w:p>
        </w:tc>
        <w:tc>
          <w:tcPr>
            <w:tcW w:type="dxa" w:w="1170"/>
          </w:tcPr>
          <w:p>
            <w:r>
              <w:t>Added in V4 audit; SFDC api name: Created_in_Last_24_Hours__c.</w:t>
            </w:r>
          </w:p>
        </w:tc>
      </w:tr>
      <w:tr>
        <w:tc>
          <w:tcPr>
            <w:tcW w:type="dxa" w:w="1170"/>
          </w:tcPr>
          <w:p>
            <w:r>
              <w:t>DHS</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DHS. (Source: Manual entry.)</w:t>
            </w:r>
          </w:p>
        </w:tc>
        <w:tc>
          <w:tcPr>
            <w:tcW w:type="dxa" w:w="1170"/>
          </w:tcPr>
          <w:p>
            <w:r>
              <w:t>Added in V4 audit; SFDC api name: DHS__c.</w:t>
            </w:r>
          </w:p>
        </w:tc>
      </w:tr>
      <w:tr>
        <w:tc>
          <w:tcPr>
            <w:tcW w:type="dxa" w:w="1170"/>
          </w:tcPr>
          <w:p>
            <w:r>
              <w:t>Flag - Practice Plus Trial (Sub)</w:t>
            </w:r>
          </w:p>
        </w:tc>
        <w:tc>
          <w:tcPr>
            <w:tcW w:type="dxa" w:w="1170"/>
          </w:tcPr>
          <w:p>
            <w:r>
              <w:t>Checkbox</w:t>
            </w:r>
          </w:p>
        </w:tc>
        <w:tc>
          <w:tcPr>
            <w:tcW w:type="dxa" w:w="1170"/>
          </w:tcPr>
          <w:p>
            <w:r>
              <w:t>100%</w:t>
            </w:r>
          </w:p>
        </w:tc>
        <w:tc>
          <w:tcPr>
            <w:tcW w:type="dxa" w:w="1170"/>
          </w:tcPr>
          <w:p>
            <w:r>
              <w:t>Manual entry</w:t>
            </w:r>
          </w:p>
        </w:tc>
        <w:tc>
          <w:tcPr>
            <w:tcW w:type="dxa" w:w="1170"/>
          </w:tcPr>
          <w:p>
            <w:r>
              <w:t>RevOps</w:t>
            </w:r>
          </w:p>
        </w:tc>
        <w:tc>
          <w:tcPr>
            <w:tcW w:type="dxa" w:w="1170"/>
          </w:tcPr>
          <w:p>
            <w:r>
              <w:t>Internal</w:t>
            </w:r>
          </w:p>
        </w:tc>
        <w:tc>
          <w:tcPr>
            <w:tcW w:type="dxa" w:w="1170"/>
          </w:tcPr>
          <w:p>
            <w:r>
              <w:t>Boolean flag — Flag - Practice Plus Trial (Sub). (Source: Manual entry.)</w:t>
            </w:r>
          </w:p>
        </w:tc>
        <w:tc>
          <w:tcPr>
            <w:tcW w:type="dxa" w:w="1170"/>
          </w:tcPr>
          <w:p>
            <w:r>
              <w:t>Added in V4 audit; SFDC api name: Flag_Practice_Plus_Trial_Sub__c.</w:t>
            </w:r>
          </w:p>
        </w:tc>
      </w:tr>
      <w:tr>
        <w:tc>
          <w:tcPr>
            <w:tcW w:type="dxa" w:w="1170"/>
          </w:tcPr>
          <w:p>
            <w:r>
              <w:t>Stripe Automatic Tax Enabled</w:t>
            </w:r>
          </w:p>
        </w:tc>
        <w:tc>
          <w:tcPr>
            <w:tcW w:type="dxa" w:w="1170"/>
          </w:tcPr>
          <w:p>
            <w:r>
              <w:t>Checkbox</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Boolean flag — Stripe Automatic Tax Enabled. (Source: Stripe sync.)</w:t>
            </w:r>
          </w:p>
        </w:tc>
        <w:tc>
          <w:tcPr>
            <w:tcW w:type="dxa" w:w="1170"/>
          </w:tcPr>
          <w:p>
            <w:r>
              <w:t>Added in V4 audit; SFDC api name: Stripe_Automatic_Tax_Enabled__c.</w:t>
            </w:r>
          </w:p>
        </w:tc>
      </w:tr>
      <w:tr>
        <w:tc>
          <w:tcPr>
            <w:tcW w:type="dxa" w:w="1170"/>
          </w:tcPr>
          <w:p>
            <w:r>
              <w:t>Stripe Billing Cycle Anchor</w:t>
            </w:r>
          </w:p>
        </w:tc>
        <w:tc>
          <w:tcPr>
            <w:tcW w:type="dxa" w:w="1170"/>
          </w:tcPr>
          <w:p>
            <w:r>
              <w:t>Date/Time</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Date/time — Stripe Billing Cycle Anchor. (Source: Stripe sync.)</w:t>
            </w:r>
          </w:p>
        </w:tc>
        <w:tc>
          <w:tcPr>
            <w:tcW w:type="dxa" w:w="1170"/>
          </w:tcPr>
          <w:p>
            <w:r>
              <w:t>Added in V4 audit; SFDC api name: Stripe_Billing_Cycle_Anchor__c.</w:t>
            </w:r>
          </w:p>
        </w:tc>
      </w:tr>
      <w:tr>
        <w:tc>
          <w:tcPr>
            <w:tcW w:type="dxa" w:w="1170"/>
          </w:tcPr>
          <w:p>
            <w:r>
              <w:t>Stripe Created</w:t>
            </w:r>
          </w:p>
        </w:tc>
        <w:tc>
          <w:tcPr>
            <w:tcW w:type="dxa" w:w="1170"/>
          </w:tcPr>
          <w:p>
            <w:r>
              <w:t>Date/Time</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Date/time — Stripe Created. (Source: Stripe sync.)</w:t>
            </w:r>
          </w:p>
        </w:tc>
        <w:tc>
          <w:tcPr>
            <w:tcW w:type="dxa" w:w="1170"/>
          </w:tcPr>
          <w:p>
            <w:r>
              <w:t>Added in V4 audit; SFDC api name: Stripe_Created__c.</w:t>
            </w:r>
          </w:p>
        </w:tc>
      </w:tr>
      <w:tr>
        <w:tc>
          <w:tcPr>
            <w:tcW w:type="dxa" w:w="1170"/>
          </w:tcPr>
          <w:p>
            <w:r>
              <w:t>Stripe Latest Invoice</w:t>
            </w:r>
          </w:p>
        </w:tc>
        <w:tc>
          <w:tcPr>
            <w:tcW w:type="dxa" w:w="1170"/>
          </w:tcPr>
          <w:p>
            <w:r>
              <w:t>Text(50)</w:t>
            </w:r>
          </w:p>
        </w:tc>
        <w:tc>
          <w:tcPr>
            <w:tcW w:type="dxa" w:w="1170"/>
          </w:tcPr>
          <w:p>
            <w:r>
              <w:t>100%</w:t>
            </w:r>
          </w:p>
        </w:tc>
        <w:tc>
          <w:tcPr>
            <w:tcW w:type="dxa" w:w="1170"/>
          </w:tcPr>
          <w:p>
            <w:r>
              <w:t>Stripe sync</w:t>
            </w:r>
          </w:p>
        </w:tc>
        <w:tc>
          <w:tcPr>
            <w:tcW w:type="dxa" w:w="1170"/>
          </w:tcPr>
          <w:p>
            <w:r>
              <w:t>RevOps / Finance</w:t>
            </w:r>
          </w:p>
        </w:tc>
        <w:tc>
          <w:tcPr>
            <w:tcW w:type="dxa" w:w="1170"/>
          </w:tcPr>
          <w:p>
            <w:r>
              <w:t>Financial</w:t>
            </w:r>
          </w:p>
        </w:tc>
        <w:tc>
          <w:tcPr>
            <w:tcW w:type="dxa" w:w="1170"/>
          </w:tcPr>
          <w:p>
            <w:r>
              <w:t>Text value — Stripe Latest Invoice. (Source: Stripe sync.)</w:t>
            </w:r>
          </w:p>
        </w:tc>
        <w:tc>
          <w:tcPr>
            <w:tcW w:type="dxa" w:w="1170"/>
          </w:tcPr>
          <w:p>
            <w:r>
              <w:t>Added in V4 audit; SFDC api name: Stripe_Latest_Invoice__c.</w:t>
            </w:r>
          </w:p>
        </w:tc>
      </w:tr>
      <w:tr>
        <w:tc>
          <w:tcPr>
            <w:tcW w:type="dxa" w:w="1170"/>
          </w:tcPr>
          <w:p>
            <w:r>
              <w:t>Stripe Livemode</w:t>
            </w:r>
          </w:p>
        </w:tc>
        <w:tc>
          <w:tcPr>
            <w:tcW w:type="dxa" w:w="1170"/>
          </w:tcPr>
          <w:p>
            <w:r>
              <w:t>Checkbox</w:t>
            </w:r>
          </w:p>
        </w:tc>
        <w:tc>
          <w:tcPr>
            <w:tcW w:type="dxa" w:w="1170"/>
          </w:tcPr>
          <w:p>
            <w:r>
              <w:t>100%</w:t>
            </w:r>
          </w:p>
        </w:tc>
        <w:tc>
          <w:tcPr>
            <w:tcW w:type="dxa" w:w="1170"/>
          </w:tcPr>
          <w:p>
            <w:r>
              <w:t>Stripe sync</w:t>
            </w:r>
          </w:p>
        </w:tc>
        <w:tc>
          <w:tcPr>
            <w:tcW w:type="dxa" w:w="1170"/>
          </w:tcPr>
          <w:p>
            <w:r>
              <w:t>RevOps</w:t>
            </w:r>
          </w:p>
        </w:tc>
        <w:tc>
          <w:tcPr>
            <w:tcW w:type="dxa" w:w="1170"/>
          </w:tcPr>
          <w:p>
            <w:r>
              <w:t>Internal</w:t>
            </w:r>
          </w:p>
        </w:tc>
        <w:tc>
          <w:tcPr>
            <w:tcW w:type="dxa" w:w="1170"/>
          </w:tcPr>
          <w:p>
            <w:r>
              <w:t>Boolean flag — Stripe Livemode. (Source: Stripe sync.)</w:t>
            </w:r>
          </w:p>
        </w:tc>
        <w:tc>
          <w:tcPr>
            <w:tcW w:type="dxa" w:w="1170"/>
          </w:tcPr>
          <w:p>
            <w:r>
              <w:t>Added in V4 audit; SFDC api name: Stripe_Livemode__c.</w:t>
            </w:r>
          </w:p>
        </w:tc>
      </w:tr>
      <w:tr>
        <w:tc>
          <w:tcPr>
            <w:tcW w:type="dxa" w:w="1170"/>
          </w:tcPr>
          <w:p>
            <w:r>
              <w:t>DHS Trial Start</w:t>
            </w:r>
          </w:p>
        </w:tc>
        <w:tc>
          <w:tcPr>
            <w:tcW w:type="dxa" w:w="1170"/>
          </w:tcPr>
          <w:p>
            <w:r>
              <w:t>Formula (Date/Time)</w:t>
            </w:r>
          </w:p>
        </w:tc>
        <w:tc>
          <w:tcPr>
            <w:tcW w:type="dxa" w:w="1170"/>
          </w:tcPr>
          <w:p>
            <w:r>
              <w:t>16%</w:t>
            </w:r>
          </w:p>
        </w:tc>
        <w:tc>
          <w:tcPr>
            <w:tcW w:type="dxa" w:w="1170"/>
          </w:tcPr>
          <w:p>
            <w:r>
              <w:t>Salesforce Formula</w:t>
            </w:r>
          </w:p>
        </w:tc>
        <w:tc>
          <w:tcPr>
            <w:tcW w:type="dxa" w:w="1170"/>
          </w:tcPr>
          <w:p>
            <w:r>
              <w:t>RevOps</w:t>
            </w:r>
          </w:p>
        </w:tc>
        <w:tc>
          <w:tcPr>
            <w:tcW w:type="dxa" w:w="1170"/>
          </w:tcPr>
          <w:p>
            <w:r>
              <w:t>Internal</w:t>
            </w:r>
          </w:p>
        </w:tc>
        <w:tc>
          <w:tcPr>
            <w:tcW w:type="dxa" w:w="1170"/>
          </w:tcPr>
          <w:p>
            <w:r>
              <w:t>Populating the Stripe Start Date as the Trial start since DHS don't go through standard trial period.</w:t>
            </w:r>
          </w:p>
        </w:tc>
        <w:tc>
          <w:tcPr>
            <w:tcW w:type="dxa" w:w="1170"/>
          </w:tcPr>
          <w:p>
            <w:r>
              <w:t>Added in V4 audit; SFDC api name: DHS_Trial_Start__c.</w:t>
            </w:r>
          </w:p>
        </w:tc>
      </w:tr>
      <w:tr>
        <w:tc>
          <w:tcPr>
            <w:tcW w:type="dxa" w:w="1170"/>
          </w:tcPr>
          <w:p>
            <w:r>
              <w:t>Stripe Canceled At</w:t>
            </w:r>
          </w:p>
        </w:tc>
        <w:tc>
          <w:tcPr>
            <w:tcW w:type="dxa" w:w="1170"/>
          </w:tcPr>
          <w:p>
            <w:r>
              <w:t>Date/Time</w:t>
            </w:r>
          </w:p>
        </w:tc>
        <w:tc>
          <w:tcPr>
            <w:tcW w:type="dxa" w:w="1170"/>
          </w:tcPr>
          <w:p>
            <w:r>
              <w:t>16%</w:t>
            </w:r>
          </w:p>
        </w:tc>
        <w:tc>
          <w:tcPr>
            <w:tcW w:type="dxa" w:w="1170"/>
          </w:tcPr>
          <w:p>
            <w:r>
              <w:t>Stripe sync</w:t>
            </w:r>
          </w:p>
        </w:tc>
        <w:tc>
          <w:tcPr>
            <w:tcW w:type="dxa" w:w="1170"/>
          </w:tcPr>
          <w:p>
            <w:r>
              <w:t>RevOps</w:t>
            </w:r>
          </w:p>
        </w:tc>
        <w:tc>
          <w:tcPr>
            <w:tcW w:type="dxa" w:w="1170"/>
          </w:tcPr>
          <w:p>
            <w:r>
              <w:t>Internal</w:t>
            </w:r>
          </w:p>
        </w:tc>
        <w:tc>
          <w:tcPr>
            <w:tcW w:type="dxa" w:w="1170"/>
          </w:tcPr>
          <w:p>
            <w:r>
              <w:t>Date/time — Stripe Canceled At. (Source: Stripe sync.)</w:t>
            </w:r>
          </w:p>
        </w:tc>
        <w:tc>
          <w:tcPr>
            <w:tcW w:type="dxa" w:w="1170"/>
          </w:tcPr>
          <w:p>
            <w:r>
              <w:t>Added in V4 audit; SFDC api name: Stripe_Canceled_At__c.</w:t>
            </w:r>
          </w:p>
        </w:tc>
      </w:tr>
      <w:tr>
        <w:tc>
          <w:tcPr>
            <w:tcW w:type="dxa" w:w="1170"/>
          </w:tcPr>
          <w:p>
            <w:r>
              <w:t>Stripe Ended At</w:t>
            </w:r>
          </w:p>
        </w:tc>
        <w:tc>
          <w:tcPr>
            <w:tcW w:type="dxa" w:w="1170"/>
          </w:tcPr>
          <w:p>
            <w:r>
              <w:t>Date/Time</w:t>
            </w:r>
          </w:p>
        </w:tc>
        <w:tc>
          <w:tcPr>
            <w:tcW w:type="dxa" w:w="1170"/>
          </w:tcPr>
          <w:p>
            <w:r>
              <w:t>14%</w:t>
            </w:r>
          </w:p>
        </w:tc>
        <w:tc>
          <w:tcPr>
            <w:tcW w:type="dxa" w:w="1170"/>
          </w:tcPr>
          <w:p>
            <w:r>
              <w:t>Stripe sync</w:t>
            </w:r>
          </w:p>
        </w:tc>
        <w:tc>
          <w:tcPr>
            <w:tcW w:type="dxa" w:w="1170"/>
          </w:tcPr>
          <w:p>
            <w:r>
              <w:t>RevOps</w:t>
            </w:r>
          </w:p>
        </w:tc>
        <w:tc>
          <w:tcPr>
            <w:tcW w:type="dxa" w:w="1170"/>
          </w:tcPr>
          <w:p>
            <w:r>
              <w:t>Internal</w:t>
            </w:r>
          </w:p>
        </w:tc>
        <w:tc>
          <w:tcPr>
            <w:tcW w:type="dxa" w:w="1170"/>
          </w:tcPr>
          <w:p>
            <w:r>
              <w:t>Date/time — Stripe Ended At. (Source: Stripe sync.)</w:t>
            </w:r>
          </w:p>
        </w:tc>
        <w:tc>
          <w:tcPr>
            <w:tcW w:type="dxa" w:w="1170"/>
          </w:tcPr>
          <w:p>
            <w:r>
              <w:t>Added in V4 audit; SFDC api name: Stripe_Ended_At__c.</w:t>
            </w:r>
          </w:p>
        </w:tc>
      </w:tr>
      <w:tr>
        <w:tc>
          <w:tcPr>
            <w:tcW w:type="dxa" w:w="1170"/>
          </w:tcPr>
          <w:p>
            <w:r>
              <w:t>Stripe Default Payment Method</w:t>
            </w:r>
          </w:p>
        </w:tc>
        <w:tc>
          <w:tcPr>
            <w:tcW w:type="dxa" w:w="1170"/>
          </w:tcPr>
          <w:p>
            <w:r>
              <w:t>Text(50)</w:t>
            </w:r>
          </w:p>
        </w:tc>
        <w:tc>
          <w:tcPr>
            <w:tcW w:type="dxa" w:w="1170"/>
          </w:tcPr>
          <w:p>
            <w:r>
              <w:t>13%</w:t>
            </w:r>
          </w:p>
        </w:tc>
        <w:tc>
          <w:tcPr>
            <w:tcW w:type="dxa" w:w="1170"/>
          </w:tcPr>
          <w:p>
            <w:r>
              <w:t>Stripe sync</w:t>
            </w:r>
          </w:p>
        </w:tc>
        <w:tc>
          <w:tcPr>
            <w:tcW w:type="dxa" w:w="1170"/>
          </w:tcPr>
          <w:p>
            <w:r>
              <w:t>RevOps</w:t>
            </w:r>
          </w:p>
        </w:tc>
        <w:tc>
          <w:tcPr>
            <w:tcW w:type="dxa" w:w="1170"/>
          </w:tcPr>
          <w:p>
            <w:r>
              <w:t>Financial</w:t>
            </w:r>
          </w:p>
        </w:tc>
        <w:tc>
          <w:tcPr>
            <w:tcW w:type="dxa" w:w="1170"/>
          </w:tcPr>
          <w:p>
            <w:r>
              <w:t>Text value — Stripe Default Payment Method. (Source: Stripe sync.)</w:t>
            </w:r>
          </w:p>
        </w:tc>
        <w:tc>
          <w:tcPr>
            <w:tcW w:type="dxa" w:w="1170"/>
          </w:tcPr>
          <w:p>
            <w:r>
              <w:t>Added in V4 audit; SFDC api name: Stripe_Default_Payment_Method__c.</w:t>
            </w:r>
          </w:p>
        </w:tc>
      </w:tr>
    </w:tbl>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pStyle w:val="Heading1"/>
        <w:pageBreakBefore w:val="1"/>
        <w:spacing w:after="120" w:before="360" w:lineRule="auto"/>
        <w:rPr/>
      </w:pPr>
      <w:r w:rsidDel="00000000" w:rsidR="00000000" w:rsidRPr="00000000">
        <w:rPr>
          <w:b w:val="1"/>
          <w:bCs w:val="1"/>
          <w:color w:val="1f4e79"/>
          <w:sz w:val="36"/>
          <w:szCs w:val="36"/>
          <w:rtl w:val="0"/>
        </w:rPr>
        <w:t xml:space="preserve">TaskRay Project</w:t>
      </w:r>
      <w:r w:rsidDel="00000000" w:rsidR="00000000" w:rsidRPr="00000000">
        <w:rPr>
          <w:rtl w:val="0"/>
        </w:rPr>
      </w:r>
    </w:p>
    <w:p w:rsidR="00000000" w:rsidDel="00000000" w:rsidP="00000000" w:rsidRDefault="00000000" w:rsidRPr="00000000" w14:paraId="00000A15">
      <w:pPr>
        <w:spacing w:after="60" w:before="60" w:lineRule="auto"/>
        <w:rPr/>
      </w:pPr>
      <w:r w:rsidDel="00000000" w:rsidR="00000000" w:rsidRPr="00000000">
        <w:rPr>
          <w:rtl w:val="0"/>
        </w:rPr>
        <w:t xml:space="preserve">Managed package object tracking onboarding/implementation projects. Captures project status, completion, on-hold tracking, and template info. NOTE: Only 1 TaskRay Project record existed at time of audit; population rates are not statistically reliable. Re-audit recommended once volume increases.</w:t>
      </w:r>
    </w:p>
    <w:p w:rsidR="00000000" w:rsidDel="00000000" w:rsidP="00000000" w:rsidRDefault="00000000" w:rsidRPr="00000000" w14:paraId="00000A16">
      <w:pPr>
        <w:spacing w:after="60" w:before="60" w:lineRule="auto"/>
        <w:rPr/>
      </w:pPr>
      <w:r w:rsidDel="00000000" w:rsidR="00000000" w:rsidRPr="00000000">
        <w:rPr>
          <w:i w:val="1"/>
          <w:iCs w:val="1"/>
          <w:color w:val="6a6a6a"/>
          <w:rtl w:val="0"/>
        </w:rPr>
        <w:t xml:space="preserve">Primary owner: CS / Implementation  |  Last Reviewed: [pending]</w:t>
      </w:r>
      <w:r w:rsidDel="00000000" w:rsidR="00000000" w:rsidRPr="00000000">
        <w:rPr>
          <w:rtl w:val="0"/>
        </w:rPr>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spacing w:after="120" w:before="240" w:lineRule="auto"/>
        <w:rPr/>
      </w:pPr>
      <w:r w:rsidDel="00000000" w:rsidR="00000000" w:rsidRPr="00000000">
        <w:rPr>
          <w:b w:val="1"/>
          <w:bCs w:val="1"/>
          <w:color w:val="1f4e79"/>
          <w:sz w:val="28"/>
          <w:szCs w:val="28"/>
          <w:rtl w:val="0"/>
        </w:rPr>
        <w:t xml:space="preserve">All TaskRay Project Fields</w:t>
      </w:r>
      <w:r w:rsidDel="00000000" w:rsidR="00000000" w:rsidRPr="00000000">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700"/>
        <w:gridCol w:w="1900"/>
        <w:gridCol w:w="1300"/>
        <w:gridCol w:w="1100"/>
        <w:gridCol w:w="3380"/>
        <w:gridCol w:w="2300"/>
        <w:tblGridChange w:id="0">
          <w:tblGrid>
            <w:gridCol w:w="1700"/>
            <w:gridCol w:w="1300"/>
            <w:gridCol w:w="700"/>
            <w:gridCol w:w="1900"/>
            <w:gridCol w:w="1300"/>
            <w:gridCol w:w="1100"/>
            <w:gridCol w:w="3380"/>
            <w:gridCol w:w="2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9">
            <w:pPr>
              <w:spacing w:after="20" w:before="2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A">
            <w:pPr>
              <w:spacing w:after="20" w:before="20" w:lineRule="auto"/>
              <w:rPr/>
            </w:pPr>
            <w:r w:rsidDel="00000000" w:rsidR="00000000" w:rsidRPr="00000000">
              <w:rPr>
                <w:b w:val="1"/>
                <w:bCs w:val="1"/>
                <w:color w:val="ffffff"/>
                <w:sz w:val="18"/>
                <w:szCs w:val="18"/>
                <w:rtl w:val="0"/>
              </w:rPr>
              <w:t xml:space="preserve">Data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B">
            <w:pPr>
              <w:spacing w:after="20" w:before="20" w:lineRule="auto"/>
              <w:rPr/>
            </w:pPr>
            <w:r w:rsidDel="00000000" w:rsidR="00000000" w:rsidRPr="00000000">
              <w:rPr>
                <w:b w:val="1"/>
                <w:bCs w:val="1"/>
                <w:color w:val="ffffff"/>
                <w:sz w:val="18"/>
                <w:szCs w:val="18"/>
                <w:rtl w:val="0"/>
              </w:rPr>
              <w:t xml:space="preserve">Pop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C">
            <w:pPr>
              <w:spacing w:after="20" w:before="20" w:lineRule="auto"/>
              <w:rPr/>
            </w:pPr>
            <w:r w:rsidDel="00000000" w:rsidR="00000000" w:rsidRPr="00000000">
              <w:rPr>
                <w:b w:val="1"/>
                <w:bCs w:val="1"/>
                <w:color w:val="ffffff"/>
                <w:sz w:val="18"/>
                <w:szCs w:val="18"/>
                <w:rtl w:val="0"/>
              </w:rPr>
              <w:t xml:space="preserve">Source / Update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D">
            <w:pPr>
              <w:spacing w:after="20" w:before="2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E">
            <w:pPr>
              <w:spacing w:after="20" w:before="20" w:lineRule="auto"/>
              <w:rPr/>
            </w:pPr>
            <w:r w:rsidDel="00000000" w:rsidR="00000000" w:rsidRPr="00000000">
              <w:rPr>
                <w:b w:val="1"/>
                <w:bCs w:val="1"/>
                <w:color w:val="ffffff"/>
                <w:sz w:val="18"/>
                <w:szCs w:val="18"/>
                <w:rtl w:val="0"/>
              </w:rPr>
              <w:t xml:space="preserve">Sensitivity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1F">
            <w:pPr>
              <w:spacing w:after="20" w:before="2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20">
            <w:pPr>
              <w:spacing w:after="20" w:before="20" w:lineRule="auto"/>
              <w:rPr/>
            </w:pPr>
            <w:r w:rsidDel="00000000" w:rsidR="00000000" w:rsidRPr="00000000">
              <w:rPr>
                <w:b w:val="1"/>
                <w:bCs w:val="1"/>
                <w:color w:val="ffffff"/>
                <w:sz w:val="18"/>
                <w:szCs w:val="18"/>
                <w:rtl w:val="0"/>
              </w:rPr>
              <w:t xml:space="preserve">Dependencies / 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1">
            <w:pPr>
              <w:spacing w:after="20" w:before="20" w:lineRule="auto"/>
              <w:rPr/>
            </w:pPr>
            <w:r w:rsidDel="00000000" w:rsidR="00000000" w:rsidRPr="00000000">
              <w:rPr>
                <w:b w:val="1"/>
                <w:bCs w:val="1"/>
                <w:sz w:val="18"/>
                <w:szCs w:val="18"/>
                <w:rtl w:val="0"/>
              </w:rPr>
              <w:t xml:space="preserve">Project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2">
            <w:pPr>
              <w:spacing w:after="20" w:before="20" w:lineRule="auto"/>
              <w:rPr/>
            </w:pPr>
            <w:r w:rsidDel="00000000" w:rsidR="00000000" w:rsidRPr="00000000">
              <w:rPr>
                <w:b w:val="0"/>
                <w:bCs w:val="0"/>
                <w:sz w:val="18"/>
                <w:szCs w:val="18"/>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7">
            <w:pPr>
              <w:spacing w:after="20" w:before="20" w:lineRule="auto"/>
              <w:rPr/>
            </w:pPr>
            <w:r>
              <w:t>Text value — Project Name.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9">
            <w:pPr>
              <w:spacing w:after="20" w:before="20" w:lineRule="auto"/>
              <w:rPr/>
            </w:pPr>
            <w:r w:rsidDel="00000000" w:rsidR="00000000" w:rsidRPr="00000000">
              <w:rPr>
                <w:b w:val="1"/>
                <w:bCs w:val="1"/>
                <w:sz w:val="18"/>
                <w:szCs w:val="18"/>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A">
            <w:pPr>
              <w:spacing w:after="20" w:before="20" w:lineRule="auto"/>
              <w:rPr/>
            </w:pPr>
            <w:r w:rsidDel="00000000" w:rsidR="00000000" w:rsidRPr="00000000">
              <w:rPr>
                <w:b w:val="0"/>
                <w:bCs w:val="0"/>
                <w:sz w:val="18"/>
                <w:szCs w:val="18"/>
                <w:rtl w:val="0"/>
              </w:rPr>
              <w:t xml:space="preserve">Picklist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2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2F">
            <w:pPr>
              <w:spacing w:after="20" w:before="20" w:lineRule="auto"/>
              <w:rPr/>
            </w:pPr>
            <w:r w:rsidDel="00000000" w:rsidR="00000000" w:rsidRPr="00000000">
              <w:rPr>
                <w:b w:val="0"/>
                <w:bCs w:val="0"/>
                <w:sz w:val="18"/>
                <w:szCs w:val="18"/>
                <w:rtl w:val="0"/>
              </w:rPr>
              <w:t xml:space="preserve">Used to set the status of a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1">
            <w:pPr>
              <w:spacing w:after="20" w:before="20" w:lineRule="auto"/>
              <w:rPr/>
            </w:pPr>
            <w:r w:rsidDel="00000000" w:rsidR="00000000" w:rsidRPr="00000000">
              <w:rPr>
                <w:b w:val="1"/>
                <w:bCs w:val="1"/>
                <w:sz w:val="18"/>
                <w:szCs w:val="18"/>
                <w:rtl w:val="0"/>
              </w:rPr>
              <w:t xml:space="preserve">Completed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4">
            <w:pPr>
              <w:spacing w:after="20" w:before="20" w:lineRule="auto"/>
              <w:rPr/>
            </w:pPr>
            <w:r w:rsidDel="00000000" w:rsidR="00000000" w:rsidRPr="00000000">
              <w:rPr>
                <w:b w:val="0"/>
                <w:bCs w:val="0"/>
                <w:sz w:val="18"/>
                <w:szCs w:val="18"/>
                <w:rtl w:val="0"/>
              </w:rPr>
              <w:t xml:space="preserve">Manual entry / automation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7">
            <w:pPr>
              <w:spacing w:after="20" w:before="20" w:lineRule="auto"/>
              <w:rPr/>
            </w:pPr>
            <w:r w:rsidDel="00000000" w:rsidR="00000000" w:rsidRPr="00000000">
              <w:rPr>
                <w:b w:val="0"/>
                <w:bCs w:val="0"/>
                <w:sz w:val="18"/>
                <w:szCs w:val="18"/>
                <w:rtl w:val="0"/>
              </w:rPr>
              <w:t xml:space="preserve">Indicates whether a project is complete. Works in conjunction with the Actual Completion Date field to determine the duration of the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9">
            <w:pPr>
              <w:spacing w:after="20" w:before="20" w:lineRule="auto"/>
              <w:rPr/>
            </w:pPr>
            <w:r w:rsidDel="00000000" w:rsidR="00000000" w:rsidRPr="00000000">
              <w:rPr>
                <w:b w:val="1"/>
                <w:bCs w:val="1"/>
                <w:sz w:val="18"/>
                <w:szCs w:val="18"/>
                <w:rtl w:val="0"/>
              </w:rPr>
              <w:t xml:space="preserve">Archived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3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3F">
            <w:pPr>
              <w:spacing w:after="20" w:before="20" w:lineRule="auto"/>
              <w:rPr/>
            </w:pPr>
            <w:r>
              <w:t>Boolean flag — Archived.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1">
            <w:pPr>
              <w:spacing w:after="20" w:before="20" w:lineRule="auto"/>
              <w:rPr/>
            </w:pPr>
            <w:r w:rsidDel="00000000" w:rsidR="00000000" w:rsidRPr="00000000">
              <w:rPr>
                <w:b w:val="1"/>
                <w:bCs w:val="1"/>
                <w:sz w:val="18"/>
                <w:szCs w:val="18"/>
                <w:rtl w:val="0"/>
              </w:rPr>
              <w:t xml:space="preserve">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7">
            <w:pPr>
              <w:spacing w:after="20" w:before="20" w:lineRule="auto"/>
              <w:rPr/>
            </w:pPr>
            <w:r w:rsidDel="00000000" w:rsidR="00000000" w:rsidRPr="00000000">
              <w:rPr>
                <w:b w:val="0"/>
                <w:bCs w:val="0"/>
                <w:sz w:val="18"/>
                <w:szCs w:val="18"/>
                <w:rtl w:val="0"/>
              </w:rPr>
              <w:t xml:space="preserve">Indicates that a project has been marked as on 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9">
            <w:pPr>
              <w:spacing w:after="20" w:before="20" w:lineRule="auto"/>
              <w:rPr/>
            </w:pPr>
            <w:r w:rsidDel="00000000" w:rsidR="00000000" w:rsidRPr="00000000">
              <w:rPr>
                <w:b w:val="1"/>
                <w:bCs w:val="1"/>
                <w:sz w:val="18"/>
                <w:szCs w:val="18"/>
                <w:rtl w:val="0"/>
              </w:rPr>
              <w:t xml:space="preserve">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4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4F">
            <w:pPr>
              <w:spacing w:after="20" w:before="20" w:lineRule="auto"/>
              <w:rPr/>
            </w:pPr>
            <w:r>
              <w:t>Boolean flag — Template.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1">
            <w:pPr>
              <w:spacing w:after="20" w:before="20" w:lineRule="auto"/>
              <w:rPr/>
            </w:pPr>
            <w:r w:rsidDel="00000000" w:rsidR="00000000" w:rsidRPr="00000000">
              <w:rPr>
                <w:b w:val="1"/>
                <w:bCs w:val="1"/>
                <w:sz w:val="18"/>
                <w:szCs w:val="18"/>
                <w:rtl w:val="0"/>
              </w:rPr>
              <w:t xml:space="preserve">Draft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2">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4">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5">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7">
            <w:pPr>
              <w:spacing w:after="20" w:before="20" w:lineRule="auto"/>
              <w:rPr/>
            </w:pPr>
            <w:r w:rsidDel="00000000" w:rsidR="00000000" w:rsidRPr="00000000">
              <w:rPr>
                <w:b w:val="0"/>
                <w:bCs w:val="0"/>
                <w:sz w:val="18"/>
                <w:szCs w:val="18"/>
                <w:rtl w:val="0"/>
              </w:rPr>
              <w:t xml:space="preserve">Indicates that a Project is a draft template.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9">
            <w:pPr>
              <w:spacing w:after="20" w:before="20" w:lineRule="auto"/>
              <w:rPr/>
            </w:pPr>
            <w:r w:rsidDel="00000000" w:rsidR="00000000" w:rsidRPr="00000000">
              <w:rPr>
                <w:b w:val="1"/>
                <w:bCs w:val="1"/>
                <w:sz w:val="18"/>
                <w:szCs w:val="18"/>
                <w:rtl w:val="0"/>
              </w:rPr>
              <w:t xml:space="preserve">Forecast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5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5F">
            <w:pPr>
              <w:spacing w:after="20" w:before="20" w:lineRule="auto"/>
              <w:rPr/>
            </w:pPr>
            <w:r>
              <w:t>Boolean flag — Forecast. (Source: Manual entry.)</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1">
            <w:pPr>
              <w:spacing w:after="20" w:before="20" w:lineRule="auto"/>
              <w:rPr/>
            </w:pPr>
            <w:r w:rsidDel="00000000" w:rsidR="00000000" w:rsidRPr="00000000">
              <w:rPr>
                <w:b w:val="1"/>
                <w:bCs w:val="1"/>
                <w:sz w:val="18"/>
                <w:szCs w:val="18"/>
                <w:rtl w:val="0"/>
              </w:rPr>
              <w:t xml:space="preserve">Open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2">
            <w:pPr>
              <w:spacing w:after="20" w:before="20" w:lineRule="auto"/>
              <w:rPr/>
            </w:pPr>
            <w:r w:rsidDel="00000000" w:rsidR="00000000" w:rsidRPr="00000000">
              <w:rPr>
                <w:b w:val="0"/>
                <w:bCs w:val="0"/>
                <w:sz w:val="18"/>
                <w:szCs w:val="18"/>
                <w:rtl w:val="0"/>
              </w:rPr>
              <w:t xml:space="preserve">Formula (Checkbox)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7">
            <w:pPr>
              <w:spacing w:after="20" w:before="20" w:lineRule="auto"/>
              <w:rPr/>
            </w:pPr>
            <w:r w:rsidDel="00000000" w:rsidR="00000000" w:rsidRPr="00000000">
              <w:rPr>
                <w:b w:val="0"/>
                <w:bCs w:val="0"/>
                <w:sz w:val="18"/>
                <w:szCs w:val="18"/>
                <w:rtl w:val="0"/>
              </w:rPr>
              <w:t xml:space="preserve">Checked if the project is active and ongoing. Unchecked if archived, completed, a template, or in draft/on-hold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9">
            <w:pPr>
              <w:spacing w:after="20" w:before="20" w:lineRule="auto"/>
              <w:rPr/>
            </w:pPr>
            <w:r w:rsidDel="00000000" w:rsidR="00000000" w:rsidRPr="00000000">
              <w:rPr>
                <w:b w:val="1"/>
                <w:bCs w:val="1"/>
                <w:sz w:val="18"/>
                <w:szCs w:val="18"/>
                <w:rtl w:val="0"/>
              </w:rPr>
              <w:t xml:space="preserve">Number of Times On-Hold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A">
            <w:pPr>
              <w:spacing w:after="20" w:before="20" w:lineRule="auto"/>
              <w:rPr/>
            </w:pPr>
            <w:r w:rsidDel="00000000" w:rsidR="00000000" w:rsidRPr="00000000">
              <w:rPr>
                <w:b w:val="0"/>
                <w:bCs w:val="0"/>
                <w:sz w:val="18"/>
                <w:szCs w:val="18"/>
                <w:rtl w:val="0"/>
              </w:rPr>
              <w:t xml:space="preserve">Roll-Up Summary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6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C">
            <w:pPr>
              <w:spacing w:after="20" w:before="20" w:lineRule="auto"/>
              <w:rPr/>
            </w:pPr>
            <w:r w:rsidDel="00000000" w:rsidR="00000000" w:rsidRPr="00000000">
              <w:rPr>
                <w:b w:val="0"/>
                <w:bCs w:val="0"/>
                <w:sz w:val="18"/>
                <w:szCs w:val="18"/>
                <w:rtl w:val="0"/>
              </w:rPr>
              <w:t xml:space="preserve">Salesforce Roll-Up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D">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6F">
            <w:pPr>
              <w:spacing w:after="20" w:before="20" w:lineRule="auto"/>
              <w:rPr/>
            </w:pPr>
            <w:r>
              <w:t>Roll-up summary — count. (Source: Salesforce Roll-Up.)</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1">
            <w:pPr>
              <w:spacing w:after="20" w:before="20" w:lineRule="auto"/>
              <w:rPr/>
            </w:pPr>
            <w:r w:rsidDel="00000000" w:rsidR="00000000" w:rsidRPr="00000000">
              <w:rPr>
                <w:b w:val="1"/>
                <w:bCs w:val="1"/>
                <w:sz w:val="18"/>
                <w:szCs w:val="18"/>
                <w:rtl w:val="0"/>
              </w:rPr>
              <w:t xml:space="preserve">Total On-Hold Duration (days)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2">
            <w:pPr>
              <w:spacing w:after="20" w:before="20" w:lineRule="auto"/>
              <w:rPr/>
            </w:pPr>
            <w:r w:rsidDel="00000000" w:rsidR="00000000" w:rsidRPr="00000000">
              <w:rPr>
                <w:b w:val="0"/>
                <w:bCs w:val="0"/>
                <w:sz w:val="18"/>
                <w:szCs w:val="18"/>
                <w:rtl w:val="0"/>
              </w:rPr>
              <w:t xml:space="preserve">Formula (Number)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4">
            <w:pPr>
              <w:spacing w:after="20" w:before="20" w:lineRule="auto"/>
              <w:rPr/>
            </w:pPr>
            <w:r w:rsidDel="00000000" w:rsidR="00000000" w:rsidRPr="00000000">
              <w:rPr>
                <w:b w:val="0"/>
                <w:bCs w:val="0"/>
                <w:sz w:val="18"/>
                <w:szCs w:val="18"/>
                <w:rtl w:val="0"/>
              </w:rPr>
              <w:t xml:space="preserve">Salesforce Formula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5">
            <w:pPr>
              <w:spacing w:after="20" w:before="20" w:lineRule="auto"/>
              <w:rPr/>
            </w:pPr>
            <w:r w:rsidDel="00000000" w:rsidR="00000000" w:rsidRPr="00000000">
              <w:rPr>
                <w:b w:val="0"/>
                <w:bCs w:val="0"/>
                <w:sz w:val="18"/>
                <w:szCs w:val="18"/>
                <w:rtl w:val="0"/>
              </w:rPr>
              <w:t xml:space="preserve">RevOps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7">
            <w:pPr>
              <w:spacing w:after="20" w:before="20" w:lineRule="auto"/>
              <w:rPr/>
            </w:pPr>
            <w:r>
              <w:t>Salesforce formula field — Total On-Hold Duration (days). (Source: Salesforce Formula.)</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9">
            <w:pPr>
              <w:spacing w:after="20" w:before="20" w:lineRule="auto"/>
              <w:rPr/>
            </w:pPr>
            <w:r w:rsidDel="00000000" w:rsidR="00000000" w:rsidRPr="00000000">
              <w:rPr>
                <w:b w:val="1"/>
                <w:bCs w:val="1"/>
                <w:sz w:val="18"/>
                <w:szCs w:val="18"/>
                <w:rtl w:val="0"/>
              </w:rPr>
              <w:t xml:space="preserve">Generate Onboarding Feedback Form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A">
            <w:pPr>
              <w:spacing w:after="20" w:before="20" w:lineRule="auto"/>
              <w:rPr/>
            </w:pPr>
            <w:r w:rsidDel="00000000" w:rsidR="00000000" w:rsidRPr="00000000">
              <w:rPr>
                <w:b w:val="0"/>
                <w:bCs w:val="0"/>
                <w:sz w:val="18"/>
                <w:szCs w:val="18"/>
                <w:rtl w:val="0"/>
              </w:rPr>
              <w:t xml:space="preserve">Checkbox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7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C">
            <w:pPr>
              <w:spacing w:after="20" w:before="20" w:lineRule="auto"/>
              <w:rPr/>
            </w:pPr>
            <w:r w:rsidDel="00000000" w:rsidR="00000000" w:rsidRPr="00000000">
              <w:rPr>
                <w:b w:val="0"/>
                <w:bCs w:val="0"/>
                <w:sz w:val="18"/>
                <w:szCs w:val="18"/>
                <w:rtl w:val="0"/>
              </w:rPr>
              <w:t xml:space="preserve">Manual entry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D">
            <w:pPr>
              <w:spacing w:after="20" w:before="20" w:lineRule="auto"/>
              <w:rPr/>
            </w:pPr>
            <w:r w:rsidDel="00000000" w:rsidR="00000000" w:rsidRPr="00000000">
              <w:rPr>
                <w:b w:val="0"/>
                <w:bCs w:val="0"/>
                <w:sz w:val="18"/>
                <w:szCs w:val="18"/>
                <w:rtl w:val="0"/>
              </w:rPr>
              <w:t xml:space="preserve">Implementation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7F">
            <w:pPr>
              <w:spacing w:after="20" w:before="20" w:lineRule="auto"/>
              <w:rPr/>
            </w:pPr>
            <w:r w:rsidDel="00000000" w:rsidR="00000000" w:rsidRPr="00000000">
              <w:rPr>
                <w:b w:val="0"/>
                <w:bCs w:val="0"/>
                <w:sz w:val="18"/>
                <w:szCs w:val="18"/>
                <w:rtl w:val="0"/>
              </w:rPr>
              <w:t xml:space="preserve">Generates a link to the TaskRay Onboarding Feedback Form which can be shared with a customer to capture their external feedback and sentiment.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0">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1">
            <w:pPr>
              <w:spacing w:after="20" w:before="20" w:lineRule="auto"/>
              <w:rPr/>
            </w:pPr>
            <w:r w:rsidDel="00000000" w:rsidR="00000000" w:rsidRPr="00000000">
              <w:rPr>
                <w:b w:val="1"/>
                <w:bCs w:val="1"/>
                <w:sz w:val="18"/>
                <w:szCs w:val="18"/>
                <w:rtl w:val="0"/>
              </w:rPr>
              <w:t xml:space="preserve">Created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2">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3">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4">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5">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6">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7">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9">
            <w:pPr>
              <w:spacing w:after="20" w:before="20" w:lineRule="auto"/>
              <w:rPr/>
            </w:pPr>
            <w:r w:rsidDel="00000000" w:rsidR="00000000" w:rsidRPr="00000000">
              <w:rPr>
                <w:b w:val="1"/>
                <w:bCs w:val="1"/>
                <w:sz w:val="18"/>
                <w:szCs w:val="18"/>
                <w:rtl w:val="0"/>
              </w:rPr>
              <w:t xml:space="preserve">Last Modified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A">
            <w:pPr>
              <w:spacing w:after="20" w:before="20" w:lineRule="auto"/>
              <w:rPr/>
            </w:pPr>
            <w:r w:rsidDel="00000000" w:rsidR="00000000" w:rsidRPr="00000000">
              <w:rPr>
                <w:b w:val="0"/>
                <w:bCs w:val="0"/>
                <w:sz w:val="18"/>
                <w:szCs w:val="18"/>
                <w:rtl w:val="0"/>
              </w:rPr>
              <w:t xml:space="preserve">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c8e6c9" w:val="clear"/>
            <w:tcMar>
              <w:top w:w="80.0" w:type="dxa"/>
              <w:left w:w="100.0" w:type="dxa"/>
              <w:bottom w:w="80.0" w:type="dxa"/>
              <w:right w:w="100.0" w:type="dxa"/>
            </w:tcMar>
            <w:vAlign w:val="top"/>
          </w:tcPr>
          <w:p w:rsidR="00000000" w:rsidDel="00000000" w:rsidP="00000000" w:rsidRDefault="00000000" w:rsidRPr="00000000" w14:paraId="00000A8B">
            <w:pPr>
              <w:spacing w:after="20" w:before="20" w:lineRule="auto"/>
              <w:jc w:val="center"/>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C">
            <w:pPr>
              <w:spacing w:after="20" w:before="20" w:lineRule="auto"/>
              <w:rPr/>
            </w:pPr>
            <w:r w:rsidDel="00000000" w:rsidR="00000000" w:rsidRPr="00000000">
              <w:rPr>
                <w:b w:val="0"/>
                <w:bCs w:val="0"/>
                <w:sz w:val="18"/>
                <w:szCs w:val="18"/>
                <w:rtl w:val="0"/>
              </w:rPr>
              <w:t xml:space="preserve">Salesforce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D">
            <w:pPr>
              <w:spacing w:after="20" w:before="20" w:lineRule="auto"/>
              <w:rPr/>
            </w:pPr>
            <w:r w:rsidDel="00000000" w:rsidR="00000000" w:rsidRPr="00000000">
              <w:rPr>
                <w:b w:val="0"/>
                <w:bCs w:val="0"/>
                <w:sz w:val="18"/>
                <w:szCs w:val="18"/>
                <w:rtl w:val="0"/>
              </w:rPr>
              <w:t xml:space="preserve">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E">
            <w:pPr>
              <w:spacing w:after="20" w:before="20" w:lineRule="auto"/>
              <w:rPr/>
            </w:pPr>
            <w:r w:rsidDel="00000000" w:rsidR="00000000" w:rsidRPr="00000000">
              <w:rPr>
                <w:b w:val="0"/>
                <w:bCs w:val="0"/>
                <w:sz w:val="18"/>
                <w:szCs w:val="18"/>
                <w:rtl w:val="0"/>
              </w:rPr>
              <w:t xml:space="preserve">Internal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8F">
            <w:pPr>
              <w:spacing w:after="20" w:before="20" w:lineRule="auto"/>
              <w:rPr/>
            </w:pPr>
            <w:r>
              <w:t>Date/time — date. (Source: Salesforce system.)</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0">
            <w:pPr>
              <w:spacing w:after="20" w:before="20" w:lineRule="auto"/>
              <w:rPr/>
            </w:pPr>
            <w:r w:rsidDel="00000000" w:rsidR="00000000" w:rsidRPr="00000000">
              <w:rPr>
                <w:rtl w:val="0"/>
              </w:rPr>
            </w:r>
          </w:p>
        </w:tc>
      </w:tr>
    </w:tbl>
    <w:p w:rsidR="00000000" w:rsidDel="00000000" w:rsidP="00000000" w:rsidRDefault="00000000" w:rsidRPr="00000000" w14:paraId="00000A91">
      <w:pPr>
        <w:rPr/>
        <w:sectPr>
          <w:footerReference r:id="rId7" w:type="default"/>
          <w:type w:val="nextPage"/>
          <w:pgSz w:h="12240" w:w="15840" w:orient="landscape"/>
          <w:pgMar w:bottom="1080" w:top="1080" w:left="1080" w:right="1080" w:header="708" w:footer="708"/>
        </w:sectPr>
      </w:pPr>
      <w:r w:rsidDel="00000000" w:rsidR="00000000" w:rsidRPr="00000000">
        <w:rPr>
          <w:rtl w:val="0"/>
        </w:rPr>
      </w:r>
    </w:p>
    <w:p w:rsidR="00000000" w:rsidDel="00000000" w:rsidP="00000000" w:rsidRDefault="00000000" w:rsidRPr="00000000" w14:paraId="00000A92">
      <w:pPr>
        <w:pStyle w:val="Heading1"/>
        <w:pageBreakBefore w:val="1"/>
        <w:spacing w:after="120" w:before="360" w:lineRule="auto"/>
        <w:rPr/>
      </w:pPr>
      <w:r w:rsidDel="00000000" w:rsidR="00000000" w:rsidRPr="00000000">
        <w:rPr>
          <w:b w:val="1"/>
          <w:bCs w:val="1"/>
          <w:color w:val="1f4e79"/>
          <w:sz w:val="36"/>
          <w:szCs w:val="36"/>
          <w:rtl w:val="0"/>
        </w:rPr>
        <w:t xml:space="preserve">Appendix: Picklist Values</w:t>
      </w:r>
      <w:r w:rsidDel="00000000" w:rsidR="00000000" w:rsidRPr="00000000">
        <w:rPr>
          <w:rtl w:val="0"/>
        </w:rPr>
      </w:r>
    </w:p>
    <w:p w:rsidR="00000000" w:rsidDel="00000000" w:rsidP="00000000" w:rsidRDefault="00000000" w:rsidRPr="00000000" w14:paraId="00000A93">
      <w:pPr>
        <w:spacing w:after="60" w:before="60" w:lineRule="auto"/>
        <w:rPr/>
      </w:pPr>
      <w:r w:rsidDel="00000000" w:rsidR="00000000" w:rsidRPr="00000000">
        <w:rPr>
          <w:rtl w:val="0"/>
        </w:rPr>
        <w:t xml:space="preserve">Enumerated values for the high-traffic picklists. Where values are inferred from supporting documents (Salesforce User Guide, Customer Health Score Demystified, Lead Scoring Plan, Private Practice Data Dictionary), the source is noted. Picklists not yet enumerated are listed at the end with a note to revisit.</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pStyle w:val="Heading2"/>
        <w:spacing w:after="120" w:before="240" w:lineRule="auto"/>
        <w:rPr/>
      </w:pPr>
      <w:r w:rsidDel="00000000" w:rsidR="00000000" w:rsidRPr="00000000">
        <w:rPr>
          <w:b w:val="1"/>
          <w:bCs w:val="1"/>
          <w:color w:val="1f4e79"/>
          <w:sz w:val="28"/>
          <w:szCs w:val="28"/>
          <w:rtl w:val="0"/>
        </w:rPr>
        <w:t xml:space="preserve">Customer Status (Account)</w:t>
      </w:r>
      <w:r w:rsidDel="00000000" w:rsidR="00000000" w:rsidRPr="00000000">
        <w:rPr>
          <w:rtl w:val="0"/>
        </w:rPr>
      </w:r>
    </w:p>
    <w:p w:rsidR="00000000" w:rsidDel="00000000" w:rsidP="00000000" w:rsidRDefault="00000000" w:rsidRPr="00000000" w14:paraId="00000A96">
      <w:pPr>
        <w:spacing w:after="60" w:before="60" w:lineRule="auto"/>
        <w:rPr/>
      </w:pPr>
      <w:r w:rsidDel="00000000" w:rsidR="00000000" w:rsidRPr="00000000">
        <w:rPr>
          <w:rtl w:val="0"/>
        </w:rPr>
        <w:t xml:space="preserve">Source: existing Salesforce Data Dictionary.</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7">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98">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9">
            <w:pPr>
              <w:spacing w:after="20" w:before="20" w:lineRule="auto"/>
              <w:rPr/>
            </w:pPr>
            <w:r w:rsidDel="00000000" w:rsidR="00000000" w:rsidRPr="00000000">
              <w:rPr>
                <w:b w:val="1"/>
                <w:bCs w:val="1"/>
                <w:sz w:val="18"/>
                <w:szCs w:val="18"/>
                <w:rtl w:val="0"/>
              </w:rPr>
              <w:t xml:space="preserve">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A">
            <w:pPr>
              <w:spacing w:after="20" w:before="20" w:lineRule="auto"/>
              <w:rPr/>
            </w:pPr>
            <w:r w:rsidDel="00000000" w:rsidR="00000000" w:rsidRPr="00000000">
              <w:rPr>
                <w:b w:val="0"/>
                <w:bCs w:val="0"/>
                <w:sz w:val="18"/>
                <w:szCs w:val="18"/>
                <w:rtl w:val="0"/>
              </w:rPr>
              <w:t xml:space="preserve">Organization identified but has not started a trial.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B">
            <w:pPr>
              <w:spacing w:after="20" w:before="20" w:lineRule="auto"/>
              <w:rPr/>
            </w:pPr>
            <w:r w:rsidDel="00000000" w:rsidR="00000000" w:rsidRPr="00000000">
              <w:rPr>
                <w:b w:val="1"/>
                <w:bCs w:val="1"/>
                <w:sz w:val="18"/>
                <w:szCs w:val="18"/>
                <w:rtl w:val="0"/>
              </w:rPr>
              <w:t xml:space="preserve">Active Trial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C">
            <w:pPr>
              <w:spacing w:after="20" w:before="20" w:lineRule="auto"/>
              <w:rPr/>
            </w:pPr>
            <w:r w:rsidDel="00000000" w:rsidR="00000000" w:rsidRPr="00000000">
              <w:rPr>
                <w:b w:val="0"/>
                <w:bCs w:val="0"/>
                <w:sz w:val="18"/>
                <w:szCs w:val="18"/>
                <w:rtl w:val="0"/>
              </w:rPr>
              <w:t xml:space="preserve">Organization is currently in an active trial period.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D">
            <w:pPr>
              <w:spacing w:after="20" w:before="20" w:lineRule="auto"/>
              <w:rPr/>
            </w:pPr>
            <w:r w:rsidDel="00000000" w:rsidR="00000000" w:rsidRPr="00000000">
              <w:rPr>
                <w:b w:val="1"/>
                <w:bCs w:val="1"/>
                <w:sz w:val="18"/>
                <w:szCs w:val="18"/>
                <w:rtl w:val="0"/>
              </w:rPr>
              <w:t xml:space="preserve">Trial Ended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E">
            <w:pPr>
              <w:spacing w:after="20" w:before="20" w:lineRule="auto"/>
              <w:rPr/>
            </w:pPr>
            <w:r w:rsidDel="00000000" w:rsidR="00000000" w:rsidRPr="00000000">
              <w:rPr>
                <w:b w:val="0"/>
                <w:bCs w:val="0"/>
                <w:sz w:val="18"/>
                <w:szCs w:val="18"/>
                <w:rtl w:val="0"/>
              </w:rPr>
              <w:t xml:space="preserve">Trial period has ended without conversion to paid.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9F">
            <w:pPr>
              <w:spacing w:after="20" w:before="20" w:lineRule="auto"/>
              <w:rPr/>
            </w:pPr>
            <w:r w:rsidDel="00000000" w:rsidR="00000000" w:rsidRPr="00000000">
              <w:rPr>
                <w:b w:val="1"/>
                <w:bCs w:val="1"/>
                <w:sz w:val="18"/>
                <w:szCs w:val="18"/>
                <w:rtl w:val="0"/>
              </w:rPr>
              <w:t xml:space="preserve">Returned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0">
            <w:pPr>
              <w:spacing w:after="20" w:before="20" w:lineRule="auto"/>
              <w:rPr/>
            </w:pPr>
            <w:r w:rsidDel="00000000" w:rsidR="00000000" w:rsidRPr="00000000">
              <w:rPr>
                <w:b w:val="0"/>
                <w:bCs w:val="0"/>
                <w:sz w:val="18"/>
                <w:szCs w:val="18"/>
                <w:rtl w:val="0"/>
              </w:rPr>
              <w:t xml:space="preserve">Previously engaged prospect re-entering the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1">
            <w:pPr>
              <w:spacing w:after="20" w:before="20" w:lineRule="auto"/>
              <w:rPr/>
            </w:pPr>
            <w:r w:rsidDel="00000000" w:rsidR="00000000" w:rsidRPr="00000000">
              <w:rPr>
                <w:b w:val="1"/>
                <w:bCs w:val="1"/>
                <w:sz w:val="18"/>
                <w:szCs w:val="18"/>
                <w:rtl w:val="0"/>
              </w:rPr>
              <w:t xml:space="preserve">Qualified Prospect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2">
            <w:pPr>
              <w:spacing w:after="20" w:before="20" w:lineRule="auto"/>
              <w:rPr/>
            </w:pPr>
            <w:r w:rsidDel="00000000" w:rsidR="00000000" w:rsidRPr="00000000">
              <w:rPr>
                <w:b w:val="0"/>
                <w:bCs w:val="0"/>
                <w:sz w:val="18"/>
                <w:szCs w:val="18"/>
                <w:rtl w:val="0"/>
              </w:rPr>
              <w:t xml:space="preserve">Meets qualification criteria; sales-ready.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3">
            <w:pPr>
              <w:spacing w:after="20" w:before="20" w:lineRule="auto"/>
              <w:rPr/>
            </w:pPr>
            <w:r w:rsidDel="00000000" w:rsidR="00000000" w:rsidRPr="00000000">
              <w:rPr>
                <w:b w:val="1"/>
                <w:bCs w:val="1"/>
                <w:sz w:val="18"/>
                <w:szCs w:val="18"/>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4">
            <w:pPr>
              <w:spacing w:after="20" w:before="20" w:lineRule="auto"/>
              <w:rPr/>
            </w:pPr>
            <w:r w:rsidDel="00000000" w:rsidR="00000000" w:rsidRPr="00000000">
              <w:rPr>
                <w:b w:val="0"/>
                <w:bCs w:val="0"/>
                <w:sz w:val="18"/>
                <w:szCs w:val="18"/>
                <w:rtl w:val="0"/>
              </w:rPr>
              <w:t xml:space="preserve">Active paying customer with current subscription.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5">
            <w:pPr>
              <w:spacing w:after="20" w:before="20" w:lineRule="auto"/>
              <w:rPr/>
            </w:pPr>
            <w:r w:rsidDel="00000000" w:rsidR="00000000" w:rsidRPr="00000000">
              <w:rPr>
                <w:b w:val="1"/>
                <w:bCs w:val="1"/>
                <w:sz w:val="18"/>
                <w:szCs w:val="18"/>
                <w:rtl w:val="0"/>
              </w:rPr>
              <w:t xml:space="preserve">Churned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6">
            <w:pPr>
              <w:spacing w:after="20" w:before="20" w:lineRule="auto"/>
              <w:rPr/>
            </w:pPr>
            <w:r w:rsidDel="00000000" w:rsidR="00000000" w:rsidRPr="00000000">
              <w:rPr>
                <w:b w:val="0"/>
                <w:bCs w:val="0"/>
                <w:sz w:val="18"/>
                <w:szCs w:val="18"/>
                <w:rtl w:val="0"/>
              </w:rPr>
              <w:t xml:space="preserve">Former customer; subscription canceled.</w:t>
            </w:r>
            <w:r w:rsidDel="00000000" w:rsidR="00000000" w:rsidRPr="00000000">
              <w:rPr>
                <w:rtl w:val="0"/>
              </w:rPr>
            </w:r>
          </w:p>
        </w:tc>
      </w:tr>
    </w:tbl>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pStyle w:val="Heading2"/>
        <w:spacing w:after="120" w:before="240" w:lineRule="auto"/>
        <w:rPr/>
      </w:pPr>
      <w:r w:rsidDel="00000000" w:rsidR="00000000" w:rsidRPr="00000000">
        <w:rPr>
          <w:b w:val="1"/>
          <w:bCs w:val="1"/>
          <w:color w:val="1f4e79"/>
          <w:sz w:val="28"/>
          <w:szCs w:val="28"/>
          <w:rtl w:val="0"/>
        </w:rPr>
        <w:t xml:space="preserve">Stage (Opportunity)</w:t>
      </w:r>
      <w:r w:rsidDel="00000000" w:rsidR="00000000" w:rsidRPr="00000000">
        <w:rPr>
          <w:rtl w:val="0"/>
        </w:rPr>
      </w:r>
    </w:p>
    <w:p w:rsidR="00000000" w:rsidDel="00000000" w:rsidP="00000000" w:rsidRDefault="00000000" w:rsidRPr="00000000" w14:paraId="00000AA9">
      <w:pPr>
        <w:spacing w:after="60" w:before="60" w:lineRule="auto"/>
        <w:rPr/>
      </w:pPr>
      <w:r w:rsidDel="00000000" w:rsidR="00000000" w:rsidRPr="00000000">
        <w:rPr>
          <w:rtl w:val="0"/>
        </w:rPr>
        <w:t xml:space="preserve">Source: Salesforce User Guide. Probability is the default win-likelihood Salesforce assigns at each stage.</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A">
            <w:pPr>
              <w:spacing w:after="20" w:before="2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B">
            <w:pPr>
              <w:spacing w:after="20" w:before="20" w:lineRule="auto"/>
              <w:rPr/>
            </w:pPr>
            <w:r w:rsidDel="00000000" w:rsidR="00000000" w:rsidRPr="00000000">
              <w:rPr>
                <w:b w:val="1"/>
                <w:bCs w:val="1"/>
                <w:color w:val="ffffff"/>
                <w:sz w:val="18"/>
                <w:szCs w:val="18"/>
                <w:rtl w:val="0"/>
              </w:rPr>
              <w:t xml:space="preserve">Probability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AC">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D">
            <w:pPr>
              <w:spacing w:after="20" w:before="20" w:lineRule="auto"/>
              <w:rPr/>
            </w:pPr>
            <w:r w:rsidDel="00000000" w:rsidR="00000000" w:rsidRPr="00000000">
              <w:rPr>
                <w:b w:val="1"/>
                <w:bCs w:val="1"/>
                <w:sz w:val="18"/>
                <w:szCs w:val="18"/>
                <w:rtl w:val="0"/>
              </w:rPr>
              <w:t xml:space="preserve">Qualifying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E">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AF">
            <w:pPr>
              <w:spacing w:after="20" w:before="20" w:lineRule="auto"/>
              <w:rPr/>
            </w:pPr>
            <w:r w:rsidDel="00000000" w:rsidR="00000000" w:rsidRPr="00000000">
              <w:rPr>
                <w:b w:val="0"/>
                <w:bCs w:val="0"/>
                <w:sz w:val="18"/>
                <w:szCs w:val="18"/>
                <w:rtl w:val="0"/>
              </w:rPr>
              <w:t xml:space="preserve">Initial entry stage. SAE acceptance criteria must be met to advance.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0">
            <w:pPr>
              <w:spacing w:after="20" w:before="20" w:lineRule="auto"/>
              <w:rPr/>
            </w:pPr>
            <w:r w:rsidDel="00000000" w:rsidR="00000000" w:rsidRPr="00000000">
              <w:rPr>
                <w:b w:val="1"/>
                <w:bCs w:val="1"/>
                <w:sz w:val="18"/>
                <w:szCs w:val="18"/>
                <w:rtl w:val="0"/>
              </w:rPr>
              <w:t xml:space="preserve">Discovery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1">
            <w:pPr>
              <w:spacing w:after="20" w:before="20" w:lineRule="auto"/>
              <w:rPr/>
            </w:pPr>
            <w:r w:rsidDel="00000000" w:rsidR="00000000" w:rsidRPr="00000000">
              <w:rPr>
                <w:b w:val="0"/>
                <w:bCs w:val="0"/>
                <w:sz w:val="18"/>
                <w:szCs w:val="18"/>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2">
            <w:pPr>
              <w:spacing w:after="20" w:before="20" w:lineRule="auto"/>
              <w:rPr/>
            </w:pPr>
            <w:r w:rsidDel="00000000" w:rsidR="00000000" w:rsidRPr="00000000">
              <w:rPr>
                <w:b w:val="0"/>
                <w:bCs w:val="0"/>
                <w:sz w:val="18"/>
                <w:szCs w:val="18"/>
                <w:rtl w:val="0"/>
              </w:rPr>
              <w:t xml:space="preserve">First stage that counts as a Qualified Opportunity.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3">
            <w:pPr>
              <w:spacing w:after="20" w:before="20" w:lineRule="auto"/>
              <w:rPr/>
            </w:pPr>
            <w:r w:rsidDel="00000000" w:rsidR="00000000" w:rsidRPr="00000000">
              <w:rPr>
                <w:b w:val="1"/>
                <w:bCs w:val="1"/>
                <w:sz w:val="18"/>
                <w:szCs w:val="18"/>
                <w:rtl w:val="0"/>
              </w:rPr>
              <w:t xml:space="preserve">Presentation/Influence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4">
            <w:pPr>
              <w:spacing w:after="20" w:before="20" w:lineRule="auto"/>
              <w:rPr/>
            </w:pPr>
            <w:r w:rsidDel="00000000" w:rsidR="00000000" w:rsidRPr="00000000">
              <w:rPr>
                <w:b w:val="0"/>
                <w:bCs w:val="0"/>
                <w:sz w:val="18"/>
                <w:szCs w:val="18"/>
                <w:rtl w:val="0"/>
              </w:rPr>
              <w:t xml:space="preserve">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5">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6">
            <w:pPr>
              <w:spacing w:after="20" w:before="20" w:lineRule="auto"/>
              <w:rPr/>
            </w:pPr>
            <w:r w:rsidDel="00000000" w:rsidR="00000000" w:rsidRPr="00000000">
              <w:rPr>
                <w:b w:val="1"/>
                <w:bCs w:val="1"/>
                <w:sz w:val="18"/>
                <w:szCs w:val="18"/>
                <w:rtl w:val="0"/>
              </w:rPr>
              <w:t xml:space="preserve">Negotiation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7">
            <w:pPr>
              <w:spacing w:after="20" w:before="20" w:lineRule="auto"/>
              <w:rPr/>
            </w:pPr>
            <w:r w:rsidDel="00000000" w:rsidR="00000000" w:rsidRPr="00000000">
              <w:rPr>
                <w:b w:val="0"/>
                <w:bCs w:val="0"/>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8">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9">
            <w:pPr>
              <w:spacing w:after="20" w:before="20" w:lineRule="auto"/>
              <w:rPr/>
            </w:pPr>
            <w:r w:rsidDel="00000000" w:rsidR="00000000" w:rsidRPr="00000000">
              <w:rPr>
                <w:b w:val="1"/>
                <w:bCs w:val="1"/>
                <w:sz w:val="18"/>
                <w:szCs w:val="18"/>
                <w:rtl w:val="0"/>
              </w:rPr>
              <w:t xml:space="preserve">Contracting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A">
            <w:pPr>
              <w:spacing w:after="20" w:before="20" w:lineRule="auto"/>
              <w:rPr/>
            </w:pPr>
            <w:r w:rsidDel="00000000" w:rsidR="00000000" w:rsidRPr="00000000">
              <w:rPr>
                <w:b w:val="0"/>
                <w:bCs w:val="0"/>
                <w:sz w:val="18"/>
                <w:szCs w:val="18"/>
                <w:rtl w:val="0"/>
              </w:rPr>
              <w:t xml:space="preserve">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B">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C">
            <w:pPr>
              <w:spacing w:after="20" w:before="20" w:lineRule="auto"/>
              <w:rPr/>
            </w:pPr>
            <w:r w:rsidDel="00000000" w:rsidR="00000000" w:rsidRPr="00000000">
              <w:rPr>
                <w:b w:val="1"/>
                <w:bCs w:val="1"/>
                <w:sz w:val="18"/>
                <w:szCs w:val="18"/>
                <w:rtl w:val="0"/>
              </w:rPr>
              <w:t xml:space="preserve">Closed Won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D">
            <w:pPr>
              <w:spacing w:after="20" w:before="20" w:lineRule="auto"/>
              <w:rPr/>
            </w:pPr>
            <w:r w:rsidDel="00000000" w:rsidR="00000000" w:rsidRPr="00000000">
              <w:rPr>
                <w:b w:val="0"/>
                <w:bCs w:val="0"/>
                <w:sz w:val="18"/>
                <w:szCs w:val="18"/>
                <w:rtl w:val="0"/>
              </w:rPr>
              <w:t xml:space="preserve">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E">
            <w:pPr>
              <w:spacing w:after="20" w:before="20" w:lineRule="auto"/>
              <w:rPr/>
            </w:pPr>
            <w:r w:rsidDel="00000000" w:rsidR="00000000" w:rsidRPr="00000000">
              <w:rPr>
                <w:b w:val="0"/>
                <w:bCs w:val="0"/>
                <w:sz w:val="18"/>
                <w:szCs w:val="18"/>
                <w:rtl w:val="0"/>
              </w:rPr>
              <w:t xml:space="preserve">Triggers Closed Won review rubric. Stripe ID, ARR, contract details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BF">
            <w:pPr>
              <w:spacing w:after="20" w:before="20" w:lineRule="auto"/>
              <w:rPr/>
            </w:pPr>
            <w:r w:rsidDel="00000000" w:rsidR="00000000" w:rsidRPr="00000000">
              <w:rPr>
                <w:b w:val="1"/>
                <w:bCs w:val="1"/>
                <w:sz w:val="18"/>
                <w:szCs w:val="18"/>
                <w:rtl w:val="0"/>
              </w:rPr>
              <w:t xml:space="preserve">Closed Lost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0">
            <w:pPr>
              <w:spacing w:after="20" w:before="20" w:lineRule="auto"/>
              <w:rPr/>
            </w:pPr>
            <w:r w:rsidDel="00000000" w:rsidR="00000000" w:rsidRPr="00000000">
              <w:rPr>
                <w:b w:val="0"/>
                <w:bCs w:val="0"/>
                <w:sz w:val="18"/>
                <w:szCs w:val="18"/>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1">
            <w:pPr>
              <w:spacing w:after="20" w:before="20" w:lineRule="auto"/>
              <w:rPr/>
            </w:pPr>
            <w:r w:rsidDel="00000000" w:rsidR="00000000" w:rsidRPr="00000000">
              <w:rPr>
                <w:b w:val="0"/>
                <w:bCs w:val="0"/>
                <w:sz w:val="18"/>
                <w:szCs w:val="18"/>
                <w:rtl w:val="0"/>
              </w:rPr>
              <w:t xml:space="preserve">Used by SAE if a meeting from Qualifying is not qualified.</w:t>
            </w:r>
            <w:r w:rsidDel="00000000" w:rsidR="00000000" w:rsidRPr="00000000">
              <w:rPr>
                <w:rtl w:val="0"/>
              </w:rPr>
            </w:r>
          </w:p>
        </w:tc>
      </w:tr>
    </w:tbl>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2"/>
        <w:spacing w:after="120" w:before="240" w:lineRule="auto"/>
        <w:rPr/>
      </w:pPr>
      <w:r w:rsidDel="00000000" w:rsidR="00000000" w:rsidRPr="00000000">
        <w:rPr>
          <w:b w:val="1"/>
          <w:bCs w:val="1"/>
          <w:color w:val="1f4e79"/>
          <w:sz w:val="28"/>
          <w:szCs w:val="28"/>
          <w:rtl w:val="0"/>
        </w:rPr>
        <w:t xml:space="preserve">Current Plan / Plan Group (Account, Contact, Stripe Customer)</w:t>
      </w:r>
      <w:r w:rsidDel="00000000" w:rsidR="00000000" w:rsidRPr="00000000">
        <w:rPr>
          <w:rtl w:val="0"/>
        </w:rPr>
      </w:r>
    </w:p>
    <w:p w:rsidR="00000000" w:rsidDel="00000000" w:rsidP="00000000" w:rsidRDefault="00000000" w:rsidRPr="00000000" w14:paraId="00000AC4">
      <w:pPr>
        <w:spacing w:after="60" w:before="60" w:lineRule="auto"/>
        <w:rPr/>
      </w:pPr>
      <w:r w:rsidDel="00000000" w:rsidR="00000000" w:rsidRPr="00000000">
        <w:rPr>
          <w:rtl w:val="0"/>
        </w:rPr>
        <w:t xml:space="preserve">Source: Private Practice Data Dictionary; subscription plan upgrade paths.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5">
            <w:pPr>
              <w:spacing w:after="20" w:before="20" w:lineRule="auto"/>
              <w:rPr/>
            </w:pPr>
            <w:r w:rsidDel="00000000" w:rsidR="00000000" w:rsidRPr="00000000">
              <w:rPr>
                <w:b w:val="1"/>
                <w:bCs w:val="1"/>
                <w:color w:val="ffffff"/>
                <w:sz w:val="18"/>
                <w:szCs w:val="18"/>
                <w:rtl w:val="0"/>
              </w:rPr>
              <w:t xml:space="preserve">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C6">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7">
            <w:pPr>
              <w:spacing w:after="20" w:before="20" w:lineRule="auto"/>
              <w:rPr/>
            </w:pPr>
            <w:r w:rsidDel="00000000" w:rsidR="00000000" w:rsidRPr="00000000">
              <w:rPr>
                <w:b w:val="1"/>
                <w:bCs w:val="1"/>
                <w:sz w:val="18"/>
                <w:szCs w:val="18"/>
                <w:rtl w:val="0"/>
              </w:rPr>
              <w:t xml:space="preserve">Starter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8">
            <w:pPr>
              <w:spacing w:after="20" w:before="20" w:lineRule="auto"/>
              <w:rPr/>
            </w:pPr>
            <w:r w:rsidDel="00000000" w:rsidR="00000000" w:rsidRPr="00000000">
              <w:rPr>
                <w:b w:val="0"/>
                <w:bCs w:val="0"/>
                <w:sz w:val="18"/>
                <w:szCs w:val="18"/>
                <w:rtl w:val="0"/>
              </w:rPr>
              <w:t xml:space="preserve">Entry-level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9">
            <w:pPr>
              <w:spacing w:after="20" w:before="20" w:lineRule="auto"/>
              <w:rPr/>
            </w:pPr>
            <w:r w:rsidDel="00000000" w:rsidR="00000000" w:rsidRPr="00000000">
              <w:rPr>
                <w:b w:val="1"/>
                <w:bCs w:val="1"/>
                <w:sz w:val="18"/>
                <w:szCs w:val="18"/>
                <w:rtl w:val="0"/>
              </w:rPr>
              <w:t xml:space="preserve">Essentials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A">
            <w:pPr>
              <w:spacing w:after="20" w:before="20" w:lineRule="auto"/>
              <w:rPr/>
            </w:pPr>
            <w:r w:rsidDel="00000000" w:rsidR="00000000" w:rsidRPr="00000000">
              <w:rPr>
                <w:b w:val="0"/>
                <w:bCs w:val="0"/>
                <w:sz w:val="18"/>
                <w:szCs w:val="18"/>
                <w:rtl w:val="0"/>
              </w:rPr>
              <w:t xml:space="preserve">Mid-tier PP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B">
            <w:pPr>
              <w:spacing w:after="20" w:before="20" w:lineRule="auto"/>
              <w:rPr/>
            </w:pPr>
            <w:r w:rsidDel="00000000" w:rsidR="00000000" w:rsidRPr="00000000">
              <w:rPr>
                <w:b w:val="1"/>
                <w:bCs w:val="1"/>
                <w:sz w:val="18"/>
                <w:szCs w:val="18"/>
                <w:rtl w:val="0"/>
              </w:rPr>
              <w:t xml:space="preserve">Plus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C">
            <w:pPr>
              <w:spacing w:after="20" w:before="20" w:lineRule="auto"/>
              <w:rPr/>
            </w:pPr>
            <w:r w:rsidDel="00000000" w:rsidR="00000000" w:rsidRPr="00000000">
              <w:rPr>
                <w:b w:val="0"/>
                <w:bCs w:val="0"/>
                <w:sz w:val="18"/>
                <w:szCs w:val="18"/>
                <w:rtl w:val="0"/>
              </w:rPr>
              <w:t xml:space="preserve">Higher-tier PP plan; common upgrade target from Essentials.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D">
            <w:pPr>
              <w:spacing w:after="20" w:before="20" w:lineRule="auto"/>
              <w:rPr/>
            </w:pPr>
            <w:r w:rsidDel="00000000" w:rsidR="00000000" w:rsidRPr="00000000">
              <w:rPr>
                <w:b w:val="1"/>
                <w:bCs w:val="1"/>
                <w:sz w:val="18"/>
                <w:szCs w:val="18"/>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E">
            <w:pPr>
              <w:spacing w:after="20" w:before="20" w:lineRule="auto"/>
              <w:rPr/>
            </w:pPr>
            <w:r w:rsidDel="00000000" w:rsidR="00000000" w:rsidRPr="00000000">
              <w:rPr>
                <w:b w:val="0"/>
                <w:bCs w:val="0"/>
                <w:sz w:val="18"/>
                <w:szCs w:val="18"/>
                <w:rtl w:val="0"/>
              </w:rPr>
              <w:t xml:space="preserve">Multi-provider plan; upgrade target from Plus.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CF">
            <w:pPr>
              <w:spacing w:after="20" w:before="20" w:lineRule="auto"/>
              <w:rPr/>
            </w:pPr>
            <w:r w:rsidDel="00000000" w:rsidR="00000000" w:rsidRPr="00000000">
              <w:rPr>
                <w:b w:val="1"/>
                <w:bCs w:val="1"/>
                <w:sz w:val="18"/>
                <w:szCs w:val="18"/>
                <w:rtl w:val="0"/>
              </w:rPr>
              <w:t xml:space="preserve">Enterprise (custom)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0">
            <w:pPr>
              <w:spacing w:after="20" w:before="20" w:lineRule="auto"/>
              <w:rPr/>
            </w:pPr>
            <w:r w:rsidDel="00000000" w:rsidR="00000000" w:rsidRPr="00000000">
              <w:rPr>
                <w:b w:val="0"/>
                <w:bCs w:val="0"/>
                <w:sz w:val="18"/>
                <w:szCs w:val="18"/>
                <w:rtl w:val="0"/>
              </w:rPr>
              <w:t xml:space="preserve">Enterprise contracts are typically tracked separately via Opportunity &gt; Plan Solution / Proposed Plan.</w:t>
            </w:r>
            <w:r w:rsidDel="00000000" w:rsidR="00000000" w:rsidRPr="00000000">
              <w:rPr>
                <w:rtl w:val="0"/>
              </w:rPr>
            </w:r>
          </w:p>
        </w:tc>
      </w:tr>
    </w:tbl>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pStyle w:val="Heading2"/>
        <w:spacing w:after="120" w:before="240" w:lineRule="auto"/>
        <w:rPr/>
      </w:pPr>
      <w:r w:rsidDel="00000000" w:rsidR="00000000" w:rsidRPr="00000000">
        <w:rPr>
          <w:b w:val="1"/>
          <w:bCs w:val="1"/>
          <w:color w:val="1f4e79"/>
          <w:sz w:val="28"/>
          <w:szCs w:val="28"/>
          <w:rtl w:val="0"/>
        </w:rPr>
        <w:t xml:space="preserve">Account Health Category (Account)</w:t>
      </w:r>
      <w:r w:rsidDel="00000000" w:rsidR="00000000" w:rsidRPr="00000000">
        <w:rPr>
          <w:rtl w:val="0"/>
        </w:rPr>
      </w:r>
    </w:p>
    <w:p w:rsidR="00000000" w:rsidDel="00000000" w:rsidP="00000000" w:rsidRDefault="00000000" w:rsidRPr="00000000" w14:paraId="00000AD3">
      <w:pPr>
        <w:spacing w:after="60" w:before="60" w:lineRule="auto"/>
        <w:rPr/>
      </w:pPr>
      <w:r w:rsidDel="00000000" w:rsidR="00000000" w:rsidRPr="00000000">
        <w:rPr>
          <w:rtl w:val="0"/>
        </w:rPr>
        <w:t xml:space="preserve">Source: Customer Health Score Demystified. Bucket derived from Product Health Score.</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4">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D5">
            <w:pPr>
              <w:spacing w:after="20" w:before="20" w:lineRule="auto"/>
              <w:rPr/>
            </w:pPr>
            <w:r w:rsidDel="00000000" w:rsidR="00000000" w:rsidRPr="00000000">
              <w:rPr>
                <w:b w:val="1"/>
                <w:bCs w:val="1"/>
                <w:color w:val="ffffff"/>
                <w:sz w:val="18"/>
                <w:szCs w:val="18"/>
                <w:rtl w:val="0"/>
              </w:rPr>
              <w:t xml:space="preserve">Threshold guidance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6">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7">
            <w:pPr>
              <w:spacing w:after="20" w:before="20" w:lineRule="auto"/>
              <w:rPr/>
            </w:pPr>
            <w:r w:rsidDel="00000000" w:rsidR="00000000" w:rsidRPr="00000000">
              <w:rPr>
                <w:rFonts w:ascii="Arial Unicode MS" w:cs="Arial Unicode MS" w:eastAsia="Arial Unicode MS" w:hAnsi="Arial Unicode MS"/>
                <w:b w:val="0"/>
                <w:bCs w:val="0"/>
                <w:sz w:val="18"/>
                <w:szCs w:val="18"/>
                <w:rtl w:val="0"/>
              </w:rPr>
              <w:t xml:space="preserve">NPS ≥ 50; CSAT ≥ 4; CSM Pulse = Healthy.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8">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9">
            <w:pPr>
              <w:spacing w:after="20" w:before="20" w:lineRule="auto"/>
              <w:rPr/>
            </w:pPr>
            <w:r w:rsidDel="00000000" w:rsidR="00000000" w:rsidRPr="00000000">
              <w:rPr>
                <w:b w:val="0"/>
                <w:bCs w:val="0"/>
                <w:sz w:val="18"/>
                <w:szCs w:val="18"/>
                <w:rtl w:val="0"/>
              </w:rPr>
              <w:t xml:space="preserve">NPS 0-50; CSAT 3-4; CSM Pulse = Concerning.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A">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DB">
            <w:pPr>
              <w:spacing w:after="20" w:before="20" w:lineRule="auto"/>
              <w:rPr/>
            </w:pPr>
            <w:r w:rsidDel="00000000" w:rsidR="00000000" w:rsidRPr="00000000">
              <w:rPr>
                <w:b w:val="0"/>
                <w:bCs w:val="0"/>
                <w:sz w:val="18"/>
                <w:szCs w:val="18"/>
                <w:rtl w:val="0"/>
              </w:rPr>
              <w:t xml:space="preserve">NPS &lt; 0; CSAT &lt; 3; CSM Pulse = Poor.</w:t>
            </w:r>
            <w:r w:rsidDel="00000000" w:rsidR="00000000" w:rsidRPr="00000000">
              <w:rPr>
                <w:rtl w:val="0"/>
              </w:rPr>
            </w:r>
          </w:p>
        </w:tc>
      </w:tr>
    </w:tbl>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pStyle w:val="Heading2"/>
        <w:spacing w:after="120" w:before="240" w:lineRule="auto"/>
        <w:rPr/>
      </w:pPr>
      <w:r w:rsidDel="00000000" w:rsidR="00000000" w:rsidRPr="00000000">
        <w:rPr>
          <w:b w:val="1"/>
          <w:bCs w:val="1"/>
          <w:color w:val="1f4e79"/>
          <w:sz w:val="28"/>
          <w:szCs w:val="28"/>
          <w:rtl w:val="0"/>
        </w:rPr>
        <w:t xml:space="preserve">Reject Reason (Contact)</w:t>
      </w:r>
      <w:r w:rsidDel="00000000" w:rsidR="00000000" w:rsidRPr="00000000">
        <w:rPr>
          <w:rtl w:val="0"/>
        </w:rPr>
      </w:r>
    </w:p>
    <w:p w:rsidR="00000000" w:rsidDel="00000000" w:rsidP="00000000" w:rsidRDefault="00000000" w:rsidRPr="00000000" w14:paraId="00000ADE">
      <w:pPr>
        <w:spacing w:after="60" w:before="60" w:lineRule="auto"/>
        <w:rPr/>
      </w:pPr>
      <w:r w:rsidDel="00000000" w:rsidR="00000000" w:rsidRPr="00000000">
        <w:rPr>
          <w:rtl w:val="0"/>
        </w:rPr>
        <w:t xml:space="preserve">Source: Salesforce User Guide ("How to Reject a Contact"). Specific values not enumerated; examples cited include "Not a good fit" and "Out of Business." Marketing reviews reject reasons to assess prospect quality. To revisit: pull full picklist from SFDC.</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2"/>
        <w:spacing w:after="120" w:before="240" w:lineRule="auto"/>
        <w:rPr/>
      </w:pPr>
      <w:r w:rsidDel="00000000" w:rsidR="00000000" w:rsidRPr="00000000">
        <w:rPr>
          <w:b w:val="1"/>
          <w:bCs w:val="1"/>
          <w:color w:val="1f4e79"/>
          <w:sz w:val="28"/>
          <w:szCs w:val="28"/>
          <w:rtl w:val="0"/>
        </w:rPr>
        <w:t xml:space="preserve">CSM Pulse (Account)</w:t>
      </w:r>
      <w:r w:rsidDel="00000000" w:rsidR="00000000" w:rsidRPr="00000000">
        <w:rPr>
          <w:rtl w:val="0"/>
        </w:rPr>
      </w:r>
    </w:p>
    <w:p w:rsidR="00000000" w:rsidDel="00000000" w:rsidP="00000000" w:rsidRDefault="00000000" w:rsidRPr="00000000" w14:paraId="00000AE1">
      <w:pPr>
        <w:spacing w:after="60" w:before="60" w:lineRule="auto"/>
        <w:rPr/>
      </w:pPr>
      <w:r w:rsidDel="00000000" w:rsidR="00000000" w:rsidRPr="00000000">
        <w:rPr>
          <w:rtl w:val="0"/>
        </w:rPr>
        <w:t xml:space="preserve">Source: Customer Health Score Demystified.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2">
            <w:pPr>
              <w:spacing w:after="20" w:before="20" w:lineRule="auto"/>
              <w:rPr/>
            </w:pPr>
            <w:r w:rsidDel="00000000" w:rsidR="00000000" w:rsidRPr="00000000">
              <w:rPr>
                <w:b w:val="1"/>
                <w:bCs w:val="1"/>
                <w:color w:val="ffffff"/>
                <w:sz w:val="18"/>
                <w:szCs w:val="18"/>
                <w:rtl w:val="0"/>
              </w:rPr>
              <w:t xml:space="preserve">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3">
            <w:pPr>
              <w:spacing w:after="20" w:before="2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4">
            <w:pPr>
              <w:spacing w:after="20" w:before="20" w:lineRule="auto"/>
              <w:rPr/>
            </w:pPr>
            <w:r w:rsidDel="00000000" w:rsidR="00000000" w:rsidRPr="00000000">
              <w:rPr>
                <w:b w:val="1"/>
                <w:bCs w:val="1"/>
                <w:sz w:val="18"/>
                <w:szCs w:val="18"/>
                <w:rtl w:val="0"/>
              </w:rPr>
              <w:t xml:space="preserve">Healthy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5">
            <w:pPr>
              <w:spacing w:after="20" w:before="20" w:lineRule="auto"/>
              <w:rPr/>
            </w:pPr>
            <w:r w:rsidDel="00000000" w:rsidR="00000000" w:rsidRPr="00000000">
              <w:rPr>
                <w:b w:val="0"/>
                <w:bCs w:val="0"/>
                <w:sz w:val="18"/>
                <w:szCs w:val="18"/>
                <w:rtl w:val="0"/>
              </w:rPr>
              <w:t xml:space="preserve">CSM-assessed customer is in a healthy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6">
            <w:pPr>
              <w:spacing w:after="20" w:before="20" w:lineRule="auto"/>
              <w:rPr/>
            </w:pPr>
            <w:r w:rsidDel="00000000" w:rsidR="00000000" w:rsidRPr="00000000">
              <w:rPr>
                <w:b w:val="1"/>
                <w:bCs w:val="1"/>
                <w:sz w:val="18"/>
                <w:szCs w:val="18"/>
                <w:rtl w:val="0"/>
              </w:rPr>
              <w:t xml:space="preserve">Concerning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7">
            <w:pPr>
              <w:spacing w:after="20" w:before="20" w:lineRule="auto"/>
              <w:rPr/>
            </w:pPr>
            <w:r w:rsidDel="00000000" w:rsidR="00000000" w:rsidRPr="00000000">
              <w:rPr>
                <w:b w:val="0"/>
                <w:bCs w:val="0"/>
                <w:sz w:val="18"/>
                <w:szCs w:val="18"/>
                <w:rtl w:val="0"/>
              </w:rPr>
              <w:t xml:space="preserve">Some risk signals; warrants attention.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8">
            <w:pPr>
              <w:spacing w:after="20" w:before="20" w:lineRule="auto"/>
              <w:rPr/>
            </w:pPr>
            <w:r w:rsidDel="00000000" w:rsidR="00000000" w:rsidRPr="00000000">
              <w:rPr>
                <w:b w:val="1"/>
                <w:bCs w:val="1"/>
                <w:sz w:val="18"/>
                <w:szCs w:val="18"/>
                <w:rtl w:val="0"/>
              </w:rPr>
              <w:t xml:space="preserve">Poor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9">
            <w:pPr>
              <w:spacing w:after="20" w:before="20" w:lineRule="auto"/>
              <w:rPr/>
            </w:pPr>
            <w:r w:rsidDel="00000000" w:rsidR="00000000" w:rsidRPr="00000000">
              <w:rPr>
                <w:b w:val="0"/>
                <w:bCs w:val="0"/>
                <w:sz w:val="18"/>
                <w:szCs w:val="18"/>
                <w:rtl w:val="0"/>
              </w:rPr>
              <w:t xml:space="preserve">Significant risk; renewal or churn concerns.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A">
            <w:pPr>
              <w:spacing w:after="20" w:before="20" w:lineRule="auto"/>
              <w:rPr/>
            </w:pPr>
            <w:r w:rsidDel="00000000" w:rsidR="00000000" w:rsidRPr="00000000">
              <w:rPr>
                <w:b w:val="1"/>
                <w:bCs w:val="1"/>
                <w:sz w:val="18"/>
                <w:szCs w:val="18"/>
                <w:rtl w:val="0"/>
              </w:rPr>
              <w:t xml:space="preserve">Outdated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EB">
            <w:pPr>
              <w:spacing w:after="20" w:before="20" w:lineRule="auto"/>
              <w:rPr/>
            </w:pPr>
            <w:r w:rsidDel="00000000" w:rsidR="00000000" w:rsidRPr="00000000">
              <w:rPr>
                <w:b w:val="0"/>
                <w:bCs w:val="0"/>
                <w:sz w:val="18"/>
                <w:szCs w:val="18"/>
                <w:rtl w:val="0"/>
              </w:rPr>
              <w:t xml:space="preserve">Auto-set after 90 days without a CSM Pulse update; weight is redistributed across other Health Score components.</w:t>
            </w:r>
            <w:r w:rsidDel="00000000" w:rsidR="00000000" w:rsidRPr="00000000">
              <w:rPr>
                <w:rtl w:val="0"/>
              </w:rPr>
            </w:r>
          </w:p>
        </w:tc>
      </w:tr>
    </w:tbl>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pStyle w:val="Heading2"/>
        <w:spacing w:after="120" w:before="240" w:lineRule="auto"/>
        <w:rPr/>
      </w:pPr>
      <w:r w:rsidDel="00000000" w:rsidR="00000000" w:rsidRPr="00000000">
        <w:rPr>
          <w:b w:val="1"/>
          <w:bCs w:val="1"/>
          <w:color w:val="1f4e79"/>
          <w:sz w:val="28"/>
          <w:szCs w:val="28"/>
          <w:rtl w:val="0"/>
        </w:rPr>
        <w:t xml:space="preserve">Opportunity Record Type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t xml:space="preserve">Source: Salesforce User Guide.</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EF">
            <w:pPr>
              <w:spacing w:after="20" w:before="20" w:lineRule="auto"/>
              <w:rPr/>
            </w:pPr>
            <w:r w:rsidDel="00000000" w:rsidR="00000000" w:rsidRPr="00000000">
              <w:rPr>
                <w:b w:val="1"/>
                <w:bCs w:val="1"/>
                <w:color w:val="ffffff"/>
                <w:sz w:val="18"/>
                <w:szCs w:val="18"/>
                <w:rtl w:val="0"/>
              </w:rPr>
              <w:t xml:space="preserve">Record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AF0">
            <w:pPr>
              <w:spacing w:after="20" w:before="2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1">
            <w:pPr>
              <w:spacing w:after="20" w:before="20" w:lineRule="auto"/>
              <w:rPr/>
            </w:pPr>
            <w:r w:rsidDel="00000000" w:rsidR="00000000" w:rsidRPr="00000000">
              <w:rPr>
                <w:b w:val="1"/>
                <w:bCs w:val="1"/>
                <w:sz w:val="18"/>
                <w:szCs w:val="18"/>
                <w:rtl w:val="0"/>
              </w:rPr>
              <w:t xml:space="preserve">Initial Sales Opportunity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2">
            <w:pPr>
              <w:spacing w:after="20" w:before="20" w:lineRule="auto"/>
              <w:rPr/>
            </w:pPr>
            <w:r w:rsidDel="00000000" w:rsidR="00000000" w:rsidRPr="00000000">
              <w:rPr>
                <w:b w:val="0"/>
                <w:bCs w:val="0"/>
                <w:sz w:val="18"/>
                <w:szCs w:val="18"/>
                <w:rtl w:val="0"/>
              </w:rPr>
              <w:t xml:space="preserve">New Business deals.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3">
            <w:pPr>
              <w:spacing w:after="20" w:before="20" w:lineRule="auto"/>
              <w:rPr/>
            </w:pPr>
            <w:r w:rsidDel="00000000" w:rsidR="00000000" w:rsidRPr="00000000">
              <w:rPr>
                <w:b w:val="1"/>
                <w:bCs w:val="1"/>
                <w:sz w:val="18"/>
                <w:szCs w:val="18"/>
                <w:rtl w:val="0"/>
              </w:rPr>
              <w:t xml:space="preserve">Expansion Deal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4">
            <w:pPr>
              <w:spacing w:after="20" w:before="20" w:lineRule="auto"/>
              <w:rPr/>
            </w:pPr>
            <w:r w:rsidDel="00000000" w:rsidR="00000000" w:rsidRPr="00000000">
              <w:rPr>
                <w:b w:val="0"/>
                <w:bCs w:val="0"/>
                <w:sz w:val="18"/>
                <w:szCs w:val="18"/>
                <w:rtl w:val="0"/>
              </w:rPr>
              <w:t xml:space="preserve">Adding products/seats to an existing customer.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5">
            <w:pPr>
              <w:spacing w:after="20" w:before="20" w:lineRule="auto"/>
              <w:rPr/>
            </w:pPr>
            <w:r w:rsidDel="00000000" w:rsidR="00000000" w:rsidRPr="00000000">
              <w:rPr>
                <w:b w:val="1"/>
                <w:bCs w:val="1"/>
                <w:sz w:val="18"/>
                <w:szCs w:val="18"/>
                <w:rtl w:val="0"/>
              </w:rPr>
              <w:t xml:space="preserve">Renewal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AF6">
            <w:pPr>
              <w:spacing w:after="20" w:before="20" w:lineRule="auto"/>
              <w:rPr/>
            </w:pPr>
            <w:r w:rsidDel="00000000" w:rsidR="00000000" w:rsidRPr="00000000">
              <w:rPr>
                <w:b w:val="0"/>
                <w:bCs w:val="0"/>
                <w:sz w:val="18"/>
                <w:szCs w:val="18"/>
                <w:rtl w:val="0"/>
              </w:rPr>
              <w:t xml:space="preserve">Auto-generated from previous New Biz/Renewal opp.</w:t>
            </w:r>
            <w:r w:rsidDel="00000000" w:rsidR="00000000" w:rsidRPr="00000000">
              <w:rPr>
                <w:rtl w:val="0"/>
              </w:rPr>
            </w:r>
          </w:p>
        </w:tc>
      </w:tr>
    </w:tbl>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pStyle w:val="Heading2"/>
        <w:spacing w:after="120" w:before="240" w:lineRule="auto"/>
        <w:rPr/>
      </w:pPr>
      <w:r w:rsidDel="00000000" w:rsidR="00000000" w:rsidRPr="00000000">
        <w:rPr>
          <w:b w:val="1"/>
          <w:bCs w:val="1"/>
          <w:color w:val="1f4e79"/>
          <w:sz w:val="28"/>
          <w:szCs w:val="28"/>
          <w:rtl w:val="0"/>
        </w:rPr>
        <w:t xml:space="preserve">Picklists to Revisit</w:t>
      </w:r>
      <w:r w:rsidDel="00000000" w:rsidR="00000000" w:rsidRPr="00000000">
        <w:rPr>
          <w:rtl w:val="0"/>
        </w:rPr>
      </w:r>
    </w:p>
    <w:p w:rsidR="00000000" w:rsidDel="00000000" w:rsidP="00000000" w:rsidRDefault="00000000" w:rsidRPr="00000000" w14:paraId="00000AF9">
      <w:pPr>
        <w:spacing w:after="60" w:before="60" w:lineRule="auto"/>
        <w:rPr/>
      </w:pPr>
      <w:r>
        <w:t>Picklist values for the following previously-unenumerated fields, sourced from sObject describe against bill.coffin@gethealthie.com on 2026-05-08. Active values only — inactive picklist values are excluded. For fields with very large picklists (e.g. Industry with ~19 values, ChartMogul Tags with ~39 values), see the per-object field descriptions for the full list. TaskRay Project.Status was not retrievable via REST describe (managed-package access limitation).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
      <w:tr>
        <w:tc>
          <w:tcPr>
            <w:tcW w:type="dxa" w:w="3120"/>
          </w:tcPr>
          <w:p>
            <w:r>
              <w:t>Object</w:t>
            </w:r>
          </w:p>
        </w:tc>
        <w:tc>
          <w:tcPr>
            <w:tcW w:type="dxa" w:w="3120"/>
          </w:tcPr>
          <w:p>
            <w:r>
              <w:t>Field (Label)</w:t>
            </w:r>
          </w:p>
        </w:tc>
        <w:tc>
          <w:tcPr>
            <w:tcW w:type="dxa" w:w="3120"/>
          </w:tcPr>
          <w:p>
            <w:r>
              <w:t>Active Picklist Values</w:t>
            </w:r>
          </w:p>
        </w:tc>
      </w:tr>
      <w:tr>
        <w:tc>
          <w:tcPr>
            <w:tcW w:type="dxa" w:w="3120"/>
          </w:tcPr>
          <w:p>
            <w:r>
              <w:t>Account</w:t>
            </w:r>
          </w:p>
        </w:tc>
        <w:tc>
          <w:tcPr>
            <w:tcW w:type="dxa" w:w="3120"/>
          </w:tcPr>
          <w:p>
            <w:r>
              <w:t>Type</w:t>
            </w:r>
          </w:p>
        </w:tc>
        <w:tc>
          <w:tcPr>
            <w:tcW w:type="dxa" w:w="3120"/>
          </w:tcPr>
          <w:p>
            <w:r>
              <w:t>SMB (Small - Midsize Business), SME (Small - Midsize Enterprise), Large Enterprise, Partner, Marketplace, Private Practice, Enterprise, Group Practice</w:t>
            </w:r>
          </w:p>
        </w:tc>
      </w:tr>
      <w:tr>
        <w:tc>
          <w:tcPr>
            <w:tcW w:type="dxa" w:w="3120"/>
          </w:tcPr>
          <w:p>
            <w:r>
              <w:t>Account</w:t>
            </w:r>
          </w:p>
        </w:tc>
        <w:tc>
          <w:tcPr>
            <w:tcW w:type="dxa" w:w="3120"/>
          </w:tcPr>
          <w:p>
            <w:r>
              <w:t>Industry</w:t>
            </w:r>
          </w:p>
        </w:tc>
        <w:tc>
          <w:tcPr>
            <w:tcW w:type="dxa" w:w="3120"/>
          </w:tcPr>
          <w:p>
            <w:r>
              <w:t>Food &amp; Beverage, Government, Healthcare, Hospitality, Insurance, Machinery, Manufacturing, Media, Not For Profit, Other, Recreation, Retail, Shipping, Technology, Telecommunications, Transportation, Hospital &amp; Health Care, Health, Wellness and Fitness, Computer Software</w:t>
            </w:r>
          </w:p>
        </w:tc>
      </w:tr>
      <w:tr>
        <w:tc>
          <w:tcPr>
            <w:tcW w:type="dxa" w:w="3120"/>
          </w:tcPr>
          <w:p>
            <w:r>
              <w:t>Account</w:t>
            </w:r>
          </w:p>
        </w:tc>
        <w:tc>
          <w:tcPr>
            <w:tcW w:type="dxa" w:w="3120"/>
          </w:tcPr>
          <w:p>
            <w:r>
              <w:t>Primary Industry</w:t>
            </w:r>
          </w:p>
        </w:tc>
        <w:tc>
          <w:tcPr>
            <w:tcW w:type="dxa" w:w="3120"/>
          </w:tcPr>
          <w:p>
            <w:r>
              <w:t>Not a picklist — actual SFDC data type is Text(200). Recommend updating the dictionary entry.</w:t>
            </w:r>
          </w:p>
        </w:tc>
      </w:tr>
      <w:tr>
        <w:tc>
          <w:tcPr>
            <w:tcW w:type="dxa" w:w="3120"/>
          </w:tcPr>
          <w:p>
            <w:r>
              <w:t>Account</w:t>
            </w:r>
          </w:p>
        </w:tc>
        <w:tc>
          <w:tcPr>
            <w:tcW w:type="dxa" w:w="3120"/>
          </w:tcPr>
          <w:p>
            <w:r>
              <w:t>Account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Account</w:t>
            </w:r>
          </w:p>
        </w:tc>
        <w:tc>
          <w:tcPr>
            <w:tcW w:type="dxa" w:w="3120"/>
          </w:tcPr>
          <w:p>
            <w:r>
              <w:t>Implementation Status</w:t>
            </w:r>
          </w:p>
        </w:tc>
        <w:tc>
          <w:tcPr>
            <w:tcW w:type="dxa" w:w="3120"/>
          </w:tcPr>
          <w:p>
            <w:r>
              <w:t>Pending Kickoff, Onboarding, Soft Launch, Live, Paused, Canceled</w:t>
            </w:r>
          </w:p>
        </w:tc>
      </w:tr>
      <w:tr>
        <w:tc>
          <w:tcPr>
            <w:tcW w:type="dxa" w:w="3120"/>
          </w:tcPr>
          <w:p>
            <w:r>
              <w:t>Account</w:t>
            </w:r>
          </w:p>
        </w:tc>
        <w:tc>
          <w:tcPr>
            <w:tcW w:type="dxa" w:w="3120"/>
          </w:tcPr>
          <w:p>
            <w:r>
              <w:t>Account Tier</w:t>
            </w:r>
          </w:p>
        </w:tc>
        <w:tc>
          <w:tcPr>
            <w:tcW w:type="dxa" w:w="3120"/>
          </w:tcPr>
          <w:p>
            <w:r>
              <w:t>Formula output (not a picklist). Resolves to: Strategic (&gt;$200K ARR) / Growth (&gt;$50K) / Foundational (else).</w:t>
            </w:r>
          </w:p>
        </w:tc>
      </w:tr>
      <w:tr>
        <w:tc>
          <w:tcPr>
            <w:tcW w:type="dxa" w:w="3120"/>
          </w:tcPr>
          <w:p>
            <w:r>
              <w:t>Account</w:t>
            </w:r>
          </w:p>
        </w:tc>
        <w:tc>
          <w:tcPr>
            <w:tcW w:type="dxa" w:w="3120"/>
          </w:tcPr>
          <w:p>
            <w:r>
              <w:t>Original Source</w:t>
            </w:r>
          </w:p>
        </w:tc>
        <w:tc>
          <w:tcPr>
            <w:tcW w:type="dxa" w:w="3120"/>
          </w:tcPr>
          <w:p>
            <w:r>
              <w:t>Organic Search, Paid Search, Email Marketing, Organic Social, Referrals, Other Campaigns, Direct Traffic, Offline Sources, Paid Social</w:t>
            </w:r>
          </w:p>
        </w:tc>
      </w:tr>
      <w:tr>
        <w:tc>
          <w:tcPr>
            <w:tcW w:type="dxa" w:w="3120"/>
          </w:tcPr>
          <w:p>
            <w:r>
              <w:t>Account</w:t>
            </w:r>
          </w:p>
        </w:tc>
        <w:tc>
          <w:tcPr>
            <w:tcW w:type="dxa" w:w="3120"/>
          </w:tcPr>
          <w:p>
            <w:r>
              <w:t>Latest Source</w:t>
            </w:r>
          </w:p>
        </w:tc>
        <w:tc>
          <w:tcPr>
            <w:tcW w:type="dxa" w:w="3120"/>
          </w:tcPr>
          <w:p>
            <w:r>
              <w:t>Organic Search, Paid Search, Email Marketing, Organic Social, Referrals, Other Campaigns, Direct Traffic, Offline Sources, Paid Social</w:t>
            </w:r>
          </w:p>
        </w:tc>
      </w:tr>
      <w:tr>
        <w:tc>
          <w:tcPr>
            <w:tcW w:type="dxa" w:w="3120"/>
          </w:tcPr>
          <w:p>
            <w:r>
              <w:t>Contact</w:t>
            </w:r>
          </w:p>
        </w:tc>
        <w:tc>
          <w:tcPr>
            <w:tcW w:type="dxa" w:w="3120"/>
          </w:tcPr>
          <w:p>
            <w:r>
              <w:t>Contact Status</w:t>
            </w:r>
          </w:p>
        </w:tc>
        <w:tc>
          <w:tcPr>
            <w:tcW w:type="dxa" w:w="3120"/>
          </w:tcPr>
          <w:p>
            <w:r>
              <w:t>Lead, MQL, Sales Rejected, Working, SQO, Do Not Contact, Bad Contact Info, Nurture, Customer</w:t>
            </w:r>
          </w:p>
        </w:tc>
      </w:tr>
      <w:tr>
        <w:tc>
          <w:tcPr>
            <w:tcW w:type="dxa" w:w="3120"/>
          </w:tcPr>
          <w:p>
            <w:r>
              <w:t>Contact</w:t>
            </w:r>
          </w:p>
        </w:tc>
        <w:tc>
          <w:tcPr>
            <w:tcW w:type="dxa" w:w="3120"/>
          </w:tcPr>
          <w:p>
            <w:r>
              <w:t>Lead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Contact</w:t>
            </w:r>
          </w:p>
        </w:tc>
        <w:tc>
          <w:tcPr>
            <w:tcW w:type="dxa" w:w="3120"/>
          </w:tcPr>
          <w:p>
            <w:r>
              <w:t>Provider Type 3</w:t>
            </w:r>
          </w:p>
        </w:tc>
        <w:tc>
          <w:tcPr>
            <w:tcW w:type="dxa" w:w="3120"/>
          </w:tcPr>
          <w:p>
            <w:r>
              <w:t>Acupuncturist, Chiropractor, Dietitian, Health Coach, Lactation Consultant, Massage Therapist, Naturopath, Nutritionist, Personal Trainer, Physical Therapist, Other Doctor/MD, Unknown</w:t>
            </w:r>
          </w:p>
        </w:tc>
      </w:tr>
      <w:tr>
        <w:tc>
          <w:tcPr>
            <w:tcW w:type="dxa" w:w="3120"/>
          </w:tcPr>
          <w:p>
            <w:r>
              <w:t>Opportunity</w:t>
            </w:r>
          </w:p>
        </w:tc>
        <w:tc>
          <w:tcPr>
            <w:tcW w:type="dxa" w:w="3120"/>
          </w:tcPr>
          <w:p>
            <w:r>
              <w:t>Type</w:t>
            </w:r>
          </w:p>
        </w:tc>
        <w:tc>
          <w:tcPr>
            <w:tcW w:type="dxa" w:w="3120"/>
          </w:tcPr>
          <w:p>
            <w:r>
              <w:t>New Deal, Upgrade, Renewal, Add-on, Expansion, Marketplace</w:t>
            </w:r>
          </w:p>
        </w:tc>
      </w:tr>
      <w:tr>
        <w:tc>
          <w:tcPr>
            <w:tcW w:type="dxa" w:w="3120"/>
          </w:tcPr>
          <w:p>
            <w:r>
              <w:t>Opportunity</w:t>
            </w:r>
          </w:p>
        </w:tc>
        <w:tc>
          <w:tcPr>
            <w:tcW w:type="dxa" w:w="3120"/>
          </w:tcPr>
          <w:p>
            <w:r>
              <w:t>Plan Solution</w:t>
            </w:r>
          </w:p>
        </w:tc>
        <w:tc>
          <w:tcPr>
            <w:tcW w:type="dxa" w:w="3120"/>
          </w:tcPr>
          <w:p>
            <w:r>
              <w:t>Unknown, Group Practice, Enterprise, Starter, Essentials, Plus, Fast Track Practice Plus</w:t>
            </w:r>
          </w:p>
        </w:tc>
      </w:tr>
      <w:tr>
        <w:tc>
          <w:tcPr>
            <w:tcW w:type="dxa" w:w="3120"/>
          </w:tcPr>
          <w:p>
            <w:r>
              <w:t>Opportunity</w:t>
            </w:r>
          </w:p>
        </w:tc>
        <w:tc>
          <w:tcPr>
            <w:tcW w:type="dxa" w:w="3120"/>
          </w:tcPr>
          <w:p>
            <w:r>
              <w:t>Proposed Plan</w:t>
            </w:r>
          </w:p>
        </w:tc>
        <w:tc>
          <w:tcPr>
            <w:tcW w:type="dxa" w:w="3120"/>
          </w:tcPr>
          <w:p>
            <w:r>
              <w:t>Enterprise, Group+, Group, Plus, Essentials, Core, Undecided</w:t>
            </w:r>
          </w:p>
        </w:tc>
      </w:tr>
      <w:tr>
        <w:tc>
          <w:tcPr>
            <w:tcW w:type="dxa" w:w="3120"/>
          </w:tcPr>
          <w:p>
            <w:r>
              <w:t>Opportunity</w:t>
            </w:r>
          </w:p>
        </w:tc>
        <w:tc>
          <w:tcPr>
            <w:tcW w:type="dxa" w:w="3120"/>
          </w:tcPr>
          <w:p>
            <w:r>
              <w:t>Deal Source</w:t>
            </w:r>
          </w:p>
        </w:tc>
        <w:tc>
          <w:tcPr>
            <w:tcW w:type="dxa" w:w="3120"/>
          </w:tcPr>
          <w:p>
            <w:r>
              <w:t>Inbound Lead, Outbound CGA, Outbound AE, SAE Generated, Referral, Partner</w:t>
            </w:r>
          </w:p>
        </w:tc>
      </w:tr>
      <w:tr>
        <w:tc>
          <w:tcPr>
            <w:tcW w:type="dxa" w:w="3120"/>
          </w:tcPr>
          <w:p>
            <w:r>
              <w:t>Opportunity</w:t>
            </w:r>
          </w:p>
        </w:tc>
        <w:tc>
          <w:tcPr>
            <w:tcW w:type="dxa" w:w="3120"/>
          </w:tcPr>
          <w:p>
            <w:r>
              <w:t>Lead Source</w:t>
            </w:r>
          </w:p>
        </w:tc>
        <w:tc>
          <w:tcPr>
            <w:tcW w:type="dxa" w:w="3120"/>
          </w:tcPr>
          <w:p>
            <w:r>
              <w:t>API Docs, Apollo, Calendly, Capterra, Customer Referral, Digital Ad, Ebook, Elion, Email Marketing, Employee Referral, Event, G2, Hello-At Email, Help Scout, LinkedIn Inbound, Newsletter, Outbound, Paid Ad, Partner, PR, Webinar, Website, Clay, Qualified.com, PartnerStack</w:t>
            </w:r>
          </w:p>
        </w:tc>
      </w:tr>
      <w:tr>
        <w:tc>
          <w:tcPr>
            <w:tcW w:type="dxa" w:w="3120"/>
          </w:tcPr>
          <w:p>
            <w:r>
              <w:t>Opportunity</w:t>
            </w:r>
          </w:p>
        </w:tc>
        <w:tc>
          <w:tcPr>
            <w:tcW w:type="dxa" w:w="3120"/>
          </w:tcPr>
          <w:p>
            <w:r>
              <w:t>Competitor</w:t>
            </w:r>
          </w:p>
        </w:tc>
        <w:tc>
          <w:tcPr>
            <w:tcW w:type="dxa" w:w="3120"/>
          </w:tcPr>
          <w:p>
            <w:r>
              <w:t>AdvancedMD, Akute Health, Allscripts, Athenahealth, Avon, Avon Health, Bask, Boulevard, Built In-House, Cal.com, Canvas, CareCloud, CarePortals, Cerbo, Cerner, Charm Health, Coach Accountable, Coaches Console, DocVilla, Dr Chrono, Dynamics, eClinical Works, ECW, Elation, Ensora Health ... (+45 more)</w:t>
            </w:r>
          </w:p>
        </w:tc>
      </w:tr>
      <w:tr>
        <w:tc>
          <w:tcPr>
            <w:tcW w:type="dxa" w:w="3120"/>
          </w:tcPr>
          <w:p>
            <w:r>
              <w:t>Opportunity</w:t>
            </w:r>
          </w:p>
        </w:tc>
        <w:tc>
          <w:tcPr>
            <w:tcW w:type="dxa" w:w="3120"/>
          </w:tcPr>
          <w:p>
            <w:r>
              <w:t>Loss Reason</w:t>
            </w:r>
          </w:p>
        </w:tc>
        <w:tc>
          <w:tcPr>
            <w:tcW w:type="dxa" w:w="3120"/>
          </w:tcPr>
          <w:p>
            <w:r>
              <w:t>Unqualified, Price, Timing, Not A Fit, Lost to Competitor, Too Few / No Clients, Product  Issues / Needs Feature, Poor Experience / Nurturing, No Decision / Non-Responsive, External / Medical Reasons, Not Focused on PP / Switching Jobs, Moved to Free Version, Canceled/Refunded, Other, No Show to Discovery Meeting, Product Fit, Reason Not Provided, Change in Business/Internal Change, NR: Billing or payment Issue, NR: Built in-house, NR: Change in business, NR: Shut down, NR: Utilization, R: Implementation, R: Product fit ... (+11 more)</w:t>
            </w:r>
          </w:p>
        </w:tc>
      </w:tr>
      <w:tr>
        <w:tc>
          <w:tcPr>
            <w:tcW w:type="dxa" w:w="3120"/>
          </w:tcPr>
          <w:p>
            <w:r>
              <w:t>Opportunity</w:t>
            </w:r>
          </w:p>
        </w:tc>
        <w:tc>
          <w:tcPr>
            <w:tcW w:type="dxa" w:w="3120"/>
          </w:tcPr>
          <w:p>
            <w:r>
              <w:t>Current Situation</w:t>
            </w:r>
          </w:p>
        </w:tc>
        <w:tc>
          <w:tcPr>
            <w:tcW w:type="dxa" w:w="3120"/>
          </w:tcPr>
          <w:p>
            <w:r>
              <w:t>New to EHRs, Replacing In-House EHR, Replacing Current EHR, Future/Current EHR Reseller, Have Solution (Looking Into Healthie API), Upgrade Healthie Plan</w:t>
            </w:r>
          </w:p>
        </w:tc>
      </w:tr>
      <w:tr>
        <w:tc>
          <w:tcPr>
            <w:tcW w:type="dxa" w:w="3120"/>
          </w:tcPr>
          <w:p>
            <w:r>
              <w:t>Opportunity</w:t>
            </w:r>
          </w:p>
        </w:tc>
        <w:tc>
          <w:tcPr>
            <w:tcW w:type="dxa" w:w="3120"/>
          </w:tcPr>
          <w:p>
            <w:r>
              <w:t>Team Forecast</w:t>
            </w:r>
          </w:p>
        </w:tc>
        <w:tc>
          <w:tcPr>
            <w:tcW w:type="dxa" w:w="3120"/>
          </w:tcPr>
          <w:p>
            <w:r>
              <w:t>1 - Pipeline, 2 - Best Case, 3 - Likely, 4 - Commit, 5 - Closed</w:t>
            </w:r>
          </w:p>
        </w:tc>
      </w:tr>
      <w:tr>
        <w:tc>
          <w:tcPr>
            <w:tcW w:type="dxa" w:w="3120"/>
          </w:tcPr>
          <w:p>
            <w:r>
              <w:t>Opportunity</w:t>
            </w:r>
          </w:p>
        </w:tc>
        <w:tc>
          <w:tcPr>
            <w:tcW w:type="dxa" w:w="3120"/>
          </w:tcPr>
          <w:p>
            <w:r>
              <w:t>Contract Type</w:t>
            </w:r>
          </w:p>
        </w:tc>
        <w:tc>
          <w:tcPr>
            <w:tcW w:type="dxa" w:w="3120"/>
          </w:tcPr>
          <w:p>
            <w:r>
              <w:t>PMPM, Standard</w:t>
            </w:r>
          </w:p>
        </w:tc>
      </w:tr>
      <w:tr>
        <w:tc>
          <w:tcPr>
            <w:tcW w:type="dxa" w:w="3120"/>
          </w:tcPr>
          <w:p>
            <w:r>
              <w:t>Opportunity</w:t>
            </w:r>
          </w:p>
        </w:tc>
        <w:tc>
          <w:tcPr>
            <w:tcW w:type="dxa" w:w="3120"/>
          </w:tcPr>
          <w:p>
            <w:r>
              <w:t>UTM Source</w:t>
            </w:r>
          </w:p>
        </w:tc>
        <w:tc>
          <w:tcPr>
            <w:tcW w:type="dxa" w:w="3120"/>
          </w:tcPr>
          <w:p>
            <w:r>
              <w:t>Unknown, Bing, Facebook, Google, Instagram, LinkedIn, Pintrest, Twitter, siteSOB</w:t>
            </w:r>
          </w:p>
        </w:tc>
      </w:tr>
      <w:tr>
        <w:tc>
          <w:tcPr>
            <w:tcW w:type="dxa" w:w="3120"/>
          </w:tcPr>
          <w:p>
            <w:r>
              <w:t>Opportunity</w:t>
            </w:r>
          </w:p>
        </w:tc>
        <w:tc>
          <w:tcPr>
            <w:tcW w:type="dxa" w:w="3120"/>
          </w:tcPr>
          <w:p>
            <w:r>
              <w:t>UTM Medium</w:t>
            </w:r>
          </w:p>
        </w:tc>
        <w:tc>
          <w:tcPr>
            <w:tcW w:type="dxa" w:w="3120"/>
          </w:tcPr>
          <w:p>
            <w:r>
              <w:t>Ebook, Email, Event, OrgSocial, PaidSocial, Partner, PR, SEM, SEO, Unknown, HealthieBlog</w:t>
            </w:r>
          </w:p>
        </w:tc>
      </w:tr>
      <w:tr>
        <w:tc>
          <w:tcPr>
            <w:tcW w:type="dxa" w:w="3120"/>
          </w:tcPr>
          <w:p>
            <w:r>
              <w:t>Opportunity</w:t>
            </w:r>
          </w:p>
        </w:tc>
        <w:tc>
          <w:tcPr>
            <w:tcW w:type="dxa" w:w="3120"/>
          </w:tcPr>
          <w:p>
            <w:r>
              <w:t>UTM Campaign</w:t>
            </w:r>
          </w:p>
        </w:tc>
        <w:tc>
          <w:tcPr>
            <w:tcW w:type="dxa" w:w="3120"/>
          </w:tcPr>
          <w:p>
            <w:r>
              <w:t>Unknown, FNCE 17</w:t>
            </w:r>
          </w:p>
        </w:tc>
      </w:tr>
      <w:tr>
        <w:tc>
          <w:tcPr>
            <w:tcW w:type="dxa" w:w="3120"/>
          </w:tcPr>
          <w:p>
            <w:r>
              <w:t>Opportunity</w:t>
            </w:r>
          </w:p>
        </w:tc>
        <w:tc>
          <w:tcPr>
            <w:tcW w:type="dxa" w:w="3120"/>
          </w:tcPr>
          <w:p>
            <w:r>
              <w:t>UTM Device</w:t>
            </w:r>
          </w:p>
        </w:tc>
        <w:tc>
          <w:tcPr>
            <w:tcW w:type="dxa" w:w="3120"/>
          </w:tcPr>
          <w:p>
            <w:r>
              <w:t>Unknown, Desktop, Mobile, Tablet</w:t>
            </w:r>
          </w:p>
        </w:tc>
      </w:tr>
      <w:tr>
        <w:tc>
          <w:tcPr>
            <w:tcW w:type="dxa" w:w="3120"/>
          </w:tcPr>
          <w:p>
            <w:r>
              <w:t>Stripe Customer</w:t>
            </w:r>
          </w:p>
        </w:tc>
        <w:tc>
          <w:tcPr>
            <w:tcW w:type="dxa" w:w="3120"/>
          </w:tcPr>
          <w:p>
            <w:r>
              <w:t>Customer Status</w:t>
            </w:r>
          </w:p>
        </w:tc>
        <w:tc>
          <w:tcPr>
            <w:tcW w:type="dxa" w:w="3120"/>
          </w:tcPr>
          <w:p>
            <w:r>
              <w:t>Active Trial, Customer, Trial Ended, Churned</w:t>
            </w:r>
          </w:p>
        </w:tc>
      </w:tr>
      <w:tr>
        <w:tc>
          <w:tcPr>
            <w:tcW w:type="dxa" w:w="3120"/>
          </w:tcPr>
          <w:p>
            <w:r>
              <w:t>Stripe Customer</w:t>
            </w:r>
          </w:p>
        </w:tc>
        <w:tc>
          <w:tcPr>
            <w:tcW w:type="dxa" w:w="3120"/>
          </w:tcPr>
          <w:p>
            <w:r>
              <w:t>Customer Type</w:t>
            </w:r>
          </w:p>
        </w:tc>
        <w:tc>
          <w:tcPr>
            <w:tcW w:type="dxa" w:w="3120"/>
          </w:tcPr>
          <w:p>
            <w:r>
              <w:t>Enterprise, Private Practice</w:t>
            </w:r>
          </w:p>
        </w:tc>
      </w:tr>
      <w:tr>
        <w:tc>
          <w:tcPr>
            <w:tcW w:type="dxa" w:w="3120"/>
          </w:tcPr>
          <w:p>
            <w:r>
              <w:t>Stripe Customer</w:t>
            </w:r>
          </w:p>
        </w:tc>
        <w:tc>
          <w:tcPr>
            <w:tcW w:type="dxa" w:w="3120"/>
          </w:tcPr>
          <w:p>
            <w:r>
              <w:t>Stripe Status</w:t>
            </w:r>
          </w:p>
        </w:tc>
        <w:tc>
          <w:tcPr>
            <w:tcW w:type="dxa" w:w="3120"/>
          </w:tcPr>
          <w:p>
            <w:r>
              <w:t>active past_due, unpaid, canceled, incomplete, incomplete_expired, active, past_due, trialing, paused</w:t>
            </w:r>
          </w:p>
        </w:tc>
      </w:tr>
      <w:tr>
        <w:tc>
          <w:tcPr>
            <w:tcW w:type="dxa" w:w="3120"/>
          </w:tcPr>
          <w:p>
            <w:r>
              <w:t>Stripe Subscription</w:t>
            </w:r>
          </w:p>
        </w:tc>
        <w:tc>
          <w:tcPr>
            <w:tcW w:type="dxa" w:w="3120"/>
          </w:tcPr>
          <w:p>
            <w:r>
              <w:t>Stripe Status</w:t>
            </w:r>
          </w:p>
        </w:tc>
        <w:tc>
          <w:tcPr>
            <w:tcW w:type="dxa" w:w="3120"/>
          </w:tcPr>
          <w:p>
            <w:r>
              <w:t>active past_due, unpaid, canceled, incomplete, incomplete_expired, active, past_due, trialing, paused</w:t>
            </w:r>
          </w:p>
        </w:tc>
      </w:tr>
      <w:tr>
        <w:tc>
          <w:tcPr>
            <w:tcW w:type="dxa" w:w="3120"/>
          </w:tcPr>
          <w:p>
            <w:r>
              <w:t>Stripe Subscription</w:t>
            </w:r>
          </w:p>
        </w:tc>
        <w:tc>
          <w:tcPr>
            <w:tcW w:type="dxa" w:w="3120"/>
          </w:tcPr>
          <w:p>
            <w:r>
              <w:t>Plan Group</w:t>
            </w:r>
          </w:p>
        </w:tc>
        <w:tc>
          <w:tcPr>
            <w:tcW w:type="dxa" w:w="3120"/>
          </w:tcPr>
          <w:p>
            <w:r>
              <w:t>Enterprise, Group, Starter, Essentials, Plus, Plus Trial, DHS Plus Trial, Add-On, Core, Integration</w:t>
            </w:r>
          </w:p>
        </w:tc>
      </w:tr>
      <w:tr>
        <w:tc>
          <w:tcPr>
            <w:tcW w:type="dxa" w:w="3120"/>
          </w:tcPr>
          <w:p>
            <w:r>
              <w:t>TaskRay Project</w:t>
            </w:r>
          </w:p>
        </w:tc>
        <w:tc>
          <w:tcPr>
            <w:tcW w:type="dxa" w:w="3120"/>
          </w:tcPr>
          <w:p>
            <w:r>
              <w:t>Status</w:t>
            </w:r>
          </w:p>
        </w:tc>
        <w:tc>
          <w:tcPr>
            <w:tcW w:type="dxa" w:w="3120"/>
          </w:tcPr>
          <w:p>
            <w:r>
              <w:t>(Not retrievable via REST describe — check TaskRay package settings or contact CS / Implementation owner.)</w:t>
            </w:r>
          </w:p>
        </w:tc>
      </w:tr>
    </w:tbl>
    <w:p w:rsidR="00000000" w:rsidDel="00000000" w:rsidP="00000000" w:rsidRDefault="00000000" w:rsidRPr="00000000" w14:paraId="00000B0F">
      <w:pPr>
        <w:pStyle w:val="Heading1"/>
        <w:pageBreakBefore w:val="1"/>
        <w:spacing w:after="120" w:before="360" w:lineRule="auto"/>
        <w:rPr/>
      </w:pPr>
      <w:r w:rsidDel="00000000" w:rsidR="00000000" w:rsidRPr="00000000">
        <w:rPr>
          <w:b w:val="1"/>
          <w:bCs w:val="1"/>
          <w:color w:val="1f4e79"/>
          <w:sz w:val="36"/>
          <w:szCs w:val="36"/>
          <w:rtl w:val="0"/>
        </w:rPr>
        <w:t xml:space="preserve">Changelog</w:t>
      </w:r>
      <w:r w:rsidDel="00000000" w:rsidR="00000000" w:rsidRPr="00000000">
        <w:rPr>
          <w:rtl w:val="0"/>
        </w:rPr>
      </w:r>
    </w:p>
    <w:p w:rsidR="00000000" w:rsidDel="00000000" w:rsidP="00000000" w:rsidRDefault="00000000" w:rsidRPr="00000000" w14:paraId="00000B10">
      <w:pPr>
        <w:spacing w:after="60" w:before="60" w:lineRule="auto"/>
        <w:rPr/>
      </w:pPr>
      <w:r w:rsidDel="00000000" w:rsidR="00000000" w:rsidRPr="00000000">
        <w:rPr>
          <w:rtl w:val="0"/>
        </w:rPr>
        <w:t xml:space="preserve">Record schema changes, field additions, deprecations, and notable description updates. Each entry should include date, author, what changed, and why.</w:t>
      </w:r>
    </w:p>
    <w:p w:rsidR="00000000" w:rsidDel="00000000" w:rsidP="00000000" w:rsidRDefault="00000000" w:rsidRPr="00000000" w14:paraId="00000B11">
      <w:pPr>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5660"/>
        <w:tblGridChange w:id="0">
          <w:tblGrid>
            <w:gridCol w:w="1500"/>
            <w:gridCol w:w="2200"/>
            <w:gridCol w:w="56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2">
            <w:pPr>
              <w:spacing w:after="20" w:before="2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3">
            <w:pPr>
              <w:spacing w:after="20" w:before="2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00.0" w:type="dxa"/>
              <w:bottom w:w="80.0" w:type="dxa"/>
              <w:right w:w="100.0" w:type="dxa"/>
            </w:tcMar>
            <w:vAlign w:val="top"/>
          </w:tcPr>
          <w:p w:rsidR="00000000" w:rsidDel="00000000" w:rsidP="00000000" w:rsidRDefault="00000000" w:rsidRPr="00000000" w14:paraId="00000B14">
            <w:pPr>
              <w:spacing w:after="20" w:before="2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5">
            <w:pPr>
              <w:spacing w:after="20" w:before="20" w:lineRule="auto"/>
              <w:rPr/>
            </w:pPr>
            <w:r w:rsidDel="00000000" w:rsidR="00000000" w:rsidRPr="00000000">
              <w:rPr>
                <w:b w:val="1"/>
                <w:bCs w:val="1"/>
                <w:sz w:val="18"/>
                <w:szCs w:val="18"/>
                <w:rtl w:val="0"/>
              </w:rPr>
              <w:t xml:space="preserve">2026-05-07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6">
            <w:pPr>
              <w:spacing w:after="20" w:before="20" w:lineRule="auto"/>
              <w:rPr/>
            </w:pPr>
            <w:r w:rsidDel="00000000" w:rsidR="00000000" w:rsidRPr="00000000">
              <w:rPr>
                <w:b w:val="0"/>
                <w:bCs w:val="0"/>
                <w:sz w:val="18"/>
                <w:szCs w:val="18"/>
                <w:rtl w:val="0"/>
              </w:rPr>
              <w:t xml:space="preserve">Bill Coffin / Claude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7">
            <w:pPr>
              <w:spacing w:after="20" w:before="20" w:lineRule="auto"/>
              <w:rPr/>
            </w:pPr>
            <w:r w:rsidDel="00000000" w:rsidR="00000000" w:rsidRPr="00000000">
              <w:rPr>
                <w:b w:val="0"/>
                <w:bCs w:val="0"/>
                <w:sz w:val="18"/>
                <w:szCs w:val="18"/>
                <w:rtl w:val="0"/>
              </w:rPr>
              <w:t xml:space="preserve">Initial template draft. Restructured existing data dictionary with expanded columns (Source/Update, Owner, Sensitivity, Dependencies). Populated grounded fields from Obsidian vault context (Salesforce User Guide, Lead Scoring Plan, Customer Health Score Demystified, Private Practice Data Dictionary, Routing Updates Jan 2026). Glossary, governance, integration map, and picklist appendix added.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8">
            <w:pPr>
              <w:spacing w:after="20" w:before="20" w:lineRule="auto"/>
              <w:rPr>
                <w:sz w:val="18"/>
                <w:szCs w:val="18"/>
              </w:rPr>
            </w:pPr>
            <w:r w:rsidDel="00000000" w:rsidR="00000000" w:rsidRPr="00000000">
              <w:rPr>
                <w:sz w:val="18"/>
                <w:szCs w:val="18"/>
                <w:rtl w:val="0"/>
              </w:rPr>
              <w:t xml:space="preserve">2026-04-30</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9">
            <w:pPr>
              <w:spacing w:after="20" w:before="20" w:lineRule="auto"/>
              <w:rPr>
                <w:sz w:val="18"/>
                <w:szCs w:val="18"/>
              </w:rPr>
            </w:pPr>
            <w:r w:rsidDel="00000000" w:rsidR="00000000" w:rsidRPr="00000000">
              <w:rPr>
                <w:sz w:val="18"/>
                <w:szCs w:val="18"/>
                <w:rtl w:val="0"/>
              </w:rPr>
              <w:t xml:space="preserve">James Kase</w:t>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A">
            <w:pPr>
              <w:spacing w:after="20" w:before="20" w:lineRule="auto"/>
              <w:rPr>
                <w:sz w:val="18"/>
                <w:szCs w:val="18"/>
              </w:rPr>
            </w:pPr>
            <w:r w:rsidDel="00000000" w:rsidR="00000000" w:rsidRPr="00000000">
              <w:rPr>
                <w:sz w:val="18"/>
                <w:szCs w:val="18"/>
                <w:rtl w:val="0"/>
              </w:rPr>
              <w:t xml:space="preserve">Original version created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B">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C">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D">
            <w:pPr>
              <w:spacing w:after="20" w:before="2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E">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1F">
            <w:pPr>
              <w:spacing w:after="20" w:before="2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00.0" w:type="dxa"/>
              <w:bottom w:w="80.0" w:type="dxa"/>
              <w:right w:w="100.0" w:type="dxa"/>
            </w:tcMar>
            <w:vAlign w:val="top"/>
          </w:tcPr>
          <w:p w:rsidR="00000000" w:rsidDel="00000000" w:rsidP="00000000" w:rsidRDefault="00000000" w:rsidRPr="00000000" w14:paraId="00000B20">
            <w:pPr>
              <w:spacing w:after="20" w:before="20" w:lineRule="auto"/>
              <w:rPr/>
            </w:pPr>
            <w:r w:rsidDel="00000000" w:rsidR="00000000" w:rsidRPr="00000000">
              <w:rPr>
                <w:rtl w:val="0"/>
              </w:rPr>
            </w:r>
          </w:p>
        </w:tc>
      </w:tr>
      <w:tr>
        <w:tc>
          <w:tcPr>
            <w:tcW w:type="dxa" w:w="1500"/>
          </w:tcPr>
          <w:p>
            <w:r>
              <w:t>2026-05-08</w:t>
            </w:r>
          </w:p>
        </w:tc>
        <w:tc>
          <w:tcPr>
            <w:tcW w:type="dxa" w:w="2200"/>
          </w:tcPr>
          <w:p>
            <w:r>
              <w:t>Bill Coffin / Claude</w:t>
            </w:r>
          </w:p>
        </w:tc>
        <w:tc>
          <w:tcPr>
            <w:tcW w:type="dxa" w:w="5660"/>
          </w:tcPr>
          <w:p>
            <w:r>
              <w:t>V2 release. Cross-referenced every documented field against live Salesforce metadata (FieldDefinition via Tooling API). Filled 519 blank cells across 290 field rows in 7 objects, using SFDC field Description text where present (~15% coverage) and heuristic fills derived from data type and label patterns elsewhere. Flagged data quality findings: missing Product_Health_Score field, FLS-restricted fields, sparse plan-start-date backfill, missing Stripe Connect account tracking, and an API-name typo (Vitally_Onboarding_Health_Scofre__c). Added matched API names alongside descriptions for the most ambiguous fields. See companion Data_Dictionary_Proposed_Fills.md for per-field audit detail. Subsequent revision: appended active picklist values to 46 picklist-field descriptions (sourced from sObject describe). TaskRay Project's Status picklist values were not retrievable via REST describe (managed-package access limitation) — left blank with a note. Added ⚠️ VERIFY flags to 3 field descriptions where the dictionary disagrees with live SFDC metadata: Product Health Score (no matching field), Company Size (DD says Number, SFDC says Picklist), and Vitally Onboarding Health Score (API name typo 'Scofre'). Each flagged description includes a one-line note on what to verify.</w:t>
            </w:r>
          </w:p>
        </w:tc>
      </w:tr>
      <w:tr>
        <w:tc>
          <w:tcPr>
            <w:tcW w:type="dxa" w:w="1500"/>
          </w:tcPr>
          <w:p>
            <w:r>
              <w:t>2026-05-08</w:t>
            </w:r>
          </w:p>
        </w:tc>
        <w:tc>
          <w:tcPr>
            <w:tcW w:type="dxa" w:w="2200"/>
          </w:tcPr>
          <w:p>
            <w:r>
              <w:t>Bill Coffin / Claude</w:t>
            </w:r>
          </w:p>
        </w:tc>
        <w:tc>
          <w:tcPr>
            <w:tcW w:type="dxa" w:w="5660"/>
          </w:tcPr>
          <w:p>
            <w:r>
              <w:t>V4 release. Audited each documented object's SFDC schema for fields meeting the methodology threshold (&gt;=10% population in the most-recent 200-record sample) that were not yet documented. Appended 177 new fields across 6 objects to "Additional Fields (added in V4)" sections within each object: Account: +26, Contact: +27, Opportunity: +101, Healthie Organization: +2, Stripe Customer: +8, Stripe Subscription: +13. TaskRay Project was not addressable via REST/SOQL (managed-package access limitation) — its undocumented fields are listed in the audit logs but not yet appended; a TaskRay-package-aware re-audit is needed. Some V4 entries may include internal/legacy fields the original audit deliberately excluded — review and prune as appropriate, or relocate into the existing thematic sections.</w:t>
            </w:r>
          </w:p>
        </w:tc>
      </w:tr>
    </w:tbl>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2">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3">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24">
    <w:pPr>
      <w:jc w:val="center"/>
      <w:rPr/>
    </w:pPr>
    <w:r w:rsidDel="00000000" w:rsidR="00000000" w:rsidRPr="00000000">
      <w:rPr>
        <w:color w:val="6a6a6a"/>
        <w:sz w:val="18"/>
        <w:szCs w:val="18"/>
        <w:rtl w:val="0"/>
      </w:rPr>
      <w:t xml:space="preserve">Healthie SFDC Data Dictionary  |  Page </w:t>
    </w:r>
    <w:r w:rsidDel="00000000" w:rsidR="00000000" w:rsidRPr="00000000">
      <w:rPr>
        <w:color w:val="6a6a6a"/>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