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E77AE" w14:textId="3B44A2DA" w:rsidR="00972A54" w:rsidRDefault="00972A54" w:rsidP="00DF0A60">
      <w:pPr>
        <w:pStyle w:val="Heading1"/>
      </w:pPr>
      <w:bookmarkStart w:id="0" w:name="_Toc509327709"/>
      <w:r>
        <w:t>(Version:</w:t>
      </w:r>
      <w:r w:rsidR="00C41A05">
        <w:t>4)</w:t>
      </w:r>
    </w:p>
    <w:p w14:paraId="53284E2D" w14:textId="4C4BEB0A" w:rsidR="00C41A05" w:rsidRDefault="00C41A05" w:rsidP="00C41A05"/>
    <w:p w14:paraId="1784BE8B" w14:textId="0BDFB2B4" w:rsidR="00C41A05" w:rsidRPr="00C41A05" w:rsidRDefault="00C41A05" w:rsidP="00C41A05">
      <w:r>
        <w:t>CONFIDENTIAL</w:t>
      </w:r>
      <w:bookmarkStart w:id="1" w:name="_GoBack"/>
      <w:bookmarkEnd w:id="1"/>
    </w:p>
    <w:p w14:paraId="7033C3DA" w14:textId="4348176C" w:rsidR="00DF0A60" w:rsidRDefault="00F610BF" w:rsidP="00DF0A60">
      <w:pPr>
        <w:pStyle w:val="Heading1"/>
      </w:pPr>
      <w:proofErr w:type="spellStart"/>
      <w:r>
        <w:t>HealthShop</w:t>
      </w:r>
      <w:proofErr w:type="spellEnd"/>
      <w:r>
        <w:t xml:space="preserve"> </w:t>
      </w:r>
      <w:r w:rsidR="00AF5D98">
        <w:t>–</w:t>
      </w:r>
      <w:r>
        <w:t xml:space="preserve"> </w:t>
      </w:r>
      <w:r w:rsidR="00AF5D98">
        <w:t xml:space="preserve">A Machine Learning-driven </w:t>
      </w:r>
      <w:r w:rsidR="00DF0A60">
        <w:t>Comparison Shopping Service</w:t>
      </w:r>
    </w:p>
    <w:p w14:paraId="39AA7199" w14:textId="77777777" w:rsidR="0004559D" w:rsidRDefault="0004559D" w:rsidP="00DF0A60">
      <w:pPr>
        <w:rPr>
          <w:sz w:val="20"/>
        </w:rPr>
      </w:pPr>
    </w:p>
    <w:p w14:paraId="23D0A0D2" w14:textId="77777777" w:rsidR="00DB1971" w:rsidRDefault="00DF0A60" w:rsidP="00DF0A60">
      <w:pPr>
        <w:rPr>
          <w:sz w:val="20"/>
        </w:rPr>
      </w:pPr>
      <w:r w:rsidRPr="0004559D">
        <w:rPr>
          <w:sz w:val="20"/>
        </w:rPr>
        <w:t>Introduction</w:t>
      </w:r>
      <w:bookmarkEnd w:id="0"/>
      <w:r w:rsidR="0004559D">
        <w:rPr>
          <w:sz w:val="20"/>
        </w:rPr>
        <w:t xml:space="preserve">: </w:t>
      </w:r>
    </w:p>
    <w:p w14:paraId="35B29621" w14:textId="38EFBF71" w:rsidR="00DF0A60" w:rsidRDefault="00DF0A60" w:rsidP="00DF0A60">
      <w:pPr>
        <w:rPr>
          <w:sz w:val="20"/>
        </w:rPr>
      </w:pPr>
      <w:r>
        <w:rPr>
          <w:sz w:val="20"/>
        </w:rPr>
        <w:t xml:space="preserve">Healthcare costs have risen 65% above general CPI on an average every year </w:t>
      </w:r>
      <w:r w:rsidR="001345E5">
        <w:rPr>
          <w:sz w:val="20"/>
        </w:rPr>
        <w:t>(Source:</w:t>
      </w:r>
      <w:r>
        <w:rPr>
          <w:sz w:val="20"/>
        </w:rPr>
        <w:t xml:space="preserve"> </w:t>
      </w:r>
      <w:r w:rsidR="001345E5">
        <w:rPr>
          <w:sz w:val="20"/>
        </w:rPr>
        <w:t>6/29/2015,</w:t>
      </w:r>
      <w:r w:rsidR="00DB1971">
        <w:rPr>
          <w:sz w:val="20"/>
        </w:rPr>
        <w:t xml:space="preserve"> </w:t>
      </w:r>
      <w:r>
        <w:rPr>
          <w:sz w:val="20"/>
        </w:rPr>
        <w:t>Forbes</w:t>
      </w:r>
      <w:r w:rsidR="001345E5">
        <w:rPr>
          <w:sz w:val="20"/>
        </w:rPr>
        <w:t>)</w:t>
      </w:r>
      <w:r>
        <w:rPr>
          <w:sz w:val="20"/>
        </w:rPr>
        <w:t xml:space="preserve">. </w:t>
      </w:r>
      <w:r w:rsidR="00D17A0E">
        <w:rPr>
          <w:sz w:val="20"/>
        </w:rPr>
        <w:t>Private payer</w:t>
      </w:r>
      <w:r w:rsidR="00190AD6">
        <w:rPr>
          <w:sz w:val="20"/>
        </w:rPr>
        <w:t>s (</w:t>
      </w:r>
      <w:r>
        <w:rPr>
          <w:sz w:val="20"/>
        </w:rPr>
        <w:t>Employer</w:t>
      </w:r>
      <w:r w:rsidR="00190AD6">
        <w:rPr>
          <w:sz w:val="20"/>
        </w:rPr>
        <w:t>-sponsored)</w:t>
      </w:r>
      <w:r>
        <w:rPr>
          <w:sz w:val="20"/>
        </w:rPr>
        <w:t xml:space="preserve"> and public payers (Medicare, Medicaid)</w:t>
      </w:r>
      <w:r w:rsidR="00190AD6">
        <w:rPr>
          <w:sz w:val="20"/>
        </w:rPr>
        <w:t xml:space="preserve"> </w:t>
      </w:r>
      <w:r w:rsidR="00736579">
        <w:rPr>
          <w:sz w:val="20"/>
        </w:rPr>
        <w:t>–</w:t>
      </w:r>
      <w:r w:rsidR="00190AD6">
        <w:rPr>
          <w:sz w:val="20"/>
        </w:rPr>
        <w:t xml:space="preserve"> </w:t>
      </w:r>
      <w:r w:rsidR="00736579">
        <w:rPr>
          <w:sz w:val="20"/>
        </w:rPr>
        <w:t>in total</w:t>
      </w:r>
      <w:r>
        <w:rPr>
          <w:sz w:val="20"/>
        </w:rPr>
        <w:t xml:space="preserve"> </w:t>
      </w:r>
      <w:r w:rsidR="00190AD6">
        <w:rPr>
          <w:sz w:val="20"/>
        </w:rPr>
        <w:t xml:space="preserve">accounting </w:t>
      </w:r>
      <w:r>
        <w:rPr>
          <w:sz w:val="20"/>
        </w:rPr>
        <w:t>for 82% of covered lives</w:t>
      </w:r>
      <w:r w:rsidR="00190AD6">
        <w:rPr>
          <w:sz w:val="20"/>
        </w:rPr>
        <w:t xml:space="preserve"> -</w:t>
      </w:r>
      <w:r>
        <w:rPr>
          <w:sz w:val="20"/>
        </w:rPr>
        <w:t xml:space="preserve"> pay for the bulk of health spending</w:t>
      </w:r>
      <w:r w:rsidR="008A0F8A">
        <w:rPr>
          <w:sz w:val="20"/>
        </w:rPr>
        <w:t xml:space="preserve"> in America</w:t>
      </w:r>
      <w:r>
        <w:rPr>
          <w:sz w:val="20"/>
        </w:rPr>
        <w:t xml:space="preserve">. </w:t>
      </w:r>
    </w:p>
    <w:p w14:paraId="30E2B3E7" w14:textId="45CA30E0" w:rsidR="00DF0A60" w:rsidRDefault="00DF0A60" w:rsidP="00DF0A60">
      <w:pPr>
        <w:rPr>
          <w:sz w:val="20"/>
        </w:rPr>
      </w:pPr>
    </w:p>
    <w:p w14:paraId="7A4DA3A2" w14:textId="1C1E3E1B" w:rsidR="002F20D7" w:rsidRDefault="00190AD6" w:rsidP="00DF0A60">
      <w:pPr>
        <w:rPr>
          <w:sz w:val="20"/>
        </w:rPr>
      </w:pPr>
      <w:r>
        <w:rPr>
          <w:sz w:val="20"/>
        </w:rPr>
        <w:t>The question is how can payers rei</w:t>
      </w:r>
      <w:r w:rsidR="00736579">
        <w:rPr>
          <w:sz w:val="20"/>
        </w:rPr>
        <w:t xml:space="preserve">n </w:t>
      </w:r>
      <w:r>
        <w:rPr>
          <w:sz w:val="20"/>
        </w:rPr>
        <w:t xml:space="preserve">in runaway health care costs? One way is by addressing </w:t>
      </w:r>
      <w:r w:rsidR="008A0F8A">
        <w:rPr>
          <w:sz w:val="20"/>
        </w:rPr>
        <w:t xml:space="preserve">preventable </w:t>
      </w:r>
      <w:r w:rsidR="002F20D7">
        <w:rPr>
          <w:sz w:val="20"/>
        </w:rPr>
        <w:t xml:space="preserve">significant </w:t>
      </w:r>
      <w:r w:rsidR="008A0F8A">
        <w:rPr>
          <w:sz w:val="20"/>
        </w:rPr>
        <w:t xml:space="preserve">“wasteful” spending. If we let patients </w:t>
      </w:r>
      <w:r w:rsidR="002F20D7">
        <w:rPr>
          <w:sz w:val="20"/>
        </w:rPr>
        <w:t xml:space="preserve">to </w:t>
      </w:r>
      <w:r w:rsidR="00DB1971">
        <w:rPr>
          <w:sz w:val="20"/>
        </w:rPr>
        <w:t xml:space="preserve">comparison </w:t>
      </w:r>
      <w:r w:rsidR="008A0F8A">
        <w:rPr>
          <w:sz w:val="20"/>
        </w:rPr>
        <w:t>shop for health service</w:t>
      </w:r>
      <w:r w:rsidR="002F20D7">
        <w:rPr>
          <w:sz w:val="20"/>
        </w:rPr>
        <w:t xml:space="preserve">s, </w:t>
      </w:r>
      <w:r w:rsidR="008A0F8A">
        <w:rPr>
          <w:sz w:val="20"/>
        </w:rPr>
        <w:t xml:space="preserve">patients </w:t>
      </w:r>
      <w:r w:rsidR="002F20D7">
        <w:rPr>
          <w:sz w:val="20"/>
        </w:rPr>
        <w:t>are highly likely to self-select t</w:t>
      </w:r>
      <w:r w:rsidR="008A0F8A">
        <w:rPr>
          <w:sz w:val="20"/>
        </w:rPr>
        <w:t xml:space="preserve">owards lower cost care </w:t>
      </w:r>
      <w:r w:rsidR="00DB1971">
        <w:rPr>
          <w:sz w:val="20"/>
        </w:rPr>
        <w:t xml:space="preserve">solutions that </w:t>
      </w:r>
      <w:r w:rsidR="002F20D7">
        <w:rPr>
          <w:sz w:val="20"/>
        </w:rPr>
        <w:t xml:space="preserve">already </w:t>
      </w:r>
      <w:r w:rsidR="00DB1971">
        <w:rPr>
          <w:sz w:val="20"/>
        </w:rPr>
        <w:t>exist in the market today</w:t>
      </w:r>
      <w:r w:rsidR="008A0F8A">
        <w:rPr>
          <w:sz w:val="20"/>
        </w:rPr>
        <w:t xml:space="preserve">. </w:t>
      </w:r>
    </w:p>
    <w:p w14:paraId="765B663A" w14:textId="77777777" w:rsidR="002F20D7" w:rsidRDefault="002F20D7" w:rsidP="00DF0A60">
      <w:pPr>
        <w:rPr>
          <w:sz w:val="20"/>
        </w:rPr>
      </w:pPr>
    </w:p>
    <w:p w14:paraId="189EED6A" w14:textId="25E5CBA8" w:rsidR="002F20D7" w:rsidRDefault="002F20D7" w:rsidP="00DF0A60">
      <w:pPr>
        <w:rPr>
          <w:sz w:val="20"/>
        </w:rPr>
      </w:pPr>
      <w:proofErr w:type="spellStart"/>
      <w:r>
        <w:rPr>
          <w:sz w:val="20"/>
        </w:rPr>
        <w:t>HealthShop</w:t>
      </w:r>
      <w:proofErr w:type="spellEnd"/>
      <w:r>
        <w:rPr>
          <w:sz w:val="20"/>
        </w:rPr>
        <w:t xml:space="preserve"> has identified several wasteful spending </w:t>
      </w:r>
      <w:r w:rsidR="008A0F8A">
        <w:rPr>
          <w:sz w:val="20"/>
        </w:rPr>
        <w:t xml:space="preserve">targets. </w:t>
      </w:r>
      <w:r>
        <w:rPr>
          <w:sz w:val="20"/>
        </w:rPr>
        <w:t>Let us illustrate with one example. I</w:t>
      </w:r>
      <w:r w:rsidR="007503BD">
        <w:rPr>
          <w:sz w:val="20"/>
        </w:rPr>
        <w:t>f a patient gets surgery done at an Ambulatory Surgery Center</w:t>
      </w:r>
      <w:r w:rsidR="00DB1971">
        <w:rPr>
          <w:sz w:val="20"/>
        </w:rPr>
        <w:t xml:space="preserve"> (ASC)</w:t>
      </w:r>
      <w:r w:rsidR="007503BD">
        <w:rPr>
          <w:sz w:val="20"/>
        </w:rPr>
        <w:t xml:space="preserve"> </w:t>
      </w:r>
      <w:r w:rsidR="00DB1971">
        <w:rPr>
          <w:sz w:val="20"/>
        </w:rPr>
        <w:t xml:space="preserve">as compared to </w:t>
      </w:r>
      <w:r w:rsidR="007503BD">
        <w:rPr>
          <w:sz w:val="20"/>
        </w:rPr>
        <w:t xml:space="preserve">a hospital, the average cost savings is between </w:t>
      </w:r>
      <w:r w:rsidR="007503BD" w:rsidRPr="00795160">
        <w:rPr>
          <w:sz w:val="20"/>
        </w:rPr>
        <w:t>$363–$1,000</w:t>
      </w:r>
      <w:r w:rsidR="007503BD">
        <w:rPr>
          <w:sz w:val="20"/>
        </w:rPr>
        <w:t xml:space="preserve"> (</w:t>
      </w:r>
      <w:r w:rsidR="00DB1971">
        <w:rPr>
          <w:sz w:val="20"/>
        </w:rPr>
        <w:t xml:space="preserve">Source: </w:t>
      </w:r>
      <w:r w:rsidR="00DB1971">
        <w:rPr>
          <w:sz w:val="20"/>
        </w:rPr>
        <w:t>May, 2015</w:t>
      </w:r>
      <w:r w:rsidR="00DB1971">
        <w:rPr>
          <w:sz w:val="20"/>
        </w:rPr>
        <w:t>, U of Louisville, U</w:t>
      </w:r>
      <w:r w:rsidR="007503BD">
        <w:rPr>
          <w:sz w:val="20"/>
        </w:rPr>
        <w:t xml:space="preserve"> of Minnesota study</w:t>
      </w:r>
      <w:r w:rsidR="00DB1971">
        <w:rPr>
          <w:sz w:val="20"/>
        </w:rPr>
        <w:t xml:space="preserve">, </w:t>
      </w:r>
      <w:r w:rsidR="007503BD">
        <w:rPr>
          <w:sz w:val="20"/>
        </w:rPr>
        <w:t>Health Affair</w:t>
      </w:r>
      <w:r w:rsidR="00DB1971">
        <w:rPr>
          <w:sz w:val="20"/>
        </w:rPr>
        <w:t>s</w:t>
      </w:r>
      <w:r w:rsidR="007503BD">
        <w:rPr>
          <w:sz w:val="20"/>
        </w:rPr>
        <w:t>)</w:t>
      </w:r>
      <w:r w:rsidR="00B632A9">
        <w:rPr>
          <w:sz w:val="20"/>
        </w:rPr>
        <w:t xml:space="preserve">. </w:t>
      </w:r>
      <w:r>
        <w:rPr>
          <w:sz w:val="20"/>
        </w:rPr>
        <w:t xml:space="preserve">Yet, many patients are unaware of this savings </w:t>
      </w:r>
      <w:r w:rsidR="00736579">
        <w:rPr>
          <w:sz w:val="20"/>
        </w:rPr>
        <w:t xml:space="preserve">accruing </w:t>
      </w:r>
      <w:r>
        <w:rPr>
          <w:sz w:val="20"/>
        </w:rPr>
        <w:t xml:space="preserve">to themselves </w:t>
      </w:r>
      <w:r w:rsidR="00736579">
        <w:rPr>
          <w:sz w:val="20"/>
        </w:rPr>
        <w:t>and</w:t>
      </w:r>
      <w:r>
        <w:rPr>
          <w:sz w:val="20"/>
        </w:rPr>
        <w:t xml:space="preserve"> their sponsors</w:t>
      </w:r>
      <w:r w:rsidR="00736579">
        <w:rPr>
          <w:sz w:val="20"/>
        </w:rPr>
        <w:t xml:space="preserve"> when evaluating care providers</w:t>
      </w:r>
      <w:r>
        <w:rPr>
          <w:sz w:val="20"/>
        </w:rPr>
        <w:t xml:space="preserve">. </w:t>
      </w:r>
    </w:p>
    <w:p w14:paraId="2E517848" w14:textId="77777777" w:rsidR="002F20D7" w:rsidRDefault="002F20D7" w:rsidP="00DF0A60">
      <w:pPr>
        <w:rPr>
          <w:sz w:val="20"/>
        </w:rPr>
      </w:pPr>
    </w:p>
    <w:p w14:paraId="78C1DDD5" w14:textId="7633ECD0" w:rsidR="008A0F8A" w:rsidRDefault="00B632A9" w:rsidP="00DF0A60">
      <w:pPr>
        <w:rPr>
          <w:sz w:val="20"/>
        </w:rPr>
      </w:pPr>
      <w:r>
        <w:rPr>
          <w:sz w:val="20"/>
        </w:rPr>
        <w:t>By making it easy for patients to comparison shop, we will save money for payers and patients.</w:t>
      </w:r>
      <w:r w:rsidR="002F20D7">
        <w:rPr>
          <w:sz w:val="20"/>
        </w:rPr>
        <w:t xml:space="preserve"> By applying our expertise in machine learning, healthcare domain knowledge, expertise in web technologies and successful track record in founding and running successful companies, we intend to build a great new business.</w:t>
      </w:r>
    </w:p>
    <w:p w14:paraId="5347AD85" w14:textId="7FD8B562" w:rsidR="00286626" w:rsidRDefault="00286626" w:rsidP="00DF0A60">
      <w:pPr>
        <w:rPr>
          <w:sz w:val="20"/>
        </w:rPr>
      </w:pPr>
    </w:p>
    <w:p w14:paraId="37B36A49" w14:textId="024F2208" w:rsidR="00286626" w:rsidRDefault="00286626" w:rsidP="00DF0A60">
      <w:pPr>
        <w:rPr>
          <w:sz w:val="20"/>
        </w:rPr>
      </w:pPr>
      <w:r>
        <w:rPr>
          <w:sz w:val="20"/>
        </w:rPr>
        <w:t>General Description of</w:t>
      </w:r>
      <w:r w:rsidR="00736579">
        <w:rPr>
          <w:sz w:val="20"/>
        </w:rPr>
        <w:t xml:space="preserve"> the</w:t>
      </w:r>
      <w:r>
        <w:rPr>
          <w:sz w:val="20"/>
        </w:rPr>
        <w:t xml:space="preserve"> Product</w:t>
      </w:r>
      <w:r w:rsidR="000E68B8">
        <w:rPr>
          <w:sz w:val="20"/>
        </w:rPr>
        <w:t>:</w:t>
      </w:r>
    </w:p>
    <w:p w14:paraId="7307DC51" w14:textId="33C2D42B" w:rsidR="00286626" w:rsidRDefault="00286626" w:rsidP="00DF0A60">
      <w:pPr>
        <w:rPr>
          <w:sz w:val="20"/>
        </w:rPr>
      </w:pPr>
      <w:r>
        <w:rPr>
          <w:sz w:val="20"/>
        </w:rPr>
        <w:t xml:space="preserve">Our product is a software-as-a-service website. Employers </w:t>
      </w:r>
      <w:r w:rsidR="00AA254D">
        <w:rPr>
          <w:sz w:val="20"/>
        </w:rPr>
        <w:t>or</w:t>
      </w:r>
      <w:r>
        <w:rPr>
          <w:sz w:val="20"/>
        </w:rPr>
        <w:t xml:space="preserve"> </w:t>
      </w:r>
      <w:r w:rsidR="00AA254D">
        <w:rPr>
          <w:sz w:val="20"/>
        </w:rPr>
        <w:t xml:space="preserve">public/private </w:t>
      </w:r>
      <w:r>
        <w:rPr>
          <w:sz w:val="20"/>
        </w:rPr>
        <w:t xml:space="preserve">payers subscribe to this on a </w:t>
      </w:r>
      <w:r w:rsidR="00AA254D">
        <w:rPr>
          <w:sz w:val="20"/>
        </w:rPr>
        <w:t>subscription-</w:t>
      </w:r>
      <w:r>
        <w:rPr>
          <w:sz w:val="20"/>
        </w:rPr>
        <w:t xml:space="preserve">fee basis. They in turn </w:t>
      </w:r>
      <w:r w:rsidR="00AA254D">
        <w:rPr>
          <w:sz w:val="20"/>
        </w:rPr>
        <w:t xml:space="preserve">allow </w:t>
      </w:r>
      <w:r>
        <w:rPr>
          <w:sz w:val="20"/>
        </w:rPr>
        <w:t xml:space="preserve">free access to their members. Authenticated members </w:t>
      </w:r>
      <w:r w:rsidR="00AA254D">
        <w:rPr>
          <w:sz w:val="20"/>
        </w:rPr>
        <w:t>shop for health services by</w:t>
      </w:r>
      <w:r w:rsidR="002F20D7">
        <w:rPr>
          <w:sz w:val="20"/>
        </w:rPr>
        <w:t xml:space="preserve"> first</w:t>
      </w:r>
      <w:r w:rsidR="00AA254D">
        <w:rPr>
          <w:sz w:val="20"/>
        </w:rPr>
        <w:t xml:space="preserve"> searching </w:t>
      </w:r>
      <w:r>
        <w:rPr>
          <w:sz w:val="20"/>
        </w:rPr>
        <w:t>using free</w:t>
      </w:r>
      <w:r w:rsidR="002F20D7">
        <w:rPr>
          <w:sz w:val="20"/>
        </w:rPr>
        <w:t>-</w:t>
      </w:r>
      <w:r>
        <w:rPr>
          <w:sz w:val="20"/>
        </w:rPr>
        <w:lastRenderedPageBreak/>
        <w:t>text</w:t>
      </w:r>
      <w:r w:rsidR="00AA254D">
        <w:rPr>
          <w:sz w:val="20"/>
        </w:rPr>
        <w:t>,</w:t>
      </w:r>
      <w:r>
        <w:rPr>
          <w:sz w:val="20"/>
        </w:rPr>
        <w:t xml:space="preserve"> voice </w:t>
      </w:r>
      <w:r w:rsidR="002F20D7">
        <w:rPr>
          <w:sz w:val="20"/>
        </w:rPr>
        <w:t xml:space="preserve">dictation </w:t>
      </w:r>
      <w:r>
        <w:rPr>
          <w:sz w:val="20"/>
        </w:rPr>
        <w:t xml:space="preserve">or </w:t>
      </w:r>
      <w:r w:rsidR="00AA254D">
        <w:rPr>
          <w:sz w:val="20"/>
        </w:rPr>
        <w:t xml:space="preserve">by uploading </w:t>
      </w:r>
      <w:r w:rsidR="002F20D7">
        <w:rPr>
          <w:sz w:val="20"/>
        </w:rPr>
        <w:t xml:space="preserve">any medical </w:t>
      </w:r>
      <w:r>
        <w:rPr>
          <w:sz w:val="20"/>
        </w:rPr>
        <w:t xml:space="preserve">document </w:t>
      </w:r>
      <w:r w:rsidR="00AA254D">
        <w:rPr>
          <w:sz w:val="20"/>
        </w:rPr>
        <w:t xml:space="preserve">that describes their </w:t>
      </w:r>
      <w:r>
        <w:rPr>
          <w:sz w:val="20"/>
        </w:rPr>
        <w:t xml:space="preserve">medical condition. </w:t>
      </w:r>
      <w:r w:rsidR="002F20D7">
        <w:rPr>
          <w:sz w:val="20"/>
        </w:rPr>
        <w:t>To illustrate by way of an example:</w:t>
      </w:r>
      <w:r>
        <w:rPr>
          <w:sz w:val="20"/>
        </w:rPr>
        <w:t xml:space="preserve"> a patient </w:t>
      </w:r>
      <w:r w:rsidR="00AA254D">
        <w:rPr>
          <w:sz w:val="20"/>
        </w:rPr>
        <w:t>enters a search phrase</w:t>
      </w:r>
      <w:r>
        <w:rPr>
          <w:sz w:val="20"/>
        </w:rPr>
        <w:t>, “</w:t>
      </w:r>
      <w:r w:rsidR="00AA254D">
        <w:rPr>
          <w:sz w:val="20"/>
        </w:rPr>
        <w:t xml:space="preserve">I need some </w:t>
      </w:r>
      <w:r>
        <w:rPr>
          <w:sz w:val="20"/>
        </w:rPr>
        <w:t xml:space="preserve">surgery </w:t>
      </w:r>
      <w:r w:rsidR="002F20D7">
        <w:rPr>
          <w:sz w:val="20"/>
        </w:rPr>
        <w:t>to fix a</w:t>
      </w:r>
      <w:r>
        <w:rPr>
          <w:sz w:val="20"/>
        </w:rPr>
        <w:t xml:space="preserve"> retinal tear</w:t>
      </w:r>
      <w:r w:rsidR="002F20D7">
        <w:rPr>
          <w:sz w:val="20"/>
        </w:rPr>
        <w:t xml:space="preserve"> in my left eye</w:t>
      </w:r>
      <w:r>
        <w:rPr>
          <w:sz w:val="20"/>
        </w:rPr>
        <w:t>”</w:t>
      </w:r>
      <w:r w:rsidR="00AA254D">
        <w:rPr>
          <w:sz w:val="20"/>
        </w:rPr>
        <w:t xml:space="preserve">. </w:t>
      </w:r>
      <w:proofErr w:type="spellStart"/>
      <w:r w:rsidR="00AA254D">
        <w:rPr>
          <w:sz w:val="20"/>
        </w:rPr>
        <w:t>HealthShop</w:t>
      </w:r>
      <w:proofErr w:type="spellEnd"/>
      <w:r w:rsidR="00AA254D">
        <w:rPr>
          <w:sz w:val="20"/>
        </w:rPr>
        <w:t xml:space="preserve"> in real</w:t>
      </w:r>
      <w:r w:rsidR="002F20D7">
        <w:rPr>
          <w:sz w:val="20"/>
        </w:rPr>
        <w:t xml:space="preserve"> </w:t>
      </w:r>
      <w:r w:rsidR="00AA254D">
        <w:rPr>
          <w:sz w:val="20"/>
        </w:rPr>
        <w:t xml:space="preserve">time (while </w:t>
      </w:r>
      <w:r w:rsidR="002F20D7">
        <w:rPr>
          <w:sz w:val="20"/>
        </w:rPr>
        <w:t>the patient</w:t>
      </w:r>
      <w:r w:rsidR="00AA254D">
        <w:rPr>
          <w:sz w:val="20"/>
        </w:rPr>
        <w:t xml:space="preserve"> is still </w:t>
      </w:r>
      <w:r w:rsidR="002F20D7">
        <w:rPr>
          <w:sz w:val="20"/>
        </w:rPr>
        <w:t xml:space="preserve">in the middle of </w:t>
      </w:r>
      <w:r w:rsidR="00AA254D">
        <w:rPr>
          <w:sz w:val="20"/>
        </w:rPr>
        <w:t>typing</w:t>
      </w:r>
      <w:r w:rsidR="002F20D7">
        <w:rPr>
          <w:sz w:val="20"/>
        </w:rPr>
        <w:t xml:space="preserve"> the phrase</w:t>
      </w:r>
      <w:r w:rsidR="00AA254D">
        <w:rPr>
          <w:sz w:val="20"/>
        </w:rPr>
        <w:t>) presents her w</w:t>
      </w:r>
      <w:r w:rsidR="00D34B06">
        <w:rPr>
          <w:sz w:val="20"/>
        </w:rPr>
        <w:t xml:space="preserve">ith </w:t>
      </w:r>
      <w:r w:rsidR="00AA254D">
        <w:rPr>
          <w:sz w:val="20"/>
        </w:rPr>
        <w:t xml:space="preserve">suggested search </w:t>
      </w:r>
      <w:r w:rsidR="002F20D7">
        <w:rPr>
          <w:sz w:val="20"/>
        </w:rPr>
        <w:t>results</w:t>
      </w:r>
      <w:r w:rsidR="00AA254D">
        <w:rPr>
          <w:sz w:val="20"/>
        </w:rPr>
        <w:t xml:space="preserve">. She then selects one </w:t>
      </w:r>
      <w:r w:rsidR="002F20D7">
        <w:rPr>
          <w:sz w:val="20"/>
        </w:rPr>
        <w:t xml:space="preserve">result </w:t>
      </w:r>
      <w:r w:rsidR="00AA254D">
        <w:rPr>
          <w:sz w:val="20"/>
        </w:rPr>
        <w:t>from the suggested list</w:t>
      </w:r>
      <w:r w:rsidR="00D34B06">
        <w:rPr>
          <w:sz w:val="20"/>
        </w:rPr>
        <w:t xml:space="preserve">. </w:t>
      </w:r>
      <w:proofErr w:type="spellStart"/>
      <w:r w:rsidR="00AA254D">
        <w:rPr>
          <w:sz w:val="20"/>
        </w:rPr>
        <w:t>HealthShop</w:t>
      </w:r>
      <w:proofErr w:type="spellEnd"/>
      <w:r w:rsidR="00AA254D">
        <w:rPr>
          <w:sz w:val="20"/>
        </w:rPr>
        <w:t xml:space="preserve"> </w:t>
      </w:r>
      <w:r w:rsidR="002F20D7">
        <w:rPr>
          <w:sz w:val="20"/>
        </w:rPr>
        <w:t xml:space="preserve">then </w:t>
      </w:r>
      <w:r w:rsidR="00AA254D">
        <w:rPr>
          <w:sz w:val="20"/>
        </w:rPr>
        <w:t>returns search results as</w:t>
      </w:r>
      <w:r w:rsidR="00D34B06">
        <w:rPr>
          <w:sz w:val="20"/>
        </w:rPr>
        <w:t xml:space="preserve"> an order</w:t>
      </w:r>
      <w:r w:rsidR="00AA254D">
        <w:rPr>
          <w:sz w:val="20"/>
        </w:rPr>
        <w:t>ed</w:t>
      </w:r>
      <w:r w:rsidR="00D34B06">
        <w:rPr>
          <w:sz w:val="20"/>
        </w:rPr>
        <w:t xml:space="preserve"> list containing the following information: Health condition name; </w:t>
      </w:r>
      <w:r w:rsidR="002F20D7">
        <w:rPr>
          <w:sz w:val="20"/>
        </w:rPr>
        <w:t>d</w:t>
      </w:r>
      <w:r w:rsidR="00D34B06">
        <w:rPr>
          <w:sz w:val="20"/>
        </w:rPr>
        <w:t xml:space="preserve">escription; </w:t>
      </w:r>
      <w:r w:rsidR="002F20D7">
        <w:rPr>
          <w:sz w:val="20"/>
        </w:rPr>
        <w:t>p</w:t>
      </w:r>
      <w:r w:rsidR="00D34B06">
        <w:rPr>
          <w:sz w:val="20"/>
        </w:rPr>
        <w:t xml:space="preserve">rovider team </w:t>
      </w:r>
      <w:r w:rsidR="002F20D7">
        <w:rPr>
          <w:sz w:val="20"/>
        </w:rPr>
        <w:t xml:space="preserve">details </w:t>
      </w:r>
      <w:r w:rsidR="00D34B06">
        <w:rPr>
          <w:sz w:val="20"/>
        </w:rPr>
        <w:t xml:space="preserve">(list of facilities, named physicians </w:t>
      </w:r>
      <w:proofErr w:type="spellStart"/>
      <w:r w:rsidR="00D34B06">
        <w:rPr>
          <w:sz w:val="20"/>
        </w:rPr>
        <w:t>etc</w:t>
      </w:r>
      <w:proofErr w:type="spellEnd"/>
      <w:r w:rsidR="00D34B06">
        <w:rPr>
          <w:sz w:val="20"/>
        </w:rPr>
        <w:t xml:space="preserve">); </w:t>
      </w:r>
      <w:r w:rsidR="002F20D7">
        <w:rPr>
          <w:sz w:val="20"/>
        </w:rPr>
        <w:t>c</w:t>
      </w:r>
      <w:r w:rsidR="00D34B06">
        <w:rPr>
          <w:sz w:val="20"/>
        </w:rPr>
        <w:t xml:space="preserve">ost range; </w:t>
      </w:r>
      <w:r w:rsidR="002F20D7">
        <w:rPr>
          <w:sz w:val="20"/>
        </w:rPr>
        <w:t>p</w:t>
      </w:r>
      <w:r w:rsidR="00D34B06">
        <w:rPr>
          <w:sz w:val="20"/>
        </w:rPr>
        <w:t xml:space="preserve">atient portion of cost etc. The consumer </w:t>
      </w:r>
      <w:r w:rsidR="003473E1">
        <w:rPr>
          <w:sz w:val="20"/>
        </w:rPr>
        <w:t xml:space="preserve">at this point </w:t>
      </w:r>
      <w:r w:rsidR="00D34B06">
        <w:rPr>
          <w:sz w:val="20"/>
        </w:rPr>
        <w:t>apply filters and sort criteria</w:t>
      </w:r>
      <w:r w:rsidR="003473E1">
        <w:rPr>
          <w:sz w:val="20"/>
        </w:rPr>
        <w:t xml:space="preserve"> not</w:t>
      </w:r>
      <w:r w:rsidR="00D34B06">
        <w:rPr>
          <w:sz w:val="20"/>
        </w:rPr>
        <w:t xml:space="preserve"> </w:t>
      </w:r>
      <w:r w:rsidR="003473E1">
        <w:rPr>
          <w:sz w:val="20"/>
        </w:rPr>
        <w:t>dis</w:t>
      </w:r>
      <w:r w:rsidR="00D34B06">
        <w:rPr>
          <w:sz w:val="20"/>
        </w:rPr>
        <w:t xml:space="preserve">similar to ones </w:t>
      </w:r>
      <w:r w:rsidR="003473E1">
        <w:rPr>
          <w:sz w:val="20"/>
        </w:rPr>
        <w:t xml:space="preserve">we are used to seeing </w:t>
      </w:r>
      <w:r w:rsidR="00D34B06">
        <w:rPr>
          <w:sz w:val="20"/>
        </w:rPr>
        <w:t xml:space="preserve">on an Amazon shopping </w:t>
      </w:r>
      <w:r w:rsidR="003473E1">
        <w:rPr>
          <w:sz w:val="20"/>
        </w:rPr>
        <w:t>page</w:t>
      </w:r>
      <w:r w:rsidR="00D34B06">
        <w:rPr>
          <w:sz w:val="20"/>
        </w:rPr>
        <w:t xml:space="preserve">. The consumer then selects the top two </w:t>
      </w:r>
      <w:r w:rsidR="003473E1">
        <w:rPr>
          <w:sz w:val="20"/>
        </w:rPr>
        <w:t xml:space="preserve">results </w:t>
      </w:r>
      <w:r w:rsidR="00D34B06">
        <w:rPr>
          <w:sz w:val="20"/>
        </w:rPr>
        <w:t>that suits them the most (e.g. the one with the highest quality rating but costing right in the middle of the lot and a second one with a medium quality rating but costing significantly less)</w:t>
      </w:r>
      <w:r w:rsidR="003473E1">
        <w:rPr>
          <w:sz w:val="20"/>
        </w:rPr>
        <w:t xml:space="preserve"> to compare further</w:t>
      </w:r>
      <w:r w:rsidR="00D34B06">
        <w:rPr>
          <w:sz w:val="20"/>
        </w:rPr>
        <w:t xml:space="preserve">. The consumer </w:t>
      </w:r>
      <w:r w:rsidR="003473E1">
        <w:rPr>
          <w:sz w:val="20"/>
        </w:rPr>
        <w:t>eventually narrows down to one pathway forward. At this point she</w:t>
      </w:r>
      <w:r w:rsidR="00D34B06">
        <w:rPr>
          <w:sz w:val="20"/>
        </w:rPr>
        <w:t xml:space="preserve"> is presented with a set of “next steps</w:t>
      </w:r>
      <w:r w:rsidR="00881DD5">
        <w:rPr>
          <w:sz w:val="20"/>
        </w:rPr>
        <w:t>.</w:t>
      </w:r>
      <w:r w:rsidR="00D34B06">
        <w:rPr>
          <w:sz w:val="20"/>
        </w:rPr>
        <w:t xml:space="preserve">” </w:t>
      </w:r>
      <w:r w:rsidR="00881DD5">
        <w:rPr>
          <w:sz w:val="20"/>
        </w:rPr>
        <w:t>In one possible pathway, the patient is recommended to call the lead provider in order to begin the process of actually scheduling the first appointment.</w:t>
      </w:r>
    </w:p>
    <w:p w14:paraId="0CD7970B" w14:textId="0E9F21D0" w:rsidR="008A0F8A" w:rsidRDefault="008A0F8A" w:rsidP="00DF0A60">
      <w:pPr>
        <w:rPr>
          <w:sz w:val="20"/>
        </w:rPr>
      </w:pPr>
    </w:p>
    <w:p w14:paraId="09E0D6DF" w14:textId="550D9F72" w:rsidR="00D34B06" w:rsidRDefault="00D34B06" w:rsidP="00DF0A60">
      <w:pPr>
        <w:rPr>
          <w:sz w:val="20"/>
        </w:rPr>
      </w:pPr>
      <w:r>
        <w:rPr>
          <w:sz w:val="20"/>
        </w:rPr>
        <w:t xml:space="preserve">We </w:t>
      </w:r>
      <w:r w:rsidR="00881DD5">
        <w:rPr>
          <w:sz w:val="20"/>
        </w:rPr>
        <w:t>intend to</w:t>
      </w:r>
      <w:r>
        <w:rPr>
          <w:sz w:val="20"/>
        </w:rPr>
        <w:t xml:space="preserve"> start with two targeted savings objectives</w:t>
      </w:r>
      <w:r w:rsidR="00881DD5">
        <w:rPr>
          <w:sz w:val="20"/>
        </w:rPr>
        <w:t xml:space="preserve">. Future plan is to include additional savings </w:t>
      </w:r>
      <w:r>
        <w:rPr>
          <w:sz w:val="20"/>
        </w:rPr>
        <w:t xml:space="preserve">targets. </w:t>
      </w:r>
      <w:r w:rsidR="00881DD5">
        <w:rPr>
          <w:sz w:val="20"/>
        </w:rPr>
        <w:t xml:space="preserve">Our starting solution will be an </w:t>
      </w:r>
      <w:r>
        <w:rPr>
          <w:sz w:val="20"/>
        </w:rPr>
        <w:t>information shopping tool. In future</w:t>
      </w:r>
      <w:r w:rsidR="00881DD5">
        <w:rPr>
          <w:sz w:val="20"/>
        </w:rPr>
        <w:t xml:space="preserve"> releases</w:t>
      </w:r>
      <w:r>
        <w:rPr>
          <w:sz w:val="20"/>
        </w:rPr>
        <w:t xml:space="preserve">, we will enable </w:t>
      </w:r>
      <w:r w:rsidR="00881DD5">
        <w:rPr>
          <w:sz w:val="20"/>
        </w:rPr>
        <w:t xml:space="preserve">automated </w:t>
      </w:r>
      <w:r>
        <w:rPr>
          <w:sz w:val="20"/>
        </w:rPr>
        <w:t>first appointment booking</w:t>
      </w:r>
      <w:r w:rsidR="00881DD5">
        <w:rPr>
          <w:sz w:val="20"/>
        </w:rPr>
        <w:t>s</w:t>
      </w:r>
      <w:r w:rsidR="003473E1">
        <w:rPr>
          <w:sz w:val="20"/>
        </w:rPr>
        <w:t xml:space="preserve"> and more.</w:t>
      </w:r>
    </w:p>
    <w:p w14:paraId="336EDA64" w14:textId="3EBCF789" w:rsidR="00C816BE" w:rsidRDefault="00C816BE" w:rsidP="00DF0A60">
      <w:pPr>
        <w:rPr>
          <w:sz w:val="20"/>
        </w:rPr>
      </w:pPr>
    </w:p>
    <w:p w14:paraId="64BAE30A" w14:textId="77777777" w:rsidR="00881DD5" w:rsidRDefault="00881DD5" w:rsidP="000E68B8">
      <w:pPr>
        <w:rPr>
          <w:sz w:val="20"/>
        </w:rPr>
      </w:pPr>
      <w:bookmarkStart w:id="2" w:name="_Toc509327711"/>
      <w:r>
        <w:rPr>
          <w:sz w:val="20"/>
        </w:rPr>
        <w:t>Technical Approach:</w:t>
      </w:r>
    </w:p>
    <w:p w14:paraId="73FBA43C" w14:textId="532A4830" w:rsidR="000E68B8" w:rsidRDefault="000E68B8" w:rsidP="000E68B8">
      <w:pPr>
        <w:rPr>
          <w:sz w:val="20"/>
        </w:rPr>
      </w:pPr>
      <w:r>
        <w:rPr>
          <w:sz w:val="20"/>
        </w:rPr>
        <w:t xml:space="preserve">The technical foundation for </w:t>
      </w:r>
      <w:r w:rsidR="00881DD5">
        <w:rPr>
          <w:sz w:val="20"/>
        </w:rPr>
        <w:t xml:space="preserve">the </w:t>
      </w:r>
      <w:proofErr w:type="spellStart"/>
      <w:r>
        <w:rPr>
          <w:sz w:val="20"/>
        </w:rPr>
        <w:t>HealthShop</w:t>
      </w:r>
      <w:proofErr w:type="spellEnd"/>
      <w:r>
        <w:rPr>
          <w:sz w:val="20"/>
        </w:rPr>
        <w:t xml:space="preserve"> system comprises of a) a </w:t>
      </w:r>
      <w:r w:rsidRPr="00947622">
        <w:rPr>
          <w:sz w:val="20"/>
        </w:rPr>
        <w:t>Care Bundle Recommend</w:t>
      </w:r>
      <w:r>
        <w:rPr>
          <w:sz w:val="20"/>
        </w:rPr>
        <w:t>ation System (CBR) and b) a Search Phrase Recommendation system (SPR) and c) a Web front end for authenticated patient access to the health shopping cart. We will cover CBR</w:t>
      </w:r>
      <w:r w:rsidR="00881DD5">
        <w:rPr>
          <w:sz w:val="20"/>
        </w:rPr>
        <w:t xml:space="preserve"> and SPR</w:t>
      </w:r>
      <w:r>
        <w:rPr>
          <w:sz w:val="20"/>
        </w:rPr>
        <w:t xml:space="preserve"> in more detail below.</w:t>
      </w:r>
    </w:p>
    <w:p w14:paraId="17D88C9B" w14:textId="77777777" w:rsidR="000E68B8" w:rsidRDefault="000E68B8" w:rsidP="000E68B8">
      <w:pPr>
        <w:rPr>
          <w:sz w:val="20"/>
        </w:rPr>
      </w:pPr>
    </w:p>
    <w:p w14:paraId="6996E50E" w14:textId="77777777" w:rsidR="000E68B8" w:rsidRDefault="000E68B8" w:rsidP="000E68B8">
      <w:pPr>
        <w:rPr>
          <w:sz w:val="20"/>
        </w:rPr>
      </w:pPr>
      <w:r>
        <w:rPr>
          <w:sz w:val="20"/>
        </w:rPr>
        <w:t>Care Bundle Recommendation System (CBR):</w:t>
      </w:r>
    </w:p>
    <w:p w14:paraId="131788D5" w14:textId="2E9CB147" w:rsidR="00807D38" w:rsidRDefault="000E68B8" w:rsidP="000E68B8">
      <w:pPr>
        <w:rPr>
          <w:sz w:val="20"/>
        </w:rPr>
      </w:pPr>
      <w:r>
        <w:rPr>
          <w:sz w:val="20"/>
        </w:rPr>
        <w:t xml:space="preserve">The data-driven competitive shopping service involves data that reflect the interplay between primarily three major </w:t>
      </w:r>
      <w:r w:rsidR="00881DD5">
        <w:rPr>
          <w:sz w:val="20"/>
        </w:rPr>
        <w:t>entities</w:t>
      </w:r>
      <w:r>
        <w:rPr>
          <w:sz w:val="20"/>
        </w:rPr>
        <w:t xml:space="preserve"> (the care </w:t>
      </w:r>
      <w:r w:rsidR="00881DD5">
        <w:rPr>
          <w:sz w:val="20"/>
        </w:rPr>
        <w:t>“</w:t>
      </w:r>
      <w:r w:rsidRPr="00B45CD0">
        <w:rPr>
          <w:b/>
          <w:sz w:val="20"/>
        </w:rPr>
        <w:t>receiver</w:t>
      </w:r>
      <w:r w:rsidR="00881DD5">
        <w:rPr>
          <w:b/>
          <w:sz w:val="20"/>
        </w:rPr>
        <w:t>”</w:t>
      </w:r>
      <w:r w:rsidR="003473E1">
        <w:rPr>
          <w:b/>
          <w:sz w:val="20"/>
        </w:rPr>
        <w:t>,</w:t>
      </w:r>
      <w:r>
        <w:rPr>
          <w:b/>
          <w:sz w:val="20"/>
        </w:rPr>
        <w:t xml:space="preserve"> </w:t>
      </w:r>
      <w:r w:rsidRPr="00B45CD0">
        <w:rPr>
          <w:sz w:val="20"/>
        </w:rPr>
        <w:t>most often the patient</w:t>
      </w:r>
      <w:r w:rsidR="003473E1">
        <w:rPr>
          <w:sz w:val="20"/>
        </w:rPr>
        <w:t>;</w:t>
      </w:r>
      <w:r>
        <w:rPr>
          <w:sz w:val="20"/>
        </w:rPr>
        <w:t xml:space="preserve"> the care </w:t>
      </w:r>
      <w:r w:rsidR="00881DD5">
        <w:rPr>
          <w:sz w:val="20"/>
        </w:rPr>
        <w:t>“</w:t>
      </w:r>
      <w:r w:rsidRPr="00B45CD0">
        <w:rPr>
          <w:b/>
          <w:sz w:val="20"/>
        </w:rPr>
        <w:t>provider</w:t>
      </w:r>
      <w:r w:rsidR="00881DD5">
        <w:rPr>
          <w:b/>
          <w:sz w:val="20"/>
        </w:rPr>
        <w:t>”</w:t>
      </w:r>
      <w:r w:rsidR="003473E1">
        <w:rPr>
          <w:b/>
          <w:sz w:val="20"/>
        </w:rPr>
        <w:t>,</w:t>
      </w:r>
      <w:r>
        <w:rPr>
          <w:sz w:val="20"/>
        </w:rPr>
        <w:t xml:space="preserve"> most often physicians/hospitals and the </w:t>
      </w:r>
      <w:r w:rsidR="00881DD5">
        <w:rPr>
          <w:sz w:val="20"/>
        </w:rPr>
        <w:t>“</w:t>
      </w:r>
      <w:r w:rsidR="00881DD5" w:rsidRPr="001C4AD7">
        <w:rPr>
          <w:b/>
          <w:sz w:val="20"/>
        </w:rPr>
        <w:t>payer</w:t>
      </w:r>
      <w:r w:rsidR="00881DD5">
        <w:rPr>
          <w:sz w:val="20"/>
        </w:rPr>
        <w:t xml:space="preserve">” of </w:t>
      </w:r>
      <w:r>
        <w:rPr>
          <w:sz w:val="20"/>
        </w:rPr>
        <w:t>the services</w:t>
      </w:r>
      <w:r w:rsidR="00881DD5">
        <w:rPr>
          <w:sz w:val="20"/>
        </w:rPr>
        <w:t xml:space="preserve"> i.e. </w:t>
      </w:r>
      <w:r w:rsidR="00881DD5">
        <w:rPr>
          <w:sz w:val="20"/>
        </w:rPr>
        <w:t>insurance/government/employer/patient</w:t>
      </w:r>
      <w:r w:rsidR="003473E1">
        <w:rPr>
          <w:sz w:val="20"/>
        </w:rPr>
        <w:t>).</w:t>
      </w:r>
    </w:p>
    <w:p w14:paraId="6D575823" w14:textId="77777777" w:rsidR="00807D38" w:rsidRDefault="00807D38" w:rsidP="000E68B8">
      <w:pPr>
        <w:rPr>
          <w:sz w:val="20"/>
        </w:rPr>
      </w:pPr>
    </w:p>
    <w:p w14:paraId="31E122C6" w14:textId="77777777" w:rsidR="003473E1" w:rsidRDefault="000E68B8" w:rsidP="00881DD5">
      <w:pPr>
        <w:rPr>
          <w:sz w:val="20"/>
        </w:rPr>
      </w:pPr>
      <w:r>
        <w:rPr>
          <w:sz w:val="20"/>
        </w:rPr>
        <w:t xml:space="preserve">The utility functions for these three actors are </w:t>
      </w:r>
      <w:r w:rsidR="00881DD5">
        <w:rPr>
          <w:sz w:val="20"/>
        </w:rPr>
        <w:t>divergent</w:t>
      </w:r>
      <w:r>
        <w:rPr>
          <w:sz w:val="20"/>
        </w:rPr>
        <w:t>.</w:t>
      </w:r>
      <w:r w:rsidR="003473E1">
        <w:rPr>
          <w:sz w:val="20"/>
        </w:rPr>
        <w:t xml:space="preserve"> </w:t>
      </w:r>
    </w:p>
    <w:p w14:paraId="5647F0E4" w14:textId="5641B59D" w:rsidR="000E68B8" w:rsidRPr="00881DD5" w:rsidRDefault="000E68B8" w:rsidP="00881DD5">
      <w:pPr>
        <w:rPr>
          <w:sz w:val="20"/>
        </w:rPr>
      </w:pPr>
      <w:r w:rsidRPr="00881DD5">
        <w:rPr>
          <w:sz w:val="20"/>
        </w:rPr>
        <w:t xml:space="preserve">Receiver: Wants to maximize successful outcome, lower “out of pocket” spend and </w:t>
      </w:r>
      <w:r w:rsidR="00807D38">
        <w:rPr>
          <w:sz w:val="20"/>
        </w:rPr>
        <w:t>achieve c</w:t>
      </w:r>
      <w:r w:rsidRPr="00881DD5">
        <w:rPr>
          <w:sz w:val="20"/>
        </w:rPr>
        <w:t>onvenience goals.</w:t>
      </w:r>
    </w:p>
    <w:p w14:paraId="20F13E56" w14:textId="4EF5F386" w:rsidR="000E68B8" w:rsidRPr="00881DD5" w:rsidRDefault="000E68B8" w:rsidP="00881DD5">
      <w:pPr>
        <w:rPr>
          <w:sz w:val="20"/>
        </w:rPr>
      </w:pPr>
      <w:r w:rsidRPr="00881DD5">
        <w:rPr>
          <w:sz w:val="20"/>
        </w:rPr>
        <w:lastRenderedPageBreak/>
        <w:t>Provider: Wants to deliver the best care to the receiver while optimizing (</w:t>
      </w:r>
      <w:r w:rsidR="00807D38">
        <w:rPr>
          <w:sz w:val="20"/>
        </w:rPr>
        <w:t xml:space="preserve">maximized </w:t>
      </w:r>
      <w:r w:rsidRPr="00881DD5">
        <w:rPr>
          <w:sz w:val="20"/>
        </w:rPr>
        <w:t xml:space="preserve">revenue </w:t>
      </w:r>
      <w:r w:rsidR="00807D38">
        <w:rPr>
          <w:sz w:val="20"/>
        </w:rPr>
        <w:t xml:space="preserve">minus minimized </w:t>
      </w:r>
      <w:r w:rsidRPr="00881DD5">
        <w:rPr>
          <w:sz w:val="20"/>
        </w:rPr>
        <w:t>expense) profits against available resources.</w:t>
      </w:r>
    </w:p>
    <w:p w14:paraId="61F1251C" w14:textId="42774291" w:rsidR="000E68B8" w:rsidRPr="00881DD5" w:rsidRDefault="000E68B8" w:rsidP="00881DD5">
      <w:pPr>
        <w:rPr>
          <w:sz w:val="20"/>
        </w:rPr>
      </w:pPr>
      <w:r w:rsidRPr="00881DD5">
        <w:rPr>
          <w:sz w:val="20"/>
        </w:rPr>
        <w:t xml:space="preserve">Payer: Wants to minimize total spend by reducing </w:t>
      </w:r>
      <w:r w:rsidR="003473E1">
        <w:rPr>
          <w:sz w:val="20"/>
        </w:rPr>
        <w:t>wasteful expenditure</w:t>
      </w:r>
      <w:r w:rsidRPr="00881DD5">
        <w:rPr>
          <w:sz w:val="20"/>
        </w:rPr>
        <w:t xml:space="preserve"> while delivering the minimum set of health services that meets regulatory requirements and </w:t>
      </w:r>
      <w:r w:rsidR="00807D38">
        <w:rPr>
          <w:sz w:val="20"/>
        </w:rPr>
        <w:t>member (citizen or employee)</w:t>
      </w:r>
      <w:r w:rsidRPr="00881DD5">
        <w:rPr>
          <w:sz w:val="20"/>
        </w:rPr>
        <w:t xml:space="preserve"> health needs. </w:t>
      </w:r>
    </w:p>
    <w:p w14:paraId="7B298207" w14:textId="77777777" w:rsidR="000E68B8" w:rsidRDefault="000E68B8" w:rsidP="000E68B8">
      <w:pPr>
        <w:rPr>
          <w:sz w:val="20"/>
        </w:rPr>
      </w:pPr>
    </w:p>
    <w:p w14:paraId="026E451A" w14:textId="0DBDC6EF" w:rsidR="000E68B8" w:rsidRDefault="000E68B8" w:rsidP="000E68B8">
      <w:pPr>
        <w:rPr>
          <w:sz w:val="20"/>
        </w:rPr>
      </w:pPr>
      <w:r>
        <w:rPr>
          <w:sz w:val="20"/>
        </w:rPr>
        <w:t xml:space="preserve">To be able to derive insights and drive user experiences, </w:t>
      </w:r>
      <w:r w:rsidR="00807D38">
        <w:rPr>
          <w:sz w:val="20"/>
        </w:rPr>
        <w:t xml:space="preserve">we need to </w:t>
      </w:r>
      <w:r>
        <w:rPr>
          <w:sz w:val="20"/>
        </w:rPr>
        <w:t xml:space="preserve">model the dynamic interaction between receivers, providers and payers. The dynamism is captured in the different data assets that get generated </w:t>
      </w:r>
      <w:r w:rsidR="00807D38">
        <w:rPr>
          <w:sz w:val="20"/>
        </w:rPr>
        <w:t xml:space="preserve">over </w:t>
      </w:r>
      <w:r>
        <w:rPr>
          <w:sz w:val="20"/>
        </w:rPr>
        <w:t>time. Let us illustrate some of the data that we plan to assimilate or leverage from our existing assets.</w:t>
      </w:r>
    </w:p>
    <w:p w14:paraId="5B5DA1FA" w14:textId="77777777" w:rsidR="000E68B8" w:rsidRDefault="000E68B8" w:rsidP="000E68B8">
      <w:pPr>
        <w:rPr>
          <w:sz w:val="20"/>
        </w:rPr>
      </w:pPr>
    </w:p>
    <w:p w14:paraId="321BE21E" w14:textId="18785812" w:rsidR="000E68B8" w:rsidRDefault="000E68B8" w:rsidP="000E68B8">
      <w:pPr>
        <w:pStyle w:val="ListParagraph"/>
        <w:numPr>
          <w:ilvl w:val="0"/>
          <w:numId w:val="4"/>
        </w:numPr>
        <w:rPr>
          <w:sz w:val="20"/>
        </w:rPr>
      </w:pPr>
      <w:r>
        <w:rPr>
          <w:sz w:val="20"/>
        </w:rPr>
        <w:t xml:space="preserve">Receiver: A receiver has demographics data, primary location, </w:t>
      </w:r>
      <w:r w:rsidR="00807D38">
        <w:rPr>
          <w:sz w:val="20"/>
        </w:rPr>
        <w:t xml:space="preserve">medical </w:t>
      </w:r>
      <w:r>
        <w:rPr>
          <w:sz w:val="20"/>
        </w:rPr>
        <w:t xml:space="preserve">history, out of pocket expense </w:t>
      </w:r>
      <w:r w:rsidR="00807D38">
        <w:rPr>
          <w:sz w:val="20"/>
        </w:rPr>
        <w:t xml:space="preserve">history </w:t>
      </w:r>
      <w:r>
        <w:rPr>
          <w:sz w:val="20"/>
        </w:rPr>
        <w:t xml:space="preserve">and </w:t>
      </w:r>
      <w:r w:rsidR="00807D38">
        <w:rPr>
          <w:sz w:val="20"/>
        </w:rPr>
        <w:t>quality/</w:t>
      </w:r>
      <w:r>
        <w:rPr>
          <w:sz w:val="20"/>
        </w:rPr>
        <w:t>satisfaction</w:t>
      </w:r>
      <w:r w:rsidR="00807D38">
        <w:rPr>
          <w:sz w:val="20"/>
        </w:rPr>
        <w:t xml:space="preserve"> goals</w:t>
      </w:r>
      <w:r>
        <w:rPr>
          <w:sz w:val="20"/>
        </w:rPr>
        <w:t xml:space="preserve">. </w:t>
      </w:r>
      <w:r w:rsidR="00807D38">
        <w:rPr>
          <w:sz w:val="20"/>
        </w:rPr>
        <w:t xml:space="preserve">Most of this data can be readily acquired from payer’s existing systems with the exception of </w:t>
      </w:r>
      <w:r>
        <w:rPr>
          <w:sz w:val="20"/>
        </w:rPr>
        <w:t xml:space="preserve">satisfaction </w:t>
      </w:r>
      <w:r w:rsidR="00807D38">
        <w:rPr>
          <w:sz w:val="20"/>
        </w:rPr>
        <w:t xml:space="preserve">data. This data </w:t>
      </w:r>
      <w:r>
        <w:rPr>
          <w:sz w:val="20"/>
        </w:rPr>
        <w:t>be inferred initially</w:t>
      </w:r>
      <w:r w:rsidR="00807D38">
        <w:rPr>
          <w:sz w:val="20"/>
        </w:rPr>
        <w:t xml:space="preserve"> and instrumented subsequently by us</w:t>
      </w:r>
      <w:r>
        <w:rPr>
          <w:sz w:val="20"/>
        </w:rPr>
        <w:t>.</w:t>
      </w:r>
    </w:p>
    <w:p w14:paraId="72BE71C3" w14:textId="77777777" w:rsidR="000E68B8" w:rsidRDefault="000E68B8" w:rsidP="000E68B8">
      <w:pPr>
        <w:pStyle w:val="ListParagraph"/>
        <w:ind w:left="360"/>
        <w:rPr>
          <w:sz w:val="20"/>
        </w:rPr>
      </w:pPr>
    </w:p>
    <w:p w14:paraId="0F1F3004" w14:textId="4AF50EDF" w:rsidR="000E68B8" w:rsidRPr="007B3F4A" w:rsidRDefault="000E68B8" w:rsidP="000E68B8">
      <w:pPr>
        <w:pStyle w:val="ListParagraph"/>
        <w:numPr>
          <w:ilvl w:val="0"/>
          <w:numId w:val="4"/>
        </w:numPr>
        <w:rPr>
          <w:sz w:val="20"/>
        </w:rPr>
      </w:pPr>
      <w:r w:rsidRPr="007B3F4A">
        <w:rPr>
          <w:sz w:val="20"/>
        </w:rPr>
        <w:t xml:space="preserve">Provider: Each provider would have a set of physicians with their </w:t>
      </w:r>
      <w:proofErr w:type="spellStart"/>
      <w:r w:rsidRPr="007B3F4A">
        <w:rPr>
          <w:sz w:val="20"/>
        </w:rPr>
        <w:t>bonafides</w:t>
      </w:r>
      <w:proofErr w:type="spellEnd"/>
      <w:r w:rsidRPr="007B3F4A">
        <w:rPr>
          <w:sz w:val="20"/>
        </w:rPr>
        <w:t xml:space="preserve"> captured as verbose text. Additionally, one can have receiver-based reviews. The provider has attributes such as location, parking </w:t>
      </w:r>
      <w:r w:rsidR="00807D38">
        <w:rPr>
          <w:sz w:val="20"/>
        </w:rPr>
        <w:t>availability</w:t>
      </w:r>
      <w:r w:rsidRPr="007B3F4A">
        <w:rPr>
          <w:sz w:val="20"/>
        </w:rPr>
        <w:t xml:space="preserve">, </w:t>
      </w:r>
      <w:r w:rsidR="00807D38">
        <w:rPr>
          <w:sz w:val="20"/>
        </w:rPr>
        <w:t xml:space="preserve">information on </w:t>
      </w:r>
      <w:r w:rsidRPr="007B3F4A">
        <w:rPr>
          <w:sz w:val="20"/>
        </w:rPr>
        <w:t xml:space="preserve">nearby </w:t>
      </w:r>
      <w:r w:rsidR="00807D38">
        <w:rPr>
          <w:sz w:val="20"/>
        </w:rPr>
        <w:t>rehab facilities etc</w:t>
      </w:r>
      <w:r w:rsidRPr="007B3F4A">
        <w:rPr>
          <w:sz w:val="20"/>
        </w:rPr>
        <w:t xml:space="preserve">. </w:t>
      </w:r>
      <w:r w:rsidR="00807D38">
        <w:rPr>
          <w:sz w:val="20"/>
        </w:rPr>
        <w:t>P</w:t>
      </w:r>
      <w:r w:rsidRPr="007B3F4A">
        <w:rPr>
          <w:sz w:val="20"/>
        </w:rPr>
        <w:t xml:space="preserve">rovider </w:t>
      </w:r>
      <w:r w:rsidR="00807D38">
        <w:rPr>
          <w:sz w:val="20"/>
        </w:rPr>
        <w:t>services catalog such as</w:t>
      </w:r>
      <w:r w:rsidRPr="007B3F4A">
        <w:rPr>
          <w:sz w:val="20"/>
        </w:rPr>
        <w:t xml:space="preserve"> in-patient</w:t>
      </w:r>
      <w:r w:rsidR="00807D38">
        <w:rPr>
          <w:sz w:val="20"/>
        </w:rPr>
        <w:t xml:space="preserve">, </w:t>
      </w:r>
      <w:r w:rsidRPr="007B3F4A">
        <w:rPr>
          <w:sz w:val="20"/>
        </w:rPr>
        <w:t xml:space="preserve">outpatient services, </w:t>
      </w:r>
      <w:r w:rsidR="00807D38">
        <w:rPr>
          <w:sz w:val="20"/>
        </w:rPr>
        <w:t xml:space="preserve">laboratory, radiology </w:t>
      </w:r>
      <w:r w:rsidRPr="007B3F4A">
        <w:rPr>
          <w:sz w:val="20"/>
        </w:rPr>
        <w:t>services</w:t>
      </w:r>
      <w:r w:rsidR="00807D38">
        <w:rPr>
          <w:sz w:val="20"/>
        </w:rPr>
        <w:t xml:space="preserve"> etc</w:t>
      </w:r>
      <w:r w:rsidRPr="007B3F4A">
        <w:rPr>
          <w:sz w:val="20"/>
        </w:rPr>
        <w:t>. Each of these are conditioned on the disease, diagnoses and the associated procedural codes. Geographical, demographical and performance information about providers. This information includes details of provider organizations as well as individual providers. Details include names, accreditations, certifications, skills, experience, quality scores etc.</w:t>
      </w:r>
      <w:r>
        <w:rPr>
          <w:sz w:val="20"/>
        </w:rPr>
        <w:t xml:space="preserve"> </w:t>
      </w:r>
    </w:p>
    <w:p w14:paraId="3A81CBC4" w14:textId="77777777" w:rsidR="000E68B8" w:rsidRPr="00647984" w:rsidRDefault="000E68B8" w:rsidP="000E68B8">
      <w:pPr>
        <w:pStyle w:val="ListParagraph"/>
        <w:rPr>
          <w:sz w:val="20"/>
        </w:rPr>
      </w:pPr>
    </w:p>
    <w:p w14:paraId="2072EE87" w14:textId="779BB042" w:rsidR="000E68B8" w:rsidRDefault="000E68B8" w:rsidP="000E68B8">
      <w:pPr>
        <w:pStyle w:val="ListParagraph"/>
        <w:numPr>
          <w:ilvl w:val="0"/>
          <w:numId w:val="4"/>
        </w:numPr>
        <w:rPr>
          <w:sz w:val="20"/>
        </w:rPr>
      </w:pPr>
      <w:r>
        <w:rPr>
          <w:sz w:val="20"/>
        </w:rPr>
        <w:t>Payer: The different insurance companies can be evaluated quantifiabl</w:t>
      </w:r>
      <w:r w:rsidR="00807D38">
        <w:rPr>
          <w:sz w:val="20"/>
        </w:rPr>
        <w:t>y</w:t>
      </w:r>
      <w:r>
        <w:rPr>
          <w:sz w:val="20"/>
        </w:rPr>
        <w:t xml:space="preserve"> by the different plans they offer</w:t>
      </w:r>
      <w:r w:rsidR="003473E1">
        <w:rPr>
          <w:sz w:val="20"/>
        </w:rPr>
        <w:t xml:space="preserve"> and</w:t>
      </w:r>
      <w:r>
        <w:rPr>
          <w:sz w:val="20"/>
        </w:rPr>
        <w:t xml:space="preserve"> the geographies they cater</w:t>
      </w:r>
      <w:r w:rsidR="003473E1">
        <w:rPr>
          <w:sz w:val="20"/>
        </w:rPr>
        <w:t xml:space="preserve"> to. O</w:t>
      </w:r>
      <w:r>
        <w:rPr>
          <w:sz w:val="20"/>
        </w:rPr>
        <w:t>ne can build a platform for receivers and providers both providing feedback. A derived quality might be available based on how long a receiver has been with the same payer</w:t>
      </w:r>
      <w:r w:rsidR="00807D38">
        <w:rPr>
          <w:sz w:val="20"/>
        </w:rPr>
        <w:t xml:space="preserve"> as well as industry ratings such as “star” ratings</w:t>
      </w:r>
      <w:r>
        <w:rPr>
          <w:sz w:val="20"/>
        </w:rPr>
        <w:t>.</w:t>
      </w:r>
    </w:p>
    <w:p w14:paraId="74358017" w14:textId="77777777" w:rsidR="000E68B8" w:rsidRDefault="000E68B8" w:rsidP="000E68B8">
      <w:pPr>
        <w:rPr>
          <w:sz w:val="20"/>
        </w:rPr>
      </w:pPr>
    </w:p>
    <w:p w14:paraId="437FE465" w14:textId="21CC87F5" w:rsidR="000E68B8" w:rsidRDefault="000E68B8" w:rsidP="00B632A9">
      <w:pPr>
        <w:pStyle w:val="ListParagraph"/>
        <w:ind w:left="0"/>
        <w:rPr>
          <w:sz w:val="20"/>
        </w:rPr>
      </w:pPr>
      <w:r>
        <w:rPr>
          <w:sz w:val="20"/>
        </w:rPr>
        <w:t xml:space="preserve">In our informed judgment, the above </w:t>
      </w:r>
      <w:r w:rsidR="003705CE">
        <w:rPr>
          <w:sz w:val="20"/>
        </w:rPr>
        <w:t xml:space="preserve">scenario </w:t>
      </w:r>
      <w:r>
        <w:rPr>
          <w:sz w:val="20"/>
        </w:rPr>
        <w:t xml:space="preserve">is a </w:t>
      </w:r>
      <w:r w:rsidR="003705CE">
        <w:rPr>
          <w:sz w:val="20"/>
        </w:rPr>
        <w:t xml:space="preserve">great match </w:t>
      </w:r>
      <w:r>
        <w:rPr>
          <w:sz w:val="20"/>
        </w:rPr>
        <w:t>for applying neural network techniques applicable to complex dynamic multi-layer complex network (MLCN). MLCNs have been modelled in the context of Event Based Social Networks (EBSNs)</w:t>
      </w:r>
      <w:r w:rsidR="003705CE">
        <w:rPr>
          <w:sz w:val="20"/>
        </w:rPr>
        <w:t xml:space="preserve"> in the last two </w:t>
      </w:r>
      <w:r w:rsidR="003705CE">
        <w:rPr>
          <w:sz w:val="20"/>
        </w:rPr>
        <w:lastRenderedPageBreak/>
        <w:t>years</w:t>
      </w:r>
      <w:r>
        <w:rPr>
          <w:sz w:val="20"/>
        </w:rPr>
        <w:t xml:space="preserve">. </w:t>
      </w:r>
      <w:proofErr w:type="spellStart"/>
      <w:r>
        <w:rPr>
          <w:sz w:val="20"/>
        </w:rPr>
        <w:t>HealthShop’s</w:t>
      </w:r>
      <w:proofErr w:type="spellEnd"/>
      <w:r>
        <w:rPr>
          <w:sz w:val="20"/>
        </w:rPr>
        <w:t xml:space="preserve"> </w:t>
      </w:r>
      <w:r w:rsidR="003705CE">
        <w:rPr>
          <w:sz w:val="20"/>
        </w:rPr>
        <w:t>d</w:t>
      </w:r>
      <w:r>
        <w:rPr>
          <w:sz w:val="20"/>
        </w:rPr>
        <w:t xml:space="preserve">ata </w:t>
      </w:r>
      <w:r w:rsidR="003705CE">
        <w:rPr>
          <w:sz w:val="20"/>
        </w:rPr>
        <w:t>s</w:t>
      </w:r>
      <w:r>
        <w:rPr>
          <w:sz w:val="20"/>
        </w:rPr>
        <w:t>cientist, Sayan Pathak is a co-author of a recently published article, “</w:t>
      </w:r>
      <w:r w:rsidRPr="00234079">
        <w:rPr>
          <w:sz w:val="20"/>
        </w:rPr>
        <w:t xml:space="preserve">Deep Learning </w:t>
      </w:r>
      <w:proofErr w:type="gramStart"/>
      <w:r w:rsidRPr="00234079">
        <w:rPr>
          <w:sz w:val="20"/>
        </w:rPr>
        <w:t>driven</w:t>
      </w:r>
      <w:proofErr w:type="gramEnd"/>
      <w:r w:rsidRPr="00234079">
        <w:rPr>
          <w:sz w:val="20"/>
        </w:rPr>
        <w:t xml:space="preserve"> Venue Recommender for Event-based</w:t>
      </w:r>
      <w:r>
        <w:rPr>
          <w:sz w:val="20"/>
        </w:rPr>
        <w:t xml:space="preserve"> </w:t>
      </w:r>
      <w:r w:rsidRPr="00234079">
        <w:rPr>
          <w:sz w:val="20"/>
        </w:rPr>
        <w:t>Social Networks</w:t>
      </w:r>
      <w:r>
        <w:rPr>
          <w:sz w:val="20"/>
        </w:rPr>
        <w:t>” in a peer-reviewed journal “</w:t>
      </w:r>
      <w:r w:rsidRPr="00234079">
        <w:rPr>
          <w:sz w:val="20"/>
        </w:rPr>
        <w:t>Transactions on Knowledge and Data Engineering</w:t>
      </w:r>
      <w:r>
        <w:rPr>
          <w:sz w:val="20"/>
        </w:rPr>
        <w:t>”. Directly leveraging the MLCN work done in that paper, we have developed an approach using deep learning techniques that allow us to leverage diverse range of information in a common framework. One of the key challenge is dealing with data sparsity. We have developed an approach using deep transfer learning technique to fill-in the gaps by leveraging different complementary data corpus. We have further developed a technique that uses recurrent deep learning networks to model temporal and structural dynamics in the graph. Temporal dynamics involves interaction between entities over time and structural dynamics involve the association between actors changing over time e.g., a patient choosing a different physician for taking care of their health or even a certain health condition or a payer dropping a certain provider or adding a new provider.</w:t>
      </w:r>
    </w:p>
    <w:p w14:paraId="1C69E237" w14:textId="77777777" w:rsidR="000E68B8" w:rsidRDefault="000E68B8" w:rsidP="00B632A9">
      <w:pPr>
        <w:pStyle w:val="ListParagraph"/>
        <w:ind w:left="0"/>
        <w:rPr>
          <w:sz w:val="20"/>
        </w:rPr>
      </w:pPr>
    </w:p>
    <w:p w14:paraId="2518248F" w14:textId="711DD655" w:rsidR="000E68B8" w:rsidRDefault="003705CE" w:rsidP="00B632A9">
      <w:pPr>
        <w:pStyle w:val="ListParagraph"/>
        <w:ind w:left="0"/>
        <w:rPr>
          <w:sz w:val="20"/>
        </w:rPr>
      </w:pPr>
      <w:r>
        <w:rPr>
          <w:sz w:val="20"/>
        </w:rPr>
        <w:t>The aforementioned</w:t>
      </w:r>
      <w:r w:rsidR="000E68B8">
        <w:rPr>
          <w:sz w:val="20"/>
        </w:rPr>
        <w:t xml:space="preserve"> techniques have shown dramatic improvement in our ability to do predictive modeling and recommendation.</w:t>
      </w:r>
    </w:p>
    <w:p w14:paraId="4541D934" w14:textId="77777777" w:rsidR="003705CE" w:rsidRDefault="003705CE" w:rsidP="00B632A9">
      <w:pPr>
        <w:pStyle w:val="ListParagraph"/>
        <w:ind w:left="0"/>
        <w:rPr>
          <w:sz w:val="20"/>
        </w:rPr>
      </w:pPr>
    </w:p>
    <w:p w14:paraId="2A3F4DDA" w14:textId="78AFEDCD" w:rsidR="000E68B8" w:rsidRDefault="00681482" w:rsidP="00B632A9">
      <w:pPr>
        <w:pStyle w:val="ListParagraph"/>
        <w:ind w:left="0"/>
        <w:rPr>
          <w:sz w:val="20"/>
        </w:rPr>
      </w:pPr>
      <w:r>
        <w:rPr>
          <w:sz w:val="20"/>
        </w:rPr>
        <w:t>CBR</w:t>
      </w:r>
      <w:r w:rsidR="000E68B8">
        <w:rPr>
          <w:sz w:val="20"/>
        </w:rPr>
        <w:t xml:space="preserve"> System</w:t>
      </w:r>
      <w:r>
        <w:rPr>
          <w:sz w:val="20"/>
        </w:rPr>
        <w:t xml:space="preserve"> Summary: </w:t>
      </w:r>
      <w:r w:rsidR="000E68B8">
        <w:rPr>
          <w:sz w:val="20"/>
        </w:rPr>
        <w:t xml:space="preserve">Given a patient’s profile and disease condition, CBR will provide range of costs, locations and different rating attributes. The API will allow the slice and dice of this information similar by applying filters, sorts etc. This will be leveraged the </w:t>
      </w:r>
      <w:r w:rsidR="008D3E69">
        <w:rPr>
          <w:sz w:val="20"/>
        </w:rPr>
        <w:t>front-end</w:t>
      </w:r>
      <w:r w:rsidR="000E68B8">
        <w:rPr>
          <w:sz w:val="20"/>
        </w:rPr>
        <w:t xml:space="preserve"> web application.</w:t>
      </w:r>
    </w:p>
    <w:p w14:paraId="599A7E1C" w14:textId="77777777" w:rsidR="000E68B8" w:rsidRDefault="000E68B8" w:rsidP="000E68B8">
      <w:pPr>
        <w:pStyle w:val="ListParagraph"/>
        <w:ind w:left="360"/>
        <w:rPr>
          <w:sz w:val="20"/>
        </w:rPr>
      </w:pPr>
    </w:p>
    <w:p w14:paraId="16E4D0D1" w14:textId="77777777" w:rsidR="000E68B8" w:rsidRDefault="000E68B8" w:rsidP="000E68B8">
      <w:pPr>
        <w:rPr>
          <w:sz w:val="20"/>
        </w:rPr>
      </w:pPr>
      <w:r>
        <w:rPr>
          <w:sz w:val="20"/>
        </w:rPr>
        <w:t>Search Phrase Recommendation system (SPR):</w:t>
      </w:r>
    </w:p>
    <w:p w14:paraId="1D696CBC" w14:textId="24F4E5F3" w:rsidR="00FF7F91" w:rsidRPr="00FF7F91" w:rsidRDefault="0004559D" w:rsidP="00FF7F91">
      <w:pPr>
        <w:rPr>
          <w:sz w:val="20"/>
        </w:rPr>
      </w:pPr>
      <w:r>
        <w:rPr>
          <w:sz w:val="20"/>
        </w:rPr>
        <w:t>The SPR system will be built with data that we acquire from expert physicians, covered procedure documentation from providers and payers and end users.</w:t>
      </w:r>
      <w:r w:rsidR="008D3E69">
        <w:rPr>
          <w:sz w:val="20"/>
        </w:rPr>
        <w:t xml:space="preserve"> </w:t>
      </w:r>
      <w:r w:rsidR="00FF7F91" w:rsidRPr="00FF7F91">
        <w:rPr>
          <w:sz w:val="20"/>
        </w:rPr>
        <w:t>The search phrase recommendation system will leverage well established text search technologies from the web domain. These including deep neural nets for embedding phrases into a common latent space where semantically similar terms (query from the user and the phrases in our</w:t>
      </w:r>
      <w:r w:rsidR="00681482">
        <w:rPr>
          <w:sz w:val="20"/>
        </w:rPr>
        <w:t xml:space="preserve"> </w:t>
      </w:r>
      <w:r w:rsidR="00FF7F91" w:rsidRPr="00FF7F91">
        <w:rPr>
          <w:sz w:val="20"/>
        </w:rPr>
        <w:t xml:space="preserve">document corpus) will have very </w:t>
      </w:r>
      <w:r w:rsidR="008D3E69" w:rsidRPr="00FF7F91">
        <w:rPr>
          <w:sz w:val="20"/>
        </w:rPr>
        <w:t>small distance</w:t>
      </w:r>
      <w:r w:rsidR="00FF7F91" w:rsidRPr="00FF7F91">
        <w:rPr>
          <w:sz w:val="20"/>
        </w:rPr>
        <w:t xml:space="preserve"> while mismatches shall have a large distance. Using the distance between query and document we shall rank relevant</w:t>
      </w:r>
      <w:r w:rsidR="00681482">
        <w:rPr>
          <w:sz w:val="20"/>
        </w:rPr>
        <w:t xml:space="preserve"> </w:t>
      </w:r>
      <w:r w:rsidR="00FF7F91" w:rsidRPr="00FF7F91">
        <w:rPr>
          <w:sz w:val="20"/>
        </w:rPr>
        <w:t xml:space="preserve">documents. </w:t>
      </w:r>
    </w:p>
    <w:p w14:paraId="707D3159" w14:textId="77777777" w:rsidR="00FF7F91" w:rsidRPr="00FF7F91" w:rsidRDefault="00FF7F91" w:rsidP="00FF7F91">
      <w:pPr>
        <w:rPr>
          <w:sz w:val="20"/>
        </w:rPr>
      </w:pPr>
    </w:p>
    <w:p w14:paraId="0DDB275C" w14:textId="18294C9E" w:rsidR="00FF7F91" w:rsidRPr="00FF7F91" w:rsidRDefault="00FF7F91" w:rsidP="00FF7F91">
      <w:pPr>
        <w:rPr>
          <w:sz w:val="20"/>
        </w:rPr>
      </w:pPr>
      <w:r w:rsidRPr="00FF7F91">
        <w:rPr>
          <w:sz w:val="20"/>
        </w:rPr>
        <w:t xml:space="preserve">Another key technology that is gaining prominence is question-answering system. Using this </w:t>
      </w:r>
      <w:r w:rsidR="008D3E69" w:rsidRPr="00FF7F91">
        <w:rPr>
          <w:sz w:val="20"/>
        </w:rPr>
        <w:t>technology,</w:t>
      </w:r>
      <w:r w:rsidRPr="00FF7F91">
        <w:rPr>
          <w:sz w:val="20"/>
        </w:rPr>
        <w:t xml:space="preserve"> we shall enable the user to express their query in colloquial spoken English (our first language) and the system shall generate a natural language response. This is key for </w:t>
      </w:r>
      <w:proofErr w:type="spellStart"/>
      <w:r w:rsidR="008D3E69">
        <w:rPr>
          <w:sz w:val="20"/>
        </w:rPr>
        <w:lastRenderedPageBreak/>
        <w:t>HealthShop</w:t>
      </w:r>
      <w:proofErr w:type="spellEnd"/>
      <w:r w:rsidR="008D3E69">
        <w:rPr>
          <w:sz w:val="20"/>
        </w:rPr>
        <w:t xml:space="preserve"> as</w:t>
      </w:r>
      <w:r w:rsidRPr="00FF7F91">
        <w:rPr>
          <w:sz w:val="20"/>
        </w:rPr>
        <w:t xml:space="preserve"> a user may not be familiar with the right </w:t>
      </w:r>
      <w:r w:rsidR="008D3E69">
        <w:rPr>
          <w:sz w:val="20"/>
        </w:rPr>
        <w:t xml:space="preserve">medical terminology </w:t>
      </w:r>
      <w:r w:rsidRPr="00FF7F91">
        <w:rPr>
          <w:sz w:val="20"/>
        </w:rPr>
        <w:t xml:space="preserve">but is likely to have a more lay person's expression. </w:t>
      </w:r>
    </w:p>
    <w:p w14:paraId="2B81A9FF" w14:textId="77777777" w:rsidR="00FF7F91" w:rsidRPr="00FF7F91" w:rsidRDefault="00FF7F91" w:rsidP="00FF7F91">
      <w:pPr>
        <w:rPr>
          <w:sz w:val="20"/>
        </w:rPr>
      </w:pPr>
    </w:p>
    <w:p w14:paraId="066DC4FD" w14:textId="3CAF5F26" w:rsidR="0004559D" w:rsidRDefault="00FF7F91" w:rsidP="00FF7F91">
      <w:pPr>
        <w:rPr>
          <w:sz w:val="20"/>
        </w:rPr>
      </w:pPr>
      <w:r w:rsidRPr="00FF7F91">
        <w:rPr>
          <w:sz w:val="20"/>
        </w:rPr>
        <w:t xml:space="preserve">Combining these two technologies with the deep recommender we described </w:t>
      </w:r>
      <w:r w:rsidR="00681482">
        <w:rPr>
          <w:sz w:val="20"/>
        </w:rPr>
        <w:t>under the</w:t>
      </w:r>
      <w:r w:rsidRPr="00FF7F91">
        <w:rPr>
          <w:sz w:val="20"/>
        </w:rPr>
        <w:t xml:space="preserve"> CBR </w:t>
      </w:r>
      <w:r w:rsidR="00681482">
        <w:rPr>
          <w:sz w:val="20"/>
        </w:rPr>
        <w:t xml:space="preserve">heading </w:t>
      </w:r>
      <w:r w:rsidRPr="00FF7F91">
        <w:rPr>
          <w:sz w:val="20"/>
        </w:rPr>
        <w:t xml:space="preserve">we believe </w:t>
      </w:r>
      <w:r w:rsidR="00681482">
        <w:rPr>
          <w:sz w:val="20"/>
        </w:rPr>
        <w:t xml:space="preserve">we have a comprehensive solution to a problem </w:t>
      </w:r>
      <w:r w:rsidRPr="00FF7F91">
        <w:rPr>
          <w:sz w:val="20"/>
        </w:rPr>
        <w:t xml:space="preserve">that </w:t>
      </w:r>
      <w:r w:rsidR="00681482">
        <w:rPr>
          <w:sz w:val="20"/>
        </w:rPr>
        <w:t>is in great need in the healthcare market</w:t>
      </w:r>
      <w:r w:rsidRPr="00FF7F91">
        <w:rPr>
          <w:sz w:val="20"/>
        </w:rPr>
        <w:t>.</w:t>
      </w:r>
    </w:p>
    <w:p w14:paraId="2A1C0DE6" w14:textId="77777777" w:rsidR="008D3E69" w:rsidRDefault="008D3E69" w:rsidP="00FF7F91">
      <w:pPr>
        <w:rPr>
          <w:sz w:val="20"/>
        </w:rPr>
      </w:pPr>
    </w:p>
    <w:p w14:paraId="53140499" w14:textId="6828A9FD" w:rsidR="0004559D" w:rsidRDefault="0004559D" w:rsidP="000E68B8">
      <w:pPr>
        <w:rPr>
          <w:sz w:val="20"/>
        </w:rPr>
      </w:pPr>
      <w:r>
        <w:rPr>
          <w:sz w:val="20"/>
        </w:rPr>
        <w:t>Team:</w:t>
      </w:r>
    </w:p>
    <w:p w14:paraId="7878BB45" w14:textId="77777777" w:rsidR="00681482" w:rsidRDefault="0004559D" w:rsidP="000E68B8">
      <w:pPr>
        <w:rPr>
          <w:sz w:val="20"/>
        </w:rPr>
      </w:pPr>
      <w:r>
        <w:rPr>
          <w:sz w:val="20"/>
        </w:rPr>
        <w:t xml:space="preserve">Our team is comprised of two core people. </w:t>
      </w:r>
    </w:p>
    <w:p w14:paraId="285E0AEB" w14:textId="77777777" w:rsidR="00681482" w:rsidRDefault="00681482" w:rsidP="000E68B8">
      <w:pPr>
        <w:rPr>
          <w:sz w:val="20"/>
        </w:rPr>
      </w:pPr>
    </w:p>
    <w:p w14:paraId="4957979E" w14:textId="1A69B76F" w:rsidR="008D3E69" w:rsidRDefault="0004559D" w:rsidP="000E68B8">
      <w:pPr>
        <w:rPr>
          <w:sz w:val="20"/>
        </w:rPr>
      </w:pPr>
      <w:r>
        <w:rPr>
          <w:sz w:val="20"/>
        </w:rPr>
        <w:t xml:space="preserve">Prem Urali, a successful entrepreneur who has founded two successful </w:t>
      </w:r>
      <w:r w:rsidR="008D3E69">
        <w:rPr>
          <w:sz w:val="20"/>
        </w:rPr>
        <w:t>companies:</w:t>
      </w:r>
      <w:r w:rsidR="00B05EE5">
        <w:rPr>
          <w:sz w:val="20"/>
        </w:rPr>
        <w:t xml:space="preserve"> </w:t>
      </w:r>
      <w:proofErr w:type="spellStart"/>
      <w:r w:rsidR="008D3E69">
        <w:rPr>
          <w:sz w:val="20"/>
        </w:rPr>
        <w:t>Commercia</w:t>
      </w:r>
      <w:proofErr w:type="spellEnd"/>
      <w:r w:rsidR="008D3E69">
        <w:rPr>
          <w:sz w:val="20"/>
        </w:rPr>
        <w:t xml:space="preserve"> founded in 1999 and acquired by Microsoft in 2000 and </w:t>
      </w:r>
      <w:proofErr w:type="spellStart"/>
      <w:r w:rsidR="008D3E69">
        <w:rPr>
          <w:sz w:val="20"/>
        </w:rPr>
        <w:t>HealthUnity</w:t>
      </w:r>
      <w:proofErr w:type="spellEnd"/>
      <w:r w:rsidR="008D3E69">
        <w:rPr>
          <w:sz w:val="20"/>
        </w:rPr>
        <w:t xml:space="preserve"> founded in 2004 and acquired by </w:t>
      </w:r>
      <w:proofErr w:type="spellStart"/>
      <w:r w:rsidR="008D3E69">
        <w:rPr>
          <w:sz w:val="20"/>
        </w:rPr>
        <w:t>ZeOmega</w:t>
      </w:r>
      <w:proofErr w:type="spellEnd"/>
      <w:r w:rsidR="008D3E69">
        <w:rPr>
          <w:sz w:val="20"/>
        </w:rPr>
        <w:t xml:space="preserve"> in 2015. </w:t>
      </w:r>
      <w:r>
        <w:rPr>
          <w:sz w:val="20"/>
        </w:rPr>
        <w:t xml:space="preserve">In both cases, he was the CEO from founding till successful exits. He is also our chief product </w:t>
      </w:r>
      <w:r w:rsidR="00681482">
        <w:rPr>
          <w:sz w:val="20"/>
        </w:rPr>
        <w:t xml:space="preserve">and business </w:t>
      </w:r>
      <w:r>
        <w:rPr>
          <w:sz w:val="20"/>
        </w:rPr>
        <w:t>architect.</w:t>
      </w:r>
      <w:r w:rsidR="008D3E69">
        <w:rPr>
          <w:sz w:val="20"/>
        </w:rPr>
        <w:t xml:space="preserve"> He holds a</w:t>
      </w:r>
      <w:r w:rsidR="00423313">
        <w:rPr>
          <w:sz w:val="20"/>
        </w:rPr>
        <w:t>n</w:t>
      </w:r>
      <w:r w:rsidR="008D3E69">
        <w:rPr>
          <w:sz w:val="20"/>
        </w:rPr>
        <w:t xml:space="preserve"> MS in Computer Engineering from Iowa State University and an MBA from The Wharton School.</w:t>
      </w:r>
    </w:p>
    <w:p w14:paraId="64E62D1C" w14:textId="77777777" w:rsidR="008D3E69" w:rsidRDefault="008D3E69" w:rsidP="000E68B8">
      <w:pPr>
        <w:rPr>
          <w:sz w:val="20"/>
        </w:rPr>
      </w:pPr>
    </w:p>
    <w:p w14:paraId="7B0E4A9D" w14:textId="74CCD102" w:rsidR="0004559D" w:rsidRDefault="0004559D" w:rsidP="000E68B8">
      <w:pPr>
        <w:rPr>
          <w:sz w:val="20"/>
        </w:rPr>
      </w:pPr>
      <w:r>
        <w:rPr>
          <w:sz w:val="20"/>
        </w:rPr>
        <w:t xml:space="preserve">Our cofounder is Sayan Pathak, a highly accomplished machine learning expert. </w:t>
      </w:r>
      <w:r w:rsidR="00FF7F91" w:rsidRPr="00FF7F91">
        <w:rPr>
          <w:sz w:val="20"/>
        </w:rPr>
        <w:t xml:space="preserve">He has been doing machine learning in the field of health care vision application, neuroscience, on-line advertising and speech recognition in the industry for the past 20 years. He is a </w:t>
      </w:r>
      <w:r w:rsidR="00FF7F91">
        <w:rPr>
          <w:sz w:val="20"/>
        </w:rPr>
        <w:t xml:space="preserve">member of </w:t>
      </w:r>
      <w:r w:rsidR="00FF7F91" w:rsidRPr="00FF7F91">
        <w:rPr>
          <w:sz w:val="20"/>
        </w:rPr>
        <w:t xml:space="preserve">faculty at </w:t>
      </w:r>
      <w:r w:rsidR="00FF7F91">
        <w:rPr>
          <w:sz w:val="20"/>
        </w:rPr>
        <w:t xml:space="preserve">the Department of Computer Science and Engineering, </w:t>
      </w:r>
      <w:r w:rsidR="00FF7F91" w:rsidRPr="00FF7F91">
        <w:rPr>
          <w:sz w:val="20"/>
        </w:rPr>
        <w:t xml:space="preserve">Indian Institute of Technology, Kharagpur and at the </w:t>
      </w:r>
      <w:r w:rsidR="00FF7F91">
        <w:rPr>
          <w:sz w:val="20"/>
        </w:rPr>
        <w:t xml:space="preserve">Department of </w:t>
      </w:r>
      <w:r w:rsidR="00FF7F91" w:rsidRPr="00FF7F91">
        <w:rPr>
          <w:sz w:val="20"/>
        </w:rPr>
        <w:t>Bioengineering</w:t>
      </w:r>
      <w:r w:rsidR="00FF7F91">
        <w:rPr>
          <w:sz w:val="20"/>
        </w:rPr>
        <w:t xml:space="preserve">, </w:t>
      </w:r>
      <w:r w:rsidR="00FF7F91" w:rsidRPr="00FF7F91">
        <w:rPr>
          <w:sz w:val="20"/>
        </w:rPr>
        <w:t>University of Washington</w:t>
      </w:r>
      <w:r w:rsidR="00FF7F91">
        <w:rPr>
          <w:sz w:val="20"/>
        </w:rPr>
        <w:t>, Seattle</w:t>
      </w:r>
      <w:r w:rsidR="00FF7F91" w:rsidRPr="00FF7F91">
        <w:rPr>
          <w:sz w:val="20"/>
        </w:rPr>
        <w:t xml:space="preserve">. He has been a Principal Investigator on several National Institutes of Health Small Business </w:t>
      </w:r>
      <w:r w:rsidR="00FF7F91">
        <w:rPr>
          <w:sz w:val="20"/>
        </w:rPr>
        <w:t xml:space="preserve">Innovation </w:t>
      </w:r>
      <w:r w:rsidR="00FF7F91" w:rsidRPr="00FF7F91">
        <w:rPr>
          <w:sz w:val="20"/>
        </w:rPr>
        <w:t>Research grants and commercialized FDA</w:t>
      </w:r>
      <w:r w:rsidR="00FF7F91">
        <w:rPr>
          <w:sz w:val="20"/>
        </w:rPr>
        <w:t>-</w:t>
      </w:r>
      <w:r w:rsidR="00FF7F91" w:rsidRPr="00FF7F91">
        <w:rPr>
          <w:sz w:val="20"/>
        </w:rPr>
        <w:t>approved machine learning based technology in the field of Radiology.</w:t>
      </w:r>
      <w:r w:rsidR="008D3E69">
        <w:rPr>
          <w:sz w:val="20"/>
        </w:rPr>
        <w:t xml:space="preserve"> Sayan has several peer-reviewed publications, awarded multiple times and issued and pending patents. He has been a presenter at various research, academic and industry conferences. He teaches an online course on Machine Learning on EdX.</w:t>
      </w:r>
    </w:p>
    <w:p w14:paraId="146BAA6B" w14:textId="77777777" w:rsidR="000E68B8" w:rsidRDefault="000E68B8" w:rsidP="000E68B8">
      <w:pPr>
        <w:rPr>
          <w:sz w:val="20"/>
        </w:rPr>
      </w:pPr>
    </w:p>
    <w:bookmarkEnd w:id="2"/>
    <w:p w14:paraId="0175823F" w14:textId="77777777" w:rsidR="000E68B8" w:rsidRDefault="000E68B8" w:rsidP="000E68B8"/>
    <w:p w14:paraId="11C6E65C" w14:textId="77777777" w:rsidR="00B8288F" w:rsidRDefault="00B8288F"/>
    <w:sectPr w:rsidR="00B82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E59AF"/>
    <w:multiLevelType w:val="hybridMultilevel"/>
    <w:tmpl w:val="F47CC5E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7519EA"/>
    <w:multiLevelType w:val="hybridMultilevel"/>
    <w:tmpl w:val="C08A1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A24E6"/>
    <w:multiLevelType w:val="hybridMultilevel"/>
    <w:tmpl w:val="BD5893E2"/>
    <w:lvl w:ilvl="0" w:tplc="0AE6962C">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F21E1"/>
    <w:multiLevelType w:val="hybridMultilevel"/>
    <w:tmpl w:val="B7188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2D0"/>
    <w:rsid w:val="0004559D"/>
    <w:rsid w:val="000E68B8"/>
    <w:rsid w:val="001345E5"/>
    <w:rsid w:val="00190AD6"/>
    <w:rsid w:val="001C4AD7"/>
    <w:rsid w:val="00286626"/>
    <w:rsid w:val="002F20D7"/>
    <w:rsid w:val="003473E1"/>
    <w:rsid w:val="003705CE"/>
    <w:rsid w:val="00423313"/>
    <w:rsid w:val="00634FDC"/>
    <w:rsid w:val="00675567"/>
    <w:rsid w:val="00681482"/>
    <w:rsid w:val="00736579"/>
    <w:rsid w:val="007503BD"/>
    <w:rsid w:val="00807D38"/>
    <w:rsid w:val="00881DD5"/>
    <w:rsid w:val="008A0F8A"/>
    <w:rsid w:val="008D3E69"/>
    <w:rsid w:val="00972A54"/>
    <w:rsid w:val="00AA254D"/>
    <w:rsid w:val="00AF5D98"/>
    <w:rsid w:val="00B05EE5"/>
    <w:rsid w:val="00B632A9"/>
    <w:rsid w:val="00B8288F"/>
    <w:rsid w:val="00C41A05"/>
    <w:rsid w:val="00C816BE"/>
    <w:rsid w:val="00D17A0E"/>
    <w:rsid w:val="00D34B06"/>
    <w:rsid w:val="00DB1971"/>
    <w:rsid w:val="00DF0A60"/>
    <w:rsid w:val="00DF1AE7"/>
    <w:rsid w:val="00F610BF"/>
    <w:rsid w:val="00F832D0"/>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7837"/>
  <w15:chartTrackingRefBased/>
  <w15:docId w15:val="{203EB46E-7C02-444A-B1CD-7ECF2230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A60"/>
    <w:pPr>
      <w:spacing w:after="0" w:line="360" w:lineRule="auto"/>
    </w:pPr>
    <w:rPr>
      <w:rFonts w:ascii="Verdana" w:eastAsiaTheme="minorEastAsia" w:hAnsi="Verdana"/>
      <w:color w:val="000000" w:themeColor="text1"/>
      <w:sz w:val="18"/>
      <w:szCs w:val="24"/>
    </w:rPr>
  </w:style>
  <w:style w:type="paragraph" w:styleId="Heading1">
    <w:name w:val="heading 1"/>
    <w:basedOn w:val="Normal"/>
    <w:next w:val="Normal"/>
    <w:link w:val="Heading1Char"/>
    <w:uiPriority w:val="9"/>
    <w:qFormat/>
    <w:rsid w:val="00DF0A60"/>
    <w:pPr>
      <w:keepNext/>
      <w:keepLines/>
      <w:spacing w:before="480"/>
      <w:outlineLvl w:val="0"/>
    </w:pPr>
    <w:rPr>
      <w:rFonts w:eastAsiaTheme="majorEastAsia" w:cstheme="majorBidi"/>
      <w:b/>
      <w:bCs/>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A60"/>
    <w:rPr>
      <w:rFonts w:ascii="Verdana" w:eastAsiaTheme="majorEastAsia" w:hAnsi="Verdana" w:cstheme="majorBidi"/>
      <w:b/>
      <w:bCs/>
      <w:color w:val="4472C4" w:themeColor="accent1"/>
      <w:sz w:val="28"/>
      <w:szCs w:val="32"/>
    </w:rPr>
  </w:style>
  <w:style w:type="character" w:styleId="Hyperlink">
    <w:name w:val="Hyperlink"/>
    <w:basedOn w:val="DefaultParagraphFont"/>
    <w:uiPriority w:val="99"/>
    <w:unhideWhenUsed/>
    <w:rsid w:val="00DF0A60"/>
    <w:rPr>
      <w:color w:val="0563C1" w:themeColor="hyperlink"/>
      <w:u w:val="single"/>
    </w:rPr>
  </w:style>
  <w:style w:type="paragraph" w:styleId="ListParagraph">
    <w:name w:val="List Paragraph"/>
    <w:basedOn w:val="Normal"/>
    <w:uiPriority w:val="34"/>
    <w:qFormat/>
    <w:rsid w:val="00DF0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097401">
      <w:bodyDiv w:val="1"/>
      <w:marLeft w:val="0"/>
      <w:marRight w:val="0"/>
      <w:marTop w:val="0"/>
      <w:marBottom w:val="0"/>
      <w:divBdr>
        <w:top w:val="none" w:sz="0" w:space="0" w:color="auto"/>
        <w:left w:val="none" w:sz="0" w:space="0" w:color="auto"/>
        <w:bottom w:val="none" w:sz="0" w:space="0" w:color="auto"/>
        <w:right w:val="none" w:sz="0" w:space="0" w:color="auto"/>
      </w:divBdr>
    </w:div>
    <w:div w:id="15258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dc:creator>
  <cp:keywords/>
  <dc:description/>
  <cp:lastModifiedBy>Prem</cp:lastModifiedBy>
  <cp:revision>4</cp:revision>
  <dcterms:created xsi:type="dcterms:W3CDTF">2018-03-28T04:46:00Z</dcterms:created>
  <dcterms:modified xsi:type="dcterms:W3CDTF">2018-03-28T04:52:00Z</dcterms:modified>
</cp:coreProperties>
</file>