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E4944" w14:textId="77777777" w:rsidR="002D4F06" w:rsidRPr="00D10F6F" w:rsidRDefault="00D10F6F" w:rsidP="00D10F6F">
      <w:pPr>
        <w:jc w:val="center"/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</w:pPr>
      <w:r w:rsidRPr="00D10F6F"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 xml:space="preserve">EAD-XML </w:t>
      </w:r>
      <w:r w:rsidR="000F3753"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 xml:space="preserve">Samples </w:t>
      </w:r>
      <w:r w:rsidRPr="00D10F6F"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 xml:space="preserve">– </w:t>
      </w:r>
      <w:r w:rsidR="00660EC9"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>Conversion Notes</w:t>
      </w:r>
    </w:p>
    <w:p w14:paraId="367D8427" w14:textId="77777777" w:rsidR="00D10F6F" w:rsidRDefault="00D10F6F">
      <w:pPr>
        <w:rPr>
          <w:rFonts w:asciiTheme="minorHAnsi" w:hAnsiTheme="minorHAnsi" w:cstheme="minorHAnsi"/>
          <w:sz w:val="22"/>
          <w:lang w:val="en-US"/>
        </w:rPr>
      </w:pPr>
    </w:p>
    <w:p w14:paraId="0843ACD4" w14:textId="77777777" w:rsidR="00EE1404" w:rsidRPr="00443DB3" w:rsidRDefault="00EE1404">
      <w:pPr>
        <w:rPr>
          <w:rFonts w:asciiTheme="minorHAnsi" w:hAnsiTheme="minorHAnsi" w:cstheme="minorHAnsi"/>
          <w:sz w:val="21"/>
          <w:szCs w:val="21"/>
          <w:lang w:val="en-US"/>
        </w:rPr>
      </w:pPr>
    </w:p>
    <w:p w14:paraId="274A00A2" w14:textId="77777777" w:rsidR="00D10F6F" w:rsidRPr="00443DB3" w:rsidRDefault="00D10F6F">
      <w:pPr>
        <w:rPr>
          <w:rFonts w:asciiTheme="minorHAnsi" w:hAnsiTheme="minorHAnsi" w:cstheme="minorHAnsi"/>
          <w:sz w:val="21"/>
          <w:szCs w:val="21"/>
          <w:lang w:val="en-US"/>
        </w:rPr>
      </w:pPr>
      <w:r w:rsidRPr="00443DB3">
        <w:rPr>
          <w:rFonts w:asciiTheme="minorHAnsi" w:hAnsiTheme="minorHAnsi" w:cstheme="minorHAnsi"/>
          <w:sz w:val="21"/>
          <w:szCs w:val="21"/>
          <w:lang w:val="en-US"/>
        </w:rPr>
        <w:t>1. We have used EAD – 2002 DTD/Schema to build EAD-XML samples.</w:t>
      </w:r>
    </w:p>
    <w:p w14:paraId="5D07027E" w14:textId="77777777" w:rsidR="00D10F6F" w:rsidRPr="00443DB3" w:rsidRDefault="0058676C">
      <w:pPr>
        <w:rPr>
          <w:rFonts w:asciiTheme="minorHAnsi" w:hAnsiTheme="minorHAnsi" w:cstheme="minorHAnsi"/>
          <w:sz w:val="21"/>
          <w:szCs w:val="21"/>
          <w:lang w:val="en-US"/>
        </w:rPr>
      </w:pPr>
      <w:r>
        <w:rPr>
          <w:rFonts w:asciiTheme="minorHAnsi" w:hAnsiTheme="minorHAnsi" w:cstheme="minorHAnsi"/>
          <w:sz w:val="21"/>
          <w:szCs w:val="21"/>
          <w:lang w:val="en-US"/>
        </w:rPr>
        <w:t>2</w:t>
      </w:r>
      <w:r w:rsidR="00D10F6F" w:rsidRPr="00443DB3">
        <w:rPr>
          <w:rFonts w:asciiTheme="minorHAnsi" w:hAnsiTheme="minorHAnsi" w:cstheme="minorHAnsi"/>
          <w:sz w:val="21"/>
          <w:szCs w:val="21"/>
          <w:lang w:val="en-US"/>
        </w:rPr>
        <w:t>. We have referred EAD-2002 specifications and have included following elements to the samples:</w:t>
      </w:r>
    </w:p>
    <w:p w14:paraId="70F78C17" w14:textId="77777777" w:rsidR="00D10F6F" w:rsidRPr="00443DB3" w:rsidRDefault="00D10F6F">
      <w:pPr>
        <w:rPr>
          <w:rFonts w:asciiTheme="minorHAnsi" w:hAnsiTheme="minorHAnsi" w:cstheme="minorHAnsi"/>
          <w:sz w:val="21"/>
          <w:szCs w:val="21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61"/>
        <w:gridCol w:w="3880"/>
        <w:gridCol w:w="4030"/>
      </w:tblGrid>
      <w:tr w:rsidR="00D10F6F" w:rsidRPr="00D10F6F" w14:paraId="45D6B55B" w14:textId="77777777" w:rsidTr="00D10F6F">
        <w:trPr>
          <w:trHeight w:val="45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14:paraId="63C632E8" w14:textId="77777777" w:rsidR="00D10F6F" w:rsidRPr="00D10F6F" w:rsidRDefault="00D10F6F" w:rsidP="00D10F6F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b/>
                <w:bCs/>
                <w:color w:val="000000"/>
                <w:sz w:val="21"/>
                <w:szCs w:val="21"/>
                <w:lang w:eastAsia="ru-RU"/>
              </w:rPr>
              <w:t>Element</w:t>
            </w:r>
            <w:proofErr w:type="spellEnd"/>
          </w:p>
        </w:tc>
        <w:tc>
          <w:tcPr>
            <w:tcW w:w="2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14:paraId="459BE57E" w14:textId="77777777" w:rsidR="00D10F6F" w:rsidRPr="00D10F6F" w:rsidRDefault="00D10F6F" w:rsidP="00D10F6F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b/>
                <w:bCs/>
                <w:color w:val="000000"/>
                <w:sz w:val="21"/>
                <w:szCs w:val="21"/>
                <w:lang w:eastAsia="ru-RU"/>
              </w:rPr>
              <w:t>Mark-up</w:t>
            </w:r>
            <w:proofErr w:type="spellEnd"/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14:paraId="08BFEC3E" w14:textId="77777777" w:rsidR="00D10F6F" w:rsidRPr="00D10F6F" w:rsidRDefault="00D10F6F" w:rsidP="00D10F6F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b/>
                <w:bCs/>
                <w:color w:val="000000"/>
                <w:sz w:val="21"/>
                <w:szCs w:val="21"/>
                <w:lang w:eastAsia="ru-RU"/>
              </w:rPr>
              <w:t>Content</w:t>
            </w:r>
            <w:proofErr w:type="spellEnd"/>
          </w:p>
        </w:tc>
      </w:tr>
      <w:tr w:rsidR="00D10F6F" w:rsidRPr="00D10F6F" w14:paraId="2E83FFD2" w14:textId="77777777" w:rsidTr="00D10F6F">
        <w:trPr>
          <w:trHeight w:val="285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82BB0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Header</w:t>
            </w:r>
            <w:proofErr w:type="spellEnd"/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0F1A7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eadxmlns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="</w:t>
            </w:r>
            <w:proofErr w:type="gram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urn:isbn</w:t>
            </w:r>
            <w:proofErr w:type="gram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:1-931666-22-9"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xmlns:xlink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="http://www.w3.org/1999/xlink"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xmlns:xsi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="http://www.w3.org/2001/XMLSchema-instance"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xsi:schemaLocation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="urn:isbn:1-931666-22-9 http://www.loc.gov/ead/ead.xsd"&gt;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br/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eadheadercountryencoding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="iso3166-1"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dateencoding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="iso8601"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findaidstatus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="completed"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langencoding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="iso639-2b"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repositoryencoding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="iso15511"&gt;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br/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eadidcountrycode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="US"&gt;&lt;/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eadid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37107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 </w:t>
            </w:r>
          </w:p>
        </w:tc>
      </w:tr>
      <w:tr w:rsidR="00D10F6F" w:rsidRPr="00D10F6F" w14:paraId="4DD26729" w14:textId="77777777" w:rsidTr="00D10F6F">
        <w:trPr>
          <w:trHeight w:val="85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9F2E2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Title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Statement</w:t>
            </w:r>
            <w:proofErr w:type="spellEnd"/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7888A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filedesc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br/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titlestmt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br/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titleproper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 type="filing"&gt;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DF811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Dorothy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Bethurum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Loomis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Papers</w:t>
            </w:r>
            <w:proofErr w:type="spellEnd"/>
          </w:p>
        </w:tc>
      </w:tr>
      <w:tr w:rsidR="00D10F6F" w:rsidRPr="00D10F6F" w14:paraId="16C0346C" w14:textId="77777777" w:rsidTr="00D10F6F">
        <w:trPr>
          <w:trHeight w:val="28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C7892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Finding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Aids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Title</w:t>
            </w:r>
            <w:proofErr w:type="spellEnd"/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495E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titleproper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D43D5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Finding Aid for the Dorothy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Bethurum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 Loomis Papers</w:t>
            </w:r>
          </w:p>
        </w:tc>
      </w:tr>
      <w:tr w:rsidR="00D10F6F" w:rsidRPr="00D10F6F" w14:paraId="450E3D02" w14:textId="77777777" w:rsidTr="00D10F6F">
        <w:trPr>
          <w:trHeight w:val="28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D864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Author</w:t>
            </w:r>
            <w:proofErr w:type="spellEnd"/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56744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author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78DF8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Dorothy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Bethurum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Loomis</w:t>
            </w:r>
            <w:proofErr w:type="spellEnd"/>
          </w:p>
        </w:tc>
      </w:tr>
      <w:tr w:rsidR="00D10F6F" w:rsidRPr="00D10F6F" w14:paraId="3F790E30" w14:textId="77777777" w:rsidTr="00D10F6F">
        <w:trPr>
          <w:trHeight w:val="5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74E5E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Publisher</w:t>
            </w:r>
            <w:proofErr w:type="spellEnd"/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6416B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publicationstmt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br/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publisher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87479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Special Collections Manuscripts and Rare Books</w:t>
            </w:r>
          </w:p>
        </w:tc>
      </w:tr>
      <w:tr w:rsidR="00D10F6F" w:rsidRPr="00D10F6F" w14:paraId="17DCA489" w14:textId="77777777" w:rsidTr="00D10F6F">
        <w:trPr>
          <w:trHeight w:val="28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2252D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Date</w:t>
            </w:r>
            <w:proofErr w:type="spellEnd"/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8EBBE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date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89AEF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2012</w:t>
            </w:r>
          </w:p>
        </w:tc>
      </w:tr>
      <w:tr w:rsidR="00D10F6F" w:rsidRPr="00D10F6F" w14:paraId="70B0F13B" w14:textId="77777777" w:rsidTr="00D10F6F">
        <w:trPr>
          <w:trHeight w:val="5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C9DB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Address</w:t>
            </w:r>
            <w:proofErr w:type="spellEnd"/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C7EDE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address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br/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addressline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C0037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419 21st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Avenue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South</w:t>
            </w:r>
            <w:proofErr w:type="spellEnd"/>
          </w:p>
        </w:tc>
      </w:tr>
      <w:tr w:rsidR="00D10F6F" w:rsidRPr="00D10F6F" w14:paraId="0D736601" w14:textId="77777777" w:rsidTr="00D10F6F">
        <w:trPr>
          <w:trHeight w:val="5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4790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Profile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Description</w:t>
            </w:r>
            <w:proofErr w:type="spellEnd"/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D4525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profiledesc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br/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descrules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24A26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Describing Archives: A Content Standard</w:t>
            </w:r>
          </w:p>
        </w:tc>
      </w:tr>
      <w:tr w:rsidR="00D10F6F" w:rsidRPr="00D10F6F" w14:paraId="67B865C4" w14:textId="77777777" w:rsidTr="00D10F6F">
        <w:trPr>
          <w:trHeight w:val="114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CF1CF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Language</w:t>
            </w:r>
            <w:proofErr w:type="spellEnd"/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54394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archdesc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 level="collection"&gt;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br/>
              <w:t>&lt;did&gt;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br/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langmaterial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br/>
              <w:t xml:space="preserve">&lt;language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langcode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eng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"&gt;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5325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English</w:t>
            </w:r>
            <w:proofErr w:type="spellEnd"/>
          </w:p>
        </w:tc>
      </w:tr>
      <w:tr w:rsidR="00D10F6F" w:rsidRPr="00D10F6F" w14:paraId="2C7F61D1" w14:textId="77777777" w:rsidTr="00D10F6F">
        <w:trPr>
          <w:trHeight w:val="5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4FA4E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Corporate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Name</w:t>
            </w:r>
            <w:proofErr w:type="spellEnd"/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33D9B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repository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br/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corpname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30C8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Special Collections Manuscripts and Rare Books</w:t>
            </w:r>
          </w:p>
        </w:tc>
      </w:tr>
      <w:tr w:rsidR="00D10F6F" w:rsidRPr="00D10F6F" w14:paraId="71FA599E" w14:textId="77777777" w:rsidTr="00D10F6F">
        <w:trPr>
          <w:trHeight w:val="28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85DC0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Unit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Title</w:t>
            </w:r>
            <w:proofErr w:type="spellEnd"/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16BE2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unittitle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4B4D6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Dorothy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Bethurum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Loomis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Papers</w:t>
            </w:r>
            <w:proofErr w:type="spellEnd"/>
          </w:p>
        </w:tc>
      </w:tr>
      <w:tr w:rsidR="00D10F6F" w:rsidRPr="00D10F6F" w14:paraId="1104F5CA" w14:textId="77777777" w:rsidTr="00D10F6F">
        <w:trPr>
          <w:trHeight w:val="28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D0779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Unit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ID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47737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unitid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E2CAE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commentRangeStart w:id="0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MSS.266</w:t>
            </w:r>
            <w:commentRangeEnd w:id="0"/>
            <w:r w:rsidR="00BD62CA">
              <w:rPr>
                <w:rStyle w:val="CommentReference"/>
              </w:rPr>
              <w:commentReference w:id="0"/>
            </w:r>
          </w:p>
        </w:tc>
      </w:tr>
      <w:tr w:rsidR="00D10F6F" w:rsidRPr="00D10F6F" w14:paraId="4956223E" w14:textId="77777777" w:rsidTr="00D10F6F">
        <w:trPr>
          <w:trHeight w:val="28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6137D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Physical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Description</w:t>
            </w:r>
            <w:proofErr w:type="spellEnd"/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6525E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physdesc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altrender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="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whole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"&gt;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29D37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4.05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Linear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Feet</w:t>
            </w:r>
            <w:proofErr w:type="spellEnd"/>
          </w:p>
        </w:tc>
      </w:tr>
      <w:tr w:rsidR="00D10F6F" w:rsidRPr="00D10F6F" w14:paraId="58099427" w14:textId="77777777" w:rsidTr="00D10F6F">
        <w:trPr>
          <w:trHeight w:val="5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C8782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Biographical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History</w:t>
            </w:r>
            <w:proofErr w:type="spellEnd"/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737AE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bioghist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br/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head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E38E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Biographical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Sketch</w:t>
            </w:r>
            <w:proofErr w:type="spellEnd"/>
          </w:p>
        </w:tc>
      </w:tr>
      <w:tr w:rsidR="00D10F6F" w:rsidRPr="00D10F6F" w14:paraId="5ECDBDA8" w14:textId="77777777" w:rsidTr="00D10F6F">
        <w:trPr>
          <w:trHeight w:val="5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586A5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Scope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of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the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file</w:t>
            </w:r>
            <w:proofErr w:type="spellEnd"/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B1FB0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scopecontent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br/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head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B822D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Scope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and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Content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Note</w:t>
            </w:r>
            <w:proofErr w:type="spellEnd"/>
          </w:p>
        </w:tc>
      </w:tr>
      <w:tr w:rsidR="00D10F6F" w:rsidRPr="00D10F6F" w14:paraId="1BC7B4EF" w14:textId="77777777" w:rsidTr="00D10F6F">
        <w:trPr>
          <w:trHeight w:val="28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1B08C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Upper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Roman</w:t>
            </w:r>
            <w:proofErr w:type="spellEnd"/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EAE84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&lt;list type="ordered" numeration="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upperroman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"&gt;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9FEFA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I.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Biographical</w:t>
            </w:r>
            <w:proofErr w:type="spellEnd"/>
          </w:p>
        </w:tc>
      </w:tr>
      <w:tr w:rsidR="00D10F6F" w:rsidRPr="00D10F6F" w14:paraId="16A47EF3" w14:textId="77777777" w:rsidTr="00D10F6F">
        <w:trPr>
          <w:trHeight w:val="28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4EEE4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Lower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Roman</w:t>
            </w:r>
            <w:proofErr w:type="spellEnd"/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D9844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&lt;list type="ordered" numeration="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lowerroman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"&gt;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730B6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a.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Correspondence</w:t>
            </w:r>
            <w:proofErr w:type="spellEnd"/>
          </w:p>
        </w:tc>
      </w:tr>
      <w:tr w:rsidR="00D10F6F" w:rsidRPr="00D10F6F" w14:paraId="631A6FF4" w14:textId="77777777" w:rsidTr="00D10F6F">
        <w:trPr>
          <w:trHeight w:val="570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6F908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lastRenderedPageBreak/>
              <w:t>Series</w:t>
            </w:r>
            <w:proofErr w:type="spellEnd"/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C9010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dsc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 type="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othertype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"&gt;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br/>
              <w:t>&lt;c01 level="series"&gt;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F555C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commentRangeStart w:id="1"/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Container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List</w:t>
            </w:r>
            <w:commentRangeEnd w:id="1"/>
            <w:proofErr w:type="spellEnd"/>
            <w:r w:rsidR="00BD62CA">
              <w:rPr>
                <w:rStyle w:val="CommentReference"/>
              </w:rPr>
              <w:commentReference w:id="1"/>
            </w:r>
          </w:p>
        </w:tc>
      </w:tr>
      <w:tr w:rsidR="00D10F6F" w:rsidRPr="00D10F6F" w14:paraId="21CD417A" w14:textId="77777777" w:rsidTr="00D10F6F">
        <w:trPr>
          <w:trHeight w:val="28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5D310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Sub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Series</w:t>
            </w:r>
            <w:proofErr w:type="spellEnd"/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EC41B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</w:t>
            </w:r>
            <w:commentRangeStart w:id="3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c01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level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="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subseries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"</w:t>
            </w:r>
            <w:commentRangeEnd w:id="3"/>
            <w:r w:rsidR="00BD62CA">
              <w:rPr>
                <w:rStyle w:val="CommentReference"/>
              </w:rPr>
              <w:commentReference w:id="3"/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641F6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commentRangeStart w:id="4"/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Series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I: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Biographical</w:t>
            </w:r>
            <w:commentRangeEnd w:id="4"/>
            <w:proofErr w:type="spellEnd"/>
            <w:r w:rsidR="00BD62CA">
              <w:rPr>
                <w:rStyle w:val="CommentReference"/>
              </w:rPr>
              <w:commentReference w:id="4"/>
            </w:r>
          </w:p>
        </w:tc>
      </w:tr>
      <w:tr w:rsidR="00D10F6F" w:rsidRPr="00D10F6F" w14:paraId="75E50EB7" w14:textId="77777777" w:rsidTr="00D10F6F">
        <w:trPr>
          <w:trHeight w:val="28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A742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Bold</w:t>
            </w:r>
            <w:proofErr w:type="spellEnd"/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E62D3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emph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render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="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bold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"&gt;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1F5F2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emph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 render="bold"&gt;BOLD&lt;/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emph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&gt;</w:t>
            </w:r>
          </w:p>
        </w:tc>
      </w:tr>
      <w:tr w:rsidR="00D10F6F" w:rsidRPr="00D10F6F" w14:paraId="55F0E82B" w14:textId="77777777" w:rsidTr="00D10F6F">
        <w:trPr>
          <w:trHeight w:val="28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27F75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Italic</w:t>
            </w:r>
            <w:proofErr w:type="spellEnd"/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0AACF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emph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render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="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italic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"&gt;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5920D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emph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 xml:space="preserve"> render="italic"&gt;ITALIC&lt;/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emph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&gt;</w:t>
            </w:r>
          </w:p>
        </w:tc>
      </w:tr>
      <w:tr w:rsidR="00D10F6F" w:rsidRPr="00D10F6F" w14:paraId="5FED1DF9" w14:textId="77777777" w:rsidTr="00D10F6F">
        <w:trPr>
          <w:trHeight w:val="28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7A598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Superscript</w:t>
            </w:r>
            <w:proofErr w:type="spellEnd"/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8883E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emph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render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="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super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"&gt;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F8C10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emph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render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="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super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"&gt;2&lt;/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emph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&gt;</w:t>
            </w:r>
          </w:p>
        </w:tc>
      </w:tr>
      <w:tr w:rsidR="00D10F6F" w:rsidRPr="00D10F6F" w14:paraId="14E2278E" w14:textId="77777777" w:rsidTr="00D10F6F">
        <w:trPr>
          <w:trHeight w:val="85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3C355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File</w:t>
            </w:r>
            <w:proofErr w:type="spellEnd"/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9609A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&lt;c01 level="file"&gt;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br/>
              <w:t>&lt;did&gt;</w:t>
            </w: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br/>
              <w:t>&lt;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unittitle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val="en-US" w:eastAsia="ru-RU"/>
              </w:rPr>
              <w:t>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BF425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Financial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Records</w:t>
            </w:r>
            <w:proofErr w:type="spellEnd"/>
          </w:p>
        </w:tc>
      </w:tr>
      <w:tr w:rsidR="00D10F6F" w:rsidRPr="00D10F6F" w14:paraId="24BA0BD5" w14:textId="77777777" w:rsidTr="00D10F6F">
        <w:trPr>
          <w:trHeight w:val="28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2CA8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Item</w:t>
            </w:r>
            <w:proofErr w:type="spellEnd"/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FA1A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&lt;c02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level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="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item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"&gt;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4A5D0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commentRangeStart w:id="5"/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Box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1</w:t>
            </w:r>
            <w:commentRangeEnd w:id="5"/>
            <w:r w:rsidR="00BD62CA">
              <w:rPr>
                <w:rStyle w:val="CommentReference"/>
              </w:rPr>
              <w:commentReference w:id="5"/>
            </w:r>
          </w:p>
        </w:tc>
      </w:tr>
      <w:tr w:rsidR="00D10F6F" w:rsidRPr="00D10F6F" w14:paraId="01A6D588" w14:textId="77777777" w:rsidTr="00BB1391">
        <w:trPr>
          <w:trHeight w:val="285"/>
        </w:trPr>
        <w:tc>
          <w:tcPr>
            <w:tcW w:w="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4BA2E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Item</w:t>
            </w:r>
            <w:proofErr w:type="spellEnd"/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73B59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&lt;c03 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level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="</w:t>
            </w: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item</w:t>
            </w:r>
            <w:proofErr w:type="spellEnd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"&gt;</w:t>
            </w:r>
          </w:p>
        </w:tc>
        <w:tc>
          <w:tcPr>
            <w:tcW w:w="2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C877E" w14:textId="77777777" w:rsidR="00D10F6F" w:rsidRPr="00D10F6F" w:rsidRDefault="00D10F6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0F6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Correspondence</w:t>
            </w:r>
            <w:proofErr w:type="spellEnd"/>
          </w:p>
        </w:tc>
      </w:tr>
      <w:tr w:rsidR="00BB1391" w:rsidRPr="00D10F6F" w14:paraId="7B95681F" w14:textId="77777777" w:rsidTr="00BB1391">
        <w:trPr>
          <w:trHeight w:val="269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A5098" w14:textId="2820871B" w:rsidR="00BB1391" w:rsidRPr="00D10F6F" w:rsidRDefault="00BB1391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commentRangeStart w:id="6"/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Box</w:t>
            </w:r>
            <w:commentRangeEnd w:id="6"/>
            <w:proofErr w:type="spellEnd"/>
            <w:r>
              <w:rPr>
                <w:rStyle w:val="CommentReference"/>
              </w:rPr>
              <w:commentReference w:id="6"/>
            </w:r>
          </w:p>
        </w:tc>
        <w:tc>
          <w:tcPr>
            <w:tcW w:w="2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28274" w14:textId="35C7F044" w:rsidR="00BB1391" w:rsidRPr="00D10F6F" w:rsidRDefault="00BB1391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container</w:t>
            </w:r>
            <w:proofErr w:type="spellEnd"/>
            <w:r w:rsidR="00BE421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BE421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type</w:t>
            </w:r>
            <w:proofErr w:type="spellEnd"/>
            <w:proofErr w:type="gramStart"/>
            <w:r w:rsidR="00BE421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=»</w:t>
            </w:r>
            <w:proofErr w:type="spellStart"/>
            <w:r w:rsidR="00BE421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box</w:t>
            </w:r>
            <w:proofErr w:type="spellEnd"/>
            <w:proofErr w:type="gramEnd"/>
            <w:r w:rsidR="00BE421F"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»&gt;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36E90" w14:textId="52592E8E" w:rsidR="00BB1391" w:rsidRPr="00D10F6F" w:rsidRDefault="00BE421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Box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1</w:t>
            </w:r>
          </w:p>
        </w:tc>
      </w:tr>
      <w:tr w:rsidR="00BB1391" w:rsidRPr="00D10F6F" w14:paraId="3F6C5C7C" w14:textId="77777777" w:rsidTr="00BB1391">
        <w:trPr>
          <w:trHeight w:val="269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42700" w14:textId="2B267F68" w:rsidR="00BB1391" w:rsidRDefault="00BB1391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commentRangeStart w:id="7"/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Folder</w:t>
            </w:r>
            <w:commentRangeEnd w:id="7"/>
            <w:proofErr w:type="spellEnd"/>
            <w:r w:rsidR="00BE421F">
              <w:rPr>
                <w:rStyle w:val="CommentReference"/>
              </w:rPr>
              <w:commentReference w:id="7"/>
            </w:r>
          </w:p>
        </w:tc>
        <w:tc>
          <w:tcPr>
            <w:tcW w:w="2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91ED7" w14:textId="4306CC30" w:rsidR="00BB1391" w:rsidRDefault="00BE421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&lt;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container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type</w:t>
            </w:r>
            <w:proofErr w:type="spellEnd"/>
            <w:proofErr w:type="gramStart"/>
            <w:r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=»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folder</w:t>
            </w:r>
            <w:proofErr w:type="spellEnd"/>
            <w:proofErr w:type="gramEnd"/>
            <w:r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»&gt;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0F10C" w14:textId="76D41E22" w:rsidR="00BB1391" w:rsidRPr="00D10F6F" w:rsidRDefault="00BE421F" w:rsidP="00D10F6F">
            <w:pPr>
              <w:jc w:val="left"/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>Folder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1"/>
                <w:szCs w:val="21"/>
                <w:lang w:eastAsia="ru-RU"/>
              </w:rPr>
              <w:t xml:space="preserve"> 1</w:t>
            </w:r>
          </w:p>
        </w:tc>
      </w:tr>
    </w:tbl>
    <w:p w14:paraId="785A63F9" w14:textId="77777777" w:rsidR="00D10F6F" w:rsidRPr="00443DB3" w:rsidRDefault="00D10F6F">
      <w:pPr>
        <w:rPr>
          <w:rFonts w:asciiTheme="minorHAnsi" w:hAnsiTheme="minorHAnsi" w:cstheme="minorHAnsi"/>
          <w:sz w:val="21"/>
          <w:szCs w:val="21"/>
          <w:lang w:val="en-US"/>
        </w:rPr>
      </w:pPr>
    </w:p>
    <w:sectPr w:rsidR="00D10F6F" w:rsidRPr="00443DB3" w:rsidSect="00874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7-27T11:47:00Z" w:initials="Office">
    <w:p w14:paraId="53CCF709" w14:textId="726D95D5" w:rsidR="00BD62CA" w:rsidRDefault="00BD62CA">
      <w:pPr>
        <w:pStyle w:val="CommentText"/>
      </w:pPr>
      <w:r>
        <w:rPr>
          <w:rStyle w:val="CommentReference"/>
        </w:rPr>
        <w:annotationRef/>
      </w: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4 </w:t>
      </w:r>
      <w:proofErr w:type="spellStart"/>
      <w:r>
        <w:t>digits</w:t>
      </w:r>
      <w:proofErr w:type="spellEnd"/>
      <w:r>
        <w:t>.</w:t>
      </w:r>
    </w:p>
  </w:comment>
  <w:comment w:id="1" w:author="Microsoft Office User" w:date="2017-07-27T11:48:00Z" w:initials="Office">
    <w:p w14:paraId="7119FF8B" w14:textId="3C2C34FD" w:rsidR="00BD62CA" w:rsidRDefault="00BD62CA">
      <w:pPr>
        <w:pStyle w:val="CommentText"/>
      </w:pPr>
      <w:r>
        <w:rPr>
          <w:rStyle w:val="CommentReference"/>
        </w:rPr>
        <w:annotationRef/>
      </w:r>
      <w:proofErr w:type="spellStart"/>
      <w:r>
        <w:t>Container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pdf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denote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7D4F04">
        <w:t>xml</w:t>
      </w:r>
      <w:bookmarkStart w:id="2" w:name="_GoBack"/>
      <w:bookmarkEnd w:id="2"/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, </w:t>
      </w:r>
      <w:proofErr w:type="spellStart"/>
      <w:r>
        <w:t>subseries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file</w:t>
      </w:r>
      <w:proofErr w:type="spellEnd"/>
      <w:r>
        <w:t>.</w:t>
      </w:r>
    </w:p>
  </w:comment>
  <w:comment w:id="3" w:author="Microsoft Office User" w:date="2017-07-27T11:50:00Z" w:initials="Office">
    <w:p w14:paraId="74247AC0" w14:textId="736E4176" w:rsidR="00BD62CA" w:rsidRDefault="00BD62CA">
      <w:pPr>
        <w:pStyle w:val="CommentText"/>
      </w:pPr>
      <w:r>
        <w:rPr>
          <w:rStyle w:val="CommentReference"/>
        </w:rPr>
        <w:annotationRef/>
      </w:r>
      <w:proofErr w:type="spellStart"/>
      <w:r>
        <w:t>Subseries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 w:rsidR="00A24C68">
        <w:rPr>
          <w:i/>
        </w:rPr>
        <w:t>always</w:t>
      </w:r>
      <w:proofErr w:type="spellEnd"/>
      <w:r w:rsidR="00A24C68">
        <w:rPr>
          <w:i/>
        </w:rPr>
        <w:t xml:space="preserve"> </w:t>
      </w:r>
      <w:proofErr w:type="spellStart"/>
      <w:r>
        <w:t>contained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&lt;c02&gt; </w:t>
      </w:r>
      <w:proofErr w:type="spellStart"/>
      <w:r>
        <w:t>level</w:t>
      </w:r>
      <w:proofErr w:type="spellEnd"/>
    </w:p>
  </w:comment>
  <w:comment w:id="4" w:author="Microsoft Office User" w:date="2017-07-27T11:48:00Z" w:initials="Office">
    <w:p w14:paraId="6A68B4DF" w14:textId="7AE33B66" w:rsidR="00BD62CA" w:rsidRPr="00BD62CA" w:rsidRDefault="00BD62CA">
      <w:pPr>
        <w:pStyle w:val="CommentText"/>
      </w:pPr>
      <w:r>
        <w:rPr>
          <w:rStyle w:val="CommentReference"/>
        </w:rPr>
        <w:annotationRef/>
      </w: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subseries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&lt;c01 </w:t>
      </w:r>
      <w:proofErr w:type="spellStart"/>
      <w:r>
        <w:t>level</w:t>
      </w:r>
      <w:proofErr w:type="spellEnd"/>
      <w:proofErr w:type="gramStart"/>
      <w:r>
        <w:t>=»</w:t>
      </w:r>
      <w:proofErr w:type="spellStart"/>
      <w:r>
        <w:t>series</w:t>
      </w:r>
      <w:proofErr w:type="spellEnd"/>
      <w:proofErr w:type="gramEnd"/>
      <w:r>
        <w:t>»</w:t>
      </w:r>
      <w:r w:rsidR="00A24C68">
        <w:t>&gt;.</w:t>
      </w:r>
    </w:p>
  </w:comment>
  <w:comment w:id="5" w:author="Microsoft Office User" w:date="2017-07-27T11:51:00Z" w:initials="Office">
    <w:p w14:paraId="6D73A9D1" w14:textId="03FF75A2" w:rsidR="00BD62CA" w:rsidRDefault="00BD62CA">
      <w:pPr>
        <w:pStyle w:val="CommentText"/>
      </w:pPr>
      <w:r>
        <w:rPr>
          <w:rStyle w:val="CommentReference"/>
        </w:rPr>
        <w:annotationRef/>
      </w:r>
      <w:r>
        <w:t>«</w:t>
      </w:r>
      <w:proofErr w:type="spellStart"/>
      <w:r>
        <w:t>Box</w:t>
      </w:r>
      <w:proofErr w:type="spellEnd"/>
      <w:r>
        <w:t xml:space="preserve"> 1»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&lt;c0#&gt; </w:t>
      </w:r>
      <w:proofErr w:type="spellStart"/>
      <w:r>
        <w:t>level</w:t>
      </w:r>
      <w:proofErr w:type="spellEnd"/>
      <w:r>
        <w:t xml:space="preserve">. </w:t>
      </w:r>
      <w:proofErr w:type="spellStart"/>
      <w:r w:rsidR="008134B3">
        <w:t>Instead</w:t>
      </w:r>
      <w:proofErr w:type="spellEnd"/>
      <w:r w:rsidR="008134B3">
        <w:t xml:space="preserve">, </w:t>
      </w:r>
      <w:proofErr w:type="spellStart"/>
      <w:r w:rsidR="008134B3">
        <w:t>this</w:t>
      </w:r>
      <w:proofErr w:type="spellEnd"/>
      <w:r w:rsidR="008134B3">
        <w:t xml:space="preserve"> </w:t>
      </w:r>
      <w:proofErr w:type="spellStart"/>
      <w:r w:rsidR="008134B3">
        <w:t>information</w:t>
      </w:r>
      <w:proofErr w:type="spellEnd"/>
      <w:r w:rsidR="008134B3">
        <w:t xml:space="preserve"> </w:t>
      </w:r>
      <w:proofErr w:type="spellStart"/>
      <w:r w:rsidR="008134B3">
        <w:t>is</w:t>
      </w:r>
      <w:proofErr w:type="spellEnd"/>
      <w:r w:rsidR="008134B3">
        <w:t xml:space="preserve"> </w:t>
      </w:r>
      <w:proofErr w:type="spellStart"/>
      <w:r w:rsidR="008134B3">
        <w:t>always</w:t>
      </w:r>
      <w:proofErr w:type="spellEnd"/>
      <w:r w:rsidR="008134B3">
        <w:t xml:space="preserve"> </w:t>
      </w:r>
      <w:proofErr w:type="spellStart"/>
      <w:r w:rsidR="008134B3">
        <w:t>tucked</w:t>
      </w:r>
      <w:proofErr w:type="spellEnd"/>
      <w:r w:rsidR="008134B3">
        <w:t xml:space="preserve"> </w:t>
      </w:r>
      <w:proofErr w:type="spellStart"/>
      <w:r w:rsidR="008134B3">
        <w:t>into</w:t>
      </w:r>
      <w:proofErr w:type="spellEnd"/>
      <w:r w:rsidR="008134B3">
        <w:t xml:space="preserve"> </w:t>
      </w:r>
      <w:proofErr w:type="spellStart"/>
      <w:r w:rsidR="008134B3">
        <w:t>an</w:t>
      </w:r>
      <w:proofErr w:type="spellEnd"/>
      <w:r w:rsidR="008134B3">
        <w:t xml:space="preserve"> </w:t>
      </w:r>
      <w:proofErr w:type="spellStart"/>
      <w:r w:rsidR="008134B3">
        <w:t>individual</w:t>
      </w:r>
      <w:proofErr w:type="spellEnd"/>
      <w:r w:rsidR="008134B3">
        <w:t xml:space="preserve"> </w:t>
      </w:r>
      <w:proofErr w:type="spellStart"/>
      <w:r w:rsidR="008134B3">
        <w:t>item</w:t>
      </w:r>
      <w:proofErr w:type="spellEnd"/>
      <w:r w:rsidR="008134B3">
        <w:t xml:space="preserve">. </w:t>
      </w:r>
      <w:proofErr w:type="spellStart"/>
      <w:r w:rsidR="008134B3">
        <w:t>See</w:t>
      </w:r>
      <w:proofErr w:type="spellEnd"/>
      <w:r w:rsidR="008134B3">
        <w:t xml:space="preserve"> </w:t>
      </w:r>
      <w:proofErr w:type="spellStart"/>
      <w:r w:rsidR="008134B3">
        <w:t>an</w:t>
      </w:r>
      <w:proofErr w:type="spellEnd"/>
      <w:r w:rsidR="008134B3">
        <w:t xml:space="preserve"> </w:t>
      </w:r>
      <w:proofErr w:type="spellStart"/>
      <w:r w:rsidR="008134B3">
        <w:t>example</w:t>
      </w:r>
      <w:proofErr w:type="spellEnd"/>
      <w:r w:rsidR="008134B3">
        <w:t xml:space="preserve"> </w:t>
      </w:r>
      <w:proofErr w:type="spellStart"/>
      <w:r w:rsidR="008134B3">
        <w:t>below</w:t>
      </w:r>
      <w:proofErr w:type="spellEnd"/>
      <w:r w:rsidR="008134B3">
        <w:t>.</w:t>
      </w:r>
    </w:p>
  </w:comment>
  <w:comment w:id="6" w:author="Microsoft Office User" w:date="2017-07-27T11:57:00Z" w:initials="Office">
    <w:p w14:paraId="7EF29325" w14:textId="7C5A90E7" w:rsidR="00BB1391" w:rsidRPr="00BB1391" w:rsidRDefault="00BB1391">
      <w:pPr>
        <w:pStyle w:val="CommentText"/>
      </w:pPr>
      <w:r>
        <w:rPr>
          <w:rStyle w:val="CommentReference"/>
        </w:rPr>
        <w:annotationRef/>
      </w:r>
      <w:proofErr w:type="spellStart"/>
      <w:r>
        <w:t>I've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contained</w:t>
      </w:r>
      <w:proofErr w:type="spellEnd"/>
      <w:r>
        <w:t xml:space="preserve"> </w:t>
      </w:r>
      <w:proofErr w:type="spellStart"/>
      <w:r>
        <w:rPr>
          <w:i/>
        </w:rPr>
        <w:t>within</w:t>
      </w:r>
      <w:proofErr w:type="spellEnd"/>
      <w:r>
        <w:t xml:space="preserve"> a &lt;c03&gt; &lt;</w:t>
      </w:r>
      <w:proofErr w:type="spellStart"/>
      <w:r>
        <w:t>did</w:t>
      </w:r>
      <w:proofErr w:type="spellEnd"/>
      <w:r>
        <w:t xml:space="preserve">&gt; </w:t>
      </w:r>
      <w:proofErr w:type="spellStart"/>
      <w:r>
        <w:t>tag</w:t>
      </w:r>
      <w:proofErr w:type="spellEnd"/>
    </w:p>
  </w:comment>
  <w:comment w:id="7" w:author="Microsoft Office User" w:date="2017-07-27T12:00:00Z" w:initials="Office">
    <w:p w14:paraId="4294F03E" w14:textId="08283F41" w:rsidR="00BE421F" w:rsidRDefault="00BE421F">
      <w:pPr>
        <w:pStyle w:val="CommentText"/>
      </w:pPr>
      <w:r>
        <w:rPr>
          <w:rStyle w:val="CommentReference"/>
        </w:rPr>
        <w:annotationRef/>
      </w:r>
      <w:proofErr w:type="spellStart"/>
      <w:r>
        <w:t>I've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nesting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tags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CCF709" w15:done="0"/>
  <w15:commentEx w15:paraId="7119FF8B" w15:done="0"/>
  <w15:commentEx w15:paraId="74247AC0" w15:done="0"/>
  <w15:commentEx w15:paraId="6A68B4DF" w15:done="0"/>
  <w15:commentEx w15:paraId="6D73A9D1" w15:done="0"/>
  <w15:commentEx w15:paraId="7EF29325" w15:done="0"/>
  <w15:commentEx w15:paraId="4294F03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10F6F"/>
    <w:rsid w:val="000F3753"/>
    <w:rsid w:val="002D4F06"/>
    <w:rsid w:val="00416BFF"/>
    <w:rsid w:val="00443DB3"/>
    <w:rsid w:val="0058676C"/>
    <w:rsid w:val="00616B5D"/>
    <w:rsid w:val="00660EC9"/>
    <w:rsid w:val="007D4F04"/>
    <w:rsid w:val="008134B3"/>
    <w:rsid w:val="008747C3"/>
    <w:rsid w:val="00A24C68"/>
    <w:rsid w:val="00BB1391"/>
    <w:rsid w:val="00BD62CA"/>
    <w:rsid w:val="00BE421F"/>
    <w:rsid w:val="00D10F6F"/>
    <w:rsid w:val="00D64870"/>
    <w:rsid w:val="00EE1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2511"/>
  <w15:docId w15:val="{250FA652-7326-4E59-9CFE-A3E135AC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62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62C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62CA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2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62CA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C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C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332</Words>
  <Characters>1899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Microsoft Office User</cp:lastModifiedBy>
  <cp:revision>3</cp:revision>
  <dcterms:created xsi:type="dcterms:W3CDTF">2017-07-27T17:00:00Z</dcterms:created>
  <dcterms:modified xsi:type="dcterms:W3CDTF">2017-07-27T17:13:00Z</dcterms:modified>
</cp:coreProperties>
</file>