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4333B" w:rsidR="003C21E2" w:rsidP="00D4333B" w:rsidRDefault="0062533A" w14:paraId="78EED305" w14:textId="4BCE4EDC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4333B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Pr="00D4333B" w:rsidR="003C1AC0">
        <w:rPr>
          <w:rFonts w:asciiTheme="majorHAnsi" w:hAnsiTheme="majorHAnsi" w:cstheme="majorHAnsi"/>
          <w:b/>
          <w:bCs/>
          <w:sz w:val="24"/>
          <w:szCs w:val="24"/>
        </w:rPr>
        <w:t>Binary to Assembly Activity Template</w:t>
      </w:r>
    </w:p>
    <w:p w:rsidR="00D4333B" w:rsidP="00D4333B" w:rsidRDefault="00D4333B" w14:paraId="15E85C69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="740DBE1B" w:rsidP="47B3E2F1" w:rsidRDefault="740DBE1B" w14:paraId="35CCE2DF" w14:textId="10231AD9">
      <w:pPr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b w:val="1"/>
          <w:bCs w:val="1"/>
        </w:rPr>
      </w:pPr>
      <w:r w:rsidRPr="47B3E2F1" w:rsidR="740DBE1B">
        <w:rPr>
          <w:rFonts w:ascii="Calibri" w:hAnsi="Calibri" w:eastAsia="Calibri" w:cs="Calibri" w:asciiTheme="majorAscii" w:hAnsiTheme="majorAscii" w:cstheme="majorAscii"/>
          <w:b w:val="1"/>
          <w:bCs w:val="1"/>
        </w:rPr>
        <w:t xml:space="preserve">Merrik Wright </w:t>
      </w:r>
      <w:r>
        <w:br/>
      </w:r>
      <w:r w:rsidRPr="47B3E2F1" w:rsidR="5D80BD1E">
        <w:rPr>
          <w:rFonts w:ascii="Calibri" w:hAnsi="Calibri" w:eastAsia="Calibri" w:cs="Calibri" w:asciiTheme="majorAscii" w:hAnsiTheme="majorAscii" w:cstheme="majorAscii"/>
          <w:b w:val="1"/>
          <w:bCs w:val="1"/>
        </w:rPr>
        <w:t>CS410</w:t>
      </w:r>
    </w:p>
    <w:p w:rsidR="47B3E2F1" w:rsidP="47B3E2F1" w:rsidRDefault="47B3E2F1" w14:paraId="16154963" w14:textId="34A73A55">
      <w:pPr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b w:val="1"/>
          <w:bCs w:val="1"/>
        </w:rPr>
      </w:pPr>
    </w:p>
    <w:p w:rsidRPr="00D4333B" w:rsidR="003C21E2" w:rsidP="00D4333B" w:rsidRDefault="003C1AC0" w14:paraId="7D2271A8" w14:textId="57F6109E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D4333B">
        <w:rPr>
          <w:rFonts w:eastAsia="Calibri" w:asciiTheme="majorHAnsi" w:hAnsiTheme="majorHAnsi" w:cstheme="majorHAnsi"/>
          <w:b/>
        </w:rPr>
        <w:t>Step 1:</w:t>
      </w:r>
      <w:r w:rsidRPr="00D4333B">
        <w:rPr>
          <w:rFonts w:eastAsia="Calibri" w:asciiTheme="majorHAnsi" w:hAnsiTheme="majorHAnsi" w:cstheme="majorHAnsi"/>
        </w:rPr>
        <w:t xml:space="preserve"> List the binary file name.</w:t>
      </w:r>
    </w:p>
    <w:p w:rsidR="003C21E2" w:rsidP="47B3E2F1" w:rsidRDefault="003C1AC0" w14:paraId="2D6F2A33" w14:textId="007EB9BA">
      <w:pPr>
        <w:suppressAutoHyphens/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lang w:val="en-US"/>
        </w:rPr>
      </w:pPr>
      <w:r w:rsidRPr="47B3E2F1" w:rsidR="003C1AC0">
        <w:rPr>
          <w:rFonts w:ascii="Calibri" w:hAnsi="Calibri" w:eastAsia="Calibri" w:cs="Calibri" w:asciiTheme="majorAscii" w:hAnsiTheme="majorAscii" w:cstheme="majorAscii"/>
          <w:b w:val="1"/>
          <w:bCs w:val="1"/>
          <w:lang w:val="en-US"/>
        </w:rPr>
        <w:t xml:space="preserve">Step 2: </w:t>
      </w:r>
      <w:r w:rsidRPr="47B3E2F1" w:rsidR="003C1AC0">
        <w:rPr>
          <w:rFonts w:ascii="Calibri" w:hAnsi="Calibri" w:eastAsia="Calibri" w:cs="Calibri" w:asciiTheme="majorAscii" w:hAnsiTheme="majorAscii" w:cstheme="majorAscii"/>
          <w:lang w:val="en-US"/>
        </w:rPr>
        <w:t>Identify</w:t>
      </w:r>
      <w:r w:rsidRPr="47B3E2F1" w:rsidR="003C1AC0">
        <w:rPr>
          <w:rFonts w:ascii="Calibri" w:hAnsi="Calibri" w:eastAsia="Calibri" w:cs="Calibri" w:asciiTheme="majorAscii" w:hAnsiTheme="majorAscii" w:cstheme="majorAscii"/>
          <w:lang w:val="en-US"/>
        </w:rPr>
        <w:t xml:space="preserve"> the functions in the binary file.</w:t>
      </w:r>
    </w:p>
    <w:p w:rsidRPr="00D4333B" w:rsidR="00EA30F3" w:rsidP="00D4333B" w:rsidRDefault="00EA30F3" w14:paraId="18A7B47E" w14:textId="4EEF590E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EA30F3">
        <w:rPr>
          <w:rFonts w:eastAsia="Calibri" w:asciiTheme="majorHAnsi" w:hAnsiTheme="majorHAnsi" w:cstheme="majorHAnsi"/>
          <w:b/>
          <w:bCs/>
        </w:rPr>
        <w:t>Step 3</w:t>
      </w:r>
      <w:r>
        <w:rPr>
          <w:rFonts w:eastAsia="Calibri" w:asciiTheme="majorHAnsi" w:hAnsiTheme="majorHAnsi" w:cstheme="majorHAnsi"/>
        </w:rPr>
        <w:t xml:space="preserve">: </w:t>
      </w:r>
      <w:r w:rsidRPr="00EA30F3">
        <w:rPr>
          <w:rFonts w:eastAsia="Calibri" w:asciiTheme="majorHAnsi" w:hAnsiTheme="majorHAnsi" w:cstheme="majorHAnsi"/>
        </w:rPr>
        <w:t>Convert the binary file to assembly code</w:t>
      </w:r>
      <w:r>
        <w:rPr>
          <w:rFonts w:eastAsia="Calibri" w:asciiTheme="majorHAnsi" w:hAnsiTheme="majorHAnsi" w:cstheme="majorHAnsi"/>
        </w:rPr>
        <w:t>.</w:t>
      </w:r>
    </w:p>
    <w:p w:rsidRPr="00D4333B" w:rsidR="003C21E2" w:rsidP="00D4333B" w:rsidRDefault="003C1AC0" w14:paraId="1CB2BD39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D4333B">
        <w:rPr>
          <w:rFonts w:eastAsia="Calibri" w:asciiTheme="majorHAnsi" w:hAnsiTheme="majorHAnsi" w:cstheme="majorHAnsi"/>
          <w:b/>
        </w:rPr>
        <w:t>Step 4:</w:t>
      </w:r>
      <w:r w:rsidRPr="00D4333B">
        <w:rPr>
          <w:rFonts w:eastAsia="Calibri" w:asciiTheme="majorHAnsi" w:hAnsiTheme="majorHAnsi" w:cstheme="majorHAnsi"/>
        </w:rPr>
        <w:t xml:space="preserve"> Align the blocks of assembly code with their corresponding function in the binary file.</w:t>
      </w:r>
    </w:p>
    <w:p w:rsidRPr="00D4333B" w:rsidR="003C21E2" w:rsidP="00D4333B" w:rsidRDefault="003C1AC0" w14:paraId="1011ED41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D4333B">
        <w:rPr>
          <w:rFonts w:eastAsia="Calibri" w:asciiTheme="majorHAnsi" w:hAnsiTheme="majorHAnsi" w:cstheme="majorHAnsi"/>
          <w:b/>
        </w:rPr>
        <w:t>Step 5:</w:t>
      </w:r>
      <w:r w:rsidRPr="00D4333B">
        <w:rPr>
          <w:rFonts w:eastAsia="Calibri" w:asciiTheme="majorHAnsi" w:hAnsiTheme="majorHAnsi" w:cstheme="majorHAnsi"/>
        </w:rPr>
        <w:t xml:space="preserve"> Explain the functionality of the blocks of assembly code.</w:t>
      </w:r>
    </w:p>
    <w:p w:rsidRPr="00D4333B" w:rsidR="003C21E2" w:rsidP="00D4333B" w:rsidRDefault="003C21E2" w14:paraId="1AC79D46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="003C21E2" w:rsidP="47B3E2F1" w:rsidRDefault="003C1AC0" w14:paraId="76E944EB" w14:textId="55666725">
      <w:pPr>
        <w:pStyle w:val="Heading2"/>
        <w:rPr>
          <w:lang w:val="en-US"/>
        </w:rPr>
      </w:pPr>
      <w:r w:rsidRPr="47B3E2F1" w:rsidR="003C1AC0">
        <w:rPr>
          <w:lang w:val="en-US"/>
        </w:rPr>
        <w:t xml:space="preserve">File One: </w:t>
      </w:r>
      <w:r w:rsidRPr="47B3E2F1" w:rsidR="4CDF8FDD">
        <w:rPr>
          <w:lang w:val="en-US"/>
        </w:rPr>
        <w:t>assignment3_1.o</w:t>
      </w:r>
    </w:p>
    <w:p w:rsidRPr="00D4333B" w:rsidR="00D4333B" w:rsidP="00D4333B" w:rsidRDefault="00D4333B" w14:paraId="12269F3A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Pr="00D4333B" w:rsidR="003C21E2" w:rsidTr="47B3E2F1" w14:paraId="38ADE22F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6E05D7F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713A1A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5D058A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D4333B" w:rsidR="003C21E2" w:rsidTr="47B3E2F1" w14:paraId="00AFD50C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14135B" w14:paraId="01CAF600" w14:textId="2AD354B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62D23E45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7B3E2F1" w:rsidR="14D7FF0C">
              <w:rPr>
                <w:rFonts w:ascii="Calibri" w:hAnsi="Calibri" w:eastAsia="Calibri" w:cs="Calibri" w:asciiTheme="majorAscii" w:hAnsiTheme="majorAscii" w:cstheme="majorAscii"/>
              </w:rPr>
              <w:t>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3C21E2" w14:paraId="624C1811" w14:textId="5E9B840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14D7FF0C">
              <w:rPr>
                <w:rFonts w:ascii="Calibri" w:hAnsi="Calibri" w:eastAsia="Calibri" w:cs="Calibri" w:asciiTheme="majorAscii" w:hAnsiTheme="majorAscii" w:cstheme="majorAscii"/>
              </w:rPr>
              <w:t>40057d &lt;main&gt;</w:t>
            </w:r>
            <w:r>
              <w:br/>
            </w:r>
            <w:r w:rsidRPr="47B3E2F1" w:rsidR="14D7FF0C">
              <w:rPr>
                <w:rFonts w:ascii="Calibri" w:hAnsi="Calibri" w:eastAsia="Calibri" w:cs="Calibri" w:asciiTheme="majorAscii" w:hAnsiTheme="majorAscii" w:cstheme="majorAscii"/>
              </w:rPr>
              <w:t>Calls puts three times, then exit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3C21E2" w14:paraId="1C443B9E" w14:textId="709B12E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14D7FF0C">
              <w:rPr>
                <w:rFonts w:ascii="Calibri" w:hAnsi="Calibri" w:eastAsia="Calibri" w:cs="Calibri" w:asciiTheme="majorAscii" w:hAnsiTheme="majorAscii" w:cstheme="majorAscii"/>
              </w:rPr>
              <w:t>Prints three separate strings using puts, then exits the program. Demonstrates basic string output and program termination.</w:t>
            </w:r>
          </w:p>
        </w:tc>
      </w:tr>
      <w:tr w:rsidRPr="00D4333B" w:rsidR="003C21E2" w:rsidTr="47B3E2F1" w14:paraId="2394DD1F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14135B" w14:paraId="748CED1F" w14:textId="1BC574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21E2" w14:paraId="5D71AE3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21E2" w14:paraId="6D34F48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</w:tr>
      <w:tr w:rsidRPr="00D4333B" w:rsidR="003C21E2" w:rsidTr="47B3E2F1" w14:paraId="3E085059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14135B" w14:paraId="20F3A33D" w14:textId="011E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21E2" w14:paraId="3DCA1E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21E2" w14:paraId="0E0A59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</w:tr>
      <w:tr w:rsidRPr="00D4333B" w:rsidR="003C21E2" w:rsidTr="47B3E2F1" w14:paraId="3D8F475F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14135B" w14:paraId="5FFF3860" w14:textId="78E49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21E2" w14:paraId="5D22B71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21E2" w14:paraId="17D766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</w:tr>
    </w:tbl>
    <w:p w:rsidRPr="00D4333B" w:rsidR="003C21E2" w:rsidP="00D4333B" w:rsidRDefault="003C21E2" w14:paraId="3CB1E83F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="003C21E2" w:rsidP="47B3E2F1" w:rsidRDefault="003C1AC0" w14:paraId="5651FC7A" w14:textId="2C64C371">
      <w:pPr>
        <w:pStyle w:val="Heading2"/>
        <w:rPr>
          <w:lang w:val="en-US"/>
        </w:rPr>
      </w:pPr>
      <w:r w:rsidRPr="47B3E2F1" w:rsidR="003C1AC0">
        <w:rPr>
          <w:lang w:val="en-US"/>
        </w:rPr>
        <w:t xml:space="preserve">File Two: </w:t>
      </w:r>
      <w:r w:rsidRPr="47B3E2F1" w:rsidR="1CB21FC3">
        <w:rPr>
          <w:lang w:val="en-US"/>
        </w:rPr>
        <w:t>assignment3_</w:t>
      </w:r>
      <w:r w:rsidRPr="47B3E2F1" w:rsidR="76FF0EC2">
        <w:rPr>
          <w:lang w:val="en-US"/>
        </w:rPr>
        <w:t>2</w:t>
      </w:r>
      <w:r w:rsidRPr="47B3E2F1" w:rsidR="1CB21FC3">
        <w:rPr>
          <w:lang w:val="en-US"/>
        </w:rPr>
        <w:t>.o</w:t>
      </w:r>
    </w:p>
    <w:p w:rsidRPr="00D4333B" w:rsidR="00D4333B" w:rsidP="00D4333B" w:rsidRDefault="00D4333B" w14:paraId="05971EF7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Pr="00D4333B" w:rsidR="003C21E2" w:rsidTr="47B3E2F1" w14:paraId="2782383F" w14:textId="77777777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00D4333B" w:rsidRDefault="003C1AC0" w14:paraId="224FC504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00D4333B" w:rsidRDefault="003C1AC0" w14:paraId="6945E51F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00D4333B" w:rsidRDefault="003C1AC0" w14:paraId="3973B8B8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D4333B" w:rsidR="003C21E2" w:rsidTr="47B3E2F1" w14:paraId="54652351" w14:textId="77777777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47B3E2F1" w:rsidRDefault="0014135B" w14:paraId="49B494B7" w14:textId="2D8A56B0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62D23E45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7B3E2F1" w:rsidR="6362FE65">
              <w:rPr>
                <w:rFonts w:ascii="Calibri" w:hAnsi="Calibri" w:eastAsia="Calibri" w:cs="Calibri" w:asciiTheme="majorAscii" w:hAnsiTheme="majorAscii" w:cstheme="majorAscii"/>
              </w:rPr>
              <w:t xml:space="preserve"> main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47B3E2F1" w:rsidRDefault="003C21E2" w14:paraId="2FBA036D" w14:textId="5FCC66F3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5F5450D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40062d &lt;main&gt;</w:t>
            </w:r>
            <w:r>
              <w:br/>
            </w:r>
            <w:r w:rsidRPr="47B3E2F1" w:rsidR="5F5450D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Uses puts, then </w:t>
            </w:r>
            <w:r w:rsidRPr="47B3E2F1" w:rsidR="5F5450D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scanf</w:t>
            </w:r>
            <w:r w:rsidRPr="47B3E2F1" w:rsidR="5F5450D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 then printf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47B3E2F1" w:rsidRDefault="003C21E2" w14:paraId="0E22495D" w14:textId="23156C17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5F5450D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Prompts user for input, reads a value using </w:t>
            </w:r>
            <w:r w:rsidRPr="47B3E2F1" w:rsidR="5F5450D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scanf</w:t>
            </w:r>
            <w:r w:rsidRPr="47B3E2F1" w:rsidR="5F5450D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, and prints it back using </w:t>
            </w:r>
            <w:r w:rsidRPr="47B3E2F1" w:rsidR="5F5450D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printf</w:t>
            </w:r>
            <w:r w:rsidRPr="47B3E2F1" w:rsidR="5F5450D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. Demonstrates interactive I/O.</w:t>
            </w:r>
          </w:p>
        </w:tc>
      </w:tr>
      <w:tr w:rsidRPr="00D4333B" w:rsidR="003C21E2" w:rsidTr="47B3E2F1" w14:paraId="76859C0A" w14:textId="77777777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00D4333B" w:rsidRDefault="0014135B" w14:paraId="4708AC8C" w14:textId="739BF0C9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00D4333B" w:rsidRDefault="003C21E2" w14:paraId="32D053B2" w14:textId="77777777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00D4333B" w:rsidRDefault="003C21E2" w14:paraId="7D27AF86" w14:textId="77777777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</w:tr>
      <w:tr w:rsidRPr="00D4333B" w:rsidR="003C21E2" w:rsidTr="47B3E2F1" w14:paraId="218EF9DF" w14:textId="77777777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00D4333B" w:rsidRDefault="0014135B" w14:paraId="7EC02F47" w14:textId="40714C60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00D4333B" w:rsidRDefault="003C21E2" w14:paraId="2DE2BC8B" w14:textId="77777777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00D4333B" w:rsidRDefault="003C21E2" w14:paraId="6E67DCD0" w14:textId="77777777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</w:tr>
      <w:tr w:rsidRPr="00D4333B" w:rsidR="003C21E2" w:rsidTr="47B3E2F1" w14:paraId="7E86E57C" w14:textId="77777777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14135B" w:rsidR="003C21E2" w:rsidP="00D4333B" w:rsidRDefault="0014135B" w14:paraId="05149F7B" w14:textId="558BD45E">
            <w:pPr>
              <w:suppressAutoHyphens/>
              <w:contextualSpacing/>
            </w:pPr>
            <w: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00D4333B" w:rsidRDefault="003C21E2" w14:paraId="0336DF65" w14:textId="77777777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:rsidRPr="00D4333B" w:rsidR="003C21E2" w:rsidP="00D4333B" w:rsidRDefault="003C21E2" w14:paraId="6B24D186" w14:textId="77777777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</w:tr>
    </w:tbl>
    <w:p w:rsidRPr="00D4333B" w:rsidR="003C21E2" w:rsidP="00D4333B" w:rsidRDefault="003C21E2" w14:paraId="6D0D74FF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="47B3E2F1" w:rsidP="47B3E2F1" w:rsidRDefault="47B3E2F1" w14:paraId="2326D761" w14:textId="5DA330FF">
      <w:pPr>
        <w:pStyle w:val="Heading2"/>
        <w:rPr>
          <w:lang w:val="en-US"/>
        </w:rPr>
      </w:pPr>
    </w:p>
    <w:p w:rsidR="47B3E2F1" w:rsidP="47B3E2F1" w:rsidRDefault="47B3E2F1" w14:paraId="56589679" w14:textId="0BBC12E1">
      <w:pPr>
        <w:pStyle w:val="Heading2"/>
        <w:rPr>
          <w:lang w:val="en-US"/>
        </w:rPr>
      </w:pPr>
    </w:p>
    <w:p w:rsidR="47B3E2F1" w:rsidP="47B3E2F1" w:rsidRDefault="47B3E2F1" w14:paraId="3EAE6B72" w14:textId="74A4D594">
      <w:pPr>
        <w:pStyle w:val="Heading2"/>
        <w:rPr>
          <w:lang w:val="en-US"/>
        </w:rPr>
      </w:pPr>
    </w:p>
    <w:p w:rsidR="47B3E2F1" w:rsidP="47B3E2F1" w:rsidRDefault="47B3E2F1" w14:paraId="69965267" w14:textId="0E3E85A8">
      <w:pPr>
        <w:pStyle w:val="Heading2"/>
        <w:rPr>
          <w:lang w:val="en-US"/>
        </w:rPr>
      </w:pPr>
    </w:p>
    <w:p w:rsidR="47B3E2F1" w:rsidP="47B3E2F1" w:rsidRDefault="47B3E2F1" w14:paraId="628FA285" w14:textId="371247D8">
      <w:pPr>
        <w:pStyle w:val="Heading2"/>
        <w:rPr>
          <w:lang w:val="en-US"/>
        </w:rPr>
      </w:pPr>
    </w:p>
    <w:p w:rsidR="47B3E2F1" w:rsidP="47B3E2F1" w:rsidRDefault="47B3E2F1" w14:paraId="3C2CB123" w14:textId="3DA197CE">
      <w:pPr>
        <w:pStyle w:val="Heading2"/>
        <w:rPr>
          <w:lang w:val="en-US"/>
        </w:rPr>
      </w:pPr>
    </w:p>
    <w:p w:rsidR="47B3E2F1" w:rsidP="47B3E2F1" w:rsidRDefault="47B3E2F1" w14:paraId="2A827BC6" w14:textId="15D84707">
      <w:pPr>
        <w:pStyle w:val="Heading2"/>
        <w:rPr>
          <w:lang w:val="en-US"/>
        </w:rPr>
      </w:pPr>
    </w:p>
    <w:p w:rsidR="47B3E2F1" w:rsidP="47B3E2F1" w:rsidRDefault="47B3E2F1" w14:paraId="41861FB2" w14:textId="3F3B62AB">
      <w:pPr>
        <w:pStyle w:val="Heading2"/>
        <w:rPr>
          <w:lang w:val="en-US"/>
        </w:rPr>
      </w:pPr>
    </w:p>
    <w:p w:rsidR="47B3E2F1" w:rsidP="47B3E2F1" w:rsidRDefault="47B3E2F1" w14:paraId="19898048" w14:textId="5EAA9051">
      <w:pPr>
        <w:pStyle w:val="Heading2"/>
        <w:rPr>
          <w:lang w:val="en-US"/>
        </w:rPr>
      </w:pPr>
    </w:p>
    <w:p w:rsidR="47B3E2F1" w:rsidP="47B3E2F1" w:rsidRDefault="47B3E2F1" w14:paraId="77573F46" w14:textId="09D00757">
      <w:pPr>
        <w:pStyle w:val="Heading2"/>
        <w:rPr>
          <w:lang w:val="en-US"/>
        </w:rPr>
      </w:pPr>
    </w:p>
    <w:p w:rsidR="47B3E2F1" w:rsidP="47B3E2F1" w:rsidRDefault="47B3E2F1" w14:paraId="0F2175A0" w14:textId="35719AB3">
      <w:pPr>
        <w:pStyle w:val="Heading2"/>
        <w:rPr>
          <w:lang w:val="en-US"/>
        </w:rPr>
      </w:pPr>
    </w:p>
    <w:p w:rsidR="003C21E2" w:rsidP="47B3E2F1" w:rsidRDefault="003C1AC0" w14:paraId="384E5E5D" w14:textId="5C83712F">
      <w:pPr>
        <w:pStyle w:val="Heading2"/>
        <w:rPr>
          <w:lang w:val="en-US"/>
        </w:rPr>
      </w:pPr>
      <w:r w:rsidRPr="47B3E2F1" w:rsidR="003C1AC0">
        <w:rPr>
          <w:lang w:val="en-US"/>
        </w:rPr>
        <w:t xml:space="preserve">File Three: </w:t>
      </w:r>
      <w:r w:rsidRPr="47B3E2F1" w:rsidR="6DDA76FF">
        <w:rPr>
          <w:lang w:val="en-US"/>
        </w:rPr>
        <w:t>assignment3_</w:t>
      </w:r>
      <w:r w:rsidRPr="47B3E2F1" w:rsidR="3E7A882D">
        <w:rPr>
          <w:lang w:val="en-US"/>
        </w:rPr>
        <w:t>3</w:t>
      </w:r>
      <w:r w:rsidRPr="47B3E2F1" w:rsidR="6DDA76FF">
        <w:rPr>
          <w:lang w:val="en-US"/>
        </w:rPr>
        <w:t>.o</w:t>
      </w:r>
    </w:p>
    <w:p w:rsidRPr="00D4333B" w:rsidR="00D4333B" w:rsidP="00D4333B" w:rsidRDefault="00D4333B" w14:paraId="31ADE7DD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Pr="00D4333B" w:rsidR="003C21E2" w:rsidTr="47B3E2F1" w14:paraId="4B5923F9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3186D5DA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1CC6CB4A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1171871D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D4333B" w:rsidR="003C21E2" w:rsidTr="47B3E2F1" w14:paraId="20E3D7FC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14135B" w14:paraId="35C5E964" w14:textId="101F6B47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7B3E2F1" w:rsidR="62D23E45">
              <w:rPr>
                <w:lang w:val="en-US"/>
              </w:rPr>
              <w:t> </w:t>
            </w:r>
            <w:r w:rsidRPr="47B3E2F1" w:rsidR="11D88147">
              <w:rPr>
                <w:lang w:val="en-US"/>
              </w:rPr>
              <w:t>AddNumbers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14135B" w14:paraId="5DA53637" w14:textId="1813606F">
            <w:pPr>
              <w:suppressAutoHyphens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62D23E4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7B3E2F1" w:rsidR="1DE6910B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40062d &lt;</w:t>
            </w:r>
            <w:r w:rsidRPr="47B3E2F1" w:rsidR="1DE6910B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AddNumbers</w:t>
            </w:r>
            <w:r w:rsidRPr="47B3E2F1" w:rsidR="1DE6910B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&gt;</w:t>
            </w:r>
          </w:p>
          <w:p w:rsidRPr="00D4333B" w:rsidR="003C21E2" w:rsidP="00D4333B" w:rsidRDefault="0014135B" w14:paraId="04976451" w14:textId="3A5FD631">
            <w:pPr>
              <w:suppressAutoHyphens/>
              <w:spacing/>
              <w:contextualSpacing/>
            </w:pPr>
            <w:r w:rsidRPr="47B3E2F1" w:rsidR="1DE6910B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Adds two numbers and returns result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21E2" w14:paraId="3EF039BD" w14:textId="65D67540">
            <w:pPr>
              <w:suppressAutoHyphens/>
              <w:spacing/>
              <w:contextualSpacing/>
            </w:pPr>
            <w:r w:rsidRPr="47B3E2F1" w:rsidR="1DE6910B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Performs integer addition of two inputs and returns the sum.</w:t>
            </w:r>
          </w:p>
        </w:tc>
      </w:tr>
      <w:tr w:rsidRPr="00D4333B" w:rsidR="003C21E2" w:rsidTr="47B3E2F1" w14:paraId="504F1069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14135B" w14:paraId="5FE1AD98" w14:textId="3B417436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="62D23E45">
              <w:rPr/>
              <w:t> </w:t>
            </w:r>
            <w:r w:rsidRPr="47B3E2F1" w:rsidR="1903D129">
              <w:rPr>
                <w:rFonts w:ascii="Calibri" w:hAnsi="Calibri" w:eastAsia="Calibri" w:cs="Calibri" w:asciiTheme="majorAscii" w:hAnsiTheme="majorAscii" w:cstheme="majorAscii"/>
              </w:rPr>
              <w:t xml:space="preserve"> 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14135B" w14:paraId="6FCD9242" w14:textId="7FD048F8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62D23E4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7B3E2F1" w:rsidR="77A502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400641 &lt;main&gt;</w:t>
            </w:r>
            <w:r>
              <w:br/>
            </w:r>
            <w:r w:rsidRPr="47B3E2F1" w:rsidR="77A502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Handles input, calls </w:t>
            </w:r>
            <w:r w:rsidRPr="47B3E2F1" w:rsidR="77A502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AddNumbers</w:t>
            </w:r>
            <w:r w:rsidRPr="47B3E2F1" w:rsidR="77A502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 prints result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3C21E2" w14:paraId="3C70D959" w14:textId="56348AE2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77A502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Reads two integers, sends them to </w:t>
            </w:r>
            <w:r w:rsidRPr="47B3E2F1" w:rsidR="77A502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AddNumbers</w:t>
            </w:r>
            <w:r w:rsidRPr="47B3E2F1" w:rsidR="77A502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, and prints the result using </w:t>
            </w:r>
            <w:r w:rsidRPr="47B3E2F1" w:rsidR="77A502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printf</w:t>
            </w:r>
            <w:r w:rsidRPr="47B3E2F1" w:rsidR="77A502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. Demonstrates parameter passing and function return.</w:t>
            </w:r>
          </w:p>
        </w:tc>
      </w:tr>
      <w:tr w:rsidRPr="00D4333B" w:rsidR="003C21E2" w:rsidTr="47B3E2F1" w14:paraId="39AA6CF8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14135B" w14:paraId="04356743" w14:textId="40A1E849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14135B" w14:paraId="0FC72406" w14:textId="662D8750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21E2" w14:paraId="65BDB3DF" w14:textId="77777777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</w:tr>
      <w:tr w:rsidRPr="00D4333B" w:rsidR="003C21E2" w:rsidTr="47B3E2F1" w14:paraId="02D4CAC6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14135B" w14:paraId="5A2342B4" w14:textId="6F8784A4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14135B" w14:paraId="15C2E0B7" w14:textId="3F4E238F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21E2" w14:paraId="7033807A" w14:textId="77777777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</w:tr>
    </w:tbl>
    <w:p w:rsidRPr="00D4333B" w:rsidR="003C21E2" w:rsidP="00D4333B" w:rsidRDefault="003C21E2" w14:paraId="4D2E34AD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="003C1AC0" w:rsidP="47B3E2F1" w:rsidRDefault="003C1AC0" w14:paraId="422936E3" w14:textId="679DAB8C">
      <w:pPr>
        <w:pStyle w:val="Heading2"/>
        <w:rPr>
          <w:lang w:val="en-US"/>
        </w:rPr>
      </w:pPr>
      <w:r w:rsidRPr="47B3E2F1" w:rsidR="003C1AC0">
        <w:rPr>
          <w:lang w:val="en-US"/>
        </w:rPr>
        <w:t xml:space="preserve">File Four: </w:t>
      </w:r>
      <w:r w:rsidRPr="47B3E2F1" w:rsidR="3B4A35ED">
        <w:rPr>
          <w:lang w:val="en-US"/>
        </w:rPr>
        <w:t>assignment3_</w:t>
      </w:r>
      <w:r w:rsidRPr="47B3E2F1" w:rsidR="7AE4A245">
        <w:rPr>
          <w:lang w:val="en-US"/>
        </w:rPr>
        <w:t>4</w:t>
      </w:r>
      <w:r w:rsidRPr="47B3E2F1" w:rsidR="3B4A35ED">
        <w:rPr>
          <w:lang w:val="en-US"/>
        </w:rPr>
        <w:t>.o</w:t>
      </w:r>
    </w:p>
    <w:p w:rsidRPr="00D4333B" w:rsidR="00D4333B" w:rsidP="00D4333B" w:rsidRDefault="00D4333B" w14:paraId="070409D7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Pr="00D4333B" w:rsidR="003C21E2" w:rsidTr="47B3E2F1" w14:paraId="33CB10BE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3E11F3AB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51BDAC0E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1AC0" w14:paraId="747E7E95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D4333B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D4333B" w:rsidR="003C21E2" w:rsidTr="47B3E2F1" w14:paraId="40BDA210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14135B" w14:paraId="104E112F" w14:textId="4C132BF8">
            <w:pPr>
              <w:suppressAutoHyphens/>
              <w:spacing/>
              <w:contextualSpacing/>
              <w:rPr>
                <w:lang w:val="en-US"/>
              </w:rPr>
            </w:pPr>
            <w:r w:rsidRPr="47B3E2F1" w:rsidR="4CBECF9A">
              <w:rPr>
                <w:lang w:val="en-US"/>
              </w:rPr>
              <w:t>DisplayMenu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14135B" w14:paraId="1DF5E87B" w14:textId="7FF9F264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62D23E4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7B3E2F1" w:rsidR="66FAF7D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4006df &lt;</w:t>
            </w:r>
            <w:r w:rsidRPr="47B3E2F1" w:rsidR="66FAF7D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DisplayMenu</w:t>
            </w:r>
            <w:r w:rsidRPr="47B3E2F1" w:rsidR="66FAF7D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&gt;</w:t>
            </w:r>
            <w:r>
              <w:br/>
            </w:r>
            <w:r w:rsidRPr="47B3E2F1" w:rsidR="66FAF7D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Calls puts multiple times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3C21E2" w14:paraId="7DE47732" w14:textId="3C48D74F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66FAF7D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Displays menu options for user </w:t>
            </w:r>
            <w:r w:rsidRPr="47B3E2F1" w:rsidR="66FAF7D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selection</w:t>
            </w:r>
            <w:r w:rsidRPr="47B3E2F1" w:rsidR="66FAF7D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.</w:t>
            </w:r>
          </w:p>
        </w:tc>
      </w:tr>
      <w:tr w:rsidRPr="00D4333B" w:rsidR="003C21E2" w:rsidTr="47B3E2F1" w14:paraId="6E27D2AE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14135B" w14:paraId="45FF250A" w14:textId="690D6600">
            <w:pPr>
              <w:suppressAutoHyphens/>
              <w:spacing/>
              <w:contextualSpacing/>
              <w:rPr>
                <w:lang w:val="en-US"/>
              </w:rPr>
            </w:pPr>
            <w:r w:rsidRPr="47B3E2F1" w:rsidR="7F01DD79">
              <w:rPr>
                <w:lang w:val="en-US"/>
              </w:rPr>
              <w:t>PrintFact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14135B" w14:paraId="683CD9AE" w14:textId="2EE11F6F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62D23E4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7B3E2F1" w:rsidR="55D715E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40062d &lt;</w:t>
            </w:r>
            <w:r w:rsidRPr="47B3E2F1" w:rsidR="55D715E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PrintFact</w:t>
            </w:r>
            <w:r w:rsidRPr="47B3E2F1" w:rsidR="55D715E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&gt;</w:t>
            </w:r>
            <w:r>
              <w:br/>
            </w:r>
            <w:r w:rsidRPr="47B3E2F1" w:rsidR="55D715E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Looping multiplication, uses printf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3C21E2" w14:paraId="0177DB61" w14:textId="4332E4C7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55D715E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Calculates factorial using a loop. Prints each step and </w:t>
            </w:r>
            <w:r w:rsidRPr="47B3E2F1" w:rsidR="55D715E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the final result</w:t>
            </w:r>
            <w:r w:rsidRPr="47B3E2F1" w:rsidR="55D715E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.</w:t>
            </w:r>
          </w:p>
        </w:tc>
      </w:tr>
      <w:tr w:rsidRPr="00D4333B" w:rsidR="003C21E2" w:rsidTr="47B3E2F1" w14:paraId="39389A78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14135B" w14:paraId="08CA5121" w14:textId="2DFA77FB">
            <w:pPr>
              <w:suppressAutoHyphens/>
              <w:spacing/>
              <w:contextualSpacing/>
              <w:rPr>
                <w:lang w:val="en-US"/>
              </w:rPr>
            </w:pPr>
            <w:r w:rsidRPr="47B3E2F1" w:rsidR="7BAC611B">
              <w:rPr>
                <w:lang w:val="en-US"/>
              </w:rPr>
              <w:t>Pr</w:t>
            </w:r>
            <w:r w:rsidRPr="47B3E2F1" w:rsidR="7BAC611B">
              <w:rPr>
                <w:lang w:val="en-US"/>
              </w:rPr>
              <w:t>intSum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14135B" w14:paraId="54971E01" w14:textId="4798B2B7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62D23E4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7B3E2F1" w:rsidR="252A6A1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400688 &lt;</w:t>
            </w:r>
            <w:r w:rsidRPr="47B3E2F1" w:rsidR="252A6A1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PrintSum</w:t>
            </w:r>
            <w:r w:rsidRPr="47B3E2F1" w:rsidR="252A6A1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&gt;</w:t>
            </w:r>
            <w:r>
              <w:br/>
            </w:r>
            <w:r w:rsidRPr="47B3E2F1" w:rsidR="252A6A1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Looping addition, uses printf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00D4333B" w:rsidRDefault="003C21E2" w14:paraId="4466DCFC" w14:textId="12016576">
            <w:pPr>
              <w:suppressAutoHyphens/>
              <w:spacing/>
              <w:contextualSpacing/>
            </w:pPr>
            <w:r w:rsidRPr="47B3E2F1" w:rsidR="252A6A1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Adds numbers from N to 1 using a loop. Prints each step and </w:t>
            </w:r>
            <w:r w:rsidRPr="47B3E2F1" w:rsidR="252A6A1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final result</w:t>
            </w:r>
            <w:r w:rsidRPr="47B3E2F1" w:rsidR="252A6A1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Pr="00D4333B" w:rsidR="003C21E2" w:rsidTr="47B3E2F1" w14:paraId="23E31DA8" w14:textId="77777777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14135B" w14:paraId="4B8ACF26" w14:textId="2F5B8230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0E781CAC">
              <w:rPr>
                <w:rFonts w:ascii="Calibri" w:hAnsi="Calibri" w:eastAsia="Calibri" w:cs="Calibri" w:asciiTheme="majorAscii" w:hAnsiTheme="majorAscii" w:cstheme="majorAscii"/>
              </w:rPr>
              <w:t>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14135B" w14:paraId="7DFCAA97" w14:textId="03CD256F">
            <w:pPr>
              <w:suppressAutoHyphens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62D23E45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7B3E2F1" w:rsidR="53F5705B">
              <w:rPr>
                <w:rFonts w:ascii="Consolas" w:hAnsi="Consolas" w:eastAsia="Consolas" w:cs="Consolas"/>
                <w:noProof w:val="0"/>
                <w:sz w:val="22"/>
                <w:szCs w:val="22"/>
                <w:lang w:val="en"/>
              </w:rPr>
              <w:t>400717 &lt;main&gt;</w:t>
            </w:r>
          </w:p>
          <w:p w:rsidRPr="00D4333B" w:rsidR="003C21E2" w:rsidP="00D4333B" w:rsidRDefault="0014135B" w14:paraId="2739D1AD" w14:textId="2CDBC643">
            <w:pPr>
              <w:suppressAutoHyphens/>
              <w:spacing/>
              <w:contextualSpacing/>
            </w:pPr>
            <w:r w:rsidRPr="47B3E2F1" w:rsidR="53F5705B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Displays menu, handles user choice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:rsidRPr="00D4333B" w:rsidR="003C21E2" w:rsidP="47B3E2F1" w:rsidRDefault="003C21E2" w14:paraId="702DB0C3" w14:textId="0BA8ED99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7B3E2F1" w:rsidR="53F5705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Loops through user input, calls PrintFact, PrintSum, or exits based on selection.</w:t>
            </w:r>
          </w:p>
        </w:tc>
      </w:tr>
    </w:tbl>
    <w:p w:rsidRPr="00D4333B" w:rsidR="003C21E2" w:rsidP="00D4333B" w:rsidRDefault="003C21E2" w14:paraId="5AF57066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sectPr w:rsidRPr="00D4333B" w:rsidR="003C21E2">
      <w:head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C23B2" w:rsidP="0062533A" w:rsidRDefault="00AC23B2" w14:paraId="20400234" w14:textId="77777777">
      <w:pPr>
        <w:spacing w:line="240" w:lineRule="auto"/>
      </w:pPr>
      <w:r>
        <w:separator/>
      </w:r>
    </w:p>
  </w:endnote>
  <w:endnote w:type="continuationSeparator" w:id="0">
    <w:p w:rsidR="00AC23B2" w:rsidP="0062533A" w:rsidRDefault="00AC23B2" w14:paraId="109FC16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C23B2" w:rsidP="0062533A" w:rsidRDefault="00AC23B2" w14:paraId="2D3D941A" w14:textId="77777777">
      <w:pPr>
        <w:spacing w:line="240" w:lineRule="auto"/>
      </w:pPr>
      <w:r>
        <w:separator/>
      </w:r>
    </w:p>
  </w:footnote>
  <w:footnote w:type="continuationSeparator" w:id="0">
    <w:p w:rsidR="00AC23B2" w:rsidP="0062533A" w:rsidRDefault="00AC23B2" w14:paraId="540A7A5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16du wp14">
  <w:p w:rsidR="0062533A" w:rsidP="0062533A" w:rsidRDefault="00195B3E" w14:paraId="2AB51CA3" w14:textId="4EB48151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DD1D877" wp14:editId="766A377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1E2"/>
    <w:rsid w:val="0014135B"/>
    <w:rsid w:val="0017630A"/>
    <w:rsid w:val="00195B3E"/>
    <w:rsid w:val="003C1AC0"/>
    <w:rsid w:val="003C21E2"/>
    <w:rsid w:val="0040425F"/>
    <w:rsid w:val="0062533A"/>
    <w:rsid w:val="00687B4B"/>
    <w:rsid w:val="0072354E"/>
    <w:rsid w:val="00863438"/>
    <w:rsid w:val="008E26B9"/>
    <w:rsid w:val="00AC23B2"/>
    <w:rsid w:val="00B62ABB"/>
    <w:rsid w:val="00CB6433"/>
    <w:rsid w:val="00D4333B"/>
    <w:rsid w:val="00DE3EFB"/>
    <w:rsid w:val="00E03DC8"/>
    <w:rsid w:val="00EA30F3"/>
    <w:rsid w:val="00EA5EA2"/>
    <w:rsid w:val="0DCF3A34"/>
    <w:rsid w:val="0E781CAC"/>
    <w:rsid w:val="11D88147"/>
    <w:rsid w:val="14D7FF0C"/>
    <w:rsid w:val="1903D129"/>
    <w:rsid w:val="1CB21FC3"/>
    <w:rsid w:val="1DE6910B"/>
    <w:rsid w:val="252A6A13"/>
    <w:rsid w:val="3B4A35ED"/>
    <w:rsid w:val="3C7F5F2F"/>
    <w:rsid w:val="3E7A882D"/>
    <w:rsid w:val="47B3E2F1"/>
    <w:rsid w:val="4CBECF9A"/>
    <w:rsid w:val="4CDF8FDD"/>
    <w:rsid w:val="514ECAF0"/>
    <w:rsid w:val="5366F1A9"/>
    <w:rsid w:val="537D6E16"/>
    <w:rsid w:val="53F5705B"/>
    <w:rsid w:val="55D715EB"/>
    <w:rsid w:val="5D80BD1E"/>
    <w:rsid w:val="5F5450D6"/>
    <w:rsid w:val="62D23E45"/>
    <w:rsid w:val="6362FE65"/>
    <w:rsid w:val="66FAF7D3"/>
    <w:rsid w:val="6DDA76FF"/>
    <w:rsid w:val="740DBE1B"/>
    <w:rsid w:val="76FF0EC2"/>
    <w:rsid w:val="77A50214"/>
    <w:rsid w:val="789FC7D3"/>
    <w:rsid w:val="7AB245F8"/>
    <w:rsid w:val="7AE4A245"/>
    <w:rsid w:val="7BAC611B"/>
    <w:rsid w:val="7F01D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6BE2"/>
  <w15:docId w15:val="{A5A3CC17-2237-42D6-919C-3278D371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34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62ABB"/>
    <w:pPr>
      <w:suppressAutoHyphens/>
      <w:spacing w:line="240" w:lineRule="auto"/>
      <w:contextualSpacing/>
      <w:outlineLvl w:val="1"/>
    </w:pPr>
    <w:rPr>
      <w:rFonts w:eastAsia="Calibri" w:asciiTheme="majorHAnsi" w:hAnsiTheme="majorHAnsi" w:cs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35B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41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8A831C-2BE1-46A0-8C47-CFFD5FE62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410 Binary to Assembly Activity Template</dc:title>
  <dc:creator>Paul K</dc:creator>
  <lastModifiedBy>Wright, Merrik</lastModifiedBy>
  <revision>9</revision>
  <dcterms:created xsi:type="dcterms:W3CDTF">2020-11-23T21:12:00.0000000Z</dcterms:created>
  <dcterms:modified xsi:type="dcterms:W3CDTF">2025-05-23T21:20:51.2715120Z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