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396B1" w14:textId="77777777" w:rsidR="005B739D" w:rsidRDefault="00DE1216">
      <w:r>
        <w:t>Ashcon Abae</w:t>
      </w:r>
    </w:p>
    <w:p w14:paraId="52E8C5B6" w14:textId="77777777" w:rsidR="00DE1216" w:rsidRDefault="00DE1216">
      <w:r>
        <w:t>Signals and Systems</w:t>
      </w:r>
    </w:p>
    <w:p w14:paraId="46F5C6E9" w14:textId="402D73A6" w:rsidR="00DE1216" w:rsidRDefault="00DE1216">
      <w:r>
        <w:t>23 November 2019</w:t>
      </w:r>
    </w:p>
    <w:p w14:paraId="2ABA6EA3" w14:textId="4BE5B755" w:rsidR="00DE1216" w:rsidRDefault="00DE1216" w:rsidP="00DE1216">
      <w:pPr>
        <w:jc w:val="center"/>
      </w:pPr>
      <w:r>
        <w:t>Final Exam</w:t>
      </w:r>
    </w:p>
    <w:p w14:paraId="46B71BAF" w14:textId="6BF06AF0" w:rsidR="00DE1216" w:rsidRDefault="00DE1216" w:rsidP="00DE1216">
      <w:pPr>
        <w:pStyle w:val="ListParagraph"/>
        <w:numPr>
          <w:ilvl w:val="0"/>
          <w:numId w:val="1"/>
        </w:numPr>
      </w:pPr>
    </w:p>
    <w:p w14:paraId="245BAC5E" w14:textId="6B501A42" w:rsidR="00DE1216" w:rsidRPr="00DE1216" w:rsidRDefault="00DE1216" w:rsidP="00DE1216">
      <w:pPr>
        <w:pStyle w:val="ListParagraph"/>
        <w:numPr>
          <w:ilvl w:val="1"/>
          <w:numId w:val="1"/>
        </w:numPr>
      </w:pPr>
      <w:r>
        <w:t>The given system is non-causal because it does not satisfy the condition for causality:</w:t>
      </w:r>
      <w:r>
        <w:br/>
      </w: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      ∀n&lt;0</m:t>
          </m:r>
          <m:r>
            <m:rPr>
              <m:sty m:val="p"/>
            </m:rPr>
            <w:rPr>
              <w:rFonts w:eastAsiaTheme="minorEastAsia"/>
            </w:rPr>
            <w:br/>
          </m:r>
        </m:oMath>
      </m:oMathPara>
      <w:r>
        <w:rPr>
          <w:rFonts w:eastAsiaTheme="minorEastAsia"/>
        </w:rPr>
        <w:t>For the given system, we can see that h(-1) = -1 and that h(-2) = 1.</w:t>
      </w:r>
    </w:p>
    <w:p w14:paraId="706F72E1" w14:textId="7B0C54AD" w:rsidR="00DE1216" w:rsidRPr="00B629B6" w:rsidRDefault="00B629B6" w:rsidP="00DE1216">
      <w:pPr>
        <w:pStyle w:val="ListParagraph"/>
        <w:numPr>
          <w:ilvl w:val="1"/>
          <w:numId w:val="1"/>
        </w:numPr>
      </w:pPr>
      <w:r>
        <w:t>Any system is said to be BIBO stable if</w:t>
      </w:r>
      <w:r>
        <w:br/>
      </w:r>
      <m:oMathPara>
        <m:oMath>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r>
            <m:rPr>
              <m:sty m:val="p"/>
            </m:rPr>
            <w:rPr>
              <w:rFonts w:eastAsiaTheme="minorEastAsia"/>
            </w:rPr>
            <w:br/>
          </m:r>
        </m:oMath>
      </m:oMathPara>
      <w:r>
        <w:rPr>
          <w:rFonts w:eastAsiaTheme="minorEastAsia"/>
        </w:rPr>
        <w:t>For the given system, we have:</w:t>
      </w:r>
      <w:r>
        <w:rPr>
          <w:rFonts w:eastAsiaTheme="minorEastAsia"/>
        </w:rPr>
        <w:br/>
      </w:r>
      <m:oMathPara>
        <m:oMath>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n=-3</m:t>
              </m:r>
            </m:sub>
            <m:sup>
              <m:r>
                <w:rPr>
                  <w:rFonts w:ascii="Cambria Math" w:hAnsi="Cambria Math"/>
                </w:rPr>
                <m:t>3</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-3</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-2</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2</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3</m:t>
                  </m:r>
                </m:e>
              </m:d>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r>
            <m:rPr>
              <m:sty m:val="p"/>
            </m:rPr>
            <w:rPr>
              <w:rFonts w:ascii="Cambria Math" w:hAnsi="Cambria Math"/>
            </w:rPr>
            <w:br/>
          </m:r>
        </m:oMath>
        <m:oMath>
          <m:r>
            <w:rPr>
              <w:rFonts w:ascii="Cambria Math" w:hAnsi="Cambria Math"/>
            </w:rPr>
            <m:t>=4&lt;∞</m:t>
          </m:r>
          <m:r>
            <m:rPr>
              <m:sty m:val="p"/>
            </m:rPr>
            <w:rPr>
              <w:rFonts w:eastAsiaTheme="minorEastAsia"/>
            </w:rPr>
            <w:br/>
          </m:r>
        </m:oMath>
      </m:oMathPara>
      <w:r>
        <w:rPr>
          <w:rFonts w:eastAsiaTheme="minorEastAsia"/>
        </w:rPr>
        <w:t>Therefore, the given system is BIBO stable.</w:t>
      </w:r>
    </w:p>
    <w:p w14:paraId="38BD5B84" w14:textId="36E9480E" w:rsidR="00D64177" w:rsidRDefault="00D64177" w:rsidP="00D64177">
      <w:pPr>
        <w:pStyle w:val="ListParagraph"/>
        <w:numPr>
          <w:ilvl w:val="1"/>
          <w:numId w:val="1"/>
        </w:numPr>
      </w:pPr>
      <w:r>
        <w:rPr>
          <w:noProof/>
        </w:rPr>
        <w:drawing>
          <wp:anchor distT="0" distB="0" distL="114300" distR="114300" simplePos="0" relativeHeight="251658240" behindDoc="0" locked="0" layoutInCell="1" allowOverlap="1" wp14:anchorId="2B92A0B9" wp14:editId="1095D22C">
            <wp:simplePos x="0" y="0"/>
            <wp:positionH relativeFrom="margin">
              <wp:align>center</wp:align>
            </wp:positionH>
            <wp:positionV relativeFrom="paragraph">
              <wp:posOffset>2317953</wp:posOffset>
            </wp:positionV>
            <wp:extent cx="3803650" cy="1998980"/>
            <wp:effectExtent l="0" t="0" r="6350" b="1270"/>
            <wp:wrapSquare wrapText="bothSides"/>
            <wp:docPr id="1" name="Picture 1"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1.png"/>
                    <pic:cNvPicPr/>
                  </pic:nvPicPr>
                  <pic:blipFill rotWithShape="1">
                    <a:blip r:embed="rId7">
                      <a:extLst>
                        <a:ext uri="{28A0092B-C50C-407E-A947-70E740481C1C}">
                          <a14:useLocalDpi xmlns:a14="http://schemas.microsoft.com/office/drawing/2010/main" val="0"/>
                        </a:ext>
                      </a:extLst>
                    </a:blip>
                    <a:srcRect l="20467" t="9398" r="23571" b="38316"/>
                    <a:stretch/>
                  </pic:blipFill>
                  <pic:spPr bwMode="auto">
                    <a:xfrm>
                      <a:off x="0" y="0"/>
                      <a:ext cx="3803650" cy="1998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29B6">
        <w:rPr>
          <w:rFonts w:eastAsiaTheme="minorEastAsia"/>
        </w:rPr>
        <w:t>To find the output y(n), we can write:</w:t>
      </w:r>
      <w:r w:rsidR="00B629B6">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n-k</m:t>
                  </m:r>
                </m:e>
              </m:d>
            </m:e>
          </m:nary>
          <m:r>
            <m:rPr>
              <m:sty m:val="p"/>
            </m:rPr>
            <w:rPr>
              <w:rFonts w:eastAsiaTheme="minorEastAsia"/>
            </w:rPr>
            <w:br/>
          </m:r>
        </m:oMath>
      </m:oMathPara>
      <w:r w:rsidR="00B629B6">
        <w:rPr>
          <w:rFonts w:eastAsiaTheme="minorEastAsia"/>
        </w:rPr>
        <w:t>Therefore:</w:t>
      </w:r>
      <w:r w:rsidR="00B629B6">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=-1+0=-1</m:t>
          </m:r>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=-2</m:t>
          </m:r>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=-1+1=0</m:t>
          </m:r>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=1+1=2</m:t>
          </m:r>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=0+1=1</m:t>
          </m:r>
          <m:r>
            <m:rPr>
              <m:sty m:val="p"/>
            </m:rPr>
            <w:rPr>
              <w:rFonts w:eastAsiaTheme="minorEastAsia"/>
            </w:rPr>
            <w:br/>
          </m:r>
        </m:oMath>
        <m:oMath>
          <m:r>
            <m:rPr>
              <m:sty m:val="p"/>
            </m:rPr>
            <w:rPr>
              <w:rFonts w:eastAsiaTheme="minorEastAsia"/>
            </w:rPr>
            <w:br/>
          </m:r>
        </m:oMath>
      </m:oMathPara>
      <w:r>
        <w:t>The output graph of y(n) is as follows:</w:t>
      </w:r>
      <w:r>
        <w:br/>
      </w:r>
      <w:r>
        <w:br/>
      </w:r>
    </w:p>
    <w:p w14:paraId="1BBA390A" w14:textId="0277675A" w:rsidR="00D64177" w:rsidRDefault="00D64177" w:rsidP="00D64177">
      <w:pPr>
        <w:pStyle w:val="ListParagraph"/>
        <w:ind w:left="1440"/>
      </w:pPr>
      <w:r>
        <w:br/>
      </w:r>
      <w:r>
        <w:br/>
      </w:r>
      <w:r>
        <w:br/>
      </w:r>
      <w:r>
        <w:br/>
      </w:r>
      <w:r>
        <w:br/>
      </w:r>
      <w:r>
        <w:br/>
      </w:r>
      <w:r>
        <w:br/>
      </w:r>
      <w:r>
        <w:br/>
      </w:r>
      <w:r>
        <w:br/>
      </w:r>
      <w:r>
        <w:br/>
      </w:r>
      <w:r>
        <w:br/>
      </w:r>
      <w:r>
        <w:br/>
      </w:r>
      <w:r>
        <w:br/>
      </w:r>
      <w:r>
        <w:br/>
      </w:r>
      <w:r>
        <w:br/>
      </w:r>
      <w:r>
        <w:br/>
      </w:r>
      <w:r>
        <w:br/>
      </w:r>
      <w:r>
        <w:br/>
      </w:r>
      <w:r>
        <w:br/>
      </w:r>
    </w:p>
    <w:p w14:paraId="39C4ABE1" w14:textId="60987B39" w:rsidR="00D64177" w:rsidRPr="00C9251B" w:rsidRDefault="00C81560" w:rsidP="00D64177">
      <w:pPr>
        <w:pStyle w:val="ListParagraph"/>
        <w:numPr>
          <w:ilvl w:val="0"/>
          <w:numId w:val="1"/>
        </w:numPr>
      </w:pPr>
      <w:r>
        <w:lastRenderedPageBreak/>
        <w:t>First, let’s plot the graph of x(n):</w:t>
      </w:r>
      <w:r>
        <w:br/>
      </w:r>
      <w:r w:rsidR="000C6FA9">
        <w:rPr>
          <w:noProof/>
        </w:rPr>
        <w:drawing>
          <wp:inline distT="0" distB="0" distL="0" distR="0" wp14:anchorId="20A2AA6B" wp14:editId="48A2133D">
            <wp:extent cx="3283511" cy="2259965"/>
            <wp:effectExtent l="0" t="0" r="0" b="6985"/>
            <wp:docPr id="2" name="Picture 2"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 2.png"/>
                    <pic:cNvPicPr/>
                  </pic:nvPicPr>
                  <pic:blipFill rotWithShape="1">
                    <a:blip r:embed="rId8">
                      <a:extLst>
                        <a:ext uri="{28A0092B-C50C-407E-A947-70E740481C1C}">
                          <a14:useLocalDpi xmlns:a14="http://schemas.microsoft.com/office/drawing/2010/main" val="0"/>
                        </a:ext>
                      </a:extLst>
                    </a:blip>
                    <a:srcRect l="22899" t="7001" r="21841" b="25381"/>
                    <a:stretch/>
                  </pic:blipFill>
                  <pic:spPr bwMode="auto">
                    <a:xfrm>
                      <a:off x="0" y="0"/>
                      <a:ext cx="3284470" cy="2260625"/>
                    </a:xfrm>
                    <a:prstGeom prst="rect">
                      <a:avLst/>
                    </a:prstGeom>
                    <a:ln>
                      <a:noFill/>
                    </a:ln>
                    <a:extLst>
                      <a:ext uri="{53640926-AAD7-44D8-BBD7-CCE9431645EC}">
                        <a14:shadowObscured xmlns:a14="http://schemas.microsoft.com/office/drawing/2010/main"/>
                      </a:ext>
                    </a:extLst>
                  </pic:spPr>
                </pic:pic>
              </a:graphicData>
            </a:graphic>
          </wp:inline>
        </w:drawing>
      </w:r>
      <w:r w:rsidR="000C6FA9">
        <w:br/>
        <w:t>Next, let’s consider the equation</w:t>
      </w:r>
      <w:r w:rsidR="000C6FA9">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2</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n-k</m:t>
                  </m:r>
                </m:e>
              </m:d>
            </m:e>
          </m:nary>
          <m:r>
            <m:rPr>
              <m:sty m:val="p"/>
            </m:rPr>
            <w:rPr>
              <w:rFonts w:eastAsiaTheme="minorEastAsia"/>
            </w:rPr>
            <w:br/>
          </m:r>
        </m:oMath>
      </m:oMathPara>
      <w:r w:rsidR="000C6FA9">
        <w:rPr>
          <w:rFonts w:eastAsiaTheme="minorEastAsia"/>
        </w:rPr>
        <w:t>From this, we can say:</w:t>
      </w:r>
      <w:r w:rsidR="000C6FA9">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=3=</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0</m:t>
                  </m:r>
                </m:e>
              </m:d>
            </m:e>
          </m:d>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=3</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-3</m:t>
          </m:r>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=-2</m:t>
          </m:r>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=5</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=-5</m:t>
          </m:r>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=2</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4</m:t>
              </m:r>
            </m:e>
          </m:d>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=-12</m:t>
          </m:r>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4</m:t>
              </m:r>
            </m:e>
          </m:d>
          <m:r>
            <w:rPr>
              <w:rFonts w:ascii="Cambria Math" w:hAnsi="Cambria Math"/>
            </w:rPr>
            <m:t>=0</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h</m:t>
          </m:r>
          <m:d>
            <m:dPr>
              <m:ctrlPr>
                <w:rPr>
                  <w:rFonts w:ascii="Cambria Math" w:hAnsi="Cambria Math"/>
                  <w:i/>
                </w:rPr>
              </m:ctrlPr>
            </m:dPr>
            <m:e>
              <m:r>
                <w:rPr>
                  <w:rFonts w:ascii="Cambria Math" w:hAnsi="Cambria Math"/>
                </w:rPr>
                <m:t>5</m:t>
              </m:r>
            </m:e>
          </m:d>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h</m:t>
          </m:r>
          <m:d>
            <m:dPr>
              <m:ctrlPr>
                <w:rPr>
                  <w:rFonts w:ascii="Cambria Math" w:hAnsi="Cambria Math"/>
                  <w:i/>
                </w:rPr>
              </m:ctrlPr>
            </m:dPr>
            <m:e>
              <m:r>
                <w:rPr>
                  <w:rFonts w:ascii="Cambria Math" w:hAnsi="Cambria Math"/>
                </w:rPr>
                <m:t>4</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=-4</m:t>
          </m:r>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5</m:t>
              </m:r>
            </m:e>
          </m:d>
          <m:r>
            <w:rPr>
              <w:rFonts w:ascii="Cambria Math" w:hAnsi="Cambria Math"/>
            </w:rPr>
            <m:t>=0</m:t>
          </m:r>
          <m:r>
            <m:rPr>
              <m:sty m:val="p"/>
            </m:rPr>
            <w:rPr>
              <w:rFonts w:eastAsiaTheme="minorEastAsia"/>
            </w:rPr>
            <w:br/>
          </m:r>
        </m:oMath>
        <m:oMath>
          <m:r>
            <m:rPr>
              <m:sty m:val="p"/>
            </m:rPr>
            <w:rPr>
              <w:rFonts w:eastAsiaTheme="minorEastAsia"/>
            </w:rPr>
            <w:br/>
          </m:r>
        </m:oMath>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  ∀n&gt;5</m:t>
          </m:r>
          <m:r>
            <m:rPr>
              <m:sty m:val="p"/>
            </m:rPr>
            <w:rPr>
              <w:rFonts w:eastAsiaTheme="minorEastAsia"/>
            </w:rPr>
            <w:br/>
          </m:r>
        </m:oMath>
      </m:oMathPara>
      <w:r w:rsidR="00C9251B">
        <w:rPr>
          <w:rFonts w:eastAsiaTheme="minorEastAsia"/>
        </w:rPr>
        <w:t>Thus, we can write our impulse response h(n) as:</w:t>
      </w:r>
      <w:r w:rsidR="00C9251B">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3, 1, 5, 2</m:t>
                      </m:r>
                    </m:e>
                  </m:d>
                  <m:r>
                    <w:rPr>
                      <w:rFonts w:ascii="Cambria Math" w:hAnsi="Cambria Math"/>
                    </w:rPr>
                    <m:t xml:space="preserve">   </m:t>
                  </m:r>
                  <m:r>
                    <m:rPr>
                      <m:sty m:val="p"/>
                    </m:rPr>
                    <w:rPr>
                      <w:rFonts w:ascii="Cambria Math" w:hAnsi="Cambria Math"/>
                    </w:rPr>
                    <m:t xml:space="preserve">where </m:t>
                  </m:r>
                  <m:r>
                    <w:rPr>
                      <w:rFonts w:ascii="Cambria Math" w:hAnsi="Cambria Math"/>
                    </w:rPr>
                    <m:t xml:space="preserve">n=0,1,2,3 </m:t>
                  </m:r>
                  <m:r>
                    <m:rPr>
                      <m:sty m:val="p"/>
                    </m:rPr>
                    <w:rPr>
                      <w:rFonts w:ascii="Cambria Math" w:hAnsi="Cambria Math"/>
                    </w:rPr>
                    <m:t>respectively</m:t>
                  </m:r>
                </m:e>
                <m:e>
                  <m:r>
                    <w:rPr>
                      <w:rFonts w:ascii="Cambria Math" w:hAnsi="Cambria Math"/>
                    </w:rPr>
                    <m:t xml:space="preserve">0   </m:t>
                  </m:r>
                  <m:r>
                    <m:rPr>
                      <m:sty m:val="p"/>
                    </m:rPr>
                    <w:rPr>
                      <w:rFonts w:ascii="Cambria Math" w:hAnsi="Cambria Math"/>
                    </w:rPr>
                    <m:t>where n&gt;3</m:t>
                  </m:r>
                </m:e>
              </m:eqArr>
            </m:e>
          </m:d>
          <m:r>
            <m:rPr>
              <m:sty m:val="p"/>
            </m:rPr>
            <w:rPr>
              <w:rFonts w:eastAsiaTheme="minorEastAsia"/>
            </w:rPr>
            <w:br/>
          </m:r>
        </m:oMath>
        <m:oMath>
          <m:r>
            <m:rPr>
              <m:sty m:val="p"/>
            </m:rPr>
            <w:br/>
          </m:r>
        </m:oMath>
        <m:oMath>
          <m:r>
            <m:rPr>
              <m:sty m:val="p"/>
            </m:rPr>
            <w:br/>
          </m:r>
        </m:oMath>
        <m:oMath>
          <m:r>
            <m:rPr>
              <m:sty m:val="p"/>
            </m:rPr>
            <w:br/>
          </m:r>
        </m:oMath>
      </m:oMathPara>
    </w:p>
    <w:p w14:paraId="254BB2F3" w14:textId="7808FF4F" w:rsidR="00C9251B" w:rsidRDefault="00DE4157" w:rsidP="00D64177">
      <w:pPr>
        <w:pStyle w:val="ListParagraph"/>
        <w:numPr>
          <w:ilvl w:val="0"/>
          <w:numId w:val="1"/>
        </w:numPr>
      </w:pPr>
      <w:r>
        <w:lastRenderedPageBreak/>
        <w:t xml:space="preserve">Given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=2W</m:t>
        </m:r>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r>
                  <w:rPr>
                    <w:rFonts w:ascii="Cambria Math" w:hAnsi="Cambria Math"/>
                  </w:rPr>
                  <m:t>2Wt</m:t>
                </m:r>
              </m:e>
            </m:d>
          </m:e>
        </m:func>
      </m:oMath>
      <w:r>
        <w:rPr>
          <w:rFonts w:eastAsiaTheme="minorEastAsia"/>
        </w:rPr>
        <w:br/>
        <w:t>If we take Laplace transform of this equation, we get:</w:t>
      </w:r>
      <w:r>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2W</m:t>
              </m:r>
            </m:num>
            <m:den>
              <m:r>
                <w:rPr>
                  <w:rFonts w:ascii="Cambria Math" w:hAnsi="Cambria Math"/>
                </w:rPr>
                <m:t>2W</m:t>
              </m:r>
            </m:den>
          </m:f>
          <m:func>
            <m:funcPr>
              <m:ctrlPr>
                <w:rPr>
                  <w:rFonts w:ascii="Cambria Math" w:hAnsi="Cambria Math"/>
                  <w:i/>
                </w:rPr>
              </m:ctrlPr>
            </m:funcPr>
            <m:fName>
              <m:r>
                <m:rPr>
                  <m:sty m:val="p"/>
                </m:rPr>
                <w:rPr>
                  <w:rFonts w:ascii="Cambria Math" w:hAnsi="Cambria Math"/>
                </w:rPr>
                <m:t>rect</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2W</m:t>
                      </m:r>
                    </m:den>
                  </m:f>
                </m:e>
              </m:d>
            </m:e>
          </m:func>
          <m:r>
            <w:rPr>
              <w:rFonts w:ascii="Cambria Math" w:hAnsi="Cambria Math"/>
            </w:rPr>
            <m:t xml:space="preserve">      </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sinc</m:t>
                  </m:r>
                </m:fName>
                <m:e>
                  <m:d>
                    <m:dPr>
                      <m:ctrlPr>
                        <w:rPr>
                          <w:rFonts w:ascii="Cambria Math" w:hAnsi="Cambria Math"/>
                          <w:i/>
                        </w:rPr>
                      </m:ctrlPr>
                    </m:dPr>
                    <m:e>
                      <m:r>
                        <w:rPr>
                          <w:rFonts w:ascii="Cambria Math" w:hAnsi="Cambria Math"/>
                        </w:rPr>
                        <m:t>Bt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func>
                <m:funcPr>
                  <m:ctrlPr>
                    <w:rPr>
                      <w:rFonts w:ascii="Cambria Math" w:hAnsi="Cambria Math"/>
                      <w:i/>
                    </w:rPr>
                  </m:ctrlPr>
                </m:funcPr>
                <m:fName>
                  <m:r>
                    <m:rPr>
                      <m:sty m:val="p"/>
                    </m:rPr>
                    <w:rPr>
                      <w:rFonts w:ascii="Cambria Math" w:hAnsi="Cambria Math"/>
                    </w:rPr>
                    <m:t>rect</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func>
            </m:e>
          </m:d>
          <m:r>
            <m:rPr>
              <m:sty m:val="p"/>
            </m:rPr>
            <w:rPr>
              <w:rFonts w:eastAsiaTheme="minorEastAsia"/>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rect</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2W</m:t>
                      </m:r>
                    </m:den>
                  </m:f>
                </m:e>
              </m:d>
            </m:e>
          </m:func>
          <m:r>
            <m:rPr>
              <m:sty m:val="p"/>
            </m:rPr>
            <w:rPr>
              <w:rFonts w:ascii="Cambria Math" w:hAnsi="Cambria Math"/>
            </w:rPr>
            <w:br/>
          </m:r>
        </m:oMath>
        <m:oMath>
          <m:r>
            <w:rPr>
              <w:rFonts w:ascii="Cambria Math" w:hAnsi="Cambria Math"/>
            </w:rPr>
            <m:t xml:space="preserve">=1 </m:t>
          </m:r>
          <m:r>
            <m:rPr>
              <m:sty m:val="p"/>
            </m:rPr>
            <w:rPr>
              <w:rFonts w:ascii="Cambria Math" w:hAnsi="Cambria Math"/>
            </w:rPr>
            <m:t>for</m:t>
          </m:r>
          <m:r>
            <w:rPr>
              <w:rFonts w:ascii="Cambria Math" w:hAnsi="Cambria Math"/>
            </w:rPr>
            <m:t>-W≤f≤W</m:t>
          </m:r>
          <m:r>
            <m:rPr>
              <m:sty m:val="p"/>
            </m:rPr>
            <w:rPr>
              <w:rFonts w:eastAsiaTheme="minorEastAsia"/>
            </w:rPr>
            <w:br/>
          </m:r>
        </m:oMath>
      </m:oMathPara>
    </w:p>
    <w:p w14:paraId="033BB233" w14:textId="7E290309" w:rsidR="00097FA7" w:rsidRPr="00097FA7" w:rsidRDefault="00097FA7" w:rsidP="00097FA7">
      <w:pPr>
        <w:pStyle w:val="ListParagraph"/>
        <w:numPr>
          <w:ilvl w:val="1"/>
          <w:numId w:val="1"/>
        </w:numPr>
      </w:pPr>
      <w:r>
        <w:t xml:space="preserve">To determine output when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=100</m:t>
        </m:r>
        <m:r>
          <m:rPr>
            <m:sty m:val="p"/>
          </m:rPr>
          <w:rPr>
            <w:rFonts w:ascii="Cambria Math" w:hAnsi="Cambria Math"/>
          </w:rPr>
          <m:t>Hz</m:t>
        </m:r>
        <m:r>
          <w:rPr>
            <w:rFonts w:ascii="Cambria Math" w:hAnsi="Cambria Math"/>
          </w:rPr>
          <m:t>,  W=1000</m:t>
        </m:r>
        <m:r>
          <m:rPr>
            <m:sty m:val="p"/>
          </m:rPr>
          <w:rPr>
            <w:rFonts w:ascii="Cambria Math" w:hAnsi="Cambria Math"/>
          </w:rPr>
          <m:t>Hz</m:t>
        </m:r>
      </m:oMath>
      <w:r>
        <w:rPr>
          <w:rFonts w:eastAsiaTheme="minorEastAsia"/>
          <w:iCs/>
        </w:rPr>
        <w:t>, we know that:</w:t>
      </w:r>
      <w:r>
        <w:rPr>
          <w:rFonts w:eastAsiaTheme="minorEastAsia"/>
          <w:iCs/>
        </w:rPr>
        <w:br/>
      </w: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2π(100)t</m:t>
                  </m:r>
                </m:e>
              </m:d>
            </m:e>
          </m:func>
          <m:r>
            <m:rPr>
              <m:sty m:val="p"/>
            </m:rPr>
            <w:rPr>
              <w:rFonts w:eastAsiaTheme="minorEastAsia"/>
            </w:rPr>
            <w:br/>
          </m:r>
        </m:oMath>
      </m:oMathPara>
      <w:r>
        <w:rPr>
          <w:rFonts w:eastAsiaTheme="minorEastAsia"/>
        </w:rPr>
        <w:t>Because f</w:t>
      </w:r>
      <w:r>
        <w:rPr>
          <w:rFonts w:eastAsiaTheme="minorEastAsia"/>
          <w:vertAlign w:val="subscript"/>
        </w:rPr>
        <w:t>0</w:t>
      </w:r>
      <w:r>
        <w:rPr>
          <w:rFonts w:eastAsiaTheme="minorEastAsia"/>
        </w:rPr>
        <w:t xml:space="preserve"> &lt; W, it allows the original signal</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200πt</m:t>
                  </m:r>
                </m:e>
              </m:d>
            </m:e>
          </m:func>
          <m:r>
            <m:rPr>
              <m:sty m:val="p"/>
            </m:rPr>
            <w:rPr>
              <w:rFonts w:eastAsiaTheme="minorEastAsia"/>
            </w:rPr>
            <w:br/>
          </m:r>
        </m:oMath>
      </m:oMathPara>
    </w:p>
    <w:p w14:paraId="4754C005" w14:textId="31787A4B" w:rsidR="00097FA7" w:rsidRPr="00B13AB6" w:rsidRDefault="00097FA7" w:rsidP="00097FA7">
      <w:pPr>
        <w:pStyle w:val="ListParagraph"/>
        <w:numPr>
          <w:ilvl w:val="1"/>
          <w:numId w:val="1"/>
        </w:numPr>
      </w:pPr>
      <w:r>
        <w:t xml:space="preserve">To determine output when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=1000</m:t>
        </m:r>
        <m:r>
          <m:rPr>
            <m:sty m:val="p"/>
          </m:rPr>
          <w:rPr>
            <w:rFonts w:ascii="Cambria Math" w:hAnsi="Cambria Math"/>
          </w:rPr>
          <m:t>Hz</m:t>
        </m:r>
        <m:r>
          <w:rPr>
            <w:rFonts w:ascii="Cambria Math" w:hAnsi="Cambria Math"/>
          </w:rPr>
          <m:t>,  W=100</m:t>
        </m:r>
        <m:r>
          <m:rPr>
            <m:sty m:val="p"/>
          </m:rPr>
          <w:rPr>
            <w:rFonts w:ascii="Cambria Math" w:hAnsi="Cambria Math"/>
          </w:rPr>
          <m:t>Hz</m:t>
        </m:r>
      </m:oMath>
      <w:r>
        <w:rPr>
          <w:rFonts w:eastAsiaTheme="minorEastAsia"/>
          <w:iCs/>
        </w:rPr>
        <w:t>, we know that:</w:t>
      </w:r>
      <w:r>
        <w:rPr>
          <w:rFonts w:eastAsiaTheme="minorEastAsia"/>
          <w:iCs/>
        </w:rPr>
        <w:br/>
      </w: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1000</m:t>
                      </m:r>
                    </m:e>
                  </m:d>
                  <m:r>
                    <w:rPr>
                      <w:rFonts w:ascii="Cambria Math" w:hAnsi="Cambria Math"/>
                    </w:rPr>
                    <m:t>t</m:t>
                  </m:r>
                </m:e>
              </m:d>
            </m:e>
          </m:func>
          <m:r>
            <m:rPr>
              <m:sty m:val="p"/>
            </m:rPr>
            <w:rPr>
              <w:rFonts w:eastAsiaTheme="minorEastAsia"/>
            </w:rPr>
            <w:br/>
          </m:r>
        </m:oMath>
      </m:oMathPara>
      <w:r>
        <w:rPr>
          <w:rFonts w:eastAsiaTheme="minorEastAsia"/>
        </w:rPr>
        <w:t>Because f</w:t>
      </w:r>
      <w:r>
        <w:rPr>
          <w:rFonts w:eastAsiaTheme="minorEastAsia"/>
          <w:vertAlign w:val="subscript"/>
        </w:rPr>
        <w:t>0</w:t>
      </w:r>
      <w:r>
        <w:rPr>
          <w:rFonts w:eastAsiaTheme="minorEastAsia"/>
        </w:rPr>
        <w:t xml:space="preserve"> &gt; W, the signal will not be allowed into the circuit</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1000</m:t>
                      </m:r>
                    </m:e>
                  </m:d>
                  <m:r>
                    <w:rPr>
                      <w:rFonts w:ascii="Cambria Math" w:hAnsi="Cambria Math"/>
                    </w:rPr>
                    <m:t>t</m:t>
                  </m:r>
                </m:e>
              </m:d>
            </m:e>
          </m:func>
          <m:r>
            <m:rPr>
              <m:sty m:val="p"/>
            </m:rPr>
            <w:rPr>
              <w:rFonts w:ascii="Cambria Math" w:hAnsi="Cambria Math"/>
            </w:rPr>
            <w:br/>
          </m:r>
        </m:oMath>
        <m:oMath>
          <m:r>
            <w:rPr>
              <w:rFonts w:ascii="Cambria Math" w:hAnsi="Cambria Math"/>
            </w:rPr>
            <m:t>=A+B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2000πt</m:t>
                  </m:r>
                </m:e>
              </m:d>
            </m:e>
          </m:func>
          <m:r>
            <m:rPr>
              <m:sty m:val="p"/>
            </m:rPr>
            <w:rPr>
              <w:rFonts w:ascii="Cambria Math" w:hAnsi="Cambria Math"/>
            </w:rPr>
            <w:br/>
          </m:r>
        </m:oMath>
        <m:oMath>
          <m:r>
            <w:rPr>
              <w:rFonts w:ascii="Cambria Math" w:hAnsi="Cambria Math"/>
            </w:rPr>
            <m:t>=A</m:t>
          </m:r>
          <m:r>
            <m:rPr>
              <m:sty m:val="p"/>
            </m:rPr>
            <w:rPr>
              <w:rFonts w:eastAsiaTheme="minorEastAsia"/>
            </w:rPr>
            <w:br/>
          </m:r>
        </m:oMath>
      </m:oMathPara>
    </w:p>
    <w:p w14:paraId="75F86BA1" w14:textId="53C62F86" w:rsidR="00B13AB6" w:rsidRPr="00A556CF" w:rsidRDefault="00BB3259" w:rsidP="00B13AB6">
      <w:pPr>
        <w:pStyle w:val="ListParagraph"/>
        <w:numPr>
          <w:ilvl w:val="0"/>
          <w:numId w:val="1"/>
        </w:numPr>
      </w:pPr>
      <w:r>
        <w:t>From the diagram, we can state the following:</w:t>
      </w:r>
      <w:r>
        <w:br/>
      </w:r>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+kq</m:t>
          </m:r>
          <m:d>
            <m:dPr>
              <m:ctrlPr>
                <w:rPr>
                  <w:rFonts w:ascii="Cambria Math" w:hAnsi="Cambria Math"/>
                  <w:i/>
                </w:rPr>
              </m:ctrlPr>
            </m:dPr>
            <m:e>
              <m:r>
                <w:rPr>
                  <w:rFonts w:ascii="Cambria Math" w:hAnsi="Cambria Math"/>
                </w:rPr>
                <m:t>n-1</m:t>
              </m:r>
            </m:e>
          </m:d>
          <m:r>
            <w:rPr>
              <w:rFonts w:ascii="Cambria Math" w:hAnsi="Cambria Math"/>
            </w:rPr>
            <m:t>+kq</m:t>
          </m:r>
          <m:d>
            <m:dPr>
              <m:ctrlPr>
                <w:rPr>
                  <w:rFonts w:ascii="Cambria Math" w:hAnsi="Cambria Math"/>
                  <w:i/>
                </w:rPr>
              </m:ctrlPr>
            </m:dPr>
            <m:e>
              <m:r>
                <w:rPr>
                  <w:rFonts w:ascii="Cambria Math" w:hAnsi="Cambria Math"/>
                </w:rPr>
                <m:t>n-2</m:t>
              </m:r>
            </m:e>
          </m:d>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+kq</m:t>
          </m:r>
          <m:d>
            <m:dPr>
              <m:ctrlPr>
                <w:rPr>
                  <w:rFonts w:ascii="Cambria Math" w:hAnsi="Cambria Math"/>
                  <w:i/>
                </w:rPr>
              </m:ctrlPr>
            </m:dPr>
            <m:e>
              <m:r>
                <w:rPr>
                  <w:rFonts w:ascii="Cambria Math" w:hAnsi="Cambria Math"/>
                </w:rPr>
                <m:t>n-1</m:t>
              </m:r>
            </m:e>
          </m:d>
          <m:r>
            <m:rPr>
              <m:sty m:val="p"/>
            </m:rPr>
            <w:rPr>
              <w:rFonts w:eastAsiaTheme="minorEastAsia"/>
            </w:rPr>
            <w:br/>
          </m:r>
        </m:oMath>
      </m:oMathPara>
      <w:r>
        <w:rPr>
          <w:rFonts w:eastAsiaTheme="minorEastAsia"/>
        </w:rPr>
        <w:t>Next, we can apply the z-transform:</w:t>
      </w:r>
      <w:r>
        <w:rPr>
          <w:rFonts w:eastAsiaTheme="minorEastAsia"/>
        </w:rPr>
        <w:br/>
      </w:r>
      <m:oMathPara>
        <m:oMath>
          <m:r>
            <w:rPr>
              <w:rFonts w:ascii="Cambria Math" w:hAnsi="Cambria Math"/>
            </w:rPr>
            <m:t>1)     Q</m:t>
          </m:r>
          <m:d>
            <m:dPr>
              <m:ctrlPr>
                <w:rPr>
                  <w:rFonts w:ascii="Cambria Math" w:hAnsi="Cambria Math"/>
                  <w:i/>
                </w:rPr>
              </m:ctrlPr>
            </m:dPr>
            <m:e>
              <m:r>
                <w:rPr>
                  <w:rFonts w:ascii="Cambria Math" w:hAnsi="Cambria Math"/>
                </w:rPr>
                <m:t>z</m:t>
              </m:r>
            </m:e>
          </m:d>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Q</m:t>
          </m:r>
          <m:d>
            <m:dPr>
              <m:ctrlPr>
                <w:rPr>
                  <w:rFonts w:ascii="Cambria Math" w:hAnsi="Cambria Math"/>
                  <w:i/>
                </w:rPr>
              </m:ctrlPr>
            </m:dPr>
            <m:e>
              <m:r>
                <w:rPr>
                  <w:rFonts w:ascii="Cambria Math" w:hAnsi="Cambria Math"/>
                </w:rPr>
                <m:t>z</m:t>
              </m:r>
            </m:e>
          </m:d>
          <m:r>
            <m:rPr>
              <m:sty m:val="p"/>
            </m:rPr>
            <w:rPr>
              <w:rFonts w:ascii="Cambria Math" w:hAnsi="Cambria Math"/>
            </w:rPr>
            <w:br/>
          </m:r>
        </m:oMath>
        <m:oMath>
          <m:r>
            <w:rPr>
              <w:rFonts w:ascii="Cambria Math" w:eastAsiaTheme="minorEastAsia" w:hAnsi="Cambria Math"/>
            </w:rPr>
            <m:t xml:space="preserve">2)     </m:t>
          </m:r>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Q(z)</m:t>
          </m:r>
          <m:r>
            <m:rPr>
              <m:sty m:val="p"/>
            </m:rPr>
            <w:rPr>
              <w:rFonts w:eastAsiaTheme="minorEastAsia"/>
            </w:rPr>
            <w:br/>
          </m:r>
        </m:oMath>
      </m:oMathPara>
      <w:r>
        <w:rPr>
          <w:rFonts w:eastAsiaTheme="minorEastAsia"/>
        </w:rPr>
        <w:t>We can rewrite equation 1) to say</w:t>
      </w:r>
      <w:r>
        <w:rPr>
          <w:rFonts w:eastAsiaTheme="minorEastAsia"/>
        </w:rPr>
        <w:br/>
      </w: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=Q</m:t>
          </m:r>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e>
          </m:d>
          <m:r>
            <m:rPr>
              <m:sty m:val="p"/>
            </m:rPr>
            <w:rPr>
              <w:rFonts w:ascii="Cambria Math" w:hAnsi="Cambria Math"/>
            </w:rPr>
            <w:br/>
          </m:r>
        </m:oMath>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X(z)</m:t>
              </m:r>
            </m:num>
            <m:den>
              <m:r>
                <w:rPr>
                  <w:rFonts w:ascii="Cambria Math" w:hAnsi="Cambria Math"/>
                </w:rPr>
                <m:t>1-k</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eastAsiaTheme="minorEastAsia"/>
            </w:rPr>
            <w:br/>
          </m:r>
        </m:oMath>
      </m:oMathPara>
      <w:r>
        <w:rPr>
          <w:rFonts w:eastAsiaTheme="minorEastAsia"/>
        </w:rPr>
        <w:t xml:space="preserve">Similarly, we can </w:t>
      </w:r>
      <w:r w:rsidR="00A556CF">
        <w:rPr>
          <w:rFonts w:eastAsiaTheme="minorEastAsia"/>
        </w:rPr>
        <w:t>rewrite equation 2) to say</w:t>
      </w:r>
      <w:r w:rsidR="00A556CF">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=Q(z)</m:t>
          </m:r>
          <m:d>
            <m:dPr>
              <m:begChr m:val="["/>
              <m:endChr m:val="]"/>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z</m:t>
                  </m:r>
                </m:e>
                <m:sup>
                  <m:r>
                    <w:rPr>
                      <w:rFonts w:ascii="Cambria Math" w:hAnsi="Cambria Math"/>
                    </w:rPr>
                    <m:t>-1</m:t>
                  </m:r>
                </m:sup>
              </m:sSup>
            </m:e>
          </m:d>
          <m:r>
            <m:rPr>
              <m:sty m:val="p"/>
            </m:rPr>
            <w:rPr>
              <w:rFonts w:eastAsiaTheme="minorEastAsia"/>
            </w:rPr>
            <w:br/>
          </m:r>
        </m:oMath>
      </m:oMathPara>
      <w:r w:rsidR="00A556CF">
        <w:rPr>
          <w:rFonts w:eastAsiaTheme="minorEastAsia"/>
        </w:rPr>
        <w:t>We can then say:</w:t>
      </w:r>
      <w:r w:rsidR="00A556CF">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eastAsiaTheme="minorEastAsia" w:hAnsi="Cambria Math"/>
                </w:rPr>
                <m:t>1-</m:t>
              </m:r>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eastAsiaTheme="minorEastAsia"/>
            </w:rPr>
            <w:br/>
          </m:r>
        </m:oMath>
      </m:oMathPara>
      <w:r w:rsidR="00A556CF">
        <w:rPr>
          <w:rFonts w:eastAsiaTheme="minorEastAsia"/>
        </w:rPr>
        <w:t>Next, we calculate our transfer function for k=2:</w:t>
      </w:r>
      <w:r w:rsidR="00A556CF">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z(z+2)</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-2z-2</m:t>
              </m:r>
            </m:den>
          </m:f>
          <m:r>
            <m:rPr>
              <m:sty m:val="p"/>
            </m:rPr>
            <w:rPr>
              <w:rFonts w:eastAsiaTheme="minorEastAsia"/>
            </w:rPr>
            <w:br/>
          </m:r>
        </m:oMath>
      </m:oMathPara>
      <w:r w:rsidR="00A556CF">
        <w:rPr>
          <w:rFonts w:eastAsiaTheme="minorEastAsia"/>
        </w:rPr>
        <w:t>We can finally calculate the roots of our denominator for our transfer function at k=2:</w:t>
      </w:r>
      <w:r w:rsidR="00A556CF">
        <w:rPr>
          <w:rFonts w:eastAsiaTheme="minorEastAsia"/>
        </w:rPr>
        <w:br/>
      </w:r>
      <m:oMathPara>
        <m:oMath>
          <m:r>
            <w:rPr>
              <w:rFonts w:ascii="Cambria Math" w:hAnsi="Cambria Math"/>
            </w:rPr>
            <m:t>z=-0.732,  2.732</m:t>
          </m:r>
          <m:r>
            <m:rPr>
              <m:sty m:val="p"/>
            </m:rPr>
            <w:rPr>
              <w:rFonts w:eastAsiaTheme="minorEastAsia"/>
            </w:rPr>
            <w:br/>
          </m:r>
        </m:oMath>
      </m:oMathPara>
      <w:r w:rsidR="00A556CF">
        <w:rPr>
          <w:rFonts w:eastAsiaTheme="minorEastAsia"/>
        </w:rPr>
        <w:t>We can see that the pole lies outside the unit circle of the z-plane, therefore the system given is not BIBO stable at k=2.</w:t>
      </w:r>
      <w:r w:rsidR="00A556CF">
        <w:rPr>
          <w:rFonts w:eastAsiaTheme="minorEastAsia"/>
        </w:rPr>
        <w:br/>
      </w:r>
      <w:r w:rsidR="00A556CF">
        <w:br/>
      </w:r>
      <w:r w:rsidR="00A556CF">
        <w:br/>
      </w:r>
    </w:p>
    <w:p w14:paraId="5A313B4A" w14:textId="6167E147" w:rsidR="00A556CF" w:rsidRDefault="00A556CF" w:rsidP="00B13AB6">
      <w:pPr>
        <w:pStyle w:val="ListParagraph"/>
        <w:numPr>
          <w:ilvl w:val="0"/>
          <w:numId w:val="1"/>
        </w:numPr>
      </w:pPr>
    </w:p>
    <w:p w14:paraId="2750CA26" w14:textId="1E444364" w:rsidR="00A556CF" w:rsidRPr="002727E7" w:rsidRDefault="00A556CF" w:rsidP="00A556CF">
      <w:pPr>
        <w:pStyle w:val="ListParagraph"/>
        <w:numPr>
          <w:ilvl w:val="1"/>
          <w:numId w:val="1"/>
        </w:numPr>
      </w:pPr>
      <w:r>
        <w:t>If the system is both causal and stable, then all</w:t>
      </w:r>
      <w:r w:rsidR="005B739D">
        <w:t xml:space="preserve"> the poles of H(z) must lie inside the unit circle of the z-plane because the ROC is of the form </w:t>
      </w:r>
      <m:oMath>
        <m:d>
          <m:dPr>
            <m:begChr m:val="|"/>
            <m:endChr m:val="|"/>
            <m:ctrlPr>
              <w:rPr>
                <w:rFonts w:ascii="Cambria Math" w:hAnsi="Cambria Math"/>
                <w:i/>
              </w:rPr>
            </m:ctrlPr>
          </m:dPr>
          <m:e>
            <m:r>
              <w:rPr>
                <w:rFonts w:ascii="Cambria Math" w:hAnsi="Cambria Math"/>
              </w:rPr>
              <m:t>z</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max</m:t>
            </m:r>
          </m:sub>
        </m:sSub>
      </m:oMath>
      <w:r w:rsidR="005B739D">
        <w:rPr>
          <w:rFonts w:eastAsiaTheme="minorEastAsia"/>
        </w:rPr>
        <w:t xml:space="preserve"> (For right-handed signal). Since the unit circle is included in the ROC, then we must have </w:t>
      </w:r>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eastAsiaTheme="minorEastAsia" w:hAnsi="Cambria Math"/>
          </w:rPr>
          <m:t>&lt;1</m:t>
        </m:r>
      </m:oMath>
      <w:r w:rsidR="005B739D">
        <w:rPr>
          <w:rFonts w:eastAsiaTheme="minorEastAsia"/>
        </w:rPr>
        <w:t>. Given:</w:t>
      </w:r>
      <w:r w:rsidR="005B739D">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10-2</m:t>
              </m:r>
              <m:sSup>
                <m:sSupPr>
                  <m:ctrlPr>
                    <w:rPr>
                      <w:rFonts w:ascii="Cambria Math" w:hAnsi="Cambria Math"/>
                      <w:i/>
                    </w:rPr>
                  </m:ctrlPr>
                </m:sSupPr>
                <m:e>
                  <m:r>
                    <w:rPr>
                      <w:rFonts w:ascii="Cambria Math" w:hAnsi="Cambria Math"/>
                    </w:rPr>
                    <m:t>z</m:t>
                  </m:r>
                </m:e>
                <m:sup>
                  <m:r>
                    <w:rPr>
                      <w:rFonts w:ascii="Cambria Math" w:hAnsi="Cambria Math"/>
                    </w:rPr>
                    <m:t>-1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den>
          </m:f>
          <m:r>
            <m:rPr>
              <m:sty m:val="p"/>
            </m:rPr>
            <w:rPr>
              <w:rFonts w:eastAsiaTheme="minorEastAsia"/>
            </w:rPr>
            <w:br/>
          </m:r>
        </m:oMath>
      </m:oMathPara>
      <w:r w:rsidR="005B739D">
        <w:rPr>
          <w:rFonts w:eastAsiaTheme="minorEastAsia"/>
        </w:rPr>
        <w:t>Next, we can calculate for the ROC of our system:</w:t>
      </w:r>
      <w:r w:rsidR="005B739D">
        <w:rPr>
          <w:rFonts w:eastAsiaTheme="minorEastAsia"/>
        </w:rPr>
        <w:br/>
      </w:r>
      <m:oMathPara>
        <m:oMath>
          <m:r>
            <m:rPr>
              <m:sty m:val="p"/>
            </m:rPr>
            <w:rPr>
              <w:rFonts w:ascii="Cambria Math" w:hAnsi="Cambria Math"/>
            </w:rPr>
            <m:t>ROC</m:t>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&gt;-a</m:t>
          </m:r>
          <m:r>
            <m:rPr>
              <m:sty m:val="p"/>
            </m:rPr>
            <w:rPr>
              <w:rFonts w:ascii="Cambria Math" w:hAnsi="Cambria Math"/>
            </w:rPr>
            <w:br/>
          </m:r>
        </m:oMath>
        <m:oMath>
          <m:r>
            <w:rPr>
              <w:rFonts w:ascii="Cambria Math" w:hAnsi="Cambria Math"/>
            </w:rPr>
            <m:t>→z&lt;-</m:t>
          </m:r>
          <m:f>
            <m:fPr>
              <m:ctrlPr>
                <w:rPr>
                  <w:rFonts w:ascii="Cambria Math" w:hAnsi="Cambria Math"/>
                  <w:i/>
                </w:rPr>
              </m:ctrlPr>
            </m:fPr>
            <m:num>
              <m:r>
                <w:rPr>
                  <w:rFonts w:ascii="Cambria Math" w:hAnsi="Cambria Math"/>
                </w:rPr>
                <m:t>1</m:t>
              </m:r>
            </m:num>
            <m:den>
              <m:r>
                <w:rPr>
                  <w:rFonts w:ascii="Cambria Math" w:hAnsi="Cambria Math"/>
                </w:rPr>
                <m:t>a</m:t>
              </m:r>
            </m:den>
          </m:f>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&lt;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e>
          </m:d>
          <m:r>
            <m:rPr>
              <m:sty m:val="p"/>
            </m:rPr>
            <w:rPr>
              <w:rFonts w:ascii="Cambria Math" w:hAnsi="Cambria Math"/>
            </w:rPr>
            <w:br/>
          </m:r>
        </m:oMath>
        <m:oMath>
          <m:r>
            <w:rPr>
              <w:rFonts w:ascii="Cambria Math" w:hAnsi="Cambria Math"/>
            </w:rPr>
            <m:t>→1&lt;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e>
          </m:d>
          <m:r>
            <m:rPr>
              <m:sty m:val="p"/>
            </m:rPr>
            <w:rPr>
              <w:rFonts w:ascii="Cambria Math" w:hAnsi="Cambria Math"/>
            </w:rPr>
            <w:br/>
          </m:r>
        </m:oMath>
        <m:oMath>
          <m:r>
            <w:rPr>
              <w:rFonts w:ascii="Cambria Math" w:hAnsi="Cambria Math"/>
            </w:rPr>
            <m:t>→1&lt;</m:t>
          </m:r>
          <m:d>
            <m:dPr>
              <m:begChr m:val="|"/>
              <m:endChr m:val="|"/>
              <m:ctrlPr>
                <w:rPr>
                  <w:rFonts w:ascii="Cambria Math" w:hAnsi="Cambria Math"/>
                  <w:i/>
                </w:rPr>
              </m:ctrlPr>
            </m:dPr>
            <m:e>
              <m:r>
                <w:rPr>
                  <w:rFonts w:ascii="Cambria Math" w:hAnsi="Cambria Math"/>
                </w:rPr>
                <m:t>a</m:t>
              </m:r>
            </m:e>
          </m:d>
          <m:r>
            <m:rPr>
              <m:sty m:val="p"/>
            </m:rPr>
            <w:rPr>
              <w:rFonts w:ascii="Cambria Math" w:hAnsi="Cambria Math"/>
            </w:rPr>
            <w:br/>
          </m:r>
        </m:oMath>
        <m:oMath>
          <m:r>
            <w:rPr>
              <w:rFonts w:ascii="Cambria Math" w:hAnsi="Cambria Math"/>
            </w:rPr>
            <m:t>→-1&lt;a&lt;1</m:t>
          </m:r>
          <m:r>
            <m:rPr>
              <m:sty m:val="p"/>
            </m:rPr>
            <w:rPr>
              <w:rFonts w:eastAsiaTheme="minorEastAsia"/>
            </w:rPr>
            <w:br/>
          </m:r>
        </m:oMath>
      </m:oMathPara>
      <w:r w:rsidR="002727E7">
        <w:rPr>
          <w:rFonts w:eastAsiaTheme="minorEastAsia"/>
        </w:rPr>
        <w:t>Therefore, the given system is both causal and stable for -1 &lt; a &lt; 1.</w:t>
      </w:r>
      <w:r w:rsidR="002727E7">
        <w:rPr>
          <w:rFonts w:eastAsiaTheme="minorEastAsia"/>
        </w:rPr>
        <w:br/>
      </w:r>
    </w:p>
    <w:p w14:paraId="3BDA09F4" w14:textId="2571CB7C" w:rsidR="002727E7" w:rsidRDefault="002727E7" w:rsidP="00A556CF">
      <w:pPr>
        <w:pStyle w:val="ListParagraph"/>
        <w:numPr>
          <w:ilvl w:val="1"/>
          <w:numId w:val="1"/>
        </w:numPr>
      </w:pPr>
      <w:r>
        <w:rPr>
          <w:rFonts w:eastAsiaTheme="minorEastAsia"/>
        </w:rPr>
        <w:t>Given:</w:t>
      </w:r>
      <m:oMath>
        <m:r>
          <m:rPr>
            <m:sty m:val="p"/>
          </m:rPr>
          <w:rPr>
            <w:rFonts w:ascii="Cambria Math" w:hAnsi="Cambria Math"/>
          </w:rPr>
          <w:br/>
        </m:r>
      </m:oMath>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10-2</m:t>
              </m:r>
              <m:sSup>
                <m:sSupPr>
                  <m:ctrlPr>
                    <w:rPr>
                      <w:rFonts w:ascii="Cambria Math" w:hAnsi="Cambria Math"/>
                      <w:i/>
                    </w:rPr>
                  </m:ctrlPr>
                </m:sSupPr>
                <m:e>
                  <m:r>
                    <w:rPr>
                      <w:rFonts w:ascii="Cambria Math" w:hAnsi="Cambria Math"/>
                    </w:rPr>
                    <m:t>z</m:t>
                  </m:r>
                </m:e>
                <m:sup>
                  <m:r>
                    <w:rPr>
                      <w:rFonts w:ascii="Cambria Math" w:hAnsi="Cambria Math"/>
                    </w:rPr>
                    <m:t>-1</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ascii="Cambria Math"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hAnsi="Cambria Math"/>
                </w:rPr>
                <m:t>10-2</m:t>
              </m:r>
              <m:sSup>
                <m:sSupPr>
                  <m:ctrlPr>
                    <w:rPr>
                      <w:rFonts w:ascii="Cambria Math" w:hAnsi="Cambria Math"/>
                      <w:i/>
                    </w:rPr>
                  </m:ctrlPr>
                </m:sSupPr>
                <m:e>
                  <m:r>
                    <w:rPr>
                      <w:rFonts w:ascii="Cambria Math" w:hAnsi="Cambria Math"/>
                    </w:rPr>
                    <m:t>z</m:t>
                  </m:r>
                </m:e>
                <m:sup>
                  <m:r>
                    <w:rPr>
                      <w:rFonts w:ascii="Cambria Math" w:hAnsi="Cambria Math"/>
                    </w:rPr>
                    <m:t>-1</m:t>
                  </m:r>
                </m:sup>
              </m:sSup>
            </m:e>
          </m:d>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+2a</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=10X</m:t>
          </m:r>
          <m:d>
            <m:dPr>
              <m:ctrlPr>
                <w:rPr>
                  <w:rFonts w:ascii="Cambria Math" w:hAnsi="Cambria Math"/>
                  <w:i/>
                </w:rPr>
              </m:ctrlPr>
            </m:dPr>
            <m:e>
              <m:r>
                <w:rPr>
                  <w:rFonts w:ascii="Cambria Math" w:hAnsi="Cambria Math"/>
                </w:rPr>
                <m:t>z</m:t>
              </m:r>
            </m:e>
          </m:d>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X</m:t>
          </m:r>
          <m:d>
            <m:dPr>
              <m:ctrlPr>
                <w:rPr>
                  <w:rFonts w:ascii="Cambria Math" w:hAnsi="Cambria Math"/>
                  <w:i/>
                </w:rPr>
              </m:ctrlPr>
            </m:dPr>
            <m:e>
              <m:r>
                <w:rPr>
                  <w:rFonts w:ascii="Cambria Math" w:hAnsi="Cambria Math"/>
                </w:rPr>
                <m:t>z</m:t>
              </m:r>
            </m:e>
          </m:d>
          <m:r>
            <m:rPr>
              <m:sty m:val="p"/>
            </m:rPr>
            <w:rPr>
              <w:rFonts w:eastAsiaTheme="minorEastAsia"/>
            </w:rPr>
            <w:br/>
          </m:r>
        </m:oMath>
      </m:oMathPara>
      <w:r>
        <w:rPr>
          <w:rFonts w:eastAsiaTheme="minorEastAsia"/>
        </w:rPr>
        <w:t>If we take the inverse z-transform of the above equation, we will get: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=10x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n-1</m:t>
              </m:r>
            </m:e>
          </m:d>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-2x(n-1)</m:t>
                  </m:r>
                </m:e>
              </m:d>
              <m:r>
                <w:rPr>
                  <w:rFonts w:ascii="Cambria Math" w:eastAsiaTheme="minorEastAsia" w:hAnsi="Cambria Math"/>
                </w:rPr>
                <m:t>-2ay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-y(n-2)</m:t>
              </m:r>
            </m:e>
          </m:d>
          <m:r>
            <m:rPr>
              <m:sty m:val="p"/>
            </m:rPr>
            <w:rPr>
              <w:rFonts w:eastAsiaTheme="minorEastAsia"/>
            </w:rPr>
            <w:br/>
          </m:r>
        </m:oMath>
      </m:oMathPara>
    </w:p>
    <w:p w14:paraId="199817EF" w14:textId="7D6DBDC3" w:rsidR="002727E7" w:rsidRDefault="002727E7" w:rsidP="002727E7">
      <w:pPr>
        <w:pStyle w:val="ListParagraph"/>
        <w:numPr>
          <w:ilvl w:val="0"/>
          <w:numId w:val="1"/>
        </w:numPr>
      </w:pPr>
    </w:p>
    <w:p w14:paraId="4712220D" w14:textId="6C8ED581" w:rsidR="00B92757" w:rsidRPr="005F13C7" w:rsidRDefault="00B92757" w:rsidP="00B92757">
      <w:pPr>
        <w:pStyle w:val="ListParagraph"/>
        <w:numPr>
          <w:ilvl w:val="1"/>
          <w:numId w:val="1"/>
        </w:numPr>
      </w:pPr>
      <w:r>
        <w:t xml:space="preserve">As given, the transfer function for a causal, first order, finite impulse response </w:t>
      </w:r>
      <w:r w:rsidR="005F13C7">
        <w:t>filter</w:t>
      </w:r>
      <w:r>
        <w:t xml:space="preserve"> in the z domain is of the form</w:t>
      </w:r>
      <w: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m:rPr>
              <m:sty m:val="p"/>
            </m:rPr>
            <w:rPr>
              <w:rFonts w:eastAsiaTheme="minorEastAsia"/>
            </w:rPr>
            <w:br/>
          </m:r>
        </m:oMath>
      </m:oMathPara>
      <w:r>
        <w:rPr>
          <w:rFonts w:eastAsiaTheme="minorEastAsia"/>
        </w:rPr>
        <w:t>To analyze this in the frequency domain, we can say</w:t>
      </w:r>
      <w:r>
        <w:rPr>
          <w:rFonts w:eastAsiaTheme="minorEastAsia"/>
        </w:rPr>
        <w:br/>
      </w:r>
      <m:oMathPara>
        <m:oMath>
          <m:r>
            <w:rPr>
              <w:rFonts w:ascii="Cambria Math" w:hAnsi="Cambria Math"/>
            </w:rPr>
            <m:t>H</m:t>
          </m:r>
          <m:d>
            <m:dPr>
              <m:ctrlPr>
                <w:rPr>
                  <w:rFonts w:ascii="Cambria Math" w:hAnsi="Cambria Math"/>
                  <w:i/>
                </w:rPr>
              </m:ctrlPr>
            </m:dPr>
            <m:e>
              <m:r>
                <m:rPr>
                  <m:sty m:val="p"/>
                </m:rP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sup>
          </m:sSup>
          <m:r>
            <m:rPr>
              <m:sty m:val="p"/>
            </m:rPr>
            <w:rPr>
              <w:rFonts w:eastAsiaTheme="minorEastAsia"/>
            </w:rPr>
            <w:br/>
          </m:r>
        </m:oMath>
      </m:oMathPara>
      <w:r>
        <w:rPr>
          <w:rFonts w:eastAsiaTheme="minorEastAsia"/>
        </w:rPr>
        <w:t xml:space="preserve">At </w:t>
      </w:r>
      <m:oMath>
        <m:r>
          <m:rPr>
            <m:sty m:val="p"/>
          </m:rPr>
          <w:rPr>
            <w:rFonts w:ascii="Cambria Math" w:eastAsiaTheme="minorEastAsia" w:hAnsi="Cambria Math"/>
          </w:rPr>
          <m:t>Ω</m:t>
        </m:r>
        <m:r>
          <w:rPr>
            <w:rFonts w:ascii="Cambria Math" w:eastAsiaTheme="minorEastAsia" w:hAnsi="Cambria Math"/>
          </w:rPr>
          <m:t>=0</m:t>
        </m:r>
      </m:oMath>
      <w:r>
        <w:rPr>
          <w:rFonts w:eastAsiaTheme="minorEastAsia"/>
        </w:rPr>
        <w:t>:</w:t>
      </w:r>
      <w:r>
        <w:rPr>
          <w:rFonts w:eastAsiaTheme="minorEastAsia"/>
        </w:rPr>
        <w:br/>
      </w:r>
      <m:oMathPara>
        <m:oMath>
          <m:r>
            <w:rPr>
              <w:rFonts w:ascii="Cambria Math" w:hAnsi="Cambria Math"/>
            </w:rPr>
            <m:t>H</m:t>
          </m:r>
          <m:d>
            <m:dPr>
              <m:ctrlPr>
                <w:rPr>
                  <w:rFonts w:ascii="Cambria Math" w:hAnsi="Cambria Math"/>
                  <w:i/>
                </w:rPr>
              </m:ctrlPr>
            </m:dPr>
            <m:e>
              <m:r>
                <m:rPr>
                  <m:sty m:val="p"/>
                </m:rPr>
                <w:rPr>
                  <w:rFonts w:ascii="Cambria Math" w:hAnsi="Cambria Math"/>
                </w:rPr>
                <m:t>Ω</m:t>
              </m:r>
            </m:e>
          </m:d>
          <m:r>
            <w:rPr>
              <w:rFonts w:ascii="Cambria Math" w:hAnsi="Cambria Math"/>
            </w:rPr>
            <m:t>=1</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rPr>
                  </m:ctrlPr>
                </m:dPr>
                <m:e>
                  <m:r>
                    <m:rPr>
                      <m:sty m:val="p"/>
                    </m:rPr>
                    <w:rPr>
                      <w:rFonts w:ascii="Cambria Math" w:hAnsi="Cambria Math"/>
                    </w:rPr>
                    <m:t>0</m:t>
                  </m:r>
                </m:e>
              </m:d>
            </m:sup>
          </m:sSup>
          <m:r>
            <w:rPr>
              <w:rFonts w:ascii="Cambria Math" w:hAnsi="Cambria Math"/>
            </w:rPr>
            <m:t>=1</m:t>
          </m:r>
          <m:r>
            <m:rPr>
              <m:sty m:val="p"/>
            </m:rPr>
            <w:rPr>
              <w:rFonts w:ascii="Cambria Math" w:hAnsi="Cambria Math"/>
            </w:rPr>
            <w:br/>
          </m:r>
        </m:oMath>
        <m:oMath>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m:rPr>
              <m:sty m:val="p"/>
            </m:rPr>
            <w:rPr>
              <w:rFonts w:eastAsiaTheme="minorEastAsia"/>
            </w:rPr>
            <w:br/>
          </m:r>
        </m:oMath>
      </m:oMathPara>
      <w:r>
        <w:rPr>
          <w:rFonts w:eastAsiaTheme="minorEastAsia"/>
        </w:rPr>
        <w:t xml:space="preserve">At </w:t>
      </w:r>
      <m:oMath>
        <m:r>
          <m:rPr>
            <m:sty m:val="p"/>
          </m:rPr>
          <w:rPr>
            <w:rFonts w:ascii="Cambria Math" w:eastAsiaTheme="minorEastAsia" w:hAnsi="Cambria Math"/>
          </w:rPr>
          <m:t>Ω</m:t>
        </m:r>
        <m:r>
          <w:rPr>
            <w:rFonts w:ascii="Cambria Math" w:eastAsiaTheme="minorEastAsia" w:hAnsi="Cambria Math"/>
          </w:rPr>
          <m:t>=π</m:t>
        </m:r>
      </m:oMath>
      <w:r>
        <w:rPr>
          <w:rFonts w:eastAsiaTheme="minorEastAsia"/>
        </w:rPr>
        <w:t>:</w:t>
      </w:r>
      <w:r>
        <w:rPr>
          <w:rFonts w:eastAsiaTheme="minorEastAsia"/>
        </w:rPr>
        <w:br/>
      </w:r>
      <m:oMathPara>
        <m:oMath>
          <m:r>
            <w:rPr>
              <w:rFonts w:ascii="Cambria Math" w:hAnsi="Cambria Math"/>
            </w:rPr>
            <m:t>H</m:t>
          </m:r>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-jπ</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w:br/>
          </m:r>
        </m:oMath>
        <m:oMath>
          <m:r>
            <w:rPr>
              <w:rFonts w:ascii="Cambria Math" w:hAnsi="Cambria Math"/>
            </w:rPr>
            <m:t xml:space="preserve">→2)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eastAsiaTheme="minorEastAsia"/>
            </w:rPr>
            <w:br/>
          </m:r>
        </m:oMath>
      </m:oMathPara>
      <w:r>
        <w:t>Solving equations 1) and 2) above, we get</w:t>
      </w:r>
      <w:r>
        <w:br/>
      </w: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m:rPr>
              <m:sty m:val="p"/>
            </m:rPr>
            <w:rPr>
              <w:rFonts w:ascii="Cambria Math" w:hAnsi="Cambria Math"/>
            </w:rPr>
            <w:br/>
          </m:r>
        </m:oMath>
        <m:oMath>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p"/>
            </m:rPr>
            <w:rPr>
              <w:rFonts w:eastAsiaTheme="minorEastAsia"/>
            </w:rPr>
            <w:br/>
          </m:r>
        </m:oMath>
      </m:oMathPara>
      <w:r w:rsidR="005F13C7">
        <w:rPr>
          <w:rFonts w:eastAsiaTheme="minorEastAsia"/>
        </w:rPr>
        <w:t>Substituting back in, we get</w:t>
      </w:r>
      <w:r w:rsidR="005F13C7">
        <w:rPr>
          <w:rFonts w:eastAsiaTheme="minorEastAsia"/>
        </w:rPr>
        <w:br/>
      </w: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eastAsiaTheme="minorEastAsia"/>
            </w:rPr>
            <w:br/>
          </m:r>
        </m:oMath>
      </m:oMathPara>
      <w:r w:rsidR="005F13C7">
        <w:rPr>
          <w:rFonts w:eastAsiaTheme="minorEastAsia"/>
        </w:rPr>
        <w:t>Therefore, we can say that a causal, first-order, finite impulse response filter has been designed with</w:t>
      </w:r>
      <w:r w:rsidR="005F13C7">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z</m:t>
              </m:r>
            </m:e>
            <m:sup>
              <m:r>
                <w:rPr>
                  <w:rFonts w:ascii="Cambria Math" w:hAnsi="Cambria Math"/>
                </w:rPr>
                <m:t>-1</m:t>
              </m:r>
            </m:sup>
          </m:sSup>
          <m:r>
            <m:rPr>
              <m:sty m:val="p"/>
            </m:rPr>
            <w:rPr>
              <w:rFonts w:eastAsiaTheme="minorEastAsia"/>
            </w:rPr>
            <w:br/>
          </m:r>
        </m:oMath>
      </m:oMathPara>
    </w:p>
    <w:p w14:paraId="3EA1A73B" w14:textId="4394903B" w:rsidR="005F13C7" w:rsidRPr="00107B03" w:rsidRDefault="00B0216C" w:rsidP="00B92757">
      <w:pPr>
        <w:pStyle w:val="ListParagraph"/>
        <w:numPr>
          <w:ilvl w:val="1"/>
          <w:numId w:val="1"/>
        </w:numPr>
      </w:pPr>
      <w:r>
        <w:rPr>
          <w:rFonts w:eastAsiaTheme="minorEastAsia"/>
        </w:rPr>
        <w:t xml:space="preserve">Taking the inverse z transform </w:t>
      </w:r>
      <w:r w:rsidR="00107B03">
        <w:rPr>
          <w:rFonts w:eastAsiaTheme="minorEastAsia"/>
        </w:rPr>
        <w:t>of the H(z) we solved above, we get</w:t>
      </w:r>
      <w:r w:rsidR="00107B03">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x(n-1)</m:t>
          </m:r>
          <m:r>
            <m:rPr>
              <m:sty m:val="p"/>
            </m:rPr>
            <w:rPr>
              <w:rFonts w:eastAsiaTheme="minorEastAsia"/>
            </w:rPr>
            <w:br/>
          </m:r>
        </m:oMath>
      </m:oMathPara>
      <w:r w:rsidR="00107B03">
        <w:rPr>
          <w:rFonts w:eastAsiaTheme="minorEastAsia"/>
        </w:rPr>
        <w:t xml:space="preserve">Additionally, we know that our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1,1,1,1,1,1,1</m:t>
            </m:r>
          </m:e>
        </m:d>
        <m:r>
          <w:rPr>
            <w:rFonts w:ascii="Cambria Math" w:eastAsiaTheme="minorEastAsia" w:hAnsi="Cambria Math"/>
          </w:rPr>
          <m:t xml:space="preserve">, </m:t>
        </m:r>
        <m:r>
          <m:rPr>
            <m:sty m:val="p"/>
          </m:rPr>
          <w:rPr>
            <w:rFonts w:ascii="Cambria Math" w:eastAsiaTheme="minorEastAsia" w:hAnsi="Cambria Math"/>
          </w:rPr>
          <m:t>all other values 0</m:t>
        </m:r>
      </m:oMath>
      <w:r w:rsidR="00107B03">
        <w:rPr>
          <w:rFonts w:eastAsiaTheme="minorEastAsia"/>
          <w:iCs/>
        </w:rPr>
        <w:t>. We now find output y(n) when x(n) has the above values:</w:t>
      </w:r>
      <w:r w:rsidR="00107B03">
        <w:rPr>
          <w:rFonts w:eastAsiaTheme="minorEastAsia"/>
          <w:iCs/>
        </w:rPr>
        <w:br/>
      </w: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4</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5</m:t>
              </m:r>
            </m:e>
          </m:d>
          <m:r>
            <w:rPr>
              <w:rFonts w:ascii="Cambria Math" w:hAnsi="Cambria Math"/>
            </w:rPr>
            <m:t>=1</m:t>
          </m:r>
          <m:r>
            <m:rPr>
              <m:sty m:val="p"/>
            </m:rPr>
            <w:rPr>
              <w:rFonts w:eastAsiaTheme="minorEastAsia"/>
            </w:rPr>
            <w:br/>
          </m:r>
        </m:oMath>
        <m:oMath>
          <m:r>
            <m:rPr>
              <m:sty m:val="p"/>
            </m:rPr>
            <w:rPr>
              <w:rFonts w:eastAsiaTheme="minorEastAsia"/>
            </w:rPr>
            <w:br/>
          </m:r>
        </m:oMath>
        <m:oMath>
          <m:r>
            <w:rPr>
              <w:rFonts w:ascii="Cambria Math" w:hAnsi="Cambria Math"/>
            </w:rPr>
            <m:t>y</m:t>
          </m:r>
          <m:d>
            <m:dPr>
              <m:ctrlPr>
                <w:rPr>
                  <w:rFonts w:ascii="Cambria Math" w:hAnsi="Cambria Math"/>
                  <w:i/>
                </w:rPr>
              </m:ctrlPr>
            </m:dPr>
            <m:e>
              <m:r>
                <w:rPr>
                  <w:rFonts w:ascii="Cambria Math" w:hAnsi="Cambria Math"/>
                </w:rPr>
                <m:t>7</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7</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eastAsiaTheme="minorEastAsia"/>
            </w:rPr>
            <w:br/>
          </m:r>
        </m:oMath>
      </m:oMathPara>
      <w:r w:rsidR="00107B03">
        <w:rPr>
          <w:rFonts w:eastAsiaTheme="minorEastAsia"/>
        </w:rPr>
        <w:t xml:space="preserve">We can say applying the filter obtained in part a) to the given input x(n) gives us the following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,1,1,1,1,1,1,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e>
        </m:d>
      </m:oMath>
      <w:r w:rsidR="00107B03">
        <w:rPr>
          <w:rFonts w:eastAsiaTheme="minorEastAsia"/>
        </w:rPr>
        <w:br/>
      </w:r>
    </w:p>
    <w:p w14:paraId="15B7B482" w14:textId="07F93183" w:rsidR="00107B03" w:rsidRPr="00282ABD" w:rsidRDefault="00282ABD" w:rsidP="00107B03">
      <w:pPr>
        <w:pStyle w:val="ListParagraph"/>
        <w:numPr>
          <w:ilvl w:val="0"/>
          <w:numId w:val="1"/>
        </w:numPr>
      </w:pPr>
      <w:r>
        <w:lastRenderedPageBreak/>
        <w:t>Given:</w:t>
      </w:r>
      <w: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X(z)</m:t>
          </m:r>
          <m:r>
            <w:rPr>
              <w:rFonts w:eastAsiaTheme="minorEastAsia"/>
            </w:rPr>
            <w:br/>
          </m:r>
        </m:oMath>
      </m:oMathPara>
      <w:r>
        <w:rPr>
          <w:rFonts w:eastAsiaTheme="minorEastAsia"/>
        </w:rPr>
        <w:t>We can rewrite the above to say:</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x(n)</m:t>
          </m:r>
          <m:r>
            <w:rPr>
              <w:rFonts w:eastAsiaTheme="minorEastAsia"/>
            </w:rPr>
            <w:br/>
          </m:r>
        </m:oMath>
      </m:oMathPara>
    </w:p>
    <w:p w14:paraId="4BB2E61B" w14:textId="167234CF" w:rsidR="00282ABD" w:rsidRPr="00EE3A79" w:rsidRDefault="00282ABD" w:rsidP="00282ABD">
      <w:pPr>
        <w:pStyle w:val="ListParagraph"/>
        <w:numPr>
          <w:ilvl w:val="1"/>
          <w:numId w:val="1"/>
        </w:numPr>
      </w:pPr>
      <w:r>
        <w:rPr>
          <w:rFonts w:eastAsiaTheme="minorEastAsia"/>
        </w:rPr>
        <w:t>We now ensure requirement 1 of the question is met.</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=0</m:t>
          </m:r>
          <m: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eastAsiaTheme="minorEastAsia"/>
            </w:rPr>
            <w:br/>
          </m:r>
        </m:oMath>
      </m:oMathPara>
      <w:r>
        <w:rPr>
          <w:rFonts w:eastAsiaTheme="minorEastAsia"/>
        </w:rPr>
        <w:t>For the 2 samples below, we will use the following:</w:t>
      </w:r>
      <m:oMath>
        <m: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n</m:t>
              </m:r>
            </m:sup>
          </m:sSup>
          <m:r>
            <w:rPr>
              <w:rFonts w:ascii="Cambria Math" w:hAnsi="Cambria Math"/>
            </w:rPr>
            <m:t>u</m:t>
          </m:r>
          <m:d>
            <m:dPr>
              <m:ctrlPr>
                <w:rPr>
                  <w:rFonts w:ascii="Cambria Math" w:hAnsi="Cambria Math"/>
                  <w:i/>
                </w:rPr>
              </m:ctrlPr>
            </m:dPr>
            <m:e>
              <m:r>
                <w:rPr>
                  <w:rFonts w:ascii="Cambria Math" w:hAnsi="Cambria Math"/>
                </w:rPr>
                <m:t>n</m:t>
              </m:r>
            </m:e>
          </m:d>
          <m:r>
            <w:rPr>
              <w:rFonts w:eastAsiaTheme="minorEastAsia"/>
            </w:rPr>
            <w:br/>
          </m:r>
        </m:oMath>
      </m:oMathPara>
      <w:r>
        <w:rPr>
          <w:rFonts w:eastAsiaTheme="minorEastAsia"/>
        </w:rPr>
        <w:t>At n=0:</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0</m:t>
              </m:r>
            </m:sup>
          </m:sSup>
          <m:r>
            <w:rPr>
              <w:rFonts w:ascii="Cambria Math" w:hAnsi="Cambria Math"/>
            </w:rPr>
            <m:t>=k</m:t>
          </m:r>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=k</m:t>
          </m:r>
          <m:r>
            <w:rPr>
              <w:rFonts w:eastAsiaTheme="minorEastAsia"/>
            </w:rPr>
            <w:br/>
          </m:r>
        </m:oMath>
      </m:oMathPara>
      <w:r>
        <w:rPr>
          <w:rFonts w:eastAsiaTheme="minorEastAsia"/>
        </w:rPr>
        <w:t>At time of 0.02 seconds (because of y(n) 36% decay), we have our second sample:</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ascii="Cambria Math" w:hAnsi="Cambria Math"/>
            </w:rPr>
            <m:t>k=0.36k</m:t>
          </m:r>
          <m: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ascii="Cambria Math" w:hAnsi="Cambria Math"/>
            </w:rPr>
            <m:t>=0.36</m:t>
          </m:r>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=0.6</m:t>
          </m:r>
          <m:r>
            <w:rPr>
              <w:rFonts w:eastAsiaTheme="minorEastAsia"/>
            </w:rPr>
            <w:br/>
          </m:r>
        </m:oMath>
      </m:oMathPara>
    </w:p>
    <w:p w14:paraId="366097E1" w14:textId="52D1C427" w:rsidR="00EE3A79" w:rsidRPr="00EE3A79" w:rsidRDefault="00EE3A79" w:rsidP="00282ABD">
      <w:pPr>
        <w:pStyle w:val="ListParagraph"/>
        <w:numPr>
          <w:ilvl w:val="1"/>
          <w:numId w:val="1"/>
        </w:numPr>
      </w:pPr>
      <w:r>
        <w:rPr>
          <w:rFonts w:eastAsiaTheme="minorEastAsia"/>
        </w:rPr>
        <w:t>We now ensure requirement 2 of the question is met.</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=1</m:t>
          </m:r>
          <m:r>
            <w:rPr>
              <w:rFonts w:eastAsiaTheme="minorEastAsia"/>
            </w:rPr>
            <w:br/>
          </m:r>
        </m:oMath>
      </m:oMathPara>
      <w:r>
        <w:rPr>
          <w:rFonts w:eastAsiaTheme="minorEastAsia"/>
        </w:rPr>
        <w:t>Substituting our above condition in, we get:</w:t>
      </w:r>
      <w:r>
        <w:rPr>
          <w:rFonts w:eastAsiaTheme="minorEastAsia"/>
        </w:rPr>
        <w:br/>
      </w:r>
      <m:oMathPara>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=1+0.6</m:t>
          </m:r>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=1.6</m:t>
          </m:r>
          <m:r>
            <w:rPr>
              <w:rFonts w:eastAsiaTheme="minorEastAsia"/>
            </w:rPr>
            <w:br/>
          </m:r>
        </m:oMath>
      </m:oMathPara>
      <w:r>
        <w:rPr>
          <w:rFonts w:eastAsiaTheme="minorEastAsia"/>
        </w:rPr>
        <w:t>Therefore, our system response is:</w:t>
      </w:r>
      <w:r>
        <w:rPr>
          <w:rFonts w:eastAsiaTheme="minorEastAsia"/>
        </w:rPr>
        <w:br/>
      </w: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+0.6y</m:t>
          </m:r>
          <m:d>
            <m:dPr>
              <m:ctrlPr>
                <w:rPr>
                  <w:rFonts w:ascii="Cambria Math" w:hAnsi="Cambria Math"/>
                  <w:i/>
                </w:rPr>
              </m:ctrlPr>
            </m:dPr>
            <m:e>
              <m:r>
                <w:rPr>
                  <w:rFonts w:ascii="Cambria Math" w:hAnsi="Cambria Math"/>
                </w:rPr>
                <m:t>n-1</m:t>
              </m:r>
            </m:e>
          </m:d>
          <m:r>
            <w:rPr>
              <w:rFonts w:ascii="Cambria Math" w:hAnsi="Cambria Math"/>
            </w:rPr>
            <m:t>=1.6x(n)</m:t>
          </m:r>
          <m:r>
            <w:rPr>
              <w:rFonts w:eastAsiaTheme="minorEastAsia"/>
            </w:rPr>
            <w:br/>
          </m:r>
        </m:oMath>
      </m:oMathPara>
      <w:r>
        <w:rPr>
          <w:rFonts w:eastAsiaTheme="minorEastAsia"/>
        </w:rPr>
        <w:t>or</w:t>
      </w:r>
      <w:r>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1+0.6</m:t>
              </m:r>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eastAsiaTheme="minorEastAsia"/>
            </w:rPr>
            <w:br/>
          </m:r>
        </m:oMath>
      </m:oMathPara>
    </w:p>
    <w:p w14:paraId="545EF3CB" w14:textId="1EA4B7F9" w:rsidR="00EE3A79" w:rsidRDefault="00EE3A79" w:rsidP="00EE3A79">
      <w:pPr>
        <w:pStyle w:val="ListParagraph"/>
        <w:numPr>
          <w:ilvl w:val="0"/>
          <w:numId w:val="1"/>
        </w:numPr>
      </w:pPr>
      <w:r>
        <w:rPr>
          <w:rFonts w:eastAsiaTheme="minorEastAsia"/>
        </w:rPr>
        <w:t>Given:</w:t>
      </w:r>
      <w:r>
        <w:rPr>
          <w:rFonts w:eastAsiaTheme="minorEastAsia"/>
        </w:rPr>
        <w:br/>
      </w: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eastAsiaTheme="minorEastAsia"/>
            </w:rPr>
            <w:br/>
          </m:r>
        </m:oMath>
      </m:oMathPara>
      <w:r w:rsidR="00264776">
        <w:rPr>
          <w:rFonts w:eastAsiaTheme="minorEastAsia"/>
        </w:rPr>
        <w:t>We can replace with:</w:t>
      </w:r>
      <w:r w:rsidR="00264776">
        <w:rPr>
          <w:rFonts w:eastAsiaTheme="minorEastAsia"/>
        </w:rPr>
        <w:br/>
      </w:r>
      <m:oMathPara>
        <m:oMath>
          <m:r>
            <w:rPr>
              <w:rFonts w:ascii="Cambria Math" w:hAnsi="Cambria Math"/>
            </w:rPr>
            <m:t>H</m:t>
          </m:r>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r>
                    <m:rPr>
                      <m:sty m:val="p"/>
                    </m:rPr>
                    <w:rPr>
                      <w:rFonts w:ascii="Cambria Math" w:hAnsi="Cambria Math"/>
                    </w:rPr>
                    <m:t>Ω</m:t>
                  </m:r>
                </m:sup>
              </m:sSup>
            </m:den>
          </m:f>
          <m:r>
            <w:rPr>
              <w:rFonts w:eastAsiaTheme="minorEastAsia"/>
            </w:rPr>
            <w:br/>
          </m:r>
        </m:oMath>
      </m:oMathPara>
      <w:r w:rsidR="00B64752">
        <w:rPr>
          <w:rFonts w:eastAsiaTheme="minorEastAsia"/>
        </w:rPr>
        <w:t xml:space="preserve">At </w:t>
      </w:r>
      <m:oMath>
        <m:r>
          <m:rPr>
            <m:sty m:val="p"/>
          </m:rPr>
          <w:rPr>
            <w:rFonts w:ascii="Cambria Math" w:eastAsiaTheme="minorEastAsia" w:hAnsi="Cambria Math"/>
          </w:rPr>
          <m:t>Ω</m:t>
        </m:r>
        <m:r>
          <w:rPr>
            <w:rFonts w:ascii="Cambria Math" w:eastAsiaTheme="minorEastAsia" w:hAnsi="Cambria Math"/>
          </w:rPr>
          <m:t>=0:</m:t>
        </m:r>
      </m:oMath>
      <w:r w:rsidR="00B64752">
        <w:rPr>
          <w:rFonts w:eastAsiaTheme="minorEastAsia"/>
        </w:rPr>
        <w:br/>
      </w:r>
      <m:oMathPara>
        <m:oMath>
          <m:r>
            <w:rPr>
              <w:rFonts w:ascii="Cambria Math" w:hAnsi="Cambria Math"/>
            </w:rPr>
            <m:t>H</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=1</m:t>
          </m:r>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eastAsiaTheme="minorEastAsia"/>
            </w:rPr>
            <w:br/>
          </m:r>
          <m:r>
            <w:rPr>
              <w:rFonts w:eastAsiaTheme="minorEastAsia"/>
            </w:rPr>
            <w:br/>
          </m:r>
        </m:oMath>
      </m:oMathPara>
      <w:r w:rsidR="00B64752">
        <w:rPr>
          <w:rFonts w:eastAsiaTheme="minorEastAsia"/>
        </w:rPr>
        <w:lastRenderedPageBreak/>
        <w:t xml:space="preserve">At </w:t>
      </w:r>
      <m:oMath>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oMath>
      <w:r w:rsidR="00B64752">
        <w:rPr>
          <w:rFonts w:eastAsiaTheme="minorEastAsia"/>
        </w:rPr>
        <w:br/>
      </w:r>
      <m:oMathPara>
        <m:oMath>
          <m:r>
            <w:rPr>
              <w:rFonts w:ascii="Cambria Math" w:hAnsi="Cambria Math"/>
            </w:rPr>
            <m:t>H</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π</m:t>
                      </m:r>
                    </m:num>
                    <m:den>
                      <m:r>
                        <w:rPr>
                          <w:rFonts w:ascii="Cambria Math" w:hAnsi="Cambria Math"/>
                        </w:rPr>
                        <m:t>2</m:t>
                      </m:r>
                    </m:den>
                  </m:f>
                </m:sup>
              </m:sSup>
            </m:den>
          </m:f>
          <m:r>
            <w:rPr>
              <w:rFonts w:ascii="Cambria Math" w:hAnsi="Cambria Math"/>
            </w:rPr>
            <m:t>=1</m:t>
          </m:r>
          <m:r>
            <w:rPr>
              <w:rFonts w:ascii="Cambria Math" w:hAnsi="Cambria Math"/>
            </w:rPr>
            <w:br/>
          </m:r>
        </m:oMath>
      </m:oMathPara>
      <w:r w:rsidR="00B64752">
        <w:t xml:space="preserve">But we know that </w:t>
      </w:r>
      <m:oMath>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=-j</m:t>
        </m:r>
      </m:oMath>
      <w:r w:rsidR="00B64752">
        <w:rPr>
          <w:rFonts w:eastAsiaTheme="minorEastAsia"/>
        </w:rPr>
        <w:t>:</w:t>
      </w:r>
      <w:r w:rsidR="00B64752">
        <w:rPr>
          <w:rFonts w:eastAsiaTheme="minorEastAsia"/>
        </w:rPr>
        <w:br/>
      </w:r>
      <m:oMathPara>
        <m:oMath>
          <m:r>
            <w:rPr>
              <w:rFonts w:ascii="Cambria Math" w:hAnsi="Cambria Math"/>
            </w:rPr>
            <m:t>H</m:t>
          </m:r>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j</m:t>
              </m:r>
            </m:den>
          </m:f>
          <m:r>
            <w:rPr>
              <w:rFonts w:ascii="Cambria Math" w:hAnsi="Cambria Math"/>
            </w:rPr>
            <w:br/>
          </m:r>
        </m:oMath>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Ω</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e>
            <m:sup>
              <m:r>
                <w:rPr>
                  <w:rFonts w:ascii="Cambria Math" w:hAnsi="Cambria Math"/>
                </w:rPr>
                <m:t>2</m:t>
              </m:r>
            </m:sup>
          </m:sSup>
          <m:d>
            <m:dPr>
              <m:ctrlPr>
                <w:rPr>
                  <w:rFonts w:ascii="Cambria Math" w:hAnsi="Cambria Math"/>
                  <w:i/>
                </w:rPr>
              </m:ctrlPr>
            </m:dPr>
            <m:e>
              <m:r>
                <w:rPr>
                  <w:rFonts w:ascii="Cambria Math" w:hAnsi="Cambria Math"/>
                </w:rPr>
                <m:t>2</m:t>
              </m:r>
            </m:e>
          </m:d>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eastAsiaTheme="minorEastAsia"/>
            </w:rPr>
            <w:br/>
          </m:r>
        </m:oMath>
      </m:oMathPara>
      <w:r w:rsidR="00B64752">
        <w:rPr>
          <w:rFonts w:eastAsiaTheme="minorEastAsia"/>
        </w:rPr>
        <w:t xml:space="preserve">But we know that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oMath>
      <w:r w:rsidR="00B64752">
        <w:rPr>
          <w:rFonts w:eastAsiaTheme="minorEastAsia"/>
        </w:rPr>
        <w:t>:</w:t>
      </w:r>
      <w:r w:rsidR="00B64752">
        <w:rPr>
          <w:rFonts w:eastAsiaTheme="minorEastAsia"/>
        </w:rPr>
        <w:br/>
      </w: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d>
            <m:dPr>
              <m:ctrlPr>
                <w:rPr>
                  <w:rFonts w:ascii="Cambria Math" w:hAnsi="Cambria Math"/>
                  <w:i/>
                </w:rPr>
              </m:ctrlPr>
            </m:dPr>
            <m:e>
              <m:r>
                <w:rPr>
                  <w:rFonts w:ascii="Cambria Math" w:hAnsi="Cambria Math"/>
                </w:rPr>
                <m:t>2</m:t>
              </m:r>
            </m:e>
          </m:d>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ad>
            <m:radPr>
              <m:degHide m:val="1"/>
              <m:ctrlPr>
                <w:rPr>
                  <w:rFonts w:ascii="Cambria Math" w:hAnsi="Cambria Math"/>
                  <w:i/>
                </w:rPr>
              </m:ctrlPr>
            </m:radPr>
            <m:deg/>
            <m:e>
              <m:r>
                <w:rPr>
                  <w:rFonts w:ascii="Cambria Math" w:hAnsi="Cambria Math"/>
                </w:rPr>
                <m:t>3</m:t>
              </m:r>
            </m:e>
          </m:rad>
          <m:r>
            <w:rPr>
              <w:rFonts w:eastAsiaTheme="minorEastAsia"/>
            </w:rPr>
            <w:br/>
          </m:r>
        </m:oMath>
      </m:oMathPara>
      <w:r w:rsidR="00B64752">
        <w:rPr>
          <w:rFonts w:eastAsiaTheme="minorEastAsia"/>
        </w:rPr>
        <w:t xml:space="preserve">For given filter to be stable, our ROC must include unit circle. For given filter to be causal, our ROC should be outer of our outermost pole. The pole is at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64752">
        <w:rPr>
          <w:rFonts w:eastAsiaTheme="minorEastAsia"/>
        </w:rPr>
        <w:t xml:space="preserve">. Our ROC would therefore be </w:t>
      </w:r>
      <m:oMath>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oMath>
      <w:r w:rsidR="00B64752">
        <w:rPr>
          <w:rFonts w:eastAsiaTheme="minorEastAsia"/>
        </w:rPr>
        <w:t xml:space="preserve">. For our ROC to include unit circle,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&lt;1</m:t>
        </m:r>
      </m:oMath>
      <w:r w:rsidR="00B64752">
        <w:rPr>
          <w:rFonts w:eastAsiaTheme="minorEastAsia"/>
        </w:rPr>
        <w:t>.</w:t>
      </w:r>
      <w:r w:rsidR="00B64752">
        <w:rPr>
          <w:rFonts w:eastAsiaTheme="minorEastAsia"/>
        </w:rPr>
        <w:br/>
      </w:r>
      <w:r w:rsidR="00B64752">
        <w:rPr>
          <w:rFonts w:eastAsiaTheme="minorEastAsia"/>
        </w:rPr>
        <w:br/>
      </w:r>
      <w:r w:rsidR="007B54EA">
        <w:rPr>
          <w:rFonts w:eastAsiaTheme="minorEastAsia"/>
        </w:rPr>
        <w:t xml:space="preserve">Let’s analyze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ad>
          <m:radPr>
            <m:degHide m:val="1"/>
            <m:ctrlPr>
              <w:rPr>
                <w:rFonts w:ascii="Cambria Math" w:hAnsi="Cambria Math"/>
                <w:i/>
              </w:rPr>
            </m:ctrlPr>
          </m:radPr>
          <m:deg/>
          <m:e>
            <m:r>
              <w:rPr>
                <w:rFonts w:ascii="Cambria Math" w:hAnsi="Cambria Math"/>
              </w:rPr>
              <m:t>3</m:t>
            </m:r>
          </m:e>
        </m:rad>
      </m:oMath>
      <w:r w:rsidR="007B54EA">
        <w:rPr>
          <w:rFonts w:eastAsiaTheme="minorEastAsia"/>
        </w:rPr>
        <w:t xml:space="preserve"> to see stability:</w:t>
      </w:r>
      <w:r w:rsidR="007B54EA">
        <w:rPr>
          <w:rFonts w:eastAsiaTheme="minorEastAsia"/>
        </w:rPr>
        <w:br/>
      </w:r>
      <w:r w:rsidR="007B54EA">
        <w:rPr>
          <w:rFonts w:eastAsiaTheme="minorEastAsia"/>
        </w:rPr>
        <w:br/>
        <w:t xml:space="preserve">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
          <w:rPr>
            <w:rFonts w:ascii="Cambria Math" w:hAnsi="Cambria Math"/>
          </w:rPr>
          <m:t>+</m:t>
        </m:r>
        <m:rad>
          <m:radPr>
            <m:degHide m:val="1"/>
            <m:ctrlPr>
              <w:rPr>
                <w:rFonts w:ascii="Cambria Math" w:hAnsi="Cambria Math"/>
                <w:i/>
              </w:rPr>
            </m:ctrlPr>
          </m:radPr>
          <m:deg/>
          <m:e>
            <m:r>
              <w:rPr>
                <w:rFonts w:ascii="Cambria Math" w:hAnsi="Cambria Math"/>
              </w:rPr>
              <m:t>3</m:t>
            </m:r>
          </m:e>
        </m:rad>
      </m:oMath>
      <w:r w:rsidR="007B54EA">
        <w:rPr>
          <w:rFonts w:eastAsiaTheme="minorEastAsia"/>
        </w:rPr>
        <w:t>:</w:t>
      </w:r>
      <w:r w:rsidR="007B54EA">
        <w:rPr>
          <w:rFonts w:eastAsiaTheme="minorEastAsia"/>
        </w:rPr>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
            <w:rPr>
              <w:rFonts w:ascii="Cambria Math" w:hAnsi="Cambria Math"/>
            </w:rPr>
            <m:t>1.732</m:t>
          </m:r>
          <m:r>
            <w:rPr>
              <w:rFonts w:eastAsiaTheme="minorEastAsia"/>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0.268</m:t>
          </m:r>
          <m:r>
            <w:rPr>
              <w:rFonts w:eastAsiaTheme="minorEastAsia"/>
            </w:rPr>
            <w:br/>
          </m:r>
        </m:oMath>
      </m:oMathPara>
      <w:r w:rsidR="007B54EA">
        <w:rPr>
          <w:rFonts w:eastAsiaTheme="minorEastAsia"/>
        </w:rPr>
        <w:t xml:space="preserve">Here, we have </w:t>
      </w:r>
      <m:oMath>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r>
              <w:rPr>
                <w:rFonts w:ascii="Cambria Math" w:hAnsi="Cambria Math"/>
              </w:rPr>
              <m:t>-0.268</m:t>
            </m:r>
          </m:e>
        </m:d>
      </m:oMath>
      <w:r w:rsidR="007B54EA">
        <w:rPr>
          <w:rFonts w:eastAsiaTheme="minorEastAsia"/>
        </w:rPr>
        <w:t>. This ROC is stable because it includes the unit circle.</w:t>
      </w:r>
      <w:r w:rsidR="007B54EA">
        <w:rPr>
          <w:rFonts w:eastAsiaTheme="minorEastAsia"/>
        </w:rPr>
        <w:br/>
      </w:r>
      <w:r w:rsidR="007B54EA">
        <w:rPr>
          <w:rFonts w:eastAsiaTheme="minorEastAsia"/>
        </w:rPr>
        <w:br/>
      </w:r>
      <w:r w:rsidR="007B54EA">
        <w:t xml:space="preserve">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
          <w:rPr>
            <w:rFonts w:ascii="Cambria Math" w:hAnsi="Cambria Math"/>
          </w:rPr>
          <m:t>-</m:t>
        </m:r>
        <m:rad>
          <m:radPr>
            <m:degHide m:val="1"/>
            <m:ctrlPr>
              <w:rPr>
                <w:rFonts w:ascii="Cambria Math" w:hAnsi="Cambria Math"/>
                <w:i/>
              </w:rPr>
            </m:ctrlPr>
          </m:radPr>
          <m:deg/>
          <m:e>
            <m:r>
              <w:rPr>
                <w:rFonts w:ascii="Cambria Math" w:hAnsi="Cambria Math"/>
              </w:rPr>
              <m:t>3</m:t>
            </m:r>
          </m:e>
        </m:rad>
      </m:oMath>
      <w:r w:rsidR="007B54EA">
        <w:rPr>
          <w:rFonts w:eastAsiaTheme="minorEastAsia"/>
        </w:rPr>
        <w:t>:</w:t>
      </w:r>
      <w:r w:rsidR="007B54EA">
        <w:rPr>
          <w:rFonts w:eastAsiaTheme="minorEastAsia"/>
        </w:rPr>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3</m:t>
          </m:r>
          <m:r>
            <w:rPr>
              <w:rFonts w:ascii="Cambria Math" w:hAnsi="Cambria Math"/>
            </w:rPr>
            <m:t>.</m:t>
          </m:r>
          <m:r>
            <w:rPr>
              <w:rFonts w:ascii="Cambria Math" w:hAnsi="Cambria Math"/>
            </w:rPr>
            <m:t>732</m:t>
          </m:r>
          <m:r>
            <w:rPr>
              <w:rFonts w:eastAsiaTheme="minorEastAsia"/>
            </w:rPr>
            <w:br/>
          </m:r>
        </m:oMath>
      </m:oMathPara>
      <w:r w:rsidR="007B54EA">
        <w:t xml:space="preserve">Here, our ROC is </w:t>
      </w:r>
      <m:oMath>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r>
              <w:rPr>
                <w:rFonts w:ascii="Cambria Math" w:hAnsi="Cambria Math"/>
              </w:rPr>
              <m:t>-</m:t>
            </m:r>
            <m:r>
              <w:rPr>
                <w:rFonts w:ascii="Cambria Math" w:hAnsi="Cambria Math"/>
              </w:rPr>
              <m:t>3.732</m:t>
            </m:r>
          </m:e>
        </m:d>
      </m:oMath>
      <w:r w:rsidR="007B54EA">
        <w:rPr>
          <w:rFonts w:eastAsiaTheme="minorEastAsia"/>
        </w:rPr>
        <w:t xml:space="preserve"> and does not include the unit circle, therefore it is not stable.</w:t>
      </w:r>
      <w:r w:rsidR="007B54EA">
        <w:rPr>
          <w:rFonts w:eastAsiaTheme="minorEastAsia"/>
        </w:rPr>
        <w:br/>
      </w:r>
      <w:r w:rsidR="007B54EA">
        <w:rPr>
          <w:rFonts w:eastAsiaTheme="minorEastAsia"/>
        </w:rPr>
        <w:br/>
        <w:t>The only stable option for a</w:t>
      </w:r>
      <w:r w:rsidR="007B54EA">
        <w:rPr>
          <w:rFonts w:eastAsiaTheme="minorEastAsia"/>
          <w:vertAlign w:val="subscript"/>
        </w:rPr>
        <w:t>1</w:t>
      </w:r>
      <w:r w:rsidR="007B54EA">
        <w:rPr>
          <w:rFonts w:eastAsiaTheme="minorEastAsia"/>
        </w:rPr>
        <w:t xml:space="preserve"> is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m:t>
        </m:r>
        <m:r>
          <w:rPr>
            <w:rFonts w:ascii="Cambria Math" w:hAnsi="Cambria Math"/>
          </w:rPr>
          <m:t>-0.268</m:t>
        </m:r>
      </m:oMath>
      <w:r w:rsidR="007B54EA">
        <w:rPr>
          <w:rFonts w:eastAsiaTheme="minorEastAsia"/>
        </w:rPr>
        <w:t>.</w:t>
      </w:r>
      <w:r w:rsidR="007B54EA">
        <w:rPr>
          <w:rFonts w:eastAsiaTheme="minorEastAsia"/>
        </w:rPr>
        <w:br/>
        <w:t xml:space="preserve">Thus, we have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r>
          <w:rPr>
            <w:rFonts w:ascii="Cambria Math" w:hAnsi="Cambria Math"/>
          </w:rPr>
          <m:t>0.732</m:t>
        </m:r>
      </m:oMath>
      <w:r w:rsidR="007B54EA">
        <w:rPr>
          <w:rFonts w:eastAsiaTheme="minorEastAsia"/>
        </w:rPr>
        <w:br/>
      </w:r>
      <w:r w:rsidR="007B54EA">
        <w:rPr>
          <w:rFonts w:eastAsiaTheme="minorEastAsia"/>
        </w:rPr>
        <w:br/>
        <w:t>We have calculated the coefficients such that our filter is stable and causal and fulfills the two criteria:</w:t>
      </w:r>
      <w:r w:rsidR="007B54EA">
        <w:rPr>
          <w:rFonts w:eastAsiaTheme="minorEastAsia"/>
        </w:rPr>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rad>
            <m:radPr>
              <m:degHide m:val="1"/>
              <m:ctrlPr>
                <w:rPr>
                  <w:rFonts w:ascii="Cambria Math" w:hAnsi="Cambria Math"/>
                  <w:i/>
                </w:rPr>
              </m:ctrlPr>
            </m:radPr>
            <m:deg/>
            <m:e>
              <m:r>
                <w:rPr>
                  <w:rFonts w:ascii="Cambria Math" w:hAnsi="Cambria Math"/>
                </w:rPr>
                <m:t>3</m:t>
              </m:r>
            </m:e>
          </m:rad>
          <m:r>
            <w:rPr>
              <w:rFonts w:eastAsiaTheme="minorEastAsia"/>
            </w:rPr>
            <w:br/>
          </m:r>
        </m:oMath>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rad>
            <m:radPr>
              <m:degHide m:val="1"/>
              <m:ctrlPr>
                <w:rPr>
                  <w:rFonts w:ascii="Cambria Math" w:hAnsi="Cambria Math"/>
                  <w:i/>
                </w:rPr>
              </m:ctrlPr>
            </m:radPr>
            <m:deg/>
            <m:e>
              <m:r>
                <w:rPr>
                  <w:rFonts w:ascii="Cambria Math" w:hAnsi="Cambria Math"/>
                </w:rPr>
                <m:t>3</m:t>
              </m:r>
            </m:e>
          </m:rad>
          <m:r>
            <w:rPr>
              <w:rFonts w:eastAsiaTheme="minorEastAsia"/>
            </w:rPr>
            <w:br/>
          </m:r>
        </m:oMath>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e>
              </m:d>
            </m:num>
            <m:den>
              <m:r>
                <w:rPr>
                  <w:rFonts w:ascii="Cambria Math" w:hAnsi="Cambria Math"/>
                </w:rPr>
                <m:t>1+</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m:t>
                      </m:r>
                    </m:e>
                  </m:rad>
                </m:e>
              </m:d>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bookmarkStart w:id="0" w:name="_GoBack"/>
      <w:bookmarkEnd w:id="0"/>
    </w:p>
    <w:sectPr w:rsidR="00EE3A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E4476" w14:textId="77777777" w:rsidR="00102FC5" w:rsidRDefault="00102FC5" w:rsidP="00DE1216">
      <w:pPr>
        <w:spacing w:after="0" w:line="240" w:lineRule="auto"/>
      </w:pPr>
      <w:r>
        <w:separator/>
      </w:r>
    </w:p>
  </w:endnote>
  <w:endnote w:type="continuationSeparator" w:id="0">
    <w:p w14:paraId="42F66668" w14:textId="77777777" w:rsidR="00102FC5" w:rsidRDefault="00102FC5" w:rsidP="00DE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B15BA" w14:textId="77777777" w:rsidR="00102FC5" w:rsidRDefault="00102FC5" w:rsidP="00DE1216">
      <w:pPr>
        <w:spacing w:after="0" w:line="240" w:lineRule="auto"/>
      </w:pPr>
      <w:r>
        <w:separator/>
      </w:r>
    </w:p>
  </w:footnote>
  <w:footnote w:type="continuationSeparator" w:id="0">
    <w:p w14:paraId="64FD833C" w14:textId="77777777" w:rsidR="00102FC5" w:rsidRDefault="00102FC5" w:rsidP="00DE1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70D6" w14:textId="60A51FF7" w:rsidR="00264776" w:rsidRDefault="00264776">
    <w:pPr>
      <w:pStyle w:val="Header"/>
      <w:jc w:val="right"/>
    </w:pPr>
    <w:r>
      <w:t xml:space="preserve">Abae </w:t>
    </w:r>
    <w:sdt>
      <w:sdtPr>
        <w:id w:val="-10970965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A383BB" w14:textId="77777777" w:rsidR="00264776" w:rsidRDefault="00264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5487F"/>
    <w:multiLevelType w:val="hybridMultilevel"/>
    <w:tmpl w:val="92041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16"/>
    <w:rsid w:val="00097FA7"/>
    <w:rsid w:val="000C6FA9"/>
    <w:rsid w:val="00102FC5"/>
    <w:rsid w:val="00107B03"/>
    <w:rsid w:val="00264776"/>
    <w:rsid w:val="002727E7"/>
    <w:rsid w:val="00282ABD"/>
    <w:rsid w:val="00294137"/>
    <w:rsid w:val="0055214B"/>
    <w:rsid w:val="005B739D"/>
    <w:rsid w:val="005F13C7"/>
    <w:rsid w:val="006D4608"/>
    <w:rsid w:val="007B54EA"/>
    <w:rsid w:val="009A4A8D"/>
    <w:rsid w:val="00A5330D"/>
    <w:rsid w:val="00A556CF"/>
    <w:rsid w:val="00B0216C"/>
    <w:rsid w:val="00B13AB6"/>
    <w:rsid w:val="00B629B6"/>
    <w:rsid w:val="00B64752"/>
    <w:rsid w:val="00B92757"/>
    <w:rsid w:val="00BB3259"/>
    <w:rsid w:val="00BE3B22"/>
    <w:rsid w:val="00C81560"/>
    <w:rsid w:val="00C9251B"/>
    <w:rsid w:val="00CD465E"/>
    <w:rsid w:val="00D328A4"/>
    <w:rsid w:val="00D64177"/>
    <w:rsid w:val="00DD4377"/>
    <w:rsid w:val="00DE1216"/>
    <w:rsid w:val="00DE4157"/>
    <w:rsid w:val="00EE3A79"/>
    <w:rsid w:val="00F5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D8E9"/>
  <w15:chartTrackingRefBased/>
  <w15:docId w15:val="{BDFBE544-CBF5-4863-AA5E-E8CB06C4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16"/>
    <w:pPr>
      <w:ind w:left="720"/>
      <w:contextualSpacing/>
    </w:pPr>
  </w:style>
  <w:style w:type="paragraph" w:styleId="Header">
    <w:name w:val="header"/>
    <w:basedOn w:val="Normal"/>
    <w:link w:val="HeaderChar"/>
    <w:uiPriority w:val="99"/>
    <w:unhideWhenUsed/>
    <w:rsid w:val="00DE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216"/>
  </w:style>
  <w:style w:type="paragraph" w:styleId="Footer">
    <w:name w:val="footer"/>
    <w:basedOn w:val="Normal"/>
    <w:link w:val="FooterChar"/>
    <w:uiPriority w:val="99"/>
    <w:unhideWhenUsed/>
    <w:rsid w:val="00DE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216"/>
  </w:style>
  <w:style w:type="character" w:styleId="PlaceholderText">
    <w:name w:val="Placeholder Text"/>
    <w:basedOn w:val="DefaultParagraphFont"/>
    <w:uiPriority w:val="99"/>
    <w:semiHidden/>
    <w:rsid w:val="00DE1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Mick Abae</cp:lastModifiedBy>
  <cp:revision>17</cp:revision>
  <dcterms:created xsi:type="dcterms:W3CDTF">2019-11-22T17:41:00Z</dcterms:created>
  <dcterms:modified xsi:type="dcterms:W3CDTF">2019-11-25T15:04:00Z</dcterms:modified>
</cp:coreProperties>
</file>