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618" w:rsidRPr="00BE3618" w:rsidRDefault="00BE3618" w:rsidP="00BE3618">
      <w:pPr>
        <w:widowControl/>
        <w:shd w:val="clear" w:color="auto" w:fill="FFFFFF"/>
        <w:spacing w:line="300" w:lineRule="atLeast"/>
        <w:rPr>
          <w:rFonts w:ascii="Arial" w:eastAsia="宋体" w:hAnsi="Arial" w:cs="Arial"/>
          <w:color w:val="222222"/>
          <w:kern w:val="0"/>
          <w:sz w:val="19"/>
          <w:szCs w:val="19"/>
        </w:rPr>
      </w:pPr>
      <w:r w:rsidRPr="00BE3618">
        <w:rPr>
          <w:rFonts w:ascii="Arial" w:eastAsia="宋体" w:hAnsi="Arial" w:cs="Arial"/>
          <w:color w:val="222222"/>
          <w:kern w:val="0"/>
          <w:sz w:val="19"/>
        </w:rPr>
        <w:t>11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月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9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日，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“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十五运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”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开幕式将在广东奥体中心体育场举行。开幕式将融入粤港澳标志性元素，把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AIGC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、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VR</w:t>
      </w:r>
      <w:r w:rsidRPr="00BE3618">
        <w:rPr>
          <w:rFonts w:ascii="Arial" w:eastAsia="宋体" w:hAnsi="Arial" w:cs="Arial"/>
          <w:color w:val="222222"/>
          <w:kern w:val="0"/>
          <w:sz w:val="19"/>
        </w:rPr>
        <w:t>等技术与醒狮、龙舟等相结合，点燃现场氛围。共同期待，为健儿加油，为中国体育加油！</w:t>
      </w:r>
    </w:p>
    <w:p w:rsidR="004163E4" w:rsidRDefault="00BD2CF6">
      <w:r>
        <w:rPr>
          <w:noProof/>
        </w:rPr>
        <w:drawing>
          <wp:inline distT="0" distB="0" distL="0" distR="0">
            <wp:extent cx="5274310" cy="2896505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63E4" w:rsidSect="00887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E3618"/>
    <w:rsid w:val="004163E4"/>
    <w:rsid w:val="008874AA"/>
    <w:rsid w:val="00BD2CF6"/>
    <w:rsid w:val="00BE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74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jh-p">
    <w:name w:val="bjh-p"/>
    <w:basedOn w:val="a0"/>
    <w:rsid w:val="00BE3618"/>
  </w:style>
  <w:style w:type="paragraph" w:styleId="a3">
    <w:name w:val="Balloon Text"/>
    <w:basedOn w:val="a"/>
    <w:link w:val="Char"/>
    <w:uiPriority w:val="99"/>
    <w:semiHidden/>
    <w:unhideWhenUsed/>
    <w:rsid w:val="00BD2CF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2CF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14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</dc:creator>
  <cp:keywords/>
  <dc:description/>
  <cp:lastModifiedBy>sj</cp:lastModifiedBy>
  <cp:revision>3</cp:revision>
  <dcterms:created xsi:type="dcterms:W3CDTF">2025-11-05T04:18:00Z</dcterms:created>
  <dcterms:modified xsi:type="dcterms:W3CDTF">2025-11-05T04:21:00Z</dcterms:modified>
</cp:coreProperties>
</file>