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Лабораторная работа №1</w:t>
      </w:r>
    </w:p>
    <w:p w:rsidR="00000000" w:rsidDel="00000000" w:rsidP="00000000" w:rsidRDefault="00000000" w:rsidRPr="00000000" w14:paraId="00000002">
      <w:pPr>
        <w:pStyle w:val="Heading3"/>
        <w:ind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Тест-дизайн. Техники тест-дизайна</w:t>
      </w:r>
    </w:p>
    <w:p w:rsidR="00000000" w:rsidDel="00000000" w:rsidP="00000000" w:rsidRDefault="00000000" w:rsidRPr="00000000" w14:paraId="00000003">
      <w:pPr>
        <w:jc w:val="both"/>
        <w:rPr/>
      </w:pPr>
      <w:r w:rsidDel="00000000" w:rsidR="00000000" w:rsidRPr="00000000">
        <w:rPr>
          <w:i w:val="1"/>
          <w:rtl w:val="0"/>
        </w:rPr>
        <w:t xml:space="preserve">Цель работы:</w:t>
      </w:r>
      <w:r w:rsidDel="00000000" w:rsidR="00000000" w:rsidRPr="00000000">
        <w:rPr>
          <w:rtl w:val="0"/>
        </w:rPr>
        <w:t xml:space="preserve"> научиться основным техникам тест-дизайна</w:t>
      </w:r>
    </w:p>
    <w:p w:rsidR="00000000" w:rsidDel="00000000" w:rsidP="00000000" w:rsidRDefault="00000000" w:rsidRPr="00000000" w14:paraId="00000004">
      <w:pPr>
        <w:jc w:val="both"/>
        <w:rPr/>
      </w:pPr>
      <w:r w:rsidDel="00000000" w:rsidR="00000000" w:rsidRPr="00000000">
        <w:rPr>
          <w:i w:val="1"/>
          <w:rtl w:val="0"/>
        </w:rPr>
        <w:t xml:space="preserve">Отчет по лабораторной работе:</w:t>
      </w:r>
      <w:r w:rsidDel="00000000" w:rsidR="00000000" w:rsidRPr="00000000">
        <w:rPr>
          <w:rtl w:val="0"/>
        </w:rPr>
        <w:t xml:space="preserve"> спецификация тестируемой формы, результирующая таблица данных, 3 позитивных тест-кейса, 3 негативных тест-кейса.</w:t>
      </w:r>
    </w:p>
    <w:p w:rsidR="00000000" w:rsidDel="00000000" w:rsidP="00000000" w:rsidRDefault="00000000" w:rsidRPr="00000000" w14:paraId="00000005">
      <w:pPr>
        <w:pStyle w:val="Heading2"/>
        <w:jc w:val="both"/>
        <w:rPr>
          <w:rFonts w:ascii="Times New Roman" w:cs="Times New Roman" w:eastAsia="Times New Roman" w:hAnsi="Times New Roman"/>
          <w:i w:val="0"/>
        </w:rPr>
      </w:pPr>
      <w:r w:rsidDel="00000000" w:rsidR="00000000" w:rsidRPr="00000000">
        <w:rPr>
          <w:rFonts w:ascii="Times New Roman" w:cs="Times New Roman" w:eastAsia="Times New Roman" w:hAnsi="Times New Roman"/>
          <w:i w:val="0"/>
          <w:rtl w:val="0"/>
        </w:rPr>
        <w:t xml:space="preserve">Теоретическая часть</w:t>
      </w:r>
    </w:p>
    <w:p w:rsidR="00000000" w:rsidDel="00000000" w:rsidP="00000000" w:rsidRDefault="00000000" w:rsidRPr="00000000" w14:paraId="00000006">
      <w:pPr>
        <w:ind w:firstLine="708"/>
        <w:jc w:val="both"/>
        <w:rPr/>
      </w:pPr>
      <w:r w:rsidDel="00000000" w:rsidR="00000000" w:rsidRPr="00000000">
        <w:rPr>
          <w:b w:val="1"/>
          <w:rtl w:val="0"/>
        </w:rPr>
        <w:t xml:space="preserve">Тест-дизайн</w:t>
      </w:r>
      <w:r w:rsidDel="00000000" w:rsidR="00000000" w:rsidRPr="00000000">
        <w:rPr>
          <w:rtl w:val="0"/>
        </w:rPr>
        <w:t xml:space="preserve"> – это этап процесса тестирования ПО, на котором проектируются и создаются тестовые случаи (тест-кейсы), в соответствии с определёнными ранее критериями качества и целями тестирования.</w:t>
      </w:r>
    </w:p>
    <w:p w:rsidR="00000000" w:rsidDel="00000000" w:rsidP="00000000" w:rsidRDefault="00000000" w:rsidRPr="00000000" w14:paraId="00000007">
      <w:pPr>
        <w:ind w:firstLine="708"/>
        <w:jc w:val="both"/>
        <w:rPr/>
      </w:pPr>
      <w:r w:rsidDel="00000000" w:rsidR="00000000" w:rsidRPr="00000000">
        <w:rPr>
          <w:b w:val="1"/>
          <w:rtl w:val="0"/>
        </w:rPr>
        <w:t xml:space="preserve">Тестовый случай</w:t>
      </w:r>
      <w:r w:rsidDel="00000000" w:rsidR="00000000" w:rsidRPr="00000000">
        <w:rPr>
          <w:rtl w:val="0"/>
        </w:rPr>
        <w:t xml:space="preserve"> (Test Case) - это артефакт, описывающий совокупность шагов, конкретных условий и параметров, необходимых для проверки реализации тестируемой функции или её части.</w:t>
      </w:r>
    </w:p>
    <w:p w:rsidR="00000000" w:rsidDel="00000000" w:rsidP="00000000" w:rsidRDefault="00000000" w:rsidRPr="00000000" w14:paraId="00000008">
      <w:pPr>
        <w:ind w:firstLine="708"/>
        <w:jc w:val="both"/>
        <w:rPr/>
      </w:pPr>
      <w:r w:rsidDel="00000000" w:rsidR="00000000" w:rsidRPr="00000000">
        <w:rPr>
          <w:rtl w:val="0"/>
        </w:rPr>
        <w:t xml:space="preserve">Под тест-кейсом понимается структура вида:</w:t>
      </w:r>
    </w:p>
    <w:p w:rsidR="00000000" w:rsidDel="00000000" w:rsidP="00000000" w:rsidRDefault="00000000" w:rsidRPr="00000000" w14:paraId="00000009">
      <w:pPr>
        <w:ind w:firstLine="708"/>
        <w:jc w:val="both"/>
        <w:rPr/>
      </w:pPr>
      <w:r w:rsidDel="00000000" w:rsidR="00000000" w:rsidRPr="00000000">
        <w:rPr>
          <w:rtl w:val="0"/>
        </w:rPr>
        <w:t xml:space="preserve">Action &gt; Expected Result &gt; Test Result</w:t>
      </w:r>
    </w:p>
    <w:p w:rsidR="00000000" w:rsidDel="00000000" w:rsidP="00000000" w:rsidRDefault="00000000" w:rsidRPr="00000000" w14:paraId="0000000A">
      <w:pPr>
        <w:ind w:firstLine="708"/>
        <w:jc w:val="both"/>
        <w:rPr/>
      </w:pPr>
      <w:r w:rsidDel="00000000" w:rsidR="00000000" w:rsidRPr="00000000">
        <w:rPr>
          <w:rtl w:val="0"/>
        </w:rPr>
        <w:t xml:space="preserve">Пример:</w:t>
      </w:r>
    </w:p>
    <w:tbl>
      <w:tblPr>
        <w:tblStyle w:val="Table1"/>
        <w:tblW w:w="957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95"/>
        <w:gridCol w:w="2688"/>
        <w:gridCol w:w="2688"/>
        <w:tblGridChange w:id="0">
          <w:tblGrid>
            <w:gridCol w:w="4195"/>
            <w:gridCol w:w="2688"/>
            <w:gridCol w:w="2688"/>
          </w:tblGrid>
        </w:tblGridChange>
      </w:tblGrid>
      <w:tr>
        <w:trPr>
          <w:cantSplit w:val="0"/>
          <w:tblHeader w:val="0"/>
        </w:trPr>
        <w:tc>
          <w:tcPr>
            <w:vAlign w:val="center"/>
          </w:tcPr>
          <w:p w:rsidR="00000000" w:rsidDel="00000000" w:rsidP="00000000" w:rsidRDefault="00000000" w:rsidRPr="00000000" w14:paraId="0000000B">
            <w:pPr>
              <w:jc w:val="center"/>
              <w:rPr>
                <w:b w:val="1"/>
              </w:rPr>
            </w:pPr>
            <w:r w:rsidDel="00000000" w:rsidR="00000000" w:rsidRPr="00000000">
              <w:rPr>
                <w:b w:val="1"/>
                <w:rtl w:val="0"/>
              </w:rPr>
              <w:t xml:space="preserve">Action</w:t>
            </w:r>
          </w:p>
        </w:tc>
        <w:tc>
          <w:tcPr>
            <w:vAlign w:val="center"/>
          </w:tcPr>
          <w:p w:rsidR="00000000" w:rsidDel="00000000" w:rsidP="00000000" w:rsidRDefault="00000000" w:rsidRPr="00000000" w14:paraId="0000000C">
            <w:pPr>
              <w:jc w:val="center"/>
              <w:rPr>
                <w:b w:val="1"/>
              </w:rPr>
            </w:pPr>
            <w:r w:rsidDel="00000000" w:rsidR="00000000" w:rsidRPr="00000000">
              <w:rPr>
                <w:b w:val="1"/>
                <w:rtl w:val="0"/>
              </w:rPr>
              <w:t xml:space="preserve">Expected Result</w:t>
            </w:r>
          </w:p>
        </w:tc>
        <w:tc>
          <w:tcPr>
            <w:vAlign w:val="center"/>
          </w:tcPr>
          <w:p w:rsidR="00000000" w:rsidDel="00000000" w:rsidP="00000000" w:rsidRDefault="00000000" w:rsidRPr="00000000" w14:paraId="0000000D">
            <w:pPr>
              <w:jc w:val="center"/>
              <w:rPr>
                <w:b w:val="1"/>
              </w:rPr>
            </w:pPr>
            <w:r w:rsidDel="00000000" w:rsidR="00000000" w:rsidRPr="00000000">
              <w:rPr>
                <w:b w:val="1"/>
                <w:rtl w:val="0"/>
              </w:rPr>
              <w:t xml:space="preserve">Test Result (passed/failed/blocked)</w:t>
            </w:r>
          </w:p>
        </w:tc>
      </w:tr>
      <w:tr>
        <w:trPr>
          <w:cantSplit w:val="0"/>
          <w:tblHeader w:val="0"/>
        </w:trPr>
        <w:tc>
          <w:tcPr>
            <w:vAlign w:val="center"/>
          </w:tcPr>
          <w:p w:rsidR="00000000" w:rsidDel="00000000" w:rsidP="00000000" w:rsidRDefault="00000000" w:rsidRPr="00000000" w14:paraId="0000000E">
            <w:pPr>
              <w:jc w:val="center"/>
              <w:rPr/>
            </w:pPr>
            <w:r w:rsidDel="00000000" w:rsidR="00000000" w:rsidRPr="00000000">
              <w:rPr>
                <w:rtl w:val="0"/>
              </w:rPr>
              <w:t xml:space="preserve">Open page "login"</w:t>
            </w:r>
          </w:p>
        </w:tc>
        <w:tc>
          <w:tcPr>
            <w:vAlign w:val="center"/>
          </w:tcPr>
          <w:p w:rsidR="00000000" w:rsidDel="00000000" w:rsidP="00000000" w:rsidRDefault="00000000" w:rsidRPr="00000000" w14:paraId="0000000F">
            <w:pPr>
              <w:jc w:val="center"/>
              <w:rPr/>
            </w:pPr>
            <w:r w:rsidDel="00000000" w:rsidR="00000000" w:rsidRPr="00000000">
              <w:rPr>
                <w:rtl w:val="0"/>
              </w:rPr>
              <w:t xml:space="preserve">Login page is opened</w:t>
            </w:r>
          </w:p>
        </w:tc>
        <w:tc>
          <w:tcPr>
            <w:vAlign w:val="center"/>
          </w:tcPr>
          <w:p w:rsidR="00000000" w:rsidDel="00000000" w:rsidP="00000000" w:rsidRDefault="00000000" w:rsidRPr="00000000" w14:paraId="00000010">
            <w:pPr>
              <w:jc w:val="center"/>
              <w:rPr/>
            </w:pPr>
            <w:r w:rsidDel="00000000" w:rsidR="00000000" w:rsidRPr="00000000">
              <w:rPr>
                <w:rtl w:val="0"/>
              </w:rPr>
              <w:t xml:space="preserve">Passed</w:t>
            </w:r>
          </w:p>
        </w:tc>
      </w:tr>
    </w:tbl>
    <w:p w:rsidR="00000000" w:rsidDel="00000000" w:rsidP="00000000" w:rsidRDefault="00000000" w:rsidRPr="00000000" w14:paraId="00000011">
      <w:pPr>
        <w:ind w:firstLine="708"/>
        <w:jc w:val="both"/>
        <w:rPr>
          <w:b w:val="1"/>
        </w:rPr>
      </w:pPr>
      <w:r w:rsidDel="00000000" w:rsidR="00000000" w:rsidRPr="00000000">
        <w:rPr>
          <w:b w:val="1"/>
          <w:rtl w:val="0"/>
        </w:rPr>
        <w:t xml:space="preserve">Виды тест-кейсов</w:t>
      </w:r>
    </w:p>
    <w:p w:rsidR="00000000" w:rsidDel="00000000" w:rsidP="00000000" w:rsidRDefault="00000000" w:rsidRPr="00000000" w14:paraId="00000012">
      <w:pPr>
        <w:ind w:firstLine="708"/>
        <w:jc w:val="both"/>
        <w:rPr/>
      </w:pPr>
      <w:r w:rsidDel="00000000" w:rsidR="00000000" w:rsidRPr="00000000">
        <w:rPr>
          <w:rtl w:val="0"/>
        </w:rPr>
        <w:t xml:space="preserve">Тест-кейсы разделяются по ожидаемому результату на позитивные и негативные.</w:t>
      </w:r>
    </w:p>
    <w:p w:rsidR="00000000" w:rsidDel="00000000" w:rsidP="00000000" w:rsidRDefault="00000000" w:rsidRPr="00000000" w14:paraId="00000013">
      <w:pPr>
        <w:ind w:firstLine="708"/>
        <w:jc w:val="both"/>
        <w:rPr/>
      </w:pPr>
      <w:r w:rsidDel="00000000" w:rsidR="00000000" w:rsidRPr="00000000">
        <w:rPr>
          <w:i w:val="1"/>
          <w:rtl w:val="0"/>
        </w:rPr>
        <w:t xml:space="preserve">Позитивный</w:t>
      </w:r>
      <w:r w:rsidDel="00000000" w:rsidR="00000000" w:rsidRPr="00000000">
        <w:rPr>
          <w:rtl w:val="0"/>
        </w:rPr>
        <w:t xml:space="preserve"> тест-кейс использует только корректные данные и проверяет, что приложение правильно выполнило вызываемую функцию.</w:t>
      </w:r>
    </w:p>
    <w:p w:rsidR="00000000" w:rsidDel="00000000" w:rsidP="00000000" w:rsidRDefault="00000000" w:rsidRPr="00000000" w14:paraId="00000014">
      <w:pPr>
        <w:ind w:firstLine="708"/>
        <w:jc w:val="both"/>
        <w:rPr/>
      </w:pPr>
      <w:r w:rsidDel="00000000" w:rsidR="00000000" w:rsidRPr="00000000">
        <w:rPr>
          <w:i w:val="1"/>
          <w:rtl w:val="0"/>
        </w:rPr>
        <w:t xml:space="preserve">Негативный</w:t>
      </w:r>
      <w:r w:rsidDel="00000000" w:rsidR="00000000" w:rsidRPr="00000000">
        <w:rPr>
          <w:rtl w:val="0"/>
        </w:rPr>
        <w:t xml:space="preserve"> тест-кейс оперирует как корректными, так и некорректными данными (минимум 1 некорректный параметр) и ставит целью проверку исключительных ситуаций (срабатывание валидаторов), а также проверяет, что вызываемая приложением функция не выполняется при срабатывании валидатора.</w:t>
      </w:r>
    </w:p>
    <w:p w:rsidR="00000000" w:rsidDel="00000000" w:rsidP="00000000" w:rsidRDefault="00000000" w:rsidRPr="00000000" w14:paraId="00000015">
      <w:pPr>
        <w:ind w:firstLine="708"/>
        <w:jc w:val="both"/>
        <w:rPr/>
      </w:pPr>
      <w:r w:rsidDel="00000000" w:rsidR="00000000" w:rsidRPr="00000000">
        <w:rPr>
          <w:b w:val="1"/>
          <w:rtl w:val="0"/>
        </w:rPr>
        <w:t xml:space="preserve">Структура тест-кейсов</w:t>
      </w:r>
      <w:r w:rsidDel="00000000" w:rsidR="00000000" w:rsidRPr="00000000">
        <w:rPr>
          <w:rtl w:val="0"/>
        </w:rPr>
        <w:t xml:space="preserve"> (Test Case Structure)</w:t>
      </w:r>
    </w:p>
    <w:p w:rsidR="00000000" w:rsidDel="00000000" w:rsidP="00000000" w:rsidRDefault="00000000" w:rsidRPr="00000000" w14:paraId="00000016">
      <w:pPr>
        <w:ind w:firstLine="708"/>
        <w:jc w:val="both"/>
        <w:rPr/>
      </w:pPr>
      <w:r w:rsidDel="00000000" w:rsidR="00000000" w:rsidRPr="00000000">
        <w:rPr>
          <w:rtl w:val="0"/>
        </w:rPr>
        <w:t xml:space="preserve">Каждый тест-кейс должен иметь 3 части:</w:t>
      </w:r>
    </w:p>
    <w:tbl>
      <w:tblPr>
        <w:tblStyle w:val="Table2"/>
        <w:tblW w:w="957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0"/>
        <w:gridCol w:w="7751"/>
        <w:tblGridChange w:id="0">
          <w:tblGrid>
            <w:gridCol w:w="1820"/>
            <w:gridCol w:w="7751"/>
          </w:tblGrid>
        </w:tblGridChange>
      </w:tblGrid>
      <w:tr>
        <w:trPr>
          <w:cantSplit w:val="0"/>
          <w:tblHeader w:val="0"/>
        </w:trPr>
        <w:tc>
          <w:tcPr>
            <w:vAlign w:val="center"/>
          </w:tcPr>
          <w:p w:rsidR="00000000" w:rsidDel="00000000" w:rsidP="00000000" w:rsidRDefault="00000000" w:rsidRPr="00000000" w14:paraId="00000017">
            <w:pPr>
              <w:jc w:val="center"/>
              <w:rPr>
                <w:b w:val="1"/>
              </w:rPr>
            </w:pPr>
            <w:r w:rsidDel="00000000" w:rsidR="00000000" w:rsidRPr="00000000">
              <w:rPr>
                <w:b w:val="1"/>
                <w:rtl w:val="0"/>
              </w:rPr>
              <w:t xml:space="preserve">PreConditions</w:t>
            </w:r>
          </w:p>
        </w:tc>
        <w:tc>
          <w:tcPr/>
          <w:p w:rsidR="00000000" w:rsidDel="00000000" w:rsidP="00000000" w:rsidRDefault="00000000" w:rsidRPr="00000000" w14:paraId="00000018">
            <w:pPr>
              <w:rPr/>
            </w:pPr>
            <w:r w:rsidDel="00000000" w:rsidR="00000000" w:rsidRPr="00000000">
              <w:rPr>
                <w:rtl w:val="0"/>
              </w:rPr>
              <w:t xml:space="preserve">Список действий, которые приводят систему к состоянию пригодному для проведения основной проверки. Либо список условий, выполнение которых говорит о том, что система находится в пригодном для проведения основного теста состояния.</w:t>
            </w:r>
          </w:p>
        </w:tc>
      </w:tr>
      <w:tr>
        <w:trPr>
          <w:cantSplit w:val="0"/>
          <w:tblHeader w:val="0"/>
        </w:trPr>
        <w:tc>
          <w:tcPr>
            <w:vAlign w:val="center"/>
          </w:tcPr>
          <w:p w:rsidR="00000000" w:rsidDel="00000000" w:rsidP="00000000" w:rsidRDefault="00000000" w:rsidRPr="00000000" w14:paraId="00000019">
            <w:pPr>
              <w:jc w:val="center"/>
              <w:rPr>
                <w:b w:val="1"/>
              </w:rPr>
            </w:pPr>
            <w:r w:rsidDel="00000000" w:rsidR="00000000" w:rsidRPr="00000000">
              <w:rPr>
                <w:b w:val="1"/>
                <w:rtl w:val="0"/>
              </w:rPr>
              <w:t xml:space="preserve">Test Case Description</w:t>
            </w:r>
          </w:p>
        </w:tc>
        <w:tc>
          <w:tcPr/>
          <w:p w:rsidR="00000000" w:rsidDel="00000000" w:rsidP="00000000" w:rsidRDefault="00000000" w:rsidRPr="00000000" w14:paraId="0000001A">
            <w:pPr>
              <w:rPr/>
            </w:pPr>
            <w:r w:rsidDel="00000000" w:rsidR="00000000" w:rsidRPr="00000000">
              <w:rPr>
                <w:rtl w:val="0"/>
              </w:rPr>
              <w:t xml:space="preserve">Список действий, переводящих систему из одного состояния в другое, для получения результата, на основании которого можно сделать вывод о удовлетворении реализации, поставленным требованиям</w:t>
            </w:r>
          </w:p>
        </w:tc>
      </w:tr>
      <w:tr>
        <w:trPr>
          <w:cantSplit w:val="0"/>
          <w:tblHeader w:val="0"/>
        </w:trPr>
        <w:tc>
          <w:tcPr>
            <w:vAlign w:val="center"/>
          </w:tcPr>
          <w:p w:rsidR="00000000" w:rsidDel="00000000" w:rsidP="00000000" w:rsidRDefault="00000000" w:rsidRPr="00000000" w14:paraId="0000001B">
            <w:pPr>
              <w:jc w:val="center"/>
              <w:rPr>
                <w:b w:val="1"/>
              </w:rPr>
            </w:pPr>
            <w:r w:rsidDel="00000000" w:rsidR="00000000" w:rsidRPr="00000000">
              <w:rPr>
                <w:b w:val="1"/>
                <w:rtl w:val="0"/>
              </w:rPr>
              <w:t xml:space="preserve">PostConditions</w:t>
            </w:r>
          </w:p>
        </w:tc>
        <w:tc>
          <w:tcPr/>
          <w:p w:rsidR="00000000" w:rsidDel="00000000" w:rsidP="00000000" w:rsidRDefault="00000000" w:rsidRPr="00000000" w14:paraId="0000001C">
            <w:pPr>
              <w:rPr/>
            </w:pPr>
            <w:r w:rsidDel="00000000" w:rsidR="00000000" w:rsidRPr="00000000">
              <w:rPr>
                <w:rtl w:val="0"/>
              </w:rPr>
              <w:t xml:space="preserve">Список действий, переводящих систему в первоначальное состояние (состояние до проведения теста - initial state)</w:t>
            </w:r>
          </w:p>
        </w:tc>
      </w:tr>
    </w:tbl>
    <w:p w:rsidR="00000000" w:rsidDel="00000000" w:rsidP="00000000" w:rsidRDefault="00000000" w:rsidRPr="00000000" w14:paraId="0000001D">
      <w:pPr>
        <w:ind w:firstLine="708"/>
        <w:jc w:val="both"/>
        <w:rPr/>
      </w:pPr>
      <w:r w:rsidDel="00000000" w:rsidR="00000000" w:rsidRPr="00000000">
        <w:rPr>
          <w:rtl w:val="0"/>
        </w:rPr>
        <w:t xml:space="preserve">Примечание: Post Conditions не является обязательной частью. Это скорее всего - правило хорошего тона: "намусорил - убери за собой". Это особенно актуально при автоматизированном тестировании, когда за один прогон можно наполнить базу данных сотней или даже тысячей некорректных документов.</w:t>
      </w:r>
    </w:p>
    <w:p w:rsidR="00000000" w:rsidDel="00000000" w:rsidP="00000000" w:rsidRDefault="00000000" w:rsidRPr="00000000" w14:paraId="0000001E">
      <w:pPr>
        <w:ind w:firstLine="708"/>
        <w:jc w:val="both"/>
        <w:rPr/>
      </w:pPr>
      <w:r w:rsidDel="00000000" w:rsidR="00000000" w:rsidRPr="00000000">
        <w:rPr>
          <w:b w:val="1"/>
          <w:rtl w:val="0"/>
        </w:rPr>
        <w:t xml:space="preserve">Пример</w:t>
      </w:r>
      <w:r w:rsidDel="00000000" w:rsidR="00000000" w:rsidRPr="00000000">
        <w:rPr>
          <w:rtl w:val="0"/>
        </w:rPr>
        <w:t xml:space="preserve"> тест-кейса:</w:t>
      </w:r>
    </w:p>
    <w:p w:rsidR="00000000" w:rsidDel="00000000" w:rsidP="00000000" w:rsidRDefault="00000000" w:rsidRPr="00000000" w14:paraId="0000001F">
      <w:pPr>
        <w:ind w:firstLine="708"/>
        <w:jc w:val="both"/>
        <w:rPr>
          <w:i w:val="1"/>
        </w:rPr>
      </w:pPr>
      <w:r w:rsidDel="00000000" w:rsidR="00000000" w:rsidRPr="00000000">
        <w:rPr>
          <w:i w:val="1"/>
          <w:rtl w:val="0"/>
        </w:rPr>
        <w:t xml:space="preserve">do A1, verify B1</w:t>
      </w:r>
    </w:p>
    <w:p w:rsidR="00000000" w:rsidDel="00000000" w:rsidP="00000000" w:rsidRDefault="00000000" w:rsidRPr="00000000" w14:paraId="00000020">
      <w:pPr>
        <w:ind w:firstLine="708"/>
        <w:jc w:val="both"/>
        <w:rPr>
          <w:i w:val="1"/>
        </w:rPr>
      </w:pPr>
      <w:r w:rsidDel="00000000" w:rsidR="00000000" w:rsidRPr="00000000">
        <w:rPr>
          <w:i w:val="1"/>
          <w:rtl w:val="0"/>
        </w:rPr>
        <w:t xml:space="preserve">do A2, verify B2</w:t>
      </w:r>
    </w:p>
    <w:p w:rsidR="00000000" w:rsidDel="00000000" w:rsidP="00000000" w:rsidRDefault="00000000" w:rsidRPr="00000000" w14:paraId="00000021">
      <w:pPr>
        <w:ind w:firstLine="708"/>
        <w:jc w:val="both"/>
        <w:rPr>
          <w:i w:val="1"/>
        </w:rPr>
      </w:pPr>
      <w:r w:rsidDel="00000000" w:rsidR="00000000" w:rsidRPr="00000000">
        <w:rPr>
          <w:i w:val="1"/>
          <w:rtl w:val="0"/>
        </w:rPr>
        <w:t xml:space="preserve">do A3, verify B3</w:t>
      </w:r>
    </w:p>
    <w:p w:rsidR="00000000" w:rsidDel="00000000" w:rsidP="00000000" w:rsidRDefault="00000000" w:rsidRPr="00000000" w14:paraId="00000022">
      <w:pPr>
        <w:ind w:firstLine="708"/>
        <w:jc w:val="both"/>
        <w:rPr/>
      </w:pPr>
      <w:r w:rsidDel="00000000" w:rsidR="00000000" w:rsidRPr="00000000">
        <w:rPr>
          <w:rtl w:val="0"/>
        </w:rPr>
        <w:t xml:space="preserve">В приведенном примере конечная проверка - В3. Это значит, что именно она является ключевой. Значит, A1 и А2 - это действия приводящие систему в тестопригодное состояние. А В1 и В2 - условия того, что система находится в состоянии пригодном для тестирования. Таким образом, имеем:</w:t>
      </w:r>
    </w:p>
    <w:tbl>
      <w:tblPr>
        <w:tblStyle w:val="Table3"/>
        <w:tblW w:w="957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95"/>
        <w:gridCol w:w="2688"/>
        <w:gridCol w:w="2688"/>
        <w:tblGridChange w:id="0">
          <w:tblGrid>
            <w:gridCol w:w="4195"/>
            <w:gridCol w:w="2688"/>
            <w:gridCol w:w="2688"/>
          </w:tblGrid>
        </w:tblGridChange>
      </w:tblGrid>
      <w:tr>
        <w:trPr>
          <w:cantSplit w:val="0"/>
          <w:tblHeader w:val="0"/>
        </w:trPr>
        <w:tc>
          <w:tcPr>
            <w:vAlign w:val="center"/>
          </w:tcPr>
          <w:p w:rsidR="00000000" w:rsidDel="00000000" w:rsidP="00000000" w:rsidRDefault="00000000" w:rsidRPr="00000000" w14:paraId="00000023">
            <w:pPr>
              <w:jc w:val="center"/>
              <w:rPr>
                <w:b w:val="1"/>
              </w:rPr>
            </w:pPr>
            <w:r w:rsidDel="00000000" w:rsidR="00000000" w:rsidRPr="00000000">
              <w:rPr>
                <w:b w:val="1"/>
                <w:rtl w:val="0"/>
              </w:rPr>
              <w:t xml:space="preserve">Action</w:t>
            </w:r>
          </w:p>
        </w:tc>
        <w:tc>
          <w:tcPr>
            <w:vAlign w:val="center"/>
          </w:tcPr>
          <w:p w:rsidR="00000000" w:rsidDel="00000000" w:rsidP="00000000" w:rsidRDefault="00000000" w:rsidRPr="00000000" w14:paraId="00000024">
            <w:pPr>
              <w:jc w:val="center"/>
              <w:rPr>
                <w:b w:val="1"/>
              </w:rPr>
            </w:pPr>
            <w:r w:rsidDel="00000000" w:rsidR="00000000" w:rsidRPr="00000000">
              <w:rPr>
                <w:b w:val="1"/>
                <w:rtl w:val="0"/>
              </w:rPr>
              <w:t xml:space="preserve">Expected Result</w:t>
            </w:r>
          </w:p>
        </w:tc>
        <w:tc>
          <w:tcPr>
            <w:vAlign w:val="center"/>
          </w:tcPr>
          <w:p w:rsidR="00000000" w:rsidDel="00000000" w:rsidP="00000000" w:rsidRDefault="00000000" w:rsidRPr="00000000" w14:paraId="00000025">
            <w:pPr>
              <w:jc w:val="center"/>
              <w:rPr>
                <w:b w:val="1"/>
              </w:rPr>
            </w:pPr>
            <w:r w:rsidDel="00000000" w:rsidR="00000000" w:rsidRPr="00000000">
              <w:rPr>
                <w:b w:val="1"/>
                <w:rtl w:val="0"/>
              </w:rPr>
              <w:t xml:space="preserve">Test Result (passed/failed/blocked)</w:t>
            </w:r>
          </w:p>
        </w:tc>
      </w:tr>
      <w:tr>
        <w:trPr>
          <w:cantSplit w:val="0"/>
          <w:tblHeader w:val="0"/>
        </w:trPr>
        <w:tc>
          <w:tcPr>
            <w:vAlign w:val="center"/>
          </w:tcPr>
          <w:p w:rsidR="00000000" w:rsidDel="00000000" w:rsidP="00000000" w:rsidRDefault="00000000" w:rsidRPr="00000000" w14:paraId="00000026">
            <w:pPr>
              <w:jc w:val="center"/>
              <w:rPr/>
            </w:pPr>
            <w:r w:rsidDel="00000000" w:rsidR="00000000" w:rsidRPr="00000000">
              <w:rPr>
                <w:b w:val="1"/>
                <w:rtl w:val="0"/>
              </w:rPr>
              <w:t xml:space="preserve">PreConditions</w:t>
            </w:r>
            <w:r w:rsidDel="00000000" w:rsidR="00000000" w:rsidRPr="00000000">
              <w:rPr>
                <w:rtl w:val="0"/>
              </w:rPr>
            </w:r>
          </w:p>
        </w:tc>
        <w:tc>
          <w:tcPr>
            <w:vAlign w:val="center"/>
          </w:tcPr>
          <w:p w:rsidR="00000000" w:rsidDel="00000000" w:rsidP="00000000" w:rsidRDefault="00000000" w:rsidRPr="00000000" w14:paraId="00000027">
            <w:pPr>
              <w:jc w:val="center"/>
              <w:rPr/>
            </w:pPr>
            <w:r w:rsidDel="00000000" w:rsidR="00000000" w:rsidRPr="00000000">
              <w:rPr>
                <w:rtl w:val="0"/>
              </w:rPr>
            </w:r>
          </w:p>
        </w:tc>
        <w:tc>
          <w:tcPr>
            <w:vAlign w:val="center"/>
          </w:tcPr>
          <w:p w:rsidR="00000000" w:rsidDel="00000000" w:rsidP="00000000" w:rsidRDefault="00000000" w:rsidRPr="00000000" w14:paraId="00000028">
            <w:pPr>
              <w:jc w:val="cente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29">
            <w:pPr>
              <w:jc w:val="center"/>
              <w:rPr/>
            </w:pPr>
            <w:r w:rsidDel="00000000" w:rsidR="00000000" w:rsidRPr="00000000">
              <w:rPr>
                <w:rtl w:val="0"/>
              </w:rPr>
              <w:t xml:space="preserve">do A1</w:t>
            </w:r>
          </w:p>
        </w:tc>
        <w:tc>
          <w:tcPr>
            <w:vAlign w:val="center"/>
          </w:tcPr>
          <w:p w:rsidR="00000000" w:rsidDel="00000000" w:rsidP="00000000" w:rsidRDefault="00000000" w:rsidRPr="00000000" w14:paraId="0000002A">
            <w:pPr>
              <w:jc w:val="center"/>
              <w:rPr/>
            </w:pPr>
            <w:r w:rsidDel="00000000" w:rsidR="00000000" w:rsidRPr="00000000">
              <w:rPr>
                <w:rtl w:val="0"/>
              </w:rPr>
              <w:t xml:space="preserve">verify B1</w:t>
            </w:r>
          </w:p>
        </w:tc>
        <w:tc>
          <w:tcPr>
            <w:vAlign w:val="center"/>
          </w:tcPr>
          <w:p w:rsidR="00000000" w:rsidDel="00000000" w:rsidP="00000000" w:rsidRDefault="00000000" w:rsidRPr="00000000" w14:paraId="0000002B">
            <w:pPr>
              <w:jc w:val="cente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2C">
            <w:pPr>
              <w:jc w:val="center"/>
              <w:rPr/>
            </w:pPr>
            <w:r w:rsidDel="00000000" w:rsidR="00000000" w:rsidRPr="00000000">
              <w:rPr>
                <w:rtl w:val="0"/>
              </w:rPr>
              <w:t xml:space="preserve">do A2</w:t>
            </w:r>
          </w:p>
        </w:tc>
        <w:tc>
          <w:tcPr>
            <w:vAlign w:val="center"/>
          </w:tcPr>
          <w:p w:rsidR="00000000" w:rsidDel="00000000" w:rsidP="00000000" w:rsidRDefault="00000000" w:rsidRPr="00000000" w14:paraId="0000002D">
            <w:pPr>
              <w:jc w:val="center"/>
              <w:rPr/>
            </w:pPr>
            <w:r w:rsidDel="00000000" w:rsidR="00000000" w:rsidRPr="00000000">
              <w:rPr>
                <w:rtl w:val="0"/>
              </w:rPr>
              <w:t xml:space="preserve">verify B2</w:t>
            </w:r>
          </w:p>
        </w:tc>
        <w:tc>
          <w:tcPr>
            <w:vAlign w:val="center"/>
          </w:tcPr>
          <w:p w:rsidR="00000000" w:rsidDel="00000000" w:rsidP="00000000" w:rsidRDefault="00000000" w:rsidRPr="00000000" w14:paraId="0000002E">
            <w:pPr>
              <w:jc w:val="cente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2F">
            <w:pPr>
              <w:jc w:val="center"/>
              <w:rPr/>
            </w:pPr>
            <w:r w:rsidDel="00000000" w:rsidR="00000000" w:rsidRPr="00000000">
              <w:rPr>
                <w:b w:val="1"/>
                <w:rtl w:val="0"/>
              </w:rPr>
              <w:t xml:space="preserve">Test Case Description</w:t>
            </w:r>
            <w:r w:rsidDel="00000000" w:rsidR="00000000" w:rsidRPr="00000000">
              <w:rPr>
                <w:rtl w:val="0"/>
              </w:rPr>
            </w:r>
          </w:p>
        </w:tc>
        <w:tc>
          <w:tcPr>
            <w:vAlign w:val="center"/>
          </w:tcPr>
          <w:p w:rsidR="00000000" w:rsidDel="00000000" w:rsidP="00000000" w:rsidRDefault="00000000" w:rsidRPr="00000000" w14:paraId="00000030">
            <w:pPr>
              <w:jc w:val="center"/>
              <w:rPr/>
            </w:pPr>
            <w:r w:rsidDel="00000000" w:rsidR="00000000" w:rsidRPr="00000000">
              <w:rPr>
                <w:rtl w:val="0"/>
              </w:rPr>
            </w:r>
          </w:p>
        </w:tc>
        <w:tc>
          <w:tcPr>
            <w:vAlign w:val="center"/>
          </w:tcPr>
          <w:p w:rsidR="00000000" w:rsidDel="00000000" w:rsidP="00000000" w:rsidRDefault="00000000" w:rsidRPr="00000000" w14:paraId="00000031">
            <w:pPr>
              <w:jc w:val="cente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32">
            <w:pPr>
              <w:jc w:val="center"/>
              <w:rPr>
                <w:b w:val="1"/>
              </w:rPr>
            </w:pPr>
            <w:r w:rsidDel="00000000" w:rsidR="00000000" w:rsidRPr="00000000">
              <w:rPr>
                <w:rtl w:val="0"/>
              </w:rPr>
              <w:t xml:space="preserve">do A3</w:t>
            </w:r>
            <w:r w:rsidDel="00000000" w:rsidR="00000000" w:rsidRPr="00000000">
              <w:rPr>
                <w:rtl w:val="0"/>
              </w:rPr>
            </w:r>
          </w:p>
        </w:tc>
        <w:tc>
          <w:tcPr>
            <w:vAlign w:val="center"/>
          </w:tcPr>
          <w:p w:rsidR="00000000" w:rsidDel="00000000" w:rsidP="00000000" w:rsidRDefault="00000000" w:rsidRPr="00000000" w14:paraId="00000033">
            <w:pPr>
              <w:jc w:val="center"/>
              <w:rPr/>
            </w:pPr>
            <w:r w:rsidDel="00000000" w:rsidR="00000000" w:rsidRPr="00000000">
              <w:rPr>
                <w:rtl w:val="0"/>
              </w:rPr>
              <w:t xml:space="preserve">verify B3</w:t>
            </w:r>
          </w:p>
        </w:tc>
        <w:tc>
          <w:tcPr>
            <w:vAlign w:val="center"/>
          </w:tcPr>
          <w:p w:rsidR="00000000" w:rsidDel="00000000" w:rsidP="00000000" w:rsidRDefault="00000000" w:rsidRPr="00000000" w14:paraId="00000034">
            <w:pPr>
              <w:jc w:val="cente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35">
            <w:pPr>
              <w:jc w:val="center"/>
              <w:rPr>
                <w:b w:val="1"/>
              </w:rPr>
            </w:pPr>
            <w:r w:rsidDel="00000000" w:rsidR="00000000" w:rsidRPr="00000000">
              <w:rPr>
                <w:b w:val="1"/>
                <w:rtl w:val="0"/>
              </w:rPr>
              <w:t xml:space="preserve">PostConditions</w:t>
            </w:r>
          </w:p>
        </w:tc>
        <w:tc>
          <w:tcPr>
            <w:vAlign w:val="center"/>
          </w:tcPr>
          <w:p w:rsidR="00000000" w:rsidDel="00000000" w:rsidP="00000000" w:rsidRDefault="00000000" w:rsidRPr="00000000" w14:paraId="00000036">
            <w:pPr>
              <w:jc w:val="center"/>
              <w:rPr/>
            </w:pPr>
            <w:r w:rsidDel="00000000" w:rsidR="00000000" w:rsidRPr="00000000">
              <w:rPr>
                <w:rtl w:val="0"/>
              </w:rPr>
            </w:r>
          </w:p>
        </w:tc>
        <w:tc>
          <w:tcPr>
            <w:vAlign w:val="center"/>
          </w:tcPr>
          <w:p w:rsidR="00000000" w:rsidDel="00000000" w:rsidP="00000000" w:rsidRDefault="00000000" w:rsidRPr="00000000" w14:paraId="00000037">
            <w:pPr>
              <w:jc w:val="center"/>
              <w:rPr/>
            </w:pPr>
            <w:r w:rsidDel="00000000" w:rsidR="00000000" w:rsidRPr="00000000">
              <w:rPr>
                <w:rtl w:val="0"/>
              </w:rPr>
            </w:r>
          </w:p>
        </w:tc>
      </w:tr>
    </w:tbl>
    <w:p w:rsidR="00000000" w:rsidDel="00000000" w:rsidP="00000000" w:rsidRDefault="00000000" w:rsidRPr="00000000" w14:paraId="00000038">
      <w:pPr>
        <w:ind w:firstLine="708"/>
        <w:jc w:val="both"/>
        <w:rPr/>
      </w:pPr>
      <w:r w:rsidDel="00000000" w:rsidR="00000000" w:rsidRPr="00000000">
        <w:rPr>
          <w:rtl w:val="0"/>
        </w:rPr>
        <w:t xml:space="preserve">PostConditions в данном примере не были описаны, но по логике вещей надо выполнить шаги, которые бы вернули систему в первоначальное состояние. (например, удалили созданную запись, или отменили бы изменения сделанные в документе)</w:t>
      </w:r>
    </w:p>
    <w:p w:rsidR="00000000" w:rsidDel="00000000" w:rsidP="00000000" w:rsidRDefault="00000000" w:rsidRPr="00000000" w14:paraId="00000039">
      <w:pPr>
        <w:ind w:firstLine="708"/>
        <w:jc w:val="both"/>
        <w:rPr/>
      </w:pPr>
      <w:r w:rsidDel="00000000" w:rsidR="00000000" w:rsidRPr="00000000">
        <w:rPr>
          <w:rtl w:val="0"/>
        </w:rPr>
        <w:t xml:space="preserve">Теперь ответим на вопрос: "Почему данное разбиение удобно использовать?"</w:t>
      </w:r>
    </w:p>
    <w:p w:rsidR="00000000" w:rsidDel="00000000" w:rsidP="00000000" w:rsidRDefault="00000000" w:rsidRPr="00000000" w14:paraId="0000003A">
      <w:pPr>
        <w:ind w:firstLine="708"/>
        <w:jc w:val="both"/>
        <w:rPr/>
      </w:pPr>
      <w:r w:rsidDel="00000000" w:rsidR="00000000" w:rsidRPr="00000000">
        <w:rPr>
          <w:rtl w:val="0"/>
        </w:rPr>
        <w:t xml:space="preserve">Ответ: конечная проверка одна, т.е. в случае если тест провален (test failed) будет сразу ясно из-за чего. Т.к. если провальными окажутся проверки В1 и/или В2, то тест-кейс будет заблокирован (test blocked), из-за того, что функцию невозможно привести в тестопригодное состояние (состояние пригодное для проведения тестирования), но это не значит, что тестируемая функция не работает.</w:t>
      </w:r>
    </w:p>
    <w:tbl>
      <w:tblPr>
        <w:tblStyle w:val="Table4"/>
        <w:tblW w:w="957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95"/>
        <w:gridCol w:w="2688"/>
        <w:gridCol w:w="2688"/>
        <w:tblGridChange w:id="0">
          <w:tblGrid>
            <w:gridCol w:w="4195"/>
            <w:gridCol w:w="2688"/>
            <w:gridCol w:w="2688"/>
          </w:tblGrid>
        </w:tblGridChange>
      </w:tblGrid>
      <w:tr>
        <w:trPr>
          <w:cantSplit w:val="0"/>
          <w:tblHeader w:val="0"/>
        </w:trPr>
        <w:tc>
          <w:tcPr>
            <w:vAlign w:val="center"/>
          </w:tcPr>
          <w:p w:rsidR="00000000" w:rsidDel="00000000" w:rsidP="00000000" w:rsidRDefault="00000000" w:rsidRPr="00000000" w14:paraId="0000003B">
            <w:pPr>
              <w:jc w:val="center"/>
              <w:rPr>
                <w:b w:val="1"/>
              </w:rPr>
            </w:pPr>
            <w:r w:rsidDel="00000000" w:rsidR="00000000" w:rsidRPr="00000000">
              <w:rPr>
                <w:b w:val="1"/>
                <w:rtl w:val="0"/>
              </w:rPr>
              <w:t xml:space="preserve">Action</w:t>
            </w:r>
          </w:p>
        </w:tc>
        <w:tc>
          <w:tcPr>
            <w:vAlign w:val="center"/>
          </w:tcPr>
          <w:p w:rsidR="00000000" w:rsidDel="00000000" w:rsidP="00000000" w:rsidRDefault="00000000" w:rsidRPr="00000000" w14:paraId="0000003C">
            <w:pPr>
              <w:jc w:val="center"/>
              <w:rPr>
                <w:b w:val="1"/>
              </w:rPr>
            </w:pPr>
            <w:r w:rsidDel="00000000" w:rsidR="00000000" w:rsidRPr="00000000">
              <w:rPr>
                <w:b w:val="1"/>
                <w:rtl w:val="0"/>
              </w:rPr>
              <w:t xml:space="preserve">Expected Result</w:t>
            </w:r>
          </w:p>
        </w:tc>
        <w:tc>
          <w:tcPr>
            <w:vAlign w:val="center"/>
          </w:tcPr>
          <w:p w:rsidR="00000000" w:rsidDel="00000000" w:rsidP="00000000" w:rsidRDefault="00000000" w:rsidRPr="00000000" w14:paraId="0000003D">
            <w:pPr>
              <w:jc w:val="center"/>
              <w:rPr>
                <w:b w:val="1"/>
              </w:rPr>
            </w:pPr>
            <w:r w:rsidDel="00000000" w:rsidR="00000000" w:rsidRPr="00000000">
              <w:rPr>
                <w:b w:val="1"/>
                <w:rtl w:val="0"/>
              </w:rPr>
              <w:t xml:space="preserve">Test Result (passed/failed/blocked)</w:t>
            </w:r>
          </w:p>
        </w:tc>
      </w:tr>
      <w:tr>
        <w:trPr>
          <w:cantSplit w:val="0"/>
          <w:tblHeader w:val="0"/>
        </w:trPr>
        <w:tc>
          <w:tcPr>
            <w:vAlign w:val="center"/>
          </w:tcPr>
          <w:p w:rsidR="00000000" w:rsidDel="00000000" w:rsidP="00000000" w:rsidRDefault="00000000" w:rsidRPr="00000000" w14:paraId="0000003E">
            <w:pPr>
              <w:jc w:val="center"/>
              <w:rPr/>
            </w:pPr>
            <w:r w:rsidDel="00000000" w:rsidR="00000000" w:rsidRPr="00000000">
              <w:rPr>
                <w:b w:val="1"/>
                <w:rtl w:val="0"/>
              </w:rPr>
              <w:t xml:space="preserve">PreConditions</w:t>
            </w:r>
            <w:r w:rsidDel="00000000" w:rsidR="00000000" w:rsidRPr="00000000">
              <w:rPr>
                <w:rtl w:val="0"/>
              </w:rPr>
            </w:r>
          </w:p>
        </w:tc>
        <w:tc>
          <w:tcPr>
            <w:vAlign w:val="center"/>
          </w:tcPr>
          <w:p w:rsidR="00000000" w:rsidDel="00000000" w:rsidP="00000000" w:rsidRDefault="00000000" w:rsidRPr="00000000" w14:paraId="0000003F">
            <w:pPr>
              <w:jc w:val="center"/>
              <w:rPr/>
            </w:pPr>
            <w:r w:rsidDel="00000000" w:rsidR="00000000" w:rsidRPr="00000000">
              <w:rPr>
                <w:rtl w:val="0"/>
              </w:rPr>
            </w:r>
          </w:p>
        </w:tc>
        <w:tc>
          <w:tcPr>
            <w:vAlign w:val="center"/>
          </w:tcPr>
          <w:p w:rsidR="00000000" w:rsidDel="00000000" w:rsidP="00000000" w:rsidRDefault="00000000" w:rsidRPr="00000000" w14:paraId="00000040">
            <w:pPr>
              <w:jc w:val="cente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41">
            <w:pPr>
              <w:jc w:val="center"/>
              <w:rPr/>
            </w:pPr>
            <w:r w:rsidDel="00000000" w:rsidR="00000000" w:rsidRPr="00000000">
              <w:rPr>
                <w:rtl w:val="0"/>
              </w:rPr>
              <w:t xml:space="preserve">do A1</w:t>
            </w:r>
          </w:p>
        </w:tc>
        <w:tc>
          <w:tcPr>
            <w:vAlign w:val="center"/>
          </w:tcPr>
          <w:p w:rsidR="00000000" w:rsidDel="00000000" w:rsidP="00000000" w:rsidRDefault="00000000" w:rsidRPr="00000000" w14:paraId="00000042">
            <w:pPr>
              <w:jc w:val="center"/>
              <w:rPr/>
            </w:pPr>
            <w:r w:rsidDel="00000000" w:rsidR="00000000" w:rsidRPr="00000000">
              <w:rPr>
                <w:rtl w:val="0"/>
              </w:rPr>
              <w:t xml:space="preserve">verify B1</w:t>
            </w:r>
          </w:p>
        </w:tc>
        <w:tc>
          <w:tcPr>
            <w:vAlign w:val="center"/>
          </w:tcPr>
          <w:p w:rsidR="00000000" w:rsidDel="00000000" w:rsidP="00000000" w:rsidRDefault="00000000" w:rsidRPr="00000000" w14:paraId="00000043">
            <w:pPr>
              <w:jc w:val="center"/>
              <w:rPr/>
            </w:pPr>
            <w:r w:rsidDel="00000000" w:rsidR="00000000" w:rsidRPr="00000000">
              <w:rPr>
                <w:rtl w:val="0"/>
              </w:rPr>
              <w:t xml:space="preserve">passed</w:t>
            </w:r>
          </w:p>
        </w:tc>
      </w:tr>
      <w:tr>
        <w:trPr>
          <w:cantSplit w:val="0"/>
          <w:tblHeader w:val="0"/>
        </w:trPr>
        <w:tc>
          <w:tcPr>
            <w:vAlign w:val="center"/>
          </w:tcPr>
          <w:p w:rsidR="00000000" w:rsidDel="00000000" w:rsidP="00000000" w:rsidRDefault="00000000" w:rsidRPr="00000000" w14:paraId="00000044">
            <w:pPr>
              <w:jc w:val="center"/>
              <w:rPr/>
            </w:pPr>
            <w:r w:rsidDel="00000000" w:rsidR="00000000" w:rsidRPr="00000000">
              <w:rPr>
                <w:rtl w:val="0"/>
              </w:rPr>
              <w:t xml:space="preserve">do A2</w:t>
            </w:r>
          </w:p>
        </w:tc>
        <w:tc>
          <w:tcPr>
            <w:vAlign w:val="center"/>
          </w:tcPr>
          <w:p w:rsidR="00000000" w:rsidDel="00000000" w:rsidP="00000000" w:rsidRDefault="00000000" w:rsidRPr="00000000" w14:paraId="00000045">
            <w:pPr>
              <w:jc w:val="center"/>
              <w:rPr/>
            </w:pPr>
            <w:r w:rsidDel="00000000" w:rsidR="00000000" w:rsidRPr="00000000">
              <w:rPr>
                <w:rtl w:val="0"/>
              </w:rPr>
              <w:t xml:space="preserve">verify B2</w:t>
            </w:r>
          </w:p>
        </w:tc>
        <w:tc>
          <w:tcPr>
            <w:vAlign w:val="center"/>
          </w:tcPr>
          <w:p w:rsidR="00000000" w:rsidDel="00000000" w:rsidP="00000000" w:rsidRDefault="00000000" w:rsidRPr="00000000" w14:paraId="00000046">
            <w:pPr>
              <w:jc w:val="center"/>
              <w:rPr>
                <w:color w:val="ff0000"/>
              </w:rPr>
            </w:pPr>
            <w:r w:rsidDel="00000000" w:rsidR="00000000" w:rsidRPr="00000000">
              <w:rPr>
                <w:color w:val="ff0000"/>
                <w:rtl w:val="0"/>
              </w:rPr>
              <w:t xml:space="preserve">failed</w:t>
            </w:r>
          </w:p>
        </w:tc>
      </w:tr>
      <w:tr>
        <w:trPr>
          <w:cantSplit w:val="0"/>
          <w:tblHeader w:val="0"/>
        </w:trPr>
        <w:tc>
          <w:tcPr>
            <w:vAlign w:val="center"/>
          </w:tcPr>
          <w:p w:rsidR="00000000" w:rsidDel="00000000" w:rsidP="00000000" w:rsidRDefault="00000000" w:rsidRPr="00000000" w14:paraId="00000047">
            <w:pPr>
              <w:jc w:val="center"/>
              <w:rPr/>
            </w:pPr>
            <w:r w:rsidDel="00000000" w:rsidR="00000000" w:rsidRPr="00000000">
              <w:rPr>
                <w:b w:val="1"/>
                <w:rtl w:val="0"/>
              </w:rPr>
              <w:t xml:space="preserve">Test Case Description</w:t>
            </w:r>
            <w:r w:rsidDel="00000000" w:rsidR="00000000" w:rsidRPr="00000000">
              <w:rPr>
                <w:rtl w:val="0"/>
              </w:rPr>
            </w:r>
          </w:p>
        </w:tc>
        <w:tc>
          <w:tcPr>
            <w:vAlign w:val="center"/>
          </w:tcPr>
          <w:p w:rsidR="00000000" w:rsidDel="00000000" w:rsidP="00000000" w:rsidRDefault="00000000" w:rsidRPr="00000000" w14:paraId="00000048">
            <w:pPr>
              <w:jc w:val="center"/>
              <w:rPr/>
            </w:pPr>
            <w:r w:rsidDel="00000000" w:rsidR="00000000" w:rsidRPr="00000000">
              <w:rPr>
                <w:rtl w:val="0"/>
              </w:rPr>
            </w:r>
          </w:p>
        </w:tc>
        <w:tc>
          <w:tcPr>
            <w:vAlign w:val="center"/>
          </w:tcPr>
          <w:p w:rsidR="00000000" w:rsidDel="00000000" w:rsidP="00000000" w:rsidRDefault="00000000" w:rsidRPr="00000000" w14:paraId="00000049">
            <w:pPr>
              <w:jc w:val="cente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4A">
            <w:pPr>
              <w:jc w:val="center"/>
              <w:rPr>
                <w:b w:val="1"/>
              </w:rPr>
            </w:pPr>
            <w:r w:rsidDel="00000000" w:rsidR="00000000" w:rsidRPr="00000000">
              <w:rPr>
                <w:rtl w:val="0"/>
              </w:rPr>
              <w:t xml:space="preserve">do A3</w:t>
            </w:r>
            <w:r w:rsidDel="00000000" w:rsidR="00000000" w:rsidRPr="00000000">
              <w:rPr>
                <w:rtl w:val="0"/>
              </w:rPr>
            </w:r>
          </w:p>
        </w:tc>
        <w:tc>
          <w:tcPr>
            <w:vAlign w:val="center"/>
          </w:tcPr>
          <w:p w:rsidR="00000000" w:rsidDel="00000000" w:rsidP="00000000" w:rsidRDefault="00000000" w:rsidRPr="00000000" w14:paraId="0000004B">
            <w:pPr>
              <w:jc w:val="center"/>
              <w:rPr/>
            </w:pPr>
            <w:r w:rsidDel="00000000" w:rsidR="00000000" w:rsidRPr="00000000">
              <w:rPr>
                <w:rtl w:val="0"/>
              </w:rPr>
              <w:t xml:space="preserve">verify B3</w:t>
            </w:r>
          </w:p>
        </w:tc>
        <w:tc>
          <w:tcPr>
            <w:vAlign w:val="center"/>
          </w:tcPr>
          <w:p w:rsidR="00000000" w:rsidDel="00000000" w:rsidP="00000000" w:rsidRDefault="00000000" w:rsidRPr="00000000" w14:paraId="0000004C">
            <w:pPr>
              <w:jc w:val="center"/>
              <w:rPr>
                <w:color w:val="548dd4"/>
              </w:rPr>
            </w:pPr>
            <w:r w:rsidDel="00000000" w:rsidR="00000000" w:rsidRPr="00000000">
              <w:rPr>
                <w:color w:val="548dd4"/>
                <w:rtl w:val="0"/>
              </w:rPr>
              <w:t xml:space="preserve">blocked</w:t>
            </w:r>
          </w:p>
        </w:tc>
      </w:tr>
      <w:tr>
        <w:trPr>
          <w:cantSplit w:val="0"/>
          <w:tblHeader w:val="0"/>
        </w:trPr>
        <w:tc>
          <w:tcPr>
            <w:vAlign w:val="center"/>
          </w:tcPr>
          <w:p w:rsidR="00000000" w:rsidDel="00000000" w:rsidP="00000000" w:rsidRDefault="00000000" w:rsidRPr="00000000" w14:paraId="0000004D">
            <w:pPr>
              <w:jc w:val="center"/>
              <w:rPr>
                <w:b w:val="1"/>
              </w:rPr>
            </w:pPr>
            <w:r w:rsidDel="00000000" w:rsidR="00000000" w:rsidRPr="00000000">
              <w:rPr>
                <w:b w:val="1"/>
                <w:rtl w:val="0"/>
              </w:rPr>
              <w:t xml:space="preserve">PostConditions</w:t>
            </w:r>
          </w:p>
        </w:tc>
        <w:tc>
          <w:tcPr>
            <w:vAlign w:val="center"/>
          </w:tcPr>
          <w:p w:rsidR="00000000" w:rsidDel="00000000" w:rsidP="00000000" w:rsidRDefault="00000000" w:rsidRPr="00000000" w14:paraId="0000004E">
            <w:pPr>
              <w:jc w:val="center"/>
              <w:rPr/>
            </w:pPr>
            <w:r w:rsidDel="00000000" w:rsidR="00000000" w:rsidRPr="00000000">
              <w:rPr>
                <w:rtl w:val="0"/>
              </w:rPr>
            </w:r>
          </w:p>
        </w:tc>
        <w:tc>
          <w:tcPr>
            <w:vAlign w:val="center"/>
          </w:tcPr>
          <w:p w:rsidR="00000000" w:rsidDel="00000000" w:rsidP="00000000" w:rsidRDefault="00000000" w:rsidRPr="00000000" w14:paraId="0000004F">
            <w:pPr>
              <w:jc w:val="center"/>
              <w:rPr/>
            </w:pPr>
            <w:r w:rsidDel="00000000" w:rsidR="00000000" w:rsidRPr="00000000">
              <w:rPr>
                <w:rtl w:val="0"/>
              </w:rPr>
            </w:r>
          </w:p>
        </w:tc>
      </w:tr>
    </w:tbl>
    <w:p w:rsidR="00000000" w:rsidDel="00000000" w:rsidP="00000000" w:rsidRDefault="00000000" w:rsidRPr="00000000" w14:paraId="00000050">
      <w:pPr>
        <w:jc w:val="both"/>
        <w:rPr/>
      </w:pPr>
      <w:r w:rsidDel="00000000" w:rsidR="00000000" w:rsidRPr="00000000">
        <w:rPr>
          <w:rtl w:val="0"/>
        </w:rPr>
        <w:t xml:space="preserve"> </w:t>
        <w:tab/>
      </w:r>
      <w:r w:rsidDel="00000000" w:rsidR="00000000" w:rsidRPr="00000000">
        <w:rPr>
          <w:b w:val="1"/>
          <w:rtl w:val="0"/>
        </w:rPr>
        <w:t xml:space="preserve">Детализация описания тест-кейсов</w:t>
      </w:r>
      <w:r w:rsidDel="00000000" w:rsidR="00000000" w:rsidRPr="00000000">
        <w:rPr>
          <w:rtl w:val="0"/>
        </w:rPr>
        <w:t xml:space="preserve"> (Test Case Specification)</w:t>
      </w:r>
    </w:p>
    <w:p w:rsidR="00000000" w:rsidDel="00000000" w:rsidP="00000000" w:rsidRDefault="00000000" w:rsidRPr="00000000" w14:paraId="00000051">
      <w:pPr>
        <w:ind w:firstLine="708"/>
        <w:jc w:val="both"/>
        <w:rPr/>
      </w:pPr>
      <w:r w:rsidDel="00000000" w:rsidR="00000000" w:rsidRPr="00000000">
        <w:rPr>
          <w:rtl w:val="0"/>
        </w:rPr>
        <w:t xml:space="preserve">Бытует много разных мнений об уровне детализации при написании тест кейсов, а также количестве проверок в одном тест кейсе. Все они по-своему правильные. Уровень детализации тест кейсов должен быть таков, чтобы обеспечивать разумное соотношение времени прохождения к тестовому покрытию. Т.е. до тех пор, пока покрытие тестами определенного функционала не меняется, можно уменьшать детализацию тест кейсов.</w:t>
      </w:r>
    </w:p>
    <w:p w:rsidR="00000000" w:rsidDel="00000000" w:rsidP="00000000" w:rsidRDefault="00000000" w:rsidRPr="00000000" w14:paraId="00000052">
      <w:pPr>
        <w:ind w:firstLine="708"/>
        <w:jc w:val="both"/>
        <w:rPr/>
      </w:pPr>
      <w:r w:rsidDel="00000000" w:rsidR="00000000" w:rsidRPr="00000000">
        <w:rPr>
          <w:b w:val="1"/>
          <w:rtl w:val="0"/>
        </w:rPr>
        <w:t xml:space="preserve">Пример</w:t>
      </w:r>
      <w:r w:rsidDel="00000000" w:rsidR="00000000" w:rsidRPr="00000000">
        <w:rPr>
          <w:rtl w:val="0"/>
        </w:rPr>
        <w:t xml:space="preserve"> тест-кейса 1:</w:t>
      </w:r>
    </w:p>
    <w:tbl>
      <w:tblPr>
        <w:tblStyle w:val="Table5"/>
        <w:tblW w:w="957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90"/>
        <w:gridCol w:w="3190"/>
        <w:gridCol w:w="3191"/>
        <w:tblGridChange w:id="0">
          <w:tblGrid>
            <w:gridCol w:w="3190"/>
            <w:gridCol w:w="3190"/>
            <w:gridCol w:w="3191"/>
          </w:tblGrid>
        </w:tblGridChange>
      </w:tblGrid>
      <w:tr>
        <w:trPr>
          <w:cantSplit w:val="0"/>
          <w:tblHeader w:val="0"/>
        </w:trPr>
        <w:tc>
          <w:tcPr>
            <w:gridSpan w:val="3"/>
          </w:tcPr>
          <w:p w:rsidR="00000000" w:rsidDel="00000000" w:rsidP="00000000" w:rsidRDefault="00000000" w:rsidRPr="00000000" w14:paraId="00000053">
            <w:pPr>
              <w:jc w:val="center"/>
              <w:rPr/>
            </w:pPr>
            <w:r w:rsidDel="00000000" w:rsidR="00000000" w:rsidRPr="00000000">
              <w:rPr>
                <w:rtl w:val="0"/>
              </w:rPr>
              <w:t xml:space="preserve">Проверка отображения страницы</w:t>
            </w:r>
          </w:p>
        </w:tc>
      </w:tr>
      <w:tr>
        <w:trPr>
          <w:cantSplit w:val="0"/>
          <w:tblHeader w:val="0"/>
        </w:trPr>
        <w:tc>
          <w:tcPr/>
          <w:p w:rsidR="00000000" w:rsidDel="00000000" w:rsidP="00000000" w:rsidRDefault="00000000" w:rsidRPr="00000000" w14:paraId="00000056">
            <w:pPr>
              <w:rPr>
                <w:b w:val="1"/>
              </w:rPr>
            </w:pPr>
            <w:r w:rsidDel="00000000" w:rsidR="00000000" w:rsidRPr="00000000">
              <w:rPr>
                <w:b w:val="1"/>
                <w:rtl w:val="0"/>
              </w:rPr>
              <w:t xml:space="preserve">Действие</w:t>
            </w:r>
          </w:p>
        </w:tc>
        <w:tc>
          <w:tcPr/>
          <w:p w:rsidR="00000000" w:rsidDel="00000000" w:rsidP="00000000" w:rsidRDefault="00000000" w:rsidRPr="00000000" w14:paraId="00000057">
            <w:pPr>
              <w:rPr>
                <w:b w:val="1"/>
              </w:rPr>
            </w:pPr>
            <w:r w:rsidDel="00000000" w:rsidR="00000000" w:rsidRPr="00000000">
              <w:rPr>
                <w:b w:val="1"/>
                <w:rtl w:val="0"/>
              </w:rPr>
              <w:t xml:space="preserve">Ожидаемый результат</w:t>
            </w:r>
          </w:p>
        </w:tc>
        <w:tc>
          <w:tcPr/>
          <w:p w:rsidR="00000000" w:rsidDel="00000000" w:rsidP="00000000" w:rsidRDefault="00000000" w:rsidRPr="00000000" w14:paraId="00000058">
            <w:pPr>
              <w:rPr>
                <w:b w:val="1"/>
              </w:rPr>
            </w:pPr>
            <w:r w:rsidDel="00000000" w:rsidR="00000000" w:rsidRPr="00000000">
              <w:rPr>
                <w:b w:val="1"/>
                <w:rtl w:val="0"/>
              </w:rPr>
              <w:t xml:space="preserve">Результат теста</w:t>
            </w:r>
          </w:p>
        </w:tc>
      </w:tr>
      <w:tr>
        <w:trPr>
          <w:cantSplit w:val="0"/>
          <w:tblHeader w:val="0"/>
        </w:trPr>
        <w:tc>
          <w:tcPr/>
          <w:p w:rsidR="00000000" w:rsidDel="00000000" w:rsidP="00000000" w:rsidRDefault="00000000" w:rsidRPr="00000000" w14:paraId="00000059">
            <w:pPr>
              <w:rPr/>
            </w:pPr>
            <w:r w:rsidDel="00000000" w:rsidR="00000000" w:rsidRPr="00000000">
              <w:rPr>
                <w:rtl w:val="0"/>
              </w:rPr>
              <w:t xml:space="preserve">Открыть страницу "Вход в систему"</w:t>
            </w:r>
          </w:p>
        </w:tc>
        <w:tc>
          <w:tcPr/>
          <w:p w:rsidR="00000000" w:rsidDel="00000000" w:rsidP="00000000" w:rsidRDefault="00000000" w:rsidRPr="00000000" w14:paraId="0000005A">
            <w:pPr>
              <w:rPr/>
            </w:pPr>
            <w:r w:rsidDel="00000000" w:rsidR="00000000" w:rsidRPr="00000000">
              <w:rPr>
                <w:rtl w:val="0"/>
              </w:rPr>
              <w:t xml:space="preserve">- Окно «Вход в систему» открыто</w:t>
            </w:r>
          </w:p>
          <w:p w:rsidR="00000000" w:rsidDel="00000000" w:rsidP="00000000" w:rsidRDefault="00000000" w:rsidRPr="00000000" w14:paraId="0000005B">
            <w:pPr>
              <w:rPr/>
            </w:pPr>
            <w:r w:rsidDel="00000000" w:rsidR="00000000" w:rsidRPr="00000000">
              <w:rPr>
                <w:rtl w:val="0"/>
              </w:rPr>
              <w:t xml:space="preserve">- Название окна - «Вход в систему»</w:t>
            </w:r>
          </w:p>
          <w:p w:rsidR="00000000" w:rsidDel="00000000" w:rsidP="00000000" w:rsidRDefault="00000000" w:rsidRPr="00000000" w14:paraId="0000005C">
            <w:pPr>
              <w:rPr/>
            </w:pPr>
            <w:r w:rsidDel="00000000" w:rsidR="00000000" w:rsidRPr="00000000">
              <w:rPr>
                <w:rtl w:val="0"/>
              </w:rPr>
              <w:t xml:space="preserve">- Логотип компании отображается в правом верхнем углу </w:t>
            </w:r>
          </w:p>
          <w:p w:rsidR="00000000" w:rsidDel="00000000" w:rsidP="00000000" w:rsidRDefault="00000000" w:rsidRPr="00000000" w14:paraId="0000005D">
            <w:pPr>
              <w:rPr/>
            </w:pPr>
            <w:r w:rsidDel="00000000" w:rsidR="00000000" w:rsidRPr="00000000">
              <w:rPr>
                <w:rtl w:val="0"/>
              </w:rPr>
              <w:t xml:space="preserve">- На форме 2 поля - Имя и Пароль</w:t>
            </w:r>
          </w:p>
          <w:p w:rsidR="00000000" w:rsidDel="00000000" w:rsidP="00000000" w:rsidRDefault="00000000" w:rsidRPr="00000000" w14:paraId="0000005E">
            <w:pPr>
              <w:rPr/>
            </w:pPr>
            <w:r w:rsidDel="00000000" w:rsidR="00000000" w:rsidRPr="00000000">
              <w:rPr>
                <w:rtl w:val="0"/>
              </w:rPr>
              <w:t xml:space="preserve">- Кнопка Вход доступна</w:t>
            </w:r>
          </w:p>
          <w:p w:rsidR="00000000" w:rsidDel="00000000" w:rsidP="00000000" w:rsidRDefault="00000000" w:rsidRPr="00000000" w14:paraId="0000005F">
            <w:pPr>
              <w:rPr/>
            </w:pPr>
            <w:r w:rsidDel="00000000" w:rsidR="00000000" w:rsidRPr="00000000">
              <w:rPr>
                <w:rtl w:val="0"/>
              </w:rPr>
              <w:t xml:space="preserve">- Ссылка "забыл пароль" - доступна</w:t>
            </w:r>
          </w:p>
        </w:tc>
        <w:tc>
          <w:tcPr/>
          <w:p w:rsidR="00000000" w:rsidDel="00000000" w:rsidP="00000000" w:rsidRDefault="00000000" w:rsidRPr="00000000" w14:paraId="00000060">
            <w:pPr>
              <w:rPr/>
            </w:pPr>
            <w:r w:rsidDel="00000000" w:rsidR="00000000" w:rsidRPr="00000000">
              <w:rPr>
                <w:rtl w:val="0"/>
              </w:rPr>
              <w:t xml:space="preserve">...</w:t>
            </w:r>
          </w:p>
        </w:tc>
      </w:tr>
    </w:tbl>
    <w:p w:rsidR="00000000" w:rsidDel="00000000" w:rsidP="00000000" w:rsidRDefault="00000000" w:rsidRPr="00000000" w14:paraId="00000061">
      <w:pPr>
        <w:ind w:firstLine="708"/>
        <w:rPr>
          <w:b w:val="1"/>
        </w:rPr>
      </w:pPr>
      <w:r w:rsidDel="00000000" w:rsidR="00000000" w:rsidRPr="00000000">
        <w:rPr>
          <w:rtl w:val="0"/>
        </w:rPr>
      </w:r>
    </w:p>
    <w:p w:rsidR="00000000" w:rsidDel="00000000" w:rsidP="00000000" w:rsidRDefault="00000000" w:rsidRPr="00000000" w14:paraId="00000062">
      <w:pPr>
        <w:ind w:firstLine="708"/>
        <w:rPr>
          <w:b w:val="1"/>
        </w:rPr>
      </w:pPr>
      <w:r w:rsidDel="00000000" w:rsidR="00000000" w:rsidRPr="00000000">
        <w:rPr>
          <w:rtl w:val="0"/>
        </w:rPr>
      </w:r>
    </w:p>
    <w:p w:rsidR="00000000" w:rsidDel="00000000" w:rsidP="00000000" w:rsidRDefault="00000000" w:rsidRPr="00000000" w14:paraId="00000063">
      <w:pPr>
        <w:ind w:firstLine="708"/>
        <w:rPr>
          <w:b w:val="1"/>
        </w:rPr>
      </w:pPr>
      <w:r w:rsidDel="00000000" w:rsidR="00000000" w:rsidRPr="00000000">
        <w:rPr>
          <w:rtl w:val="0"/>
        </w:rPr>
      </w:r>
    </w:p>
    <w:p w:rsidR="00000000" w:rsidDel="00000000" w:rsidP="00000000" w:rsidRDefault="00000000" w:rsidRPr="00000000" w14:paraId="00000064">
      <w:pPr>
        <w:ind w:firstLine="708"/>
        <w:rPr/>
      </w:pPr>
      <w:r w:rsidDel="00000000" w:rsidR="00000000" w:rsidRPr="00000000">
        <w:rPr>
          <w:b w:val="1"/>
          <w:rtl w:val="0"/>
        </w:rPr>
        <w:t xml:space="preserve">Пример</w:t>
      </w:r>
      <w:r w:rsidDel="00000000" w:rsidR="00000000" w:rsidRPr="00000000">
        <w:rPr>
          <w:rtl w:val="0"/>
        </w:rPr>
        <w:t xml:space="preserve"> тест-кейса 2:</w:t>
      </w:r>
    </w:p>
    <w:tbl>
      <w:tblPr>
        <w:tblStyle w:val="Table6"/>
        <w:tblW w:w="957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90"/>
        <w:gridCol w:w="3190"/>
        <w:gridCol w:w="3191"/>
        <w:tblGridChange w:id="0">
          <w:tblGrid>
            <w:gridCol w:w="3190"/>
            <w:gridCol w:w="3190"/>
            <w:gridCol w:w="3191"/>
          </w:tblGrid>
        </w:tblGridChange>
      </w:tblGrid>
      <w:tr>
        <w:trPr>
          <w:cantSplit w:val="0"/>
          <w:tblHeader w:val="0"/>
        </w:trPr>
        <w:tc>
          <w:tcPr>
            <w:gridSpan w:val="3"/>
          </w:tcPr>
          <w:p w:rsidR="00000000" w:rsidDel="00000000" w:rsidP="00000000" w:rsidRDefault="00000000" w:rsidRPr="00000000" w14:paraId="00000065">
            <w:pPr>
              <w:jc w:val="center"/>
              <w:rPr/>
            </w:pPr>
            <w:r w:rsidDel="00000000" w:rsidR="00000000" w:rsidRPr="00000000">
              <w:rPr>
                <w:rtl w:val="0"/>
              </w:rPr>
              <w:t xml:space="preserve">Проверка отображения страницы</w:t>
            </w:r>
          </w:p>
        </w:tc>
      </w:tr>
      <w:tr>
        <w:trPr>
          <w:cantSplit w:val="0"/>
          <w:tblHeader w:val="0"/>
        </w:trPr>
        <w:tc>
          <w:tcPr/>
          <w:p w:rsidR="00000000" w:rsidDel="00000000" w:rsidP="00000000" w:rsidRDefault="00000000" w:rsidRPr="00000000" w14:paraId="00000068">
            <w:pPr>
              <w:rPr>
                <w:b w:val="1"/>
              </w:rPr>
            </w:pPr>
            <w:r w:rsidDel="00000000" w:rsidR="00000000" w:rsidRPr="00000000">
              <w:rPr>
                <w:b w:val="1"/>
                <w:rtl w:val="0"/>
              </w:rPr>
              <w:t xml:space="preserve">Действие</w:t>
            </w:r>
          </w:p>
        </w:tc>
        <w:tc>
          <w:tcPr/>
          <w:p w:rsidR="00000000" w:rsidDel="00000000" w:rsidP="00000000" w:rsidRDefault="00000000" w:rsidRPr="00000000" w14:paraId="00000069">
            <w:pPr>
              <w:rPr>
                <w:b w:val="1"/>
              </w:rPr>
            </w:pPr>
            <w:r w:rsidDel="00000000" w:rsidR="00000000" w:rsidRPr="00000000">
              <w:rPr>
                <w:b w:val="1"/>
                <w:rtl w:val="0"/>
              </w:rPr>
              <w:t xml:space="preserve">Ожидаемый результат</w:t>
            </w:r>
          </w:p>
        </w:tc>
        <w:tc>
          <w:tcPr/>
          <w:p w:rsidR="00000000" w:rsidDel="00000000" w:rsidP="00000000" w:rsidRDefault="00000000" w:rsidRPr="00000000" w14:paraId="0000006A">
            <w:pPr>
              <w:rPr>
                <w:b w:val="1"/>
              </w:rPr>
            </w:pPr>
            <w:r w:rsidDel="00000000" w:rsidR="00000000" w:rsidRPr="00000000">
              <w:rPr>
                <w:b w:val="1"/>
                <w:rtl w:val="0"/>
              </w:rPr>
              <w:t xml:space="preserve">Результат теста</w:t>
            </w:r>
          </w:p>
        </w:tc>
      </w:tr>
      <w:tr>
        <w:trPr>
          <w:cantSplit w:val="0"/>
          <w:tblHeader w:val="0"/>
        </w:trPr>
        <w:tc>
          <w:tcPr/>
          <w:p w:rsidR="00000000" w:rsidDel="00000000" w:rsidP="00000000" w:rsidRDefault="00000000" w:rsidRPr="00000000" w14:paraId="0000006B">
            <w:pPr>
              <w:rPr/>
            </w:pPr>
            <w:r w:rsidDel="00000000" w:rsidR="00000000" w:rsidRPr="00000000">
              <w:rPr>
                <w:rtl w:val="0"/>
              </w:rPr>
              <w:t xml:space="preserve">Открыть страницу "Вход в систему"</w:t>
            </w:r>
          </w:p>
        </w:tc>
        <w:tc>
          <w:tcPr/>
          <w:p w:rsidR="00000000" w:rsidDel="00000000" w:rsidP="00000000" w:rsidRDefault="00000000" w:rsidRPr="00000000" w14:paraId="0000006C">
            <w:pPr>
              <w:rPr/>
            </w:pPr>
            <w:r w:rsidDel="00000000" w:rsidR="00000000" w:rsidRPr="00000000">
              <w:rPr>
                <w:rtl w:val="0"/>
              </w:rPr>
              <w:t xml:space="preserve">Отображаемая страница соответствует странице на картинке (и прилагаем изображение страницы "Вход в систему")</w:t>
            </w:r>
          </w:p>
        </w:tc>
        <w:tc>
          <w:tcPr/>
          <w:p w:rsidR="00000000" w:rsidDel="00000000" w:rsidP="00000000" w:rsidRDefault="00000000" w:rsidRPr="00000000" w14:paraId="0000006D">
            <w:pPr>
              <w:rPr/>
            </w:pPr>
            <w:r w:rsidDel="00000000" w:rsidR="00000000" w:rsidRPr="00000000">
              <w:rPr>
                <w:rtl w:val="0"/>
              </w:rPr>
              <w:t xml:space="preserve">...</w:t>
            </w:r>
          </w:p>
        </w:tc>
      </w:tr>
    </w:tbl>
    <w:p w:rsidR="00000000" w:rsidDel="00000000" w:rsidP="00000000" w:rsidRDefault="00000000" w:rsidRPr="00000000" w14:paraId="0000006E">
      <w:pPr>
        <w:ind w:firstLine="708"/>
        <w:jc w:val="both"/>
        <w:rPr/>
      </w:pPr>
      <w:r w:rsidDel="00000000" w:rsidR="00000000" w:rsidRPr="00000000">
        <w:rPr>
          <w:rtl w:val="0"/>
        </w:rPr>
        <w:t xml:space="preserve">В примерах 1 и 2 покрытие будет одинаковым, но вот время, которое потребуется для прохождения, будет разным. Второй пример будет нагляднее.</w:t>
      </w:r>
    </w:p>
    <w:p w:rsidR="00000000" w:rsidDel="00000000" w:rsidP="00000000" w:rsidRDefault="00000000" w:rsidRPr="00000000" w14:paraId="0000006F">
      <w:pPr>
        <w:ind w:firstLine="708"/>
        <w:jc w:val="both"/>
        <w:rPr/>
      </w:pPr>
      <w:r w:rsidDel="00000000" w:rsidR="00000000" w:rsidRPr="00000000">
        <w:rPr>
          <w:rtl w:val="0"/>
        </w:rPr>
        <w:t xml:space="preserve">Пример оформления тест-кейса можно скачать по адресу: http://www.protesting.ru/documentation/test_case_example.zip</w:t>
      </w:r>
    </w:p>
    <w:p w:rsidR="00000000" w:rsidDel="00000000" w:rsidP="00000000" w:rsidRDefault="00000000" w:rsidRPr="00000000" w14:paraId="00000070">
      <w:pPr>
        <w:ind w:firstLine="708"/>
        <w:jc w:val="both"/>
        <w:rPr/>
      </w:pPr>
      <w:r w:rsidDel="00000000" w:rsidR="00000000" w:rsidRPr="00000000">
        <w:rPr>
          <w:b w:val="1"/>
          <w:rtl w:val="0"/>
        </w:rPr>
        <w:t xml:space="preserve">План</w:t>
      </w:r>
      <w:r w:rsidDel="00000000" w:rsidR="00000000" w:rsidRPr="00000000">
        <w:rPr>
          <w:rtl w:val="0"/>
        </w:rPr>
        <w:t xml:space="preserve"> работы над тест-дизайном:</w:t>
      </w:r>
    </w:p>
    <w:p w:rsidR="00000000" w:rsidDel="00000000" w:rsidP="00000000" w:rsidRDefault="00000000" w:rsidRPr="00000000" w14:paraId="0000007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42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анализ имеющихся проектных артефактов: документация (спецификации, требования, планы), модели, исполняемый код и т.д.</w:t>
      </w:r>
    </w:p>
    <w:p w:rsidR="00000000" w:rsidDel="00000000" w:rsidP="00000000" w:rsidRDefault="00000000" w:rsidRPr="00000000" w14:paraId="0000007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42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написание спецификации по тест-дизайну (Test Design Specification)</w:t>
      </w:r>
    </w:p>
    <w:p w:rsidR="00000000" w:rsidDel="00000000" w:rsidP="00000000" w:rsidRDefault="00000000" w:rsidRPr="00000000" w14:paraId="0000007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42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проектирование и создание тестовых случаев (Test Cases)</w:t>
      </w:r>
    </w:p>
    <w:p w:rsidR="00000000" w:rsidDel="00000000" w:rsidP="00000000" w:rsidRDefault="00000000" w:rsidRPr="00000000" w14:paraId="00000074">
      <w:pPr>
        <w:ind w:firstLine="708"/>
        <w:jc w:val="both"/>
        <w:rPr/>
      </w:pPr>
      <w:r w:rsidDel="00000000" w:rsidR="00000000" w:rsidRPr="00000000">
        <w:rPr>
          <w:rtl w:val="0"/>
        </w:rPr>
        <w:t xml:space="preserve">Роли, ответственные за тест дизайн:</w:t>
      </w:r>
    </w:p>
    <w:p w:rsidR="00000000" w:rsidDel="00000000" w:rsidP="00000000" w:rsidRDefault="00000000" w:rsidRPr="00000000" w14:paraId="0000007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42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Тест-аналитик - определяет "ЧТО тестировать?"</w:t>
      </w:r>
    </w:p>
    <w:p w:rsidR="00000000" w:rsidDel="00000000" w:rsidP="00000000" w:rsidRDefault="00000000" w:rsidRPr="00000000" w14:paraId="0000007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42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Тест-дизайнер - определяет "КАК тестировать?"</w:t>
      </w:r>
    </w:p>
    <w:p w:rsidR="00000000" w:rsidDel="00000000" w:rsidP="00000000" w:rsidRDefault="00000000" w:rsidRPr="00000000" w14:paraId="00000077">
      <w:pPr>
        <w:ind w:firstLine="708"/>
        <w:jc w:val="both"/>
        <w:rPr/>
      </w:pPr>
      <w:r w:rsidDel="00000000" w:rsidR="00000000" w:rsidRPr="00000000">
        <w:rPr>
          <w:rtl w:val="0"/>
        </w:rPr>
        <w:t xml:space="preserve">Попросту говоря, задача тест-аналитиков и дизайнеров сводится к тому, чтобы используя различные стратегии и техники тест-дизайна, создать набор тестовых случаев, обеспечивающий оптимальное тестовое покрытие тестируемого приложения. Однако, на большинстве проектов эти роли не выделяется, а доверяется обычным тестировщикам, что не всегда положительно сказывается на качестве тестов, тестировании и, как из этого следует, на качестве программного обеспечения (конечного продукта).</w:t>
      </w:r>
    </w:p>
    <w:p w:rsidR="00000000" w:rsidDel="00000000" w:rsidP="00000000" w:rsidRDefault="00000000" w:rsidRPr="00000000" w14:paraId="00000078">
      <w:pPr>
        <w:ind w:firstLine="708"/>
        <w:jc w:val="both"/>
        <w:rPr>
          <w:b w:val="1"/>
        </w:rPr>
      </w:pPr>
      <w:r w:rsidDel="00000000" w:rsidR="00000000" w:rsidRPr="00000000">
        <w:rPr>
          <w:b w:val="1"/>
          <w:rtl w:val="0"/>
        </w:rPr>
        <w:t xml:space="preserve">Техники тест-дизайна (Test Design Technics)</w:t>
      </w:r>
    </w:p>
    <w:p w:rsidR="00000000" w:rsidDel="00000000" w:rsidP="00000000" w:rsidRDefault="00000000" w:rsidRPr="00000000" w14:paraId="00000079">
      <w:pPr>
        <w:ind w:firstLine="708"/>
        <w:jc w:val="both"/>
        <w:rPr/>
      </w:pPr>
      <w:r w:rsidDel="00000000" w:rsidR="00000000" w:rsidRPr="00000000">
        <w:rPr>
          <w:rtl w:val="0"/>
        </w:rPr>
        <w:t xml:space="preserve">Многие люди тестируют и пишут тестовые случаи (test cases), но не многие пользуются специальными техниками тест-дизайна. Постепенно, набираясь опыта они осознают, что постоянно делают одну и ту же работу, поддающуюся конкретным правилам. И тогда они находят, что все эти правила уже описаны.</w:t>
      </w:r>
    </w:p>
    <w:p w:rsidR="00000000" w:rsidDel="00000000" w:rsidP="00000000" w:rsidRDefault="00000000" w:rsidRPr="00000000" w14:paraId="0000007A">
      <w:pPr>
        <w:ind w:firstLine="708"/>
        <w:jc w:val="both"/>
        <w:rPr/>
      </w:pPr>
      <w:r w:rsidDel="00000000" w:rsidR="00000000" w:rsidRPr="00000000">
        <w:rPr>
          <w:rtl w:val="0"/>
        </w:rPr>
        <w:t xml:space="preserve">Ниже приведено краткое описание наиболее распространенных техник тест-дизайна:</w:t>
      </w:r>
    </w:p>
    <w:p w:rsidR="00000000" w:rsidDel="00000000" w:rsidP="00000000" w:rsidRDefault="00000000" w:rsidRPr="00000000" w14:paraId="0000007B">
      <w:pPr>
        <w:ind w:firstLine="708"/>
        <w:jc w:val="both"/>
        <w:rPr/>
      </w:pPr>
      <w:r w:rsidDel="00000000" w:rsidR="00000000" w:rsidRPr="00000000">
        <w:rPr>
          <w:b w:val="1"/>
          <w:rtl w:val="0"/>
        </w:rPr>
        <w:t xml:space="preserve">Эквивалентное Разделение</w:t>
      </w:r>
      <w:r w:rsidDel="00000000" w:rsidR="00000000" w:rsidRPr="00000000">
        <w:rPr>
          <w:rtl w:val="0"/>
        </w:rPr>
        <w:t xml:space="preserve"> (Equivalence Partitioning - EP). Как пример, у вас есть диапазон допустимых значений от 1 до 10, вы должны выбрать одно верное значение внутри интервала, скажем, 5, и одно неверное значение вне интервала - 0. </w:t>
      </w:r>
    </w:p>
    <w:p w:rsidR="00000000" w:rsidDel="00000000" w:rsidP="00000000" w:rsidRDefault="00000000" w:rsidRPr="00000000" w14:paraId="0000007C">
      <w:pPr>
        <w:ind w:firstLine="708"/>
        <w:jc w:val="both"/>
        <w:rPr/>
      </w:pPr>
      <w:r w:rsidDel="00000000" w:rsidR="00000000" w:rsidRPr="00000000">
        <w:rPr>
          <w:b w:val="1"/>
          <w:rtl w:val="0"/>
        </w:rPr>
        <w:t xml:space="preserve">Анализ Граничных Значений</w:t>
      </w:r>
      <w:r w:rsidDel="00000000" w:rsidR="00000000" w:rsidRPr="00000000">
        <w:rPr>
          <w:rtl w:val="0"/>
        </w:rPr>
        <w:t xml:space="preserve"> (Boundary Value Analysis - BVA). Если взять пример выше, в качестве значений для позитивного тестирования выберем минимальную и максимальную границы (1 и 10), и значения больше и меньше границ (0 и 11). Анализ граничных значений может быть применен к полям, записям, файлам, или к любого рода сущностям, имеющим ограничения. </w:t>
      </w:r>
    </w:p>
    <w:p w:rsidR="00000000" w:rsidDel="00000000" w:rsidP="00000000" w:rsidRDefault="00000000" w:rsidRPr="00000000" w14:paraId="0000007D">
      <w:pPr>
        <w:ind w:firstLine="708"/>
        <w:jc w:val="both"/>
        <w:rPr/>
      </w:pPr>
      <w:r w:rsidDel="00000000" w:rsidR="00000000" w:rsidRPr="00000000">
        <w:rPr>
          <w:b w:val="1"/>
          <w:rtl w:val="0"/>
        </w:rPr>
        <w:t xml:space="preserve">Причина / Следствие</w:t>
      </w:r>
      <w:r w:rsidDel="00000000" w:rsidR="00000000" w:rsidRPr="00000000">
        <w:rPr>
          <w:rtl w:val="0"/>
        </w:rPr>
        <w:t xml:space="preserve"> (Cause/Effect - CE). Это, как правило, ввод комбинаций условий (причин), для получения ответа от системы (Следствие). Например, вы проверяете возможность добавлять клиента, используя определенную экранную форму. Для этого вам необходимо будет ввести несколько полей, таких как "Имя", "Адрес", "Номер Телефона" а затем, нажать кнопку "Добавить" - эта "Причина". После нажатия кнопки "Добавить", система добавляет клиента в базу данных и показывает его номер на экране - это "Следствие". </w:t>
      </w:r>
    </w:p>
    <w:p w:rsidR="00000000" w:rsidDel="00000000" w:rsidP="00000000" w:rsidRDefault="00000000" w:rsidRPr="00000000" w14:paraId="0000007E">
      <w:pPr>
        <w:ind w:firstLine="708"/>
        <w:jc w:val="both"/>
        <w:rPr/>
      </w:pPr>
      <w:r w:rsidDel="00000000" w:rsidR="00000000" w:rsidRPr="00000000">
        <w:rPr>
          <w:b w:val="1"/>
          <w:rtl w:val="0"/>
        </w:rPr>
        <w:t xml:space="preserve">Предугадывание ошибки</w:t>
      </w:r>
      <w:r w:rsidDel="00000000" w:rsidR="00000000" w:rsidRPr="00000000">
        <w:rPr>
          <w:rtl w:val="0"/>
        </w:rPr>
        <w:t xml:space="preserve"> (Error Guessing - EG). Это когда тест-аналитик использует свои знания системы и способность к интерпретации спецификации на предмет того, чтобы "предугадать" при каких входных условиях система может выдать ошибку. Например, спецификация говорит: "пользователь должен ввести код". Тест аналитик, будет думать: "Что, если я не введу код?", "Что, если я введу неправильный код? ", и так далее. Это и есть предугадывание ошибки. </w:t>
      </w:r>
    </w:p>
    <w:p w:rsidR="00000000" w:rsidDel="00000000" w:rsidP="00000000" w:rsidRDefault="00000000" w:rsidRPr="00000000" w14:paraId="0000007F">
      <w:pPr>
        <w:ind w:firstLine="708"/>
        <w:jc w:val="both"/>
        <w:rPr/>
      </w:pPr>
      <w:r w:rsidDel="00000000" w:rsidR="00000000" w:rsidRPr="00000000">
        <w:rPr>
          <w:b w:val="1"/>
          <w:rtl w:val="0"/>
        </w:rPr>
        <w:t xml:space="preserve">Исчерпывающее тестирование</w:t>
      </w:r>
      <w:r w:rsidDel="00000000" w:rsidR="00000000" w:rsidRPr="00000000">
        <w:rPr>
          <w:rtl w:val="0"/>
        </w:rPr>
        <w:t xml:space="preserve"> (Exhaustive Testing - ET) - это крайний случай. В пределах этой техники вы должны проверить все возможные комбинации входных значений, и в принципе, это должно найти все проблемы. На практике применение этого метода не представляется возможным, из-за огромного количества входных значений.</w:t>
      </w:r>
    </w:p>
    <w:p w:rsidR="00000000" w:rsidDel="00000000" w:rsidP="00000000" w:rsidRDefault="00000000" w:rsidRPr="00000000" w14:paraId="00000080">
      <w:pPr>
        <w:ind w:firstLine="708"/>
        <w:jc w:val="both"/>
        <w:rPr>
          <w:b w:val="1"/>
        </w:rPr>
      </w:pPr>
      <w:r w:rsidDel="00000000" w:rsidR="00000000" w:rsidRPr="00000000">
        <w:rPr>
          <w:b w:val="1"/>
          <w:rtl w:val="0"/>
        </w:rPr>
        <w:t xml:space="preserve">Применение техник тест дизайна при разработке тест-кейсов</w:t>
      </w:r>
    </w:p>
    <w:p w:rsidR="00000000" w:rsidDel="00000000" w:rsidP="00000000" w:rsidRDefault="00000000" w:rsidRPr="00000000" w14:paraId="00000081">
      <w:pPr>
        <w:ind w:firstLine="708"/>
        <w:jc w:val="both"/>
        <w:rPr/>
      </w:pPr>
      <w:r w:rsidDel="00000000" w:rsidR="00000000" w:rsidRPr="00000000">
        <w:rPr>
          <w:rtl w:val="0"/>
        </w:rPr>
        <w:t xml:space="preserve">Многие знают что такое тест дизайн, но не все умеют его применять. Ниже изложен последовательный подход к разработке тестовых случаев (тест кейсов), с использованием техник тест-дизайна:</w:t>
      </w:r>
    </w:p>
    <w:p w:rsidR="00000000" w:rsidDel="00000000" w:rsidP="00000000" w:rsidRDefault="00000000" w:rsidRPr="00000000" w14:paraId="0000008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42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Эквивалентное Разделение (Equivalence Partitioning), далее в тексте - EP</w:t>
      </w:r>
    </w:p>
    <w:p w:rsidR="00000000" w:rsidDel="00000000" w:rsidP="00000000" w:rsidRDefault="00000000" w:rsidRPr="00000000" w14:paraId="0000008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42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Анализ Граничных Значений (Boundary Value Analysis), далее в тексте - BVA</w:t>
      </w:r>
    </w:p>
    <w:p w:rsidR="00000000" w:rsidDel="00000000" w:rsidP="00000000" w:rsidRDefault="00000000" w:rsidRPr="00000000" w14:paraId="0000008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42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Предугадывание ошибки (Error Guessing), далее в тексте - EG</w:t>
      </w:r>
    </w:p>
    <w:p w:rsidR="00000000" w:rsidDel="00000000" w:rsidP="00000000" w:rsidRDefault="00000000" w:rsidRPr="00000000" w14:paraId="0000008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42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Причина / Следствие (Cause/Effect), далее в тексте - CE</w:t>
      </w:r>
    </w:p>
    <w:p w:rsidR="00000000" w:rsidDel="00000000" w:rsidP="00000000" w:rsidRDefault="00000000" w:rsidRPr="00000000" w14:paraId="00000086">
      <w:pPr>
        <w:ind w:firstLine="708"/>
        <w:jc w:val="both"/>
        <w:rPr/>
      </w:pPr>
      <w:r w:rsidDel="00000000" w:rsidR="00000000" w:rsidRPr="00000000">
        <w:rPr>
          <w:b w:val="1"/>
          <w:rtl w:val="0"/>
        </w:rPr>
        <w:t xml:space="preserve">План</w:t>
      </w:r>
      <w:r w:rsidDel="00000000" w:rsidR="00000000" w:rsidRPr="00000000">
        <w:rPr>
          <w:rtl w:val="0"/>
        </w:rPr>
        <w:t xml:space="preserve"> разработки тест кейсов предлагается следующий:</w:t>
      </w:r>
    </w:p>
    <w:p w:rsidR="00000000" w:rsidDel="00000000" w:rsidP="00000000" w:rsidRDefault="00000000" w:rsidRPr="00000000" w14:paraId="000000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2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Анализ требований.</w:t>
      </w:r>
    </w:p>
    <w:p w:rsidR="00000000" w:rsidDel="00000000" w:rsidP="00000000" w:rsidRDefault="00000000" w:rsidRPr="00000000" w14:paraId="0000008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2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Определение набора тестовых данных на основании EP, BVA, EG.</w:t>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2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Разработка шаблона теста на основании CE.</w:t>
      </w:r>
    </w:p>
    <w:p w:rsidR="00000000" w:rsidDel="00000000" w:rsidP="00000000" w:rsidRDefault="00000000" w:rsidRPr="00000000" w14:paraId="000000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2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Написание тест кейсов на основании первоначальных требований, тестовых данных и шагов теста.</w:t>
      </w:r>
    </w:p>
    <w:p w:rsidR="00000000" w:rsidDel="00000000" w:rsidP="00000000" w:rsidRDefault="00000000" w:rsidRPr="00000000" w14:paraId="0000008B">
      <w:pPr>
        <w:ind w:firstLine="708"/>
        <w:jc w:val="both"/>
        <w:rPr/>
      </w:pPr>
      <w:r w:rsidDel="00000000" w:rsidR="00000000" w:rsidRPr="00000000">
        <w:rPr>
          <w:rtl w:val="0"/>
        </w:rPr>
        <w:t xml:space="preserve">Далее на примере, рассмотрим предложенный подход.</w:t>
      </w:r>
    </w:p>
    <w:p w:rsidR="00000000" w:rsidDel="00000000" w:rsidP="00000000" w:rsidRDefault="00000000" w:rsidRPr="00000000" w14:paraId="0000008C">
      <w:pPr>
        <w:ind w:firstLine="708"/>
        <w:jc w:val="both"/>
        <w:rPr/>
      </w:pPr>
      <w:r w:rsidDel="00000000" w:rsidR="00000000" w:rsidRPr="00000000">
        <w:rPr>
          <w:b w:val="1"/>
          <w:rtl w:val="0"/>
        </w:rPr>
        <w:t xml:space="preserve">Пример</w:t>
      </w:r>
      <w:r w:rsidDel="00000000" w:rsidR="00000000" w:rsidRPr="00000000">
        <w:rPr>
          <w:rtl w:val="0"/>
        </w:rPr>
        <w:t xml:space="preserve">:</w:t>
      </w:r>
    </w:p>
    <w:p w:rsidR="00000000" w:rsidDel="00000000" w:rsidP="00000000" w:rsidRDefault="00000000" w:rsidRPr="00000000" w14:paraId="0000008D">
      <w:pPr>
        <w:ind w:firstLine="708"/>
        <w:jc w:val="both"/>
        <w:rPr/>
      </w:pPr>
      <w:r w:rsidDel="00000000" w:rsidR="00000000" w:rsidRPr="00000000">
        <w:rPr>
          <w:rtl w:val="0"/>
        </w:rPr>
        <w:t xml:space="preserve">Протестировать функциональность формы приема заявок, требования к которой представлены в следующей таблице:</w:t>
      </w:r>
    </w:p>
    <w:tbl>
      <w:tblPr>
        <w:tblStyle w:val="Table7"/>
        <w:tblW w:w="9535.0" w:type="dxa"/>
        <w:jc w:val="left"/>
        <w:tblInd w:w="-75.0" w:type="dxa"/>
        <w:tblBorders>
          <w:top w:color="000000" w:space="0" w:sz="6" w:val="single"/>
          <w:left w:color="000000" w:space="0" w:sz="6" w:val="single"/>
          <w:bottom w:color="000000" w:space="0" w:sz="6" w:val="single"/>
          <w:right w:color="000000" w:space="0" w:sz="6" w:val="single"/>
        </w:tblBorders>
        <w:tblLayout w:type="fixed"/>
        <w:tblLook w:val="0400"/>
      </w:tblPr>
      <w:tblGrid>
        <w:gridCol w:w="1921"/>
        <w:gridCol w:w="1447"/>
        <w:gridCol w:w="6167"/>
        <w:tblGridChange w:id="0">
          <w:tblGrid>
            <w:gridCol w:w="1921"/>
            <w:gridCol w:w="1447"/>
            <w:gridCol w:w="6167"/>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cccccc" w:val="clear"/>
            <w:vAlign w:val="center"/>
          </w:tcPr>
          <w:p w:rsidR="00000000" w:rsidDel="00000000" w:rsidP="00000000" w:rsidRDefault="00000000" w:rsidRPr="00000000" w14:paraId="0000008E">
            <w:pPr>
              <w:rPr>
                <w:b w:val="1"/>
              </w:rPr>
            </w:pPr>
            <w:r w:rsidDel="00000000" w:rsidR="00000000" w:rsidRPr="00000000">
              <w:rPr>
                <w:b w:val="1"/>
                <w:rtl w:val="0"/>
              </w:rPr>
              <w:t xml:space="preserve">Элемент</w:t>
            </w:r>
          </w:p>
        </w:tc>
        <w:tc>
          <w:tcPr>
            <w:tcBorders>
              <w:top w:color="000000" w:space="0" w:sz="6" w:val="single"/>
              <w:left w:color="000000" w:space="0" w:sz="6" w:val="single"/>
              <w:bottom w:color="000000" w:space="0" w:sz="6" w:val="single"/>
              <w:right w:color="000000" w:space="0" w:sz="6" w:val="single"/>
            </w:tcBorders>
            <w:shd w:fill="cccccc" w:val="clear"/>
            <w:vAlign w:val="center"/>
          </w:tcPr>
          <w:p w:rsidR="00000000" w:rsidDel="00000000" w:rsidP="00000000" w:rsidRDefault="00000000" w:rsidRPr="00000000" w14:paraId="0000008F">
            <w:pPr>
              <w:rPr>
                <w:b w:val="1"/>
              </w:rPr>
            </w:pPr>
            <w:r w:rsidDel="00000000" w:rsidR="00000000" w:rsidRPr="00000000">
              <w:rPr>
                <w:b w:val="1"/>
                <w:rtl w:val="0"/>
              </w:rPr>
              <w:t xml:space="preserve">Тип элемента</w:t>
            </w:r>
          </w:p>
        </w:tc>
        <w:tc>
          <w:tcPr>
            <w:tcBorders>
              <w:top w:color="000000" w:space="0" w:sz="6" w:val="single"/>
              <w:left w:color="000000" w:space="0" w:sz="6" w:val="single"/>
              <w:bottom w:color="000000" w:space="0" w:sz="6" w:val="single"/>
              <w:right w:color="000000" w:space="0" w:sz="6" w:val="single"/>
            </w:tcBorders>
            <w:shd w:fill="cccccc" w:val="clear"/>
            <w:vAlign w:val="center"/>
          </w:tcPr>
          <w:p w:rsidR="00000000" w:rsidDel="00000000" w:rsidP="00000000" w:rsidRDefault="00000000" w:rsidRPr="00000000" w14:paraId="00000090">
            <w:pPr>
              <w:rPr>
                <w:b w:val="1"/>
              </w:rPr>
            </w:pPr>
            <w:r w:rsidDel="00000000" w:rsidR="00000000" w:rsidRPr="00000000">
              <w:rPr>
                <w:b w:val="1"/>
                <w:rtl w:val="0"/>
              </w:rPr>
              <w:t xml:space="preserve">Требования</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1">
            <w:pPr>
              <w:rPr/>
            </w:pPr>
            <w:r w:rsidDel="00000000" w:rsidR="00000000" w:rsidRPr="00000000">
              <w:rPr>
                <w:rtl w:val="0"/>
              </w:rPr>
              <w:t xml:space="preserve">Тип обращения</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2">
            <w:pPr>
              <w:rPr/>
            </w:pPr>
            <w:r w:rsidDel="00000000" w:rsidR="00000000" w:rsidRPr="00000000">
              <w:rPr>
                <w:rtl w:val="0"/>
              </w:rPr>
              <w:t xml:space="preserve">combobox</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3">
            <w:pPr>
              <w:rPr/>
            </w:pPr>
            <w:r w:rsidDel="00000000" w:rsidR="00000000" w:rsidRPr="00000000">
              <w:rPr>
                <w:rtl w:val="0"/>
              </w:rPr>
              <w:t xml:space="preserve">Набор данных:</w:t>
            </w:r>
          </w:p>
          <w:p w:rsidR="00000000" w:rsidDel="00000000" w:rsidP="00000000" w:rsidRDefault="00000000" w:rsidRPr="00000000" w14:paraId="0000009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Консультация</w:t>
            </w:r>
          </w:p>
          <w:p w:rsidR="00000000" w:rsidDel="00000000" w:rsidP="00000000" w:rsidRDefault="00000000" w:rsidRPr="00000000" w14:paraId="0000009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Проведение тестирования</w:t>
            </w:r>
          </w:p>
          <w:p w:rsidR="00000000" w:rsidDel="00000000" w:rsidP="00000000" w:rsidRDefault="00000000" w:rsidRPr="00000000" w14:paraId="0000009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Размещение рекламы</w:t>
            </w:r>
          </w:p>
          <w:p w:rsidR="00000000" w:rsidDel="00000000" w:rsidP="00000000" w:rsidRDefault="00000000" w:rsidRPr="00000000" w14:paraId="0000009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Ошибка на сайте</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8">
            <w:pPr>
              <w:rPr/>
            </w:pPr>
            <w:r w:rsidDel="00000000" w:rsidR="00000000" w:rsidRPr="00000000">
              <w:rPr>
                <w:rtl w:val="0"/>
              </w:rPr>
              <w:t xml:space="preserve">Контактное лицо</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9">
            <w:pPr>
              <w:rPr/>
            </w:pPr>
            <w:r w:rsidDel="00000000" w:rsidR="00000000" w:rsidRPr="00000000">
              <w:rPr>
                <w:rtl w:val="0"/>
              </w:rPr>
              <w:t xml:space="preserve">editbox</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Обязательное для заполнения</w:t>
            </w:r>
          </w:p>
          <w:p w:rsidR="00000000" w:rsidDel="00000000" w:rsidP="00000000" w:rsidRDefault="00000000" w:rsidRPr="00000000" w14:paraId="0000009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Максимально 25 символов</w:t>
            </w:r>
          </w:p>
          <w:p w:rsidR="00000000" w:rsidDel="00000000" w:rsidP="00000000" w:rsidRDefault="00000000" w:rsidRPr="00000000" w14:paraId="0000009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Использование цифр и спецсимволов не допускается</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D">
            <w:pPr>
              <w:rPr/>
            </w:pPr>
            <w:r w:rsidDel="00000000" w:rsidR="00000000" w:rsidRPr="00000000">
              <w:rPr>
                <w:rtl w:val="0"/>
              </w:rPr>
              <w:t xml:space="preserve">Контактный телефон</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E">
            <w:pPr>
              <w:rPr/>
            </w:pPr>
            <w:r w:rsidDel="00000000" w:rsidR="00000000" w:rsidRPr="00000000">
              <w:rPr>
                <w:rtl w:val="0"/>
              </w:rPr>
              <w:t xml:space="preserve">editbox</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Обязательное для заполнения</w:t>
            </w:r>
          </w:p>
          <w:p w:rsidR="00000000" w:rsidDel="00000000" w:rsidP="00000000" w:rsidRDefault="00000000" w:rsidRPr="00000000" w14:paraId="000000A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Допустимые символы "+" и цифры</w:t>
            </w:r>
          </w:p>
          <w:p w:rsidR="00000000" w:rsidDel="00000000" w:rsidP="00000000" w:rsidRDefault="00000000" w:rsidRPr="00000000" w14:paraId="000000A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можно использовать только в начале номера</w:t>
            </w:r>
          </w:p>
          <w:p w:rsidR="00000000" w:rsidDel="00000000" w:rsidP="00000000" w:rsidRDefault="00000000" w:rsidRPr="00000000" w14:paraId="000000A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Допустимые форматы:</w:t>
            </w:r>
          </w:p>
          <w:p w:rsidR="00000000" w:rsidDel="00000000" w:rsidP="00000000" w:rsidRDefault="00000000" w:rsidRPr="00000000" w14:paraId="000000A3">
            <w:pPr>
              <w:numPr>
                <w:ilvl w:val="1"/>
                <w:numId w:val="3"/>
              </w:numPr>
              <w:ind w:left="1440" w:hanging="360"/>
              <w:rPr/>
            </w:pPr>
            <w:r w:rsidDel="00000000" w:rsidR="00000000" w:rsidRPr="00000000">
              <w:rPr>
                <w:rtl w:val="0"/>
              </w:rPr>
              <w:t xml:space="preserve">начинается с плюса - 11-15 цифр</w:t>
              <w:br w:type="textWrapping"/>
              <w:t xml:space="preserve">+31612361264</w:t>
              <w:br w:type="textWrapping"/>
              <w:t xml:space="preserve">+375291438884</w:t>
            </w:r>
          </w:p>
          <w:p w:rsidR="00000000" w:rsidDel="00000000" w:rsidP="00000000" w:rsidRDefault="00000000" w:rsidRPr="00000000" w14:paraId="000000A4">
            <w:pPr>
              <w:numPr>
                <w:ilvl w:val="1"/>
                <w:numId w:val="3"/>
              </w:numPr>
              <w:ind w:left="1440" w:hanging="360"/>
              <w:rPr/>
            </w:pPr>
            <w:r w:rsidDel="00000000" w:rsidR="00000000" w:rsidRPr="00000000">
              <w:rPr>
                <w:rtl w:val="0"/>
              </w:rPr>
              <w:t xml:space="preserve">без плюса - 5-10 цифр, например:</w:t>
              <w:br w:type="textWrapping"/>
              <w:t xml:space="preserve">0613261264</w:t>
              <w:br w:type="textWrapping"/>
              <w:t xml:space="preserve">2925167</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5">
            <w:pPr>
              <w:rPr/>
            </w:pPr>
            <w:r w:rsidDel="00000000" w:rsidR="00000000" w:rsidRPr="00000000">
              <w:rPr>
                <w:rtl w:val="0"/>
              </w:rPr>
              <w:t xml:space="preserve">Сообщение</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6">
            <w:pPr>
              <w:rPr/>
            </w:pPr>
            <w:r w:rsidDel="00000000" w:rsidR="00000000" w:rsidRPr="00000000">
              <w:rPr>
                <w:rtl w:val="0"/>
              </w:rPr>
              <w:t xml:space="preserve">text area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Обязательное для заполнения</w:t>
            </w:r>
          </w:p>
          <w:p w:rsidR="00000000" w:rsidDel="00000000" w:rsidP="00000000" w:rsidRDefault="00000000" w:rsidRPr="00000000" w14:paraId="000000A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Максимальная длина 1024 символа</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9">
            <w:pPr>
              <w:rPr/>
            </w:pPr>
            <w:r w:rsidDel="00000000" w:rsidR="00000000" w:rsidRPr="00000000">
              <w:rPr>
                <w:rtl w:val="0"/>
              </w:rPr>
              <w:t xml:space="preserve">Отправить</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A">
            <w:pPr>
              <w:rPr/>
            </w:pPr>
            <w:r w:rsidDel="00000000" w:rsidR="00000000" w:rsidRPr="00000000">
              <w:rPr>
                <w:rtl w:val="0"/>
              </w:rPr>
              <w:t xml:space="preserve">button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B">
            <w:pPr>
              <w:rPr/>
            </w:pPr>
            <w:r w:rsidDel="00000000" w:rsidR="00000000" w:rsidRPr="00000000">
              <w:rPr>
                <w:rtl w:val="0"/>
              </w:rPr>
              <w:t xml:space="preserve">Состояние:</w:t>
            </w:r>
          </w:p>
          <w:p w:rsidR="00000000" w:rsidDel="00000000" w:rsidP="00000000" w:rsidRDefault="00000000" w:rsidRPr="00000000" w14:paraId="000000AC">
            <w:pPr>
              <w:rPr/>
            </w:pPr>
            <w:r w:rsidDel="00000000" w:rsidR="00000000" w:rsidRPr="00000000">
              <w:rPr>
                <w:rtl w:val="0"/>
              </w:rPr>
              <w:t xml:space="preserve">По умолчанию - не активна (Disabled)</w:t>
            </w:r>
          </w:p>
          <w:p w:rsidR="00000000" w:rsidDel="00000000" w:rsidP="00000000" w:rsidRDefault="00000000" w:rsidRPr="00000000" w14:paraId="000000AD">
            <w:pPr>
              <w:rPr/>
            </w:pPr>
            <w:r w:rsidDel="00000000" w:rsidR="00000000" w:rsidRPr="00000000">
              <w:rPr>
                <w:rtl w:val="0"/>
              </w:rPr>
              <w:t xml:space="preserve">После заполнения обязательных полей становится активна (Enabled)</w:t>
            </w:r>
          </w:p>
          <w:p w:rsidR="00000000" w:rsidDel="00000000" w:rsidP="00000000" w:rsidRDefault="00000000" w:rsidRPr="00000000" w14:paraId="000000AE">
            <w:pPr>
              <w:rPr/>
            </w:pPr>
            <w:r w:rsidDel="00000000" w:rsidR="00000000" w:rsidRPr="00000000">
              <w:rPr>
                <w:rtl w:val="0"/>
              </w:rPr>
              <w:t xml:space="preserve">Действия после нажатия:</w:t>
            </w:r>
          </w:p>
          <w:p w:rsidR="00000000" w:rsidDel="00000000" w:rsidP="00000000" w:rsidRDefault="00000000" w:rsidRPr="00000000" w14:paraId="000000A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Если введенные данные корректны - отправка сообщения</w:t>
            </w:r>
          </w:p>
          <w:p w:rsidR="00000000" w:rsidDel="00000000" w:rsidP="00000000" w:rsidRDefault="00000000" w:rsidRPr="00000000" w14:paraId="000000B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Если введенные данные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 корректны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валидационное сообщение</w:t>
            </w:r>
          </w:p>
          <w:p w:rsidR="00000000" w:rsidDel="00000000" w:rsidP="00000000" w:rsidRDefault="00000000" w:rsidRPr="00000000" w14:paraId="000000B1">
            <w:pPr>
              <w:ind w:firstLine="708"/>
              <w:rPr/>
            </w:pPr>
            <w:r w:rsidDel="00000000" w:rsidR="00000000" w:rsidRPr="00000000">
              <w:rPr>
                <w:rtl w:val="0"/>
              </w:rPr>
              <w:t xml:space="preserve"> </w:t>
            </w:r>
          </w:p>
        </w:tc>
      </w:tr>
    </w:tbl>
    <w:p w:rsidR="00000000" w:rsidDel="00000000" w:rsidP="00000000" w:rsidRDefault="00000000" w:rsidRPr="00000000" w14:paraId="000000B2">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Анализ требований </w:t>
      </w:r>
    </w:p>
    <w:p w:rsidR="00000000" w:rsidDel="00000000" w:rsidP="00000000" w:rsidRDefault="00000000" w:rsidRPr="00000000" w14:paraId="000000B3">
      <w:pPr>
        <w:ind w:firstLine="708"/>
        <w:jc w:val="both"/>
        <w:rPr/>
      </w:pPr>
      <w:r w:rsidDel="00000000" w:rsidR="00000000" w:rsidRPr="00000000">
        <w:rPr>
          <w:rtl w:val="0"/>
        </w:rPr>
        <w:t xml:space="preserve">Читаем, анализируем требования и выделяем для себя следующие нюансы:</w:t>
      </w:r>
    </w:p>
    <w:p w:rsidR="00000000" w:rsidDel="00000000" w:rsidP="00000000" w:rsidRDefault="00000000" w:rsidRPr="00000000" w14:paraId="000000B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42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какие из полей обязательные для заполнения?</w:t>
      </w:r>
    </w:p>
    <w:p w:rsidR="00000000" w:rsidDel="00000000" w:rsidP="00000000" w:rsidRDefault="00000000" w:rsidRPr="00000000" w14:paraId="000000B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42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имеют ли поля ограничения по длине или по размерности (границы)?</w:t>
      </w:r>
    </w:p>
    <w:p w:rsidR="00000000" w:rsidDel="00000000" w:rsidP="00000000" w:rsidRDefault="00000000" w:rsidRPr="00000000" w14:paraId="000000B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42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какие из полей имеют специальные форматы?</w:t>
      </w:r>
    </w:p>
    <w:p w:rsidR="00000000" w:rsidDel="00000000" w:rsidP="00000000" w:rsidRDefault="00000000" w:rsidRPr="00000000" w14:paraId="000000B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Определение набора тестовых данных</w:t>
      </w:r>
    </w:p>
    <w:p w:rsidR="00000000" w:rsidDel="00000000" w:rsidP="00000000" w:rsidRDefault="00000000" w:rsidRPr="00000000" w14:paraId="000000B8">
      <w:pPr>
        <w:ind w:firstLine="708"/>
        <w:jc w:val="both"/>
        <w:rPr/>
      </w:pPr>
      <w:r w:rsidDel="00000000" w:rsidR="00000000" w:rsidRPr="00000000">
        <w:rPr>
          <w:rtl w:val="0"/>
        </w:rPr>
        <w:t xml:space="preserve">Отталкиваясь от требований к полям, используя техники тест-дизайна начинаем определение набора тестовых данных:</w:t>
      </w:r>
    </w:p>
    <w:p w:rsidR="00000000" w:rsidDel="00000000" w:rsidP="00000000" w:rsidRDefault="00000000" w:rsidRPr="00000000" w14:paraId="000000B9">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142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зависимости от того, обязательное поле или нет, определим какие поля необходимо проверить на пустое значение, так как оно может вызывать ошибку (В результирующей таблице </w:t>
      </w:r>
      <w:r w:rsidDel="00000000" w:rsidR="00000000" w:rsidRPr="00000000">
        <w:rPr>
          <w:rFonts w:ascii="Times New Roman" w:cs="Times New Roman" w:eastAsia="Times New Roman" w:hAnsi="Times New Roman"/>
          <w:b w:val="0"/>
          <w:i w:val="0"/>
          <w:smallCaps w:val="0"/>
          <w:strike w:val="0"/>
          <w:color w:val="ffc000"/>
          <w:sz w:val="24"/>
          <w:szCs w:val="24"/>
          <w:u w:val="none"/>
          <w:shd w:fill="auto" w:val="clear"/>
          <w:vertAlign w:val="baseline"/>
          <w:rtl w:val="0"/>
        </w:rPr>
        <w:t xml:space="preserve">оранжевый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цвет)</w:t>
      </w:r>
    </w:p>
    <w:p w:rsidR="00000000" w:rsidDel="00000000" w:rsidP="00000000" w:rsidRDefault="00000000" w:rsidRPr="00000000" w14:paraId="000000BA">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142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т.к. исчерпывающее тестирование не представляется возможным из-за огромного числа всевозможных комбинаций значений, в первую очередь необходимо определить минимальный набор данных. Это можно сделать, используя такие техники, как EP и BVA. (В результирующей таблице </w:t>
      </w:r>
      <w:r w:rsidDel="00000000" w:rsidR="00000000" w:rsidRPr="00000000">
        <w:rPr>
          <w:rFonts w:ascii="Times New Roman" w:cs="Times New Roman" w:eastAsia="Times New Roman" w:hAnsi="Times New Roman"/>
          <w:b w:val="0"/>
          <w:i w:val="0"/>
          <w:smallCaps w:val="0"/>
          <w:strike w:val="0"/>
          <w:color w:val="00b0f0"/>
          <w:sz w:val="24"/>
          <w:szCs w:val="24"/>
          <w:u w:val="none"/>
          <w:shd w:fill="auto" w:val="clear"/>
          <w:vertAlign w:val="baseline"/>
          <w:rtl w:val="0"/>
        </w:rPr>
        <w:t xml:space="preserve">голубой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цвет)</w:t>
      </w:r>
    </w:p>
    <w:p w:rsidR="00000000" w:rsidDel="00000000" w:rsidP="00000000" w:rsidRDefault="00000000" w:rsidRPr="00000000" w14:paraId="000000BB">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142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 форме присутствует поле, имеющее составной тип (цифры используются совместно с символами), обладает специальным форматом данных и поэтому выделение тестовых данных для него - это достаточно трудоемкая задача. В пределах данной статьи ограничимся только простой проверкой форматов и основных требований описанных в форме приема заявок.</w:t>
      </w:r>
    </w:p>
    <w:p w:rsidR="00000000" w:rsidDel="00000000" w:rsidP="00000000" w:rsidRDefault="00000000" w:rsidRPr="00000000" w14:paraId="000000BC">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142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 завершению генерации данных, используя стандартные техники, можно добавить некоторое количество значений на основании личного опыта (техника EG) - это будет использование спец. символов, очень длинных строк, разных форматов данных, регистров в строках (Upper, Lower, Mixed cases), отрицательные и нулевые значения, ключевые слова Null - NaN - Infinity и т.д. Сюда можно включить все, что вы полагаете, может вывести приложение из строя (В результирующей таблице </w:t>
      </w: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фиолетовый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цвет)</w:t>
      </w:r>
    </w:p>
    <w:p w:rsidR="00000000" w:rsidDel="00000000" w:rsidP="00000000" w:rsidRDefault="00000000" w:rsidRPr="00000000" w14:paraId="000000BD">
      <w:pPr>
        <w:ind w:firstLine="708"/>
        <w:jc w:val="both"/>
        <w:rPr/>
      </w:pPr>
      <w:r w:rsidDel="00000000" w:rsidR="00000000" w:rsidRPr="00000000">
        <w:rPr>
          <w:rtl w:val="0"/>
        </w:rPr>
        <w:t xml:space="preserve">Примечание:</w:t>
      </w:r>
    </w:p>
    <w:p w:rsidR="00000000" w:rsidDel="00000000" w:rsidP="00000000" w:rsidRDefault="00000000" w:rsidRPr="00000000" w14:paraId="000000BE">
      <w:pPr>
        <w:ind w:firstLine="708"/>
        <w:jc w:val="both"/>
        <w:rPr/>
      </w:pPr>
      <w:r w:rsidDel="00000000" w:rsidR="00000000" w:rsidRPr="00000000">
        <w:rPr>
          <w:rtl w:val="0"/>
        </w:rPr>
        <w:t xml:space="preserve">Отметим, что количество тестовых данных после окончательной генерации будет достаточно большим, даже при использовании специальных техник тест дизайна. Поэтому ограничимся лишь несколькими значениями для каждого поля, так как цель данной лабораторной работы показать именно процесс создания тест кейсов, а не процесс получения конкретных тестовых данных.</w:t>
      </w:r>
    </w:p>
    <w:p w:rsidR="00000000" w:rsidDel="00000000" w:rsidP="00000000" w:rsidRDefault="00000000" w:rsidRPr="00000000" w14:paraId="000000BF">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Выбор тестовых данных для каждого отдельно взятого поля</w:t>
      </w:r>
    </w:p>
    <w:p w:rsidR="00000000" w:rsidDel="00000000" w:rsidP="00000000" w:rsidRDefault="00000000" w:rsidRPr="00000000" w14:paraId="000000C0">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142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Поле Тип обращения. Так как все данные входят в 1 класс эквивалентности, то есть не изменяют сам процесс выполнения приема заявки, берем </w:t>
      </w:r>
      <w:r w:rsidDel="00000000" w:rsidR="00000000" w:rsidRPr="00000000">
        <w:rPr>
          <w:rtl w:val="0"/>
        </w:rPr>
        <w:t xml:space="preserve">любую</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(1-ю) позицию в листе с ожидаемым результатом ОК. Но т.к. реализовано поле как лист, имеет также смысл рассмотреть и граничные условия (техника BVA), т.е. берем первый и последний элементы. Итого: 1-я и последняя позиции в листе. Ожидаемый результат при использовании - ОК.</w:t>
      </w:r>
    </w:p>
    <w:p w:rsidR="00000000" w:rsidDel="00000000" w:rsidP="00000000" w:rsidRDefault="00000000" w:rsidRPr="00000000" w14:paraId="000000C1">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142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Поле Контактное лицо. Это обязательное поле размером от 1 до 25 символов (включая границы). Проверка на обязательность добавляет к тестовым данным пустое значение. Проведем анализ граничных условий (BVA), получим набор: 0, 1, 2, 24, 25 и 26 символов. Пустое значение (0 символов) уже было добавлено при анализе обязательности поля для ввода, поэтому при BVA мы не будем добавлять его еще раз. (если его добавить второй раз, произойдет дублирование тестовых данных, которое не приведет к нахождению новых дефектов, а значит повторное добавление в домен не имеет смысла). В связи с тем, что значения 2 и 24 символа являются, с нашей точки зрения,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некритичными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их можно не добавлять. В итоге получаем, что минимальный набор данных для тестирования поля - это строки 1 и 25 - ОК, и 0 (пустое значение), 26 символов - NOK.</w:t>
      </w:r>
    </w:p>
    <w:p w:rsidR="00000000" w:rsidDel="00000000" w:rsidP="00000000" w:rsidRDefault="00000000" w:rsidRPr="00000000" w14:paraId="000000C2">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142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поле Контактный телефон состоит из нескольких частей: код страны, код оператора, номер телефон (который может быть составной и разделенный дефисами). Для определения правильного набора тестовых данных необходимо рассматривать каждую составную часть по-отдельности. Применяя BVA и EP, получим:</w:t>
      </w:r>
    </w:p>
    <w:p w:rsidR="00000000" w:rsidDel="00000000" w:rsidP="00000000" w:rsidRDefault="00000000" w:rsidRPr="00000000" w14:paraId="000000C3">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177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номеров с плюсом</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77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 BVA получим номера с 10, 11, 12 и 14, 15, 16 цифрами, где 10 и 16 - NOK, а 11, 12, 14, 15 - OK</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77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Рассматривая полученные данные с позиции EP выделим, что 11, 12, 14, 15 входят в один класс эквивалентности. Поэтому при тестировании мы можем использовать любое из них, но так как 11 и 15 - это границы интервала, то на наш взгляд их пропускать нельзя. Следовательно мы можем уменьшить набор значений до двух, исключив 12 и 14, а оставив 11 и 15 для проверки граничных условий.</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77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Итого имеем:</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77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и 15 цифр - OK, (+12345678901, +123456789012345)</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77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и 16 цифр - NOK; (+1234567890, +1234567890123456)</w:t>
      </w:r>
    </w:p>
    <w:p w:rsidR="00000000" w:rsidDel="00000000" w:rsidP="00000000" w:rsidRDefault="00000000" w:rsidRPr="00000000" w14:paraId="000000C9">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177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номеров без плюса:</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77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 BVA получим номера с 4, 5, 6 и 9, 10, 11 цифрами.</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77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Действуя аналогично примеру для номеров телефонов с плюсом, исключим значения 6 и 9, оставив 5 и 10.</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77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Итого имеем:</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77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и 10 цифр - OK, (12345, 1234567890)</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77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и 11 цифр - NOK; (1234, 12345678901)</w:t>
      </w:r>
    </w:p>
    <w:p w:rsidR="00000000" w:rsidDel="00000000" w:rsidP="00000000" w:rsidRDefault="00000000" w:rsidRPr="00000000" w14:paraId="000000CF">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142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поле Сообщение. подбор данных проводим по аналогии с полем Контактное лицо. На выходе получаем значения: строки 1 и 1024 - ОК, и 1025 символов - NOK.</w:t>
      </w:r>
    </w:p>
    <w:p w:rsidR="00000000" w:rsidDel="00000000" w:rsidP="00000000" w:rsidRDefault="00000000" w:rsidRPr="00000000" w14:paraId="000000D0">
      <w:pPr>
        <w:ind w:firstLine="708"/>
        <w:jc w:val="both"/>
        <w:rPr>
          <w:b w:val="1"/>
        </w:rPr>
      </w:pPr>
      <w:r w:rsidDel="00000000" w:rsidR="00000000" w:rsidRPr="00000000">
        <w:rPr>
          <w:b w:val="1"/>
          <w:rtl w:val="0"/>
        </w:rPr>
        <w:t xml:space="preserve">Результирующая таблица данных, для использования при последующем составлении тест кейсов</w:t>
      </w:r>
    </w:p>
    <w:tbl>
      <w:tblPr>
        <w:tblStyle w:val="Table8"/>
        <w:tblW w:w="9535.0" w:type="dxa"/>
        <w:jc w:val="left"/>
        <w:tblInd w:w="-75.0" w:type="dxa"/>
        <w:tblBorders>
          <w:top w:color="000000" w:space="0" w:sz="6" w:val="single"/>
          <w:left w:color="000000" w:space="0" w:sz="6" w:val="single"/>
          <w:bottom w:color="000000" w:space="0" w:sz="6" w:val="single"/>
          <w:right w:color="000000" w:space="0" w:sz="6" w:val="single"/>
        </w:tblBorders>
        <w:tblLayout w:type="fixed"/>
        <w:tblLook w:val="0400"/>
      </w:tblPr>
      <w:tblGrid>
        <w:gridCol w:w="1395"/>
        <w:gridCol w:w="1131"/>
        <w:gridCol w:w="4378"/>
        <w:gridCol w:w="2631"/>
        <w:tblGridChange w:id="0">
          <w:tblGrid>
            <w:gridCol w:w="1395"/>
            <w:gridCol w:w="1131"/>
            <w:gridCol w:w="4378"/>
            <w:gridCol w:w="2631"/>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cccccc" w:val="clear"/>
            <w:vAlign w:val="center"/>
          </w:tcPr>
          <w:p w:rsidR="00000000" w:rsidDel="00000000" w:rsidP="00000000" w:rsidRDefault="00000000" w:rsidRPr="00000000" w14:paraId="000000D1">
            <w:pPr>
              <w:spacing w:after="150" w:lineRule="auto"/>
              <w:jc w:val="center"/>
              <w:rPr>
                <w:b w:val="1"/>
                <w:color w:val="2a2a2a"/>
              </w:rPr>
            </w:pPr>
            <w:r w:rsidDel="00000000" w:rsidR="00000000" w:rsidRPr="00000000">
              <w:rPr>
                <w:b w:val="1"/>
                <w:color w:val="2a2a2a"/>
                <w:rtl w:val="0"/>
              </w:rPr>
              <w:t xml:space="preserve">Поле</w:t>
            </w:r>
          </w:p>
        </w:tc>
        <w:tc>
          <w:tcPr>
            <w:tcBorders>
              <w:top w:color="000000" w:space="0" w:sz="6" w:val="single"/>
              <w:left w:color="000000" w:space="0" w:sz="6" w:val="single"/>
              <w:bottom w:color="000000" w:space="0" w:sz="6" w:val="single"/>
              <w:right w:color="000000" w:space="0" w:sz="6" w:val="single"/>
            </w:tcBorders>
            <w:shd w:fill="cccccc" w:val="clear"/>
            <w:vAlign w:val="center"/>
          </w:tcPr>
          <w:p w:rsidR="00000000" w:rsidDel="00000000" w:rsidP="00000000" w:rsidRDefault="00000000" w:rsidRPr="00000000" w14:paraId="000000D2">
            <w:pPr>
              <w:spacing w:after="150" w:lineRule="auto"/>
              <w:jc w:val="center"/>
              <w:rPr>
                <w:b w:val="1"/>
                <w:color w:val="2a2a2a"/>
              </w:rPr>
            </w:pPr>
            <w:r w:rsidDel="00000000" w:rsidR="00000000" w:rsidRPr="00000000">
              <w:rPr>
                <w:b w:val="1"/>
                <w:color w:val="2a2a2a"/>
                <w:rtl w:val="0"/>
              </w:rPr>
              <w:t xml:space="preserve">OK/NOK</w:t>
            </w:r>
          </w:p>
        </w:tc>
        <w:tc>
          <w:tcPr>
            <w:tcBorders>
              <w:top w:color="000000" w:space="0" w:sz="6" w:val="single"/>
              <w:left w:color="000000" w:space="0" w:sz="6" w:val="single"/>
              <w:bottom w:color="000000" w:space="0" w:sz="6" w:val="single"/>
              <w:right w:color="000000" w:space="0" w:sz="6" w:val="single"/>
            </w:tcBorders>
            <w:shd w:fill="cccccc" w:val="clear"/>
            <w:vAlign w:val="center"/>
          </w:tcPr>
          <w:p w:rsidR="00000000" w:rsidDel="00000000" w:rsidP="00000000" w:rsidRDefault="00000000" w:rsidRPr="00000000" w14:paraId="000000D3">
            <w:pPr>
              <w:spacing w:after="150" w:lineRule="auto"/>
              <w:jc w:val="center"/>
              <w:rPr>
                <w:b w:val="1"/>
                <w:color w:val="2a2a2a"/>
              </w:rPr>
            </w:pPr>
            <w:r w:rsidDel="00000000" w:rsidR="00000000" w:rsidRPr="00000000">
              <w:rPr>
                <w:b w:val="1"/>
                <w:color w:val="2a2a2a"/>
                <w:rtl w:val="0"/>
              </w:rPr>
              <w:t xml:space="preserve">Значение</w:t>
            </w:r>
          </w:p>
        </w:tc>
        <w:tc>
          <w:tcPr>
            <w:tcBorders>
              <w:top w:color="000000" w:space="0" w:sz="6" w:val="single"/>
              <w:left w:color="000000" w:space="0" w:sz="6" w:val="single"/>
              <w:bottom w:color="000000" w:space="0" w:sz="6" w:val="single"/>
              <w:right w:color="000000" w:space="0" w:sz="6" w:val="single"/>
            </w:tcBorders>
            <w:shd w:fill="cccccc" w:val="clear"/>
            <w:vAlign w:val="center"/>
          </w:tcPr>
          <w:p w:rsidR="00000000" w:rsidDel="00000000" w:rsidP="00000000" w:rsidRDefault="00000000" w:rsidRPr="00000000" w14:paraId="000000D4">
            <w:pPr>
              <w:spacing w:after="150" w:lineRule="auto"/>
              <w:jc w:val="center"/>
              <w:rPr>
                <w:b w:val="1"/>
                <w:color w:val="2a2a2a"/>
              </w:rPr>
            </w:pPr>
            <w:r w:rsidDel="00000000" w:rsidR="00000000" w:rsidRPr="00000000">
              <w:rPr>
                <w:b w:val="1"/>
                <w:color w:val="2a2a2a"/>
                <w:rtl w:val="0"/>
              </w:rPr>
              <w:t xml:space="preserve">Комментарий</w:t>
            </w:r>
          </w:p>
        </w:tc>
      </w:tr>
      <w:tr>
        <w:trPr>
          <w:cantSplit w:val="0"/>
          <w:trHeight w:val="395.9765625" w:hRule="atLeast"/>
          <w:tblHeader w:val="0"/>
        </w:trPr>
        <w:tc>
          <w:tcPr>
            <w:vMerge w:val="restart"/>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5">
            <w:pPr>
              <w:spacing w:after="150" w:lineRule="auto"/>
              <w:rPr>
                <w:color w:val="2a2a2a"/>
              </w:rPr>
            </w:pPr>
            <w:r w:rsidDel="00000000" w:rsidR="00000000" w:rsidRPr="00000000">
              <w:rPr>
                <w:color w:val="2a2a2a"/>
                <w:rtl w:val="0"/>
              </w:rPr>
              <w:t xml:space="preserve">Тип обращения</w:t>
            </w:r>
          </w:p>
        </w:tc>
        <w:tc>
          <w:tcPr>
            <w:vMerge w:val="restart"/>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a2a2a"/>
              </w:rPr>
            </w:pPr>
            <w:r w:rsidDel="00000000" w:rsidR="00000000" w:rsidRPr="00000000">
              <w:rPr>
                <w:color w:val="2a2a2a"/>
                <w:rtl w:val="0"/>
              </w:rPr>
              <w:t xml:space="preserve">OK</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7">
            <w:pPr>
              <w:spacing w:after="0" w:lineRule="auto"/>
              <w:rPr>
                <w:color w:val="2a2a2a"/>
              </w:rPr>
            </w:pPr>
            <w:r w:rsidDel="00000000" w:rsidR="00000000" w:rsidRPr="00000000">
              <w:rPr>
                <w:color w:val="2a2a2a"/>
                <w:rtl w:val="0"/>
              </w:rPr>
              <w:t xml:space="preserve">Консультация</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8">
            <w:pPr>
              <w:spacing w:after="0" w:lineRule="auto"/>
              <w:rPr>
                <w:color w:val="2a2a2a"/>
              </w:rPr>
            </w:pPr>
            <w:r w:rsidDel="00000000" w:rsidR="00000000" w:rsidRPr="00000000">
              <w:rPr>
                <w:color w:val="6fa8dc"/>
                <w:rtl w:val="0"/>
              </w:rPr>
              <w:t xml:space="preserve">первый в списке</w:t>
            </w:r>
            <w:r w:rsidDel="00000000" w:rsidR="00000000" w:rsidRPr="00000000">
              <w:rPr>
                <w:rtl w:val="0"/>
              </w:rPr>
            </w:r>
          </w:p>
        </w:tc>
      </w:tr>
      <w:tr>
        <w:trPr>
          <w:cantSplit w:val="0"/>
          <w:trHeight w:val="215.9765625" w:hRule="atLeast"/>
          <w:tblHeader w:val="0"/>
        </w:trPr>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a2a2a"/>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a2a2a"/>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B">
            <w:pPr>
              <w:spacing w:after="0" w:lineRule="auto"/>
              <w:rPr>
                <w:color w:val="2a2a2a"/>
              </w:rPr>
            </w:pPr>
            <w:r w:rsidDel="00000000" w:rsidR="00000000" w:rsidRPr="00000000">
              <w:rPr>
                <w:color w:val="2a2a2a"/>
                <w:rtl w:val="0"/>
              </w:rPr>
              <w:t xml:space="preserve">Ошибка на сайте</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C">
            <w:pPr>
              <w:spacing w:after="0" w:lineRule="auto"/>
              <w:rPr>
                <w:color w:val="2a2a2a"/>
              </w:rPr>
            </w:pPr>
            <w:r w:rsidDel="00000000" w:rsidR="00000000" w:rsidRPr="00000000">
              <w:rPr>
                <w:color w:val="6fa8dc"/>
                <w:rtl w:val="0"/>
              </w:rPr>
              <w:t xml:space="preserve">последний в списке</w:t>
            </w:r>
            <w:r w:rsidDel="00000000" w:rsidR="00000000" w:rsidRPr="00000000">
              <w:rPr>
                <w:rtl w:val="0"/>
              </w:rPr>
            </w:r>
          </w:p>
        </w:tc>
      </w:tr>
      <w:tr>
        <w:trPr>
          <w:cantSplit w:val="0"/>
          <w:tblHeader w:val="0"/>
        </w:trPr>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a2a2a"/>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a2a2a"/>
              </w:rPr>
            </w:pPr>
            <w:r w:rsidDel="00000000" w:rsidR="00000000" w:rsidRPr="00000000">
              <w:rPr>
                <w:color w:val="2a2a2a"/>
                <w:rtl w:val="0"/>
              </w:rPr>
              <w:t xml:space="preserve">NOK</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a2a2a"/>
              </w:rPr>
            </w:pPr>
            <w:r w:rsidDel="00000000" w:rsidR="00000000" w:rsidRPr="00000000">
              <w:rPr>
                <w:color w:val="2a2a2a"/>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a2a2a"/>
              </w:rPr>
            </w:pPr>
            <w:r w:rsidDel="00000000" w:rsidR="00000000" w:rsidRPr="00000000">
              <w:rPr>
                <w:color w:val="2a2a2a"/>
                <w:rtl w:val="0"/>
              </w:rPr>
              <w:t xml:space="preserve"> </w:t>
            </w:r>
          </w:p>
        </w:tc>
      </w:tr>
      <w:tr>
        <w:trPr>
          <w:cantSplit w:val="0"/>
          <w:tblHeader w:val="0"/>
        </w:trPr>
        <w:tc>
          <w:tcPr>
            <w:vMerge w:val="restart"/>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1">
            <w:pPr>
              <w:spacing w:after="150" w:lineRule="auto"/>
              <w:rPr>
                <w:color w:val="2a2a2a"/>
              </w:rPr>
            </w:pPr>
            <w:r w:rsidDel="00000000" w:rsidR="00000000" w:rsidRPr="00000000">
              <w:rPr>
                <w:color w:val="2a2a2a"/>
                <w:rtl w:val="0"/>
              </w:rPr>
              <w:t xml:space="preserve">Контактное лицо</w:t>
            </w:r>
          </w:p>
        </w:tc>
        <w:tc>
          <w:tcPr>
            <w:vMerge w:val="restart"/>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a2a2a"/>
              </w:rPr>
            </w:pPr>
            <w:r w:rsidDel="00000000" w:rsidR="00000000" w:rsidRPr="00000000">
              <w:rPr>
                <w:color w:val="2a2a2a"/>
                <w:rtl w:val="0"/>
              </w:rPr>
              <w:t xml:space="preserve">OK</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a2a2a"/>
              </w:rPr>
            </w:pPr>
            <w:r w:rsidDel="00000000" w:rsidR="00000000" w:rsidRPr="00000000">
              <w:rPr>
                <w:color w:val="2a2a2a"/>
                <w:rtl w:val="0"/>
              </w:rPr>
              <w:t xml:space="preserve">йцукенгшщзйцукенгшщзйцуке</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a2a2a"/>
              </w:rPr>
            </w:pPr>
            <w:r w:rsidDel="00000000" w:rsidR="00000000" w:rsidRPr="00000000">
              <w:rPr>
                <w:color w:val="2a2a2a"/>
                <w:rtl w:val="0"/>
              </w:rPr>
              <w:t xml:space="preserve">25 символов нижний регистр</w:t>
            </w:r>
          </w:p>
        </w:tc>
      </w:tr>
      <w:tr>
        <w:trPr>
          <w:cantSplit w:val="0"/>
          <w:tblHeader w:val="0"/>
        </w:trPr>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a2a2a"/>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a2a2a"/>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a2a2a"/>
              </w:rPr>
            </w:pPr>
            <w:r w:rsidDel="00000000" w:rsidR="00000000" w:rsidRPr="00000000">
              <w:rPr>
                <w:color w:val="2a2a2a"/>
                <w:rtl w:val="0"/>
              </w:rPr>
              <w:t xml:space="preserve">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a2a2a"/>
              </w:rPr>
            </w:pPr>
            <w:r w:rsidDel="00000000" w:rsidR="00000000" w:rsidRPr="00000000">
              <w:rPr>
                <w:color w:val="2a2a2a"/>
                <w:rtl w:val="0"/>
              </w:rPr>
              <w:t xml:space="preserve">1 символ</w:t>
            </w:r>
          </w:p>
        </w:tc>
      </w:tr>
      <w:tr>
        <w:trPr>
          <w:cantSplit w:val="0"/>
          <w:tblHeader w:val="0"/>
        </w:trPr>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a2a2a"/>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a2a2a"/>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a2a2a"/>
              </w:rPr>
            </w:pPr>
            <w:r w:rsidDel="00000000" w:rsidR="00000000" w:rsidRPr="00000000">
              <w:rPr>
                <w:color w:val="2a2a2a"/>
                <w:rtl w:val="0"/>
              </w:rPr>
              <w:t xml:space="preserve">ЙЦУКЕНГШЩЗФЫВАПРОЛДЖЯЧСМИ</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a2a2a"/>
              </w:rPr>
            </w:pPr>
            <w:r w:rsidDel="00000000" w:rsidR="00000000" w:rsidRPr="00000000">
              <w:rPr>
                <w:color w:val="2a2a2a"/>
                <w:rtl w:val="0"/>
              </w:rPr>
              <w:t xml:space="preserve">25 символов ВЕРХНИЙ регистр</w:t>
            </w:r>
          </w:p>
        </w:tc>
      </w:tr>
      <w:tr>
        <w:trPr>
          <w:cantSplit w:val="0"/>
          <w:tblHeader w:val="0"/>
        </w:trPr>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a2a2a"/>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a2a2a"/>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a2a2a"/>
              </w:rPr>
            </w:pPr>
            <w:r w:rsidDel="00000000" w:rsidR="00000000" w:rsidRPr="00000000">
              <w:rPr>
                <w:color w:val="2a2a2a"/>
                <w:rtl w:val="0"/>
              </w:rPr>
              <w:t xml:space="preserve">ЙЦУКЕНГШЩЗфывапролджЯЧСМИ</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a2a2a"/>
              </w:rPr>
            </w:pPr>
            <w:r w:rsidDel="00000000" w:rsidR="00000000" w:rsidRPr="00000000">
              <w:rPr>
                <w:color w:val="2a2a2a"/>
                <w:rtl w:val="0"/>
              </w:rPr>
              <w:t xml:space="preserve">25 символов СМеШаННыЙ регистр</w:t>
            </w:r>
          </w:p>
        </w:tc>
      </w:tr>
      <w:tr>
        <w:trPr>
          <w:cantSplit w:val="0"/>
          <w:tblHeader w:val="0"/>
        </w:trPr>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a2a2a"/>
              </w:rPr>
            </w:pPr>
            <w:r w:rsidDel="00000000" w:rsidR="00000000" w:rsidRPr="00000000">
              <w:rPr>
                <w:rtl w:val="0"/>
              </w:rPr>
            </w:r>
          </w:p>
        </w:tc>
        <w:tc>
          <w:tcPr>
            <w:vMerge w:val="restart"/>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a2a2a"/>
              </w:rPr>
            </w:pPr>
            <w:r w:rsidDel="00000000" w:rsidR="00000000" w:rsidRPr="00000000">
              <w:rPr>
                <w:color w:val="2a2a2a"/>
                <w:rtl w:val="0"/>
              </w:rPr>
              <w:t xml:space="preserve">NOK</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a2a2a"/>
              </w:rPr>
            </w:pPr>
            <w:r w:rsidDel="00000000" w:rsidR="00000000" w:rsidRPr="00000000">
              <w:rPr>
                <w:color w:val="2a2a2a"/>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a2a2a"/>
              </w:rPr>
            </w:pPr>
            <w:r w:rsidDel="00000000" w:rsidR="00000000" w:rsidRPr="00000000">
              <w:rPr>
                <w:color w:val="2a2a2a"/>
                <w:rtl w:val="0"/>
              </w:rPr>
              <w:t xml:space="preserve">пустое значение</w:t>
            </w:r>
          </w:p>
        </w:tc>
      </w:tr>
      <w:tr>
        <w:trPr>
          <w:cantSplit w:val="0"/>
          <w:tblHeader w:val="0"/>
        </w:trPr>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a2a2a"/>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a2a2a"/>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a2a2a"/>
              </w:rPr>
            </w:pPr>
            <w:r w:rsidDel="00000000" w:rsidR="00000000" w:rsidRPr="00000000">
              <w:rPr>
                <w:color w:val="2a2a2a"/>
                <w:rtl w:val="0"/>
              </w:rPr>
              <w:t xml:space="preserve">йцукенгшщзйцукенгшщзйцукей</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a2a2a"/>
              </w:rPr>
            </w:pPr>
            <w:r w:rsidDel="00000000" w:rsidR="00000000" w:rsidRPr="00000000">
              <w:rPr>
                <w:color w:val="2a2a2a"/>
                <w:rtl w:val="0"/>
              </w:rPr>
              <w:t xml:space="preserve">длина больше максимальной(26 символов</w:t>
            </w:r>
          </w:p>
        </w:tc>
      </w:tr>
      <w:tr>
        <w:trPr>
          <w:cantSplit w:val="0"/>
          <w:tblHeader w:val="0"/>
        </w:trPr>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a2a2a"/>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a2a2a"/>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a2a2a"/>
              </w:rPr>
            </w:pPr>
            <w:r w:rsidDel="00000000" w:rsidR="00000000" w:rsidRPr="00000000">
              <w:rPr>
                <w:color w:val="2a2a2a"/>
                <w:rtl w:val="0"/>
              </w:rPr>
              <w:t xml:space="preserve">@#$%^&amp;;.?,&gt;|\/№"!()_{}[&lt;~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a2a2a"/>
              </w:rPr>
            </w:pPr>
            <w:r w:rsidDel="00000000" w:rsidR="00000000" w:rsidRPr="00000000">
              <w:rPr>
                <w:color w:val="2a2a2a"/>
                <w:rtl w:val="0"/>
              </w:rPr>
              <w:t xml:space="preserve">спец. символы (ASCII)</w:t>
            </w:r>
          </w:p>
        </w:tc>
      </w:tr>
      <w:tr>
        <w:trPr>
          <w:cantSplit w:val="0"/>
          <w:tblHeader w:val="0"/>
        </w:trPr>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a2a2a"/>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a2a2a"/>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a2a2a"/>
              </w:rPr>
            </w:pPr>
            <w:r w:rsidDel="00000000" w:rsidR="00000000" w:rsidRPr="00000000">
              <w:rPr>
                <w:color w:val="2a2a2a"/>
                <w:rtl w:val="0"/>
              </w:rPr>
              <w:t xml:space="preserve">1234567890123456789012345</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a2a2a"/>
              </w:rPr>
            </w:pPr>
            <w:r w:rsidDel="00000000" w:rsidR="00000000" w:rsidRPr="00000000">
              <w:rPr>
                <w:color w:val="2a2a2a"/>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a2a2a"/>
              </w:rPr>
            </w:pPr>
            <w:r w:rsidDel="00000000" w:rsidR="00000000" w:rsidRPr="00000000">
              <w:rPr>
                <w:color w:val="2a2a2a"/>
                <w:rtl w:val="0"/>
              </w:rPr>
              <w:t xml:space="preserve">только цифры</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a2a2a"/>
              </w:rPr>
            </w:pPr>
            <w:r w:rsidDel="00000000" w:rsidR="00000000" w:rsidRPr="00000000">
              <w:rPr>
                <w:color w:val="2a2a2a"/>
                <w:rtl w:val="0"/>
              </w:rPr>
              <w:t xml:space="preserve"> </w:t>
            </w:r>
          </w:p>
        </w:tc>
      </w:tr>
      <w:tr>
        <w:trPr>
          <w:cantSplit w:val="0"/>
          <w:tblHeader w:val="0"/>
        </w:trPr>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a2a2a"/>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a2a2a"/>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a2a2a"/>
              </w:rPr>
            </w:pPr>
            <w:r w:rsidDel="00000000" w:rsidR="00000000" w:rsidRPr="00000000">
              <w:rPr>
                <w:color w:val="2a2a2a"/>
                <w:rtl w:val="0"/>
              </w:rPr>
              <w:t xml:space="preserve">adsadasdasdas dasdasd asasdsads(...)sas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a2a2a"/>
              </w:rPr>
            </w:pPr>
            <w:r w:rsidDel="00000000" w:rsidR="00000000" w:rsidRPr="00000000">
              <w:rPr>
                <w:color w:val="2a2a2a"/>
                <w:rtl w:val="0"/>
              </w:rPr>
              <w:t xml:space="preserve">очень длинная строка (~1Mb)</w:t>
            </w:r>
          </w:p>
        </w:tc>
      </w:tr>
      <w:tr>
        <w:trPr>
          <w:cantSplit w:val="0"/>
          <w:tblHeader w:val="0"/>
        </w:trPr>
        <w:tc>
          <w:tcPr>
            <w:vMerge w:val="restart"/>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7">
            <w:pPr>
              <w:spacing w:after="150" w:lineRule="auto"/>
              <w:rPr>
                <w:color w:val="2a2a2a"/>
              </w:rPr>
            </w:pPr>
            <w:r w:rsidDel="00000000" w:rsidR="00000000" w:rsidRPr="00000000">
              <w:rPr>
                <w:color w:val="2a2a2a"/>
                <w:rtl w:val="0"/>
              </w:rPr>
              <w:t xml:space="preserve">Контактный телефон</w:t>
            </w:r>
          </w:p>
        </w:tc>
        <w:tc>
          <w:tcPr>
            <w:vMerge w:val="restart"/>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a2a2a"/>
              </w:rPr>
            </w:pPr>
            <w:r w:rsidDel="00000000" w:rsidR="00000000" w:rsidRPr="00000000">
              <w:rPr>
                <w:color w:val="2a2a2a"/>
                <w:rtl w:val="0"/>
              </w:rPr>
              <w:t xml:space="preserve">OK</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a2a2a"/>
              </w:rPr>
            </w:pPr>
            <w:r w:rsidDel="00000000" w:rsidR="00000000" w:rsidRPr="00000000">
              <w:rPr>
                <w:color w:val="2a2a2a"/>
                <w:rtl w:val="0"/>
              </w:rPr>
              <w:t xml:space="preserve">+12345678901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a2a2a"/>
              </w:rPr>
            </w:pPr>
            <w:r w:rsidDel="00000000" w:rsidR="00000000" w:rsidRPr="00000000">
              <w:rPr>
                <w:color w:val="2a2a2a"/>
                <w:rtl w:val="0"/>
              </w:rPr>
              <w:t xml:space="preserve">с плюсом - минимальная длина</w:t>
            </w:r>
          </w:p>
        </w:tc>
      </w:tr>
      <w:tr>
        <w:trPr>
          <w:cantSplit w:val="0"/>
          <w:tblHeader w:val="0"/>
        </w:trPr>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a2a2a"/>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a2a2a"/>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a2a2a"/>
              </w:rPr>
            </w:pPr>
            <w:r w:rsidDel="00000000" w:rsidR="00000000" w:rsidRPr="00000000">
              <w:rPr>
                <w:color w:val="2a2a2a"/>
                <w:rtl w:val="0"/>
              </w:rPr>
              <w:t xml:space="preserve">+123456789012345</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a2a2a"/>
              </w:rPr>
            </w:pPr>
            <w:r w:rsidDel="00000000" w:rsidR="00000000" w:rsidRPr="00000000">
              <w:rPr>
                <w:color w:val="2a2a2a"/>
                <w:rtl w:val="0"/>
              </w:rPr>
              <w:t xml:space="preserve">с плюсом - максимальная длина</w:t>
            </w:r>
          </w:p>
        </w:tc>
      </w:tr>
      <w:tr>
        <w:trPr>
          <w:cantSplit w:val="0"/>
          <w:tblHeader w:val="0"/>
        </w:trPr>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a2a2a"/>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a2a2a"/>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a2a2a"/>
              </w:rPr>
            </w:pPr>
            <w:r w:rsidDel="00000000" w:rsidR="00000000" w:rsidRPr="00000000">
              <w:rPr>
                <w:color w:val="2a2a2a"/>
                <w:rtl w:val="0"/>
              </w:rPr>
              <w:t xml:space="preserve">12345</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a2a2a"/>
              </w:rPr>
            </w:pPr>
            <w:r w:rsidDel="00000000" w:rsidR="00000000" w:rsidRPr="00000000">
              <w:rPr>
                <w:color w:val="2a2a2a"/>
                <w:rtl w:val="0"/>
              </w:rPr>
              <w:t xml:space="preserve">без плюса - минимальная длина</w:t>
            </w:r>
          </w:p>
        </w:tc>
      </w:tr>
      <w:tr>
        <w:trPr>
          <w:cantSplit w:val="0"/>
          <w:tblHeader w:val="0"/>
        </w:trPr>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a2a2a"/>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a2a2a"/>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a2a2a"/>
              </w:rPr>
            </w:pPr>
            <w:r w:rsidDel="00000000" w:rsidR="00000000" w:rsidRPr="00000000">
              <w:rPr>
                <w:color w:val="2a2a2a"/>
                <w:rtl w:val="0"/>
              </w:rPr>
              <w:t xml:space="preserve">1234567890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a2a2a"/>
              </w:rPr>
            </w:pPr>
            <w:r w:rsidDel="00000000" w:rsidR="00000000" w:rsidRPr="00000000">
              <w:rPr>
                <w:color w:val="2a2a2a"/>
                <w:rtl w:val="0"/>
              </w:rPr>
              <w:t xml:space="preserve">без плюса - максимальная длина</w:t>
            </w:r>
          </w:p>
        </w:tc>
      </w:tr>
      <w:tr>
        <w:trPr>
          <w:cantSplit w:val="0"/>
          <w:tblHeader w:val="0"/>
        </w:trPr>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a2a2a"/>
              </w:rPr>
            </w:pPr>
            <w:r w:rsidDel="00000000" w:rsidR="00000000" w:rsidRPr="00000000">
              <w:rPr>
                <w:rtl w:val="0"/>
              </w:rPr>
            </w:r>
          </w:p>
        </w:tc>
        <w:tc>
          <w:tcPr>
            <w:vMerge w:val="restart"/>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a2a2a"/>
              </w:rPr>
            </w:pPr>
            <w:r w:rsidDel="00000000" w:rsidR="00000000" w:rsidRPr="00000000">
              <w:rPr>
                <w:color w:val="2a2a2a"/>
                <w:rtl w:val="0"/>
              </w:rPr>
              <w:t xml:space="preserve">NOK</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a2a2a"/>
              </w:rPr>
            </w:pPr>
            <w:r w:rsidDel="00000000" w:rsidR="00000000" w:rsidRPr="00000000">
              <w:rPr>
                <w:color w:val="2a2a2a"/>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a2a2a"/>
              </w:rPr>
            </w:pPr>
            <w:r w:rsidDel="00000000" w:rsidR="00000000" w:rsidRPr="00000000">
              <w:rPr>
                <w:color w:val="2a2a2a"/>
                <w:rtl w:val="0"/>
              </w:rPr>
              <w:t xml:space="preserve">пустое значение</w:t>
            </w:r>
          </w:p>
        </w:tc>
      </w:tr>
      <w:tr>
        <w:trPr>
          <w:cantSplit w:val="0"/>
          <w:tblHeader w:val="0"/>
        </w:trPr>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a2a2a"/>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a2a2a"/>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a2a2a"/>
              </w:rPr>
            </w:pPr>
            <w:r w:rsidDel="00000000" w:rsidR="00000000" w:rsidRPr="00000000">
              <w:rPr>
                <w:color w:val="2a2a2a"/>
                <w:rtl w:val="0"/>
              </w:rPr>
              <w:t xml:space="preserve">+1234567890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a2a2a"/>
              </w:rPr>
            </w:pPr>
            <w:r w:rsidDel="00000000" w:rsidR="00000000" w:rsidRPr="00000000">
              <w:rPr>
                <w:color w:val="2a2a2a"/>
                <w:rtl w:val="0"/>
              </w:rPr>
              <w:t xml:space="preserve">с плюсом - &lt; минимальной длины</w:t>
            </w:r>
          </w:p>
        </w:tc>
      </w:tr>
      <w:tr>
        <w:trPr>
          <w:cantSplit w:val="0"/>
          <w:tblHeader w:val="0"/>
        </w:trPr>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a2a2a"/>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a2a2a"/>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a2a2a"/>
              </w:rPr>
            </w:pPr>
            <w:r w:rsidDel="00000000" w:rsidR="00000000" w:rsidRPr="00000000">
              <w:rPr>
                <w:color w:val="2a2a2a"/>
                <w:rtl w:val="0"/>
              </w:rPr>
              <w:t xml:space="preserve">+1234567890123456</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a2a2a"/>
              </w:rPr>
            </w:pPr>
            <w:r w:rsidDel="00000000" w:rsidR="00000000" w:rsidRPr="00000000">
              <w:rPr>
                <w:color w:val="2a2a2a"/>
                <w:rtl w:val="0"/>
              </w:rPr>
              <w:t xml:space="preserve">с плюсом - &gt; максимальной длины</w:t>
            </w:r>
          </w:p>
        </w:tc>
      </w:tr>
      <w:tr>
        <w:trPr>
          <w:cantSplit w:val="0"/>
          <w:tblHeader w:val="0"/>
        </w:trPr>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a2a2a"/>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a2a2a"/>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a2a2a"/>
              </w:rPr>
            </w:pPr>
            <w:r w:rsidDel="00000000" w:rsidR="00000000" w:rsidRPr="00000000">
              <w:rPr>
                <w:color w:val="2a2a2a"/>
                <w:rtl w:val="0"/>
              </w:rPr>
              <w:t xml:space="preserve">1234</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a2a2a"/>
              </w:rPr>
            </w:pPr>
            <w:r w:rsidDel="00000000" w:rsidR="00000000" w:rsidRPr="00000000">
              <w:rPr>
                <w:color w:val="2a2a2a"/>
                <w:rtl w:val="0"/>
              </w:rPr>
              <w:t xml:space="preserve">без плюса - &lt; минимальной длины</w:t>
            </w:r>
          </w:p>
        </w:tc>
      </w:tr>
      <w:tr>
        <w:trPr>
          <w:cantSplit w:val="0"/>
          <w:tblHeader w:val="0"/>
        </w:trPr>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a2a2a"/>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a2a2a"/>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a2a2a"/>
              </w:rPr>
            </w:pPr>
            <w:r w:rsidDel="00000000" w:rsidR="00000000" w:rsidRPr="00000000">
              <w:rPr>
                <w:color w:val="2a2a2a"/>
                <w:rtl w:val="0"/>
              </w:rPr>
              <w:t xml:space="preserve">12345678901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a2a2a"/>
              </w:rPr>
            </w:pPr>
            <w:r w:rsidDel="00000000" w:rsidR="00000000" w:rsidRPr="00000000">
              <w:rPr>
                <w:color w:val="2a2a2a"/>
                <w:rtl w:val="0"/>
              </w:rPr>
              <w:t xml:space="preserve">без плюса - &gt; максимальной длины</w:t>
            </w:r>
          </w:p>
        </w:tc>
      </w:tr>
      <w:tr>
        <w:trPr>
          <w:cantSplit w:val="0"/>
          <w:tblHeader w:val="0"/>
        </w:trPr>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a2a2a"/>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a2a2a"/>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a2a2a"/>
              </w:rPr>
            </w:pPr>
            <w:r w:rsidDel="00000000" w:rsidR="00000000" w:rsidRPr="00000000">
              <w:rPr>
                <w:color w:val="2a2a2a"/>
                <w:rtl w:val="0"/>
              </w:rPr>
              <w:t xml:space="preserve">+YYYXXXyyyxxzz</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a2a2a"/>
              </w:rPr>
            </w:pPr>
            <w:r w:rsidDel="00000000" w:rsidR="00000000" w:rsidRPr="00000000">
              <w:rPr>
                <w:color w:val="2a2a2a"/>
                <w:rtl w:val="0"/>
              </w:rPr>
              <w:t xml:space="preserve">с плюсом - буквы вместо цифр</w:t>
            </w:r>
          </w:p>
        </w:tc>
      </w:tr>
      <w:tr>
        <w:trPr>
          <w:cantSplit w:val="0"/>
          <w:tblHeader w:val="0"/>
        </w:trPr>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a2a2a"/>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a2a2a"/>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a2a2a"/>
              </w:rPr>
            </w:pPr>
            <w:r w:rsidDel="00000000" w:rsidR="00000000" w:rsidRPr="00000000">
              <w:rPr>
                <w:color w:val="2a2a2a"/>
                <w:rtl w:val="0"/>
              </w:rPr>
              <w:t xml:space="preserve">yyyxxxxzz</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a2a2a"/>
              </w:rPr>
            </w:pPr>
            <w:r w:rsidDel="00000000" w:rsidR="00000000" w:rsidRPr="00000000">
              <w:rPr>
                <w:color w:val="2a2a2a"/>
                <w:rtl w:val="0"/>
              </w:rPr>
              <w:t xml:space="preserve">без плюса - буквы вместо цифр</w:t>
            </w:r>
          </w:p>
        </w:tc>
      </w:tr>
      <w:tr>
        <w:trPr>
          <w:cantSplit w:val="0"/>
          <w:tblHeader w:val="0"/>
        </w:trPr>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a2a2a"/>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a2a2a"/>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a2a2a"/>
              </w:rPr>
            </w:pPr>
            <w:r w:rsidDel="00000000" w:rsidR="00000000" w:rsidRPr="00000000">
              <w:rPr>
                <w:color w:val="2a2a2a"/>
                <w:rtl w:val="0"/>
              </w:rPr>
              <w:t xml:space="preserve">+###-$$$-%^-&amp;^-&amp;!</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a2a2a"/>
              </w:rPr>
            </w:pPr>
            <w:r w:rsidDel="00000000" w:rsidR="00000000" w:rsidRPr="00000000">
              <w:rPr>
                <w:color w:val="2a2a2a"/>
                <w:rtl w:val="0"/>
              </w:rPr>
              <w:t xml:space="preserve">спец. символы (ASCII)</w:t>
            </w:r>
          </w:p>
        </w:tc>
      </w:tr>
      <w:tr>
        <w:trPr>
          <w:cantSplit w:val="0"/>
          <w:tblHeader w:val="0"/>
        </w:trPr>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a2a2a"/>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a2a2a"/>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a2a2a"/>
              </w:rPr>
            </w:pPr>
            <w:r w:rsidDel="00000000" w:rsidR="00000000" w:rsidRPr="00000000">
              <w:rPr>
                <w:color w:val="2a2a2a"/>
                <w:rtl w:val="0"/>
              </w:rPr>
              <w:t xml:space="preserve">1232312323123213231232(...)99</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a2a2a"/>
              </w:rPr>
            </w:pPr>
            <w:r w:rsidDel="00000000" w:rsidR="00000000" w:rsidRPr="00000000">
              <w:rPr>
                <w:color w:val="2a2a2a"/>
                <w:rtl w:val="0"/>
              </w:rPr>
              <w:t xml:space="preserve">очень длинная строка (~1Mb)</w:t>
            </w:r>
          </w:p>
        </w:tc>
      </w:tr>
      <w:tr>
        <w:trPr>
          <w:cantSplit w:val="0"/>
          <w:tblHeader w:val="0"/>
        </w:trPr>
        <w:tc>
          <w:tcPr>
            <w:vMerge w:val="restart"/>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B">
            <w:pPr>
              <w:spacing w:after="150" w:lineRule="auto"/>
              <w:rPr>
                <w:color w:val="2a2a2a"/>
              </w:rPr>
            </w:pPr>
            <w:r w:rsidDel="00000000" w:rsidR="00000000" w:rsidRPr="00000000">
              <w:rPr>
                <w:color w:val="2a2a2a"/>
                <w:rtl w:val="0"/>
              </w:rPr>
              <w:t xml:space="preserve">Сообщение</w:t>
            </w:r>
          </w:p>
          <w:p w:rsidR="00000000" w:rsidDel="00000000" w:rsidP="00000000" w:rsidRDefault="00000000" w:rsidRPr="00000000" w14:paraId="0000013C">
            <w:pPr>
              <w:spacing w:after="150" w:lineRule="auto"/>
              <w:rPr>
                <w:color w:val="2a2a2a"/>
              </w:rPr>
            </w:pPr>
            <w:r w:rsidDel="00000000" w:rsidR="00000000" w:rsidRPr="00000000">
              <w:rPr>
                <w:color w:val="2a2a2a"/>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a2a2a"/>
              </w:rPr>
            </w:pPr>
            <w:r w:rsidDel="00000000" w:rsidR="00000000" w:rsidRPr="00000000">
              <w:rPr>
                <w:color w:val="2a2a2a"/>
                <w:rtl w:val="0"/>
              </w:rPr>
              <w:t xml:space="preserve">OK</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a2a2a"/>
              </w:rPr>
            </w:pPr>
            <w:r w:rsidDel="00000000" w:rsidR="00000000" w:rsidRPr="00000000">
              <w:rPr>
                <w:color w:val="2a2a2a"/>
                <w:rtl w:val="0"/>
              </w:rPr>
              <w:t xml:space="preserve">йццуйцуйц(...)йцу</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a2a2a"/>
              </w:rPr>
            </w:pPr>
            <w:r w:rsidDel="00000000" w:rsidR="00000000" w:rsidRPr="00000000">
              <w:rPr>
                <w:color w:val="2a2a2a"/>
                <w:rtl w:val="0"/>
              </w:rPr>
              <w:t xml:space="preserve">максимальная длина (1024 символа)</w:t>
            </w:r>
          </w:p>
        </w:tc>
      </w:tr>
      <w:tr>
        <w:trPr>
          <w:cantSplit w:val="0"/>
          <w:tblHeader w:val="0"/>
        </w:trPr>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a2a2a"/>
              </w:rPr>
            </w:pPr>
            <w:r w:rsidDel="00000000" w:rsidR="00000000" w:rsidRPr="00000000">
              <w:rPr>
                <w:rtl w:val="0"/>
              </w:rPr>
            </w:r>
          </w:p>
        </w:tc>
        <w:tc>
          <w:tcPr>
            <w:vMerge w:val="restart"/>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a2a2a"/>
              </w:rPr>
            </w:pPr>
            <w:r w:rsidDel="00000000" w:rsidR="00000000" w:rsidRPr="00000000">
              <w:rPr>
                <w:color w:val="2a2a2a"/>
                <w:rtl w:val="0"/>
              </w:rPr>
              <w:t xml:space="preserve">NOK</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a2a2a"/>
              </w:rPr>
            </w:pPr>
            <w:r w:rsidDel="00000000" w:rsidR="00000000" w:rsidRPr="00000000">
              <w:rPr>
                <w:color w:val="2a2a2a"/>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a2a2a"/>
              </w:rPr>
            </w:pPr>
            <w:r w:rsidDel="00000000" w:rsidR="00000000" w:rsidRPr="00000000">
              <w:rPr>
                <w:color w:val="2a2a2a"/>
                <w:rtl w:val="0"/>
              </w:rPr>
              <w:t xml:space="preserve">пустое значение</w:t>
            </w:r>
          </w:p>
        </w:tc>
      </w:tr>
      <w:tr>
        <w:trPr>
          <w:cantSplit w:val="0"/>
          <w:tblHeader w:val="0"/>
        </w:trPr>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a2a2a"/>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a2a2a"/>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a2a2a"/>
              </w:rPr>
            </w:pPr>
            <w:r w:rsidDel="00000000" w:rsidR="00000000" w:rsidRPr="00000000">
              <w:rPr>
                <w:color w:val="2a2a2a"/>
                <w:rtl w:val="0"/>
              </w:rPr>
              <w:t xml:space="preserve">йццуйцуйц(...)йцуц</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a2a2a"/>
              </w:rPr>
            </w:pPr>
            <w:r w:rsidDel="00000000" w:rsidR="00000000" w:rsidRPr="00000000">
              <w:rPr>
                <w:color w:val="2a2a2a"/>
                <w:rtl w:val="0"/>
              </w:rPr>
              <w:t xml:space="preserve">длина больше максимальной (1025 символов)</w:t>
            </w:r>
          </w:p>
        </w:tc>
      </w:tr>
      <w:tr>
        <w:trPr>
          <w:cantSplit w:val="0"/>
          <w:tblHeader w:val="0"/>
        </w:trPr>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a2a2a"/>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a2a2a"/>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a2a2a"/>
              </w:rPr>
            </w:pPr>
            <w:r w:rsidDel="00000000" w:rsidR="00000000" w:rsidRPr="00000000">
              <w:rPr>
                <w:color w:val="2a2a2a"/>
                <w:rtl w:val="0"/>
              </w:rPr>
              <w:t xml:space="preserve">adsadasdasdas dasdasd asasdsads(...)sas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a2a2a"/>
              </w:rPr>
            </w:pPr>
            <w:r w:rsidDel="00000000" w:rsidR="00000000" w:rsidRPr="00000000">
              <w:rPr>
                <w:color w:val="2a2a2a"/>
                <w:rtl w:val="0"/>
              </w:rPr>
              <w:t xml:space="preserve">очень длинная строка (~1Mb)</w:t>
            </w:r>
          </w:p>
        </w:tc>
      </w:tr>
      <w:tr>
        <w:trPr>
          <w:cantSplit w:val="0"/>
          <w:tblHeader w:val="0"/>
        </w:trPr>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a2a2a"/>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a2a2a"/>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a2a2a"/>
              </w:rPr>
            </w:pPr>
            <w:r w:rsidDel="00000000" w:rsidR="00000000" w:rsidRPr="00000000">
              <w:rPr>
                <w:color w:val="2a2a2a"/>
                <w:rtl w:val="0"/>
              </w:rPr>
              <w:t xml:space="preserve">@##$$$%^&amp;^&amp;</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a2a2a"/>
              </w:rPr>
            </w:pPr>
            <w:r w:rsidDel="00000000" w:rsidR="00000000" w:rsidRPr="00000000">
              <w:rPr>
                <w:color w:val="2a2a2a"/>
                <w:rtl w:val="0"/>
              </w:rPr>
              <w:t xml:space="preserve">только спец. символы (ASCII)</w:t>
            </w:r>
          </w:p>
        </w:tc>
      </w:tr>
    </w:tbl>
    <w:p w:rsidR="00000000" w:rsidDel="00000000" w:rsidP="00000000" w:rsidRDefault="00000000" w:rsidRPr="00000000" w14:paraId="00000150">
      <w:pPr>
        <w:ind w:firstLine="708"/>
        <w:jc w:val="both"/>
        <w:rPr>
          <w:b w:val="1"/>
        </w:rPr>
      </w:pPr>
      <w:r w:rsidDel="00000000" w:rsidR="00000000" w:rsidRPr="00000000">
        <w:rPr>
          <w:b w:val="1"/>
          <w:rtl w:val="0"/>
        </w:rPr>
        <w:t xml:space="preserve">3. Разрабатываем шаблон теста</w:t>
      </w:r>
    </w:p>
    <w:p w:rsidR="00000000" w:rsidDel="00000000" w:rsidP="00000000" w:rsidRDefault="00000000" w:rsidRPr="00000000" w14:paraId="00000151">
      <w:pPr>
        <w:ind w:firstLine="708"/>
        <w:jc w:val="both"/>
        <w:rPr/>
      </w:pPr>
      <w:r w:rsidDel="00000000" w:rsidR="00000000" w:rsidRPr="00000000">
        <w:rPr>
          <w:rtl w:val="0"/>
        </w:rPr>
        <w:t xml:space="preserve">На основании техники CE и, по возможности, имеющихся вариантов использования (Use case) создадим шаблон планируемого теста. Данный документ будет представлять собой шаги и ожидаемые результаты теста, но без конкретных данных, которые подставляются на следующем этапе разработки тест-кейсов.</w:t>
      </w:r>
    </w:p>
    <w:p w:rsidR="00000000" w:rsidDel="00000000" w:rsidP="00000000" w:rsidRDefault="00000000" w:rsidRPr="00000000" w14:paraId="00000152">
      <w:pPr>
        <w:ind w:firstLine="708"/>
        <w:jc w:val="both"/>
        <w:rPr/>
      </w:pPr>
      <w:r w:rsidDel="00000000" w:rsidR="00000000" w:rsidRPr="00000000">
        <w:rPr>
          <w:rtl w:val="0"/>
        </w:rPr>
        <w:t xml:space="preserve">Пример шаблона тест кейса</w:t>
      </w:r>
    </w:p>
    <w:tbl>
      <w:tblPr>
        <w:tblStyle w:val="Table9"/>
        <w:tblW w:w="9535.0" w:type="dxa"/>
        <w:jc w:val="left"/>
        <w:tblInd w:w="-75.0" w:type="dxa"/>
        <w:tblBorders>
          <w:top w:color="000000" w:space="0" w:sz="6" w:val="single"/>
          <w:left w:color="000000" w:space="0" w:sz="6" w:val="single"/>
          <w:bottom w:color="000000" w:space="0" w:sz="6" w:val="single"/>
          <w:right w:color="000000" w:space="0" w:sz="6" w:val="single"/>
        </w:tblBorders>
        <w:tblLayout w:type="fixed"/>
        <w:tblLook w:val="0400"/>
      </w:tblPr>
      <w:tblGrid>
        <w:gridCol w:w="3256"/>
        <w:gridCol w:w="6279"/>
        <w:tblGridChange w:id="0">
          <w:tblGrid>
            <w:gridCol w:w="3256"/>
            <w:gridCol w:w="6279"/>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cccccc" w:val="clear"/>
            <w:vAlign w:val="center"/>
          </w:tcPr>
          <w:p w:rsidR="00000000" w:rsidDel="00000000" w:rsidP="00000000" w:rsidRDefault="00000000" w:rsidRPr="00000000" w14:paraId="00000153">
            <w:pPr>
              <w:rPr>
                <w:b w:val="1"/>
              </w:rPr>
            </w:pPr>
            <w:r w:rsidDel="00000000" w:rsidR="00000000" w:rsidRPr="00000000">
              <w:rPr>
                <w:b w:val="1"/>
                <w:rtl w:val="0"/>
              </w:rPr>
              <w:t xml:space="preserve">Действие</w:t>
            </w:r>
          </w:p>
        </w:tc>
        <w:tc>
          <w:tcPr>
            <w:tcBorders>
              <w:top w:color="000000" w:space="0" w:sz="6" w:val="single"/>
              <w:left w:color="000000" w:space="0" w:sz="6" w:val="single"/>
              <w:bottom w:color="000000" w:space="0" w:sz="6" w:val="single"/>
              <w:right w:color="000000" w:space="0" w:sz="6" w:val="single"/>
            </w:tcBorders>
            <w:shd w:fill="cccccc" w:val="clear"/>
            <w:vAlign w:val="center"/>
          </w:tcPr>
          <w:p w:rsidR="00000000" w:rsidDel="00000000" w:rsidP="00000000" w:rsidRDefault="00000000" w:rsidRPr="00000000" w14:paraId="00000154">
            <w:pPr>
              <w:rPr>
                <w:b w:val="1"/>
              </w:rPr>
            </w:pPr>
            <w:r w:rsidDel="00000000" w:rsidR="00000000" w:rsidRPr="00000000">
              <w:rPr>
                <w:b w:val="1"/>
                <w:rtl w:val="0"/>
              </w:rPr>
              <w:t xml:space="preserve">Ожидаемый результат</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5">
            <w:pPr>
              <w:rPr/>
            </w:pPr>
            <w:r w:rsidDel="00000000" w:rsidR="00000000" w:rsidRPr="00000000">
              <w:rPr>
                <w:rtl w:val="0"/>
              </w:rPr>
              <w:t xml:space="preserve">1. Открываем форму отправки сообщения</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6">
            <w:pPr>
              <w:numPr>
                <w:ilvl w:val="0"/>
                <w:numId w:val="23"/>
              </w:numPr>
              <w:ind w:left="720" w:hanging="360"/>
              <w:rPr/>
            </w:pPr>
            <w:r w:rsidDel="00000000" w:rsidR="00000000" w:rsidRPr="00000000">
              <w:rPr>
                <w:rtl w:val="0"/>
              </w:rPr>
              <w:t xml:space="preserve">Форма открыта</w:t>
            </w:r>
          </w:p>
          <w:p w:rsidR="00000000" w:rsidDel="00000000" w:rsidP="00000000" w:rsidRDefault="00000000" w:rsidRPr="00000000" w14:paraId="00000157">
            <w:pPr>
              <w:numPr>
                <w:ilvl w:val="0"/>
                <w:numId w:val="23"/>
              </w:numPr>
              <w:ind w:left="720" w:hanging="360"/>
              <w:rPr/>
            </w:pPr>
            <w:r w:rsidDel="00000000" w:rsidR="00000000" w:rsidRPr="00000000">
              <w:rPr>
                <w:rtl w:val="0"/>
              </w:rPr>
              <w:t xml:space="preserve">Все поля по умолчанию пусты</w:t>
            </w:r>
          </w:p>
          <w:p w:rsidR="00000000" w:rsidDel="00000000" w:rsidP="00000000" w:rsidRDefault="00000000" w:rsidRPr="00000000" w14:paraId="00000158">
            <w:pPr>
              <w:numPr>
                <w:ilvl w:val="0"/>
                <w:numId w:val="23"/>
              </w:numPr>
              <w:ind w:left="720" w:hanging="360"/>
              <w:rPr/>
            </w:pPr>
            <w:r w:rsidDel="00000000" w:rsidR="00000000" w:rsidRPr="00000000">
              <w:rPr>
                <w:rtl w:val="0"/>
              </w:rPr>
              <w:t xml:space="preserve">Обязательные поля помечены - *</w:t>
            </w:r>
          </w:p>
          <w:p w:rsidR="00000000" w:rsidDel="00000000" w:rsidP="00000000" w:rsidRDefault="00000000" w:rsidRPr="00000000" w14:paraId="00000159">
            <w:pPr>
              <w:numPr>
                <w:ilvl w:val="0"/>
                <w:numId w:val="23"/>
              </w:numPr>
              <w:ind w:left="720" w:hanging="360"/>
              <w:rPr/>
            </w:pPr>
            <w:r w:rsidDel="00000000" w:rsidR="00000000" w:rsidRPr="00000000">
              <w:rPr>
                <w:rtl w:val="0"/>
              </w:rPr>
              <w:t xml:space="preserve">Кнопка "Отправить" не активна</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A">
            <w:pPr>
              <w:rPr/>
            </w:pPr>
            <w:r w:rsidDel="00000000" w:rsidR="00000000" w:rsidRPr="00000000">
              <w:rPr>
                <w:rtl w:val="0"/>
              </w:rPr>
              <w:t xml:space="preserve">2. Заполняем поля формы:</w:t>
            </w:r>
          </w:p>
          <w:p w:rsidR="00000000" w:rsidDel="00000000" w:rsidP="00000000" w:rsidRDefault="00000000" w:rsidRPr="00000000" w14:paraId="0000015B">
            <w:pPr>
              <w:numPr>
                <w:ilvl w:val="0"/>
                <w:numId w:val="24"/>
              </w:numPr>
              <w:ind w:left="720" w:hanging="360"/>
              <w:rPr/>
            </w:pPr>
            <w:r w:rsidDel="00000000" w:rsidR="00000000" w:rsidRPr="00000000">
              <w:rPr>
                <w:rtl w:val="0"/>
              </w:rPr>
              <w:t xml:space="preserve">Тип обращения</w:t>
            </w:r>
          </w:p>
          <w:p w:rsidR="00000000" w:rsidDel="00000000" w:rsidP="00000000" w:rsidRDefault="00000000" w:rsidRPr="00000000" w14:paraId="0000015C">
            <w:pPr>
              <w:numPr>
                <w:ilvl w:val="0"/>
                <w:numId w:val="24"/>
              </w:numPr>
              <w:ind w:left="720" w:hanging="360"/>
              <w:rPr/>
            </w:pPr>
            <w:r w:rsidDel="00000000" w:rsidR="00000000" w:rsidRPr="00000000">
              <w:rPr>
                <w:rtl w:val="0"/>
              </w:rPr>
              <w:t xml:space="preserve">Контактное лицо</w:t>
            </w:r>
          </w:p>
          <w:p w:rsidR="00000000" w:rsidDel="00000000" w:rsidP="00000000" w:rsidRDefault="00000000" w:rsidRPr="00000000" w14:paraId="0000015D">
            <w:pPr>
              <w:numPr>
                <w:ilvl w:val="0"/>
                <w:numId w:val="24"/>
              </w:numPr>
              <w:ind w:left="720" w:hanging="360"/>
              <w:rPr/>
            </w:pPr>
            <w:r w:rsidDel="00000000" w:rsidR="00000000" w:rsidRPr="00000000">
              <w:rPr>
                <w:rtl w:val="0"/>
              </w:rPr>
              <w:t xml:space="preserve">Контактный телефон</w:t>
            </w:r>
          </w:p>
          <w:p w:rsidR="00000000" w:rsidDel="00000000" w:rsidP="00000000" w:rsidRDefault="00000000" w:rsidRPr="00000000" w14:paraId="0000015E">
            <w:pPr>
              <w:numPr>
                <w:ilvl w:val="0"/>
                <w:numId w:val="24"/>
              </w:numPr>
              <w:ind w:left="720" w:hanging="360"/>
              <w:rPr/>
            </w:pPr>
            <w:r w:rsidDel="00000000" w:rsidR="00000000" w:rsidRPr="00000000">
              <w:rPr>
                <w:rtl w:val="0"/>
              </w:rPr>
              <w:t xml:space="preserve">Сообщение</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F">
            <w:pPr>
              <w:numPr>
                <w:ilvl w:val="0"/>
                <w:numId w:val="25"/>
              </w:numPr>
              <w:ind w:left="720" w:hanging="360"/>
              <w:rPr/>
            </w:pPr>
            <w:r w:rsidDel="00000000" w:rsidR="00000000" w:rsidRPr="00000000">
              <w:rPr>
                <w:rtl w:val="0"/>
              </w:rPr>
              <w:t xml:space="preserve">Поля заполнены</w:t>
            </w:r>
          </w:p>
          <w:p w:rsidR="00000000" w:rsidDel="00000000" w:rsidP="00000000" w:rsidRDefault="00000000" w:rsidRPr="00000000" w14:paraId="00000160">
            <w:pPr>
              <w:numPr>
                <w:ilvl w:val="0"/>
                <w:numId w:val="25"/>
              </w:numPr>
              <w:ind w:left="720" w:hanging="360"/>
              <w:rPr/>
            </w:pPr>
            <w:r w:rsidDel="00000000" w:rsidR="00000000" w:rsidRPr="00000000">
              <w:rPr>
                <w:rtl w:val="0"/>
              </w:rPr>
              <w:t xml:space="preserve">Кнопка "Отправить" - активна (Enabled)</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1">
            <w:pPr>
              <w:rPr/>
            </w:pPr>
            <w:r w:rsidDel="00000000" w:rsidR="00000000" w:rsidRPr="00000000">
              <w:rPr>
                <w:rtl w:val="0"/>
              </w:rPr>
              <w:t xml:space="preserve">3. Нажимаем кнопку "Отправить"</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2">
            <w:pPr>
              <w:numPr>
                <w:ilvl w:val="0"/>
                <w:numId w:val="26"/>
              </w:numPr>
              <w:ind w:left="720" w:hanging="360"/>
              <w:rPr/>
            </w:pPr>
            <w:r w:rsidDel="00000000" w:rsidR="00000000" w:rsidRPr="00000000">
              <w:rPr>
                <w:rtl w:val="0"/>
              </w:rPr>
              <w:t xml:space="preserve">Если введенные данные корректны -</w:t>
            </w:r>
          </w:p>
          <w:p w:rsidR="00000000" w:rsidDel="00000000" w:rsidP="00000000" w:rsidRDefault="00000000" w:rsidRPr="00000000" w14:paraId="00000163">
            <w:pPr>
              <w:numPr>
                <w:ilvl w:val="1"/>
                <w:numId w:val="26"/>
              </w:numPr>
              <w:ind w:left="1440" w:hanging="360"/>
              <w:rPr/>
            </w:pPr>
            <w:r w:rsidDel="00000000" w:rsidR="00000000" w:rsidRPr="00000000">
              <w:rPr>
                <w:rtl w:val="0"/>
              </w:rPr>
              <w:t xml:space="preserve">Сообщение "Заявка отправлена"выведено на экран.</w:t>
            </w:r>
          </w:p>
          <w:p w:rsidR="00000000" w:rsidDel="00000000" w:rsidP="00000000" w:rsidRDefault="00000000" w:rsidRPr="00000000" w14:paraId="00000164">
            <w:pPr>
              <w:numPr>
                <w:ilvl w:val="1"/>
                <w:numId w:val="26"/>
              </w:numPr>
              <w:ind w:left="1440" w:hanging="360"/>
              <w:rPr/>
            </w:pPr>
            <w:r w:rsidDel="00000000" w:rsidR="00000000" w:rsidRPr="00000000">
              <w:rPr>
                <w:rtl w:val="0"/>
              </w:rPr>
              <w:t xml:space="preserve">Новая заявка появилась в списке на странице "Заявки".</w:t>
            </w:r>
          </w:p>
          <w:p w:rsidR="00000000" w:rsidDel="00000000" w:rsidP="00000000" w:rsidRDefault="00000000" w:rsidRPr="00000000" w14:paraId="00000165">
            <w:pPr>
              <w:numPr>
                <w:ilvl w:val="0"/>
                <w:numId w:val="18"/>
              </w:numPr>
              <w:ind w:left="720" w:hanging="360"/>
              <w:rPr/>
            </w:pPr>
            <w:r w:rsidDel="00000000" w:rsidR="00000000" w:rsidRPr="00000000">
              <w:rPr>
                <w:rtl w:val="0"/>
              </w:rPr>
              <w:t xml:space="preserve">Если введенные данные </w:t>
            </w:r>
            <w:r w:rsidDel="00000000" w:rsidR="00000000" w:rsidRPr="00000000">
              <w:rPr>
                <w:rtl w:val="0"/>
              </w:rPr>
              <w:t xml:space="preserve">НЕ корректны</w:t>
            </w:r>
            <w:r w:rsidDel="00000000" w:rsidR="00000000" w:rsidRPr="00000000">
              <w:rPr>
                <w:rtl w:val="0"/>
              </w:rPr>
              <w:t xml:space="preserve"> -;</w:t>
            </w:r>
          </w:p>
          <w:p w:rsidR="00000000" w:rsidDel="00000000" w:rsidP="00000000" w:rsidRDefault="00000000" w:rsidRPr="00000000" w14:paraId="00000166">
            <w:pPr>
              <w:numPr>
                <w:ilvl w:val="1"/>
                <w:numId w:val="18"/>
              </w:numPr>
              <w:ind w:left="1440" w:hanging="360"/>
              <w:rPr/>
            </w:pPr>
            <w:r w:rsidDel="00000000" w:rsidR="00000000" w:rsidRPr="00000000">
              <w:rPr>
                <w:rtl w:val="0"/>
              </w:rPr>
              <w:t xml:space="preserve">Валидационное сообщение со всеми ошибками выведено на экран.</w:t>
            </w:r>
          </w:p>
          <w:p w:rsidR="00000000" w:rsidDel="00000000" w:rsidP="00000000" w:rsidRDefault="00000000" w:rsidRPr="00000000" w14:paraId="00000167">
            <w:pPr>
              <w:numPr>
                <w:ilvl w:val="1"/>
                <w:numId w:val="18"/>
              </w:numPr>
              <w:ind w:left="1440" w:hanging="360"/>
              <w:rPr/>
            </w:pPr>
            <w:r w:rsidDel="00000000" w:rsidR="00000000" w:rsidRPr="00000000">
              <w:rPr>
                <w:rtl w:val="0"/>
              </w:rPr>
              <w:t xml:space="preserve">Заявка НЕ появилась в списке на странице "Заявки".</w:t>
            </w:r>
          </w:p>
        </w:tc>
      </w:tr>
    </w:tbl>
    <w:p w:rsidR="00000000" w:rsidDel="00000000" w:rsidP="00000000" w:rsidRDefault="00000000" w:rsidRPr="00000000" w14:paraId="00000168">
      <w:pPr>
        <w:ind w:firstLine="708"/>
        <w:jc w:val="both"/>
        <w:rPr>
          <w:b w:val="1"/>
        </w:rPr>
      </w:pPr>
      <w:r w:rsidDel="00000000" w:rsidR="00000000" w:rsidRPr="00000000">
        <w:rPr>
          <w:b w:val="1"/>
          <w:rtl w:val="0"/>
        </w:rPr>
        <w:t xml:space="preserve">4. Написание тест-кейсов на основании первоначальных требований, тестовых данных и шаблона теста</w:t>
      </w:r>
    </w:p>
    <w:p w:rsidR="00000000" w:rsidDel="00000000" w:rsidP="00000000" w:rsidRDefault="00000000" w:rsidRPr="00000000" w14:paraId="00000169">
      <w:pPr>
        <w:ind w:firstLine="708"/>
        <w:jc w:val="both"/>
        <w:rPr/>
      </w:pPr>
      <w:r w:rsidDel="00000000" w:rsidR="00000000" w:rsidRPr="00000000">
        <w:rPr>
          <w:rtl w:val="0"/>
        </w:rPr>
        <w:t xml:space="preserve">После того, как тестовые данные и шаги теста готовы приступаем непосредственно к разработке тест кейсов. Здесь нам помогут такие методы комбинирования, как:</w:t>
      </w:r>
    </w:p>
    <w:p w:rsidR="00000000" w:rsidDel="00000000" w:rsidP="00000000" w:rsidRDefault="00000000" w:rsidRPr="00000000" w14:paraId="0000016A">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142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Последовательный перебор. Представляет собой перебор всех возможных комбинаций имеющихся значений. Таким образом получается, что количество тест кейсов будет равно произведению количества вариантов тестовых данных для каждого поля. Для нашего конкретного примера мы получим 1170 тест-кейсов.</w:t>
      </w:r>
    </w:p>
    <w:p w:rsidR="00000000" w:rsidDel="00000000" w:rsidP="00000000" w:rsidRDefault="00000000" w:rsidRPr="00000000" w14:paraId="0000016B">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142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Попарный перебор (Pairwise Testing). Зачастую, сбои вызывают не сложное сочетание всех параметров, а сочетание лишь пары параметров. Техника попарного перебора, позволяет создать тестовые наборы, комбинирующие данные из двух полей. Благодаря этому, количество полученных на выходе тест кейсов в разы меньше, чем при комбинировании того же набора данных при последовательном переборе. Отметим также, что в данный момент существует несколько алгоритмов генерации комбинаций для попарного тестирования: Orthogonal Arrays Testing, All pairs, IPO (In-Parameter Order). Так например, при использовании техники All Pairs в нашем конкретном случае мы получим всего 118 тест-кейсов.</w:t>
      </w:r>
    </w:p>
    <w:p w:rsidR="00000000" w:rsidDel="00000000" w:rsidP="00000000" w:rsidRDefault="00000000" w:rsidRPr="00000000" w14:paraId="0000016C">
      <w:pPr>
        <w:ind w:firstLine="708"/>
        <w:jc w:val="both"/>
        <w:rPr/>
      </w:pPr>
      <w:r w:rsidDel="00000000" w:rsidR="00000000" w:rsidRPr="00000000">
        <w:rPr>
          <w:rtl w:val="0"/>
        </w:rPr>
        <w:t xml:space="preserve">По завершению подготовки комбинаций данных, подставляем их в шаблон тест-кейса, и в результате имеем набор тестовых случаев, покрывающий тестируемые нами требования к форме приема заявок.</w:t>
      </w:r>
    </w:p>
    <w:p w:rsidR="00000000" w:rsidDel="00000000" w:rsidP="00000000" w:rsidRDefault="00000000" w:rsidRPr="00000000" w14:paraId="0000016D">
      <w:pPr>
        <w:ind w:firstLine="708"/>
        <w:jc w:val="both"/>
        <w:rPr/>
      </w:pPr>
      <w:r w:rsidDel="00000000" w:rsidR="00000000" w:rsidRPr="00000000">
        <w:rPr>
          <w:rtl w:val="0"/>
        </w:rPr>
        <w:t xml:space="preserve">Примечание:</w:t>
      </w:r>
    </w:p>
    <w:p w:rsidR="00000000" w:rsidDel="00000000" w:rsidP="00000000" w:rsidRDefault="00000000" w:rsidRPr="00000000" w14:paraId="0000016E">
      <w:pPr>
        <w:ind w:firstLine="708"/>
        <w:jc w:val="both"/>
        <w:rPr/>
      </w:pPr>
      <w:r w:rsidDel="00000000" w:rsidR="00000000" w:rsidRPr="00000000">
        <w:rPr>
          <w:rtl w:val="0"/>
        </w:rPr>
        <w:t xml:space="preserve">Тест-кейсы разделяются по ожидаемому результату на позитивные и негативные тест кейсы.</w:t>
      </w:r>
    </w:p>
    <w:p w:rsidR="00000000" w:rsidDel="00000000" w:rsidP="00000000" w:rsidRDefault="00000000" w:rsidRPr="00000000" w14:paraId="0000016F">
      <w:pPr>
        <w:ind w:firstLine="708"/>
        <w:jc w:val="both"/>
        <w:rPr>
          <w:b w:val="1"/>
        </w:rPr>
      </w:pPr>
      <w:r w:rsidDel="00000000" w:rsidR="00000000" w:rsidRPr="00000000">
        <w:rPr>
          <w:b w:val="1"/>
          <w:rtl w:val="0"/>
        </w:rPr>
        <w:t xml:space="preserve">Пример позитивного тест кейса (все поля OK):</w:t>
      </w:r>
    </w:p>
    <w:tbl>
      <w:tblPr>
        <w:tblStyle w:val="Table10"/>
        <w:tblW w:w="9535.0" w:type="dxa"/>
        <w:jc w:val="left"/>
        <w:tblInd w:w="-75.0" w:type="dxa"/>
        <w:tblBorders>
          <w:top w:color="000000" w:space="0" w:sz="6" w:val="single"/>
          <w:left w:color="000000" w:space="0" w:sz="6" w:val="single"/>
          <w:bottom w:color="000000" w:space="0" w:sz="6" w:val="single"/>
          <w:right w:color="000000" w:space="0" w:sz="6" w:val="single"/>
        </w:tblBorders>
        <w:tblLayout w:type="fixed"/>
        <w:tblLook w:val="0400"/>
      </w:tblPr>
      <w:tblGrid>
        <w:gridCol w:w="4931"/>
        <w:gridCol w:w="4604"/>
        <w:tblGridChange w:id="0">
          <w:tblGrid>
            <w:gridCol w:w="4931"/>
            <w:gridCol w:w="4604"/>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cccccc" w:val="clear"/>
            <w:vAlign w:val="center"/>
          </w:tcPr>
          <w:p w:rsidR="00000000" w:rsidDel="00000000" w:rsidP="00000000" w:rsidRDefault="00000000" w:rsidRPr="00000000" w14:paraId="00000170">
            <w:pPr>
              <w:rPr>
                <w:b w:val="1"/>
              </w:rPr>
            </w:pPr>
            <w:r w:rsidDel="00000000" w:rsidR="00000000" w:rsidRPr="00000000">
              <w:rPr>
                <w:b w:val="1"/>
                <w:rtl w:val="0"/>
              </w:rPr>
              <w:t xml:space="preserve">Действие</w:t>
            </w:r>
          </w:p>
        </w:tc>
        <w:tc>
          <w:tcPr>
            <w:tcBorders>
              <w:top w:color="000000" w:space="0" w:sz="6" w:val="single"/>
              <w:left w:color="000000" w:space="0" w:sz="6" w:val="single"/>
              <w:bottom w:color="000000" w:space="0" w:sz="6" w:val="single"/>
              <w:right w:color="000000" w:space="0" w:sz="6" w:val="single"/>
            </w:tcBorders>
            <w:shd w:fill="cccccc" w:val="clear"/>
            <w:vAlign w:val="center"/>
          </w:tcPr>
          <w:p w:rsidR="00000000" w:rsidDel="00000000" w:rsidP="00000000" w:rsidRDefault="00000000" w:rsidRPr="00000000" w14:paraId="00000171">
            <w:pPr>
              <w:rPr>
                <w:b w:val="1"/>
              </w:rPr>
            </w:pPr>
            <w:r w:rsidDel="00000000" w:rsidR="00000000" w:rsidRPr="00000000">
              <w:rPr>
                <w:b w:val="1"/>
                <w:rtl w:val="0"/>
              </w:rPr>
              <w:t xml:space="preserve">Ожидаемый результат</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72">
            <w:pPr>
              <w:rPr/>
            </w:pPr>
            <w:r w:rsidDel="00000000" w:rsidR="00000000" w:rsidRPr="00000000">
              <w:rPr>
                <w:rtl w:val="0"/>
              </w:rPr>
              <w:t xml:space="preserve">1. Открываем форму отправки сообщения</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73">
            <w:pPr>
              <w:numPr>
                <w:ilvl w:val="0"/>
                <w:numId w:val="19"/>
              </w:numPr>
              <w:ind w:left="720" w:hanging="360"/>
              <w:rPr/>
            </w:pPr>
            <w:r w:rsidDel="00000000" w:rsidR="00000000" w:rsidRPr="00000000">
              <w:rPr>
                <w:rtl w:val="0"/>
              </w:rPr>
              <w:t xml:space="preserve">Форма открыта</w:t>
            </w:r>
          </w:p>
          <w:p w:rsidR="00000000" w:rsidDel="00000000" w:rsidP="00000000" w:rsidRDefault="00000000" w:rsidRPr="00000000" w14:paraId="00000174">
            <w:pPr>
              <w:numPr>
                <w:ilvl w:val="0"/>
                <w:numId w:val="19"/>
              </w:numPr>
              <w:ind w:left="720" w:hanging="360"/>
              <w:rPr/>
            </w:pPr>
            <w:r w:rsidDel="00000000" w:rsidR="00000000" w:rsidRPr="00000000">
              <w:rPr>
                <w:rtl w:val="0"/>
              </w:rPr>
              <w:t xml:space="preserve">Все поля по умолчанию пусты</w:t>
            </w:r>
          </w:p>
          <w:p w:rsidR="00000000" w:rsidDel="00000000" w:rsidP="00000000" w:rsidRDefault="00000000" w:rsidRPr="00000000" w14:paraId="00000175">
            <w:pPr>
              <w:numPr>
                <w:ilvl w:val="0"/>
                <w:numId w:val="19"/>
              </w:numPr>
              <w:ind w:left="720" w:hanging="360"/>
              <w:rPr/>
            </w:pPr>
            <w:r w:rsidDel="00000000" w:rsidR="00000000" w:rsidRPr="00000000">
              <w:rPr>
                <w:rtl w:val="0"/>
              </w:rPr>
              <w:t xml:space="preserve">Обязательные поля помечены - *</w:t>
            </w:r>
          </w:p>
          <w:p w:rsidR="00000000" w:rsidDel="00000000" w:rsidP="00000000" w:rsidRDefault="00000000" w:rsidRPr="00000000" w14:paraId="00000176">
            <w:pPr>
              <w:numPr>
                <w:ilvl w:val="0"/>
                <w:numId w:val="19"/>
              </w:numPr>
              <w:ind w:left="720" w:hanging="360"/>
              <w:rPr/>
            </w:pPr>
            <w:r w:rsidDel="00000000" w:rsidR="00000000" w:rsidRPr="00000000">
              <w:rPr>
                <w:rtl w:val="0"/>
              </w:rPr>
              <w:t xml:space="preserve">Кнопка "Отправить" не активна</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77">
            <w:pPr>
              <w:rPr/>
            </w:pPr>
            <w:r w:rsidDel="00000000" w:rsidR="00000000" w:rsidRPr="00000000">
              <w:rPr>
                <w:rtl w:val="0"/>
              </w:rPr>
              <w:t xml:space="preserve">2. Заполняем поля формы:</w:t>
            </w:r>
          </w:p>
          <w:p w:rsidR="00000000" w:rsidDel="00000000" w:rsidP="00000000" w:rsidRDefault="00000000" w:rsidRPr="00000000" w14:paraId="00000178">
            <w:pPr>
              <w:numPr>
                <w:ilvl w:val="0"/>
                <w:numId w:val="20"/>
              </w:numPr>
              <w:ind w:left="720" w:hanging="360"/>
              <w:rPr/>
            </w:pPr>
            <w:r w:rsidDel="00000000" w:rsidR="00000000" w:rsidRPr="00000000">
              <w:rPr>
                <w:rtl w:val="0"/>
              </w:rPr>
              <w:t xml:space="preserve">Тип обращения = Консультация</w:t>
            </w:r>
          </w:p>
          <w:p w:rsidR="00000000" w:rsidDel="00000000" w:rsidP="00000000" w:rsidRDefault="00000000" w:rsidRPr="00000000" w14:paraId="00000179">
            <w:pPr>
              <w:numPr>
                <w:ilvl w:val="0"/>
                <w:numId w:val="20"/>
              </w:numPr>
              <w:ind w:left="720" w:hanging="360"/>
              <w:rPr/>
            </w:pPr>
            <w:r w:rsidDel="00000000" w:rsidR="00000000" w:rsidRPr="00000000">
              <w:rPr>
                <w:rtl w:val="0"/>
              </w:rPr>
              <w:t xml:space="preserve">Контактное лицо = йцукенгшщзйцукенгшщзйцуке</w:t>
            </w:r>
          </w:p>
          <w:p w:rsidR="00000000" w:rsidDel="00000000" w:rsidP="00000000" w:rsidRDefault="00000000" w:rsidRPr="00000000" w14:paraId="0000017A">
            <w:pPr>
              <w:numPr>
                <w:ilvl w:val="0"/>
                <w:numId w:val="20"/>
              </w:numPr>
              <w:ind w:left="720" w:hanging="360"/>
              <w:rPr/>
            </w:pPr>
            <w:r w:rsidDel="00000000" w:rsidR="00000000" w:rsidRPr="00000000">
              <w:rPr>
                <w:rtl w:val="0"/>
              </w:rPr>
              <w:t xml:space="preserve">Контактный телефон = +7-916-111-11-11</w:t>
            </w:r>
          </w:p>
          <w:p w:rsidR="00000000" w:rsidDel="00000000" w:rsidP="00000000" w:rsidRDefault="00000000" w:rsidRPr="00000000" w14:paraId="0000017B">
            <w:pPr>
              <w:numPr>
                <w:ilvl w:val="0"/>
                <w:numId w:val="20"/>
              </w:numPr>
              <w:ind w:left="720" w:hanging="360"/>
              <w:rPr/>
            </w:pPr>
            <w:r w:rsidDel="00000000" w:rsidR="00000000" w:rsidRPr="00000000">
              <w:rPr>
                <w:rtl w:val="0"/>
              </w:rPr>
              <w:t xml:space="preserve">Сообщение</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7C">
            <w:pPr>
              <w:numPr>
                <w:ilvl w:val="0"/>
                <w:numId w:val="21"/>
              </w:numPr>
              <w:ind w:left="720" w:hanging="360"/>
              <w:rPr/>
            </w:pPr>
            <w:r w:rsidDel="00000000" w:rsidR="00000000" w:rsidRPr="00000000">
              <w:rPr>
                <w:rtl w:val="0"/>
              </w:rPr>
              <w:t xml:space="preserve">Поля заполнены</w:t>
            </w:r>
          </w:p>
          <w:p w:rsidR="00000000" w:rsidDel="00000000" w:rsidP="00000000" w:rsidRDefault="00000000" w:rsidRPr="00000000" w14:paraId="0000017D">
            <w:pPr>
              <w:numPr>
                <w:ilvl w:val="0"/>
                <w:numId w:val="21"/>
              </w:numPr>
              <w:ind w:left="720" w:hanging="360"/>
              <w:rPr/>
            </w:pPr>
            <w:r w:rsidDel="00000000" w:rsidR="00000000" w:rsidRPr="00000000">
              <w:rPr>
                <w:rtl w:val="0"/>
              </w:rPr>
              <w:t xml:space="preserve">Кнопка "Отправить" - активна (Enabled)</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7E">
            <w:pPr>
              <w:rPr/>
            </w:pPr>
            <w:r w:rsidDel="00000000" w:rsidR="00000000" w:rsidRPr="00000000">
              <w:rPr>
                <w:rtl w:val="0"/>
              </w:rPr>
              <w:t xml:space="preserve">3. Нажимаем кнопку "Отправить"</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7F">
            <w:pPr>
              <w:numPr>
                <w:ilvl w:val="0"/>
                <w:numId w:val="2"/>
              </w:numPr>
              <w:ind w:left="720" w:hanging="360"/>
              <w:rPr/>
            </w:pPr>
            <w:r w:rsidDel="00000000" w:rsidR="00000000" w:rsidRPr="00000000">
              <w:rPr>
                <w:rtl w:val="0"/>
              </w:rPr>
              <w:t xml:space="preserve">Сообщение "Заявка отправлена"выведено на экран.</w:t>
            </w:r>
          </w:p>
          <w:p w:rsidR="00000000" w:rsidDel="00000000" w:rsidP="00000000" w:rsidRDefault="00000000" w:rsidRPr="00000000" w14:paraId="00000180">
            <w:pPr>
              <w:numPr>
                <w:ilvl w:val="0"/>
                <w:numId w:val="2"/>
              </w:numPr>
              <w:ind w:left="720" w:hanging="360"/>
              <w:rPr/>
            </w:pPr>
            <w:r w:rsidDel="00000000" w:rsidR="00000000" w:rsidRPr="00000000">
              <w:rPr>
                <w:rtl w:val="0"/>
              </w:rPr>
              <w:t xml:space="preserve">Новая заявка появилась в списке на странице "Заявки".</w:t>
            </w:r>
          </w:p>
        </w:tc>
      </w:tr>
    </w:tbl>
    <w:p w:rsidR="00000000" w:rsidDel="00000000" w:rsidP="00000000" w:rsidRDefault="00000000" w:rsidRPr="00000000" w14:paraId="00000181">
      <w:pPr>
        <w:ind w:firstLine="708"/>
        <w:rPr>
          <w:b w:val="1"/>
        </w:rPr>
      </w:pPr>
      <w:r w:rsidDel="00000000" w:rsidR="00000000" w:rsidRPr="00000000">
        <w:rPr>
          <w:b w:val="1"/>
          <w:rtl w:val="0"/>
        </w:rPr>
        <w:t xml:space="preserve">Пример негативного тест кейса (поле Контактное лицо - NOK):</w:t>
      </w:r>
    </w:p>
    <w:tbl>
      <w:tblPr>
        <w:tblStyle w:val="Table11"/>
        <w:tblW w:w="9535.0" w:type="dxa"/>
        <w:jc w:val="left"/>
        <w:tblInd w:w="-75.0" w:type="dxa"/>
        <w:tblBorders>
          <w:top w:color="000000" w:space="0" w:sz="6" w:val="single"/>
          <w:left w:color="000000" w:space="0" w:sz="6" w:val="single"/>
          <w:bottom w:color="000000" w:space="0" w:sz="6" w:val="single"/>
          <w:right w:color="000000" w:space="0" w:sz="6" w:val="single"/>
        </w:tblBorders>
        <w:tblLayout w:type="fixed"/>
        <w:tblLook w:val="0400"/>
      </w:tblPr>
      <w:tblGrid>
        <w:gridCol w:w="4524"/>
        <w:gridCol w:w="5011"/>
        <w:tblGridChange w:id="0">
          <w:tblGrid>
            <w:gridCol w:w="4524"/>
            <w:gridCol w:w="5011"/>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cccccc" w:val="clear"/>
            <w:vAlign w:val="center"/>
          </w:tcPr>
          <w:p w:rsidR="00000000" w:rsidDel="00000000" w:rsidP="00000000" w:rsidRDefault="00000000" w:rsidRPr="00000000" w14:paraId="00000182">
            <w:pPr>
              <w:rPr>
                <w:b w:val="1"/>
              </w:rPr>
            </w:pPr>
            <w:r w:rsidDel="00000000" w:rsidR="00000000" w:rsidRPr="00000000">
              <w:rPr>
                <w:b w:val="1"/>
                <w:rtl w:val="0"/>
              </w:rPr>
              <w:t xml:space="preserve">Действие</w:t>
            </w:r>
          </w:p>
        </w:tc>
        <w:tc>
          <w:tcPr>
            <w:tcBorders>
              <w:top w:color="000000" w:space="0" w:sz="6" w:val="single"/>
              <w:left w:color="000000" w:space="0" w:sz="6" w:val="single"/>
              <w:bottom w:color="000000" w:space="0" w:sz="6" w:val="single"/>
              <w:right w:color="000000" w:space="0" w:sz="6" w:val="single"/>
            </w:tcBorders>
            <w:shd w:fill="cccccc" w:val="clear"/>
            <w:vAlign w:val="center"/>
          </w:tcPr>
          <w:p w:rsidR="00000000" w:rsidDel="00000000" w:rsidP="00000000" w:rsidRDefault="00000000" w:rsidRPr="00000000" w14:paraId="00000183">
            <w:pPr>
              <w:rPr>
                <w:b w:val="1"/>
              </w:rPr>
            </w:pPr>
            <w:r w:rsidDel="00000000" w:rsidR="00000000" w:rsidRPr="00000000">
              <w:rPr>
                <w:b w:val="1"/>
                <w:rtl w:val="0"/>
              </w:rPr>
              <w:t xml:space="preserve">Ожидаемый результат</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84">
            <w:pPr>
              <w:rPr/>
            </w:pPr>
            <w:r w:rsidDel="00000000" w:rsidR="00000000" w:rsidRPr="00000000">
              <w:rPr>
                <w:rtl w:val="0"/>
              </w:rPr>
              <w:t xml:space="preserve">1. Открываем форму отправки сообщения</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85">
            <w:pPr>
              <w:numPr>
                <w:ilvl w:val="0"/>
                <w:numId w:val="4"/>
              </w:numPr>
              <w:ind w:left="720" w:hanging="360"/>
              <w:rPr/>
            </w:pPr>
            <w:r w:rsidDel="00000000" w:rsidR="00000000" w:rsidRPr="00000000">
              <w:rPr>
                <w:rtl w:val="0"/>
              </w:rPr>
              <w:t xml:space="preserve">Форма открыта</w:t>
            </w:r>
          </w:p>
          <w:p w:rsidR="00000000" w:rsidDel="00000000" w:rsidP="00000000" w:rsidRDefault="00000000" w:rsidRPr="00000000" w14:paraId="00000186">
            <w:pPr>
              <w:numPr>
                <w:ilvl w:val="0"/>
                <w:numId w:val="4"/>
              </w:numPr>
              <w:ind w:left="720" w:hanging="360"/>
              <w:rPr/>
            </w:pPr>
            <w:r w:rsidDel="00000000" w:rsidR="00000000" w:rsidRPr="00000000">
              <w:rPr>
                <w:rtl w:val="0"/>
              </w:rPr>
              <w:t xml:space="preserve">Все поля по умолчанию пусты</w:t>
            </w:r>
          </w:p>
          <w:p w:rsidR="00000000" w:rsidDel="00000000" w:rsidP="00000000" w:rsidRDefault="00000000" w:rsidRPr="00000000" w14:paraId="00000187">
            <w:pPr>
              <w:numPr>
                <w:ilvl w:val="0"/>
                <w:numId w:val="4"/>
              </w:numPr>
              <w:ind w:left="720" w:hanging="360"/>
              <w:rPr/>
            </w:pPr>
            <w:r w:rsidDel="00000000" w:rsidR="00000000" w:rsidRPr="00000000">
              <w:rPr>
                <w:rtl w:val="0"/>
              </w:rPr>
              <w:t xml:space="preserve">Обязательные поля помечены - *</w:t>
            </w:r>
          </w:p>
          <w:p w:rsidR="00000000" w:rsidDel="00000000" w:rsidP="00000000" w:rsidRDefault="00000000" w:rsidRPr="00000000" w14:paraId="00000188">
            <w:pPr>
              <w:numPr>
                <w:ilvl w:val="0"/>
                <w:numId w:val="4"/>
              </w:numPr>
              <w:ind w:left="720" w:hanging="360"/>
              <w:rPr/>
            </w:pPr>
            <w:r w:rsidDel="00000000" w:rsidR="00000000" w:rsidRPr="00000000">
              <w:rPr>
                <w:rtl w:val="0"/>
              </w:rPr>
              <w:t xml:space="preserve">Кнопка "Отправить" не активна</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89">
            <w:pPr>
              <w:rPr/>
            </w:pPr>
            <w:r w:rsidDel="00000000" w:rsidR="00000000" w:rsidRPr="00000000">
              <w:rPr>
                <w:rtl w:val="0"/>
              </w:rPr>
              <w:t xml:space="preserve">2. Заполняем поля формы:</w:t>
            </w:r>
          </w:p>
          <w:p w:rsidR="00000000" w:rsidDel="00000000" w:rsidP="00000000" w:rsidRDefault="00000000" w:rsidRPr="00000000" w14:paraId="0000018A">
            <w:pPr>
              <w:numPr>
                <w:ilvl w:val="0"/>
                <w:numId w:val="7"/>
              </w:numPr>
              <w:ind w:left="720" w:hanging="360"/>
              <w:rPr/>
            </w:pPr>
            <w:r w:rsidDel="00000000" w:rsidR="00000000" w:rsidRPr="00000000">
              <w:rPr>
                <w:rtl w:val="0"/>
              </w:rPr>
              <w:t xml:space="preserve">Тип обращения = Консультация</w:t>
            </w:r>
          </w:p>
          <w:p w:rsidR="00000000" w:rsidDel="00000000" w:rsidP="00000000" w:rsidRDefault="00000000" w:rsidRPr="00000000" w14:paraId="0000018B">
            <w:pPr>
              <w:numPr>
                <w:ilvl w:val="0"/>
                <w:numId w:val="7"/>
              </w:numPr>
              <w:ind w:left="720" w:hanging="360"/>
              <w:rPr/>
            </w:pPr>
            <w:r w:rsidDel="00000000" w:rsidR="00000000" w:rsidRPr="00000000">
              <w:rPr>
                <w:rtl w:val="0"/>
              </w:rPr>
              <w:t xml:space="preserve">Контактное лицо = @#$%^&amp;;.?,&gt;|\/№"!()_{}[&lt;~</w:t>
            </w:r>
          </w:p>
          <w:p w:rsidR="00000000" w:rsidDel="00000000" w:rsidP="00000000" w:rsidRDefault="00000000" w:rsidRPr="00000000" w14:paraId="0000018C">
            <w:pPr>
              <w:numPr>
                <w:ilvl w:val="0"/>
                <w:numId w:val="7"/>
              </w:numPr>
              <w:ind w:left="720" w:hanging="360"/>
              <w:rPr/>
            </w:pPr>
            <w:r w:rsidDel="00000000" w:rsidR="00000000" w:rsidRPr="00000000">
              <w:rPr>
                <w:rtl w:val="0"/>
              </w:rPr>
              <w:t xml:space="preserve">Контактный телефон = (916)333-33-33</w:t>
            </w:r>
          </w:p>
          <w:p w:rsidR="00000000" w:rsidDel="00000000" w:rsidP="00000000" w:rsidRDefault="00000000" w:rsidRPr="00000000" w14:paraId="0000018D">
            <w:pPr>
              <w:numPr>
                <w:ilvl w:val="0"/>
                <w:numId w:val="7"/>
              </w:numPr>
              <w:ind w:left="720" w:hanging="360"/>
              <w:rPr/>
            </w:pPr>
            <w:r w:rsidDel="00000000" w:rsidR="00000000" w:rsidRPr="00000000">
              <w:rPr>
                <w:rtl w:val="0"/>
              </w:rPr>
              <w:t xml:space="preserve">Сообщение = йццуйцуйц(...)йцу - 1024 символа</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8E">
            <w:pPr>
              <w:numPr>
                <w:ilvl w:val="0"/>
                <w:numId w:val="10"/>
              </w:numPr>
              <w:ind w:left="720" w:hanging="360"/>
              <w:rPr/>
            </w:pPr>
            <w:r w:rsidDel="00000000" w:rsidR="00000000" w:rsidRPr="00000000">
              <w:rPr>
                <w:rtl w:val="0"/>
              </w:rPr>
              <w:t xml:space="preserve">Поля заполнены</w:t>
            </w:r>
          </w:p>
          <w:p w:rsidR="00000000" w:rsidDel="00000000" w:rsidP="00000000" w:rsidRDefault="00000000" w:rsidRPr="00000000" w14:paraId="0000018F">
            <w:pPr>
              <w:numPr>
                <w:ilvl w:val="0"/>
                <w:numId w:val="10"/>
              </w:numPr>
              <w:ind w:left="720" w:hanging="360"/>
              <w:rPr/>
            </w:pPr>
            <w:r w:rsidDel="00000000" w:rsidR="00000000" w:rsidRPr="00000000">
              <w:rPr>
                <w:rtl w:val="0"/>
              </w:rPr>
              <w:t xml:space="preserve">Кнопка "Отправить" - активна (Enabled)</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90">
            <w:pPr>
              <w:rPr/>
            </w:pPr>
            <w:r w:rsidDel="00000000" w:rsidR="00000000" w:rsidRPr="00000000">
              <w:rPr>
                <w:rtl w:val="0"/>
              </w:rPr>
              <w:t xml:space="preserve">3. Нажимаем кнопку "Отправить"</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91">
            <w:pPr>
              <w:numPr>
                <w:ilvl w:val="0"/>
                <w:numId w:val="13"/>
              </w:numPr>
              <w:ind w:left="720" w:hanging="360"/>
              <w:rPr/>
            </w:pPr>
            <w:r w:rsidDel="00000000" w:rsidR="00000000" w:rsidRPr="00000000">
              <w:rPr>
                <w:rtl w:val="0"/>
              </w:rPr>
              <w:t xml:space="preserve">Валидационное сообщение со всеми ошибками выведено на экран:</w:t>
              <w:br w:type="textWrapping"/>
              <w:t xml:space="preserve">"В поле "Контактное лицо" запрещено использование цифр и спец. символов."</w:t>
            </w:r>
          </w:p>
          <w:p w:rsidR="00000000" w:rsidDel="00000000" w:rsidP="00000000" w:rsidRDefault="00000000" w:rsidRPr="00000000" w14:paraId="00000192">
            <w:pPr>
              <w:numPr>
                <w:ilvl w:val="0"/>
                <w:numId w:val="13"/>
              </w:numPr>
              <w:ind w:left="720" w:hanging="360"/>
              <w:rPr/>
            </w:pPr>
            <w:r w:rsidDel="00000000" w:rsidR="00000000" w:rsidRPr="00000000">
              <w:rPr>
                <w:rtl w:val="0"/>
              </w:rPr>
              <w:t xml:space="preserve">Заявка НЕ появилась в списке на странице "Заявки".</w:t>
            </w:r>
          </w:p>
        </w:tc>
      </w:tr>
    </w:tbl>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pStyle w:val="Heading2"/>
        <w:jc w:val="both"/>
        <w:rPr>
          <w:rFonts w:ascii="Times New Roman" w:cs="Times New Roman" w:eastAsia="Times New Roman" w:hAnsi="Times New Roman"/>
          <w:i w:val="0"/>
        </w:rPr>
      </w:pPr>
      <w:r w:rsidDel="00000000" w:rsidR="00000000" w:rsidRPr="00000000">
        <w:rPr>
          <w:rFonts w:ascii="Times New Roman" w:cs="Times New Roman" w:eastAsia="Times New Roman" w:hAnsi="Times New Roman"/>
          <w:i w:val="0"/>
          <w:rtl w:val="0"/>
        </w:rPr>
        <w:t xml:space="preserve">Задание</w:t>
      </w:r>
    </w:p>
    <w:p w:rsidR="00000000" w:rsidDel="00000000" w:rsidP="00000000" w:rsidRDefault="00000000" w:rsidRPr="00000000" w14:paraId="00000195">
      <w:pPr>
        <w:jc w:val="both"/>
        <w:rPr/>
      </w:pPr>
      <w:r w:rsidDel="00000000" w:rsidR="00000000" w:rsidRPr="00000000">
        <w:rPr>
          <w:rtl w:val="0"/>
        </w:rPr>
        <w:tab/>
        <w:t xml:space="preserve">Разработать требования, результирующую таблицу данных и тест-кейсы для поисковой формы на веб-сайте согласно своему варианту.</w:t>
      </w:r>
    </w:p>
    <w:p w:rsidR="00000000" w:rsidDel="00000000" w:rsidP="00000000" w:rsidRDefault="00000000" w:rsidRPr="00000000" w14:paraId="00000196">
      <w:pPr>
        <w:jc w:val="both"/>
        <w:rPr/>
      </w:pPr>
      <w:r w:rsidDel="00000000" w:rsidR="00000000" w:rsidRPr="00000000">
        <w:rPr>
          <w:rtl w:val="0"/>
        </w:rPr>
        <w:t xml:space="preserve">Вариант 1, 11, 21</w:t>
      </w:r>
    </w:p>
    <w:p w:rsidR="00000000" w:rsidDel="00000000" w:rsidP="00000000" w:rsidRDefault="00000000" w:rsidRPr="00000000" w14:paraId="00000197">
      <w:pPr>
        <w:jc w:val="both"/>
        <w:rPr/>
      </w:pPr>
      <w:hyperlink r:id="rId7">
        <w:r w:rsidDel="00000000" w:rsidR="00000000" w:rsidRPr="00000000">
          <w:rPr>
            <w:color w:val="0000ff"/>
            <w:u w:val="single"/>
            <w:rtl w:val="0"/>
          </w:rPr>
          <w:t xml:space="preserve">https://www.google.com/</w:t>
        </w:r>
      </w:hyperlink>
      <w:r w:rsidDel="00000000" w:rsidR="00000000" w:rsidRPr="00000000">
        <w:rPr>
          <w:rtl w:val="0"/>
        </w:rPr>
      </w:r>
    </w:p>
    <w:p w:rsidR="00000000" w:rsidDel="00000000" w:rsidP="00000000" w:rsidRDefault="00000000" w:rsidRPr="00000000" w14:paraId="00000198">
      <w:pPr>
        <w:jc w:val="both"/>
        <w:rPr/>
      </w:pPr>
      <w:r w:rsidDel="00000000" w:rsidR="00000000" w:rsidRPr="00000000">
        <w:rPr>
          <w:rtl w:val="0"/>
        </w:rPr>
        <w:t xml:space="preserve">Вариант 2, 12, 22</w:t>
      </w:r>
    </w:p>
    <w:p w:rsidR="00000000" w:rsidDel="00000000" w:rsidP="00000000" w:rsidRDefault="00000000" w:rsidRPr="00000000" w14:paraId="00000199">
      <w:pPr>
        <w:jc w:val="both"/>
        <w:rPr/>
      </w:pPr>
      <w:hyperlink r:id="rId8">
        <w:r w:rsidDel="00000000" w:rsidR="00000000" w:rsidRPr="00000000">
          <w:rPr>
            <w:color w:val="0000ff"/>
            <w:u w:val="single"/>
            <w:rtl w:val="0"/>
          </w:rPr>
          <w:t xml:space="preserve">http://www.yandex.ru/</w:t>
        </w:r>
      </w:hyperlink>
      <w:r w:rsidDel="00000000" w:rsidR="00000000" w:rsidRPr="00000000">
        <w:rPr>
          <w:rtl w:val="0"/>
        </w:rPr>
      </w:r>
    </w:p>
    <w:p w:rsidR="00000000" w:rsidDel="00000000" w:rsidP="00000000" w:rsidRDefault="00000000" w:rsidRPr="00000000" w14:paraId="0000019A">
      <w:pPr>
        <w:jc w:val="both"/>
        <w:rPr/>
      </w:pPr>
      <w:r w:rsidDel="00000000" w:rsidR="00000000" w:rsidRPr="00000000">
        <w:rPr>
          <w:rtl w:val="0"/>
        </w:rPr>
        <w:t xml:space="preserve">Вариант 3, 13, 23</w:t>
      </w:r>
    </w:p>
    <w:p w:rsidR="00000000" w:rsidDel="00000000" w:rsidP="00000000" w:rsidRDefault="00000000" w:rsidRPr="00000000" w14:paraId="0000019B">
      <w:pPr>
        <w:jc w:val="both"/>
        <w:rPr/>
      </w:pPr>
      <w:hyperlink r:id="rId9">
        <w:r w:rsidDel="00000000" w:rsidR="00000000" w:rsidRPr="00000000">
          <w:rPr>
            <w:color w:val="0000ff"/>
            <w:u w:val="single"/>
            <w:rtl w:val="0"/>
          </w:rPr>
          <w:t xml:space="preserve">http://www.rambler.ru/</w:t>
        </w:r>
      </w:hyperlink>
      <w:r w:rsidDel="00000000" w:rsidR="00000000" w:rsidRPr="00000000">
        <w:rPr>
          <w:rtl w:val="0"/>
        </w:rPr>
      </w:r>
    </w:p>
    <w:p w:rsidR="00000000" w:rsidDel="00000000" w:rsidP="00000000" w:rsidRDefault="00000000" w:rsidRPr="00000000" w14:paraId="0000019C">
      <w:pPr>
        <w:jc w:val="both"/>
        <w:rPr/>
      </w:pPr>
      <w:r w:rsidDel="00000000" w:rsidR="00000000" w:rsidRPr="00000000">
        <w:rPr>
          <w:rtl w:val="0"/>
        </w:rPr>
        <w:t xml:space="preserve">Вариант 4, 14, 24</w:t>
      </w:r>
    </w:p>
    <w:p w:rsidR="00000000" w:rsidDel="00000000" w:rsidP="00000000" w:rsidRDefault="00000000" w:rsidRPr="00000000" w14:paraId="0000019D">
      <w:pPr>
        <w:jc w:val="both"/>
        <w:rPr/>
      </w:pPr>
      <w:hyperlink r:id="rId10">
        <w:r w:rsidDel="00000000" w:rsidR="00000000" w:rsidRPr="00000000">
          <w:rPr>
            <w:color w:val="0000ff"/>
            <w:u w:val="single"/>
            <w:rtl w:val="0"/>
          </w:rPr>
          <w:t xml:space="preserve">https://mail.ru/</w:t>
        </w:r>
      </w:hyperlink>
      <w:r w:rsidDel="00000000" w:rsidR="00000000" w:rsidRPr="00000000">
        <w:rPr>
          <w:rtl w:val="0"/>
        </w:rPr>
      </w:r>
    </w:p>
    <w:p w:rsidR="00000000" w:rsidDel="00000000" w:rsidP="00000000" w:rsidRDefault="00000000" w:rsidRPr="00000000" w14:paraId="0000019E">
      <w:pPr>
        <w:jc w:val="both"/>
        <w:rPr/>
      </w:pPr>
      <w:r w:rsidDel="00000000" w:rsidR="00000000" w:rsidRPr="00000000">
        <w:rPr>
          <w:rtl w:val="0"/>
        </w:rPr>
        <w:t xml:space="preserve">Вариант 5, 15, 25</w:t>
      </w:r>
    </w:p>
    <w:p w:rsidR="00000000" w:rsidDel="00000000" w:rsidP="00000000" w:rsidRDefault="00000000" w:rsidRPr="00000000" w14:paraId="0000019F">
      <w:pPr>
        <w:jc w:val="both"/>
        <w:rPr/>
      </w:pPr>
      <w:hyperlink r:id="rId11">
        <w:r w:rsidDel="00000000" w:rsidR="00000000" w:rsidRPr="00000000">
          <w:rPr>
            <w:color w:val="0000ff"/>
            <w:u w:val="single"/>
            <w:rtl w:val="0"/>
          </w:rPr>
          <w:t xml:space="preserve">http://www.bing.com/</w:t>
        </w:r>
      </w:hyperlink>
      <w:r w:rsidDel="00000000" w:rsidR="00000000" w:rsidRPr="00000000">
        <w:rPr>
          <w:rtl w:val="0"/>
        </w:rPr>
      </w:r>
    </w:p>
    <w:p w:rsidR="00000000" w:rsidDel="00000000" w:rsidP="00000000" w:rsidRDefault="00000000" w:rsidRPr="00000000" w14:paraId="000001A0">
      <w:pPr>
        <w:jc w:val="both"/>
        <w:rPr/>
      </w:pPr>
      <w:r w:rsidDel="00000000" w:rsidR="00000000" w:rsidRPr="00000000">
        <w:rPr>
          <w:rtl w:val="0"/>
        </w:rPr>
        <w:t xml:space="preserve">Вариант 6, 16, 26</w:t>
      </w:r>
    </w:p>
    <w:p w:rsidR="00000000" w:rsidDel="00000000" w:rsidP="00000000" w:rsidRDefault="00000000" w:rsidRPr="00000000" w14:paraId="000001A1">
      <w:pPr>
        <w:jc w:val="both"/>
        <w:rPr/>
      </w:pPr>
      <w:hyperlink r:id="rId12">
        <w:r w:rsidDel="00000000" w:rsidR="00000000" w:rsidRPr="00000000">
          <w:rPr>
            <w:color w:val="0000ff"/>
            <w:u w:val="single"/>
            <w:rtl w:val="0"/>
          </w:rPr>
          <w:t xml:space="preserve">https://duckduckgo.com/</w:t>
        </w:r>
      </w:hyperlink>
      <w:r w:rsidDel="00000000" w:rsidR="00000000" w:rsidRPr="00000000">
        <w:rPr>
          <w:rtl w:val="0"/>
        </w:rPr>
      </w:r>
    </w:p>
    <w:p w:rsidR="00000000" w:rsidDel="00000000" w:rsidP="00000000" w:rsidRDefault="00000000" w:rsidRPr="00000000" w14:paraId="000001A2">
      <w:pPr>
        <w:jc w:val="both"/>
        <w:rPr/>
      </w:pPr>
      <w:r w:rsidDel="00000000" w:rsidR="00000000" w:rsidRPr="00000000">
        <w:rPr>
          <w:rtl w:val="0"/>
        </w:rPr>
        <w:t xml:space="preserve">Вариант 7, 17, 27</w:t>
      </w:r>
    </w:p>
    <w:p w:rsidR="00000000" w:rsidDel="00000000" w:rsidP="00000000" w:rsidRDefault="00000000" w:rsidRPr="00000000" w14:paraId="000001A3">
      <w:pPr>
        <w:jc w:val="both"/>
        <w:rPr/>
      </w:pPr>
      <w:hyperlink r:id="rId13">
        <w:r w:rsidDel="00000000" w:rsidR="00000000" w:rsidRPr="00000000">
          <w:rPr>
            <w:color w:val="1155cc"/>
            <w:u w:val="single"/>
            <w:rtl w:val="0"/>
          </w:rPr>
          <w:t xml:space="preserve">https://www.ask.com/</w:t>
        </w:r>
      </w:hyperlink>
      <w:r w:rsidDel="00000000" w:rsidR="00000000" w:rsidRPr="00000000">
        <w:rPr>
          <w:rtl w:val="0"/>
        </w:rPr>
        <w:t xml:space="preserve"> </w:t>
      </w:r>
    </w:p>
    <w:p w:rsidR="00000000" w:rsidDel="00000000" w:rsidP="00000000" w:rsidRDefault="00000000" w:rsidRPr="00000000" w14:paraId="000001A4">
      <w:pPr>
        <w:jc w:val="both"/>
        <w:rPr/>
      </w:pPr>
      <w:r w:rsidDel="00000000" w:rsidR="00000000" w:rsidRPr="00000000">
        <w:rPr>
          <w:rtl w:val="0"/>
        </w:rPr>
        <w:t xml:space="preserve">Вариант 8, 18, 28</w:t>
      </w:r>
    </w:p>
    <w:p w:rsidR="00000000" w:rsidDel="00000000" w:rsidP="00000000" w:rsidRDefault="00000000" w:rsidRPr="00000000" w14:paraId="000001A5">
      <w:pPr>
        <w:jc w:val="both"/>
        <w:rPr/>
      </w:pPr>
      <w:hyperlink r:id="rId14">
        <w:r w:rsidDel="00000000" w:rsidR="00000000" w:rsidRPr="00000000">
          <w:rPr>
            <w:color w:val="0000ff"/>
            <w:u w:val="single"/>
            <w:rtl w:val="0"/>
          </w:rPr>
          <w:t xml:space="preserve">https://www.yahoo.com/</w:t>
        </w:r>
      </w:hyperlink>
      <w:r w:rsidDel="00000000" w:rsidR="00000000" w:rsidRPr="00000000">
        <w:rPr>
          <w:rtl w:val="0"/>
        </w:rPr>
      </w:r>
    </w:p>
    <w:p w:rsidR="00000000" w:rsidDel="00000000" w:rsidP="00000000" w:rsidRDefault="00000000" w:rsidRPr="00000000" w14:paraId="000001A6">
      <w:pPr>
        <w:jc w:val="both"/>
        <w:rPr/>
      </w:pPr>
      <w:r w:rsidDel="00000000" w:rsidR="00000000" w:rsidRPr="00000000">
        <w:rPr>
          <w:rtl w:val="0"/>
        </w:rPr>
        <w:t xml:space="preserve">Вариант 9, 19, 29S</w:t>
      </w:r>
    </w:p>
    <w:p w:rsidR="00000000" w:rsidDel="00000000" w:rsidP="00000000" w:rsidRDefault="00000000" w:rsidRPr="00000000" w14:paraId="000001A7">
      <w:pPr>
        <w:jc w:val="both"/>
        <w:rPr/>
      </w:pPr>
      <w:hyperlink r:id="rId15">
        <w:r w:rsidDel="00000000" w:rsidR="00000000" w:rsidRPr="00000000">
          <w:rPr>
            <w:color w:val="1155cc"/>
            <w:u w:val="single"/>
            <w:rtl w:val="0"/>
          </w:rPr>
          <w:t xml:space="preserve">https://swisscows.com/ru</w:t>
        </w:r>
      </w:hyperlink>
      <w:r w:rsidDel="00000000" w:rsidR="00000000" w:rsidRPr="00000000">
        <w:rPr>
          <w:rtl w:val="0"/>
        </w:rPr>
      </w:r>
    </w:p>
    <w:p w:rsidR="00000000" w:rsidDel="00000000" w:rsidP="00000000" w:rsidRDefault="00000000" w:rsidRPr="00000000" w14:paraId="000001A8">
      <w:pPr>
        <w:jc w:val="both"/>
        <w:rPr/>
      </w:pPr>
      <w:r w:rsidDel="00000000" w:rsidR="00000000" w:rsidRPr="00000000">
        <w:rPr>
          <w:rtl w:val="0"/>
        </w:rPr>
        <w:t xml:space="preserve">Вариант 10, 20, 30</w:t>
      </w:r>
    </w:p>
    <w:p w:rsidR="00000000" w:rsidDel="00000000" w:rsidP="00000000" w:rsidRDefault="00000000" w:rsidRPr="00000000" w14:paraId="000001A9">
      <w:pPr>
        <w:jc w:val="both"/>
        <w:rPr/>
      </w:pPr>
      <w:hyperlink r:id="rId16">
        <w:r w:rsidDel="00000000" w:rsidR="00000000" w:rsidRPr="00000000">
          <w:rPr>
            <w:color w:val="1155cc"/>
            <w:u w:val="single"/>
            <w:rtl w:val="0"/>
          </w:rPr>
          <w:t xml:space="preserve">https://gibiru.com/</w:t>
        </w:r>
      </w:hyperlink>
      <w:r w:rsidDel="00000000" w:rsidR="00000000" w:rsidRPr="00000000">
        <w:rPr>
          <w:rtl w:val="0"/>
        </w:rPr>
      </w:r>
    </w:p>
    <w:p w:rsidR="00000000" w:rsidDel="00000000" w:rsidP="00000000" w:rsidRDefault="00000000" w:rsidRPr="00000000" w14:paraId="000001AA">
      <w:pPr>
        <w:jc w:val="both"/>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sectPr>
      <w:headerReference r:id="rId17" w:type="default"/>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28" w:hanging="360"/>
      </w:pPr>
      <w:rPr/>
    </w:lvl>
    <w:lvl w:ilvl="1">
      <w:start w:val="1"/>
      <w:numFmt w:val="lowerLetter"/>
      <w:lvlText w:val="%2."/>
      <w:lvlJc w:val="left"/>
      <w:pPr>
        <w:ind w:left="2148" w:hanging="360"/>
      </w:pPr>
      <w:rPr/>
    </w:lvl>
    <w:lvl w:ilvl="2">
      <w:start w:val="1"/>
      <w:numFmt w:val="lowerRoman"/>
      <w:lvlText w:val="%3."/>
      <w:lvlJc w:val="right"/>
      <w:pPr>
        <w:ind w:left="2868" w:hanging="180"/>
      </w:pPr>
      <w:rPr/>
    </w:lvl>
    <w:lvl w:ilvl="3">
      <w:start w:val="1"/>
      <w:numFmt w:val="decimal"/>
      <w:lvlText w:val="%4."/>
      <w:lvlJc w:val="left"/>
      <w:pPr>
        <w:ind w:left="3588" w:hanging="360"/>
      </w:pPr>
      <w:rPr/>
    </w:lvl>
    <w:lvl w:ilvl="4">
      <w:start w:val="1"/>
      <w:numFmt w:val="lowerLetter"/>
      <w:lvlText w:val="%5."/>
      <w:lvlJc w:val="left"/>
      <w:pPr>
        <w:ind w:left="4308" w:hanging="360"/>
      </w:pPr>
      <w:rPr/>
    </w:lvl>
    <w:lvl w:ilvl="5">
      <w:start w:val="1"/>
      <w:numFmt w:val="lowerRoman"/>
      <w:lvlText w:val="%6."/>
      <w:lvlJc w:val="right"/>
      <w:pPr>
        <w:ind w:left="5028" w:hanging="180"/>
      </w:pPr>
      <w:rPr/>
    </w:lvl>
    <w:lvl w:ilvl="6">
      <w:start w:val="1"/>
      <w:numFmt w:val="decimal"/>
      <w:lvlText w:val="%7."/>
      <w:lvlJc w:val="left"/>
      <w:pPr>
        <w:ind w:left="5748" w:hanging="360"/>
      </w:pPr>
      <w:rPr/>
    </w:lvl>
    <w:lvl w:ilvl="7">
      <w:start w:val="1"/>
      <w:numFmt w:val="lowerLetter"/>
      <w:lvlText w:val="%8."/>
      <w:lvlJc w:val="left"/>
      <w:pPr>
        <w:ind w:left="6468" w:hanging="360"/>
      </w:pPr>
      <w:rPr/>
    </w:lvl>
    <w:lvl w:ilvl="8">
      <w:start w:val="1"/>
      <w:numFmt w:val="lowerRoman"/>
      <w:lvlText w:val="%9."/>
      <w:lvlJc w:val="right"/>
      <w:pPr>
        <w:ind w:left="7188"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1428" w:hanging="360"/>
      </w:pPr>
      <w:rPr>
        <w:rFonts w:ascii="Noto Sans Symbols" w:cs="Noto Sans Symbols" w:eastAsia="Noto Sans Symbols" w:hAnsi="Noto Sans Symbols"/>
      </w:rPr>
    </w:lvl>
    <w:lvl w:ilvl="1">
      <w:start w:val="1"/>
      <w:numFmt w:val="bullet"/>
      <w:lvlText w:val="o"/>
      <w:lvlJc w:val="left"/>
      <w:pPr>
        <w:ind w:left="2148" w:hanging="360"/>
      </w:pPr>
      <w:rPr>
        <w:rFonts w:ascii="Courier New" w:cs="Courier New" w:eastAsia="Courier New" w:hAnsi="Courier New"/>
      </w:rPr>
    </w:lvl>
    <w:lvl w:ilvl="2">
      <w:start w:val="1"/>
      <w:numFmt w:val="bullet"/>
      <w:lvlText w:val="▪"/>
      <w:lvlJc w:val="left"/>
      <w:pPr>
        <w:ind w:left="2868" w:hanging="360"/>
      </w:pPr>
      <w:rPr>
        <w:rFonts w:ascii="Noto Sans Symbols" w:cs="Noto Sans Symbols" w:eastAsia="Noto Sans Symbols" w:hAnsi="Noto Sans Symbols"/>
      </w:rPr>
    </w:lvl>
    <w:lvl w:ilvl="3">
      <w:start w:val="1"/>
      <w:numFmt w:val="bullet"/>
      <w:lvlText w:val="●"/>
      <w:lvlJc w:val="left"/>
      <w:pPr>
        <w:ind w:left="3588" w:hanging="360"/>
      </w:pPr>
      <w:rPr>
        <w:rFonts w:ascii="Noto Sans Symbols" w:cs="Noto Sans Symbols" w:eastAsia="Noto Sans Symbols" w:hAnsi="Noto Sans Symbols"/>
      </w:rPr>
    </w:lvl>
    <w:lvl w:ilvl="4">
      <w:start w:val="1"/>
      <w:numFmt w:val="bullet"/>
      <w:lvlText w:val="o"/>
      <w:lvlJc w:val="left"/>
      <w:pPr>
        <w:ind w:left="4308" w:hanging="360"/>
      </w:pPr>
      <w:rPr>
        <w:rFonts w:ascii="Courier New" w:cs="Courier New" w:eastAsia="Courier New" w:hAnsi="Courier New"/>
      </w:rPr>
    </w:lvl>
    <w:lvl w:ilvl="5">
      <w:start w:val="1"/>
      <w:numFmt w:val="bullet"/>
      <w:lvlText w:val="▪"/>
      <w:lvlJc w:val="left"/>
      <w:pPr>
        <w:ind w:left="5028" w:hanging="360"/>
      </w:pPr>
      <w:rPr>
        <w:rFonts w:ascii="Noto Sans Symbols" w:cs="Noto Sans Symbols" w:eastAsia="Noto Sans Symbols" w:hAnsi="Noto Sans Symbols"/>
      </w:rPr>
    </w:lvl>
    <w:lvl w:ilvl="6">
      <w:start w:val="1"/>
      <w:numFmt w:val="bullet"/>
      <w:lvlText w:val="●"/>
      <w:lvlJc w:val="left"/>
      <w:pPr>
        <w:ind w:left="5748" w:hanging="360"/>
      </w:pPr>
      <w:rPr>
        <w:rFonts w:ascii="Noto Sans Symbols" w:cs="Noto Sans Symbols" w:eastAsia="Noto Sans Symbols" w:hAnsi="Noto Sans Symbols"/>
      </w:rPr>
    </w:lvl>
    <w:lvl w:ilvl="7">
      <w:start w:val="1"/>
      <w:numFmt w:val="bullet"/>
      <w:lvlText w:val="o"/>
      <w:lvlJc w:val="left"/>
      <w:pPr>
        <w:ind w:left="6468" w:hanging="360"/>
      </w:pPr>
      <w:rPr>
        <w:rFonts w:ascii="Courier New" w:cs="Courier New" w:eastAsia="Courier New" w:hAnsi="Courier New"/>
      </w:rPr>
    </w:lvl>
    <w:lvl w:ilvl="8">
      <w:start w:val="1"/>
      <w:numFmt w:val="bullet"/>
      <w:lvlText w:val="▪"/>
      <w:lvlJc w:val="left"/>
      <w:pPr>
        <w:ind w:left="7188" w:hanging="360"/>
      </w:pPr>
      <w:rPr>
        <w:rFonts w:ascii="Noto Sans Symbols" w:cs="Noto Sans Symbols" w:eastAsia="Noto Sans Symbols" w:hAnsi="Noto Sans Symbols"/>
      </w:rPr>
    </w:lvl>
  </w:abstractNum>
  <w:abstractNum w:abstractNumId="15">
    <w:lvl w:ilvl="0">
      <w:start w:val="1"/>
      <w:numFmt w:val="decimal"/>
      <w:lvlText w:val="%1."/>
      <w:lvlJc w:val="left"/>
      <w:pPr>
        <w:ind w:left="1428" w:hanging="360"/>
      </w:pPr>
      <w:rPr/>
    </w:lvl>
    <w:lvl w:ilvl="1">
      <w:start w:val="1"/>
      <w:numFmt w:val="lowerLetter"/>
      <w:lvlText w:val="%2."/>
      <w:lvlJc w:val="left"/>
      <w:pPr>
        <w:ind w:left="2148" w:hanging="360"/>
      </w:pPr>
      <w:rPr/>
    </w:lvl>
    <w:lvl w:ilvl="2">
      <w:start w:val="1"/>
      <w:numFmt w:val="lowerRoman"/>
      <w:lvlText w:val="%3."/>
      <w:lvlJc w:val="right"/>
      <w:pPr>
        <w:ind w:left="2868" w:hanging="180"/>
      </w:pPr>
      <w:rPr/>
    </w:lvl>
    <w:lvl w:ilvl="3">
      <w:start w:val="1"/>
      <w:numFmt w:val="decimal"/>
      <w:lvlText w:val="%4."/>
      <w:lvlJc w:val="left"/>
      <w:pPr>
        <w:ind w:left="3588" w:hanging="360"/>
      </w:pPr>
      <w:rPr/>
    </w:lvl>
    <w:lvl w:ilvl="4">
      <w:start w:val="1"/>
      <w:numFmt w:val="lowerLetter"/>
      <w:lvlText w:val="%5."/>
      <w:lvlJc w:val="left"/>
      <w:pPr>
        <w:ind w:left="4308" w:hanging="360"/>
      </w:pPr>
      <w:rPr/>
    </w:lvl>
    <w:lvl w:ilvl="5">
      <w:start w:val="1"/>
      <w:numFmt w:val="lowerRoman"/>
      <w:lvlText w:val="%6."/>
      <w:lvlJc w:val="right"/>
      <w:pPr>
        <w:ind w:left="5028" w:hanging="180"/>
      </w:pPr>
      <w:rPr/>
    </w:lvl>
    <w:lvl w:ilvl="6">
      <w:start w:val="1"/>
      <w:numFmt w:val="decimal"/>
      <w:lvlText w:val="%7."/>
      <w:lvlJc w:val="left"/>
      <w:pPr>
        <w:ind w:left="5748" w:hanging="360"/>
      </w:pPr>
      <w:rPr/>
    </w:lvl>
    <w:lvl w:ilvl="7">
      <w:start w:val="1"/>
      <w:numFmt w:val="lowerLetter"/>
      <w:lvlText w:val="%8."/>
      <w:lvlJc w:val="left"/>
      <w:pPr>
        <w:ind w:left="6468" w:hanging="360"/>
      </w:pPr>
      <w:rPr/>
    </w:lvl>
    <w:lvl w:ilvl="8">
      <w:start w:val="1"/>
      <w:numFmt w:val="lowerRoman"/>
      <w:lvlText w:val="%9."/>
      <w:lvlJc w:val="right"/>
      <w:pPr>
        <w:ind w:left="7188" w:hanging="180"/>
      </w:pPr>
      <w:rPr/>
    </w:lvl>
  </w:abstractNum>
  <w:abstractNum w:abstractNumId="16">
    <w:lvl w:ilvl="0">
      <w:start w:val="1"/>
      <w:numFmt w:val="bullet"/>
      <w:lvlText w:val="●"/>
      <w:lvlJc w:val="left"/>
      <w:pPr>
        <w:ind w:left="1428" w:hanging="360"/>
      </w:pPr>
      <w:rPr>
        <w:rFonts w:ascii="Noto Sans Symbols" w:cs="Noto Sans Symbols" w:eastAsia="Noto Sans Symbols" w:hAnsi="Noto Sans Symbols"/>
      </w:rPr>
    </w:lvl>
    <w:lvl w:ilvl="1">
      <w:start w:val="1"/>
      <w:numFmt w:val="bullet"/>
      <w:lvlText w:val="o"/>
      <w:lvlJc w:val="left"/>
      <w:pPr>
        <w:ind w:left="2148" w:hanging="360"/>
      </w:pPr>
      <w:rPr>
        <w:rFonts w:ascii="Courier New" w:cs="Courier New" w:eastAsia="Courier New" w:hAnsi="Courier New"/>
      </w:rPr>
    </w:lvl>
    <w:lvl w:ilvl="2">
      <w:start w:val="1"/>
      <w:numFmt w:val="bullet"/>
      <w:lvlText w:val="▪"/>
      <w:lvlJc w:val="left"/>
      <w:pPr>
        <w:ind w:left="2868" w:hanging="360"/>
      </w:pPr>
      <w:rPr>
        <w:rFonts w:ascii="Noto Sans Symbols" w:cs="Noto Sans Symbols" w:eastAsia="Noto Sans Symbols" w:hAnsi="Noto Sans Symbols"/>
      </w:rPr>
    </w:lvl>
    <w:lvl w:ilvl="3">
      <w:start w:val="1"/>
      <w:numFmt w:val="bullet"/>
      <w:lvlText w:val="●"/>
      <w:lvlJc w:val="left"/>
      <w:pPr>
        <w:ind w:left="3588" w:hanging="360"/>
      </w:pPr>
      <w:rPr>
        <w:rFonts w:ascii="Noto Sans Symbols" w:cs="Noto Sans Symbols" w:eastAsia="Noto Sans Symbols" w:hAnsi="Noto Sans Symbols"/>
      </w:rPr>
    </w:lvl>
    <w:lvl w:ilvl="4">
      <w:start w:val="1"/>
      <w:numFmt w:val="bullet"/>
      <w:lvlText w:val="o"/>
      <w:lvlJc w:val="left"/>
      <w:pPr>
        <w:ind w:left="4308" w:hanging="360"/>
      </w:pPr>
      <w:rPr>
        <w:rFonts w:ascii="Courier New" w:cs="Courier New" w:eastAsia="Courier New" w:hAnsi="Courier New"/>
      </w:rPr>
    </w:lvl>
    <w:lvl w:ilvl="5">
      <w:start w:val="1"/>
      <w:numFmt w:val="bullet"/>
      <w:lvlText w:val="▪"/>
      <w:lvlJc w:val="left"/>
      <w:pPr>
        <w:ind w:left="5028" w:hanging="360"/>
      </w:pPr>
      <w:rPr>
        <w:rFonts w:ascii="Noto Sans Symbols" w:cs="Noto Sans Symbols" w:eastAsia="Noto Sans Symbols" w:hAnsi="Noto Sans Symbols"/>
      </w:rPr>
    </w:lvl>
    <w:lvl w:ilvl="6">
      <w:start w:val="1"/>
      <w:numFmt w:val="bullet"/>
      <w:lvlText w:val="●"/>
      <w:lvlJc w:val="left"/>
      <w:pPr>
        <w:ind w:left="5748" w:hanging="360"/>
      </w:pPr>
      <w:rPr>
        <w:rFonts w:ascii="Noto Sans Symbols" w:cs="Noto Sans Symbols" w:eastAsia="Noto Sans Symbols" w:hAnsi="Noto Sans Symbols"/>
      </w:rPr>
    </w:lvl>
    <w:lvl w:ilvl="7">
      <w:start w:val="1"/>
      <w:numFmt w:val="bullet"/>
      <w:lvlText w:val="o"/>
      <w:lvlJc w:val="left"/>
      <w:pPr>
        <w:ind w:left="6468" w:hanging="360"/>
      </w:pPr>
      <w:rPr>
        <w:rFonts w:ascii="Courier New" w:cs="Courier New" w:eastAsia="Courier New" w:hAnsi="Courier New"/>
      </w:rPr>
    </w:lvl>
    <w:lvl w:ilvl="8">
      <w:start w:val="1"/>
      <w:numFmt w:val="bullet"/>
      <w:lvlText w:val="▪"/>
      <w:lvlJc w:val="left"/>
      <w:pPr>
        <w:ind w:left="7188" w:hanging="360"/>
      </w:pPr>
      <w:rPr>
        <w:rFonts w:ascii="Noto Sans Symbols" w:cs="Noto Sans Symbols" w:eastAsia="Noto Sans Symbols" w:hAnsi="Noto Sans Symbols"/>
      </w:rPr>
    </w:lvl>
  </w:abstractNum>
  <w:abstractNum w:abstractNumId="17">
    <w:lvl w:ilvl="0">
      <w:start w:val="1"/>
      <w:numFmt w:val="bullet"/>
      <w:lvlText w:val="●"/>
      <w:lvlJc w:val="left"/>
      <w:pPr>
        <w:ind w:left="1428" w:hanging="360"/>
      </w:pPr>
      <w:rPr>
        <w:rFonts w:ascii="Noto Sans Symbols" w:cs="Noto Sans Symbols" w:eastAsia="Noto Sans Symbols" w:hAnsi="Noto Sans Symbols"/>
      </w:rPr>
    </w:lvl>
    <w:lvl w:ilvl="1">
      <w:start w:val="1"/>
      <w:numFmt w:val="bullet"/>
      <w:lvlText w:val="o"/>
      <w:lvlJc w:val="left"/>
      <w:pPr>
        <w:ind w:left="2148" w:hanging="360"/>
      </w:pPr>
      <w:rPr>
        <w:rFonts w:ascii="Courier New" w:cs="Courier New" w:eastAsia="Courier New" w:hAnsi="Courier New"/>
      </w:rPr>
    </w:lvl>
    <w:lvl w:ilvl="2">
      <w:start w:val="1"/>
      <w:numFmt w:val="bullet"/>
      <w:lvlText w:val="▪"/>
      <w:lvlJc w:val="left"/>
      <w:pPr>
        <w:ind w:left="2868" w:hanging="360"/>
      </w:pPr>
      <w:rPr>
        <w:rFonts w:ascii="Noto Sans Symbols" w:cs="Noto Sans Symbols" w:eastAsia="Noto Sans Symbols" w:hAnsi="Noto Sans Symbols"/>
      </w:rPr>
    </w:lvl>
    <w:lvl w:ilvl="3">
      <w:start w:val="1"/>
      <w:numFmt w:val="bullet"/>
      <w:lvlText w:val="●"/>
      <w:lvlJc w:val="left"/>
      <w:pPr>
        <w:ind w:left="3588" w:hanging="360"/>
      </w:pPr>
      <w:rPr>
        <w:rFonts w:ascii="Noto Sans Symbols" w:cs="Noto Sans Symbols" w:eastAsia="Noto Sans Symbols" w:hAnsi="Noto Sans Symbols"/>
      </w:rPr>
    </w:lvl>
    <w:lvl w:ilvl="4">
      <w:start w:val="1"/>
      <w:numFmt w:val="bullet"/>
      <w:lvlText w:val="o"/>
      <w:lvlJc w:val="left"/>
      <w:pPr>
        <w:ind w:left="4308" w:hanging="360"/>
      </w:pPr>
      <w:rPr>
        <w:rFonts w:ascii="Courier New" w:cs="Courier New" w:eastAsia="Courier New" w:hAnsi="Courier New"/>
      </w:rPr>
    </w:lvl>
    <w:lvl w:ilvl="5">
      <w:start w:val="1"/>
      <w:numFmt w:val="bullet"/>
      <w:lvlText w:val="▪"/>
      <w:lvlJc w:val="left"/>
      <w:pPr>
        <w:ind w:left="5028" w:hanging="360"/>
      </w:pPr>
      <w:rPr>
        <w:rFonts w:ascii="Noto Sans Symbols" w:cs="Noto Sans Symbols" w:eastAsia="Noto Sans Symbols" w:hAnsi="Noto Sans Symbols"/>
      </w:rPr>
    </w:lvl>
    <w:lvl w:ilvl="6">
      <w:start w:val="1"/>
      <w:numFmt w:val="bullet"/>
      <w:lvlText w:val="●"/>
      <w:lvlJc w:val="left"/>
      <w:pPr>
        <w:ind w:left="5748" w:hanging="360"/>
      </w:pPr>
      <w:rPr>
        <w:rFonts w:ascii="Noto Sans Symbols" w:cs="Noto Sans Symbols" w:eastAsia="Noto Sans Symbols" w:hAnsi="Noto Sans Symbols"/>
      </w:rPr>
    </w:lvl>
    <w:lvl w:ilvl="7">
      <w:start w:val="1"/>
      <w:numFmt w:val="bullet"/>
      <w:lvlText w:val="o"/>
      <w:lvlJc w:val="left"/>
      <w:pPr>
        <w:ind w:left="6468" w:hanging="360"/>
      </w:pPr>
      <w:rPr>
        <w:rFonts w:ascii="Courier New" w:cs="Courier New" w:eastAsia="Courier New" w:hAnsi="Courier New"/>
      </w:rPr>
    </w:lvl>
    <w:lvl w:ilvl="8">
      <w:start w:val="1"/>
      <w:numFmt w:val="bullet"/>
      <w:lvlText w:val="▪"/>
      <w:lvlJc w:val="left"/>
      <w:pPr>
        <w:ind w:left="7188"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1428" w:hanging="360"/>
      </w:pPr>
      <w:rPr>
        <w:rFonts w:ascii="Noto Sans Symbols" w:cs="Noto Sans Symbols" w:eastAsia="Noto Sans Symbols" w:hAnsi="Noto Sans Symbols"/>
      </w:rPr>
    </w:lvl>
    <w:lvl w:ilvl="1">
      <w:start w:val="1"/>
      <w:numFmt w:val="bullet"/>
      <w:lvlText w:val="o"/>
      <w:lvlJc w:val="left"/>
      <w:pPr>
        <w:ind w:left="2148" w:hanging="360"/>
      </w:pPr>
      <w:rPr>
        <w:rFonts w:ascii="Courier New" w:cs="Courier New" w:eastAsia="Courier New" w:hAnsi="Courier New"/>
      </w:rPr>
    </w:lvl>
    <w:lvl w:ilvl="2">
      <w:start w:val="1"/>
      <w:numFmt w:val="bullet"/>
      <w:lvlText w:val="▪"/>
      <w:lvlJc w:val="left"/>
      <w:pPr>
        <w:ind w:left="2868" w:hanging="360"/>
      </w:pPr>
      <w:rPr>
        <w:rFonts w:ascii="Noto Sans Symbols" w:cs="Noto Sans Symbols" w:eastAsia="Noto Sans Symbols" w:hAnsi="Noto Sans Symbols"/>
      </w:rPr>
    </w:lvl>
    <w:lvl w:ilvl="3">
      <w:start w:val="1"/>
      <w:numFmt w:val="bullet"/>
      <w:lvlText w:val="●"/>
      <w:lvlJc w:val="left"/>
      <w:pPr>
        <w:ind w:left="3588" w:hanging="360"/>
      </w:pPr>
      <w:rPr>
        <w:rFonts w:ascii="Noto Sans Symbols" w:cs="Noto Sans Symbols" w:eastAsia="Noto Sans Symbols" w:hAnsi="Noto Sans Symbols"/>
      </w:rPr>
    </w:lvl>
    <w:lvl w:ilvl="4">
      <w:start w:val="1"/>
      <w:numFmt w:val="bullet"/>
      <w:lvlText w:val="o"/>
      <w:lvlJc w:val="left"/>
      <w:pPr>
        <w:ind w:left="4308" w:hanging="360"/>
      </w:pPr>
      <w:rPr>
        <w:rFonts w:ascii="Courier New" w:cs="Courier New" w:eastAsia="Courier New" w:hAnsi="Courier New"/>
      </w:rPr>
    </w:lvl>
    <w:lvl w:ilvl="5">
      <w:start w:val="1"/>
      <w:numFmt w:val="bullet"/>
      <w:lvlText w:val="▪"/>
      <w:lvlJc w:val="left"/>
      <w:pPr>
        <w:ind w:left="5028" w:hanging="360"/>
      </w:pPr>
      <w:rPr>
        <w:rFonts w:ascii="Noto Sans Symbols" w:cs="Noto Sans Symbols" w:eastAsia="Noto Sans Symbols" w:hAnsi="Noto Sans Symbols"/>
      </w:rPr>
    </w:lvl>
    <w:lvl w:ilvl="6">
      <w:start w:val="1"/>
      <w:numFmt w:val="bullet"/>
      <w:lvlText w:val="●"/>
      <w:lvlJc w:val="left"/>
      <w:pPr>
        <w:ind w:left="5748" w:hanging="360"/>
      </w:pPr>
      <w:rPr>
        <w:rFonts w:ascii="Noto Sans Symbols" w:cs="Noto Sans Symbols" w:eastAsia="Noto Sans Symbols" w:hAnsi="Noto Sans Symbols"/>
      </w:rPr>
    </w:lvl>
    <w:lvl w:ilvl="7">
      <w:start w:val="1"/>
      <w:numFmt w:val="bullet"/>
      <w:lvlText w:val="o"/>
      <w:lvlJc w:val="left"/>
      <w:pPr>
        <w:ind w:left="6468" w:hanging="360"/>
      </w:pPr>
      <w:rPr>
        <w:rFonts w:ascii="Courier New" w:cs="Courier New" w:eastAsia="Courier New" w:hAnsi="Courier New"/>
      </w:rPr>
    </w:lvl>
    <w:lvl w:ilvl="8">
      <w:start w:val="1"/>
      <w:numFmt w:val="bullet"/>
      <w:lvlText w:val="▪"/>
      <w:lvlJc w:val="left"/>
      <w:pPr>
        <w:ind w:left="7188" w:hanging="360"/>
      </w:pPr>
      <w:rPr>
        <w:rFonts w:ascii="Noto Sans Symbols" w:cs="Noto Sans Symbols" w:eastAsia="Noto Sans Symbols" w:hAnsi="Noto Sans Symbols"/>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
      <w:numFmt w:val="decimal"/>
      <w:lvlText w:val="%1."/>
      <w:lvlJc w:val="left"/>
      <w:pPr>
        <w:ind w:left="720" w:hanging="360"/>
      </w:pPr>
      <w:rPr/>
    </w:lvl>
    <w:lvl w:ilvl="1">
      <w:start w:val="1"/>
      <w:numFmt w:val="decimal"/>
      <w:lvlText w:val="%1.%2."/>
      <w:lvlJc w:val="left"/>
      <w:pPr>
        <w:ind w:left="1068" w:hanging="360"/>
      </w:pPr>
      <w:rPr/>
    </w:lvl>
    <w:lvl w:ilvl="2">
      <w:start w:val="1"/>
      <w:numFmt w:val="decimal"/>
      <w:lvlText w:val="%1.%2.%3."/>
      <w:lvlJc w:val="left"/>
      <w:pPr>
        <w:ind w:left="1776" w:hanging="720"/>
      </w:pPr>
      <w:rPr/>
    </w:lvl>
    <w:lvl w:ilvl="3">
      <w:start w:val="1"/>
      <w:numFmt w:val="decimal"/>
      <w:lvlText w:val="%1.%2.%3.%4."/>
      <w:lvlJc w:val="left"/>
      <w:pPr>
        <w:ind w:left="2124" w:hanging="720"/>
      </w:pPr>
      <w:rPr/>
    </w:lvl>
    <w:lvl w:ilvl="4">
      <w:start w:val="1"/>
      <w:numFmt w:val="decimal"/>
      <w:lvlText w:val="%1.%2.%3.%4.%5."/>
      <w:lvlJc w:val="left"/>
      <w:pPr>
        <w:ind w:left="2832" w:hanging="1080"/>
      </w:pPr>
      <w:rPr/>
    </w:lvl>
    <w:lvl w:ilvl="5">
      <w:start w:val="1"/>
      <w:numFmt w:val="decimal"/>
      <w:lvlText w:val="%1.%2.%3.%4.%5.%6."/>
      <w:lvlJc w:val="left"/>
      <w:pPr>
        <w:ind w:left="3180" w:hanging="1080"/>
      </w:pPr>
      <w:rPr/>
    </w:lvl>
    <w:lvl w:ilvl="6">
      <w:start w:val="1"/>
      <w:numFmt w:val="decimal"/>
      <w:lvlText w:val="%1.%2.%3.%4.%5.%6.%7."/>
      <w:lvlJc w:val="left"/>
      <w:pPr>
        <w:ind w:left="3888" w:hanging="1440"/>
      </w:pPr>
      <w:rPr/>
    </w:lvl>
    <w:lvl w:ilvl="7">
      <w:start w:val="1"/>
      <w:numFmt w:val="decimal"/>
      <w:lvlText w:val="%1.%2.%3.%4.%5.%6.%7.%8."/>
      <w:lvlJc w:val="left"/>
      <w:pPr>
        <w:ind w:left="4236" w:hanging="1440"/>
      </w:pPr>
      <w:rPr/>
    </w:lvl>
    <w:lvl w:ilvl="8">
      <w:start w:val="1"/>
      <w:numFmt w:val="decimal"/>
      <w:lvlText w:val="%1.%2.%3.%4.%5.%6.%7.%8.%9."/>
      <w:lvlJc w:val="left"/>
      <w:pPr>
        <w:ind w:left="4944" w:hanging="1800"/>
      </w:pPr>
      <w:rPr/>
    </w:lvl>
  </w:abstractNum>
  <w:abstractNum w:abstractNumId="28">
    <w:lvl w:ilvl="0">
      <w:start w:val="1"/>
      <w:numFmt w:val="bullet"/>
      <w:lvlText w:val="●"/>
      <w:lvlJc w:val="left"/>
      <w:pPr>
        <w:ind w:left="1428" w:hanging="360"/>
      </w:pPr>
      <w:rPr>
        <w:rFonts w:ascii="Noto Sans Symbols" w:cs="Noto Sans Symbols" w:eastAsia="Noto Sans Symbols" w:hAnsi="Noto Sans Symbols"/>
      </w:rPr>
    </w:lvl>
    <w:lvl w:ilvl="1">
      <w:start w:val="1"/>
      <w:numFmt w:val="bullet"/>
      <w:lvlText w:val="o"/>
      <w:lvlJc w:val="left"/>
      <w:pPr>
        <w:ind w:left="2148" w:hanging="360"/>
      </w:pPr>
      <w:rPr>
        <w:rFonts w:ascii="Courier New" w:cs="Courier New" w:eastAsia="Courier New" w:hAnsi="Courier New"/>
      </w:rPr>
    </w:lvl>
    <w:lvl w:ilvl="2">
      <w:start w:val="1"/>
      <w:numFmt w:val="bullet"/>
      <w:lvlText w:val="▪"/>
      <w:lvlJc w:val="left"/>
      <w:pPr>
        <w:ind w:left="2868" w:hanging="360"/>
      </w:pPr>
      <w:rPr>
        <w:rFonts w:ascii="Noto Sans Symbols" w:cs="Noto Sans Symbols" w:eastAsia="Noto Sans Symbols" w:hAnsi="Noto Sans Symbols"/>
      </w:rPr>
    </w:lvl>
    <w:lvl w:ilvl="3">
      <w:start w:val="1"/>
      <w:numFmt w:val="bullet"/>
      <w:lvlText w:val="●"/>
      <w:lvlJc w:val="left"/>
      <w:pPr>
        <w:ind w:left="3588" w:hanging="360"/>
      </w:pPr>
      <w:rPr>
        <w:rFonts w:ascii="Noto Sans Symbols" w:cs="Noto Sans Symbols" w:eastAsia="Noto Sans Symbols" w:hAnsi="Noto Sans Symbols"/>
      </w:rPr>
    </w:lvl>
    <w:lvl w:ilvl="4">
      <w:start w:val="1"/>
      <w:numFmt w:val="bullet"/>
      <w:lvlText w:val="o"/>
      <w:lvlJc w:val="left"/>
      <w:pPr>
        <w:ind w:left="4308" w:hanging="360"/>
      </w:pPr>
      <w:rPr>
        <w:rFonts w:ascii="Courier New" w:cs="Courier New" w:eastAsia="Courier New" w:hAnsi="Courier New"/>
      </w:rPr>
    </w:lvl>
    <w:lvl w:ilvl="5">
      <w:start w:val="1"/>
      <w:numFmt w:val="bullet"/>
      <w:lvlText w:val="▪"/>
      <w:lvlJc w:val="left"/>
      <w:pPr>
        <w:ind w:left="5028" w:hanging="360"/>
      </w:pPr>
      <w:rPr>
        <w:rFonts w:ascii="Noto Sans Symbols" w:cs="Noto Sans Symbols" w:eastAsia="Noto Sans Symbols" w:hAnsi="Noto Sans Symbols"/>
      </w:rPr>
    </w:lvl>
    <w:lvl w:ilvl="6">
      <w:start w:val="1"/>
      <w:numFmt w:val="bullet"/>
      <w:lvlText w:val="●"/>
      <w:lvlJc w:val="left"/>
      <w:pPr>
        <w:ind w:left="5748" w:hanging="360"/>
      </w:pPr>
      <w:rPr>
        <w:rFonts w:ascii="Noto Sans Symbols" w:cs="Noto Sans Symbols" w:eastAsia="Noto Sans Symbols" w:hAnsi="Noto Sans Symbols"/>
      </w:rPr>
    </w:lvl>
    <w:lvl w:ilvl="7">
      <w:start w:val="1"/>
      <w:numFmt w:val="bullet"/>
      <w:lvlText w:val="o"/>
      <w:lvlJc w:val="left"/>
      <w:pPr>
        <w:ind w:left="6468" w:hanging="360"/>
      </w:pPr>
      <w:rPr>
        <w:rFonts w:ascii="Courier New" w:cs="Courier New" w:eastAsia="Courier New" w:hAnsi="Courier New"/>
      </w:rPr>
    </w:lvl>
    <w:lvl w:ilvl="8">
      <w:start w:val="1"/>
      <w:numFmt w:val="bullet"/>
      <w:lvlText w:val="▪"/>
      <w:lvlJc w:val="left"/>
      <w:pPr>
        <w:ind w:left="7188" w:hanging="360"/>
      </w:pPr>
      <w:rPr>
        <w:rFonts w:ascii="Noto Sans Symbols" w:cs="Noto Sans Symbols" w:eastAsia="Noto Sans Symbols" w:hAnsi="Noto Sans Symbols"/>
      </w:rPr>
    </w:lvl>
  </w:abstractNum>
  <w:abstractNum w:abstractNumId="29">
    <w:lvl w:ilvl="0">
      <w:start w:val="1"/>
      <w:numFmt w:val="bullet"/>
      <w:lvlText w:val="●"/>
      <w:lvlJc w:val="left"/>
      <w:pPr>
        <w:ind w:left="1428" w:hanging="360"/>
      </w:pPr>
      <w:rPr>
        <w:rFonts w:ascii="Noto Sans Symbols" w:cs="Noto Sans Symbols" w:eastAsia="Noto Sans Symbols" w:hAnsi="Noto Sans Symbols"/>
      </w:rPr>
    </w:lvl>
    <w:lvl w:ilvl="1">
      <w:start w:val="1"/>
      <w:numFmt w:val="bullet"/>
      <w:lvlText w:val="o"/>
      <w:lvlJc w:val="left"/>
      <w:pPr>
        <w:ind w:left="2148" w:hanging="360"/>
      </w:pPr>
      <w:rPr>
        <w:rFonts w:ascii="Courier New" w:cs="Courier New" w:eastAsia="Courier New" w:hAnsi="Courier New"/>
      </w:rPr>
    </w:lvl>
    <w:lvl w:ilvl="2">
      <w:start w:val="1"/>
      <w:numFmt w:val="bullet"/>
      <w:lvlText w:val="▪"/>
      <w:lvlJc w:val="left"/>
      <w:pPr>
        <w:ind w:left="2868" w:hanging="360"/>
      </w:pPr>
      <w:rPr>
        <w:rFonts w:ascii="Noto Sans Symbols" w:cs="Noto Sans Symbols" w:eastAsia="Noto Sans Symbols" w:hAnsi="Noto Sans Symbols"/>
      </w:rPr>
    </w:lvl>
    <w:lvl w:ilvl="3">
      <w:start w:val="1"/>
      <w:numFmt w:val="bullet"/>
      <w:lvlText w:val="●"/>
      <w:lvlJc w:val="left"/>
      <w:pPr>
        <w:ind w:left="3588" w:hanging="360"/>
      </w:pPr>
      <w:rPr>
        <w:rFonts w:ascii="Noto Sans Symbols" w:cs="Noto Sans Symbols" w:eastAsia="Noto Sans Symbols" w:hAnsi="Noto Sans Symbols"/>
      </w:rPr>
    </w:lvl>
    <w:lvl w:ilvl="4">
      <w:start w:val="1"/>
      <w:numFmt w:val="bullet"/>
      <w:lvlText w:val="o"/>
      <w:lvlJc w:val="left"/>
      <w:pPr>
        <w:ind w:left="4308" w:hanging="360"/>
      </w:pPr>
      <w:rPr>
        <w:rFonts w:ascii="Courier New" w:cs="Courier New" w:eastAsia="Courier New" w:hAnsi="Courier New"/>
      </w:rPr>
    </w:lvl>
    <w:lvl w:ilvl="5">
      <w:start w:val="1"/>
      <w:numFmt w:val="bullet"/>
      <w:lvlText w:val="▪"/>
      <w:lvlJc w:val="left"/>
      <w:pPr>
        <w:ind w:left="5028" w:hanging="360"/>
      </w:pPr>
      <w:rPr>
        <w:rFonts w:ascii="Noto Sans Symbols" w:cs="Noto Sans Symbols" w:eastAsia="Noto Sans Symbols" w:hAnsi="Noto Sans Symbols"/>
      </w:rPr>
    </w:lvl>
    <w:lvl w:ilvl="6">
      <w:start w:val="1"/>
      <w:numFmt w:val="bullet"/>
      <w:lvlText w:val="●"/>
      <w:lvlJc w:val="left"/>
      <w:pPr>
        <w:ind w:left="5748" w:hanging="360"/>
      </w:pPr>
      <w:rPr>
        <w:rFonts w:ascii="Noto Sans Symbols" w:cs="Noto Sans Symbols" w:eastAsia="Noto Sans Symbols" w:hAnsi="Noto Sans Symbols"/>
      </w:rPr>
    </w:lvl>
    <w:lvl w:ilvl="7">
      <w:start w:val="1"/>
      <w:numFmt w:val="bullet"/>
      <w:lvlText w:val="o"/>
      <w:lvlJc w:val="left"/>
      <w:pPr>
        <w:ind w:left="6468" w:hanging="360"/>
      </w:pPr>
      <w:rPr>
        <w:rFonts w:ascii="Courier New" w:cs="Courier New" w:eastAsia="Courier New" w:hAnsi="Courier New"/>
      </w:rPr>
    </w:lvl>
    <w:lvl w:ilvl="8">
      <w:start w:val="1"/>
      <w:numFmt w:val="bullet"/>
      <w:lvlText w:val="▪"/>
      <w:lvlJc w:val="left"/>
      <w:pPr>
        <w:ind w:left="7188" w:hanging="360"/>
      </w:pPr>
      <w:rPr>
        <w:rFonts w:ascii="Noto Sans Symbols" w:cs="Noto Sans Symbols" w:eastAsia="Noto Sans Symbols" w:hAnsi="Noto Sans Symbols"/>
      </w:rPr>
    </w:lvl>
  </w:abstractNum>
  <w:abstractNum w:abstractNumId="30">
    <w:lvl w:ilvl="0">
      <w:start w:val="1"/>
      <w:numFmt w:val="bullet"/>
      <w:lvlText w:val="o"/>
      <w:lvlJc w:val="left"/>
      <w:pPr>
        <w:ind w:left="1776" w:hanging="360"/>
      </w:pPr>
      <w:rPr>
        <w:rFonts w:ascii="Courier New" w:cs="Courier New" w:eastAsia="Courier New" w:hAnsi="Courier New"/>
      </w:rPr>
    </w:lvl>
    <w:lvl w:ilvl="1">
      <w:start w:val="1"/>
      <w:numFmt w:val="bullet"/>
      <w:lvlText w:val="o"/>
      <w:lvlJc w:val="left"/>
      <w:pPr>
        <w:ind w:left="2496" w:hanging="360"/>
      </w:pPr>
      <w:rPr>
        <w:rFonts w:ascii="Courier New" w:cs="Courier New" w:eastAsia="Courier New" w:hAnsi="Courier New"/>
      </w:rPr>
    </w:lvl>
    <w:lvl w:ilvl="2">
      <w:start w:val="1"/>
      <w:numFmt w:val="bullet"/>
      <w:lvlText w:val="▪"/>
      <w:lvlJc w:val="left"/>
      <w:pPr>
        <w:ind w:left="3216" w:hanging="360"/>
      </w:pPr>
      <w:rPr>
        <w:rFonts w:ascii="Noto Sans Symbols" w:cs="Noto Sans Symbols" w:eastAsia="Noto Sans Symbols" w:hAnsi="Noto Sans Symbols"/>
      </w:rPr>
    </w:lvl>
    <w:lvl w:ilvl="3">
      <w:start w:val="1"/>
      <w:numFmt w:val="bullet"/>
      <w:lvlText w:val="●"/>
      <w:lvlJc w:val="left"/>
      <w:pPr>
        <w:ind w:left="3936" w:hanging="360"/>
      </w:pPr>
      <w:rPr>
        <w:rFonts w:ascii="Noto Sans Symbols" w:cs="Noto Sans Symbols" w:eastAsia="Noto Sans Symbols" w:hAnsi="Noto Sans Symbols"/>
      </w:rPr>
    </w:lvl>
    <w:lvl w:ilvl="4">
      <w:start w:val="1"/>
      <w:numFmt w:val="bullet"/>
      <w:lvlText w:val="o"/>
      <w:lvlJc w:val="left"/>
      <w:pPr>
        <w:ind w:left="4656" w:hanging="360"/>
      </w:pPr>
      <w:rPr>
        <w:rFonts w:ascii="Courier New" w:cs="Courier New" w:eastAsia="Courier New" w:hAnsi="Courier New"/>
      </w:rPr>
    </w:lvl>
    <w:lvl w:ilvl="5">
      <w:start w:val="1"/>
      <w:numFmt w:val="bullet"/>
      <w:lvlText w:val="▪"/>
      <w:lvlJc w:val="left"/>
      <w:pPr>
        <w:ind w:left="5376" w:hanging="360"/>
      </w:pPr>
      <w:rPr>
        <w:rFonts w:ascii="Noto Sans Symbols" w:cs="Noto Sans Symbols" w:eastAsia="Noto Sans Symbols" w:hAnsi="Noto Sans Symbols"/>
      </w:rPr>
    </w:lvl>
    <w:lvl w:ilvl="6">
      <w:start w:val="1"/>
      <w:numFmt w:val="bullet"/>
      <w:lvlText w:val="●"/>
      <w:lvlJc w:val="left"/>
      <w:pPr>
        <w:ind w:left="6096" w:hanging="360"/>
      </w:pPr>
      <w:rPr>
        <w:rFonts w:ascii="Noto Sans Symbols" w:cs="Noto Sans Symbols" w:eastAsia="Noto Sans Symbols" w:hAnsi="Noto Sans Symbols"/>
      </w:rPr>
    </w:lvl>
    <w:lvl w:ilvl="7">
      <w:start w:val="1"/>
      <w:numFmt w:val="bullet"/>
      <w:lvlText w:val="o"/>
      <w:lvlJc w:val="left"/>
      <w:pPr>
        <w:ind w:left="6816" w:hanging="360"/>
      </w:pPr>
      <w:rPr>
        <w:rFonts w:ascii="Courier New" w:cs="Courier New" w:eastAsia="Courier New" w:hAnsi="Courier New"/>
      </w:rPr>
    </w:lvl>
    <w:lvl w:ilvl="8">
      <w:start w:val="1"/>
      <w:numFmt w:val="bullet"/>
      <w:lvlText w:val="▪"/>
      <w:lvlJc w:val="left"/>
      <w:pPr>
        <w:ind w:left="7536"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spacing w:after="60" w:before="240" w:lineRule="auto"/>
    </w:pPr>
    <w:rPr>
      <w:b w:val="1"/>
      <w:sz w:val="28"/>
      <w:szCs w:val="28"/>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spacing w:after="60" w:before="240" w:lineRule="auto"/>
    </w:pPr>
    <w:rPr>
      <w:b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a" w:default="1">
    <w:name w:val="Normal"/>
    <w:qFormat w:val="1"/>
    <w:rsid w:val="007E3B78"/>
    <w:pPr>
      <w:spacing w:after="0" w:line="240" w:lineRule="auto"/>
    </w:pPr>
    <w:rPr>
      <w:sz w:val="24"/>
      <w:szCs w:val="24"/>
    </w:rPr>
  </w:style>
  <w:style w:type="paragraph" w:styleId="1">
    <w:name w:val="heading 1"/>
    <w:aliases w:val="Раздел"/>
    <w:basedOn w:val="a"/>
    <w:next w:val="a"/>
    <w:link w:val="10"/>
    <w:uiPriority w:val="9"/>
    <w:qFormat w:val="1"/>
    <w:rsid w:val="007E3B78"/>
    <w:pPr>
      <w:keepNext w:val="1"/>
      <w:spacing w:after="60" w:before="240"/>
      <w:outlineLvl w:val="0"/>
    </w:pPr>
    <w:rPr>
      <w:rFonts w:asciiTheme="majorHAnsi" w:cstheme="majorBidi" w:eastAsiaTheme="majorEastAsia" w:hAnsiTheme="majorHAnsi"/>
      <w:b w:val="1"/>
      <w:bCs w:val="1"/>
      <w:kern w:val="32"/>
      <w:sz w:val="32"/>
      <w:szCs w:val="32"/>
    </w:rPr>
  </w:style>
  <w:style w:type="paragraph" w:styleId="2">
    <w:name w:val="heading 2"/>
    <w:basedOn w:val="a"/>
    <w:next w:val="a"/>
    <w:link w:val="20"/>
    <w:uiPriority w:val="9"/>
    <w:unhideWhenUsed w:val="1"/>
    <w:qFormat w:val="1"/>
    <w:rsid w:val="007E3B78"/>
    <w:pPr>
      <w:keepNext w:val="1"/>
      <w:spacing w:after="60" w:before="240"/>
      <w:outlineLvl w:val="1"/>
    </w:pPr>
    <w:rPr>
      <w:rFonts w:asciiTheme="majorHAnsi" w:cstheme="majorBidi" w:eastAsiaTheme="majorEastAsia" w:hAnsiTheme="majorHAnsi"/>
      <w:b w:val="1"/>
      <w:bCs w:val="1"/>
      <w:i w:val="1"/>
      <w:iCs w:val="1"/>
      <w:sz w:val="28"/>
      <w:szCs w:val="28"/>
    </w:rPr>
  </w:style>
  <w:style w:type="paragraph" w:styleId="3">
    <w:name w:val="heading 3"/>
    <w:basedOn w:val="a"/>
    <w:next w:val="a"/>
    <w:link w:val="30"/>
    <w:uiPriority w:val="9"/>
    <w:unhideWhenUsed w:val="1"/>
    <w:qFormat w:val="1"/>
    <w:rsid w:val="007E3B78"/>
    <w:pPr>
      <w:keepNext w:val="1"/>
      <w:spacing w:after="60" w:before="240"/>
      <w:outlineLvl w:val="2"/>
    </w:pPr>
    <w:rPr>
      <w:rFonts w:asciiTheme="majorHAnsi" w:cstheme="majorBidi" w:eastAsiaTheme="majorEastAsia" w:hAnsiTheme="majorHAnsi"/>
      <w:b w:val="1"/>
      <w:bCs w:val="1"/>
      <w:sz w:val="26"/>
      <w:szCs w:val="26"/>
    </w:rPr>
  </w:style>
  <w:style w:type="paragraph" w:styleId="4">
    <w:name w:val="heading 4"/>
    <w:basedOn w:val="a"/>
    <w:next w:val="a"/>
    <w:link w:val="40"/>
    <w:uiPriority w:val="9"/>
    <w:semiHidden w:val="1"/>
    <w:unhideWhenUsed w:val="1"/>
    <w:qFormat w:val="1"/>
    <w:rsid w:val="007E3B78"/>
    <w:pPr>
      <w:keepNext w:val="1"/>
      <w:spacing w:after="60" w:before="240"/>
      <w:outlineLvl w:val="3"/>
    </w:pPr>
    <w:rPr>
      <w:rFonts w:cstheme="majorBidi"/>
      <w:b w:val="1"/>
      <w:bCs w:val="1"/>
      <w:sz w:val="28"/>
      <w:szCs w:val="28"/>
    </w:rPr>
  </w:style>
  <w:style w:type="paragraph" w:styleId="5">
    <w:name w:val="heading 5"/>
    <w:basedOn w:val="a"/>
    <w:next w:val="a"/>
    <w:link w:val="50"/>
    <w:uiPriority w:val="9"/>
    <w:semiHidden w:val="1"/>
    <w:unhideWhenUsed w:val="1"/>
    <w:qFormat w:val="1"/>
    <w:rsid w:val="007E3B78"/>
    <w:pPr>
      <w:spacing w:after="60" w:before="240"/>
      <w:outlineLvl w:val="4"/>
    </w:pPr>
    <w:rPr>
      <w:rFonts w:cstheme="majorBidi"/>
      <w:b w:val="1"/>
      <w:bCs w:val="1"/>
      <w:i w:val="1"/>
      <w:iCs w:val="1"/>
      <w:sz w:val="26"/>
      <w:szCs w:val="26"/>
    </w:rPr>
  </w:style>
  <w:style w:type="paragraph" w:styleId="6">
    <w:name w:val="heading 6"/>
    <w:basedOn w:val="a"/>
    <w:next w:val="a"/>
    <w:link w:val="60"/>
    <w:uiPriority w:val="9"/>
    <w:semiHidden w:val="1"/>
    <w:unhideWhenUsed w:val="1"/>
    <w:qFormat w:val="1"/>
    <w:rsid w:val="007E3B78"/>
    <w:pPr>
      <w:spacing w:after="60" w:before="240"/>
      <w:outlineLvl w:val="5"/>
    </w:pPr>
    <w:rPr>
      <w:rFonts w:cstheme="majorBidi"/>
      <w:b w:val="1"/>
      <w:bCs w:val="1"/>
      <w:sz w:val="22"/>
      <w:szCs w:val="22"/>
    </w:rPr>
  </w:style>
  <w:style w:type="paragraph" w:styleId="7">
    <w:name w:val="heading 7"/>
    <w:basedOn w:val="a"/>
    <w:next w:val="a"/>
    <w:link w:val="70"/>
    <w:uiPriority w:val="9"/>
    <w:semiHidden w:val="1"/>
    <w:unhideWhenUsed w:val="1"/>
    <w:qFormat w:val="1"/>
    <w:rsid w:val="007E3B78"/>
    <w:pPr>
      <w:spacing w:after="60" w:before="240"/>
      <w:outlineLvl w:val="6"/>
    </w:pPr>
    <w:rPr>
      <w:rFonts w:cstheme="majorBidi"/>
    </w:rPr>
  </w:style>
  <w:style w:type="paragraph" w:styleId="8">
    <w:name w:val="heading 8"/>
    <w:basedOn w:val="a"/>
    <w:next w:val="a"/>
    <w:link w:val="80"/>
    <w:uiPriority w:val="9"/>
    <w:semiHidden w:val="1"/>
    <w:unhideWhenUsed w:val="1"/>
    <w:qFormat w:val="1"/>
    <w:rsid w:val="007E3B78"/>
    <w:pPr>
      <w:spacing w:after="60" w:before="240"/>
      <w:outlineLvl w:val="7"/>
    </w:pPr>
    <w:rPr>
      <w:rFonts w:cstheme="majorBidi"/>
      <w:i w:val="1"/>
      <w:iCs w:val="1"/>
    </w:rPr>
  </w:style>
  <w:style w:type="paragraph" w:styleId="9">
    <w:name w:val="heading 9"/>
    <w:basedOn w:val="a"/>
    <w:next w:val="a"/>
    <w:link w:val="90"/>
    <w:uiPriority w:val="9"/>
    <w:semiHidden w:val="1"/>
    <w:unhideWhenUsed w:val="1"/>
    <w:qFormat w:val="1"/>
    <w:rsid w:val="007E3B78"/>
    <w:pPr>
      <w:spacing w:after="60" w:before="240"/>
      <w:outlineLvl w:val="8"/>
    </w:pPr>
    <w:rPr>
      <w:rFonts w:asciiTheme="majorHAnsi" w:cstheme="majorBidi" w:eastAsiaTheme="majorEastAsia" w:hAnsiTheme="majorHAnsi"/>
      <w:sz w:val="22"/>
      <w:szCs w:val="22"/>
    </w:rPr>
  </w:style>
  <w:style w:type="character" w:styleId="a0" w:default="1">
    <w:name w:val="Default Paragraph Font"/>
    <w:uiPriority w:val="1"/>
    <w:unhideWhenUsed w:val="1"/>
  </w:style>
  <w:style w:type="table" w:styleId="a1"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10" w:customStyle="1">
    <w:name w:val="Заголовок 1 Знак"/>
    <w:aliases w:val="Раздел Знак"/>
    <w:basedOn w:val="a0"/>
    <w:link w:val="1"/>
    <w:uiPriority w:val="9"/>
    <w:rsid w:val="007E3B78"/>
    <w:rPr>
      <w:rFonts w:asciiTheme="majorHAnsi" w:cstheme="majorBidi" w:eastAsiaTheme="majorEastAsia" w:hAnsiTheme="majorHAnsi"/>
      <w:b w:val="1"/>
      <w:bCs w:val="1"/>
      <w:kern w:val="32"/>
      <w:sz w:val="32"/>
      <w:szCs w:val="32"/>
    </w:rPr>
  </w:style>
  <w:style w:type="character" w:styleId="20" w:customStyle="1">
    <w:name w:val="Заголовок 2 Знак"/>
    <w:basedOn w:val="a0"/>
    <w:link w:val="2"/>
    <w:uiPriority w:val="9"/>
    <w:rsid w:val="007E3B78"/>
    <w:rPr>
      <w:rFonts w:asciiTheme="majorHAnsi" w:cstheme="majorBidi" w:eastAsiaTheme="majorEastAsia" w:hAnsiTheme="majorHAnsi"/>
      <w:b w:val="1"/>
      <w:bCs w:val="1"/>
      <w:i w:val="1"/>
      <w:iCs w:val="1"/>
      <w:sz w:val="28"/>
      <w:szCs w:val="28"/>
    </w:rPr>
  </w:style>
  <w:style w:type="character" w:styleId="30" w:customStyle="1">
    <w:name w:val="Заголовок 3 Знак"/>
    <w:basedOn w:val="a0"/>
    <w:link w:val="3"/>
    <w:uiPriority w:val="9"/>
    <w:rsid w:val="007E3B78"/>
    <w:rPr>
      <w:rFonts w:asciiTheme="majorHAnsi" w:cstheme="majorBidi" w:eastAsiaTheme="majorEastAsia" w:hAnsiTheme="majorHAnsi"/>
      <w:b w:val="1"/>
      <w:bCs w:val="1"/>
      <w:sz w:val="26"/>
      <w:szCs w:val="26"/>
    </w:rPr>
  </w:style>
  <w:style w:type="character" w:styleId="40" w:customStyle="1">
    <w:name w:val="Заголовок 4 Знак"/>
    <w:basedOn w:val="a0"/>
    <w:link w:val="4"/>
    <w:uiPriority w:val="9"/>
    <w:semiHidden w:val="1"/>
    <w:rsid w:val="007E3B78"/>
    <w:rPr>
      <w:rFonts w:cstheme="majorBidi"/>
      <w:b w:val="1"/>
      <w:bCs w:val="1"/>
      <w:sz w:val="28"/>
      <w:szCs w:val="28"/>
    </w:rPr>
  </w:style>
  <w:style w:type="character" w:styleId="50" w:customStyle="1">
    <w:name w:val="Заголовок 5 Знак"/>
    <w:basedOn w:val="a0"/>
    <w:link w:val="5"/>
    <w:uiPriority w:val="9"/>
    <w:semiHidden w:val="1"/>
    <w:rsid w:val="007E3B78"/>
    <w:rPr>
      <w:rFonts w:cstheme="majorBidi"/>
      <w:b w:val="1"/>
      <w:bCs w:val="1"/>
      <w:i w:val="1"/>
      <w:iCs w:val="1"/>
      <w:sz w:val="26"/>
      <w:szCs w:val="26"/>
    </w:rPr>
  </w:style>
  <w:style w:type="character" w:styleId="60" w:customStyle="1">
    <w:name w:val="Заголовок 6 Знак"/>
    <w:basedOn w:val="a0"/>
    <w:link w:val="6"/>
    <w:uiPriority w:val="9"/>
    <w:semiHidden w:val="1"/>
    <w:rsid w:val="007E3B78"/>
    <w:rPr>
      <w:rFonts w:cstheme="majorBidi"/>
      <w:b w:val="1"/>
      <w:bCs w:val="1"/>
    </w:rPr>
  </w:style>
  <w:style w:type="character" w:styleId="70" w:customStyle="1">
    <w:name w:val="Заголовок 7 Знак"/>
    <w:basedOn w:val="a0"/>
    <w:link w:val="7"/>
    <w:uiPriority w:val="9"/>
    <w:semiHidden w:val="1"/>
    <w:rsid w:val="007E3B78"/>
    <w:rPr>
      <w:rFonts w:cstheme="majorBidi"/>
      <w:sz w:val="24"/>
      <w:szCs w:val="24"/>
    </w:rPr>
  </w:style>
  <w:style w:type="character" w:styleId="80" w:customStyle="1">
    <w:name w:val="Заголовок 8 Знак"/>
    <w:basedOn w:val="a0"/>
    <w:link w:val="8"/>
    <w:uiPriority w:val="9"/>
    <w:semiHidden w:val="1"/>
    <w:rsid w:val="007E3B78"/>
    <w:rPr>
      <w:rFonts w:cstheme="majorBidi"/>
      <w:i w:val="1"/>
      <w:iCs w:val="1"/>
      <w:sz w:val="24"/>
      <w:szCs w:val="24"/>
    </w:rPr>
  </w:style>
  <w:style w:type="character" w:styleId="90" w:customStyle="1">
    <w:name w:val="Заголовок 9 Знак"/>
    <w:basedOn w:val="a0"/>
    <w:link w:val="9"/>
    <w:uiPriority w:val="9"/>
    <w:semiHidden w:val="1"/>
    <w:rsid w:val="007E3B78"/>
    <w:rPr>
      <w:rFonts w:asciiTheme="majorHAnsi" w:cstheme="majorBidi" w:eastAsiaTheme="majorEastAsia" w:hAnsiTheme="majorHAnsi"/>
    </w:rPr>
  </w:style>
  <w:style w:type="paragraph" w:styleId="a3">
    <w:name w:val="Title"/>
    <w:basedOn w:val="a"/>
    <w:next w:val="a"/>
    <w:link w:val="a4"/>
    <w:uiPriority w:val="10"/>
    <w:qFormat w:val="1"/>
    <w:rsid w:val="007E3B78"/>
    <w:pPr>
      <w:spacing w:after="60" w:before="240"/>
      <w:jc w:val="center"/>
      <w:outlineLvl w:val="0"/>
    </w:pPr>
    <w:rPr>
      <w:rFonts w:asciiTheme="majorHAnsi" w:cstheme="majorBidi" w:eastAsiaTheme="majorEastAsia" w:hAnsiTheme="majorHAnsi"/>
      <w:b w:val="1"/>
      <w:bCs w:val="1"/>
      <w:kern w:val="28"/>
      <w:sz w:val="32"/>
      <w:szCs w:val="32"/>
    </w:rPr>
  </w:style>
  <w:style w:type="character" w:styleId="a4" w:customStyle="1">
    <w:name w:val="Название Знак"/>
    <w:basedOn w:val="a0"/>
    <w:link w:val="a3"/>
    <w:uiPriority w:val="10"/>
    <w:rsid w:val="007E3B78"/>
    <w:rPr>
      <w:rFonts w:asciiTheme="majorHAnsi" w:cstheme="majorBidi" w:eastAsiaTheme="majorEastAsia" w:hAnsiTheme="majorHAnsi"/>
      <w:b w:val="1"/>
      <w:bCs w:val="1"/>
      <w:kern w:val="28"/>
      <w:sz w:val="32"/>
      <w:szCs w:val="32"/>
    </w:rPr>
  </w:style>
  <w:style w:type="paragraph" w:styleId="a5">
    <w:name w:val="Subtitle"/>
    <w:basedOn w:val="a"/>
    <w:next w:val="a"/>
    <w:link w:val="a6"/>
    <w:uiPriority w:val="11"/>
    <w:qFormat w:val="1"/>
    <w:rsid w:val="007E3B78"/>
    <w:pPr>
      <w:spacing w:after="60"/>
      <w:jc w:val="center"/>
      <w:outlineLvl w:val="1"/>
    </w:pPr>
    <w:rPr>
      <w:rFonts w:asciiTheme="majorHAnsi" w:cstheme="majorBidi" w:eastAsiaTheme="majorEastAsia" w:hAnsiTheme="majorHAnsi"/>
    </w:rPr>
  </w:style>
  <w:style w:type="character" w:styleId="a6" w:customStyle="1">
    <w:name w:val="Подзаголовок Знак"/>
    <w:basedOn w:val="a0"/>
    <w:link w:val="a5"/>
    <w:uiPriority w:val="11"/>
    <w:rsid w:val="007E3B78"/>
    <w:rPr>
      <w:rFonts w:asciiTheme="majorHAnsi" w:cstheme="majorBidi" w:eastAsiaTheme="majorEastAsia" w:hAnsiTheme="majorHAnsi"/>
      <w:sz w:val="24"/>
      <w:szCs w:val="24"/>
    </w:rPr>
  </w:style>
  <w:style w:type="character" w:styleId="a7">
    <w:name w:val="Strong"/>
    <w:basedOn w:val="a0"/>
    <w:uiPriority w:val="22"/>
    <w:qFormat w:val="1"/>
    <w:rsid w:val="007E3B78"/>
    <w:rPr>
      <w:b w:val="1"/>
      <w:bCs w:val="1"/>
    </w:rPr>
  </w:style>
  <w:style w:type="character" w:styleId="a8">
    <w:name w:val="Emphasis"/>
    <w:basedOn w:val="a0"/>
    <w:uiPriority w:val="20"/>
    <w:qFormat w:val="1"/>
    <w:rsid w:val="007E3B78"/>
    <w:rPr>
      <w:rFonts w:asciiTheme="minorHAnsi" w:hAnsiTheme="minorHAnsi"/>
      <w:b w:val="1"/>
      <w:i w:val="1"/>
      <w:iCs w:val="1"/>
    </w:rPr>
  </w:style>
  <w:style w:type="paragraph" w:styleId="a9">
    <w:name w:val="No Spacing"/>
    <w:basedOn w:val="a"/>
    <w:uiPriority w:val="1"/>
    <w:qFormat w:val="1"/>
    <w:rsid w:val="007E3B78"/>
    <w:rPr>
      <w:szCs w:val="32"/>
    </w:rPr>
  </w:style>
  <w:style w:type="paragraph" w:styleId="aa">
    <w:name w:val="List Paragraph"/>
    <w:basedOn w:val="a"/>
    <w:uiPriority w:val="34"/>
    <w:qFormat w:val="1"/>
    <w:rsid w:val="007E3B78"/>
    <w:pPr>
      <w:ind w:left="720"/>
      <w:contextualSpacing w:val="1"/>
    </w:pPr>
  </w:style>
  <w:style w:type="paragraph" w:styleId="21">
    <w:name w:val="Quote"/>
    <w:basedOn w:val="a"/>
    <w:next w:val="a"/>
    <w:link w:val="22"/>
    <w:uiPriority w:val="29"/>
    <w:qFormat w:val="1"/>
    <w:rsid w:val="007E3B78"/>
    <w:rPr>
      <w:i w:val="1"/>
    </w:rPr>
  </w:style>
  <w:style w:type="character" w:styleId="22" w:customStyle="1">
    <w:name w:val="Цитата 2 Знак"/>
    <w:basedOn w:val="a0"/>
    <w:link w:val="21"/>
    <w:uiPriority w:val="29"/>
    <w:rsid w:val="007E3B78"/>
    <w:rPr>
      <w:i w:val="1"/>
      <w:sz w:val="24"/>
      <w:szCs w:val="24"/>
    </w:rPr>
  </w:style>
  <w:style w:type="paragraph" w:styleId="ab">
    <w:name w:val="Intense Quote"/>
    <w:basedOn w:val="a"/>
    <w:next w:val="a"/>
    <w:link w:val="ac"/>
    <w:uiPriority w:val="30"/>
    <w:qFormat w:val="1"/>
    <w:rsid w:val="007E3B78"/>
    <w:pPr>
      <w:ind w:left="720" w:right="720"/>
    </w:pPr>
    <w:rPr>
      <w:b w:val="1"/>
      <w:i w:val="1"/>
      <w:szCs w:val="22"/>
    </w:rPr>
  </w:style>
  <w:style w:type="character" w:styleId="ac" w:customStyle="1">
    <w:name w:val="Выделенная цитата Знак"/>
    <w:basedOn w:val="a0"/>
    <w:link w:val="ab"/>
    <w:uiPriority w:val="30"/>
    <w:rsid w:val="007E3B78"/>
    <w:rPr>
      <w:b w:val="1"/>
      <w:i w:val="1"/>
      <w:sz w:val="24"/>
    </w:rPr>
  </w:style>
  <w:style w:type="character" w:styleId="ad">
    <w:name w:val="Subtle Emphasis"/>
    <w:uiPriority w:val="19"/>
    <w:qFormat w:val="1"/>
    <w:rsid w:val="007E3B78"/>
    <w:rPr>
      <w:i w:val="1"/>
      <w:color w:val="5a5a5a" w:themeColor="text1" w:themeTint="0000A5"/>
    </w:rPr>
  </w:style>
  <w:style w:type="character" w:styleId="ae">
    <w:name w:val="Intense Emphasis"/>
    <w:basedOn w:val="a0"/>
    <w:uiPriority w:val="21"/>
    <w:qFormat w:val="1"/>
    <w:rsid w:val="007E3B78"/>
    <w:rPr>
      <w:b w:val="1"/>
      <w:i w:val="1"/>
      <w:sz w:val="24"/>
      <w:szCs w:val="24"/>
      <w:u w:val="single"/>
    </w:rPr>
  </w:style>
  <w:style w:type="character" w:styleId="af">
    <w:name w:val="Subtle Reference"/>
    <w:basedOn w:val="a0"/>
    <w:uiPriority w:val="31"/>
    <w:qFormat w:val="1"/>
    <w:rsid w:val="007E3B78"/>
    <w:rPr>
      <w:sz w:val="24"/>
      <w:szCs w:val="24"/>
      <w:u w:val="single"/>
    </w:rPr>
  </w:style>
  <w:style w:type="character" w:styleId="af0">
    <w:name w:val="Intense Reference"/>
    <w:basedOn w:val="a0"/>
    <w:uiPriority w:val="32"/>
    <w:qFormat w:val="1"/>
    <w:rsid w:val="007E3B78"/>
    <w:rPr>
      <w:b w:val="1"/>
      <w:sz w:val="24"/>
      <w:u w:val="single"/>
    </w:rPr>
  </w:style>
  <w:style w:type="character" w:styleId="af1">
    <w:name w:val="Book Title"/>
    <w:basedOn w:val="a0"/>
    <w:uiPriority w:val="33"/>
    <w:qFormat w:val="1"/>
    <w:rsid w:val="007E3B78"/>
    <w:rPr>
      <w:rFonts w:asciiTheme="majorHAnsi" w:eastAsiaTheme="majorEastAsia" w:hAnsiTheme="majorHAnsi"/>
      <w:b w:val="1"/>
      <w:i w:val="1"/>
      <w:sz w:val="24"/>
      <w:szCs w:val="24"/>
    </w:rPr>
  </w:style>
  <w:style w:type="paragraph" w:styleId="af2">
    <w:name w:val="TOC Heading"/>
    <w:basedOn w:val="1"/>
    <w:next w:val="a"/>
    <w:uiPriority w:val="39"/>
    <w:semiHidden w:val="1"/>
    <w:unhideWhenUsed w:val="1"/>
    <w:qFormat w:val="1"/>
    <w:rsid w:val="007E3B78"/>
    <w:pPr>
      <w:outlineLvl w:val="9"/>
    </w:pPr>
  </w:style>
  <w:style w:type="table" w:styleId="af3">
    <w:name w:val="Table Grid"/>
    <w:basedOn w:val="a1"/>
    <w:uiPriority w:val="59"/>
    <w:rsid w:val="008458F7"/>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af4">
    <w:name w:val="Hyperlink"/>
    <w:basedOn w:val="a0"/>
    <w:uiPriority w:val="99"/>
    <w:unhideWhenUsed w:val="1"/>
    <w:rsid w:val="002346D9"/>
    <w:rPr>
      <w:color w:val="0000ff" w:themeColor="hyperlink"/>
      <w:u w:val="single"/>
    </w:rPr>
  </w:style>
  <w:style w:type="paragraph" w:styleId="af5">
    <w:name w:val="Normal (Web)"/>
    <w:basedOn w:val="a"/>
    <w:uiPriority w:val="99"/>
    <w:unhideWhenUsed w:val="1"/>
    <w:rsid w:val="003E02A9"/>
    <w:pPr>
      <w:spacing w:after="100" w:afterAutospacing="1" w:before="100" w:beforeAutospacing="1"/>
    </w:pPr>
    <w:rPr>
      <w:rFonts w:ascii="Times New Roman" w:eastAsia="Times New Roman" w:hAnsi="Times New Roman"/>
      <w:lang w:bidi="ar-SA" w:eastAsia="ru-RU" w:val="ru-RU"/>
    </w:rPr>
  </w:style>
  <w:style w:type="paragraph" w:styleId="Subtitle">
    <w:name w:val="Subtitle"/>
    <w:basedOn w:val="Normal"/>
    <w:next w:val="Normal"/>
    <w:pPr>
      <w:spacing w:after="60" w:lineRule="auto"/>
      <w:jc w:val="center"/>
    </w:pPr>
    <w:rPr>
      <w:rFonts w:ascii="Arial" w:cs="Arial" w:eastAsia="Arial" w:hAnsi="Arial"/>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75.0" w:type="dxa"/>
        <w:left w:w="75.0" w:type="dxa"/>
        <w:bottom w:w="75.0" w:type="dxa"/>
        <w:right w:w="75.0" w:type="dxa"/>
      </w:tblCellMar>
    </w:tblPr>
  </w:style>
  <w:style w:type="table" w:styleId="Table8">
    <w:basedOn w:val="TableNormal"/>
    <w:tblPr>
      <w:tblStyleRowBandSize w:val="1"/>
      <w:tblStyleColBandSize w:val="1"/>
      <w:tblCellMar>
        <w:top w:w="75.0" w:type="dxa"/>
        <w:left w:w="75.0" w:type="dxa"/>
        <w:bottom w:w="75.0" w:type="dxa"/>
        <w:right w:w="75.0" w:type="dxa"/>
      </w:tblCellMar>
    </w:tblPr>
  </w:style>
  <w:style w:type="table" w:styleId="Table9">
    <w:basedOn w:val="TableNormal"/>
    <w:tblPr>
      <w:tblStyleRowBandSize w:val="1"/>
      <w:tblStyleColBandSize w:val="1"/>
      <w:tblCellMar>
        <w:top w:w="75.0" w:type="dxa"/>
        <w:left w:w="75.0" w:type="dxa"/>
        <w:bottom w:w="75.0" w:type="dxa"/>
        <w:right w:w="75.0" w:type="dxa"/>
      </w:tblCellMar>
    </w:tblPr>
  </w:style>
  <w:style w:type="table" w:styleId="Table10">
    <w:basedOn w:val="TableNormal"/>
    <w:tblPr>
      <w:tblStyleRowBandSize w:val="1"/>
      <w:tblStyleColBandSize w:val="1"/>
      <w:tblCellMar>
        <w:top w:w="75.0" w:type="dxa"/>
        <w:left w:w="75.0" w:type="dxa"/>
        <w:bottom w:w="75.0" w:type="dxa"/>
        <w:right w:w="75.0" w:type="dxa"/>
      </w:tblCellMar>
    </w:tblPr>
  </w:style>
  <w:style w:type="table" w:styleId="Table11">
    <w:basedOn w:val="TableNormal"/>
    <w:tblPr>
      <w:tblStyleRowBandSize w:val="1"/>
      <w:tblStyleColBandSize w:val="1"/>
      <w:tblCellMar>
        <w:top w:w="75.0" w:type="dxa"/>
        <w:left w:w="75.0" w:type="dxa"/>
        <w:bottom w:w="75.0" w:type="dxa"/>
        <w:right w:w="7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bing.com/" TargetMode="External"/><Relationship Id="rId10" Type="http://schemas.openxmlformats.org/officeDocument/2006/relationships/hyperlink" Target="https://mail.ru/" TargetMode="External"/><Relationship Id="rId13" Type="http://schemas.openxmlformats.org/officeDocument/2006/relationships/hyperlink" Target="https://www.ask.com/" TargetMode="External"/><Relationship Id="rId12" Type="http://schemas.openxmlformats.org/officeDocument/2006/relationships/hyperlink" Target="https://duckduckgo.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rambler.ru/" TargetMode="External"/><Relationship Id="rId15" Type="http://schemas.openxmlformats.org/officeDocument/2006/relationships/hyperlink" Target="https://swisscows.com/ru" TargetMode="External"/><Relationship Id="rId14" Type="http://schemas.openxmlformats.org/officeDocument/2006/relationships/hyperlink" Target="https://www.yahoo.com/" TargetMode="External"/><Relationship Id="rId17" Type="http://schemas.openxmlformats.org/officeDocument/2006/relationships/header" Target="header1.xml"/><Relationship Id="rId16" Type="http://schemas.openxmlformats.org/officeDocument/2006/relationships/hyperlink" Target="https://gibiru.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google.com/" TargetMode="External"/><Relationship Id="rId8" Type="http://schemas.openxmlformats.org/officeDocument/2006/relationships/hyperlink" Target="http://www.yandex.r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Классическая">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OwZyd8OJ/xnfq8Kf7cvd2NLqZA==">CgMxLjA4AHIhMXNCSGlyaGVqYkFxVGZnU04ybVd0QjFGNTBxRWM4OTl5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2014-12-04T11:57:00Z</dcterms:created>
  <dc:creator>Artem</dc:creator>
</cp:coreProperties>
</file>