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Cambria" w:hAnsi="Cambria" w:eastAsia="新宋体" w:cs="Cambria"/>
          <w:b/>
          <w:color w:val="2B91AF"/>
          <w:sz w:val="32"/>
          <w:szCs w:val="48"/>
          <w:lang w:eastAsia="zh-CN"/>
        </w:rPr>
      </w:pPr>
      <w:r>
        <w:rPr>
          <w:rFonts w:hint="default" w:ascii="Cambria" w:hAnsi="Cambria" w:eastAsia="新宋体" w:cs="Cambria"/>
          <w:b/>
          <w:color w:val="2B91AF"/>
          <w:sz w:val="32"/>
          <w:szCs w:val="48"/>
        </w:rPr>
        <w:t>主要内容</w:t>
      </w:r>
      <w:r>
        <w:rPr>
          <w:rFonts w:hint="eastAsia" w:ascii="Cambria" w:hAnsi="Cambria" w:eastAsia="新宋体" w:cs="Cambria"/>
          <w:b/>
          <w:color w:val="2B91AF"/>
          <w:sz w:val="32"/>
          <w:szCs w:val="48"/>
          <w:lang w:eastAsia="zh-CN"/>
        </w:rPr>
        <w:t>（</w:t>
      </w:r>
      <w:r>
        <w:rPr>
          <w:rFonts w:hint="eastAsia" w:ascii="Cambria" w:hAnsi="Cambria" w:eastAsia="新宋体" w:cs="Cambria"/>
          <w:b/>
          <w:color w:val="2B91AF"/>
          <w:sz w:val="32"/>
          <w:szCs w:val="48"/>
          <w:lang w:val="en-US" w:eastAsia="zh-CN"/>
        </w:rPr>
        <w:t>大概</w:t>
      </w:r>
      <w:r>
        <w:rPr>
          <w:rFonts w:hint="eastAsia" w:ascii="Cambria" w:hAnsi="Cambria" w:eastAsia="新宋体" w:cs="Cambria"/>
          <w:b/>
          <w:color w:val="2B91AF"/>
          <w:sz w:val="32"/>
          <w:szCs w:val="48"/>
          <w:lang w:eastAsia="zh-CN"/>
        </w:rPr>
        <w:t>）</w:t>
      </w:r>
    </w:p>
    <w:p>
      <w:pPr>
        <w:spacing w:beforeLines="0" w:afterLines="0"/>
        <w:jc w:val="center"/>
        <w:rPr>
          <w:rFonts w:hint="default" w:ascii="Cambria" w:hAnsi="Cambria" w:eastAsia="新宋体" w:cs="Cambria"/>
          <w:b/>
          <w:color w:val="2B91AF"/>
          <w:sz w:val="24"/>
          <w:szCs w:val="40"/>
        </w:rPr>
      </w:pPr>
    </w:p>
    <w:p>
      <w:pPr>
        <w:spacing w:beforeLines="0" w:afterLines="0"/>
        <w:jc w:val="center"/>
        <w:rPr>
          <w:rFonts w:hint="default" w:ascii="Cambria" w:hAnsi="Cambria" w:eastAsia="新宋体" w:cs="Cambria"/>
          <w:b/>
          <w:bCs w:val="0"/>
          <w:color w:val="2B91AF"/>
          <w:sz w:val="21"/>
          <w:szCs w:val="32"/>
        </w:rPr>
      </w:pPr>
      <w:r>
        <w:rPr>
          <w:rFonts w:hint="default" w:ascii="Cambria" w:hAnsi="Cambria" w:eastAsia="新宋体" w:cs="Cambria"/>
          <w:b/>
          <w:bCs w:val="0"/>
          <w:color w:val="2B91AF"/>
          <w:sz w:val="21"/>
          <w:szCs w:val="32"/>
        </w:rPr>
        <w:t>构造用于高效窗口查询处理的紧凑时间序列索引</w:t>
      </w:r>
    </w:p>
    <w:p>
      <w:pPr>
        <w:spacing w:beforeLines="0" w:afterLines="0"/>
        <w:jc w:val="center"/>
        <w:rPr>
          <w:rFonts w:hint="default" w:ascii="Cambria" w:hAnsi="Cambria" w:eastAsia="新宋体" w:cs="Cambria"/>
          <w:b/>
          <w:bCs w:val="0"/>
          <w:color w:val="2B91AF"/>
          <w:sz w:val="21"/>
          <w:szCs w:val="32"/>
        </w:rPr>
      </w:pPr>
      <w:r>
        <w:rPr>
          <w:rFonts w:hint="default" w:ascii="Cambria" w:hAnsi="Cambria" w:eastAsia="新宋体" w:cs="Cambria"/>
          <w:b/>
          <w:bCs w:val="0"/>
          <w:color w:val="2B91AF"/>
          <w:sz w:val="21"/>
          <w:szCs w:val="32"/>
        </w:rPr>
        <w:t>Constructing Compact Time Series Index for</w:t>
      </w:r>
    </w:p>
    <w:p>
      <w:pPr>
        <w:spacing w:beforeLines="0" w:afterLines="0"/>
        <w:jc w:val="center"/>
        <w:rPr>
          <w:rFonts w:hint="default" w:ascii="Cambria" w:hAnsi="Cambria" w:eastAsia="新宋体" w:cs="Cambria"/>
          <w:b/>
          <w:bCs w:val="0"/>
          <w:color w:val="2B91AF"/>
          <w:sz w:val="21"/>
          <w:szCs w:val="32"/>
        </w:rPr>
      </w:pPr>
      <w:r>
        <w:rPr>
          <w:rFonts w:hint="default" w:ascii="Cambria" w:hAnsi="Cambria" w:eastAsia="新宋体" w:cs="Cambria"/>
          <w:b/>
          <w:bCs w:val="0"/>
          <w:color w:val="2B91AF"/>
          <w:sz w:val="21"/>
          <w:szCs w:val="32"/>
        </w:rPr>
        <w:t>Efficient Window Query Processing</w:t>
      </w:r>
    </w:p>
    <w:p>
      <w:pPr>
        <w:spacing w:beforeLines="0" w:afterLines="0"/>
        <w:jc w:val="both"/>
        <w:rPr>
          <w:rFonts w:hint="default" w:ascii="Cambria" w:hAnsi="Cambria" w:eastAsia="新宋体" w:cs="Cambria"/>
          <w:b w:val="0"/>
          <w:bCs/>
          <w:color w:val="2B91AF"/>
          <w:sz w:val="19"/>
          <w:szCs w:val="24"/>
          <w:lang w:val="en-US" w:eastAsia="zh-CN"/>
        </w:rPr>
      </w:pPr>
      <w:r>
        <w:rPr>
          <w:rFonts w:hint="eastAsia" w:ascii="宋体" w:hAnsi="宋体" w:eastAsia="宋体" w:cs="宋体"/>
          <w:b w:val="0"/>
          <w:bCs/>
          <w:color w:val="2B91AF"/>
          <w:sz w:val="19"/>
          <w:szCs w:val="24"/>
        </w:rPr>
        <w:t>◎</w:t>
      </w:r>
      <w:r>
        <w:rPr>
          <w:rFonts w:hint="eastAsia" w:ascii="Cambria" w:hAnsi="Cambria" w:eastAsia="新宋体" w:cs="Cambria"/>
          <w:b w:val="0"/>
          <w:bCs/>
          <w:color w:val="2B91AF"/>
          <w:sz w:val="19"/>
          <w:szCs w:val="24"/>
          <w:lang w:val="en-US" w:eastAsia="zh-CN"/>
        </w:rPr>
        <w:t>介绍了一种时序数据分析的算法Winldx，用于高效的窗口查询处理，主要功能就是将高相似度的窗口进行集群，然后对集群内的窗口形成紧凑的索引结构，从而加快查询的效率。这种算法与已有的最先进时间序列索引算法相比，仍旧具有一定优越性。（关键词：相似性检测、集群，对于数据异常或许能起到一定参考作用，比如几乎没法跟其他子序列分到同一个集群就可能是异常。</w:t>
      </w:r>
      <w:bookmarkStart w:id="0" w:name="_GoBack"/>
      <w:bookmarkEnd w:id="0"/>
      <w:r>
        <w:rPr>
          <w:rFonts w:hint="eastAsia" w:ascii="Cambria" w:hAnsi="Cambria" w:eastAsia="新宋体" w:cs="Cambria"/>
          <w:b w:val="0"/>
          <w:bCs/>
          <w:color w:val="2B91AF"/>
          <w:sz w:val="19"/>
          <w:szCs w:val="24"/>
          <w:lang w:val="en-US" w:eastAsia="zh-CN"/>
        </w:rPr>
        <w:t>所以或许，如果iotdb用类似的方法构建索引，可不可以从这个过程监测异常值的出现呢？）</w:t>
      </w:r>
    </w:p>
    <w:p>
      <w:pPr>
        <w:spacing w:beforeLines="0" w:afterLines="0"/>
        <w:jc w:val="left"/>
        <w:rPr>
          <w:rFonts w:hint="default" w:ascii="Cambria" w:hAnsi="Cambria" w:eastAsia="新宋体" w:cs="Cambria"/>
          <w:color w:val="000000"/>
          <w:sz w:val="19"/>
          <w:szCs w:val="24"/>
          <w:lang w:val="en-US" w:eastAsia="zh-CN"/>
        </w:rPr>
      </w:pPr>
      <w:r>
        <w:rPr>
          <w:rFonts w:hint="default" w:ascii="Cambria" w:hAnsi="Cambria" w:eastAsia="新宋体" w:cs="Cambria"/>
          <w:color w:val="000000"/>
          <w:sz w:val="19"/>
          <w:szCs w:val="24"/>
          <w:lang w:val="en-US" w:eastAsia="zh-CN"/>
        </w:rPr>
        <w:t>主要内容１：wss问题</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lang w:val="en-US" w:eastAsia="zh-CN"/>
        </w:rPr>
        <w:t>·问题</w:t>
      </w:r>
      <w:r>
        <w:rPr>
          <w:rFonts w:hint="default" w:ascii="Cambria" w:hAnsi="Cambria" w:eastAsia="新宋体" w:cs="Cambria"/>
          <w:color w:val="000000"/>
          <w:sz w:val="19"/>
          <w:szCs w:val="24"/>
        </w:rPr>
        <w:t>：wss问题，描述的是怎么在有限的时间窗口内找到最相似的数据。</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lang w:val="en-US" w:eastAsia="zh-CN"/>
        </w:rPr>
        <w:t>·问题描述：</w:t>
      </w:r>
      <w:r>
        <w:rPr>
          <w:rFonts w:hint="default" w:ascii="Cambria" w:hAnsi="Cambria" w:eastAsia="新宋体" w:cs="Cambria"/>
          <w:color w:val="000000"/>
          <w:sz w:val="19"/>
          <w:szCs w:val="24"/>
        </w:rPr>
        <w:t>给定一个数据集D= {...}，里面存放的是</w:t>
      </w:r>
      <w:r>
        <w:rPr>
          <w:rFonts w:hint="default" w:ascii="Cambria" w:hAnsi="Cambria" w:eastAsia="新宋体" w:cs="Cambria"/>
          <w:color w:val="000000"/>
          <w:sz w:val="19"/>
          <w:szCs w:val="24"/>
          <w:lang w:val="en-US" w:eastAsia="zh-CN"/>
        </w:rPr>
        <w:t>一长串</w:t>
      </w:r>
      <w:r>
        <w:rPr>
          <w:rFonts w:hint="default" w:ascii="Cambria" w:hAnsi="Cambria" w:eastAsia="新宋体" w:cs="Cambria"/>
          <w:color w:val="000000"/>
          <w:sz w:val="19"/>
          <w:szCs w:val="24"/>
        </w:rPr>
        <w:t>时序数据，给定一个任意的时间窗大小W，给定一个时间长度为W的查询序列Q，要求在D中找到这样的Q的K近邻。</w:t>
      </w:r>
    </w:p>
    <w:p>
      <w:pPr>
        <w:rPr>
          <w:rFonts w:hint="default" w:ascii="Cambria" w:hAnsi="Cambria" w:cs="Cambria"/>
          <w:sz w:val="18"/>
          <w:szCs w:val="16"/>
          <w:lang w:val="en-US" w:eastAsia="zh-CN"/>
        </w:rPr>
      </w:pPr>
      <w:r>
        <w:rPr>
          <w:rFonts w:hint="default" w:ascii="Cambria" w:hAnsi="Cambria" w:cs="Cambria"/>
          <w:lang w:val="en-US" w:eastAsia="zh-CN"/>
        </w:rPr>
        <w:t>·问题应用：在不同的时间段搜索关键字“FIFA”，所呈现的头几条检索结果也是不一样的，因为不同时间下不同关键词与“FIFA</w:t>
      </w:r>
      <w:r>
        <w:rPr>
          <w:rFonts w:hint="default" w:ascii="Cambria" w:hAnsi="Cambria" w:cs="Cambria"/>
          <w:sz w:val="18"/>
          <w:szCs w:val="16"/>
          <w:lang w:val="en-US" w:eastAsia="zh-CN"/>
        </w:rPr>
        <w:t>”的相关程度是不一样的。采用ｗｓｓ查询能够在一个局部时间内找到所期望的最近邻，而无需对整个长时间序列数据进行分析。</w:t>
      </w:r>
    </w:p>
    <w:p>
      <w:pPr>
        <w:rPr>
          <w:rFonts w:hint="default" w:ascii="Cambria" w:hAnsi="Cambria" w:cs="Cambria"/>
          <w:sz w:val="18"/>
          <w:szCs w:val="16"/>
          <w:lang w:val="en-US" w:eastAsia="zh-CN"/>
        </w:rPr>
      </w:pPr>
      <w:r>
        <w:rPr>
          <w:rFonts w:hint="default" w:ascii="Cambria" w:hAnsi="Cambria" w:cs="Cambria"/>
          <w:sz w:val="18"/>
          <w:szCs w:val="16"/>
          <w:lang w:val="en-US" w:eastAsia="zh-CN"/>
        </w:rPr>
        <w:t>主要内容２：窗口相似性判定和窗口聚类</w:t>
      </w:r>
    </w:p>
    <w:p>
      <w:pPr>
        <w:rPr>
          <w:rFonts w:hint="default" w:ascii="Cambria" w:hAnsi="Cambria" w:cs="Cambria"/>
          <w:sz w:val="18"/>
          <w:szCs w:val="16"/>
          <w:lang w:val="en-US" w:eastAsia="zh-CN"/>
        </w:rPr>
      </w:pPr>
      <w:r>
        <w:rPr>
          <w:rFonts w:hint="default" w:ascii="Cambria" w:hAnsi="Cambria" w:cs="Cambria"/>
          <w:sz w:val="18"/>
          <w:szCs w:val="16"/>
          <w:lang w:val="en-US" w:eastAsia="zh-CN"/>
        </w:rPr>
        <w:t>·总体聚类流程：首先，为了度量时间序列之间的关系，用invSAX表示时间序列，对时间序列进行排序并分割成子集。其次，我们根据子集的相似性将窗口聚类成组。第三，基于子集，在每个聚类中建立统一的索引。</w:t>
      </w:r>
    </w:p>
    <w:p>
      <w:pPr>
        <w:rPr>
          <w:rFonts w:hint="default" w:ascii="Cambria" w:hAnsi="Cambria" w:cs="Cambria"/>
          <w:sz w:val="18"/>
          <w:szCs w:val="16"/>
          <w:lang w:val="en-US" w:eastAsia="zh-CN"/>
        </w:rPr>
      </w:pPr>
      <w:r>
        <w:rPr>
          <w:rFonts w:hint="default" w:ascii="Cambria" w:hAnsi="Cambria" w:cs="Cambria"/>
          <w:sz w:val="18"/>
          <w:szCs w:val="16"/>
          <w:lang w:val="en-US" w:eastAsia="zh-CN"/>
        </w:rPr>
        <w:t>·相似度用距离来表示，根据invSAX和序列排序来定义窗口之间的距离。在窗口W中，序列关系由id子集的序列表示，之后将ｉｄ序列拆分为一定数量的不相交子集，然后定义了一个用交集基数控制的距离公式，称为ｉｄ距离，表征窗口ｗ中子序列之间的相似程度（就是看相同的ｉｄ是多是少）。</w:t>
      </w:r>
    </w:p>
    <w:p>
      <w:pPr>
        <w:rPr>
          <w:rFonts w:hint="default" w:ascii="Cambria" w:hAnsi="Cambria" w:cs="Cambria"/>
          <w:sz w:val="18"/>
          <w:szCs w:val="16"/>
          <w:lang w:val="en-US" w:eastAsia="zh-CN"/>
        </w:rPr>
      </w:pPr>
      <w:r>
        <w:rPr>
          <w:rFonts w:hint="default" w:ascii="Cambria" w:hAnsi="Cambria" w:cs="Cambria"/>
          <w:sz w:val="18"/>
          <w:szCs w:val="16"/>
          <w:lang w:val="en-US" w:eastAsia="zh-CN"/>
        </w:rPr>
        <w:t>·窗口聚类：我们的方法是一种迭代精化过程，类似于</w:t>
      </w:r>
      <w:r>
        <w:rPr>
          <w:rFonts w:hint="eastAsia" w:ascii="Cambria" w:hAnsi="Cambria" w:cs="Cambria"/>
          <w:sz w:val="18"/>
          <w:szCs w:val="16"/>
          <w:lang w:val="en-US" w:eastAsia="zh-CN"/>
        </w:rPr>
        <w:t>k-means</w:t>
      </w:r>
      <w:r>
        <w:rPr>
          <w:rFonts w:hint="default" w:ascii="Cambria" w:hAnsi="Cambria" w:cs="Cambria"/>
          <w:sz w:val="18"/>
          <w:szCs w:val="16"/>
          <w:lang w:val="en-US" w:eastAsia="zh-CN"/>
        </w:rPr>
        <w:t>中使用的方法。通过迭代，它将窗口聚类为K组，C={C1，C2，··，CK}，这使距离之和最小化；通过一定手段定义聚类质心μ，以便1）它可以表示集群中窗口的典型id表示，2）它可以使迭代过程收敛。</w:t>
      </w:r>
    </w:p>
    <w:p>
      <w:pPr>
        <w:rPr>
          <w:rFonts w:hint="default" w:ascii="Cambria" w:hAnsi="Cambria" w:cs="Cambria"/>
          <w:sz w:val="18"/>
          <w:szCs w:val="16"/>
          <w:lang w:val="en-US" w:eastAsia="zh-CN"/>
        </w:rPr>
      </w:pPr>
      <w:r>
        <w:rPr>
          <w:rFonts w:hint="default" w:ascii="Cambria" w:hAnsi="Cambria" w:cs="Cambria"/>
          <w:sz w:val="18"/>
          <w:szCs w:val="16"/>
          <w:lang w:val="en-US" w:eastAsia="zh-CN"/>
        </w:rPr>
        <w:t>主要内容</w:t>
      </w:r>
      <w:r>
        <w:rPr>
          <w:rFonts w:hint="eastAsia" w:ascii="Cambria" w:hAnsi="Cambria" w:cs="Cambria"/>
          <w:sz w:val="18"/>
          <w:szCs w:val="16"/>
          <w:lang w:val="en-US" w:eastAsia="zh-CN"/>
        </w:rPr>
        <w:t>3</w:t>
      </w:r>
      <w:r>
        <w:rPr>
          <w:rFonts w:hint="default" w:ascii="Cambria" w:hAnsi="Cambria" w:cs="Cambria"/>
          <w:sz w:val="18"/>
          <w:szCs w:val="16"/>
          <w:lang w:val="en-US" w:eastAsia="zh-CN"/>
        </w:rPr>
        <w:t>：索引构建</w:t>
      </w:r>
    </w:p>
    <w:p>
      <w:pPr>
        <w:rPr>
          <w:rFonts w:hint="default" w:ascii="Cambria" w:hAnsi="Cambria" w:cs="Cambria"/>
          <w:sz w:val="18"/>
          <w:szCs w:val="16"/>
          <w:lang w:val="en-US" w:eastAsia="zh-CN"/>
        </w:rPr>
      </w:pPr>
      <w:r>
        <w:rPr>
          <w:rFonts w:hint="default" w:ascii="Cambria" w:hAnsi="Cambria" w:cs="Cambria"/>
          <w:sz w:val="18"/>
          <w:szCs w:val="16"/>
          <w:lang w:val="en-US" w:eastAsia="zh-CN"/>
        </w:rPr>
        <w:t>·为了支持W中的查询，我们根据窗口距离将W中的所有窗口分组到不同的集群中。对于每个集群Ci，将构建一个紧凑的索引（即WTreei）来支持属于Ci的窗口的所有查询。WTreei是一个由两个核心组件组成的二进制树：序列组织和SAX信封（论文提及）。具体构建方式似乎很复杂。</w:t>
      </w:r>
    </w:p>
    <w:p>
      <w:pPr>
        <w:rPr>
          <w:rFonts w:hint="default" w:ascii="Cambria" w:hAnsi="Cambria" w:cs="Cambria"/>
          <w:sz w:val="18"/>
          <w:szCs w:val="16"/>
          <w:lang w:val="en-US" w:eastAsia="zh-CN"/>
        </w:rPr>
      </w:pPr>
      <w:r>
        <w:rPr>
          <w:rFonts w:hint="default" w:ascii="Cambria" w:hAnsi="Cambria" w:cs="Cambria"/>
          <w:sz w:val="18"/>
          <w:szCs w:val="16"/>
          <w:lang w:val="en-US" w:eastAsia="zh-CN"/>
        </w:rPr>
        <w:t>主要内容４：应用</w:t>
      </w:r>
    </w:p>
    <w:p>
      <w:pPr>
        <w:rPr>
          <w:rFonts w:hint="default" w:ascii="Cambria" w:hAnsi="Cambria" w:cs="Cambria"/>
          <w:sz w:val="18"/>
          <w:szCs w:val="16"/>
          <w:lang w:val="en-US" w:eastAsia="zh-CN"/>
        </w:rPr>
      </w:pPr>
      <w:r>
        <w:rPr>
          <w:rFonts w:hint="default" w:ascii="Cambria" w:hAnsi="Cambria" w:cs="Cambria"/>
          <w:sz w:val="18"/>
          <w:szCs w:val="16"/>
          <w:lang w:val="en-US" w:eastAsia="zh-CN"/>
        </w:rPr>
        <w:t>·对于窗口W上的任何查询Q，我们首先计算归一化查询序列的PAA索引，表示为PAA（ξQ）。然后我们定位W所属的簇Ci。查询处理根据∑Ci（拆分后的Ｃｉ的ｉｄ子集）和WTreei检索结果。查询的一般思想是在WTree中从根节点到叶节点进行搜索。WTree的结构对于修剪子树具有良好的性质。此外，∑Cj的子集只包含序列id，而不是原始数据。一旦定位了目标叶节点，我们的方法就使用∑Ci的相应子集中的序列id来定位数据序列的偏移量，并从磁盘中检索原始数据。</w:t>
      </w:r>
    </w:p>
    <w:p>
      <w:pPr>
        <w:rPr>
          <w:rFonts w:hint="default" w:ascii="Cambria" w:hAnsi="Cambria" w:cs="Cambria"/>
          <w:sz w:val="18"/>
          <w:szCs w:val="16"/>
          <w:lang w:val="en-US" w:eastAsia="zh-CN"/>
        </w:rPr>
      </w:pPr>
    </w:p>
    <w:p>
      <w:pPr>
        <w:spacing w:beforeLines="0" w:afterLines="0"/>
        <w:jc w:val="center"/>
        <w:rPr>
          <w:rFonts w:hint="default" w:ascii="Cambria" w:hAnsi="Cambria" w:eastAsia="新宋体" w:cs="Cambria"/>
          <w:b/>
          <w:bCs w:val="0"/>
          <w:color w:val="2B91AF"/>
          <w:sz w:val="21"/>
          <w:szCs w:val="32"/>
        </w:rPr>
      </w:pPr>
      <w:r>
        <w:rPr>
          <w:rFonts w:hint="default" w:ascii="Cambria" w:hAnsi="Cambria" w:eastAsia="新宋体" w:cs="Cambria"/>
          <w:b/>
          <w:bCs w:val="0"/>
          <w:color w:val="2B91AF"/>
          <w:sz w:val="21"/>
          <w:szCs w:val="32"/>
        </w:rPr>
        <w:t>用于高效存储的时间序列数据编码：Apache IoTDB中的比较分析</w:t>
      </w:r>
    </w:p>
    <w:p>
      <w:pPr>
        <w:spacing w:beforeLines="0" w:afterLines="0"/>
        <w:jc w:val="center"/>
        <w:rPr>
          <w:rFonts w:hint="default" w:ascii="Cambria" w:hAnsi="Cambria" w:eastAsia="新宋体" w:cs="Cambria"/>
          <w:b/>
          <w:bCs w:val="0"/>
          <w:color w:val="2B91AF"/>
          <w:sz w:val="21"/>
          <w:szCs w:val="32"/>
          <w:lang w:val="en-US" w:eastAsia="zh-CN"/>
        </w:rPr>
      </w:pPr>
      <w:r>
        <w:rPr>
          <w:rFonts w:hint="default" w:ascii="Cambria" w:hAnsi="Cambria" w:eastAsia="新宋体" w:cs="Cambria"/>
          <w:b/>
          <w:bCs w:val="0"/>
          <w:color w:val="2B91AF"/>
          <w:sz w:val="21"/>
          <w:szCs w:val="32"/>
          <w:lang w:val="en-US" w:eastAsia="zh-CN"/>
        </w:rPr>
        <w:t>Time Series Data Encoding for Efficient Storage: A Comparative</w:t>
      </w:r>
    </w:p>
    <w:p>
      <w:pPr>
        <w:spacing w:beforeLines="0" w:afterLines="0"/>
        <w:jc w:val="center"/>
        <w:rPr>
          <w:rFonts w:hint="default" w:ascii="Cambria" w:hAnsi="Cambria" w:eastAsia="新宋体" w:cs="Cambria"/>
          <w:b/>
          <w:bCs w:val="0"/>
          <w:color w:val="2B91AF"/>
          <w:sz w:val="21"/>
          <w:szCs w:val="32"/>
          <w:lang w:val="en-US" w:eastAsia="zh-CN"/>
        </w:rPr>
      </w:pPr>
      <w:r>
        <w:rPr>
          <w:rFonts w:hint="default" w:ascii="Cambria" w:hAnsi="Cambria" w:eastAsia="新宋体" w:cs="Cambria"/>
          <w:b/>
          <w:bCs w:val="0"/>
          <w:color w:val="2B91AF"/>
          <w:sz w:val="21"/>
          <w:szCs w:val="32"/>
          <w:lang w:val="en-US" w:eastAsia="zh-CN"/>
        </w:rPr>
        <w:t>Analysis in Apache IoTDB</w:t>
      </w:r>
    </w:p>
    <w:p>
      <w:pPr>
        <w:spacing w:beforeLines="0" w:afterLines="0"/>
        <w:jc w:val="both"/>
        <w:rPr>
          <w:rFonts w:hint="default" w:ascii="Cambria" w:hAnsi="Cambria" w:eastAsia="新宋体" w:cs="Cambria"/>
          <w:b w:val="0"/>
          <w:bCs/>
          <w:color w:val="2B91AF"/>
          <w:sz w:val="19"/>
          <w:szCs w:val="24"/>
          <w:lang w:val="en-US" w:eastAsia="zh-CN"/>
        </w:rPr>
      </w:pPr>
      <w:r>
        <w:rPr>
          <w:rFonts w:hint="eastAsia" w:ascii="宋体" w:hAnsi="宋体" w:eastAsia="宋体" w:cs="宋体"/>
          <w:b w:val="0"/>
          <w:bCs/>
          <w:color w:val="2B91AF"/>
          <w:sz w:val="19"/>
          <w:szCs w:val="24"/>
          <w:lang w:val="en-US" w:eastAsia="zh-CN"/>
        </w:rPr>
        <w:t>◎</w:t>
      </w:r>
      <w:r>
        <w:rPr>
          <w:rFonts w:hint="eastAsia" w:ascii="宋体" w:hAnsi="宋体" w:cs="宋体"/>
          <w:b w:val="0"/>
          <w:bCs/>
          <w:color w:val="2B91AF"/>
          <w:sz w:val="19"/>
          <w:szCs w:val="24"/>
          <w:lang w:val="en-US" w:eastAsia="zh-CN"/>
        </w:rPr>
        <w:t>介绍了面对不同特征数据，各种不同的数据编码方式的优劣，提出了基本的数字数据编码算法和字符类数据编码算法，提出了搭载编码格式推荐模型的未来设想。只需要注意iotdb中的数据不一定都采用相同的编码方式。</w:t>
      </w:r>
    </w:p>
    <w:p>
      <w:pPr>
        <w:rPr>
          <w:rFonts w:hint="default" w:ascii="Cambria" w:hAnsi="Cambria" w:cs="Cambria"/>
          <w:sz w:val="18"/>
          <w:szCs w:val="16"/>
          <w:lang w:val="en-US" w:eastAsia="zh-CN"/>
        </w:rPr>
      </w:pPr>
      <w:r>
        <w:rPr>
          <w:rFonts w:hint="default" w:ascii="Cambria" w:hAnsi="Cambria" w:cs="Cambria"/>
          <w:b w:val="0"/>
          <w:bCs/>
          <w:sz w:val="18"/>
          <w:szCs w:val="16"/>
          <w:lang w:val="en-US" w:eastAsia="zh-CN"/>
        </w:rPr>
        <w:t>主要内容１：可能影响编码性能的几个</w:t>
      </w:r>
      <w:r>
        <w:rPr>
          <w:rFonts w:hint="default" w:ascii="Cambria" w:hAnsi="Cambria" w:cs="Cambria"/>
          <w:sz w:val="18"/>
          <w:szCs w:val="16"/>
          <w:lang w:val="en-US" w:eastAsia="zh-CN"/>
        </w:rPr>
        <w:t>时间序列数据特征</w:t>
      </w:r>
    </w:p>
    <w:p>
      <w:pPr>
        <w:rPr>
          <w:rFonts w:hint="eastAsia" w:ascii="Cambria" w:hAnsi="Cambria" w:cs="Cambria"/>
          <w:sz w:val="18"/>
          <w:szCs w:val="16"/>
          <w:lang w:val="en-US" w:eastAsia="zh-CN"/>
        </w:rPr>
      </w:pPr>
      <w:r>
        <w:rPr>
          <w:rFonts w:hint="eastAsia" w:ascii="Cambria" w:hAnsi="Cambria" w:cs="Cambria"/>
          <w:sz w:val="18"/>
          <w:szCs w:val="16"/>
          <w:lang w:val="en-US" w:eastAsia="zh-CN"/>
        </w:rPr>
        <w:t>数据规模对数据编码的影响非常大，要求更多的编码位。选择均值、方差、极差作为其尺度的衡量。</w:t>
      </w:r>
    </w:p>
    <w:p>
      <w:pPr>
        <w:rPr>
          <w:rFonts w:hint="eastAsia" w:ascii="Cambria" w:hAnsi="Cambria" w:cs="Cambria"/>
          <w:sz w:val="18"/>
          <w:szCs w:val="16"/>
          <w:lang w:val="en-US" w:eastAsia="zh-CN"/>
        </w:rPr>
      </w:pPr>
      <w:r>
        <w:rPr>
          <w:rFonts w:hint="eastAsia" w:ascii="Cambria" w:hAnsi="Cambria" w:cs="Cambria"/>
          <w:sz w:val="18"/>
          <w:szCs w:val="16"/>
          <w:lang w:val="en-US" w:eastAsia="zh-CN"/>
        </w:rPr>
        <w:t>δ特征反映数据的波动幅度，这对时序数据十分重要。使用</w:t>
      </w:r>
      <w:r>
        <w:rPr>
          <w:rFonts w:hint="default" w:ascii="Cambria" w:hAnsi="Cambria" w:cs="Cambria"/>
          <w:sz w:val="18"/>
          <w:szCs w:val="16"/>
          <w:lang w:val="en-US" w:eastAsia="zh-CN"/>
        </w:rPr>
        <w:t>均值（DS）、方差（DS）和</w:t>
      </w:r>
      <w:r>
        <w:rPr>
          <w:rFonts w:hint="eastAsia" w:ascii="Cambria" w:hAnsi="Cambria" w:cs="Cambria"/>
          <w:sz w:val="18"/>
          <w:szCs w:val="16"/>
          <w:lang w:val="en-US" w:eastAsia="zh-CN"/>
        </w:rPr>
        <w:t>极差</w:t>
      </w:r>
      <w:r>
        <w:rPr>
          <w:rFonts w:hint="default" w:ascii="Cambria" w:hAnsi="Cambria" w:cs="Cambria"/>
          <w:sz w:val="18"/>
          <w:szCs w:val="16"/>
          <w:lang w:val="en-US" w:eastAsia="zh-CN"/>
        </w:rPr>
        <w:t>（DS）</w:t>
      </w:r>
      <w:r>
        <w:rPr>
          <w:rFonts w:hint="eastAsia" w:ascii="Cambria" w:hAnsi="Cambria" w:cs="Cambria"/>
          <w:sz w:val="18"/>
          <w:szCs w:val="16"/>
          <w:lang w:val="en-US" w:eastAsia="zh-CN"/>
        </w:rPr>
        <w:t>来评估δ可能多大。</w:t>
      </w:r>
    </w:p>
    <w:p>
      <w:pPr>
        <w:rPr>
          <w:rFonts w:hint="eastAsia" w:ascii="Cambria" w:hAnsi="Cambria" w:cs="Cambria"/>
          <w:sz w:val="18"/>
          <w:szCs w:val="16"/>
          <w:lang w:val="en-US" w:eastAsia="zh-CN"/>
        </w:rPr>
      </w:pPr>
      <w:r>
        <w:rPr>
          <w:rFonts w:hint="eastAsia" w:ascii="Cambria" w:hAnsi="Cambria" w:cs="Cambria"/>
          <w:sz w:val="18"/>
          <w:szCs w:val="16"/>
          <w:lang w:val="en-US" w:eastAsia="zh-CN"/>
        </w:rPr>
        <w:t>重复度：在记录数据时不冗余存储重复的数据，而是记录下重复的次数。我们只对重复8次以上的</w:t>
      </w:r>
    </w:p>
    <w:p>
      <w:pPr>
        <w:rPr>
          <w:rFonts w:hint="eastAsia" w:ascii="Cambria" w:hAnsi="Cambria" w:cs="Cambria"/>
          <w:sz w:val="18"/>
          <w:szCs w:val="16"/>
          <w:lang w:val="en-US" w:eastAsia="zh-CN"/>
        </w:rPr>
      </w:pPr>
      <w:r>
        <w:rPr>
          <w:rFonts w:hint="eastAsia" w:ascii="Cambria" w:hAnsi="Cambria" w:cs="Cambria"/>
          <w:sz w:val="18"/>
          <w:szCs w:val="16"/>
          <w:lang w:val="en-US" w:eastAsia="zh-CN"/>
        </w:rPr>
        <w:t>增量：相邻记录值差可能不为0（非重复），</w:t>
      </w:r>
      <w:r>
        <w:rPr>
          <w:rFonts w:hint="default" w:ascii="Cambria" w:hAnsi="Cambria" w:cs="Cambria"/>
          <w:sz w:val="18"/>
          <w:szCs w:val="16"/>
          <w:lang w:val="en-US" w:eastAsia="zh-CN"/>
        </w:rPr>
        <w:t>如果所有的差符号都是正的，换句话说，时间序列值总是在增加，则编码性能更好。相反，当差值为负时，即，减小时，编码性能将是糟糕的。从这个意义上说，我们将Count（IS）定义为具有相邻时间戳的递增值的数量</w:t>
      </w:r>
      <w:r>
        <w:rPr>
          <w:rFonts w:hint="eastAsia" w:ascii="Cambria" w:hAnsi="Cambria" w:cs="Cambria"/>
          <w:sz w:val="18"/>
          <w:szCs w:val="16"/>
          <w:lang w:val="en-US" w:eastAsia="zh-CN"/>
        </w:rPr>
        <w:t>对增量进行考量。</w:t>
      </w:r>
    </w:p>
    <w:p>
      <w:pPr>
        <w:rPr>
          <w:rFonts w:hint="eastAsia" w:ascii="Cambria" w:hAnsi="Cambria" w:cs="Cambria"/>
          <w:sz w:val="18"/>
          <w:szCs w:val="16"/>
          <w:lang w:val="en-US" w:eastAsia="zh-CN"/>
        </w:rPr>
      </w:pPr>
      <w:r>
        <w:rPr>
          <w:rFonts w:hint="eastAsia" w:ascii="Cambria" w:hAnsi="Cambria" w:cs="Cambria"/>
          <w:sz w:val="18"/>
          <w:szCs w:val="16"/>
          <w:lang w:val="en-US" w:eastAsia="zh-CN"/>
        </w:rPr>
        <w:t>数据类型：不同的数据类型同样会影响编码效果。</w:t>
      </w:r>
    </w:p>
    <w:p>
      <w:pPr>
        <w:rPr>
          <w:rFonts w:hint="eastAsia" w:ascii="Cambria" w:hAnsi="Cambria" w:cs="Cambria"/>
          <w:sz w:val="18"/>
          <w:szCs w:val="16"/>
          <w:lang w:val="en-US" w:eastAsia="zh-CN"/>
        </w:rPr>
      </w:pPr>
      <w:r>
        <w:rPr>
          <w:rFonts w:hint="eastAsia" w:ascii="Cambria" w:hAnsi="Cambria" w:cs="Cambria"/>
          <w:sz w:val="18"/>
          <w:szCs w:val="16"/>
          <w:lang w:val="en-US" w:eastAsia="zh-CN"/>
        </w:rPr>
        <w:t>主要内容2：数字数据编码</w:t>
      </w:r>
    </w:p>
    <w:p>
      <w:pPr>
        <w:rPr>
          <w:rFonts w:hint="eastAsia" w:ascii="Cambria" w:hAnsi="Cambria" w:cs="Cambria"/>
          <w:sz w:val="18"/>
          <w:szCs w:val="16"/>
          <w:lang w:val="en-US" w:eastAsia="zh-CN"/>
        </w:rPr>
      </w:pPr>
      <w:r>
        <w:rPr>
          <w:rFonts w:hint="eastAsia" w:ascii="Cambria" w:hAnsi="Cambria" w:cs="Cambria"/>
          <w:sz w:val="18"/>
          <w:szCs w:val="16"/>
          <w:lang w:val="en-US" w:eastAsia="zh-CN"/>
        </w:rPr>
        <w:t>·基于差分的编码方式。（尽可能减小编码的绝对值）</w:t>
      </w:r>
      <w:r>
        <w:rPr>
          <w:rFonts w:hint="default" w:ascii="Cambria" w:hAnsi="Cambria" w:cs="Cambria"/>
          <w:sz w:val="18"/>
          <w:szCs w:val="16"/>
          <w:lang w:val="en-US" w:eastAsia="zh-CN"/>
        </w:rPr>
        <w:t>参考上述对无损需求和系统架构的讨论，我们介绍了六种适合在Apache IoTDB中实现的编码算法，包括TS_2DIFF[8]、GORILLA[37]、SPRINTZ[20]、RLE[27]、RLBE[41]和RAKE[21]。</w:t>
      </w:r>
      <w:r>
        <w:rPr>
          <w:rFonts w:hint="eastAsia" w:ascii="Cambria" w:hAnsi="Cambria" w:cs="Cambria"/>
          <w:sz w:val="18"/>
          <w:szCs w:val="16"/>
          <w:lang w:val="en-US" w:eastAsia="zh-CN"/>
        </w:rPr>
        <w:t>前两者比较常用，效果好一些。</w:t>
      </w:r>
    </w:p>
    <w:p>
      <w:pPr>
        <w:rPr>
          <w:rFonts w:hint="eastAsia" w:ascii="Cambria" w:hAnsi="Cambria" w:cs="Cambria"/>
          <w:sz w:val="18"/>
          <w:szCs w:val="16"/>
          <w:lang w:val="en-US" w:eastAsia="zh-CN"/>
        </w:rPr>
      </w:pPr>
      <w:r>
        <w:rPr>
          <w:rFonts w:hint="eastAsia" w:ascii="Cambria" w:hAnsi="Cambria" w:cs="Cambria"/>
          <w:sz w:val="18"/>
          <w:szCs w:val="16"/>
          <w:lang w:val="en-US" w:eastAsia="zh-CN"/>
        </w:rPr>
        <w:t>·基于游程长度的编码方式。（减少相邻重复值的空间成本）加入了比特打包技术和RAKE技术之后的传统编码算法改良版有更加有效的进步。</w:t>
      </w:r>
    </w:p>
    <w:p>
      <w:pPr>
        <w:rPr>
          <w:rFonts w:hint="eastAsia" w:ascii="Cambria" w:hAnsi="Cambria" w:cs="Cambria"/>
          <w:sz w:val="18"/>
          <w:szCs w:val="16"/>
          <w:lang w:val="en-US" w:eastAsia="zh-CN"/>
        </w:rPr>
      </w:pPr>
      <w:r>
        <w:rPr>
          <w:rFonts w:hint="eastAsia" w:ascii="Cambria" w:hAnsi="Cambria" w:cs="Cambria"/>
          <w:sz w:val="18"/>
          <w:szCs w:val="16"/>
          <w:lang w:val="en-US" w:eastAsia="zh-CN"/>
        </w:rPr>
        <w:t>·混合编码</w:t>
      </w:r>
    </w:p>
    <w:p>
      <w:pPr>
        <w:rPr>
          <w:rFonts w:hint="eastAsia" w:ascii="Cambria" w:hAnsi="Cambria" w:cs="Cambria"/>
          <w:sz w:val="18"/>
          <w:szCs w:val="16"/>
          <w:lang w:val="en-US" w:eastAsia="zh-CN"/>
        </w:rPr>
      </w:pPr>
      <w:r>
        <w:rPr>
          <w:rFonts w:hint="eastAsia" w:ascii="Cambria" w:hAnsi="Cambria" w:cs="Cambria"/>
          <w:sz w:val="18"/>
          <w:szCs w:val="16"/>
          <w:lang w:val="en-US" w:eastAsia="zh-CN"/>
        </w:rPr>
        <w:t>主要内容3：文档数据编码</w:t>
      </w:r>
    </w:p>
    <w:p>
      <w:pPr>
        <w:rPr>
          <w:rFonts w:hint="eastAsia" w:ascii="Cambria" w:hAnsi="Cambria" w:cs="Cambria"/>
          <w:sz w:val="18"/>
          <w:szCs w:val="16"/>
          <w:lang w:val="en-US" w:eastAsia="zh-CN"/>
        </w:rPr>
      </w:pPr>
      <w:r>
        <w:rPr>
          <w:rFonts w:hint="eastAsia" w:ascii="Cambria" w:hAnsi="Cambria" w:cs="Cambria"/>
          <w:sz w:val="18"/>
          <w:szCs w:val="16"/>
          <w:lang w:val="en-US" w:eastAsia="zh-CN"/>
        </w:rPr>
        <w:t>。。。（还提到了传统的编码算法和实验评估，感觉没什么帮助）</w:t>
      </w:r>
    </w:p>
    <w:p>
      <w:pPr>
        <w:rPr>
          <w:rFonts w:hint="eastAsia" w:ascii="Cambria" w:hAnsi="Cambria" w:cs="Cambria"/>
          <w:b/>
          <w:bCs/>
          <w:sz w:val="18"/>
          <w:szCs w:val="16"/>
          <w:lang w:val="en-US" w:eastAsia="zh-CN"/>
        </w:rPr>
      </w:pPr>
      <w:r>
        <w:rPr>
          <w:rFonts w:hint="eastAsia" w:ascii="Cambria" w:hAnsi="Cambria" w:cs="Cambria"/>
          <w:b/>
          <w:bCs/>
          <w:sz w:val="18"/>
          <w:szCs w:val="16"/>
          <w:lang w:val="en-US" w:eastAsia="zh-CN"/>
        </w:rPr>
        <w:t>iotdb中</w:t>
      </w:r>
      <w:r>
        <w:rPr>
          <w:rFonts w:hint="default" w:ascii="Cambria" w:hAnsi="Cambria" w:cs="Cambria"/>
          <w:b/>
          <w:bCs/>
          <w:sz w:val="18"/>
          <w:szCs w:val="16"/>
          <w:lang w:val="en-US" w:eastAsia="zh-CN"/>
        </w:rPr>
        <w:t>，不同的编码算法有利于不同的数据特征。它促使我们根据不同数据集的特征推荐不同的编码算法</w:t>
      </w:r>
      <w:r>
        <w:rPr>
          <w:rFonts w:hint="eastAsia" w:ascii="Cambria" w:hAnsi="Cambria" w:cs="Cambria"/>
          <w:b/>
          <w:bCs/>
          <w:sz w:val="18"/>
          <w:szCs w:val="16"/>
          <w:lang w:val="en-US" w:eastAsia="zh-CN"/>
        </w:rPr>
        <w:t>，预计会利用先进的机器学习模型对某一批输入的数据推荐最优的编码方案。iotdb内的数据是以多种编码方式存储的。</w:t>
      </w:r>
    </w:p>
    <w:p>
      <w:pPr>
        <w:rPr>
          <w:rFonts w:hint="eastAsia" w:ascii="Cambria" w:hAnsi="Cambria" w:cs="Cambria"/>
          <w:b/>
          <w:bCs/>
          <w:sz w:val="18"/>
          <w:szCs w:val="16"/>
          <w:lang w:val="en-US" w:eastAsia="zh-CN"/>
        </w:rPr>
      </w:pPr>
    </w:p>
    <w:p>
      <w:pPr>
        <w:spacing w:beforeLines="0" w:afterLines="0"/>
        <w:jc w:val="center"/>
        <w:rPr>
          <w:rFonts w:hint="eastAsia" w:ascii="Cambria" w:hAnsi="Cambria" w:eastAsia="新宋体" w:cs="Cambria"/>
          <w:b/>
          <w:bCs w:val="0"/>
          <w:color w:val="2B91AF"/>
          <w:sz w:val="21"/>
          <w:szCs w:val="32"/>
          <w:lang w:val="en-US" w:eastAsia="zh-CN"/>
        </w:rPr>
      </w:pPr>
      <w:r>
        <w:rPr>
          <w:rFonts w:hint="default" w:ascii="Cambria" w:hAnsi="Cambria" w:eastAsia="新宋体" w:cs="Cambria"/>
          <w:b/>
          <w:bCs w:val="0"/>
          <w:color w:val="2B91AF"/>
          <w:sz w:val="21"/>
          <w:szCs w:val="32"/>
          <w:lang w:val="en-US" w:eastAsia="zh-CN"/>
        </w:rPr>
        <w:t>Apache IoTDB：物联网时间序列数据库</w:t>
      </w:r>
    </w:p>
    <w:p>
      <w:pPr>
        <w:spacing w:beforeLines="0" w:afterLines="0"/>
        <w:jc w:val="center"/>
        <w:rPr>
          <w:rFonts w:hint="default" w:ascii="Cambria" w:hAnsi="Cambria" w:eastAsia="新宋体" w:cs="Cambria"/>
          <w:b/>
          <w:bCs w:val="0"/>
          <w:color w:val="2B91AF"/>
          <w:sz w:val="21"/>
          <w:szCs w:val="32"/>
          <w:lang w:val="en-US" w:eastAsia="zh-CN"/>
        </w:rPr>
      </w:pPr>
      <w:r>
        <w:rPr>
          <w:rFonts w:hint="default" w:ascii="Cambria" w:hAnsi="Cambria" w:eastAsia="新宋体" w:cs="Cambria"/>
          <w:b/>
          <w:bCs w:val="0"/>
          <w:color w:val="2B91AF"/>
          <w:sz w:val="21"/>
          <w:szCs w:val="32"/>
          <w:lang w:val="en-US" w:eastAsia="zh-CN"/>
        </w:rPr>
        <w:t>Apache IoTDB: Time-series Database for Internet of Things</w:t>
      </w:r>
    </w:p>
    <w:p>
      <w:pPr>
        <w:spacing w:beforeLines="0" w:afterLines="0"/>
        <w:jc w:val="both"/>
        <w:rPr>
          <w:rFonts w:hint="default" w:ascii="Cambria" w:hAnsi="Cambria" w:eastAsia="新宋体" w:cs="Cambria"/>
          <w:b/>
          <w:bCs w:val="0"/>
          <w:color w:val="2B91AF"/>
          <w:sz w:val="21"/>
          <w:szCs w:val="32"/>
          <w:lang w:val="en-US" w:eastAsia="zh-CN"/>
        </w:rPr>
      </w:pPr>
      <w:r>
        <w:rPr>
          <w:rFonts w:hint="eastAsia" w:ascii="宋体" w:hAnsi="宋体" w:eastAsia="宋体" w:cs="宋体"/>
          <w:b w:val="0"/>
          <w:bCs/>
          <w:color w:val="2B91AF"/>
          <w:sz w:val="19"/>
          <w:szCs w:val="24"/>
          <w:lang w:val="en-US" w:eastAsia="zh-CN"/>
        </w:rPr>
        <w:t>◎</w:t>
      </w:r>
      <w:r>
        <w:rPr>
          <w:rFonts w:hint="eastAsia" w:ascii="宋体" w:hAnsi="宋体" w:cs="宋体"/>
          <w:b w:val="0"/>
          <w:bCs/>
          <w:color w:val="2B91AF"/>
          <w:sz w:val="19"/>
          <w:szCs w:val="24"/>
          <w:lang w:val="en-US" w:eastAsia="zh-CN"/>
        </w:rPr>
        <w:t>一篇报告，只有4页，对iotdb的一个总体简要介绍。说明了存储数据采用的Tsfile格式文件、语言、运行兼容等基本信息。由于我们用不上分布式集群，所以感觉好像看不看没啥问题，其实看了也没有用。</w:t>
      </w:r>
    </w:p>
    <w:p>
      <w:pPr>
        <w:rPr>
          <w:rFonts w:hint="default" w:ascii="Cambria" w:hAnsi="Cambria" w:cs="Cambria"/>
          <w:b w:val="0"/>
          <w:bCs w:val="0"/>
          <w:sz w:val="18"/>
          <w:szCs w:val="16"/>
          <w:lang w:val="en-US" w:eastAsia="zh-CN"/>
        </w:rPr>
      </w:pPr>
      <w:r>
        <w:rPr>
          <w:rFonts w:hint="eastAsia" w:ascii="Cambria" w:hAnsi="Cambria" w:cs="Cambria"/>
          <w:b w:val="0"/>
          <w:bCs w:val="0"/>
          <w:sz w:val="18"/>
          <w:szCs w:val="16"/>
          <w:lang w:val="en-US" w:eastAsia="zh-CN"/>
        </w:rPr>
        <w:t>对IoTDB的介绍。</w:t>
      </w:r>
    </w:p>
    <w:p>
      <w:pPr>
        <w:rPr>
          <w:rFonts w:hint="eastAsia" w:ascii="Cambria" w:hAnsi="Cambria" w:cs="Cambria"/>
          <w:b w:val="0"/>
          <w:bCs w:val="0"/>
          <w:sz w:val="18"/>
          <w:szCs w:val="16"/>
          <w:lang w:val="en-US" w:eastAsia="zh-CN"/>
        </w:rPr>
      </w:pPr>
      <w:r>
        <w:rPr>
          <w:rFonts w:hint="eastAsia" w:ascii="Cambria" w:hAnsi="Cambria" w:cs="Cambria"/>
          <w:b w:val="0"/>
          <w:bCs w:val="0"/>
          <w:sz w:val="18"/>
          <w:szCs w:val="16"/>
          <w:lang w:val="en-US" w:eastAsia="zh-CN"/>
        </w:rPr>
        <w:t>逻</w:t>
      </w:r>
      <w:r>
        <w:rPr>
          <w:rFonts w:hint="eastAsia" w:ascii="Cambria" w:hAnsi="Cambria" w:cs="Cambria"/>
          <w:b w:val="0"/>
          <w:bCs w:val="0"/>
          <w:sz w:val="18"/>
          <w:szCs w:val="16"/>
          <w:lang w:val="en-US" w:eastAsia="zh-CN"/>
        </w:rPr>
        <w:t>辑上，IoTDB对时间序列数据点描述为这种形式：&lt; device,sensor,timestamp,value &gt;.IoTDB的设计选择将数据存储在一个开放的本地时间序列文件格式中，既可以使用查询/存储引擎访问数据库，也可以使用Hadoop/Spark访问单个数据副本。IoTDB提供了一种类似sql的语言、本机API和restful API来访问数据。</w:t>
      </w:r>
    </w:p>
    <w:p>
      <w:pPr>
        <w:rPr>
          <w:rFonts w:hint="eastAsia" w:ascii="Cambria" w:hAnsi="Cambria" w:cs="Cambria"/>
          <w:b w:val="0"/>
          <w:bCs w:val="0"/>
          <w:sz w:val="18"/>
          <w:szCs w:val="16"/>
          <w:lang w:val="en-US" w:eastAsia="zh-CN"/>
        </w:rPr>
      </w:pPr>
      <w:r>
        <w:rPr>
          <w:rFonts w:hint="eastAsia" w:ascii="Cambria" w:hAnsi="Cambria" w:cs="Cambria"/>
          <w:b w:val="0"/>
          <w:bCs w:val="0"/>
          <w:sz w:val="18"/>
          <w:szCs w:val="16"/>
          <w:lang w:val="en-US" w:eastAsia="zh-CN"/>
        </w:rPr>
        <w:t>TsFile是IoTDB中存储时间序列数据的主要数据文件格式。TsFile主要由两部分组成:数据内容(chunk, Pages)和索引。每个块存储一个时间序列在一定时间范围内的数据。在块中，数据被分成几个页面，这些页面是磁盘上数据存储的基本单元。每个页面将数据点存储在一对列中，即时间戳和值。时间戳由二阶差分编码，值字段支持bitmap, Gorilla, RLE等压缩算法，以节省磁盘空间。Snappy还用于对历史数据进行高级压缩。每个时间序列块中的数据在TsFile中按时间排序。</w:t>
      </w:r>
    </w:p>
    <w:p>
      <w:pPr>
        <w:rPr>
          <w:rFonts w:hint="eastAsia" w:ascii="Cambria" w:hAnsi="Cambria" w:cs="Cambria"/>
          <w:b w:val="0"/>
          <w:bCs w:val="0"/>
          <w:sz w:val="18"/>
          <w:szCs w:val="16"/>
          <w:lang w:val="en-US" w:eastAsia="zh-CN"/>
        </w:rPr>
      </w:pPr>
      <w:r>
        <w:rPr>
          <w:rFonts w:hint="eastAsia" w:ascii="Cambria" w:hAnsi="Cambria" w:cs="Cambria"/>
          <w:b w:val="0"/>
          <w:bCs w:val="0"/>
          <w:sz w:val="18"/>
          <w:szCs w:val="16"/>
          <w:lang w:val="en-US" w:eastAsia="zh-CN"/>
        </w:rPr>
        <w:t>为了进一步提高查询性能，每个序列的max/min时间、max/min值、数据点的计数和平均值都是预先计算出来的，并以Summary Info的形式存储在文件、块和页面的级别上，从而大大加快了过滤和聚合操作。</w:t>
      </w:r>
    </w:p>
    <w:p>
      <w:pPr>
        <w:rPr>
          <w:rFonts w:hint="default" w:ascii="Cambria" w:hAnsi="Cambria" w:cs="Cambria"/>
          <w:b w:val="0"/>
          <w:bCs w:val="0"/>
          <w:sz w:val="18"/>
          <w:szCs w:val="16"/>
          <w:lang w:val="en-US" w:eastAsia="zh-CN"/>
        </w:rPr>
      </w:pPr>
      <w:r>
        <w:rPr>
          <w:rFonts w:hint="eastAsia" w:ascii="Cambria" w:hAnsi="Cambria" w:cs="Cambria"/>
          <w:b w:val="0"/>
          <w:bCs w:val="0"/>
          <w:sz w:val="18"/>
          <w:szCs w:val="16"/>
          <w:lang w:val="en-US" w:eastAsia="zh-CN"/>
        </w:rPr>
        <w:t>其他还包括iotdb如何处理查询请求、如何抽取数据等的说明，以及优势分析等。</w:t>
      </w:r>
    </w:p>
    <w:p>
      <w:pPr>
        <w:rPr>
          <w:rFonts w:hint="default" w:ascii="Cambria" w:hAnsi="Cambria" w:cs="Cambria"/>
          <w:b w:val="0"/>
          <w:bCs w:val="0"/>
          <w:sz w:val="18"/>
          <w:szCs w:val="16"/>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汉仪雅酷黑 65W">
    <w:panose1 w:val="020B0604020202020204"/>
    <w:charset w:val="86"/>
    <w:family w:val="auto"/>
    <w:pitch w:val="default"/>
    <w:sig w:usb0="A00002FF" w:usb1="28C17CFA" w:usb2="00000016" w:usb3="00000000" w:csb0="2004000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xZDViMGZiZmMwNTAyMDAxMzE1ZTg1MTQ3M2Y3MzQifQ=="/>
  </w:docVars>
  <w:rsids>
    <w:rsidRoot w:val="00172A27"/>
    <w:rsid w:val="03D35307"/>
    <w:rsid w:val="1C5F3784"/>
    <w:rsid w:val="4CB9218D"/>
    <w:rsid w:val="4F0E67C1"/>
    <w:rsid w:val="566118CC"/>
    <w:rsid w:val="58C958AC"/>
    <w:rsid w:val="618F6A8E"/>
    <w:rsid w:val="716D5171"/>
    <w:rsid w:val="7711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2437</Words>
  <Characters>2946</Characters>
  <Lines>0</Lines>
  <Paragraphs>0</Paragraphs>
  <TotalTime>7</TotalTime>
  <ScaleCrop>false</ScaleCrop>
  <LinksUpToDate>false</LinksUpToDate>
  <CharactersWithSpaces>2987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2023-04-18T01:32:00Z</dcterms:created>
  <dc:creator>LENOVO</dc:creator>
  <cp:lastModifiedBy>古树之眸</cp:lastModifiedBy>
  <dcterms:modified xsi:type="dcterms:W3CDTF">2023-04-18T16:23:12Z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54FAA004E26440E3979011AEB005AC32_12</vt:lpwstr>
  </property>
</Properties>
</file>