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0971" w:rsidTr="00CE0971">
        <w:tc>
          <w:tcPr>
            <w:tcW w:w="3115" w:type="dxa"/>
          </w:tcPr>
          <w:p w:rsidR="00CE0971" w:rsidRDefault="00CE0971">
            <w:r>
              <w:t>Кол-во операций</w:t>
            </w:r>
          </w:p>
        </w:tc>
        <w:tc>
          <w:tcPr>
            <w:tcW w:w="3115" w:type="dxa"/>
          </w:tcPr>
          <w:p w:rsidR="00CE0971" w:rsidRDefault="00CE0971">
            <w:r>
              <w:t>Вставка(с)</w:t>
            </w:r>
          </w:p>
        </w:tc>
        <w:tc>
          <w:tcPr>
            <w:tcW w:w="3115" w:type="dxa"/>
          </w:tcPr>
          <w:p w:rsidR="00CE0971" w:rsidRDefault="00CE0971">
            <w:r>
              <w:t>Поиск(с)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pPr>
              <w:rPr>
                <w:lang w:val="en-US"/>
              </w:rPr>
            </w:pPr>
            <w:r>
              <w:t>10000</w:t>
            </w: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CE0971" w:rsidRDefault="00CE0971">
            <w:r w:rsidRPr="00CE0971">
              <w:t>0.246000</w:t>
            </w:r>
          </w:p>
        </w:tc>
        <w:tc>
          <w:tcPr>
            <w:tcW w:w="3115" w:type="dxa"/>
          </w:tcPr>
          <w:p w:rsidR="00CE0971" w:rsidRPr="00CE0971" w:rsidRDefault="00CE0971">
            <w:pPr>
              <w:rPr>
                <w:lang w:val="en-US"/>
              </w:rPr>
            </w:pPr>
            <w:r w:rsidRPr="00CE0971">
              <w:t>0.078000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pPr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0.814000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0.348000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pPr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1.484000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0.660000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pPr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2.109000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1.084000</w:t>
            </w:r>
          </w:p>
        </w:tc>
      </w:tr>
      <w:tr w:rsidR="00CE0971" w:rsidTr="00036BD4">
        <w:trPr>
          <w:trHeight w:val="291"/>
        </w:trPr>
        <w:tc>
          <w:tcPr>
            <w:tcW w:w="3115" w:type="dxa"/>
          </w:tcPr>
          <w:p w:rsidR="00CE0971" w:rsidRDefault="00CE0971">
            <w:r w:rsidRPr="00CE0971">
              <w:t>1000000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3.303000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1.702000</w:t>
            </w:r>
          </w:p>
        </w:tc>
      </w:tr>
      <w:tr w:rsidR="00CE0971" w:rsidTr="00CE0971">
        <w:tc>
          <w:tcPr>
            <w:tcW w:w="3115" w:type="dxa"/>
          </w:tcPr>
          <w:p w:rsidR="00CE0971" w:rsidRDefault="00CE0971">
            <w:r w:rsidRPr="00CE0971">
              <w:t>1200000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4.020000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2.109000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r w:rsidRPr="00CE0971">
              <w:t>1400000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4.795000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2.442000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r w:rsidRPr="00CE0971">
              <w:t>1600000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5.602000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2.925000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r w:rsidRPr="00CE0971">
              <w:t>1800000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6.346000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3.449000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>
            <w:r w:rsidRPr="00CE0971">
              <w:t>2000000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7.170000</w:t>
            </w:r>
          </w:p>
        </w:tc>
        <w:tc>
          <w:tcPr>
            <w:tcW w:w="3115" w:type="dxa"/>
          </w:tcPr>
          <w:p w:rsidR="00CE0971" w:rsidRDefault="00CE0971">
            <w:r w:rsidRPr="00CE0971">
              <w:t>3.735000</w:t>
            </w:r>
          </w:p>
        </w:tc>
      </w:tr>
      <w:tr w:rsidR="00CE0971" w:rsidTr="00CE0971">
        <w:tc>
          <w:tcPr>
            <w:tcW w:w="3115" w:type="dxa"/>
          </w:tcPr>
          <w:p w:rsidR="00CE0971" w:rsidRPr="00CE0971" w:rsidRDefault="00CE0971"/>
        </w:tc>
        <w:tc>
          <w:tcPr>
            <w:tcW w:w="3115" w:type="dxa"/>
          </w:tcPr>
          <w:p w:rsidR="00CE0971" w:rsidRDefault="00CE0971"/>
        </w:tc>
        <w:tc>
          <w:tcPr>
            <w:tcW w:w="3115" w:type="dxa"/>
          </w:tcPr>
          <w:p w:rsidR="00CE0971" w:rsidRDefault="00CE0971"/>
        </w:tc>
      </w:tr>
      <w:tr w:rsidR="00CE0971" w:rsidTr="00CE0971">
        <w:tc>
          <w:tcPr>
            <w:tcW w:w="3115" w:type="dxa"/>
          </w:tcPr>
          <w:p w:rsidR="00CE0971" w:rsidRPr="00CE0971" w:rsidRDefault="00CE0971"/>
        </w:tc>
        <w:tc>
          <w:tcPr>
            <w:tcW w:w="3115" w:type="dxa"/>
          </w:tcPr>
          <w:p w:rsidR="00CE0971" w:rsidRDefault="00CE0971"/>
        </w:tc>
        <w:tc>
          <w:tcPr>
            <w:tcW w:w="3115" w:type="dxa"/>
          </w:tcPr>
          <w:p w:rsidR="00CE0971" w:rsidRDefault="00CE0971"/>
        </w:tc>
      </w:tr>
      <w:tr w:rsidR="00CE0971" w:rsidTr="00CE0971">
        <w:tc>
          <w:tcPr>
            <w:tcW w:w="3115" w:type="dxa"/>
          </w:tcPr>
          <w:p w:rsidR="00CE0971" w:rsidRPr="00CE0971" w:rsidRDefault="00CE0971"/>
        </w:tc>
        <w:tc>
          <w:tcPr>
            <w:tcW w:w="3115" w:type="dxa"/>
          </w:tcPr>
          <w:p w:rsidR="00CE0971" w:rsidRDefault="00CE0971"/>
        </w:tc>
        <w:tc>
          <w:tcPr>
            <w:tcW w:w="3115" w:type="dxa"/>
          </w:tcPr>
          <w:p w:rsidR="00CE0971" w:rsidRDefault="00CE0971"/>
        </w:tc>
      </w:tr>
    </w:tbl>
    <w:p w:rsidR="008230EC" w:rsidRDefault="00036BD4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2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71"/>
    <w:rsid w:val="00036BD4"/>
    <w:rsid w:val="008230EC"/>
    <w:rsid w:val="00C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5BEE6-1CEE-4903-AB57-3FB449A1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310586176727914E-2"/>
          <c:y val="0.14718253968253969"/>
          <c:w val="0.91385608048993872"/>
          <c:h val="0.713141794775653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0.246</c:v>
                </c:pt>
                <c:pt idx="1">
                  <c:v>0.81399999999999995</c:v>
                </c:pt>
                <c:pt idx="2">
                  <c:v>1.484</c:v>
                </c:pt>
                <c:pt idx="3">
                  <c:v>2.109</c:v>
                </c:pt>
                <c:pt idx="4">
                  <c:v>3.3029999999999999</c:v>
                </c:pt>
                <c:pt idx="5">
                  <c:v>4.0199999999999996</c:v>
                </c:pt>
                <c:pt idx="6">
                  <c:v>4.7949999999999999</c:v>
                </c:pt>
                <c:pt idx="7">
                  <c:v>5.6020000000000003</c:v>
                </c:pt>
                <c:pt idx="8">
                  <c:v>6.3460000000000001</c:v>
                </c:pt>
                <c:pt idx="9">
                  <c:v>7.17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поиск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7.8E-2</c:v>
                </c:pt>
                <c:pt idx="1">
                  <c:v>0.34799999999999998</c:v>
                </c:pt>
                <c:pt idx="2">
                  <c:v>0.66</c:v>
                </c:pt>
                <c:pt idx="3">
                  <c:v>1.0840000000000001</c:v>
                </c:pt>
                <c:pt idx="4">
                  <c:v>1.702</c:v>
                </c:pt>
                <c:pt idx="5">
                  <c:v>2.109</c:v>
                </c:pt>
                <c:pt idx="6">
                  <c:v>2.4420000000000002</c:v>
                </c:pt>
                <c:pt idx="7">
                  <c:v>2.9249999999999998</c:v>
                </c:pt>
                <c:pt idx="8">
                  <c:v>3.4489999999999998</c:v>
                </c:pt>
                <c:pt idx="9">
                  <c:v>3.7349999999999999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075768"/>
        <c:axId val="318069104"/>
      </c:lineChart>
      <c:catAx>
        <c:axId val="318075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069104"/>
        <c:crosses val="autoZero"/>
        <c:auto val="1"/>
        <c:lblAlgn val="ctr"/>
        <c:lblOffset val="100"/>
        <c:noMultiLvlLbl val="0"/>
      </c:catAx>
      <c:valAx>
        <c:axId val="31806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075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</cp:revision>
  <dcterms:created xsi:type="dcterms:W3CDTF">2021-05-02T16:56:00Z</dcterms:created>
  <dcterms:modified xsi:type="dcterms:W3CDTF">2021-05-02T17:16:00Z</dcterms:modified>
</cp:coreProperties>
</file>