
<file path=[Content_Types].xml><?xml version="1.0" encoding="utf-8"?>
<Types xmlns="http://schemas.openxmlformats.org/package/2006/content-types">
  <Default Extension="emf" ContentType="image/x-emf"/>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0C58A" w14:textId="77777777">
      <w:pPr>
        <w:pStyle w:val="aa"/>
        <w:ind w:firstLine="560"/>
        <w:rPr>
          <w:rFonts w:ascii="宋体" w:eastAsia="宋体" w:hAnsi="宋体" w:hint="eastAsia"/>
          <w:sz w:val="30"/>
          <w:szCs w:val="30"/>
        </w:rPr>
      </w:pPr>
      <w:bookmarkStart w:id="0" w:name="_Toc232414843"/>
      <w:bookmarkStart w:id="1" w:name="_Toc232420151"/>
      <w:bookmarkStart w:id="2" w:name="_Toc233200266"/>
      <w:r>
        <w:rPr>
          <w:rFonts w:ascii="宋体" w:eastAsia="宋体" w:hAnsi="宋体" w:hint="eastAsia"/>
          <w:sz w:val="30"/>
          <w:szCs w:val="30"/>
        </w:rPr>
        <w:t>物料管理系统功能框架</w:t>
      </w:r>
      <w:bookmarkEnd w:id="0"/>
      <w:bookmarkEnd w:id="1"/>
      <w:bookmarkEnd w:id="2"/>
    </w:p>
    <w:p w14:paraId="351F556F" w14:textId="4D886CCC">
      <w:pPr>
        <w:pStyle w:val="TOC1"/>
        <w:tabs>
          <w:tab w:val="left" w:pos="1260"/>
          <w:tab w:val="right" w:leader="dot" w:pos="8296"/>
        </w:tabs>
        <w:ind w:firstLine="440"/>
        <w:rPr>
          <w:rFonts w:asciiTheme="minorHAnsi" w:eastAsiaTheme="minorEastAsia" w:hAnsiTheme="minorHAnsi" w:cstheme="minorBidi" w:hint="eastAsia"/>
          <w:noProof/>
          <w:kern w:val="2"/>
          <w:szCs w:val="24"/>
          <w14:ligatures w14:val="standardContextual"/>
        </w:rPr>
      </w:pPr>
      <w:r>
        <w:rPr>
          <w:rFonts w:ascii="宋体" w:hAnsi="宋体" w:hint="eastAsia"/>
        </w:rPr>
        <w:fldChar w:fldCharType="begin"/>
      </w:r>
      <w:r>
        <w:rPr>
          <w:rFonts w:ascii="宋体" w:hAnsi="宋体" w:hint="eastAsia"/>
        </w:rPr>
        <w:instrText xml:space="preserve"> TOC \o "1-4" \h \z \u </w:instrText>
      </w:r>
      <w:r>
        <w:rPr>
          <w:rFonts w:ascii="宋体" w:hAnsi="宋体" w:hint="eastAsia"/>
        </w:rPr>
        <w:fldChar w:fldCharType="separate"/>
      </w:r>
      <w:hyperlink w:anchor="_Toc237983797" w:history="1">
        <w:r>
          <w:rPr>
            <w:rStyle w:val="ad"/>
            <w:noProof/>
          </w:rPr>
          <w:t>1.</w:t>
        </w:r>
        <w:r>
          <w:rPr>
            <w:rFonts w:asciiTheme="minorHAnsi" w:eastAsiaTheme="minorEastAsia" w:hAnsiTheme="minorHAnsi" w:cstheme="minorBidi" w:hint="eastAsia"/>
            <w:noProof/>
            <w:kern w:val="2"/>
            <w:szCs w:val="24"/>
            <w14:ligatures w14:val="standardContextual"/>
          </w:rPr>
          <w:tab/>
        </w:r>
        <w:r>
          <w:rPr>
            <w:rStyle w:val="ad"/>
            <w:noProof/>
          </w:rPr>
          <w:t>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_Toc237983797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0E1D6363" w14:textId="1789A8C3">
      <w:pPr>
        <w:pStyle w:val="TOC1"/>
        <w:tabs>
          <w:tab w:val="left" w:pos="1260"/>
          <w:tab w:val="right" w:leader="dot" w:pos="8296"/>
        </w:tabs>
        <w:ind w:firstLine="440"/>
        <w:rPr>
          <w:rFonts w:asciiTheme="minorHAnsi" w:eastAsiaTheme="minorEastAsia" w:hAnsiTheme="minorHAnsi" w:cstheme="minorBidi" w:hint="eastAsia"/>
          <w:noProof/>
          <w:kern w:val="2"/>
          <w:szCs w:val="24"/>
          <w14:ligatures w14:val="standardContextual"/>
        </w:rPr>
      </w:pPr>
      <w:hyperlink w:anchor="_Toc237983798" w:history="1">
        <w:r>
          <w:rPr>
            <w:rStyle w:val="ad"/>
            <w:noProof/>
          </w:rPr>
          <w:t>2.</w:t>
        </w:r>
        <w:r>
          <w:rPr>
            <w:rFonts w:asciiTheme="minorHAnsi" w:eastAsiaTheme="minorEastAsia" w:hAnsiTheme="minorHAnsi" w:cstheme="minorBidi" w:hint="eastAsia"/>
            <w:noProof/>
            <w:kern w:val="2"/>
            <w:szCs w:val="24"/>
            <w14:ligatures w14:val="standardContextual"/>
          </w:rPr>
          <w:tab/>
        </w:r>
        <w:r>
          <w:rPr>
            <w:rStyle w:val="ad"/>
            <w:noProof/>
          </w:rPr>
          <w:t>功能组成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_Toc237983798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187A7B33" w14:textId="294CF882">
      <w:pPr>
        <w:pStyle w:val="TOC2"/>
        <w:tabs>
          <w:tab w:val="left" w:pos="1260"/>
          <w:tab w:val="right" w:leader="dot" w:pos="8296"/>
        </w:tabs>
        <w:ind w:firstLine="440"/>
        <w:rPr>
          <w:rFonts w:asciiTheme="minorHAnsi" w:eastAsiaTheme="minorEastAsia" w:hAnsiTheme="minorHAnsi" w:cstheme="minorBidi" w:hint="eastAsia"/>
          <w:noProof/>
          <w:kern w:val="2"/>
          <w:szCs w:val="24"/>
          <w14:ligatures w14:val="standardContextual"/>
        </w:rPr>
      </w:pPr>
      <w:hyperlink w:anchor="_Toc237983799" w:history="1">
        <w:r>
          <w:rPr>
            <w:rStyle w:val="ad"/>
            <w:noProof/>
          </w:rPr>
          <w:t>2.1.</w:t>
        </w:r>
        <w:r>
          <w:rPr>
            <w:rFonts w:asciiTheme="minorHAnsi" w:eastAsiaTheme="minorEastAsia" w:hAnsiTheme="minorHAnsi" w:cstheme="minorBidi" w:hint="eastAsia"/>
            <w:noProof/>
            <w:kern w:val="2"/>
            <w:szCs w:val="24"/>
            <w14:ligatures w14:val="standardContextual"/>
          </w:rPr>
          <w:tab/>
        </w:r>
        <w:r>
          <w:rPr>
            <w:rStyle w:val="ad"/>
            <w:noProof/>
          </w:rPr>
          <w:t>系统登陆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_Toc237983799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2DD509C7" w14:textId="0A7A3C48">
      <w:pPr>
        <w:pStyle w:val="TOC3"/>
        <w:tabs>
          <w:tab w:val="left" w:pos="1760"/>
          <w:tab w:val="right" w:leader="dot" w:pos="8296"/>
        </w:tabs>
        <w:ind w:firstLine="440"/>
        <w:rPr>
          <w:rFonts w:asciiTheme="minorHAnsi" w:eastAsiaTheme="minorEastAsia" w:hAnsiTheme="minorHAnsi" w:cstheme="minorBidi" w:hint="eastAsia"/>
          <w:noProof/>
          <w:kern w:val="2"/>
          <w:szCs w:val="24"/>
          <w14:ligatures w14:val="standardContextual"/>
        </w:rPr>
      </w:pPr>
      <w:hyperlink w:anchor="_Toc237983800" w:history="1">
        <w:r>
          <w:rPr>
            <w:rStyle w:val="ad"/>
            <w:rFonts w:ascii="黑体" w:eastAsia="黑体" w:hAnsi="黑体"/>
            <w:noProof/>
          </w:rPr>
          <w:t>2.1.1.</w:t>
        </w:r>
        <w:r>
          <w:rPr>
            <w:rFonts w:asciiTheme="minorHAnsi" w:eastAsiaTheme="minorEastAsia" w:hAnsiTheme="minorHAnsi" w:cstheme="minorBidi" w:hint="eastAsia"/>
            <w:noProof/>
            <w:kern w:val="2"/>
            <w:szCs w:val="24"/>
            <w14:ligatures w14:val="standardContextual"/>
          </w:rPr>
          <w:tab/>
        </w:r>
        <w:r>
          <w:rPr>
            <w:rStyle w:val="ad"/>
            <w:rFonts w:ascii="黑体" w:eastAsia="黑体" w:hAnsi="黑体"/>
            <w:noProof/>
          </w:rPr>
          <w:t>用户注册/登录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_Toc237983800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60E4DE40" w14:textId="2E607C6B">
      <w:pPr>
        <w:pStyle w:val="TOC3"/>
        <w:tabs>
          <w:tab w:val="left" w:pos="1760"/>
          <w:tab w:val="right" w:leader="dot" w:pos="8296"/>
        </w:tabs>
        <w:ind w:firstLine="440"/>
        <w:rPr>
          <w:rFonts w:asciiTheme="minorHAnsi" w:eastAsiaTheme="minorEastAsia" w:hAnsiTheme="minorHAnsi" w:cstheme="minorBidi" w:hint="eastAsia"/>
          <w:noProof/>
          <w:kern w:val="2"/>
          <w:szCs w:val="24"/>
          <w14:ligatures w14:val="standardContextual"/>
        </w:rPr>
      </w:pPr>
      <w:hyperlink w:anchor="_Toc237983801" w:history="1">
        <w:r>
          <w:rPr>
            <w:rStyle w:val="ad"/>
            <w:rFonts w:ascii="黑体" w:eastAsia="黑体" w:hAnsi="黑体"/>
            <w:noProof/>
          </w:rPr>
          <w:t>2.1.2.</w:t>
        </w:r>
        <w:r>
          <w:rPr>
            <w:rFonts w:asciiTheme="minorHAnsi" w:eastAsiaTheme="minorEastAsia" w:hAnsiTheme="minorHAnsi" w:cstheme="minorBidi" w:hint="eastAsia"/>
            <w:noProof/>
            <w:kern w:val="2"/>
            <w:szCs w:val="24"/>
            <w14:ligatures w14:val="standardContextual"/>
          </w:rPr>
          <w:tab/>
        </w:r>
        <w:r>
          <w:rPr>
            <w:rStyle w:val="ad"/>
            <w:rFonts w:ascii="黑体" w:eastAsia="黑体" w:hAnsi="黑体"/>
            <w:noProof/>
          </w:rPr>
          <w:t>权限验证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_Toc237983801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472F179D" w14:textId="648E6FAC">
      <w:pPr>
        <w:pStyle w:val="TOC3"/>
        <w:tabs>
          <w:tab w:val="left" w:pos="1760"/>
          <w:tab w:val="right" w:leader="dot" w:pos="8296"/>
        </w:tabs>
        <w:ind w:firstLine="440"/>
        <w:rPr>
          <w:rFonts w:asciiTheme="minorHAnsi" w:eastAsiaTheme="minorEastAsia" w:hAnsiTheme="minorHAnsi" w:cstheme="minorBidi" w:hint="eastAsia"/>
          <w:noProof/>
          <w:kern w:val="2"/>
          <w:szCs w:val="24"/>
          <w14:ligatures w14:val="standardContextual"/>
        </w:rPr>
      </w:pPr>
      <w:hyperlink w:anchor="_Toc237983802" w:history="1">
        <w:r>
          <w:rPr>
            <w:rStyle w:val="ad"/>
            <w:rFonts w:ascii="黑体" w:eastAsia="黑体" w:hAnsi="黑体"/>
            <w:noProof/>
          </w:rPr>
          <w:t>2.1.3.</w:t>
        </w:r>
        <w:r>
          <w:rPr>
            <w:rFonts w:asciiTheme="minorHAnsi" w:eastAsiaTheme="minorEastAsia" w:hAnsiTheme="minorHAnsi" w:cstheme="minorBidi" w:hint="eastAsia"/>
            <w:noProof/>
            <w:kern w:val="2"/>
            <w:szCs w:val="24"/>
            <w14:ligatures w14:val="standardContextual"/>
          </w:rPr>
          <w:tab/>
        </w:r>
        <w:r>
          <w:rPr>
            <w:rStyle w:val="ad"/>
            <w:rFonts w:ascii="黑体" w:eastAsia="黑体" w:hAnsi="黑体"/>
            <w:noProof/>
          </w:rPr>
          <w:t>记住密码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_Toc237983802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74A9BE1E" w14:textId="216D0008">
      <w:pPr>
        <w:pStyle w:val="TOC3"/>
        <w:tabs>
          <w:tab w:val="left" w:pos="1760"/>
          <w:tab w:val="right" w:leader="dot" w:pos="8296"/>
        </w:tabs>
        <w:ind w:firstLine="440"/>
        <w:rPr>
          <w:rFonts w:asciiTheme="minorHAnsi" w:eastAsiaTheme="minorEastAsia" w:hAnsiTheme="minorHAnsi" w:cstheme="minorBidi" w:hint="eastAsia"/>
          <w:noProof/>
          <w:kern w:val="2"/>
          <w:szCs w:val="24"/>
          <w14:ligatures w14:val="standardContextual"/>
        </w:rPr>
      </w:pPr>
      <w:hyperlink w:anchor="_Toc237983803" w:history="1">
        <w:r>
          <w:rPr>
            <w:rStyle w:val="ad"/>
            <w:rFonts w:ascii="黑体" w:eastAsia="黑体" w:hAnsi="黑体"/>
            <w:noProof/>
          </w:rPr>
          <w:t>2.1.4.</w:t>
        </w:r>
        <w:r>
          <w:rPr>
            <w:rFonts w:asciiTheme="minorHAnsi" w:eastAsiaTheme="minorEastAsia" w:hAnsiTheme="minorHAnsi" w:cstheme="minorBidi" w:hint="eastAsia"/>
            <w:noProof/>
            <w:kern w:val="2"/>
            <w:szCs w:val="24"/>
            <w14:ligatures w14:val="standardContextual"/>
          </w:rPr>
          <w:tab/>
        </w:r>
        <w:r>
          <w:rPr>
            <w:rStyle w:val="ad"/>
            <w:rFonts w:ascii="黑体" w:eastAsia="黑体" w:hAnsi="黑体"/>
            <w:noProof/>
          </w:rPr>
          <w:t>登陆日期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_Toc237983803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EEF8E2B" w14:textId="3ACF2203">
      <w:pPr>
        <w:pStyle w:val="TOC2"/>
        <w:tabs>
          <w:tab w:val="left" w:pos="1260"/>
          <w:tab w:val="right" w:leader="dot" w:pos="8296"/>
        </w:tabs>
        <w:ind w:firstLine="440"/>
        <w:rPr>
          <w:rFonts w:asciiTheme="minorHAnsi" w:eastAsiaTheme="minorEastAsia" w:hAnsiTheme="minorHAnsi" w:cstheme="minorBidi" w:hint="eastAsia"/>
          <w:noProof/>
          <w:kern w:val="2"/>
          <w:szCs w:val="24"/>
          <w14:ligatures w14:val="standardContextual"/>
        </w:rPr>
      </w:pPr>
      <w:hyperlink w:anchor="_Toc237983804" w:history="1">
        <w:r>
          <w:rPr>
            <w:rStyle w:val="ad"/>
            <w:noProof/>
          </w:rPr>
          <w:t>2.2.</w:t>
        </w:r>
        <w:r>
          <w:rPr>
            <w:rFonts w:asciiTheme="minorHAnsi" w:eastAsiaTheme="minorEastAsia" w:hAnsiTheme="minorHAnsi" w:cstheme="minorBidi" w:hint="eastAsia"/>
            <w:noProof/>
            <w:kern w:val="2"/>
            <w:szCs w:val="24"/>
            <w14:ligatures w14:val="standardContextual"/>
          </w:rPr>
          <w:tab/>
        </w:r>
        <w:r>
          <w:rPr>
            <w:rStyle w:val="ad"/>
            <w:noProof/>
          </w:rPr>
          <w:t>入库管理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_Toc237983804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372DD878" w14:textId="5B87F27B">
      <w:pPr>
        <w:pStyle w:val="TOC3"/>
        <w:tabs>
          <w:tab w:val="left" w:pos="1760"/>
          <w:tab w:val="right" w:leader="dot" w:pos="8296"/>
        </w:tabs>
        <w:ind w:firstLine="440"/>
        <w:rPr>
          <w:rFonts w:asciiTheme="minorHAnsi" w:eastAsiaTheme="minorEastAsia" w:hAnsiTheme="minorHAnsi" w:cstheme="minorBidi" w:hint="eastAsia"/>
          <w:noProof/>
          <w:kern w:val="2"/>
          <w:szCs w:val="24"/>
          <w14:ligatures w14:val="standardContextual"/>
        </w:rPr>
      </w:pPr>
      <w:hyperlink w:anchor="_Toc237983805" w:history="1">
        <w:r>
          <w:rPr>
            <w:rStyle w:val="ad"/>
            <w:rFonts w:ascii="黑体" w:eastAsia="黑体" w:hAnsi="黑体"/>
            <w:noProof/>
          </w:rPr>
          <w:t>2.2.1.</w:t>
        </w:r>
        <w:r>
          <w:rPr>
            <w:rFonts w:asciiTheme="minorHAnsi" w:eastAsiaTheme="minorEastAsia" w:hAnsiTheme="minorHAnsi" w:cstheme="minorBidi" w:hint="eastAsia"/>
            <w:noProof/>
            <w:kern w:val="2"/>
            <w:szCs w:val="24"/>
            <w14:ligatures w14:val="standardContextual"/>
          </w:rPr>
          <w:tab/>
        </w:r>
        <w:r>
          <w:rPr>
            <w:rStyle w:val="ad"/>
            <w:rFonts w:ascii="黑体" w:eastAsia="黑体" w:hAnsi="黑体"/>
            <w:noProof/>
          </w:rPr>
          <w:t>入库管理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_Toc237983805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4D64D0E" w14:textId="667AAEFC">
      <w:pPr>
        <w:pStyle w:val="TOC4"/>
        <w:tabs>
          <w:tab w:val="left" w:pos="2980"/>
          <w:tab w:val="right" w:leader="dot" w:pos="8296"/>
        </w:tabs>
        <w:ind w:left="1440" w:firstLine="480"/>
        <w:rPr>
          <w:rFonts w:asciiTheme="minorHAnsi" w:eastAsiaTheme="minorEastAsia" w:hAnsiTheme="minorHAnsi" w:hint="eastAsia"/>
          <w:noProof/>
          <w:sz w:val="22"/>
          <w:szCs w:val="24"/>
          <w14:ligatures w14:val="standardContextual"/>
        </w:rPr>
      </w:pPr>
      <w:hyperlink w:anchor="_Toc237983806" w:history="1">
        <w:r>
          <w:rPr>
            <w:rStyle w:val="ad"/>
            <w:rFonts w:ascii="黑体" w:eastAsia="黑体" w:hAnsi="黑体"/>
            <w:noProof/>
          </w:rPr>
          <w:t>2.2.1.1.</w:t>
        </w:r>
        <w:r>
          <w:rPr>
            <w:rFonts w:asciiTheme="minorHAnsi" w:eastAsiaTheme="minorEastAsia" w:hAnsiTheme="minorHAnsi" w:hint="eastAsia"/>
            <w:noProof/>
            <w:sz w:val="22"/>
            <w:szCs w:val="24"/>
            <w14:ligatures w14:val="standardContextual"/>
          </w:rPr>
          <w:tab/>
        </w:r>
        <w:r>
          <w:rPr>
            <w:rStyle w:val="ad"/>
            <w:rFonts w:ascii="黑体" w:eastAsia="黑体" w:hAnsi="黑体"/>
            <w:noProof/>
          </w:rPr>
          <w:t>采购入库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_Toc237983806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5C570DA4" w14:textId="5C27BC88">
      <w:pPr>
        <w:pStyle w:val="TOC4"/>
        <w:tabs>
          <w:tab w:val="left" w:pos="2980"/>
          <w:tab w:val="right" w:leader="dot" w:pos="8296"/>
        </w:tabs>
        <w:ind w:left="1440" w:firstLine="480"/>
        <w:rPr>
          <w:rFonts w:asciiTheme="minorHAnsi" w:eastAsiaTheme="minorEastAsia" w:hAnsiTheme="minorHAnsi" w:hint="eastAsia"/>
          <w:noProof/>
          <w:sz w:val="22"/>
          <w:szCs w:val="24"/>
          <w14:ligatures w14:val="standardContextual"/>
        </w:rPr>
      </w:pPr>
      <w:hyperlink w:anchor="_Toc237983807" w:history="1">
        <w:r>
          <w:rPr>
            <w:rStyle w:val="ad"/>
            <w:rFonts w:ascii="黑体" w:eastAsia="黑体" w:hAnsi="黑体"/>
            <w:noProof/>
          </w:rPr>
          <w:t>2.2.1.2.</w:t>
        </w:r>
        <w:r>
          <w:rPr>
            <w:rFonts w:asciiTheme="minorHAnsi" w:eastAsiaTheme="minorEastAsia" w:hAnsiTheme="minorHAnsi" w:hint="eastAsia"/>
            <w:noProof/>
            <w:sz w:val="22"/>
            <w:szCs w:val="24"/>
            <w14:ligatures w14:val="standardContextual"/>
          </w:rPr>
          <w:tab/>
        </w:r>
        <w:r>
          <w:rPr>
            <w:rStyle w:val="ad"/>
            <w:rFonts w:ascii="黑体" w:eastAsia="黑体" w:hAnsi="黑体"/>
            <w:noProof/>
          </w:rPr>
          <w:t>退库入库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_Toc237983807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12B33AA7" w14:textId="599E90EB">
      <w:pPr>
        <w:pStyle w:val="TOC3"/>
        <w:tabs>
          <w:tab w:val="left" w:pos="1760"/>
          <w:tab w:val="right" w:leader="dot" w:pos="8296"/>
        </w:tabs>
        <w:ind w:firstLine="440"/>
        <w:rPr>
          <w:rFonts w:asciiTheme="minorHAnsi" w:eastAsiaTheme="minorEastAsia" w:hAnsiTheme="minorHAnsi" w:cstheme="minorBidi" w:hint="eastAsia"/>
          <w:noProof/>
          <w:kern w:val="2"/>
          <w:szCs w:val="24"/>
          <w14:ligatures w14:val="standardContextual"/>
        </w:rPr>
      </w:pPr>
      <w:hyperlink w:anchor="_Toc237983808" w:history="1">
        <w:r>
          <w:rPr>
            <w:rStyle w:val="ad"/>
            <w:rFonts w:ascii="黑体" w:eastAsia="黑体" w:hAnsi="黑体"/>
            <w:noProof/>
          </w:rPr>
          <w:t>2.2.2.</w:t>
        </w:r>
        <w:r>
          <w:rPr>
            <w:rFonts w:asciiTheme="minorHAnsi" w:eastAsiaTheme="minorEastAsia" w:hAnsiTheme="minorHAnsi" w:cstheme="minorBidi" w:hint="eastAsia"/>
            <w:noProof/>
            <w:kern w:val="2"/>
            <w:szCs w:val="24"/>
            <w14:ligatures w14:val="standardContextual"/>
          </w:rPr>
          <w:tab/>
        </w:r>
        <w:r>
          <w:rPr>
            <w:rStyle w:val="ad"/>
            <w:rFonts w:ascii="黑体" w:eastAsia="黑体" w:hAnsi="黑体"/>
            <w:noProof/>
          </w:rPr>
          <w:t>入库记录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_Toc237983808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00DDC5A1" w14:textId="005DF290">
      <w:pPr>
        <w:pStyle w:val="TOC2"/>
        <w:tabs>
          <w:tab w:val="left" w:pos="1260"/>
          <w:tab w:val="right" w:leader="dot" w:pos="8296"/>
        </w:tabs>
        <w:ind w:firstLine="440"/>
        <w:rPr>
          <w:rFonts w:asciiTheme="minorHAnsi" w:eastAsiaTheme="minorEastAsia" w:hAnsiTheme="minorHAnsi" w:cstheme="minorBidi" w:hint="eastAsia"/>
          <w:noProof/>
          <w:kern w:val="2"/>
          <w:szCs w:val="24"/>
          <w14:ligatures w14:val="standardContextual"/>
        </w:rPr>
      </w:pPr>
      <w:hyperlink w:anchor="_Toc237983809" w:history="1">
        <w:r>
          <w:rPr>
            <w:rStyle w:val="ad"/>
            <w:noProof/>
          </w:rPr>
          <w:t>2.3.</w:t>
        </w:r>
        <w:r>
          <w:rPr>
            <w:rFonts w:asciiTheme="minorHAnsi" w:eastAsiaTheme="minorEastAsia" w:hAnsiTheme="minorHAnsi" w:cstheme="minorBidi" w:hint="eastAsia"/>
            <w:noProof/>
            <w:kern w:val="2"/>
            <w:szCs w:val="24"/>
            <w14:ligatures w14:val="standardContextual"/>
          </w:rPr>
          <w:tab/>
        </w:r>
        <w:r>
          <w:rPr>
            <w:rStyle w:val="ad"/>
            <w:noProof/>
          </w:rPr>
          <w:t>出库管理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_Toc237983809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56F3645D" w14:textId="40B2A2C3">
      <w:pPr>
        <w:pStyle w:val="TOC3"/>
        <w:tabs>
          <w:tab w:val="left" w:pos="1760"/>
          <w:tab w:val="right" w:leader="dot" w:pos="8296"/>
        </w:tabs>
        <w:ind w:firstLine="440"/>
        <w:rPr>
          <w:rFonts w:asciiTheme="minorHAnsi" w:eastAsiaTheme="minorEastAsia" w:hAnsiTheme="minorHAnsi" w:cstheme="minorBidi" w:hint="eastAsia"/>
          <w:noProof/>
          <w:kern w:val="2"/>
          <w:szCs w:val="24"/>
          <w14:ligatures w14:val="standardContextual"/>
        </w:rPr>
      </w:pPr>
      <w:hyperlink w:anchor="_Toc237983810" w:history="1">
        <w:r>
          <w:rPr>
            <w:rStyle w:val="ad"/>
            <w:rFonts w:ascii="黑体" w:eastAsia="黑体" w:hAnsi="黑体"/>
            <w:noProof/>
          </w:rPr>
          <w:t>2.3.1.</w:t>
        </w:r>
        <w:r>
          <w:rPr>
            <w:rFonts w:asciiTheme="minorHAnsi" w:eastAsiaTheme="minorEastAsia" w:hAnsiTheme="minorHAnsi" w:cstheme="minorBidi" w:hint="eastAsia"/>
            <w:noProof/>
            <w:kern w:val="2"/>
            <w:szCs w:val="24"/>
            <w14:ligatures w14:val="standardContextual"/>
          </w:rPr>
          <w:tab/>
        </w:r>
        <w:r>
          <w:rPr>
            <w:rStyle w:val="ad"/>
            <w:rFonts w:ascii="黑体" w:eastAsia="黑体" w:hAnsi="黑体"/>
            <w:noProof/>
          </w:rPr>
          <w:t>出库管理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_Toc237983810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525E2A70" w14:textId="45A00DBE">
      <w:pPr>
        <w:pStyle w:val="TOC3"/>
        <w:tabs>
          <w:tab w:val="left" w:pos="1760"/>
          <w:tab w:val="right" w:leader="dot" w:pos="8296"/>
        </w:tabs>
        <w:ind w:firstLine="440"/>
        <w:rPr>
          <w:rFonts w:asciiTheme="minorHAnsi" w:eastAsiaTheme="minorEastAsia" w:hAnsiTheme="minorHAnsi" w:cstheme="minorBidi" w:hint="eastAsia"/>
          <w:noProof/>
          <w:kern w:val="2"/>
          <w:szCs w:val="24"/>
          <w14:ligatures w14:val="standardContextual"/>
        </w:rPr>
      </w:pPr>
      <w:hyperlink w:anchor="_Toc237983811" w:history="1">
        <w:r>
          <w:rPr>
            <w:rStyle w:val="ad"/>
            <w:rFonts w:ascii="黑体" w:eastAsia="黑体" w:hAnsi="黑体"/>
            <w:noProof/>
          </w:rPr>
          <w:t>2.3.2.</w:t>
        </w:r>
        <w:r>
          <w:rPr>
            <w:rFonts w:asciiTheme="minorHAnsi" w:eastAsiaTheme="minorEastAsia" w:hAnsiTheme="minorHAnsi" w:cstheme="minorBidi" w:hint="eastAsia"/>
            <w:noProof/>
            <w:kern w:val="2"/>
            <w:szCs w:val="24"/>
            <w14:ligatures w14:val="standardContextual"/>
          </w:rPr>
          <w:tab/>
        </w:r>
        <w:r>
          <w:rPr>
            <w:rStyle w:val="ad"/>
            <w:rFonts w:ascii="黑体" w:eastAsia="黑体" w:hAnsi="黑体"/>
            <w:noProof/>
          </w:rPr>
          <w:t>生产领料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_Toc237983811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18EEA26" w14:textId="23242903">
      <w:pPr>
        <w:pStyle w:val="TOC3"/>
        <w:tabs>
          <w:tab w:val="left" w:pos="1760"/>
          <w:tab w:val="right" w:leader="dot" w:pos="8296"/>
        </w:tabs>
        <w:ind w:firstLine="440"/>
        <w:rPr>
          <w:rFonts w:asciiTheme="minorHAnsi" w:eastAsiaTheme="minorEastAsia" w:hAnsiTheme="minorHAnsi" w:cstheme="minorBidi" w:hint="eastAsia"/>
          <w:noProof/>
          <w:kern w:val="2"/>
          <w:szCs w:val="24"/>
          <w14:ligatures w14:val="standardContextual"/>
        </w:rPr>
      </w:pPr>
      <w:hyperlink w:anchor="_Toc237983812" w:history="1">
        <w:r>
          <w:rPr>
            <w:rStyle w:val="ad"/>
            <w:rFonts w:ascii="黑体" w:eastAsia="黑体" w:hAnsi="黑体"/>
            <w:noProof/>
          </w:rPr>
          <w:t>2.3.3.</w:t>
        </w:r>
        <w:r>
          <w:rPr>
            <w:rFonts w:asciiTheme="minorHAnsi" w:eastAsiaTheme="minorEastAsia" w:hAnsiTheme="minorHAnsi" w:cstheme="minorBidi" w:hint="eastAsia"/>
            <w:noProof/>
            <w:kern w:val="2"/>
            <w:szCs w:val="24"/>
            <w14:ligatures w14:val="standardContextual"/>
          </w:rPr>
          <w:tab/>
        </w:r>
        <w:r>
          <w:rPr>
            <w:rStyle w:val="ad"/>
            <w:rFonts w:ascii="黑体" w:eastAsia="黑体" w:hAnsi="黑体"/>
            <w:noProof/>
          </w:rPr>
          <w:t>出库记录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_Toc237983812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62B97703" w14:textId="437B883E">
      <w:pPr>
        <w:pStyle w:val="TOC2"/>
        <w:tabs>
          <w:tab w:val="left" w:pos="1260"/>
          <w:tab w:val="right" w:leader="dot" w:pos="8296"/>
        </w:tabs>
        <w:ind w:firstLine="440"/>
        <w:rPr>
          <w:rFonts w:asciiTheme="minorHAnsi" w:eastAsiaTheme="minorEastAsia" w:hAnsiTheme="minorHAnsi" w:cstheme="minorBidi" w:hint="eastAsia"/>
          <w:noProof/>
          <w:kern w:val="2"/>
          <w:szCs w:val="24"/>
          <w14:ligatures w14:val="standardContextual"/>
        </w:rPr>
      </w:pPr>
      <w:hyperlink w:anchor="_Toc237983813" w:history="1">
        <w:r>
          <w:rPr>
            <w:rStyle w:val="ad"/>
            <w:noProof/>
          </w:rPr>
          <w:t>2.4.</w:t>
        </w:r>
        <w:r>
          <w:rPr>
            <w:rFonts w:asciiTheme="minorHAnsi" w:eastAsiaTheme="minorEastAsia" w:hAnsiTheme="minorHAnsi" w:cstheme="minorBidi" w:hint="eastAsia"/>
            <w:noProof/>
            <w:kern w:val="2"/>
            <w:szCs w:val="24"/>
            <w14:ligatures w14:val="standardContextual"/>
          </w:rPr>
          <w:tab/>
        </w:r>
        <w:r>
          <w:rPr>
            <w:rStyle w:val="ad"/>
            <w:noProof/>
          </w:rPr>
          <w:t>库存管理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_Toc237983813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017ABAD" w14:textId="653F424C">
      <w:pPr>
        <w:pStyle w:val="TOC3"/>
        <w:tabs>
          <w:tab w:val="left" w:pos="1760"/>
          <w:tab w:val="right" w:leader="dot" w:pos="8296"/>
        </w:tabs>
        <w:ind w:firstLine="440"/>
        <w:rPr>
          <w:rFonts w:asciiTheme="minorHAnsi" w:eastAsiaTheme="minorEastAsia" w:hAnsiTheme="minorHAnsi" w:cstheme="minorBidi" w:hint="eastAsia"/>
          <w:noProof/>
          <w:kern w:val="2"/>
          <w:szCs w:val="24"/>
          <w14:ligatures w14:val="standardContextual"/>
        </w:rPr>
      </w:pPr>
      <w:hyperlink w:anchor="_Toc237983814" w:history="1">
        <w:r>
          <w:rPr>
            <w:rStyle w:val="ad"/>
            <w:rFonts w:ascii="黑体" w:eastAsia="黑体" w:hAnsi="黑体"/>
            <w:noProof/>
          </w:rPr>
          <w:t>2.4.1.</w:t>
        </w:r>
        <w:r>
          <w:rPr>
            <w:rFonts w:asciiTheme="minorHAnsi" w:eastAsiaTheme="minorEastAsia" w:hAnsiTheme="minorHAnsi" w:cstheme="minorBidi" w:hint="eastAsia"/>
            <w:noProof/>
            <w:kern w:val="2"/>
            <w:szCs w:val="24"/>
            <w14:ligatures w14:val="standardContextual"/>
          </w:rPr>
          <w:tab/>
        </w:r>
        <w:r>
          <w:rPr>
            <w:rStyle w:val="ad"/>
            <w:rFonts w:ascii="黑体" w:eastAsia="黑体" w:hAnsi="黑体"/>
            <w:noProof/>
          </w:rPr>
          <w:t>物料检索/库存查询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_Toc237983814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2721B4E9" w14:textId="7ED76BFE">
      <w:pPr>
        <w:pStyle w:val="TOC3"/>
        <w:tabs>
          <w:tab w:val="left" w:pos="1760"/>
          <w:tab w:val="right" w:leader="dot" w:pos="8296"/>
        </w:tabs>
        <w:ind w:firstLine="440"/>
        <w:rPr>
          <w:rFonts w:asciiTheme="minorHAnsi" w:eastAsiaTheme="minorEastAsia" w:hAnsiTheme="minorHAnsi" w:cstheme="minorBidi" w:hint="eastAsia"/>
          <w:noProof/>
          <w:kern w:val="2"/>
          <w:szCs w:val="24"/>
          <w14:ligatures w14:val="standardContextual"/>
        </w:rPr>
      </w:pPr>
      <w:hyperlink w:anchor="_Toc237983815" w:history="1">
        <w:r>
          <w:rPr>
            <w:rStyle w:val="ad"/>
            <w:rFonts w:ascii="黑体" w:eastAsia="黑体" w:hAnsi="黑体"/>
            <w:noProof/>
          </w:rPr>
          <w:t>2.4.2.</w:t>
        </w:r>
        <w:r>
          <w:rPr>
            <w:rFonts w:asciiTheme="minorHAnsi" w:eastAsiaTheme="minorEastAsia" w:hAnsiTheme="minorHAnsi" w:cstheme="minorBidi" w:hint="eastAsia"/>
            <w:noProof/>
            <w:kern w:val="2"/>
            <w:szCs w:val="24"/>
            <w14:ligatures w14:val="standardContextual"/>
          </w:rPr>
          <w:tab/>
        </w:r>
        <w:r>
          <w:rPr>
            <w:rStyle w:val="ad"/>
            <w:rFonts w:ascii="黑体" w:eastAsia="黑体" w:hAnsi="黑体"/>
            <w:noProof/>
          </w:rPr>
          <w:t>库存预警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_Toc237983815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532616CD" w14:textId="09391589">
      <w:pPr>
        <w:pStyle w:val="TOC3"/>
        <w:tabs>
          <w:tab w:val="left" w:pos="1760"/>
          <w:tab w:val="right" w:leader="dot" w:pos="8296"/>
        </w:tabs>
        <w:ind w:firstLine="440"/>
        <w:rPr>
          <w:rFonts w:asciiTheme="minorHAnsi" w:eastAsiaTheme="minorEastAsia" w:hAnsiTheme="minorHAnsi" w:cstheme="minorBidi" w:hint="eastAsia"/>
          <w:noProof/>
          <w:kern w:val="2"/>
          <w:szCs w:val="24"/>
          <w14:ligatures w14:val="standardContextual"/>
        </w:rPr>
      </w:pPr>
      <w:hyperlink w:anchor="_Toc237983816" w:history="1">
        <w:r>
          <w:rPr>
            <w:rStyle w:val="ad"/>
            <w:rFonts w:ascii="黑体" w:eastAsia="黑体" w:hAnsi="黑体"/>
            <w:noProof/>
          </w:rPr>
          <w:t>2.4.3.</w:t>
        </w:r>
        <w:r>
          <w:rPr>
            <w:rFonts w:asciiTheme="minorHAnsi" w:eastAsiaTheme="minorEastAsia" w:hAnsiTheme="minorHAnsi" w:cstheme="minorBidi" w:hint="eastAsia"/>
            <w:noProof/>
            <w:kern w:val="2"/>
            <w:szCs w:val="24"/>
            <w14:ligatures w14:val="standardContextual"/>
          </w:rPr>
          <w:tab/>
        </w:r>
        <w:r>
          <w:rPr>
            <w:rStyle w:val="ad"/>
            <w:rFonts w:ascii="黑体" w:eastAsia="黑体" w:hAnsi="黑体"/>
            <w:noProof/>
          </w:rPr>
          <w:t>同步CIS元件库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_Toc237983816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77459AE0" w14:textId="700CA7C6">
      <w:pPr>
        <w:pStyle w:val="TOC3"/>
        <w:tabs>
          <w:tab w:val="left" w:pos="1760"/>
          <w:tab w:val="right" w:leader="dot" w:pos="8296"/>
        </w:tabs>
        <w:ind w:firstLine="440"/>
        <w:rPr>
          <w:rFonts w:asciiTheme="minorHAnsi" w:eastAsiaTheme="minorEastAsia" w:hAnsiTheme="minorHAnsi" w:cstheme="minorBidi" w:hint="eastAsia"/>
          <w:noProof/>
          <w:kern w:val="2"/>
          <w:szCs w:val="24"/>
          <w14:ligatures w14:val="standardContextual"/>
        </w:rPr>
      </w:pPr>
      <w:hyperlink w:anchor="_Toc237983817" w:history="1">
        <w:r>
          <w:rPr>
            <w:rStyle w:val="ad"/>
            <w:rFonts w:ascii="黑体" w:eastAsia="黑体" w:hAnsi="黑体"/>
            <w:noProof/>
          </w:rPr>
          <w:t>2.4.4.</w:t>
        </w:r>
        <w:r>
          <w:rPr>
            <w:rFonts w:asciiTheme="minorHAnsi" w:eastAsiaTheme="minorEastAsia" w:hAnsiTheme="minorHAnsi" w:cstheme="minorBidi" w:hint="eastAsia"/>
            <w:noProof/>
            <w:kern w:val="2"/>
            <w:szCs w:val="24"/>
            <w14:ligatures w14:val="standardContextual"/>
          </w:rPr>
          <w:tab/>
        </w:r>
        <w:r>
          <w:rPr>
            <w:rStyle w:val="ad"/>
            <w:rFonts w:ascii="黑体" w:eastAsia="黑体" w:hAnsi="黑体"/>
            <w:noProof/>
          </w:rPr>
          <w:t>库存流水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_Toc237983817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44536C80" w14:textId="38F8893D">
      <w:pPr>
        <w:pStyle w:val="TOC2"/>
        <w:tabs>
          <w:tab w:val="left" w:pos="1260"/>
          <w:tab w:val="right" w:leader="dot" w:pos="8296"/>
        </w:tabs>
        <w:ind w:firstLine="440"/>
        <w:rPr>
          <w:rFonts w:asciiTheme="minorHAnsi" w:eastAsiaTheme="minorEastAsia" w:hAnsiTheme="minorHAnsi" w:cstheme="minorBidi" w:hint="eastAsia"/>
          <w:noProof/>
          <w:kern w:val="2"/>
          <w:szCs w:val="24"/>
          <w14:ligatures w14:val="standardContextual"/>
        </w:rPr>
      </w:pPr>
      <w:hyperlink w:anchor="_Toc237983818" w:history="1">
        <w:r>
          <w:rPr>
            <w:rStyle w:val="ad"/>
            <w:noProof/>
          </w:rPr>
          <w:t>2.5.</w:t>
        </w:r>
        <w:r>
          <w:rPr>
            <w:rFonts w:asciiTheme="minorHAnsi" w:eastAsiaTheme="minorEastAsia" w:hAnsiTheme="minorHAnsi" w:cstheme="minorBidi" w:hint="eastAsia"/>
            <w:noProof/>
            <w:kern w:val="2"/>
            <w:szCs w:val="24"/>
            <w14:ligatures w14:val="standardContextual"/>
          </w:rPr>
          <w:tab/>
        </w:r>
        <w:r>
          <w:rPr>
            <w:rStyle w:val="ad"/>
            <w:noProof/>
          </w:rPr>
          <w:t>报表统计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_Toc237983818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F763E58" w14:textId="22C4E2AB">
      <w:pPr>
        <w:pStyle w:val="TOC3"/>
        <w:tabs>
          <w:tab w:val="left" w:pos="1760"/>
          <w:tab w:val="right" w:leader="dot" w:pos="8296"/>
        </w:tabs>
        <w:ind w:firstLine="440"/>
        <w:rPr>
          <w:rFonts w:asciiTheme="minorHAnsi" w:eastAsiaTheme="minorEastAsia" w:hAnsiTheme="minorHAnsi" w:cstheme="minorBidi" w:hint="eastAsia"/>
          <w:noProof/>
          <w:kern w:val="2"/>
          <w:szCs w:val="24"/>
          <w14:ligatures w14:val="standardContextual"/>
        </w:rPr>
      </w:pPr>
      <w:hyperlink w:anchor="_Toc237983819" w:history="1">
        <w:r>
          <w:rPr>
            <w:rStyle w:val="ad"/>
            <w:rFonts w:ascii="黑体" w:eastAsia="黑体" w:hAnsi="黑体"/>
            <w:noProof/>
          </w:rPr>
          <w:t>2.5.1.</w:t>
        </w:r>
        <w:r>
          <w:rPr>
            <w:rFonts w:asciiTheme="minorHAnsi" w:eastAsiaTheme="minorEastAsia" w:hAnsiTheme="minorHAnsi" w:cstheme="minorBidi" w:hint="eastAsia"/>
            <w:noProof/>
            <w:kern w:val="2"/>
            <w:szCs w:val="24"/>
            <w14:ligatures w14:val="standardContextual"/>
          </w:rPr>
          <w:tab/>
        </w:r>
        <w:r>
          <w:rPr>
            <w:rStyle w:val="ad"/>
            <w:rFonts w:ascii="黑体" w:eastAsia="黑体" w:hAnsi="黑体"/>
            <w:noProof/>
          </w:rPr>
          <w:t>库存明细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_Toc237983819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064299A1" w14:textId="712711D7">
      <w:pPr>
        <w:pStyle w:val="TOC3"/>
        <w:tabs>
          <w:tab w:val="left" w:pos="1760"/>
          <w:tab w:val="right" w:leader="dot" w:pos="8296"/>
        </w:tabs>
        <w:ind w:firstLine="440"/>
        <w:rPr>
          <w:rFonts w:asciiTheme="minorHAnsi" w:eastAsiaTheme="minorEastAsia" w:hAnsiTheme="minorHAnsi" w:cstheme="minorBidi" w:hint="eastAsia"/>
          <w:noProof/>
          <w:kern w:val="2"/>
          <w:szCs w:val="24"/>
          <w14:ligatures w14:val="standardContextual"/>
        </w:rPr>
      </w:pPr>
      <w:hyperlink w:anchor="_Toc237983820" w:history="1">
        <w:r>
          <w:rPr>
            <w:rStyle w:val="ad"/>
            <w:rFonts w:ascii="黑体" w:eastAsia="黑体" w:hAnsi="黑体"/>
            <w:noProof/>
          </w:rPr>
          <w:t>2.5.2.</w:t>
        </w:r>
        <w:r>
          <w:rPr>
            <w:rFonts w:asciiTheme="minorHAnsi" w:eastAsiaTheme="minorEastAsia" w:hAnsiTheme="minorHAnsi" w:cstheme="minorBidi" w:hint="eastAsia"/>
            <w:noProof/>
            <w:kern w:val="2"/>
            <w:szCs w:val="24"/>
            <w14:ligatures w14:val="standardContextual"/>
          </w:rPr>
          <w:tab/>
        </w:r>
        <w:r>
          <w:rPr>
            <w:rStyle w:val="ad"/>
            <w:rFonts w:ascii="黑体" w:eastAsia="黑体" w:hAnsi="黑体"/>
            <w:noProof/>
          </w:rPr>
          <w:t>入库统计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_Toc237983820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40C58EE" w14:textId="0F8DD3C2">
      <w:pPr>
        <w:pStyle w:val="TOC3"/>
        <w:tabs>
          <w:tab w:val="left" w:pos="1760"/>
          <w:tab w:val="right" w:leader="dot" w:pos="8296"/>
        </w:tabs>
        <w:ind w:firstLine="440"/>
        <w:rPr>
          <w:rFonts w:asciiTheme="minorHAnsi" w:eastAsiaTheme="minorEastAsia" w:hAnsiTheme="minorHAnsi" w:cstheme="minorBidi" w:hint="eastAsia"/>
          <w:noProof/>
          <w:kern w:val="2"/>
          <w:szCs w:val="24"/>
          <w14:ligatures w14:val="standardContextual"/>
        </w:rPr>
      </w:pPr>
      <w:hyperlink w:anchor="_Toc237983821" w:history="1">
        <w:r>
          <w:rPr>
            <w:rStyle w:val="ad"/>
            <w:rFonts w:ascii="黑体" w:eastAsia="黑体" w:hAnsi="黑体"/>
            <w:noProof/>
          </w:rPr>
          <w:t>2.5.3.</w:t>
        </w:r>
        <w:r>
          <w:rPr>
            <w:rFonts w:asciiTheme="minorHAnsi" w:eastAsiaTheme="minorEastAsia" w:hAnsiTheme="minorHAnsi" w:cstheme="minorBidi" w:hint="eastAsia"/>
            <w:noProof/>
            <w:kern w:val="2"/>
            <w:szCs w:val="24"/>
            <w14:ligatures w14:val="standardContextual"/>
          </w:rPr>
          <w:tab/>
        </w:r>
        <w:r>
          <w:rPr>
            <w:rStyle w:val="ad"/>
            <w:rFonts w:ascii="黑体" w:eastAsia="黑体" w:hAnsi="黑体"/>
            <w:noProof/>
          </w:rPr>
          <w:t>出库统计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_Toc237983821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28BC7914" w14:textId="074A37F6">
      <w:pPr>
        <w:pStyle w:val="TOC3"/>
        <w:tabs>
          <w:tab w:val="left" w:pos="1760"/>
          <w:tab w:val="right" w:leader="dot" w:pos="8296"/>
        </w:tabs>
        <w:ind w:firstLine="440"/>
        <w:rPr>
          <w:rFonts w:asciiTheme="minorHAnsi" w:eastAsiaTheme="minorEastAsia" w:hAnsiTheme="minorHAnsi" w:cstheme="minorBidi" w:hint="eastAsia"/>
          <w:noProof/>
          <w:kern w:val="2"/>
          <w:szCs w:val="24"/>
          <w14:ligatures w14:val="standardContextual"/>
        </w:rPr>
      </w:pPr>
      <w:hyperlink w:anchor="_Toc237983822" w:history="1">
        <w:r>
          <w:rPr>
            <w:rStyle w:val="ad"/>
            <w:rFonts w:ascii="黑体" w:eastAsia="黑体" w:hAnsi="黑体"/>
            <w:noProof/>
          </w:rPr>
          <w:t>2.5.4.</w:t>
        </w:r>
        <w:r>
          <w:rPr>
            <w:rFonts w:asciiTheme="minorHAnsi" w:eastAsiaTheme="minorEastAsia" w:hAnsiTheme="minorHAnsi" w:cstheme="minorBidi" w:hint="eastAsia"/>
            <w:noProof/>
            <w:kern w:val="2"/>
            <w:szCs w:val="24"/>
            <w14:ligatures w14:val="standardContextual"/>
          </w:rPr>
          <w:tab/>
        </w:r>
        <w:r>
          <w:rPr>
            <w:rStyle w:val="ad"/>
            <w:rFonts w:ascii="黑体" w:eastAsia="黑体" w:hAnsi="黑体"/>
            <w:noProof/>
          </w:rPr>
          <w:t>呆滞物品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_Toc237983822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617DCD34" w14:textId="668B16D3">
      <w:pPr>
        <w:pStyle w:val="TOC3"/>
        <w:tabs>
          <w:tab w:val="left" w:pos="1760"/>
          <w:tab w:val="right" w:leader="dot" w:pos="8296"/>
        </w:tabs>
        <w:ind w:firstLine="440"/>
        <w:rPr>
          <w:rFonts w:asciiTheme="minorHAnsi" w:eastAsiaTheme="minorEastAsia" w:hAnsiTheme="minorHAnsi" w:cstheme="minorBidi" w:hint="eastAsia"/>
          <w:noProof/>
          <w:kern w:val="2"/>
          <w:szCs w:val="24"/>
          <w14:ligatures w14:val="standardContextual"/>
        </w:rPr>
      </w:pPr>
      <w:hyperlink w:anchor="_Toc237983823" w:history="1">
        <w:r>
          <w:rPr>
            <w:rStyle w:val="ad"/>
            <w:rFonts w:ascii="黑体" w:eastAsia="黑体" w:hAnsi="黑体"/>
            <w:noProof/>
          </w:rPr>
          <w:t>2.5.5.</w:t>
        </w:r>
        <w:r>
          <w:rPr>
            <w:rFonts w:asciiTheme="minorHAnsi" w:eastAsiaTheme="minorEastAsia" w:hAnsiTheme="minorHAnsi" w:cstheme="minorBidi" w:hint="eastAsia"/>
            <w:noProof/>
            <w:kern w:val="2"/>
            <w:szCs w:val="24"/>
            <w14:ligatures w14:val="standardContextual"/>
          </w:rPr>
          <w:tab/>
        </w:r>
        <w:r>
          <w:rPr>
            <w:rStyle w:val="ad"/>
            <w:rFonts w:ascii="黑体" w:eastAsia="黑体" w:hAnsi="黑体"/>
            <w:noProof/>
          </w:rPr>
          <w:t>导出报表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_Toc237983823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32363509" w14:textId="35189CF1">
      <w:pPr>
        <w:pStyle w:val="TOC2"/>
        <w:tabs>
          <w:tab w:val="left" w:pos="1260"/>
          <w:tab w:val="right" w:leader="dot" w:pos="8296"/>
        </w:tabs>
        <w:ind w:firstLine="440"/>
        <w:rPr>
          <w:rFonts w:asciiTheme="minorHAnsi" w:eastAsiaTheme="minorEastAsia" w:hAnsiTheme="minorHAnsi" w:cstheme="minorBidi" w:hint="eastAsia"/>
          <w:noProof/>
          <w:kern w:val="2"/>
          <w:szCs w:val="24"/>
          <w14:ligatures w14:val="standardContextual"/>
        </w:rPr>
      </w:pPr>
      <w:hyperlink w:anchor="_Toc237983824" w:history="1">
        <w:r>
          <w:rPr>
            <w:rStyle w:val="ad"/>
            <w:noProof/>
          </w:rPr>
          <w:t>2.6.</w:t>
        </w:r>
        <w:r>
          <w:rPr>
            <w:rFonts w:asciiTheme="minorHAnsi" w:eastAsiaTheme="minorEastAsia" w:hAnsiTheme="minorHAnsi" w:cstheme="minorBidi" w:hint="eastAsia"/>
            <w:noProof/>
            <w:kern w:val="2"/>
            <w:szCs w:val="24"/>
            <w14:ligatures w14:val="standardContextual"/>
          </w:rPr>
          <w:tab/>
        </w:r>
        <w:r>
          <w:rPr>
            <w:rStyle w:val="ad"/>
            <w:noProof/>
          </w:rPr>
          <w:t>系统管理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_Toc237983824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649D5862" w14:textId="7C7639E2">
      <w:pPr>
        <w:pStyle w:val="TOC3"/>
        <w:tabs>
          <w:tab w:val="left" w:pos="1760"/>
          <w:tab w:val="right" w:leader="dot" w:pos="8296"/>
        </w:tabs>
        <w:ind w:firstLine="440"/>
        <w:rPr>
          <w:rFonts w:asciiTheme="minorHAnsi" w:eastAsiaTheme="minorEastAsia" w:hAnsiTheme="minorHAnsi" w:cstheme="minorBidi" w:hint="eastAsia"/>
          <w:noProof/>
          <w:kern w:val="2"/>
          <w:szCs w:val="24"/>
          <w14:ligatures w14:val="standardContextual"/>
        </w:rPr>
      </w:pPr>
      <w:hyperlink w:anchor="_Toc237983825" w:history="1">
        <w:r>
          <w:rPr>
            <w:rStyle w:val="ad"/>
            <w:rFonts w:ascii="黑体" w:eastAsia="黑体" w:hAnsi="黑体"/>
            <w:noProof/>
          </w:rPr>
          <w:t>2.6.1.</w:t>
        </w:r>
        <w:r>
          <w:rPr>
            <w:rFonts w:asciiTheme="minorHAnsi" w:eastAsiaTheme="minorEastAsia" w:hAnsiTheme="minorHAnsi" w:cstheme="minorBidi" w:hint="eastAsia"/>
            <w:noProof/>
            <w:kern w:val="2"/>
            <w:szCs w:val="24"/>
            <w14:ligatures w14:val="standardContextual"/>
          </w:rPr>
          <w:tab/>
        </w:r>
        <w:r>
          <w:rPr>
            <w:rStyle w:val="ad"/>
            <w:rFonts w:ascii="黑体" w:eastAsia="黑体" w:hAnsi="黑体"/>
            <w:noProof/>
          </w:rPr>
          <w:t>用户管理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_Toc237983825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35497B3" w14:textId="7683C9FF">
      <w:pPr>
        <w:pStyle w:val="TOC3"/>
        <w:tabs>
          <w:tab w:val="left" w:pos="1760"/>
          <w:tab w:val="right" w:leader="dot" w:pos="8296"/>
        </w:tabs>
        <w:ind w:firstLine="440"/>
        <w:rPr>
          <w:rFonts w:asciiTheme="minorHAnsi" w:eastAsiaTheme="minorEastAsia" w:hAnsiTheme="minorHAnsi" w:cstheme="minorBidi" w:hint="eastAsia"/>
          <w:noProof/>
          <w:kern w:val="2"/>
          <w:szCs w:val="24"/>
          <w14:ligatures w14:val="standardContextual"/>
        </w:rPr>
      </w:pPr>
      <w:hyperlink w:anchor="_Toc237983826" w:history="1">
        <w:r>
          <w:rPr>
            <w:rStyle w:val="ad"/>
            <w:rFonts w:ascii="黑体" w:eastAsia="黑体" w:hAnsi="黑体"/>
            <w:noProof/>
          </w:rPr>
          <w:t>2.6.2.</w:t>
        </w:r>
        <w:r>
          <w:rPr>
            <w:rFonts w:asciiTheme="minorHAnsi" w:eastAsiaTheme="minorEastAsia" w:hAnsiTheme="minorHAnsi" w:cstheme="minorBidi" w:hint="eastAsia"/>
            <w:noProof/>
            <w:kern w:val="2"/>
            <w:szCs w:val="24"/>
            <w14:ligatures w14:val="standardContextual"/>
          </w:rPr>
          <w:tab/>
        </w:r>
        <w:r>
          <w:rPr>
            <w:rStyle w:val="ad"/>
            <w:rFonts w:ascii="黑体" w:eastAsia="黑体" w:hAnsi="黑体"/>
            <w:noProof/>
          </w:rPr>
          <w:t>角色权限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_Toc237983826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5F4C5750" w14:textId="6284C8A6">
      <w:pPr>
        <w:pStyle w:val="TOC3"/>
        <w:tabs>
          <w:tab w:val="left" w:pos="1760"/>
          <w:tab w:val="right" w:leader="dot" w:pos="8296"/>
        </w:tabs>
        <w:ind w:firstLine="440"/>
        <w:rPr>
          <w:rFonts w:asciiTheme="minorHAnsi" w:eastAsiaTheme="minorEastAsia" w:hAnsiTheme="minorHAnsi" w:cstheme="minorBidi" w:hint="eastAsia"/>
          <w:noProof/>
          <w:kern w:val="2"/>
          <w:szCs w:val="24"/>
          <w14:ligatures w14:val="standardContextual"/>
        </w:rPr>
      </w:pPr>
      <w:hyperlink w:anchor="_Toc237983827" w:history="1">
        <w:r>
          <w:rPr>
            <w:rStyle w:val="ad"/>
            <w:rFonts w:ascii="黑体" w:eastAsia="黑体" w:hAnsi="黑体"/>
            <w:noProof/>
          </w:rPr>
          <w:t>2.6.3.</w:t>
        </w:r>
        <w:r>
          <w:rPr>
            <w:rFonts w:asciiTheme="minorHAnsi" w:eastAsiaTheme="minorEastAsia" w:hAnsiTheme="minorHAnsi" w:cstheme="minorBidi" w:hint="eastAsia"/>
            <w:noProof/>
            <w:kern w:val="2"/>
            <w:szCs w:val="24"/>
            <w14:ligatures w14:val="standardContextual"/>
          </w:rPr>
          <w:tab/>
        </w:r>
        <w:r>
          <w:rPr>
            <w:rStyle w:val="ad"/>
            <w:rFonts w:ascii="黑体" w:eastAsia="黑体" w:hAnsi="黑体"/>
            <w:noProof/>
          </w:rPr>
          <w:t>数据备份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_Toc237983827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EBE7521" w14:textId="2B3D97C3">
      <w:pPr>
        <w:pStyle w:val="TOC3"/>
        <w:tabs>
          <w:tab w:val="left" w:pos="1760"/>
          <w:tab w:val="right" w:leader="dot" w:pos="8296"/>
        </w:tabs>
        <w:ind w:firstLine="440"/>
        <w:rPr>
          <w:rFonts w:asciiTheme="minorHAnsi" w:eastAsiaTheme="minorEastAsia" w:hAnsiTheme="minorHAnsi" w:cstheme="minorBidi" w:hint="eastAsia"/>
          <w:noProof/>
          <w:kern w:val="2"/>
          <w:szCs w:val="24"/>
          <w14:ligatures w14:val="standardContextual"/>
        </w:rPr>
      </w:pPr>
      <w:hyperlink w:anchor="_Toc237983828" w:history="1">
        <w:r>
          <w:rPr>
            <w:rStyle w:val="ad"/>
            <w:rFonts w:ascii="黑体" w:eastAsia="黑体" w:hAnsi="黑体"/>
            <w:noProof/>
          </w:rPr>
          <w:t>2.6.4.</w:t>
        </w:r>
        <w:r>
          <w:rPr>
            <w:rFonts w:asciiTheme="minorHAnsi" w:eastAsiaTheme="minorEastAsia" w:hAnsiTheme="minorHAnsi" w:cstheme="minorBidi" w:hint="eastAsia"/>
            <w:noProof/>
            <w:kern w:val="2"/>
            <w:szCs w:val="24"/>
            <w14:ligatures w14:val="standardContextual"/>
          </w:rPr>
          <w:tab/>
        </w:r>
        <w:r>
          <w:rPr>
            <w:rStyle w:val="ad"/>
            <w:rFonts w:ascii="黑体" w:eastAsia="黑体" w:hAnsi="黑体"/>
            <w:noProof/>
          </w:rPr>
          <w:t>系统日志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_Toc237983828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BA02E08" w14:textId="4A377D4F">
      <w:pPr>
        <w:pStyle w:val="TOC3"/>
        <w:tabs>
          <w:tab w:val="left" w:pos="1760"/>
          <w:tab w:val="right" w:leader="dot" w:pos="8296"/>
        </w:tabs>
        <w:ind w:firstLine="440"/>
        <w:rPr>
          <w:rFonts w:asciiTheme="minorHAnsi" w:eastAsiaTheme="minorEastAsia" w:hAnsiTheme="minorHAnsi" w:cstheme="minorBidi" w:hint="eastAsia"/>
          <w:noProof/>
          <w:kern w:val="2"/>
          <w:szCs w:val="24"/>
          <w14:ligatures w14:val="standardContextual"/>
        </w:rPr>
      </w:pPr>
      <w:hyperlink w:anchor="_Toc237983829" w:history="1">
        <w:r>
          <w:rPr>
            <w:rStyle w:val="ad"/>
            <w:rFonts w:ascii="黑体" w:eastAsia="黑体" w:hAnsi="黑体"/>
            <w:noProof/>
          </w:rPr>
          <w:t>2.6.5.</w:t>
        </w:r>
        <w:r>
          <w:rPr>
            <w:rFonts w:asciiTheme="minorHAnsi" w:eastAsiaTheme="minorEastAsia" w:hAnsiTheme="minorHAnsi" w:cstheme="minorBidi" w:hint="eastAsia"/>
            <w:noProof/>
            <w:kern w:val="2"/>
            <w:szCs w:val="24"/>
            <w14:ligatures w14:val="standardContextual"/>
          </w:rPr>
          <w:tab/>
        </w:r>
        <w:r>
          <w:rPr>
            <w:rStyle w:val="ad"/>
            <w:rFonts w:ascii="黑体" w:eastAsia="黑体" w:hAnsi="黑体"/>
            <w:noProof/>
          </w:rPr>
          <w:t>密码修改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_Toc237983829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B12C7D8" w14:textId="1D9D8E99">
      <w:pPr>
        <w:pStyle w:val="TOC1"/>
        <w:tabs>
          <w:tab w:val="left" w:pos="1260"/>
          <w:tab w:val="right" w:leader="dot" w:pos="8296"/>
        </w:tabs>
        <w:ind w:firstLine="440"/>
        <w:rPr>
          <w:rFonts w:asciiTheme="minorHAnsi" w:eastAsiaTheme="minorEastAsia" w:hAnsiTheme="minorHAnsi" w:cstheme="minorBidi" w:hint="eastAsia"/>
          <w:noProof/>
          <w:kern w:val="2"/>
          <w:szCs w:val="24"/>
          <w14:ligatures w14:val="standardContextual"/>
        </w:rPr>
      </w:pPr>
      <w:hyperlink w:anchor="_Toc237983830" w:history="1">
        <w:r>
          <w:rPr>
            <w:rStyle w:val="ad"/>
            <w:noProof/>
          </w:rPr>
          <w:t>3.</w:t>
        </w:r>
        <w:r>
          <w:rPr>
            <w:rFonts w:asciiTheme="minorHAnsi" w:eastAsiaTheme="minorEastAsia" w:hAnsiTheme="minorHAnsi" w:cstheme="minorBidi" w:hint="eastAsia"/>
            <w:noProof/>
            <w:kern w:val="2"/>
            <w:szCs w:val="24"/>
            <w14:ligatures w14:val="standardContextual"/>
          </w:rPr>
          <w:tab/>
        </w:r>
        <w:r>
          <w:rPr>
            <w:rStyle w:val="ad"/>
            <w:noProof/>
          </w:rPr>
          <w:t>进度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_Toc237983830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04C1A7B8" w14:textId="6A896243">
      <w:pPr>
        <w:ind w:firstLine="480"/>
      </w:pPr>
      <w:r>
        <w:rPr>
          <w:rFonts w:ascii="宋体" w:hAnsi="宋体" w:hint="eastAsia"/>
        </w:rPr>
        <w:fldChar w:fldCharType="end"/>
      </w:r>
    </w:p>
    <w:p w14:paraId="144BE316" w14:textId="77777777">
      <w:pPr>
        <w:widowControl/>
        <w:spacing w:line="240" w:lineRule="auto"/>
        <w:ind w:firstLineChars="0" w:firstLine="0"/>
        <w:jc w:val="left"/>
      </w:pPr>
      <w:r>
        <w:br w:type="page"/>
      </w:r>
    </w:p>
    <w:p w14:paraId="3E538109" w14:textId="77777777">
      <w:pPr>
        <w:pStyle w:val="1"/>
        <w:numPr>
          <w:ilvl w:val="0"/>
          <w:numId w:val="1"/>
        </w:numPr>
        <w:ind w:left="0" w:firstLineChars="0" w:firstLine="0"/>
      </w:pPr>
      <w:bookmarkStart w:id="3" w:name="_Toc237983797"/>
      <w:r>
        <w:rPr>
          <w:rFonts w:hint="eastAsia"/>
        </w:rPr>
        <w:lastRenderedPageBreak/>
        <w:t>概述</w:t>
      </w:r>
      <w:bookmarkEnd w:id="3"/>
    </w:p>
    <w:p w14:paraId="2489F908" w14:textId="77777777">
      <w:pPr>
        <w:ind w:firstLine="480"/>
        <w:jc w:val="left"/>
      </w:pPr>
      <w:r>
        <w:rPr>
          <w:rFonts w:hint="eastAsia"/>
        </w:rPr>
        <w:t>本系统面向通用物料管理场景开发，旨在解决物料采购入库，生产领料，退库等问题，主要功能有系统登陆、入库管理、出库管理、库存管理、报表统计、系统管理等功能。主要功能分布如下：</w:t>
      </w:r>
    </w:p>
    <w:p w14:paraId="08B8EDB3" w14:textId="77777777">
      <w:pPr>
        <w:pStyle w:val="1"/>
        <w:numPr>
          <w:ilvl w:val="0"/>
          <w:numId w:val="1"/>
        </w:numPr>
        <w:ind w:left="0" w:firstLineChars="0" w:firstLine="0"/>
      </w:pPr>
      <w:bookmarkStart w:id="4" w:name="_Toc237983798"/>
      <w:r>
        <w:rPr>
          <w:rFonts w:hint="eastAsia"/>
        </w:rPr>
        <w:t>功能组成</w:t>
      </w:r>
      <w:bookmarkEnd w:id="4"/>
    </w:p>
    <w:p w14:paraId="39839BE8" w14:textId="77777777">
      <w:pPr>
        <w:pStyle w:val="2"/>
        <w:numPr>
          <w:ilvl w:val="1"/>
          <w:numId w:val="1"/>
        </w:numPr>
        <w:ind w:firstLineChars="0"/>
      </w:pPr>
      <w:bookmarkStart w:id="5" w:name="_Toc237983799"/>
      <w:r>
        <w:rPr>
          <w:rFonts w:hint="eastAsia"/>
        </w:rPr>
        <w:t>系统登陆</w:t>
      </w:r>
      <w:bookmarkEnd w:id="5"/>
    </w:p>
    <w:p w14:paraId="0900EFBF" w14:textId="77777777">
      <w:pPr>
        <w:ind w:firstLine="480"/>
      </w:pPr>
      <w:r>
        <w:rPr>
          <w:rFonts w:hint="eastAsia"/>
        </w:rPr>
        <w:t>此章为系统登陆功能详细介绍，分别为用户注册</w:t>
      </w:r>
      <w:r>
        <w:rPr>
          <w:rFonts w:hint="eastAsia"/>
        </w:rPr>
        <w:t>/</w:t>
      </w:r>
      <w:r>
        <w:rPr>
          <w:rFonts w:hint="eastAsia"/>
        </w:rPr>
        <w:t>登陆、权限验证、记住密码、登录日志四部分，如下图所示：</w:t>
      </w:r>
    </w:p>
    <w:p w14:paraId="03FA2B69" w14:textId="77777777">
      <w:pPr>
        <w:keepNext/>
        <w:ind w:firstLine="480"/>
        <w:jc w:val="center"/>
      </w:pPr>
      <w:r>
        <w:rPr>
          <w:rFonts w:hint="eastAsia"/>
        </w:rPr>
        <w:object w:dxaOrig="6590" w:dyaOrig="1210" w14:anchorId="5029730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31pt;height:57.5pt" o:ole="">
            <v:imagedata r:id="rId8" o:title=""/>
          </v:shape>
          <o:OLEObject Type="Embed" ProgID="Visio.Drawing.15" ShapeID="_x0000_i1025" DrawAspect="Content" ObjectID="_1848596544" r:id="rId9"/>
        </w:object>
      </w:r>
    </w:p>
    <w:p w14:paraId="2F601763" w14:textId="11665213">
      <w:pPr>
        <w:pStyle w:val="a3"/>
        <w:ind w:firstLine="360"/>
        <w:jc w:val="center"/>
        <w:rPr>
          <w:rFonts w:ascii="宋体" w:eastAsia="宋体" w:hAnsi="宋体" w:hint="eastAsia"/>
          <w:sz w:val="18"/>
          <w:szCs w:val="18"/>
        </w:rPr>
      </w:pPr>
      <w:r>
        <w:rPr>
          <w:rFonts w:ascii="宋体" w:eastAsia="宋体" w:hAnsi="宋体" w:hint="eastAsia"/>
          <w:sz w:val="18"/>
          <w:szCs w:val="18"/>
        </w:rPr>
        <w:t>图表</w:t>
      </w:r>
      <w:r>
        <w:rPr>
          <w:rFonts w:ascii="宋体" w:eastAsia="宋体" w:hAnsi="宋体" w:hint="eastAsia"/>
          <w:sz w:val="18"/>
          <w:szCs w:val="18"/>
        </w:rPr>
        <w:t xml:space="preserve"> </w:t>
      </w:r>
      <w:r>
        <w:rPr>
          <w:rFonts w:ascii="宋体" w:eastAsia="宋体" w:hAnsi="宋体" w:hint="eastAsia"/>
          <w:sz w:val="18"/>
          <w:szCs w:val="18"/>
        </w:rPr>
        <w:fldChar w:fldCharType="begin"/>
      </w:r>
      <w:r>
        <w:rPr>
          <w:rFonts w:ascii="宋体" w:eastAsia="宋体" w:hAnsi="宋体" w:hint="eastAsia"/>
          <w:sz w:val="18"/>
          <w:szCs w:val="18"/>
        </w:rPr>
        <w:instrText xml:space="preserve"> SEQ </w:instrText>
      </w:r>
      <w:r>
        <w:rPr>
          <w:rFonts w:ascii="宋体" w:eastAsia="宋体" w:hAnsi="宋体" w:hint="eastAsia"/>
          <w:sz w:val="18"/>
          <w:szCs w:val="18"/>
        </w:rPr>
        <w:instrText>图表</w:instrText>
      </w:r>
      <w:r>
        <w:rPr>
          <w:rFonts w:ascii="宋体" w:eastAsia="宋体" w:hAnsi="宋体" w:hint="eastAsia"/>
          <w:sz w:val="18"/>
          <w:szCs w:val="18"/>
        </w:rPr>
        <w:instrText xml:space="preserve"> \* ARABIC </w:instrText>
      </w:r>
      <w:r>
        <w:rPr>
          <w:rFonts w:ascii="宋体" w:eastAsia="宋体" w:hAnsi="宋体" w:hint="eastAsia"/>
          <w:sz w:val="18"/>
          <w:szCs w:val="18"/>
        </w:rPr>
        <w:fldChar w:fldCharType="separate"/>
      </w:r>
      <w:r>
        <w:rPr>
          <w:rFonts w:ascii="宋体" w:eastAsia="宋体" w:hAnsi="宋体" w:hint="eastAsia"/>
          <w:noProof/>
          <w:sz w:val="18"/>
          <w:szCs w:val="18"/>
        </w:rPr>
        <w:t>1</w:t>
      </w:r>
      <w:r>
        <w:rPr>
          <w:rFonts w:ascii="宋体" w:eastAsia="宋体" w:hAnsi="宋体" w:hint="eastAsia"/>
          <w:sz w:val="18"/>
          <w:szCs w:val="18"/>
        </w:rPr>
        <w:fldChar w:fldCharType="end"/>
      </w:r>
      <w:r>
        <w:rPr>
          <w:rFonts w:ascii="宋体" w:eastAsia="宋体" w:hAnsi="宋体" w:hint="eastAsia"/>
          <w:sz w:val="18"/>
          <w:szCs w:val="18"/>
        </w:rPr>
        <w:t xml:space="preserve"> </w:t>
      </w:r>
      <w:r>
        <w:rPr>
          <w:rFonts w:ascii="宋体" w:eastAsia="宋体" w:hAnsi="宋体" w:hint="eastAsia"/>
          <w:sz w:val="18"/>
          <w:szCs w:val="18"/>
        </w:rPr>
        <w:t>用户登录</w:t>
      </w:r>
    </w:p>
    <w:p w14:paraId="146E0C4E" w14:textId="77777777">
      <w:pPr>
        <w:pStyle w:val="3"/>
        <w:numPr>
          <w:ilvl w:val="2"/>
          <w:numId w:val="1"/>
        </w:numPr>
        <w:spacing w:before="0" w:after="0"/>
        <w:ind w:firstLineChars="0"/>
        <w:rPr>
          <w:rFonts w:ascii="黑体" w:eastAsia="黑体" w:hAnsi="黑体" w:hint="eastAsia"/>
          <w:color w:val="auto"/>
          <w:sz w:val="24"/>
          <w:szCs w:val="24"/>
        </w:rPr>
      </w:pPr>
      <w:bookmarkStart w:id="6" w:name="_Toc237983800"/>
      <w:r>
        <w:rPr>
          <w:rFonts w:ascii="黑体" w:eastAsia="黑体" w:hAnsi="黑体"/>
          <w:color w:val="auto"/>
          <w:sz w:val="24"/>
          <w:szCs w:val="24"/>
        </w:rPr>
        <w:t>用户注册</w:t>
      </w:r>
      <w:r>
        <w:rPr>
          <w:rFonts w:ascii="黑体" w:eastAsia="黑体" w:hAnsi="黑体"/>
          <w:color w:val="auto"/>
          <w:sz w:val="24"/>
          <w:szCs w:val="24"/>
        </w:rPr>
        <w:t>/</w:t>
      </w:r>
      <w:r>
        <w:rPr>
          <w:rFonts w:ascii="黑体" w:eastAsia="黑体" w:hAnsi="黑体"/>
          <w:color w:val="auto"/>
          <w:sz w:val="24"/>
          <w:szCs w:val="24"/>
        </w:rPr>
        <w:t>登录</w:t>
      </w:r>
      <w:bookmarkEnd w:id="6"/>
    </w:p>
    <w:p w14:paraId="5CDACFEB" w14:textId="77777777">
      <w:pPr>
        <w:ind w:firstLine="480"/>
        <w:jc w:val="left"/>
        <w:rPr>
          <w:rFonts w:ascii="宋体" w:hAnsi="宋体" w:hint="eastAsia"/>
        </w:rPr>
      </w:pPr>
      <w:r>
        <w:rPr>
          <w:rFonts w:ascii="宋体" w:hAnsi="宋体" w:hint="eastAsia"/>
        </w:rPr>
        <w:t>给用户提供登陆界面，</w:t>
      </w:r>
      <w:r>
        <w:rPr>
          <w:rFonts w:ascii="宋体" w:hAnsi="宋体"/>
        </w:rPr>
        <w:t>包含用户名输入框、密码输入框、登录按钮、记住密码复选框</w:t>
      </w:r>
      <w:r>
        <w:rPr>
          <w:rFonts w:ascii="宋体" w:hAnsi="宋体" w:hint="eastAsia"/>
        </w:rPr>
        <w:t>，</w:t>
      </w:r>
      <w:r>
        <w:rPr>
          <w:rFonts w:ascii="宋体" w:hAnsi="宋体"/>
        </w:rPr>
        <w:t>支持回车键快速登录。</w:t>
      </w:r>
    </w:p>
    <w:p w14:paraId="5167646E" w14:textId="77777777">
      <w:pPr>
        <w:ind w:firstLine="480"/>
        <w:jc w:val="left"/>
        <w:rPr>
          <w:rFonts w:ascii="宋体" w:hAnsi="宋体" w:hint="eastAsia"/>
        </w:rPr>
      </w:pPr>
      <w:r>
        <w:rPr>
          <w:rFonts w:ascii="宋体" w:hAnsi="宋体" w:hint="eastAsia"/>
        </w:rPr>
        <w:t>新用户注册时，需填写用户名、密码（</w:t>
      </w:r>
      <w:r>
        <w:rPr>
          <w:rFonts w:ascii="宋体" w:hAnsi="宋体" w:hint="eastAsia"/>
        </w:rPr>
        <w:t>8~20</w:t>
      </w:r>
      <w:r>
        <w:rPr>
          <w:rFonts w:ascii="宋体" w:hAnsi="宋体" w:hint="eastAsia"/>
        </w:rPr>
        <w:t>位，</w:t>
      </w:r>
      <w:r>
        <w:rPr>
          <w:rFonts w:ascii="宋体" w:hAnsi="宋体"/>
        </w:rPr>
        <w:t>包含大小写字母、数字、特殊符号中的至少</w:t>
      </w:r>
      <w:r>
        <w:rPr>
          <w:rFonts w:ascii="宋体" w:hAnsi="宋体"/>
        </w:rPr>
        <w:t>3</w:t>
      </w:r>
      <w:r>
        <w:rPr>
          <w:rFonts w:ascii="宋体" w:hAnsi="宋体"/>
        </w:rPr>
        <w:t>类</w:t>
      </w:r>
      <w:r>
        <w:rPr>
          <w:rFonts w:ascii="宋体" w:hAnsi="宋体" w:hint="eastAsia"/>
        </w:rPr>
        <w:t>）、确认密码、真实姓名、手机号、所属部门、验证码等信息。系统实时校验用户名是否已经存在，手机号是否已注册，保证用户名、手机号全局唯一。用户注册成功后，系统自动分配工程师权限，</w:t>
      </w:r>
      <w:r>
        <w:rPr>
          <w:rFonts w:ascii="宋体" w:hAnsi="宋体"/>
        </w:rPr>
        <w:t>默认拥有最低权限（仅可查看个人相关数据、申请领料等）</w:t>
      </w:r>
      <w:r>
        <w:rPr>
          <w:rFonts w:ascii="宋体" w:hAnsi="宋体" w:hint="eastAsia"/>
        </w:rPr>
        <w:t>，后续提高权限由管理员在系统管理功能中提高。</w:t>
      </w:r>
    </w:p>
    <w:p w14:paraId="0684A5AF" w14:textId="77777777">
      <w:pPr>
        <w:ind w:firstLine="480"/>
        <w:jc w:val="left"/>
        <w:rPr>
          <w:rFonts w:ascii="宋体" w:hAnsi="宋体" w:hint="eastAsia"/>
        </w:rPr>
      </w:pPr>
      <w:r>
        <w:rPr>
          <w:rFonts w:ascii="宋体" w:hAnsi="宋体" w:hint="eastAsia"/>
        </w:rPr>
        <w:t>提供通过钉钉直接登录功能。</w:t>
      </w:r>
    </w:p>
    <w:p w14:paraId="29D4D642" w14:textId="77777777">
      <w:pPr>
        <w:pStyle w:val="3"/>
        <w:numPr>
          <w:ilvl w:val="2"/>
          <w:numId w:val="1"/>
        </w:numPr>
        <w:spacing w:before="0" w:after="0"/>
        <w:ind w:firstLineChars="0"/>
        <w:rPr>
          <w:rFonts w:ascii="黑体" w:eastAsia="黑体" w:hAnsi="黑体" w:hint="eastAsia"/>
          <w:color w:val="auto"/>
          <w:sz w:val="24"/>
          <w:szCs w:val="24"/>
        </w:rPr>
      </w:pPr>
      <w:bookmarkStart w:id="7" w:name="_Toc237983801"/>
      <w:r>
        <w:rPr>
          <w:rFonts w:ascii="黑体" w:eastAsia="黑体" w:hAnsi="黑体" w:hint="eastAsia"/>
          <w:color w:val="auto"/>
          <w:sz w:val="24"/>
          <w:szCs w:val="24"/>
        </w:rPr>
        <w:t>权限验证</w:t>
      </w:r>
      <w:bookmarkEnd w:id="7"/>
    </w:p>
    <w:p w14:paraId="652C77D8" w14:textId="77777777">
      <w:pPr>
        <w:ind w:firstLine="480"/>
        <w:jc w:val="left"/>
        <w:rPr>
          <w:rFonts w:ascii="宋体" w:hAnsi="宋体" w:hint="eastAsia"/>
        </w:rPr>
      </w:pPr>
      <w:r>
        <w:rPr>
          <w:rFonts w:ascii="宋体" w:hAnsi="宋体"/>
        </w:rPr>
        <w:t>后端根据用户名查询用户角色及权限列表</w:t>
      </w:r>
      <w:r>
        <w:rPr>
          <w:rFonts w:ascii="宋体" w:hAnsi="宋体" w:hint="eastAsia"/>
        </w:rPr>
        <w:t>，不同权限可操作的功能范围不同。</w:t>
      </w:r>
      <w:r>
        <w:rPr>
          <w:rFonts w:ascii="宋体" w:hAnsi="宋体"/>
        </w:rPr>
        <w:t>前端菜单、按钮根据返回的权限动态渲染，无权限操作不可见或置灰。</w:t>
      </w:r>
      <w:r>
        <w:rPr>
          <w:rFonts w:ascii="宋体" w:hAnsi="宋体" w:hint="eastAsia"/>
        </w:rPr>
        <w:t>用户</w:t>
      </w:r>
      <w:r>
        <w:rPr>
          <w:rFonts w:ascii="宋体" w:hAnsi="宋体"/>
        </w:rPr>
        <w:t>每次请求后端接口时，重新校验</w:t>
      </w:r>
      <w:r>
        <w:rPr>
          <w:rFonts w:ascii="宋体" w:hAnsi="宋体" w:hint="eastAsia"/>
        </w:rPr>
        <w:t>用户</w:t>
      </w:r>
      <w:r>
        <w:rPr>
          <w:rFonts w:ascii="宋体" w:hAnsi="宋体"/>
        </w:rPr>
        <w:t>权限，防止越权。</w:t>
      </w:r>
    </w:p>
    <w:p w14:paraId="75FE7973" w14:textId="77777777">
      <w:pPr>
        <w:pStyle w:val="3"/>
        <w:numPr>
          <w:ilvl w:val="2"/>
          <w:numId w:val="1"/>
        </w:numPr>
        <w:spacing w:before="0" w:after="0"/>
        <w:ind w:firstLineChars="0"/>
        <w:rPr>
          <w:rFonts w:ascii="黑体" w:eastAsia="黑体" w:hAnsi="黑体" w:hint="eastAsia"/>
          <w:color w:val="auto"/>
          <w:sz w:val="24"/>
          <w:szCs w:val="24"/>
        </w:rPr>
      </w:pPr>
      <w:bookmarkStart w:id="8" w:name="_Toc237983802"/>
      <w:r>
        <w:rPr>
          <w:rFonts w:ascii="黑体" w:eastAsia="黑体" w:hAnsi="黑体" w:hint="eastAsia"/>
          <w:color w:val="auto"/>
          <w:sz w:val="24"/>
          <w:szCs w:val="24"/>
        </w:rPr>
        <w:t>记住密码</w:t>
      </w:r>
      <w:bookmarkEnd w:id="8"/>
    </w:p>
    <w:p w14:paraId="3E8624C4" w14:textId="77777777">
      <w:pPr>
        <w:ind w:firstLine="480"/>
        <w:jc w:val="left"/>
        <w:rPr>
          <w:rFonts w:ascii="宋体" w:hAnsi="宋体" w:hint="eastAsia"/>
        </w:rPr>
      </w:pPr>
      <w:r>
        <w:rPr>
          <w:rFonts w:ascii="宋体" w:hAnsi="宋体"/>
        </w:rPr>
        <w:t>勾选</w:t>
      </w:r>
      <w:r>
        <w:rPr>
          <w:rFonts w:ascii="宋体" w:hAnsi="宋体"/>
        </w:rPr>
        <w:t>“</w:t>
      </w:r>
      <w:r>
        <w:rPr>
          <w:rFonts w:ascii="宋体" w:hAnsi="宋体"/>
        </w:rPr>
        <w:t>记住密码</w:t>
      </w:r>
      <w:r>
        <w:rPr>
          <w:rFonts w:ascii="宋体" w:hAnsi="宋体"/>
        </w:rPr>
        <w:t>”</w:t>
      </w:r>
      <w:r>
        <w:rPr>
          <w:rFonts w:ascii="宋体" w:hAnsi="宋体"/>
        </w:rPr>
        <w:t>并登录成功时，将加密后的密码存储至浏览器本地存储</w:t>
      </w:r>
      <w:r>
        <w:rPr>
          <w:rFonts w:ascii="宋体" w:hAnsi="宋体" w:hint="eastAsia"/>
        </w:rPr>
        <w:t>，</w:t>
      </w:r>
      <w:r>
        <w:rPr>
          <w:rFonts w:ascii="宋体" w:hAnsi="宋体"/>
        </w:rPr>
        <w:t>下次打开登录页时，自动填充账号和掩码显示的密码。取消勾</w:t>
      </w:r>
      <w:r>
        <w:rPr>
          <w:rFonts w:ascii="宋体" w:hAnsi="宋体" w:hint="eastAsia"/>
        </w:rPr>
        <w:t>选</w:t>
      </w:r>
      <w:r>
        <w:rPr>
          <w:rFonts w:ascii="宋体" w:hAnsi="宋体"/>
        </w:rPr>
        <w:t>时，清除</w:t>
      </w:r>
      <w:r>
        <w:rPr>
          <w:rFonts w:ascii="宋体" w:hAnsi="宋体"/>
        </w:rPr>
        <w:lastRenderedPageBreak/>
        <w:t>本地存储的密码信息。</w:t>
      </w:r>
    </w:p>
    <w:p w14:paraId="3B3D53F0" w14:textId="77777777">
      <w:pPr>
        <w:pStyle w:val="3"/>
        <w:numPr>
          <w:ilvl w:val="2"/>
          <w:numId w:val="1"/>
        </w:numPr>
        <w:spacing w:before="0" w:after="0"/>
        <w:ind w:firstLineChars="0"/>
        <w:rPr>
          <w:rFonts w:ascii="黑体" w:eastAsia="黑体" w:hAnsi="黑体" w:hint="eastAsia"/>
          <w:color w:val="auto"/>
          <w:sz w:val="24"/>
          <w:szCs w:val="24"/>
        </w:rPr>
      </w:pPr>
      <w:bookmarkStart w:id="9" w:name="_Toc237983803"/>
      <w:r>
        <w:rPr>
          <w:rFonts w:ascii="黑体" w:eastAsia="黑体" w:hAnsi="黑体" w:hint="eastAsia"/>
          <w:color w:val="auto"/>
          <w:sz w:val="24"/>
          <w:szCs w:val="24"/>
        </w:rPr>
        <w:t>登陆日期</w:t>
      </w:r>
      <w:bookmarkEnd w:id="9"/>
    </w:p>
    <w:p w14:paraId="3AC9E4C5" w14:textId="77777777">
      <w:pPr>
        <w:ind w:firstLine="480"/>
        <w:jc w:val="left"/>
        <w:rPr>
          <w:rFonts w:ascii="宋体" w:hAnsi="宋体" w:hint="eastAsia"/>
        </w:rPr>
      </w:pPr>
      <w:r>
        <w:rPr>
          <w:rFonts w:ascii="宋体" w:hAnsi="宋体"/>
        </w:rPr>
        <w:t>后台记录每次登录的</w:t>
      </w:r>
      <w:r>
        <w:rPr>
          <w:rFonts w:ascii="宋体" w:hAnsi="宋体" w:hint="eastAsia"/>
        </w:rPr>
        <w:t>用户账号、登陆</w:t>
      </w:r>
      <w:r>
        <w:rPr>
          <w:rFonts w:ascii="宋体" w:hAnsi="宋体"/>
        </w:rPr>
        <w:t>地址、设备信息、登录时间（精确到秒）</w:t>
      </w:r>
      <w:r>
        <w:rPr>
          <w:rFonts w:ascii="宋体" w:hAnsi="宋体" w:hint="eastAsia"/>
        </w:rPr>
        <w:t>，</w:t>
      </w:r>
      <w:r>
        <w:rPr>
          <w:rFonts w:ascii="宋体" w:hAnsi="宋体"/>
        </w:rPr>
        <w:t>管理员在</w:t>
      </w:r>
      <w:r>
        <w:rPr>
          <w:rFonts w:ascii="宋体" w:hAnsi="宋体"/>
        </w:rPr>
        <w:t>“</w:t>
      </w:r>
      <w:r>
        <w:rPr>
          <w:rFonts w:ascii="宋体" w:hAnsi="宋体"/>
        </w:rPr>
        <w:t>用户管理</w:t>
      </w:r>
      <w:r>
        <w:rPr>
          <w:rFonts w:ascii="宋体" w:hAnsi="宋体"/>
        </w:rPr>
        <w:t>”</w:t>
      </w:r>
      <w:r>
        <w:rPr>
          <w:rFonts w:ascii="宋体" w:hAnsi="宋体"/>
        </w:rPr>
        <w:t>或</w:t>
      </w:r>
      <w:r>
        <w:rPr>
          <w:rFonts w:ascii="宋体" w:hAnsi="宋体"/>
        </w:rPr>
        <w:t>“</w:t>
      </w:r>
      <w:r>
        <w:rPr>
          <w:rFonts w:ascii="宋体" w:hAnsi="宋体"/>
        </w:rPr>
        <w:t>系统日志</w:t>
      </w:r>
      <w:r>
        <w:rPr>
          <w:rFonts w:ascii="宋体" w:hAnsi="宋体"/>
        </w:rPr>
        <w:t>”</w:t>
      </w:r>
      <w:r>
        <w:rPr>
          <w:rFonts w:ascii="宋体" w:hAnsi="宋体"/>
        </w:rPr>
        <w:t>界面可筛选、查看任意用户的登录历史。支持导出登录</w:t>
      </w:r>
      <w:r>
        <w:rPr>
          <w:rFonts w:ascii="宋体" w:hAnsi="宋体" w:hint="eastAsia"/>
        </w:rPr>
        <w:t>表格，如下表：</w:t>
      </w:r>
      <w:r>
        <w:rPr>
          <w:rFonts w:ascii="宋体" w:hAnsi="宋体" w:hint="eastAsia"/>
        </w:rPr>
        <w:t xml:space="preserve"> </w:t>
      </w:r>
    </w:p>
    <w:tbl>
      <w:tblPr>
        <w:tblStyle w:val="ac"/>
        <w:tblW w:w="0" w:type="auto"/>
        <w:tblLook w:val="04A0" w:firstRow="1" w:lastRow="0" w:firstColumn="1" w:lastColumn="0" w:noHBand="0" w:noVBand="1"/>
      </w:tblPr>
      <w:tblGrid>
        <w:gridCol w:w="2074"/>
        <w:gridCol w:w="2074"/>
        <w:gridCol w:w="2074"/>
        <w:gridCol w:w="2074"/>
      </w:tblGrid>
      <w:tr w14:paraId="49948C88" w14:textId="77777777">
        <w:tc>
          <w:tcPr>
            <w:tcW w:w="2074" w:type="dxa"/>
          </w:tcPr>
          <w:p w14:paraId="6E5A3773" w14:textId="77777777">
            <w:pPr>
              <w:ind w:firstLineChars="0" w:firstLine="0"/>
              <w:jc w:val="center"/>
              <w:rPr>
                <w:rFonts w:ascii="宋体" w:hAnsi="宋体" w:hint="eastAsia"/>
                <w:sz w:val="21"/>
                <w:szCs w:val="21"/>
              </w:rPr>
            </w:pPr>
            <w:r>
              <w:rPr>
                <w:rFonts w:ascii="宋体" w:hAnsi="宋体" w:hint="eastAsia"/>
                <w:sz w:val="21"/>
                <w:szCs w:val="21"/>
              </w:rPr>
              <w:t>用户账号</w:t>
            </w:r>
          </w:p>
        </w:tc>
        <w:tc>
          <w:tcPr>
            <w:tcW w:w="2074" w:type="dxa"/>
          </w:tcPr>
          <w:p w14:paraId="160E2779" w14:textId="77777777">
            <w:pPr>
              <w:ind w:firstLineChars="0" w:firstLine="0"/>
              <w:jc w:val="center"/>
              <w:rPr>
                <w:rFonts w:ascii="宋体" w:hAnsi="宋体" w:hint="eastAsia"/>
                <w:sz w:val="21"/>
                <w:szCs w:val="21"/>
              </w:rPr>
            </w:pPr>
            <w:r>
              <w:rPr>
                <w:rFonts w:ascii="宋体" w:hAnsi="宋体" w:hint="eastAsia"/>
                <w:sz w:val="21"/>
                <w:szCs w:val="21"/>
              </w:rPr>
              <w:t>登陆</w:t>
            </w:r>
            <w:r>
              <w:rPr>
                <w:rFonts w:ascii="宋体" w:hAnsi="宋体"/>
                <w:sz w:val="21"/>
                <w:szCs w:val="21"/>
              </w:rPr>
              <w:t>地址</w:t>
            </w:r>
          </w:p>
        </w:tc>
        <w:tc>
          <w:tcPr>
            <w:tcW w:w="2074" w:type="dxa"/>
          </w:tcPr>
          <w:p w14:paraId="380D07A0" w14:textId="77777777">
            <w:pPr>
              <w:ind w:firstLineChars="0" w:firstLine="0"/>
              <w:jc w:val="center"/>
              <w:rPr>
                <w:rFonts w:ascii="宋体" w:hAnsi="宋体" w:hint="eastAsia"/>
                <w:sz w:val="21"/>
                <w:szCs w:val="21"/>
              </w:rPr>
            </w:pPr>
            <w:r>
              <w:rPr>
                <w:rFonts w:ascii="宋体" w:hAnsi="宋体"/>
                <w:sz w:val="21"/>
                <w:szCs w:val="21"/>
              </w:rPr>
              <w:t>设备信息</w:t>
            </w:r>
          </w:p>
        </w:tc>
        <w:tc>
          <w:tcPr>
            <w:tcW w:w="2074" w:type="dxa"/>
          </w:tcPr>
          <w:p w14:paraId="66EA6794" w14:textId="77777777">
            <w:pPr>
              <w:ind w:firstLineChars="0" w:firstLine="0"/>
              <w:jc w:val="center"/>
              <w:rPr>
                <w:rFonts w:ascii="宋体" w:hAnsi="宋体" w:hint="eastAsia"/>
                <w:sz w:val="21"/>
                <w:szCs w:val="21"/>
              </w:rPr>
            </w:pPr>
            <w:r>
              <w:rPr>
                <w:rFonts w:ascii="宋体" w:hAnsi="宋体"/>
                <w:sz w:val="21"/>
                <w:szCs w:val="21"/>
              </w:rPr>
              <w:t>登录时间</w:t>
            </w:r>
          </w:p>
        </w:tc>
      </w:tr>
      <w:tr w14:paraId="1A845035" w14:textId="77777777">
        <w:tc>
          <w:tcPr>
            <w:tcW w:w="2074" w:type="dxa"/>
          </w:tcPr>
          <w:p w14:paraId="62E0093B" w14:textId="77777777">
            <w:pPr>
              <w:ind w:firstLineChars="0" w:firstLine="0"/>
              <w:jc w:val="center"/>
              <w:rPr>
                <w:rFonts w:ascii="宋体" w:hAnsi="宋体" w:hint="eastAsia"/>
                <w:sz w:val="21"/>
                <w:szCs w:val="21"/>
              </w:rPr>
            </w:pPr>
            <w:r>
              <w:rPr>
                <w:rFonts w:ascii="宋体" w:hAnsi="宋体" w:hint="eastAsia"/>
                <w:sz w:val="21"/>
                <w:szCs w:val="21"/>
              </w:rPr>
              <w:t>1234567</w:t>
            </w:r>
          </w:p>
        </w:tc>
        <w:tc>
          <w:tcPr>
            <w:tcW w:w="2074" w:type="dxa"/>
          </w:tcPr>
          <w:p w14:paraId="47CF15BE" w14:textId="77777777">
            <w:pPr>
              <w:ind w:firstLineChars="0" w:firstLine="0"/>
              <w:jc w:val="center"/>
              <w:rPr>
                <w:rFonts w:ascii="宋体" w:hAnsi="宋体" w:hint="eastAsia"/>
                <w:sz w:val="21"/>
                <w:szCs w:val="21"/>
              </w:rPr>
            </w:pPr>
            <w:r>
              <w:rPr>
                <w:rFonts w:ascii="宋体" w:hAnsi="宋体" w:hint="eastAsia"/>
                <w:sz w:val="21"/>
                <w:szCs w:val="21"/>
              </w:rPr>
              <w:t>北京</w:t>
            </w:r>
            <w:r>
              <w:rPr>
                <w:rFonts w:ascii="宋体" w:hAnsi="宋体" w:hint="eastAsia"/>
                <w:sz w:val="21"/>
                <w:szCs w:val="21"/>
              </w:rPr>
              <w:t>/</w:t>
            </w:r>
            <w:r>
              <w:rPr>
                <w:rFonts w:ascii="宋体" w:hAnsi="宋体" w:hint="eastAsia"/>
                <w:sz w:val="21"/>
                <w:szCs w:val="21"/>
              </w:rPr>
              <w:t>济南</w:t>
            </w:r>
          </w:p>
        </w:tc>
        <w:tc>
          <w:tcPr>
            <w:tcW w:w="2074" w:type="dxa"/>
          </w:tcPr>
          <w:p w14:paraId="6E81F6C8" w14:textId="77777777">
            <w:pPr>
              <w:ind w:firstLineChars="0" w:firstLine="0"/>
              <w:jc w:val="center"/>
              <w:rPr>
                <w:rFonts w:ascii="宋体" w:hAnsi="宋体" w:hint="eastAsia"/>
                <w:sz w:val="21"/>
                <w:szCs w:val="21"/>
              </w:rPr>
            </w:pPr>
          </w:p>
        </w:tc>
        <w:tc>
          <w:tcPr>
            <w:tcW w:w="2074" w:type="dxa"/>
          </w:tcPr>
          <w:p w14:paraId="0AE551EB" w14:textId="77777777">
            <w:pPr>
              <w:keepNext/>
              <w:ind w:firstLineChars="0" w:firstLine="0"/>
              <w:jc w:val="center"/>
              <w:rPr>
                <w:rFonts w:ascii="宋体" w:hAnsi="宋体" w:hint="eastAsia"/>
                <w:sz w:val="21"/>
                <w:szCs w:val="21"/>
              </w:rPr>
            </w:pPr>
            <w:r>
              <w:rPr>
                <w:rFonts w:ascii="宋体" w:hAnsi="宋体"/>
                <w:sz w:val="21"/>
                <w:szCs w:val="21"/>
              </w:rPr>
              <w:t>2026/6/13</w:t>
            </w:r>
          </w:p>
        </w:tc>
      </w:tr>
    </w:tbl>
    <w:p w14:paraId="6105BEB2" w14:textId="191B25CD">
      <w:pPr>
        <w:pStyle w:val="a3"/>
        <w:ind w:firstLine="360"/>
        <w:jc w:val="center"/>
        <w:rPr>
          <w:rFonts w:ascii="宋体" w:eastAsia="宋体" w:hAnsi="宋体" w:hint="eastAsia"/>
          <w:sz w:val="18"/>
          <w:szCs w:val="18"/>
        </w:rPr>
      </w:pPr>
      <w:r>
        <w:rPr>
          <w:rFonts w:ascii="宋体" w:eastAsia="宋体" w:hAnsi="宋体" w:hint="eastAsia"/>
          <w:sz w:val="18"/>
          <w:szCs w:val="18"/>
        </w:rPr>
        <w:t>图表</w:t>
      </w:r>
      <w:r>
        <w:rPr>
          <w:rFonts w:ascii="宋体" w:eastAsia="宋体" w:hAnsi="宋体" w:hint="eastAsia"/>
          <w:sz w:val="18"/>
          <w:szCs w:val="18"/>
        </w:rPr>
        <w:t xml:space="preserve"> </w:t>
      </w:r>
      <w:r>
        <w:rPr>
          <w:rFonts w:ascii="宋体" w:eastAsia="宋体" w:hAnsi="宋体" w:hint="eastAsia"/>
          <w:sz w:val="18"/>
          <w:szCs w:val="18"/>
        </w:rPr>
        <w:fldChar w:fldCharType="begin"/>
      </w:r>
      <w:r>
        <w:rPr>
          <w:rFonts w:ascii="宋体" w:eastAsia="宋体" w:hAnsi="宋体" w:hint="eastAsia"/>
          <w:sz w:val="18"/>
          <w:szCs w:val="18"/>
        </w:rPr>
        <w:instrText xml:space="preserve"> SEQ </w:instrText>
      </w:r>
      <w:r>
        <w:rPr>
          <w:rFonts w:ascii="宋体" w:eastAsia="宋体" w:hAnsi="宋体" w:hint="eastAsia"/>
          <w:sz w:val="18"/>
          <w:szCs w:val="18"/>
        </w:rPr>
        <w:instrText>图表</w:instrText>
      </w:r>
      <w:r>
        <w:rPr>
          <w:rFonts w:ascii="宋体" w:eastAsia="宋体" w:hAnsi="宋体" w:hint="eastAsia"/>
          <w:sz w:val="18"/>
          <w:szCs w:val="18"/>
        </w:rPr>
        <w:instrText xml:space="preserve"> \* ARABIC </w:instrText>
      </w:r>
      <w:r>
        <w:rPr>
          <w:rFonts w:ascii="宋体" w:eastAsia="宋体" w:hAnsi="宋体" w:hint="eastAsia"/>
          <w:sz w:val="18"/>
          <w:szCs w:val="18"/>
        </w:rPr>
        <w:fldChar w:fldCharType="separate"/>
      </w:r>
      <w:r>
        <w:rPr>
          <w:rFonts w:ascii="宋体" w:eastAsia="宋体" w:hAnsi="宋体" w:hint="eastAsia"/>
          <w:noProof/>
          <w:sz w:val="18"/>
          <w:szCs w:val="18"/>
        </w:rPr>
        <w:t>2</w:t>
      </w:r>
      <w:r>
        <w:rPr>
          <w:rFonts w:ascii="宋体" w:eastAsia="宋体" w:hAnsi="宋体" w:hint="eastAsia"/>
          <w:sz w:val="18"/>
          <w:szCs w:val="18"/>
        </w:rPr>
        <w:fldChar w:fldCharType="end"/>
      </w:r>
      <w:r>
        <w:rPr>
          <w:rFonts w:ascii="宋体" w:eastAsia="宋体" w:hAnsi="宋体" w:hint="eastAsia"/>
          <w:sz w:val="18"/>
          <w:szCs w:val="18"/>
        </w:rPr>
        <w:t xml:space="preserve"> </w:t>
      </w:r>
      <w:r>
        <w:rPr>
          <w:rFonts w:ascii="宋体" w:eastAsia="宋体" w:hAnsi="宋体" w:hint="eastAsia"/>
          <w:sz w:val="18"/>
          <w:szCs w:val="18"/>
        </w:rPr>
        <w:t>后台记录登录表格格式</w:t>
      </w:r>
    </w:p>
    <w:p w14:paraId="34718A68" w14:textId="77777777">
      <w:pPr>
        <w:pStyle w:val="2"/>
        <w:numPr>
          <w:ilvl w:val="1"/>
          <w:numId w:val="1"/>
        </w:numPr>
        <w:ind w:firstLineChars="0"/>
      </w:pPr>
      <w:bookmarkStart w:id="10" w:name="_Toc237983804"/>
      <w:r>
        <w:rPr>
          <w:rFonts w:hint="eastAsia"/>
        </w:rPr>
        <w:t>入库管理</w:t>
      </w:r>
      <w:bookmarkEnd w:id="10"/>
    </w:p>
    <w:p w14:paraId="02D78629" w14:textId="77777777">
      <w:pPr>
        <w:ind w:firstLine="480"/>
      </w:pPr>
      <w:r>
        <w:rPr>
          <w:rFonts w:hint="eastAsia"/>
        </w:rPr>
        <w:t>此章为入库管理功能详细介绍，分别为入库管理、采购入库、退库入库、入库记录四部分，如下图所示：</w:t>
      </w:r>
      <w:r>
        <w:rPr>
          <w:rFonts w:hint="eastAsia"/>
        </w:rPr>
        <w:t xml:space="preserve"> </w:t>
      </w:r>
    </w:p>
    <w:p w14:paraId="21428639" w14:textId="77777777">
      <w:pPr>
        <w:keepNext/>
        <w:ind w:firstLine="480"/>
        <w:jc w:val="center"/>
      </w:pPr>
      <w:r>
        <w:rPr>
          <w:rFonts w:hint="eastAsia"/>
        </w:rPr>
        <w:object w:dxaOrig="6529" w:dyaOrig="1387" w14:anchorId="612F8998">
          <v:shape id="_x0000_i1026" type="#_x0000_t75" style="width:324pt;height:1in" o:ole="">
            <v:imagedata r:id="rId10" o:title=""/>
          </v:shape>
          <o:OLEObject Type="Embed" ProgID="Visio.Drawing.15" ShapeID="_x0000_i1026" DrawAspect="Content" ObjectID="_1848596545" r:id="rId11"/>
        </w:object>
      </w:r>
    </w:p>
    <w:p w14:paraId="1023FC73" w14:textId="41981438">
      <w:pPr>
        <w:pStyle w:val="a3"/>
        <w:ind w:firstLine="360"/>
        <w:jc w:val="center"/>
        <w:rPr>
          <w:rFonts w:ascii="宋体" w:eastAsia="宋体" w:hAnsi="宋体" w:hint="eastAsia"/>
          <w:sz w:val="18"/>
          <w:szCs w:val="18"/>
        </w:rPr>
      </w:pPr>
      <w:r>
        <w:rPr>
          <w:rFonts w:ascii="宋体" w:eastAsia="宋体" w:hAnsi="宋体" w:hint="eastAsia"/>
          <w:sz w:val="18"/>
          <w:szCs w:val="18"/>
        </w:rPr>
        <w:t>图表</w:t>
      </w:r>
      <w:r>
        <w:rPr>
          <w:rFonts w:ascii="宋体" w:eastAsia="宋体" w:hAnsi="宋体" w:hint="eastAsia"/>
          <w:sz w:val="18"/>
          <w:szCs w:val="18"/>
        </w:rPr>
        <w:t xml:space="preserve"> </w:t>
      </w:r>
      <w:r>
        <w:rPr>
          <w:rFonts w:ascii="宋体" w:eastAsia="宋体" w:hAnsi="宋体" w:hint="eastAsia"/>
          <w:sz w:val="18"/>
          <w:szCs w:val="18"/>
        </w:rPr>
        <w:fldChar w:fldCharType="begin"/>
      </w:r>
      <w:r>
        <w:rPr>
          <w:rFonts w:ascii="宋体" w:eastAsia="宋体" w:hAnsi="宋体" w:hint="eastAsia"/>
          <w:sz w:val="18"/>
          <w:szCs w:val="18"/>
        </w:rPr>
        <w:instrText xml:space="preserve"> SEQ </w:instrText>
      </w:r>
      <w:r>
        <w:rPr>
          <w:rFonts w:ascii="宋体" w:eastAsia="宋体" w:hAnsi="宋体" w:hint="eastAsia"/>
          <w:sz w:val="18"/>
          <w:szCs w:val="18"/>
        </w:rPr>
        <w:instrText>图表</w:instrText>
      </w:r>
      <w:r>
        <w:rPr>
          <w:rFonts w:ascii="宋体" w:eastAsia="宋体" w:hAnsi="宋体" w:hint="eastAsia"/>
          <w:sz w:val="18"/>
          <w:szCs w:val="18"/>
        </w:rPr>
        <w:instrText xml:space="preserve"> \* ARABIC </w:instrText>
      </w:r>
      <w:r>
        <w:rPr>
          <w:rFonts w:ascii="宋体" w:eastAsia="宋体" w:hAnsi="宋体" w:hint="eastAsia"/>
          <w:sz w:val="18"/>
          <w:szCs w:val="18"/>
        </w:rPr>
        <w:fldChar w:fldCharType="separate"/>
      </w:r>
      <w:r>
        <w:rPr>
          <w:rFonts w:ascii="宋体" w:eastAsia="宋体" w:hAnsi="宋体" w:hint="eastAsia"/>
          <w:noProof/>
          <w:sz w:val="18"/>
          <w:szCs w:val="18"/>
        </w:rPr>
        <w:t>3</w:t>
      </w:r>
      <w:r>
        <w:rPr>
          <w:rFonts w:ascii="宋体" w:eastAsia="宋体" w:hAnsi="宋体" w:hint="eastAsia"/>
          <w:sz w:val="18"/>
          <w:szCs w:val="18"/>
        </w:rPr>
        <w:fldChar w:fldCharType="end"/>
      </w:r>
      <w:r>
        <w:rPr>
          <w:rFonts w:ascii="宋体" w:eastAsia="宋体" w:hAnsi="宋体" w:hint="eastAsia"/>
          <w:sz w:val="18"/>
          <w:szCs w:val="18"/>
        </w:rPr>
        <w:t xml:space="preserve"> </w:t>
      </w:r>
      <w:r>
        <w:rPr>
          <w:rFonts w:ascii="宋体" w:eastAsia="宋体" w:hAnsi="宋体" w:hint="eastAsia"/>
          <w:sz w:val="18"/>
          <w:szCs w:val="18"/>
        </w:rPr>
        <w:t>入库管理</w:t>
      </w:r>
    </w:p>
    <w:p w14:paraId="4F9873AF" w14:textId="77777777">
      <w:pPr>
        <w:pStyle w:val="3"/>
        <w:numPr>
          <w:ilvl w:val="2"/>
          <w:numId w:val="1"/>
        </w:numPr>
        <w:spacing w:before="0" w:after="0"/>
        <w:ind w:firstLineChars="0"/>
        <w:rPr>
          <w:rFonts w:ascii="黑体" w:eastAsia="黑体" w:hAnsi="黑体" w:hint="eastAsia"/>
          <w:color w:val="auto"/>
          <w:sz w:val="24"/>
          <w:szCs w:val="24"/>
        </w:rPr>
      </w:pPr>
      <w:bookmarkStart w:id="11" w:name="_Toc237983805"/>
      <w:r>
        <w:rPr>
          <w:rFonts w:ascii="黑体" w:eastAsia="黑体" w:hAnsi="黑体" w:hint="eastAsia"/>
          <w:color w:val="auto"/>
          <w:sz w:val="24"/>
          <w:szCs w:val="24"/>
        </w:rPr>
        <w:t>入库管理</w:t>
      </w:r>
      <w:bookmarkEnd w:id="11"/>
    </w:p>
    <w:p w14:paraId="269AEB59" w14:textId="77777777">
      <w:pPr>
        <w:ind w:firstLine="480"/>
        <w:jc w:val="left"/>
        <w:rPr>
          <w:rFonts w:ascii="宋体" w:hAnsi="宋体" w:hint="eastAsia"/>
        </w:rPr>
      </w:pPr>
      <w:r>
        <w:rPr>
          <w:rFonts w:ascii="宋体" w:hAnsi="宋体"/>
        </w:rPr>
        <w:t>入库单列表支持按入库单号、物料名称、供应商、入库时间、审核状态等条件查询。</w:t>
      </w:r>
    </w:p>
    <w:p w14:paraId="204388F4" w14:textId="77777777">
      <w:pPr>
        <w:ind w:firstLine="480"/>
        <w:jc w:val="left"/>
        <w:rPr>
          <w:rFonts w:ascii="宋体" w:hAnsi="宋体" w:hint="eastAsia"/>
        </w:rPr>
      </w:pPr>
      <w:r>
        <w:rPr>
          <w:rFonts w:ascii="宋体" w:hAnsi="宋体" w:hint="eastAsia"/>
        </w:rPr>
        <w:t>入库审核流程：</w:t>
      </w:r>
    </w:p>
    <w:p w14:paraId="59E9C764" w14:textId="21092098">
      <w:pPr>
        <w:keepNext/>
        <w:ind w:firstLine="480"/>
        <w:jc w:val="center"/>
      </w:pPr>
      <w:r>
        <w:rPr>
          <w:rFonts w:hint="eastAsia"/>
        </w:rPr>
        <w:object w:dxaOrig="5580" w:dyaOrig="810" w14:anchorId="77BE7E2E">
          <v:shape id="_x0000_i1027" type="#_x0000_t75" style="width:403pt;height:57.5pt" o:ole="">
            <v:imagedata r:id="rId12" o:title=""/>
          </v:shape>
          <o:OLEObject Type="Embed" ProgID="Visio.Drawing.15" ShapeID="_x0000_i1027" DrawAspect="Content" ObjectID="_1848596546" r:id="rId13"/>
        </w:object>
      </w:r>
    </w:p>
    <w:p w14:paraId="78931D7E" w14:textId="49E4281F">
      <w:pPr>
        <w:pStyle w:val="a3"/>
        <w:ind w:firstLine="360"/>
        <w:jc w:val="center"/>
        <w:rPr>
          <w:rFonts w:ascii="宋体" w:eastAsia="宋体" w:hAnsi="宋体" w:hint="eastAsia"/>
          <w:sz w:val="18"/>
          <w:szCs w:val="18"/>
        </w:rPr>
      </w:pPr>
      <w:r>
        <w:rPr>
          <w:rFonts w:ascii="宋体" w:eastAsia="宋体" w:hAnsi="宋体" w:hint="eastAsia"/>
          <w:sz w:val="18"/>
          <w:szCs w:val="18"/>
        </w:rPr>
        <w:t>图表</w:t>
      </w:r>
      <w:r>
        <w:rPr>
          <w:rFonts w:ascii="宋体" w:eastAsia="宋体" w:hAnsi="宋体" w:hint="eastAsia"/>
          <w:sz w:val="18"/>
          <w:szCs w:val="18"/>
        </w:rPr>
        <w:t xml:space="preserve"> </w:t>
      </w:r>
      <w:r>
        <w:rPr>
          <w:rFonts w:ascii="宋体" w:eastAsia="宋体" w:hAnsi="宋体" w:hint="eastAsia"/>
          <w:sz w:val="18"/>
          <w:szCs w:val="18"/>
        </w:rPr>
        <w:fldChar w:fldCharType="begin"/>
      </w:r>
      <w:r>
        <w:rPr>
          <w:rFonts w:ascii="宋体" w:eastAsia="宋体" w:hAnsi="宋体" w:hint="eastAsia"/>
          <w:sz w:val="18"/>
          <w:szCs w:val="18"/>
        </w:rPr>
        <w:instrText xml:space="preserve"> SEQ </w:instrText>
      </w:r>
      <w:r>
        <w:rPr>
          <w:rFonts w:ascii="宋体" w:eastAsia="宋体" w:hAnsi="宋体" w:hint="eastAsia"/>
          <w:sz w:val="18"/>
          <w:szCs w:val="18"/>
        </w:rPr>
        <w:instrText>图表</w:instrText>
      </w:r>
      <w:r>
        <w:rPr>
          <w:rFonts w:ascii="宋体" w:eastAsia="宋体" w:hAnsi="宋体" w:hint="eastAsia"/>
          <w:sz w:val="18"/>
          <w:szCs w:val="18"/>
        </w:rPr>
        <w:instrText xml:space="preserve"> \* ARABIC </w:instrText>
      </w:r>
      <w:r>
        <w:rPr>
          <w:rFonts w:ascii="宋体" w:eastAsia="宋体" w:hAnsi="宋体" w:hint="eastAsia"/>
          <w:sz w:val="18"/>
          <w:szCs w:val="18"/>
        </w:rPr>
        <w:fldChar w:fldCharType="separate"/>
      </w:r>
      <w:r>
        <w:rPr>
          <w:rFonts w:ascii="宋体" w:eastAsia="宋体" w:hAnsi="宋体" w:hint="eastAsia"/>
          <w:noProof/>
          <w:sz w:val="18"/>
          <w:szCs w:val="18"/>
        </w:rPr>
        <w:t>4</w:t>
      </w:r>
      <w:r>
        <w:rPr>
          <w:rFonts w:ascii="宋体" w:eastAsia="宋体" w:hAnsi="宋体" w:hint="eastAsia"/>
          <w:sz w:val="18"/>
          <w:szCs w:val="18"/>
        </w:rPr>
        <w:fldChar w:fldCharType="end"/>
      </w:r>
      <w:r>
        <w:rPr>
          <w:rFonts w:ascii="宋体" w:eastAsia="宋体" w:hAnsi="宋体" w:hint="eastAsia"/>
          <w:sz w:val="18"/>
          <w:szCs w:val="18"/>
        </w:rPr>
        <w:t xml:space="preserve"> </w:t>
      </w:r>
      <w:r>
        <w:rPr>
          <w:rFonts w:ascii="宋体" w:eastAsia="宋体" w:hAnsi="宋体" w:hint="eastAsia"/>
          <w:sz w:val="18"/>
          <w:szCs w:val="18"/>
        </w:rPr>
        <w:t>入库审核流程</w:t>
      </w:r>
    </w:p>
    <w:p w14:paraId="3EDF66A1" w14:textId="77777777">
      <w:pPr>
        <w:ind w:firstLine="480"/>
        <w:jc w:val="left"/>
        <w:rPr>
          <w:rFonts w:ascii="宋体" w:hAnsi="宋体" w:hint="eastAsia"/>
        </w:rPr>
      </w:pPr>
      <w:r>
        <w:rPr>
          <w:rFonts w:ascii="宋体" w:hAnsi="宋体"/>
        </w:rPr>
        <w:t>支持批量审核入库单。</w:t>
      </w:r>
    </w:p>
    <w:p w14:paraId="1B711212" w14:textId="77777777">
      <w:pPr>
        <w:pStyle w:val="4"/>
        <w:numPr>
          <w:ilvl w:val="3"/>
          <w:numId w:val="1"/>
        </w:numPr>
        <w:ind w:firstLineChars="0"/>
        <w:rPr>
          <w:rFonts w:ascii="黑体" w:eastAsia="黑体" w:hAnsi="黑体" w:hint="eastAsia"/>
          <w:color w:val="auto"/>
          <w:sz w:val="24"/>
          <w:szCs w:val="24"/>
        </w:rPr>
      </w:pPr>
      <w:bookmarkStart w:id="12" w:name="_Toc237983806"/>
      <w:r>
        <w:rPr>
          <w:rFonts w:ascii="黑体" w:eastAsia="黑体" w:hAnsi="黑体" w:hint="eastAsia"/>
          <w:color w:val="auto"/>
          <w:sz w:val="24"/>
          <w:szCs w:val="24"/>
        </w:rPr>
        <w:t>采购入库</w:t>
      </w:r>
      <w:bookmarkEnd w:id="12"/>
    </w:p>
    <w:p w14:paraId="6F12699D" w14:textId="300F5ABA">
      <w:pPr>
        <w:ind w:firstLine="480"/>
        <w:jc w:val="left"/>
        <w:rPr>
          <w:rFonts w:ascii="宋体" w:hAnsi="宋体" w:hint="eastAsia"/>
        </w:rPr>
      </w:pPr>
      <w:r>
        <w:rPr>
          <w:rFonts w:ascii="宋体" w:hAnsi="宋体" w:hint="eastAsia"/>
        </w:rPr>
        <w:t>用户在钉钉中提交“入司检验入库申请单”，系统自动读取提交的申请单</w:t>
      </w:r>
      <w:r>
        <w:rPr>
          <w:rFonts w:ascii="宋体" w:hAnsi="宋体"/>
        </w:rPr>
        <w:t>，展示在待入库界面。库管员选择采购单后，自动带出物料</w:t>
      </w:r>
      <w:r>
        <w:rPr>
          <w:rFonts w:ascii="宋体" w:hAnsi="宋体" w:hint="eastAsia"/>
        </w:rPr>
        <w:t>名称、封装、</w:t>
      </w:r>
      <w:r>
        <w:rPr>
          <w:rFonts w:ascii="宋体" w:hAnsi="宋体" w:hint="eastAsia"/>
        </w:rPr>
        <w:t>value</w:t>
      </w:r>
      <w:r>
        <w:rPr>
          <w:rFonts w:ascii="宋体" w:hAnsi="宋体" w:hint="eastAsia"/>
        </w:rPr>
        <w:t>值、规格型号、厂家批次、入库数量</w:t>
      </w:r>
      <w:r>
        <w:rPr>
          <w:rFonts w:ascii="宋体" w:hAnsi="宋体"/>
        </w:rPr>
        <w:t>等信息。支持手动增删物</w:t>
      </w:r>
      <w:r>
        <w:rPr>
          <w:rFonts w:ascii="宋体" w:hAnsi="宋体" w:hint="eastAsia"/>
        </w:rPr>
        <w:t>料</w:t>
      </w:r>
      <w:r>
        <w:rPr>
          <w:rFonts w:ascii="宋体" w:hAnsi="宋体"/>
        </w:rPr>
        <w:t>，需填写原因</w:t>
      </w:r>
      <w:r>
        <w:rPr>
          <w:rFonts w:ascii="宋体" w:hAnsi="宋体" w:hint="eastAsia"/>
        </w:rPr>
        <w:t>（如果有增删情况，需要将通知信息通过钉钉发给申请人）</w:t>
      </w:r>
      <w:r>
        <w:rPr>
          <w:rFonts w:ascii="宋体" w:hAnsi="宋体"/>
        </w:rPr>
        <w:t>。</w:t>
      </w:r>
    </w:p>
    <w:p w14:paraId="51776EFE" w14:textId="536D21CF">
      <w:pPr>
        <w:ind w:firstLine="480"/>
        <w:jc w:val="left"/>
        <w:rPr>
          <w:rFonts w:ascii="宋体" w:hAnsi="宋体" w:hint="eastAsia"/>
        </w:rPr>
      </w:pPr>
      <w:r>
        <w:rPr>
          <w:rFonts w:ascii="宋体" w:hAnsi="宋体" w:hint="eastAsia"/>
        </w:rPr>
        <w:lastRenderedPageBreak/>
        <w:t>库管员填写存放货位，并确认入库（同一型号不同厂家批次或不同入库位置需分别记录）。确认入库后，系统自动生成物料编码（格式待定）并将库管员填写的入库单表格整理成系统存储物料格式存入系统数据库中，物料状态默认为‘空闲’。</w:t>
      </w:r>
    </w:p>
    <w:p w14:paraId="5A473BFF" w14:textId="6A151C62">
      <w:pPr>
        <w:ind w:firstLine="480"/>
        <w:jc w:val="left"/>
        <w:rPr>
          <w:rFonts w:ascii="宋体" w:hAnsi="宋体" w:hint="eastAsia"/>
        </w:rPr>
      </w:pPr>
      <w:r>
        <w:rPr>
          <w:rFonts w:ascii="宋体" w:hAnsi="宋体" w:hint="eastAsia"/>
        </w:rPr>
        <w:t>确认入库后系统自动更改数据库中对应物料库存数量。</w:t>
      </w:r>
    </w:p>
    <w:p w14:paraId="2F27E09D" w14:textId="4E9BFE4B">
      <w:pPr>
        <w:ind w:firstLine="480"/>
        <w:jc w:val="left"/>
        <w:rPr>
          <w:rFonts w:ascii="宋体" w:hAnsi="宋体" w:hint="eastAsia"/>
          <w:strike/>
        </w:rPr>
      </w:pPr>
      <w:r>
        <w:rPr>
          <w:rFonts w:ascii="宋体" w:hAnsi="宋体" w:hint="eastAsia"/>
        </w:rPr>
        <w:t>库管员填写入库单格式如下表：</w:t>
      </w:r>
    </w:p>
    <w:tbl>
      <w:tblPr>
        <w:tblStyle w:val="ac"/>
        <w:tblW w:w="9781" w:type="dxa"/>
        <w:tblInd w:w="-742" w:type="dxa"/>
        <w:tblLook w:val="04A0" w:firstRow="1" w:lastRow="0" w:firstColumn="1" w:lastColumn="0" w:noHBand="0" w:noVBand="1"/>
      </w:tblPr>
      <w:tblGrid>
        <w:gridCol w:w="1105"/>
        <w:gridCol w:w="706"/>
        <w:gridCol w:w="1450"/>
        <w:gridCol w:w="1134"/>
        <w:gridCol w:w="1134"/>
        <w:gridCol w:w="1134"/>
        <w:gridCol w:w="1134"/>
        <w:gridCol w:w="1211"/>
        <w:gridCol w:w="773"/>
      </w:tblGrid>
      <w:tr w14:paraId="7337707C" w14:textId="77777777">
        <w:tc>
          <w:tcPr>
            <w:tcW w:w="1105" w:type="dxa"/>
            <w:vAlign w:val="center"/>
          </w:tcPr>
          <w:p w14:paraId="27E0BF9A" w14:textId="77777777">
            <w:pPr>
              <w:ind w:firstLineChars="0" w:firstLine="0"/>
              <w:jc w:val="left"/>
              <w:rPr>
                <w:rFonts w:ascii="宋体" w:hAnsi="宋体" w:hint="eastAsia"/>
                <w:sz w:val="21"/>
                <w:szCs w:val="21"/>
              </w:rPr>
            </w:pPr>
            <w:r>
              <w:rPr>
                <w:rFonts w:ascii="宋体" w:hAnsi="宋体" w:hint="eastAsia"/>
                <w:sz w:val="21"/>
                <w:szCs w:val="21"/>
              </w:rPr>
              <w:t>物料名称</w:t>
            </w:r>
          </w:p>
        </w:tc>
        <w:tc>
          <w:tcPr>
            <w:tcW w:w="706" w:type="dxa"/>
            <w:vAlign w:val="center"/>
          </w:tcPr>
          <w:p w14:paraId="7423453E" w14:textId="77777777">
            <w:pPr>
              <w:ind w:firstLineChars="0" w:firstLine="0"/>
              <w:jc w:val="left"/>
              <w:rPr>
                <w:rFonts w:ascii="宋体" w:hAnsi="宋体" w:hint="eastAsia"/>
                <w:sz w:val="21"/>
                <w:szCs w:val="21"/>
              </w:rPr>
            </w:pPr>
            <w:r>
              <w:rPr>
                <w:rFonts w:ascii="宋体" w:hAnsi="宋体" w:hint="eastAsia"/>
                <w:sz w:val="21"/>
                <w:szCs w:val="21"/>
              </w:rPr>
              <w:t>封装</w:t>
            </w:r>
          </w:p>
        </w:tc>
        <w:tc>
          <w:tcPr>
            <w:tcW w:w="1450" w:type="dxa"/>
            <w:vAlign w:val="center"/>
          </w:tcPr>
          <w:p w14:paraId="0824549C" w14:textId="77777777">
            <w:pPr>
              <w:ind w:firstLineChars="0" w:firstLine="0"/>
              <w:jc w:val="left"/>
              <w:rPr>
                <w:rFonts w:ascii="宋体" w:hAnsi="宋体" w:hint="eastAsia"/>
                <w:sz w:val="21"/>
                <w:szCs w:val="21"/>
              </w:rPr>
            </w:pPr>
            <w:r>
              <w:rPr>
                <w:rFonts w:ascii="宋体" w:hAnsi="宋体"/>
                <w:sz w:val="21"/>
                <w:szCs w:val="21"/>
              </w:rPr>
              <w:t>value</w:t>
            </w:r>
            <w:r>
              <w:rPr>
                <w:rFonts w:ascii="宋体" w:hAnsi="宋体"/>
                <w:sz w:val="21"/>
                <w:szCs w:val="21"/>
              </w:rPr>
              <w:t>值</w:t>
            </w:r>
          </w:p>
        </w:tc>
        <w:tc>
          <w:tcPr>
            <w:tcW w:w="1134" w:type="dxa"/>
            <w:vAlign w:val="center"/>
          </w:tcPr>
          <w:p w14:paraId="74CEAC86" w14:textId="77777777">
            <w:pPr>
              <w:ind w:firstLineChars="0" w:firstLine="0"/>
              <w:jc w:val="left"/>
              <w:rPr>
                <w:rFonts w:ascii="宋体" w:hAnsi="宋体" w:hint="eastAsia"/>
                <w:sz w:val="21"/>
                <w:szCs w:val="21"/>
              </w:rPr>
            </w:pPr>
            <w:r>
              <w:rPr>
                <w:rFonts w:ascii="宋体" w:hAnsi="宋体"/>
                <w:sz w:val="21"/>
                <w:szCs w:val="21"/>
              </w:rPr>
              <w:t>规格型号</w:t>
            </w:r>
          </w:p>
        </w:tc>
        <w:tc>
          <w:tcPr>
            <w:tcW w:w="1134" w:type="dxa"/>
            <w:vAlign w:val="center"/>
          </w:tcPr>
          <w:p w14:paraId="37BD984D" w14:textId="77777777">
            <w:pPr>
              <w:ind w:firstLineChars="0" w:firstLine="0"/>
              <w:jc w:val="center"/>
              <w:rPr>
                <w:rFonts w:ascii="宋体" w:hAnsi="宋体" w:hint="eastAsia"/>
                <w:sz w:val="21"/>
                <w:szCs w:val="21"/>
              </w:rPr>
            </w:pPr>
            <w:r>
              <w:rPr>
                <w:rFonts w:ascii="宋体" w:hAnsi="宋体" w:hint="eastAsia"/>
                <w:sz w:val="21"/>
                <w:szCs w:val="21"/>
              </w:rPr>
              <w:t>厂家名称</w:t>
            </w:r>
          </w:p>
        </w:tc>
        <w:tc>
          <w:tcPr>
            <w:tcW w:w="1134" w:type="dxa"/>
            <w:vAlign w:val="center"/>
          </w:tcPr>
          <w:p w14:paraId="7F88931E" w14:textId="77777777">
            <w:pPr>
              <w:ind w:firstLineChars="0" w:firstLine="0"/>
              <w:jc w:val="left"/>
              <w:rPr>
                <w:rFonts w:ascii="宋体" w:hAnsi="宋体" w:hint="eastAsia"/>
                <w:sz w:val="21"/>
                <w:szCs w:val="21"/>
              </w:rPr>
            </w:pPr>
            <w:r>
              <w:rPr>
                <w:rFonts w:ascii="宋体" w:hAnsi="宋体" w:hint="eastAsia"/>
                <w:sz w:val="21"/>
                <w:szCs w:val="21"/>
              </w:rPr>
              <w:t>厂家</w:t>
            </w:r>
            <w:r>
              <w:rPr>
                <w:rFonts w:ascii="宋体" w:hAnsi="宋体"/>
                <w:sz w:val="21"/>
                <w:szCs w:val="21"/>
              </w:rPr>
              <w:t>批次</w:t>
            </w:r>
          </w:p>
        </w:tc>
        <w:tc>
          <w:tcPr>
            <w:tcW w:w="1134" w:type="dxa"/>
            <w:vAlign w:val="center"/>
          </w:tcPr>
          <w:p w14:paraId="3580DB3D" w14:textId="77777777">
            <w:pPr>
              <w:ind w:firstLineChars="0" w:firstLine="0"/>
              <w:jc w:val="left"/>
              <w:rPr>
                <w:rFonts w:ascii="宋体" w:hAnsi="宋体" w:hint="eastAsia"/>
                <w:sz w:val="21"/>
                <w:szCs w:val="21"/>
              </w:rPr>
            </w:pPr>
            <w:r>
              <w:rPr>
                <w:rFonts w:ascii="宋体" w:hAnsi="宋体" w:hint="eastAsia"/>
                <w:sz w:val="21"/>
                <w:szCs w:val="21"/>
              </w:rPr>
              <w:t>入</w:t>
            </w:r>
            <w:r>
              <w:rPr>
                <w:rFonts w:ascii="宋体" w:hAnsi="宋体"/>
                <w:sz w:val="21"/>
                <w:szCs w:val="21"/>
              </w:rPr>
              <w:t>库数量</w:t>
            </w:r>
          </w:p>
        </w:tc>
        <w:tc>
          <w:tcPr>
            <w:tcW w:w="1211" w:type="dxa"/>
            <w:shd w:val="clear" w:color="auto" w:fill="FFFF00"/>
            <w:vAlign w:val="center"/>
          </w:tcPr>
          <w:p w14:paraId="2B677805" w14:textId="4B322CD6">
            <w:pPr>
              <w:ind w:firstLineChars="0" w:firstLine="0"/>
              <w:jc w:val="left"/>
              <w:rPr>
                <w:rFonts w:ascii="宋体" w:hAnsi="宋体" w:hint="eastAsia"/>
                <w:sz w:val="21"/>
                <w:szCs w:val="21"/>
                <w:highlight w:val="yellow"/>
              </w:rPr>
            </w:pPr>
            <w:r>
              <w:rPr>
                <w:rFonts w:ascii="宋体" w:hAnsi="宋体" w:hint="eastAsia"/>
                <w:sz w:val="21"/>
                <w:szCs w:val="21"/>
                <w:highlight w:val="yellow"/>
              </w:rPr>
              <w:t>库存位置</w:t>
            </w:r>
          </w:p>
        </w:tc>
        <w:tc>
          <w:tcPr>
            <w:tcW w:w="773" w:type="dxa"/>
            <w:vAlign w:val="center"/>
          </w:tcPr>
          <w:p w14:paraId="3B742EE2" w14:textId="77777777">
            <w:pPr>
              <w:ind w:firstLineChars="0" w:firstLine="0"/>
              <w:jc w:val="left"/>
              <w:rPr>
                <w:rFonts w:ascii="宋体" w:hAnsi="宋体" w:hint="eastAsia"/>
                <w:sz w:val="21"/>
                <w:szCs w:val="21"/>
              </w:rPr>
            </w:pPr>
            <w:r>
              <w:rPr>
                <w:rFonts w:ascii="宋体" w:hAnsi="宋体"/>
                <w:sz w:val="21"/>
                <w:szCs w:val="21"/>
              </w:rPr>
              <w:t>备注</w:t>
            </w:r>
          </w:p>
        </w:tc>
      </w:tr>
      <w:tr w14:paraId="5B34AB8B" w14:textId="77777777">
        <w:tc>
          <w:tcPr>
            <w:tcW w:w="1105" w:type="dxa"/>
            <w:vAlign w:val="center"/>
          </w:tcPr>
          <w:p w14:paraId="30E343D4" w14:textId="77777777">
            <w:pPr>
              <w:ind w:firstLineChars="0" w:firstLine="0"/>
              <w:jc w:val="left"/>
              <w:rPr>
                <w:rFonts w:ascii="宋体" w:hAnsi="宋体" w:hint="eastAsia"/>
                <w:sz w:val="21"/>
                <w:szCs w:val="21"/>
              </w:rPr>
            </w:pPr>
            <w:r>
              <w:rPr>
                <w:rFonts w:ascii="宋体" w:hAnsi="宋体"/>
                <w:sz w:val="21"/>
                <w:szCs w:val="21"/>
              </w:rPr>
              <w:t>贴片电容</w:t>
            </w:r>
          </w:p>
        </w:tc>
        <w:tc>
          <w:tcPr>
            <w:tcW w:w="706" w:type="dxa"/>
            <w:vAlign w:val="center"/>
          </w:tcPr>
          <w:p w14:paraId="19ADDC62" w14:textId="77777777">
            <w:pPr>
              <w:ind w:firstLineChars="0" w:firstLine="0"/>
              <w:jc w:val="left"/>
              <w:rPr>
                <w:rFonts w:ascii="宋体" w:hAnsi="宋体" w:hint="eastAsia"/>
                <w:sz w:val="21"/>
                <w:szCs w:val="21"/>
              </w:rPr>
            </w:pPr>
            <w:r>
              <w:rPr>
                <w:rFonts w:ascii="宋体" w:hAnsi="宋体"/>
                <w:sz w:val="21"/>
                <w:szCs w:val="21"/>
              </w:rPr>
              <w:t>0603</w:t>
            </w:r>
          </w:p>
        </w:tc>
        <w:tc>
          <w:tcPr>
            <w:tcW w:w="1450" w:type="dxa"/>
            <w:vAlign w:val="center"/>
          </w:tcPr>
          <w:p w14:paraId="3DEC5034" w14:textId="77777777">
            <w:pPr>
              <w:ind w:firstLineChars="0" w:firstLine="0"/>
              <w:jc w:val="left"/>
              <w:rPr>
                <w:rFonts w:ascii="宋体" w:hAnsi="宋体" w:hint="eastAsia"/>
                <w:sz w:val="21"/>
                <w:szCs w:val="21"/>
              </w:rPr>
            </w:pPr>
            <w:r>
              <w:rPr>
                <w:rFonts w:ascii="宋体" w:hAnsi="宋体"/>
                <w:sz w:val="21"/>
                <w:szCs w:val="21"/>
              </w:rPr>
              <w:t>C0603_4.3pF</w:t>
            </w:r>
          </w:p>
        </w:tc>
        <w:tc>
          <w:tcPr>
            <w:tcW w:w="1134" w:type="dxa"/>
            <w:vAlign w:val="center"/>
          </w:tcPr>
          <w:p w14:paraId="2DCDA200" w14:textId="77777777">
            <w:pPr>
              <w:ind w:firstLineChars="0" w:firstLine="0"/>
              <w:jc w:val="left"/>
              <w:rPr>
                <w:rFonts w:ascii="宋体" w:hAnsi="宋体" w:hint="eastAsia"/>
                <w:sz w:val="21"/>
                <w:szCs w:val="21"/>
              </w:rPr>
            </w:pPr>
            <w:r>
              <w:rPr>
                <w:rFonts w:ascii="宋体" w:hAnsi="宋体"/>
                <w:sz w:val="21"/>
                <w:szCs w:val="21"/>
              </w:rPr>
              <w:t>CBR06C4</w:t>
            </w:r>
          </w:p>
        </w:tc>
        <w:tc>
          <w:tcPr>
            <w:tcW w:w="1134" w:type="dxa"/>
          </w:tcPr>
          <w:p w14:paraId="44CC9BF0" w14:textId="77777777">
            <w:pPr>
              <w:ind w:firstLineChars="0" w:firstLine="0"/>
              <w:jc w:val="left"/>
              <w:rPr>
                <w:rFonts w:ascii="宋体" w:hAnsi="宋体" w:hint="eastAsia"/>
                <w:sz w:val="21"/>
                <w:szCs w:val="21"/>
              </w:rPr>
            </w:pPr>
          </w:p>
        </w:tc>
        <w:tc>
          <w:tcPr>
            <w:tcW w:w="1134" w:type="dxa"/>
            <w:vAlign w:val="center"/>
          </w:tcPr>
          <w:p w14:paraId="78871A07" w14:textId="77777777">
            <w:pPr>
              <w:ind w:firstLineChars="0" w:firstLine="0"/>
              <w:jc w:val="left"/>
              <w:rPr>
                <w:rFonts w:ascii="宋体" w:hAnsi="宋体" w:hint="eastAsia"/>
                <w:sz w:val="21"/>
                <w:szCs w:val="21"/>
              </w:rPr>
            </w:pPr>
            <w:r>
              <w:rPr>
                <w:rFonts w:ascii="宋体" w:hAnsi="宋体"/>
                <w:sz w:val="21"/>
                <w:szCs w:val="21"/>
              </w:rPr>
              <w:t>2439</w:t>
            </w:r>
          </w:p>
        </w:tc>
        <w:tc>
          <w:tcPr>
            <w:tcW w:w="1134" w:type="dxa"/>
            <w:vAlign w:val="center"/>
          </w:tcPr>
          <w:p w14:paraId="71FE888F" w14:textId="77777777">
            <w:pPr>
              <w:ind w:firstLineChars="0" w:firstLine="0"/>
              <w:jc w:val="left"/>
              <w:rPr>
                <w:rFonts w:ascii="宋体" w:hAnsi="宋体" w:hint="eastAsia"/>
                <w:sz w:val="21"/>
                <w:szCs w:val="21"/>
              </w:rPr>
            </w:pPr>
            <w:r>
              <w:rPr>
                <w:rFonts w:ascii="宋体" w:hAnsi="宋体"/>
                <w:sz w:val="21"/>
                <w:szCs w:val="21"/>
              </w:rPr>
              <w:t>300</w:t>
            </w:r>
          </w:p>
        </w:tc>
        <w:tc>
          <w:tcPr>
            <w:tcW w:w="1211" w:type="dxa"/>
            <w:shd w:val="clear" w:color="auto" w:fill="FFFF00"/>
            <w:vAlign w:val="center"/>
          </w:tcPr>
          <w:p w14:paraId="4CC9C644" w14:textId="4E855732">
            <w:pPr>
              <w:spacing w:line="240" w:lineRule="auto"/>
              <w:ind w:firstLineChars="0" w:firstLine="0"/>
              <w:jc w:val="left"/>
              <w:rPr>
                <w:rFonts w:ascii="宋体" w:hAnsi="宋体" w:hint="eastAsia"/>
                <w:b/>
                <w:bCs/>
                <w:sz w:val="18"/>
                <w:szCs w:val="18"/>
                <w:highlight w:val="yellow"/>
              </w:rPr>
            </w:pPr>
            <w:r>
              <w:rPr>
                <w:rFonts w:ascii="宋体" w:hAnsi="宋体"/>
                <w:b/>
                <w:bCs/>
                <w:sz w:val="18"/>
                <w:szCs w:val="18"/>
              </w:rPr>
              <w:t>物料所在货架位置</w:t>
            </w:r>
          </w:p>
        </w:tc>
        <w:tc>
          <w:tcPr>
            <w:tcW w:w="773" w:type="dxa"/>
            <w:vAlign w:val="center"/>
          </w:tcPr>
          <w:p w14:paraId="73C80354" w14:textId="77777777">
            <w:pPr>
              <w:ind w:firstLineChars="0" w:firstLine="0"/>
              <w:jc w:val="left"/>
              <w:rPr>
                <w:rFonts w:ascii="宋体" w:hAnsi="宋体" w:hint="eastAsia"/>
                <w:sz w:val="21"/>
                <w:szCs w:val="21"/>
              </w:rPr>
            </w:pPr>
          </w:p>
        </w:tc>
      </w:tr>
      <w:tr w14:paraId="4A4AB714" w14:textId="77777777">
        <w:tc>
          <w:tcPr>
            <w:tcW w:w="1105" w:type="dxa"/>
            <w:vAlign w:val="center"/>
          </w:tcPr>
          <w:p w14:paraId="0EA5E16B" w14:textId="77777777">
            <w:pPr>
              <w:ind w:firstLineChars="0" w:firstLine="0"/>
              <w:jc w:val="left"/>
              <w:rPr>
                <w:rFonts w:ascii="宋体" w:hAnsi="宋体" w:hint="eastAsia"/>
                <w:sz w:val="21"/>
                <w:szCs w:val="21"/>
              </w:rPr>
            </w:pPr>
            <w:r>
              <w:rPr>
                <w:rFonts w:ascii="宋体" w:hAnsi="宋体"/>
                <w:sz w:val="21"/>
                <w:szCs w:val="21"/>
              </w:rPr>
              <w:t>贴片电容</w:t>
            </w:r>
          </w:p>
        </w:tc>
        <w:tc>
          <w:tcPr>
            <w:tcW w:w="706" w:type="dxa"/>
            <w:vAlign w:val="center"/>
          </w:tcPr>
          <w:p w14:paraId="0CC58B42" w14:textId="77777777">
            <w:pPr>
              <w:ind w:firstLineChars="0" w:firstLine="0"/>
              <w:jc w:val="left"/>
              <w:rPr>
                <w:rFonts w:ascii="宋体" w:hAnsi="宋体" w:hint="eastAsia"/>
                <w:sz w:val="21"/>
                <w:szCs w:val="21"/>
              </w:rPr>
            </w:pPr>
            <w:r>
              <w:rPr>
                <w:rFonts w:ascii="宋体" w:hAnsi="宋体"/>
                <w:sz w:val="21"/>
                <w:szCs w:val="21"/>
              </w:rPr>
              <w:t>0603</w:t>
            </w:r>
          </w:p>
        </w:tc>
        <w:tc>
          <w:tcPr>
            <w:tcW w:w="1450" w:type="dxa"/>
            <w:vAlign w:val="center"/>
          </w:tcPr>
          <w:p w14:paraId="117C1E19" w14:textId="77777777">
            <w:pPr>
              <w:ind w:firstLineChars="0" w:firstLine="0"/>
              <w:jc w:val="left"/>
              <w:rPr>
                <w:rFonts w:ascii="宋体" w:hAnsi="宋体" w:hint="eastAsia"/>
                <w:sz w:val="21"/>
                <w:szCs w:val="21"/>
              </w:rPr>
            </w:pPr>
            <w:r>
              <w:rPr>
                <w:rFonts w:ascii="宋体" w:hAnsi="宋体"/>
                <w:sz w:val="21"/>
                <w:szCs w:val="21"/>
              </w:rPr>
              <w:t>C0603_4.3p</w:t>
            </w:r>
          </w:p>
        </w:tc>
        <w:tc>
          <w:tcPr>
            <w:tcW w:w="1134" w:type="dxa"/>
            <w:vAlign w:val="center"/>
          </w:tcPr>
          <w:p w14:paraId="619B649F" w14:textId="77777777">
            <w:pPr>
              <w:ind w:firstLineChars="0" w:firstLine="0"/>
              <w:jc w:val="left"/>
              <w:rPr>
                <w:rFonts w:ascii="宋体" w:hAnsi="宋体" w:hint="eastAsia"/>
                <w:sz w:val="21"/>
                <w:szCs w:val="21"/>
              </w:rPr>
            </w:pPr>
            <w:r>
              <w:rPr>
                <w:rFonts w:ascii="宋体" w:hAnsi="宋体"/>
                <w:sz w:val="21"/>
                <w:szCs w:val="21"/>
              </w:rPr>
              <w:t>CBR06C</w:t>
            </w:r>
          </w:p>
        </w:tc>
        <w:tc>
          <w:tcPr>
            <w:tcW w:w="1134" w:type="dxa"/>
          </w:tcPr>
          <w:p w14:paraId="217002CD" w14:textId="77777777">
            <w:pPr>
              <w:ind w:firstLineChars="0" w:firstLine="0"/>
              <w:jc w:val="left"/>
              <w:rPr>
                <w:rFonts w:ascii="宋体" w:hAnsi="宋体" w:hint="eastAsia"/>
                <w:sz w:val="21"/>
                <w:szCs w:val="21"/>
              </w:rPr>
            </w:pPr>
          </w:p>
        </w:tc>
        <w:tc>
          <w:tcPr>
            <w:tcW w:w="1134" w:type="dxa"/>
            <w:vAlign w:val="center"/>
          </w:tcPr>
          <w:p w14:paraId="6128408C" w14:textId="77777777">
            <w:pPr>
              <w:ind w:firstLineChars="0" w:firstLine="0"/>
              <w:jc w:val="left"/>
              <w:rPr>
                <w:rFonts w:ascii="宋体" w:hAnsi="宋体" w:hint="eastAsia"/>
                <w:sz w:val="21"/>
                <w:szCs w:val="21"/>
              </w:rPr>
            </w:pPr>
            <w:r>
              <w:rPr>
                <w:rFonts w:ascii="宋体" w:hAnsi="宋体"/>
                <w:sz w:val="21"/>
                <w:szCs w:val="21"/>
              </w:rPr>
              <w:t>2</w:t>
            </w:r>
            <w:r>
              <w:rPr>
                <w:rFonts w:ascii="宋体" w:hAnsi="宋体" w:hint="eastAsia"/>
                <w:sz w:val="21"/>
                <w:szCs w:val="21"/>
              </w:rPr>
              <w:t>211</w:t>
            </w:r>
          </w:p>
        </w:tc>
        <w:tc>
          <w:tcPr>
            <w:tcW w:w="1134" w:type="dxa"/>
            <w:vAlign w:val="center"/>
          </w:tcPr>
          <w:p w14:paraId="60411F09" w14:textId="77777777">
            <w:pPr>
              <w:ind w:firstLineChars="0" w:firstLine="0"/>
              <w:jc w:val="left"/>
              <w:rPr>
                <w:rFonts w:ascii="宋体" w:hAnsi="宋体" w:hint="eastAsia"/>
                <w:sz w:val="21"/>
                <w:szCs w:val="21"/>
              </w:rPr>
            </w:pPr>
            <w:r>
              <w:rPr>
                <w:rFonts w:ascii="宋体" w:hAnsi="宋体" w:hint="eastAsia"/>
                <w:sz w:val="21"/>
                <w:szCs w:val="21"/>
              </w:rPr>
              <w:t>11</w:t>
            </w:r>
          </w:p>
        </w:tc>
        <w:tc>
          <w:tcPr>
            <w:tcW w:w="1211" w:type="dxa"/>
            <w:shd w:val="clear" w:color="auto" w:fill="FFFF00"/>
            <w:vAlign w:val="center"/>
          </w:tcPr>
          <w:p w14:paraId="3D5096DA" w14:textId="6BC37767">
            <w:pPr>
              <w:ind w:firstLineChars="0" w:firstLine="0"/>
              <w:jc w:val="left"/>
              <w:rPr>
                <w:rFonts w:ascii="宋体" w:hAnsi="宋体" w:hint="eastAsia"/>
                <w:sz w:val="21"/>
                <w:szCs w:val="21"/>
                <w:highlight w:val="yellow"/>
              </w:rPr>
            </w:pPr>
          </w:p>
        </w:tc>
        <w:tc>
          <w:tcPr>
            <w:tcW w:w="773" w:type="dxa"/>
            <w:vAlign w:val="center"/>
          </w:tcPr>
          <w:p w14:paraId="57B80954" w14:textId="77777777">
            <w:pPr>
              <w:keepNext/>
              <w:ind w:firstLineChars="0" w:firstLine="0"/>
              <w:jc w:val="left"/>
              <w:rPr>
                <w:rFonts w:ascii="宋体" w:hAnsi="宋体" w:hint="eastAsia"/>
                <w:sz w:val="21"/>
                <w:szCs w:val="21"/>
              </w:rPr>
            </w:pPr>
          </w:p>
        </w:tc>
      </w:tr>
    </w:tbl>
    <w:p w14:paraId="2F5E52C2" w14:textId="33E4B0B2">
      <w:pPr>
        <w:pStyle w:val="a3"/>
        <w:ind w:firstLine="360"/>
        <w:jc w:val="center"/>
        <w:rPr>
          <w:rFonts w:ascii="宋体" w:eastAsia="宋体" w:hAnsi="宋体" w:hint="eastAsia"/>
          <w:sz w:val="18"/>
          <w:szCs w:val="18"/>
        </w:rPr>
      </w:pPr>
      <w:r>
        <w:rPr>
          <w:rFonts w:ascii="宋体" w:eastAsia="宋体" w:hAnsi="宋体" w:hint="eastAsia"/>
          <w:sz w:val="18"/>
          <w:szCs w:val="18"/>
        </w:rPr>
        <w:t>图表</w:t>
      </w:r>
      <w:r>
        <w:rPr>
          <w:rFonts w:ascii="宋体" w:eastAsia="宋体" w:hAnsi="宋体" w:hint="eastAsia"/>
          <w:sz w:val="18"/>
          <w:szCs w:val="18"/>
        </w:rPr>
        <w:t xml:space="preserve"> </w:t>
      </w:r>
      <w:r>
        <w:rPr>
          <w:rFonts w:ascii="宋体" w:eastAsia="宋体" w:hAnsi="宋体" w:hint="eastAsia"/>
          <w:sz w:val="18"/>
          <w:szCs w:val="18"/>
        </w:rPr>
        <w:fldChar w:fldCharType="begin"/>
      </w:r>
      <w:r>
        <w:rPr>
          <w:rFonts w:ascii="宋体" w:eastAsia="宋体" w:hAnsi="宋体" w:hint="eastAsia"/>
          <w:sz w:val="18"/>
          <w:szCs w:val="18"/>
        </w:rPr>
        <w:instrText xml:space="preserve"> SEQ </w:instrText>
      </w:r>
      <w:r>
        <w:rPr>
          <w:rFonts w:ascii="宋体" w:eastAsia="宋体" w:hAnsi="宋体" w:hint="eastAsia"/>
          <w:sz w:val="18"/>
          <w:szCs w:val="18"/>
        </w:rPr>
        <w:instrText>图表</w:instrText>
      </w:r>
      <w:r>
        <w:rPr>
          <w:rFonts w:ascii="宋体" w:eastAsia="宋体" w:hAnsi="宋体" w:hint="eastAsia"/>
          <w:sz w:val="18"/>
          <w:szCs w:val="18"/>
        </w:rPr>
        <w:instrText xml:space="preserve"> \* ARABIC </w:instrText>
      </w:r>
      <w:r>
        <w:rPr>
          <w:rFonts w:ascii="宋体" w:eastAsia="宋体" w:hAnsi="宋体" w:hint="eastAsia"/>
          <w:sz w:val="18"/>
          <w:szCs w:val="18"/>
        </w:rPr>
        <w:fldChar w:fldCharType="separate"/>
      </w:r>
      <w:r>
        <w:rPr>
          <w:rFonts w:ascii="宋体" w:eastAsia="宋体" w:hAnsi="宋体" w:hint="eastAsia"/>
          <w:noProof/>
          <w:sz w:val="18"/>
          <w:szCs w:val="18"/>
        </w:rPr>
        <w:t>5</w:t>
      </w:r>
      <w:r>
        <w:rPr>
          <w:rFonts w:ascii="宋体" w:eastAsia="宋体" w:hAnsi="宋体" w:hint="eastAsia"/>
          <w:sz w:val="18"/>
          <w:szCs w:val="18"/>
        </w:rPr>
        <w:fldChar w:fldCharType="end"/>
      </w:r>
      <w:r>
        <w:rPr>
          <w:rFonts w:ascii="宋体" w:eastAsia="宋体" w:hAnsi="宋体" w:hint="eastAsia"/>
          <w:sz w:val="18"/>
          <w:szCs w:val="18"/>
        </w:rPr>
        <w:t xml:space="preserve"> </w:t>
      </w:r>
      <w:r>
        <w:rPr>
          <w:rFonts w:ascii="宋体" w:eastAsia="宋体" w:hAnsi="宋体" w:hint="eastAsia"/>
          <w:sz w:val="18"/>
          <w:szCs w:val="18"/>
        </w:rPr>
        <w:t>库管员</w:t>
      </w:r>
      <w:r>
        <w:rPr>
          <w:rFonts w:ascii="宋体" w:eastAsia="宋体" w:hAnsi="宋体"/>
          <w:sz w:val="18"/>
          <w:szCs w:val="18"/>
        </w:rPr>
        <w:t>填写入库单格式</w:t>
      </w:r>
    </w:p>
    <w:p w14:paraId="5099A3CF" w14:textId="77777777">
      <w:pPr>
        <w:ind w:firstLine="480"/>
        <w:rPr>
          <w:rFonts w:ascii="宋体" w:hAnsi="宋体" w:hint="eastAsia"/>
        </w:rPr>
      </w:pPr>
      <w:r>
        <w:rPr>
          <w:rFonts w:ascii="宋体" w:hAnsi="宋体" w:hint="eastAsia"/>
        </w:rPr>
        <w:t>系统存储物料格式，如下表：</w:t>
      </w:r>
    </w:p>
    <w:tbl>
      <w:tblPr>
        <w:tblStyle w:val="ac"/>
        <w:tblW w:w="10632" w:type="dxa"/>
        <w:tblInd w:w="-1281" w:type="dxa"/>
        <w:tblLook w:val="04A0" w:firstRow="1" w:lastRow="0" w:firstColumn="1" w:lastColumn="0" w:noHBand="0" w:noVBand="1"/>
      </w:tblPr>
      <w:tblGrid>
        <w:gridCol w:w="992"/>
        <w:gridCol w:w="993"/>
        <w:gridCol w:w="709"/>
        <w:gridCol w:w="992"/>
        <w:gridCol w:w="992"/>
        <w:gridCol w:w="993"/>
        <w:gridCol w:w="992"/>
        <w:gridCol w:w="1155"/>
        <w:gridCol w:w="1113"/>
        <w:gridCol w:w="992"/>
        <w:gridCol w:w="709"/>
      </w:tblGrid>
      <w:tr w14:paraId="18641A52" w14:textId="77777777">
        <w:tc>
          <w:tcPr>
            <w:tcW w:w="992" w:type="dxa"/>
          </w:tcPr>
          <w:p w14:paraId="312E130B" w14:textId="77777777">
            <w:pPr>
              <w:spacing w:line="240" w:lineRule="auto"/>
              <w:ind w:firstLineChars="0" w:firstLine="0"/>
              <w:jc w:val="left"/>
              <w:rPr>
                <w:rFonts w:ascii="宋体" w:hAnsi="宋体" w:hint="eastAsia"/>
                <w:sz w:val="18"/>
                <w:szCs w:val="18"/>
              </w:rPr>
            </w:pPr>
            <w:r>
              <w:rPr>
                <w:rFonts w:ascii="宋体" w:hAnsi="宋体" w:hint="eastAsia"/>
                <w:sz w:val="18"/>
                <w:szCs w:val="18"/>
              </w:rPr>
              <w:t>物料编码</w:t>
            </w:r>
          </w:p>
        </w:tc>
        <w:tc>
          <w:tcPr>
            <w:tcW w:w="993" w:type="dxa"/>
            <w:vAlign w:val="center"/>
          </w:tcPr>
          <w:p w14:paraId="4F9D547A" w14:textId="77777777">
            <w:pPr>
              <w:spacing w:line="240" w:lineRule="auto"/>
              <w:ind w:firstLineChars="0" w:firstLine="0"/>
              <w:jc w:val="left"/>
              <w:rPr>
                <w:rFonts w:ascii="宋体" w:hAnsi="宋体" w:hint="eastAsia"/>
                <w:sz w:val="18"/>
                <w:szCs w:val="18"/>
              </w:rPr>
            </w:pPr>
            <w:r>
              <w:rPr>
                <w:rFonts w:ascii="宋体" w:hAnsi="宋体" w:hint="eastAsia"/>
                <w:sz w:val="18"/>
                <w:szCs w:val="18"/>
              </w:rPr>
              <w:t>物料名称</w:t>
            </w:r>
          </w:p>
        </w:tc>
        <w:tc>
          <w:tcPr>
            <w:tcW w:w="709" w:type="dxa"/>
            <w:vAlign w:val="center"/>
          </w:tcPr>
          <w:p w14:paraId="61BEB119" w14:textId="77777777">
            <w:pPr>
              <w:spacing w:line="240" w:lineRule="auto"/>
              <w:ind w:firstLineChars="0" w:firstLine="0"/>
              <w:jc w:val="left"/>
              <w:rPr>
                <w:rFonts w:ascii="宋体" w:hAnsi="宋体" w:hint="eastAsia"/>
                <w:sz w:val="18"/>
                <w:szCs w:val="18"/>
              </w:rPr>
            </w:pPr>
            <w:r>
              <w:rPr>
                <w:rFonts w:ascii="宋体" w:hAnsi="宋体" w:hint="eastAsia"/>
                <w:sz w:val="18"/>
                <w:szCs w:val="18"/>
              </w:rPr>
              <w:t>封装</w:t>
            </w:r>
          </w:p>
        </w:tc>
        <w:tc>
          <w:tcPr>
            <w:tcW w:w="992" w:type="dxa"/>
            <w:vAlign w:val="center"/>
          </w:tcPr>
          <w:p w14:paraId="6B9CF1AF" w14:textId="77777777">
            <w:pPr>
              <w:spacing w:line="240" w:lineRule="auto"/>
              <w:ind w:firstLineChars="0" w:firstLine="0"/>
              <w:jc w:val="left"/>
              <w:rPr>
                <w:rFonts w:ascii="宋体" w:hAnsi="宋体" w:hint="eastAsia"/>
                <w:sz w:val="18"/>
                <w:szCs w:val="18"/>
              </w:rPr>
            </w:pPr>
            <w:r>
              <w:rPr>
                <w:rFonts w:ascii="宋体" w:hAnsi="宋体"/>
                <w:sz w:val="18"/>
                <w:szCs w:val="18"/>
              </w:rPr>
              <w:t>value</w:t>
            </w:r>
            <w:r>
              <w:rPr>
                <w:rFonts w:ascii="宋体" w:hAnsi="宋体"/>
                <w:sz w:val="18"/>
                <w:szCs w:val="18"/>
              </w:rPr>
              <w:t>值</w:t>
            </w:r>
          </w:p>
        </w:tc>
        <w:tc>
          <w:tcPr>
            <w:tcW w:w="992" w:type="dxa"/>
            <w:vAlign w:val="center"/>
          </w:tcPr>
          <w:p w14:paraId="7EF0AC19" w14:textId="77777777">
            <w:pPr>
              <w:spacing w:line="240" w:lineRule="auto"/>
              <w:ind w:firstLineChars="0" w:firstLine="0"/>
              <w:jc w:val="left"/>
              <w:rPr>
                <w:rFonts w:ascii="宋体" w:hAnsi="宋体" w:hint="eastAsia"/>
                <w:sz w:val="18"/>
                <w:szCs w:val="18"/>
              </w:rPr>
            </w:pPr>
            <w:r>
              <w:rPr>
                <w:rFonts w:ascii="宋体" w:hAnsi="宋体"/>
                <w:sz w:val="18"/>
                <w:szCs w:val="18"/>
              </w:rPr>
              <w:t>规格型号</w:t>
            </w:r>
          </w:p>
        </w:tc>
        <w:tc>
          <w:tcPr>
            <w:tcW w:w="993" w:type="dxa"/>
            <w:vAlign w:val="center"/>
          </w:tcPr>
          <w:p w14:paraId="72074014" w14:textId="77777777">
            <w:pPr>
              <w:spacing w:line="240" w:lineRule="auto"/>
              <w:ind w:firstLineChars="0" w:firstLine="0"/>
              <w:jc w:val="center"/>
              <w:rPr>
                <w:rFonts w:ascii="宋体" w:hAnsi="宋体" w:hint="eastAsia"/>
                <w:sz w:val="18"/>
                <w:szCs w:val="18"/>
              </w:rPr>
            </w:pPr>
            <w:r>
              <w:rPr>
                <w:rFonts w:ascii="宋体" w:hAnsi="宋体" w:hint="eastAsia"/>
                <w:sz w:val="18"/>
                <w:szCs w:val="18"/>
              </w:rPr>
              <w:t>厂家名称</w:t>
            </w:r>
          </w:p>
        </w:tc>
        <w:tc>
          <w:tcPr>
            <w:tcW w:w="992" w:type="dxa"/>
            <w:vAlign w:val="center"/>
          </w:tcPr>
          <w:p w14:paraId="1B3228FE" w14:textId="77777777">
            <w:pPr>
              <w:spacing w:line="240" w:lineRule="auto"/>
              <w:ind w:firstLineChars="0" w:firstLine="0"/>
              <w:jc w:val="left"/>
              <w:rPr>
                <w:rFonts w:ascii="宋体" w:hAnsi="宋体" w:hint="eastAsia"/>
                <w:sz w:val="18"/>
                <w:szCs w:val="18"/>
              </w:rPr>
            </w:pPr>
            <w:r>
              <w:rPr>
                <w:rFonts w:ascii="宋体" w:hAnsi="宋体" w:hint="eastAsia"/>
                <w:sz w:val="18"/>
                <w:szCs w:val="18"/>
              </w:rPr>
              <w:t>厂家</w:t>
            </w:r>
            <w:r>
              <w:rPr>
                <w:rFonts w:ascii="宋体" w:hAnsi="宋体"/>
                <w:sz w:val="18"/>
                <w:szCs w:val="18"/>
              </w:rPr>
              <w:t>批次</w:t>
            </w:r>
          </w:p>
        </w:tc>
        <w:tc>
          <w:tcPr>
            <w:tcW w:w="1155" w:type="dxa"/>
            <w:vAlign w:val="center"/>
          </w:tcPr>
          <w:p w14:paraId="6E5B5723" w14:textId="77777777">
            <w:pPr>
              <w:spacing w:line="240" w:lineRule="auto"/>
              <w:ind w:firstLineChars="0" w:firstLine="0"/>
              <w:jc w:val="left"/>
              <w:rPr>
                <w:rFonts w:ascii="宋体" w:hAnsi="宋体" w:hint="eastAsia"/>
                <w:sz w:val="18"/>
                <w:szCs w:val="18"/>
              </w:rPr>
            </w:pPr>
            <w:r>
              <w:rPr>
                <w:rFonts w:ascii="宋体" w:hAnsi="宋体"/>
                <w:sz w:val="18"/>
                <w:szCs w:val="18"/>
              </w:rPr>
              <w:t>库</w:t>
            </w:r>
            <w:r>
              <w:rPr>
                <w:rFonts w:ascii="宋体" w:hAnsi="宋体" w:hint="eastAsia"/>
                <w:sz w:val="18"/>
                <w:szCs w:val="18"/>
              </w:rPr>
              <w:t>存</w:t>
            </w:r>
            <w:r>
              <w:rPr>
                <w:rFonts w:ascii="宋体" w:hAnsi="宋体"/>
                <w:sz w:val="18"/>
                <w:szCs w:val="18"/>
              </w:rPr>
              <w:t>数量</w:t>
            </w:r>
          </w:p>
        </w:tc>
        <w:tc>
          <w:tcPr>
            <w:tcW w:w="1113" w:type="dxa"/>
            <w:vAlign w:val="center"/>
          </w:tcPr>
          <w:p w14:paraId="412AC2C4" w14:textId="77777777">
            <w:pPr>
              <w:spacing w:line="240" w:lineRule="auto"/>
              <w:ind w:firstLineChars="0" w:firstLine="0"/>
              <w:jc w:val="left"/>
              <w:rPr>
                <w:rFonts w:ascii="宋体" w:hAnsi="宋体" w:hint="eastAsia"/>
                <w:sz w:val="18"/>
                <w:szCs w:val="18"/>
              </w:rPr>
            </w:pPr>
            <w:r>
              <w:rPr>
                <w:rFonts w:ascii="宋体" w:hAnsi="宋体" w:hint="eastAsia"/>
                <w:sz w:val="18"/>
                <w:szCs w:val="18"/>
              </w:rPr>
              <w:t>库存</w:t>
            </w:r>
            <w:r>
              <w:rPr>
                <w:rFonts w:ascii="宋体" w:hAnsi="宋体"/>
                <w:sz w:val="18"/>
                <w:szCs w:val="18"/>
              </w:rPr>
              <w:t>位置</w:t>
            </w:r>
          </w:p>
        </w:tc>
        <w:tc>
          <w:tcPr>
            <w:tcW w:w="992" w:type="dxa"/>
          </w:tcPr>
          <w:p w14:paraId="207EA628" w14:textId="77777777">
            <w:pPr>
              <w:spacing w:line="240" w:lineRule="auto"/>
              <w:ind w:firstLineChars="0" w:firstLine="0"/>
              <w:jc w:val="left"/>
              <w:rPr>
                <w:rFonts w:ascii="宋体" w:hAnsi="宋体" w:hint="eastAsia"/>
                <w:b/>
                <w:bCs/>
                <w:sz w:val="18"/>
                <w:szCs w:val="18"/>
              </w:rPr>
            </w:pPr>
            <w:r>
              <w:rPr>
                <w:rFonts w:ascii="宋体" w:hAnsi="宋体" w:hint="eastAsia"/>
                <w:b/>
                <w:bCs/>
                <w:sz w:val="18"/>
                <w:szCs w:val="18"/>
              </w:rPr>
              <w:t>物料状态</w:t>
            </w:r>
          </w:p>
        </w:tc>
        <w:tc>
          <w:tcPr>
            <w:tcW w:w="709" w:type="dxa"/>
            <w:vAlign w:val="center"/>
          </w:tcPr>
          <w:p w14:paraId="35B914EA" w14:textId="77777777">
            <w:pPr>
              <w:spacing w:line="240" w:lineRule="auto"/>
              <w:ind w:firstLineChars="0" w:firstLine="0"/>
              <w:jc w:val="left"/>
              <w:rPr>
                <w:rFonts w:ascii="宋体" w:hAnsi="宋体" w:hint="eastAsia"/>
                <w:sz w:val="18"/>
                <w:szCs w:val="18"/>
              </w:rPr>
            </w:pPr>
            <w:r>
              <w:rPr>
                <w:rFonts w:ascii="宋体" w:hAnsi="宋体"/>
                <w:sz w:val="18"/>
                <w:szCs w:val="18"/>
              </w:rPr>
              <w:t>备注</w:t>
            </w:r>
          </w:p>
        </w:tc>
      </w:tr>
      <w:tr w14:paraId="09CBEA50" w14:textId="77777777">
        <w:tc>
          <w:tcPr>
            <w:tcW w:w="992" w:type="dxa"/>
          </w:tcPr>
          <w:p w14:paraId="53526FF0" w14:textId="77777777">
            <w:pPr>
              <w:spacing w:line="240" w:lineRule="auto"/>
              <w:ind w:firstLineChars="0" w:firstLine="0"/>
              <w:jc w:val="left"/>
              <w:rPr>
                <w:rFonts w:ascii="宋体" w:hAnsi="宋体" w:hint="eastAsia"/>
                <w:sz w:val="18"/>
                <w:szCs w:val="18"/>
              </w:rPr>
            </w:pPr>
          </w:p>
        </w:tc>
        <w:tc>
          <w:tcPr>
            <w:tcW w:w="993" w:type="dxa"/>
            <w:vAlign w:val="center"/>
          </w:tcPr>
          <w:p w14:paraId="1C9D3437" w14:textId="77777777">
            <w:pPr>
              <w:spacing w:line="240" w:lineRule="auto"/>
              <w:ind w:firstLineChars="0" w:firstLine="0"/>
              <w:jc w:val="left"/>
              <w:rPr>
                <w:rFonts w:ascii="宋体" w:hAnsi="宋体" w:hint="eastAsia"/>
                <w:sz w:val="18"/>
                <w:szCs w:val="18"/>
              </w:rPr>
            </w:pPr>
            <w:r>
              <w:rPr>
                <w:rFonts w:ascii="宋体" w:hAnsi="宋体"/>
                <w:sz w:val="18"/>
                <w:szCs w:val="18"/>
              </w:rPr>
              <w:t>贴片电容</w:t>
            </w:r>
          </w:p>
        </w:tc>
        <w:tc>
          <w:tcPr>
            <w:tcW w:w="709" w:type="dxa"/>
            <w:vAlign w:val="center"/>
          </w:tcPr>
          <w:p w14:paraId="55E8D648" w14:textId="77777777">
            <w:pPr>
              <w:spacing w:line="240" w:lineRule="auto"/>
              <w:ind w:firstLineChars="0" w:firstLine="0"/>
              <w:jc w:val="left"/>
              <w:rPr>
                <w:rFonts w:ascii="宋体" w:hAnsi="宋体" w:hint="eastAsia"/>
                <w:sz w:val="18"/>
                <w:szCs w:val="18"/>
              </w:rPr>
            </w:pPr>
            <w:r>
              <w:rPr>
                <w:rFonts w:ascii="宋体" w:hAnsi="宋体"/>
                <w:sz w:val="18"/>
                <w:szCs w:val="18"/>
              </w:rPr>
              <w:t>0603</w:t>
            </w:r>
          </w:p>
        </w:tc>
        <w:tc>
          <w:tcPr>
            <w:tcW w:w="992" w:type="dxa"/>
            <w:vAlign w:val="center"/>
          </w:tcPr>
          <w:p w14:paraId="607159C0" w14:textId="77777777">
            <w:pPr>
              <w:spacing w:line="240" w:lineRule="auto"/>
              <w:ind w:firstLineChars="0" w:firstLine="0"/>
              <w:jc w:val="left"/>
              <w:rPr>
                <w:rFonts w:ascii="宋体" w:hAnsi="宋体" w:hint="eastAsia"/>
                <w:sz w:val="18"/>
                <w:szCs w:val="18"/>
              </w:rPr>
            </w:pPr>
          </w:p>
        </w:tc>
        <w:tc>
          <w:tcPr>
            <w:tcW w:w="992" w:type="dxa"/>
            <w:vAlign w:val="center"/>
          </w:tcPr>
          <w:p w14:paraId="778D1388" w14:textId="77777777">
            <w:pPr>
              <w:spacing w:line="240" w:lineRule="auto"/>
              <w:ind w:firstLineChars="0" w:firstLine="0"/>
              <w:jc w:val="left"/>
              <w:rPr>
                <w:rFonts w:ascii="宋体" w:hAnsi="宋体" w:hint="eastAsia"/>
                <w:sz w:val="18"/>
                <w:szCs w:val="18"/>
              </w:rPr>
            </w:pPr>
          </w:p>
        </w:tc>
        <w:tc>
          <w:tcPr>
            <w:tcW w:w="993" w:type="dxa"/>
          </w:tcPr>
          <w:p w14:paraId="7A33411D" w14:textId="77777777">
            <w:pPr>
              <w:spacing w:line="240" w:lineRule="auto"/>
              <w:ind w:firstLineChars="0" w:firstLine="0"/>
              <w:jc w:val="left"/>
              <w:rPr>
                <w:rFonts w:ascii="宋体" w:hAnsi="宋体" w:hint="eastAsia"/>
                <w:sz w:val="18"/>
                <w:szCs w:val="18"/>
              </w:rPr>
            </w:pPr>
          </w:p>
        </w:tc>
        <w:tc>
          <w:tcPr>
            <w:tcW w:w="992" w:type="dxa"/>
            <w:vAlign w:val="center"/>
          </w:tcPr>
          <w:p w14:paraId="1B55E75B" w14:textId="77777777">
            <w:pPr>
              <w:spacing w:line="240" w:lineRule="auto"/>
              <w:ind w:firstLineChars="0" w:firstLine="0"/>
              <w:jc w:val="left"/>
              <w:rPr>
                <w:rFonts w:ascii="宋体" w:hAnsi="宋体" w:hint="eastAsia"/>
                <w:sz w:val="18"/>
                <w:szCs w:val="18"/>
              </w:rPr>
            </w:pPr>
            <w:r>
              <w:rPr>
                <w:rFonts w:ascii="宋体" w:hAnsi="宋体"/>
                <w:sz w:val="18"/>
                <w:szCs w:val="18"/>
              </w:rPr>
              <w:t>2439</w:t>
            </w:r>
          </w:p>
        </w:tc>
        <w:tc>
          <w:tcPr>
            <w:tcW w:w="1155" w:type="dxa"/>
            <w:vAlign w:val="center"/>
          </w:tcPr>
          <w:p w14:paraId="49993E3D" w14:textId="77777777">
            <w:pPr>
              <w:spacing w:line="240" w:lineRule="auto"/>
              <w:ind w:firstLineChars="0" w:firstLine="0"/>
              <w:jc w:val="left"/>
              <w:rPr>
                <w:rFonts w:ascii="宋体" w:hAnsi="宋体" w:hint="eastAsia"/>
                <w:sz w:val="18"/>
                <w:szCs w:val="18"/>
              </w:rPr>
            </w:pPr>
            <w:r>
              <w:rPr>
                <w:rFonts w:ascii="宋体" w:hAnsi="宋体"/>
                <w:sz w:val="18"/>
                <w:szCs w:val="18"/>
              </w:rPr>
              <w:t>300</w:t>
            </w:r>
          </w:p>
        </w:tc>
        <w:tc>
          <w:tcPr>
            <w:tcW w:w="1113" w:type="dxa"/>
            <w:vAlign w:val="center"/>
          </w:tcPr>
          <w:p w14:paraId="16F57C22" w14:textId="77777777">
            <w:pPr>
              <w:spacing w:line="240" w:lineRule="auto"/>
              <w:ind w:firstLineChars="0" w:firstLine="0"/>
              <w:jc w:val="left"/>
              <w:rPr>
                <w:rFonts w:ascii="宋体" w:hAnsi="宋体" w:hint="eastAsia"/>
                <w:b/>
                <w:bCs/>
                <w:sz w:val="18"/>
                <w:szCs w:val="18"/>
              </w:rPr>
            </w:pPr>
            <w:r>
              <w:rPr>
                <w:rFonts w:ascii="宋体" w:hAnsi="宋体" w:hint="eastAsia"/>
                <w:b/>
                <w:bCs/>
                <w:sz w:val="18"/>
                <w:szCs w:val="18"/>
              </w:rPr>
              <w:t>物料所在货架位置</w:t>
            </w:r>
          </w:p>
        </w:tc>
        <w:tc>
          <w:tcPr>
            <w:tcW w:w="992" w:type="dxa"/>
          </w:tcPr>
          <w:p w14:paraId="62A7F340" w14:textId="77777777">
            <w:pPr>
              <w:spacing w:line="240" w:lineRule="auto"/>
              <w:ind w:firstLineChars="0" w:firstLine="0"/>
              <w:jc w:val="left"/>
              <w:rPr>
                <w:rFonts w:ascii="宋体" w:hAnsi="宋体" w:hint="eastAsia"/>
                <w:b/>
                <w:bCs/>
                <w:sz w:val="18"/>
                <w:szCs w:val="18"/>
              </w:rPr>
            </w:pPr>
            <w:r>
              <w:rPr>
                <w:rFonts w:ascii="宋体" w:hAnsi="宋体" w:hint="eastAsia"/>
                <w:b/>
                <w:bCs/>
                <w:sz w:val="18"/>
                <w:szCs w:val="18"/>
              </w:rPr>
              <w:t>空闲</w:t>
            </w:r>
          </w:p>
        </w:tc>
        <w:tc>
          <w:tcPr>
            <w:tcW w:w="709" w:type="dxa"/>
            <w:vAlign w:val="center"/>
          </w:tcPr>
          <w:p w14:paraId="602BC25A" w14:textId="77777777">
            <w:pPr>
              <w:spacing w:line="240" w:lineRule="auto"/>
              <w:ind w:firstLineChars="0" w:firstLine="0"/>
              <w:jc w:val="left"/>
              <w:rPr>
                <w:rFonts w:ascii="宋体" w:hAnsi="宋体" w:hint="eastAsia"/>
                <w:sz w:val="18"/>
                <w:szCs w:val="18"/>
              </w:rPr>
            </w:pPr>
          </w:p>
        </w:tc>
      </w:tr>
      <w:tr w14:paraId="54BE8597" w14:textId="77777777">
        <w:tc>
          <w:tcPr>
            <w:tcW w:w="992" w:type="dxa"/>
          </w:tcPr>
          <w:p w14:paraId="6EE8BCF3" w14:textId="77777777">
            <w:pPr>
              <w:spacing w:line="240" w:lineRule="auto"/>
              <w:ind w:firstLineChars="0" w:firstLine="0"/>
              <w:jc w:val="left"/>
              <w:rPr>
                <w:rFonts w:ascii="宋体" w:hAnsi="宋体" w:hint="eastAsia"/>
                <w:sz w:val="18"/>
                <w:szCs w:val="18"/>
              </w:rPr>
            </w:pPr>
          </w:p>
        </w:tc>
        <w:tc>
          <w:tcPr>
            <w:tcW w:w="993" w:type="dxa"/>
            <w:vAlign w:val="center"/>
          </w:tcPr>
          <w:p w14:paraId="71A5B7D3" w14:textId="77777777">
            <w:pPr>
              <w:spacing w:line="240" w:lineRule="auto"/>
              <w:ind w:firstLineChars="0" w:firstLine="0"/>
              <w:jc w:val="left"/>
              <w:rPr>
                <w:rFonts w:ascii="宋体" w:hAnsi="宋体" w:hint="eastAsia"/>
                <w:sz w:val="18"/>
                <w:szCs w:val="18"/>
              </w:rPr>
            </w:pPr>
            <w:r>
              <w:rPr>
                <w:rFonts w:ascii="宋体" w:hAnsi="宋体"/>
                <w:sz w:val="18"/>
                <w:szCs w:val="18"/>
              </w:rPr>
              <w:t>贴片电容</w:t>
            </w:r>
          </w:p>
        </w:tc>
        <w:tc>
          <w:tcPr>
            <w:tcW w:w="709" w:type="dxa"/>
            <w:vAlign w:val="center"/>
          </w:tcPr>
          <w:p w14:paraId="7D8A1C19" w14:textId="77777777">
            <w:pPr>
              <w:spacing w:line="240" w:lineRule="auto"/>
              <w:ind w:firstLineChars="0" w:firstLine="0"/>
              <w:jc w:val="left"/>
              <w:rPr>
                <w:rFonts w:ascii="宋体" w:hAnsi="宋体" w:hint="eastAsia"/>
                <w:sz w:val="18"/>
                <w:szCs w:val="18"/>
              </w:rPr>
            </w:pPr>
            <w:r>
              <w:rPr>
                <w:rFonts w:ascii="宋体" w:hAnsi="宋体"/>
                <w:sz w:val="18"/>
                <w:szCs w:val="18"/>
              </w:rPr>
              <w:t>0603</w:t>
            </w:r>
          </w:p>
        </w:tc>
        <w:tc>
          <w:tcPr>
            <w:tcW w:w="992" w:type="dxa"/>
            <w:vAlign w:val="center"/>
          </w:tcPr>
          <w:p w14:paraId="3664F46D" w14:textId="77777777">
            <w:pPr>
              <w:spacing w:line="240" w:lineRule="auto"/>
              <w:ind w:firstLineChars="0" w:firstLine="0"/>
              <w:jc w:val="left"/>
              <w:rPr>
                <w:rFonts w:ascii="宋体" w:hAnsi="宋体" w:hint="eastAsia"/>
                <w:sz w:val="18"/>
                <w:szCs w:val="18"/>
              </w:rPr>
            </w:pPr>
          </w:p>
        </w:tc>
        <w:tc>
          <w:tcPr>
            <w:tcW w:w="992" w:type="dxa"/>
            <w:vAlign w:val="center"/>
          </w:tcPr>
          <w:p w14:paraId="5A01D17D" w14:textId="77777777">
            <w:pPr>
              <w:spacing w:line="240" w:lineRule="auto"/>
              <w:ind w:firstLineChars="0" w:firstLine="0"/>
              <w:jc w:val="left"/>
              <w:rPr>
                <w:rFonts w:ascii="宋体" w:hAnsi="宋体" w:hint="eastAsia"/>
                <w:sz w:val="18"/>
                <w:szCs w:val="18"/>
              </w:rPr>
            </w:pPr>
          </w:p>
        </w:tc>
        <w:tc>
          <w:tcPr>
            <w:tcW w:w="993" w:type="dxa"/>
          </w:tcPr>
          <w:p w14:paraId="12CE84BA" w14:textId="77777777">
            <w:pPr>
              <w:spacing w:line="240" w:lineRule="auto"/>
              <w:ind w:firstLineChars="0" w:firstLine="0"/>
              <w:jc w:val="left"/>
              <w:rPr>
                <w:rFonts w:ascii="宋体" w:hAnsi="宋体" w:hint="eastAsia"/>
                <w:sz w:val="18"/>
                <w:szCs w:val="18"/>
              </w:rPr>
            </w:pPr>
          </w:p>
        </w:tc>
        <w:tc>
          <w:tcPr>
            <w:tcW w:w="992" w:type="dxa"/>
            <w:vAlign w:val="center"/>
          </w:tcPr>
          <w:p w14:paraId="17C67EA8" w14:textId="77777777">
            <w:pPr>
              <w:spacing w:line="240" w:lineRule="auto"/>
              <w:ind w:firstLineChars="0" w:firstLine="0"/>
              <w:jc w:val="left"/>
              <w:rPr>
                <w:rFonts w:ascii="宋体" w:hAnsi="宋体" w:hint="eastAsia"/>
                <w:sz w:val="18"/>
                <w:szCs w:val="18"/>
              </w:rPr>
            </w:pPr>
            <w:r>
              <w:rPr>
                <w:rFonts w:ascii="宋体" w:hAnsi="宋体"/>
                <w:sz w:val="18"/>
                <w:szCs w:val="18"/>
              </w:rPr>
              <w:t>2</w:t>
            </w:r>
            <w:r>
              <w:rPr>
                <w:rFonts w:ascii="宋体" w:hAnsi="宋体" w:hint="eastAsia"/>
                <w:sz w:val="18"/>
                <w:szCs w:val="18"/>
              </w:rPr>
              <w:t>211</w:t>
            </w:r>
          </w:p>
        </w:tc>
        <w:tc>
          <w:tcPr>
            <w:tcW w:w="1155" w:type="dxa"/>
            <w:vAlign w:val="center"/>
          </w:tcPr>
          <w:p w14:paraId="34F5B784" w14:textId="77777777">
            <w:pPr>
              <w:spacing w:line="240" w:lineRule="auto"/>
              <w:ind w:firstLineChars="0" w:firstLine="0"/>
              <w:jc w:val="left"/>
              <w:rPr>
                <w:rFonts w:ascii="宋体" w:hAnsi="宋体" w:hint="eastAsia"/>
                <w:sz w:val="18"/>
                <w:szCs w:val="18"/>
              </w:rPr>
            </w:pPr>
            <w:r>
              <w:rPr>
                <w:rFonts w:ascii="宋体" w:hAnsi="宋体" w:hint="eastAsia"/>
                <w:sz w:val="18"/>
                <w:szCs w:val="18"/>
              </w:rPr>
              <w:t>11</w:t>
            </w:r>
          </w:p>
        </w:tc>
        <w:tc>
          <w:tcPr>
            <w:tcW w:w="1113" w:type="dxa"/>
            <w:vAlign w:val="center"/>
          </w:tcPr>
          <w:p w14:paraId="518E1D8A" w14:textId="77777777">
            <w:pPr>
              <w:spacing w:line="240" w:lineRule="auto"/>
              <w:ind w:firstLineChars="0" w:firstLine="0"/>
              <w:jc w:val="left"/>
              <w:rPr>
                <w:rFonts w:ascii="宋体" w:hAnsi="宋体" w:hint="eastAsia"/>
                <w:sz w:val="18"/>
                <w:szCs w:val="18"/>
              </w:rPr>
            </w:pPr>
          </w:p>
        </w:tc>
        <w:tc>
          <w:tcPr>
            <w:tcW w:w="992" w:type="dxa"/>
          </w:tcPr>
          <w:p w14:paraId="54102820" w14:textId="77777777">
            <w:pPr>
              <w:spacing w:line="240" w:lineRule="auto"/>
              <w:ind w:firstLineChars="0" w:firstLine="0"/>
              <w:jc w:val="left"/>
              <w:rPr>
                <w:rFonts w:ascii="宋体" w:hAnsi="宋体" w:hint="eastAsia"/>
                <w:b/>
                <w:bCs/>
                <w:sz w:val="18"/>
                <w:szCs w:val="18"/>
              </w:rPr>
            </w:pPr>
            <w:r>
              <w:rPr>
                <w:rFonts w:ascii="宋体" w:hAnsi="宋体" w:hint="eastAsia"/>
                <w:b/>
                <w:bCs/>
                <w:sz w:val="18"/>
                <w:szCs w:val="18"/>
              </w:rPr>
              <w:t>出库中</w:t>
            </w:r>
          </w:p>
        </w:tc>
        <w:tc>
          <w:tcPr>
            <w:tcW w:w="709" w:type="dxa"/>
            <w:vAlign w:val="center"/>
          </w:tcPr>
          <w:p w14:paraId="0AE02A2C" w14:textId="77777777">
            <w:pPr>
              <w:keepNext/>
              <w:spacing w:line="240" w:lineRule="auto"/>
              <w:ind w:firstLineChars="0" w:firstLine="0"/>
              <w:jc w:val="left"/>
              <w:rPr>
                <w:rFonts w:ascii="宋体" w:hAnsi="宋体" w:hint="eastAsia"/>
                <w:sz w:val="18"/>
                <w:szCs w:val="18"/>
              </w:rPr>
            </w:pPr>
          </w:p>
        </w:tc>
      </w:tr>
    </w:tbl>
    <w:p w14:paraId="2C17E71F" w14:textId="16A67613">
      <w:pPr>
        <w:pStyle w:val="a3"/>
        <w:ind w:firstLine="360"/>
        <w:jc w:val="center"/>
        <w:rPr>
          <w:rFonts w:ascii="宋体" w:eastAsia="宋体" w:hAnsi="宋体" w:hint="eastAsia"/>
          <w:sz w:val="18"/>
          <w:szCs w:val="18"/>
        </w:rPr>
      </w:pPr>
      <w:r>
        <w:rPr>
          <w:rFonts w:ascii="宋体" w:eastAsia="宋体" w:hAnsi="宋体" w:hint="eastAsia"/>
          <w:sz w:val="18"/>
          <w:szCs w:val="18"/>
        </w:rPr>
        <w:t>图表</w:t>
      </w:r>
      <w:r>
        <w:rPr>
          <w:rFonts w:ascii="宋体" w:eastAsia="宋体" w:hAnsi="宋体" w:hint="eastAsia"/>
          <w:sz w:val="18"/>
          <w:szCs w:val="18"/>
        </w:rPr>
        <w:t xml:space="preserve"> </w:t>
      </w:r>
      <w:r>
        <w:rPr>
          <w:rFonts w:ascii="宋体" w:eastAsia="宋体" w:hAnsi="宋体" w:hint="eastAsia"/>
          <w:sz w:val="18"/>
          <w:szCs w:val="18"/>
        </w:rPr>
        <w:fldChar w:fldCharType="begin"/>
      </w:r>
      <w:r>
        <w:rPr>
          <w:rFonts w:ascii="宋体" w:eastAsia="宋体" w:hAnsi="宋体" w:hint="eastAsia"/>
          <w:sz w:val="18"/>
          <w:szCs w:val="18"/>
        </w:rPr>
        <w:instrText xml:space="preserve"> SEQ </w:instrText>
      </w:r>
      <w:r>
        <w:rPr>
          <w:rFonts w:ascii="宋体" w:eastAsia="宋体" w:hAnsi="宋体" w:hint="eastAsia"/>
          <w:sz w:val="18"/>
          <w:szCs w:val="18"/>
        </w:rPr>
        <w:instrText>图表</w:instrText>
      </w:r>
      <w:r>
        <w:rPr>
          <w:rFonts w:ascii="宋体" w:eastAsia="宋体" w:hAnsi="宋体" w:hint="eastAsia"/>
          <w:sz w:val="18"/>
          <w:szCs w:val="18"/>
        </w:rPr>
        <w:instrText xml:space="preserve"> \* ARABIC </w:instrText>
      </w:r>
      <w:r>
        <w:rPr>
          <w:rFonts w:ascii="宋体" w:eastAsia="宋体" w:hAnsi="宋体" w:hint="eastAsia"/>
          <w:sz w:val="18"/>
          <w:szCs w:val="18"/>
        </w:rPr>
        <w:fldChar w:fldCharType="separate"/>
      </w:r>
      <w:r>
        <w:rPr>
          <w:rFonts w:ascii="宋体" w:eastAsia="宋体" w:hAnsi="宋体" w:hint="eastAsia"/>
          <w:noProof/>
          <w:sz w:val="18"/>
          <w:szCs w:val="18"/>
        </w:rPr>
        <w:t>6</w:t>
      </w:r>
      <w:r>
        <w:rPr>
          <w:rFonts w:ascii="宋体" w:eastAsia="宋体" w:hAnsi="宋体" w:hint="eastAsia"/>
          <w:sz w:val="18"/>
          <w:szCs w:val="18"/>
        </w:rPr>
        <w:fldChar w:fldCharType="end"/>
      </w:r>
      <w:r>
        <w:rPr>
          <w:rFonts w:ascii="宋体" w:eastAsia="宋体" w:hAnsi="宋体" w:hint="eastAsia"/>
          <w:sz w:val="18"/>
          <w:szCs w:val="18"/>
        </w:rPr>
        <w:t xml:space="preserve"> </w:t>
      </w:r>
      <w:r>
        <w:rPr>
          <w:rFonts w:ascii="宋体" w:eastAsia="宋体" w:hAnsi="宋体"/>
          <w:sz w:val="18"/>
          <w:szCs w:val="18"/>
        </w:rPr>
        <w:t>系统存储物料格式</w:t>
      </w:r>
    </w:p>
    <w:p w14:paraId="2C0A4E01" w14:textId="77777777">
      <w:pPr>
        <w:pStyle w:val="4"/>
        <w:numPr>
          <w:ilvl w:val="3"/>
          <w:numId w:val="1"/>
        </w:numPr>
        <w:ind w:firstLineChars="0"/>
        <w:rPr>
          <w:rFonts w:ascii="黑体" w:eastAsia="黑体" w:hAnsi="黑体" w:hint="eastAsia"/>
          <w:color w:val="auto"/>
          <w:sz w:val="24"/>
          <w:szCs w:val="24"/>
        </w:rPr>
      </w:pPr>
      <w:bookmarkStart w:id="13" w:name="_Toc237983807"/>
      <w:r>
        <w:rPr>
          <w:rFonts w:ascii="黑体" w:eastAsia="黑体" w:hAnsi="黑体" w:hint="eastAsia"/>
          <w:color w:val="auto"/>
          <w:sz w:val="24"/>
          <w:szCs w:val="24"/>
        </w:rPr>
        <w:t>退库入库</w:t>
      </w:r>
      <w:bookmarkEnd w:id="13"/>
    </w:p>
    <w:p w14:paraId="69A76C63" w14:textId="6FC55E3A">
      <w:pPr>
        <w:ind w:firstLine="480"/>
        <w:jc w:val="left"/>
        <w:rPr>
          <w:rFonts w:ascii="宋体" w:hAnsi="宋体" w:hint="eastAsia"/>
        </w:rPr>
      </w:pPr>
      <w:r>
        <w:rPr>
          <w:rFonts w:ascii="宋体" w:hAnsi="宋体" w:hint="eastAsia"/>
        </w:rPr>
        <w:t>工程师在钉钉中提交“退库入库申请”，系统自动读取提交的申请单</w:t>
      </w:r>
      <w:r>
        <w:rPr>
          <w:rFonts w:ascii="宋体" w:hAnsi="宋体"/>
        </w:rPr>
        <w:t>，展示在待入库界面。库管员选择采购单后，自动带出物料</w:t>
      </w:r>
      <w:r>
        <w:rPr>
          <w:rFonts w:ascii="宋体" w:hAnsi="宋体" w:hint="eastAsia"/>
        </w:rPr>
        <w:t>名称、规格型号、厂家、入库数量</w:t>
      </w:r>
      <w:r>
        <w:rPr>
          <w:rFonts w:ascii="宋体" w:hAnsi="宋体"/>
        </w:rPr>
        <w:t>等信息。支持手动增删物</w:t>
      </w:r>
      <w:r>
        <w:rPr>
          <w:rFonts w:ascii="宋体" w:hAnsi="宋体" w:hint="eastAsia"/>
        </w:rPr>
        <w:t>料</w:t>
      </w:r>
      <w:r>
        <w:rPr>
          <w:rFonts w:ascii="宋体" w:hAnsi="宋体"/>
        </w:rPr>
        <w:t>，需填写原因</w:t>
      </w:r>
      <w:r>
        <w:rPr>
          <w:rFonts w:ascii="宋体" w:hAnsi="宋体" w:hint="eastAsia"/>
        </w:rPr>
        <w:t>（如果有增删情况，需要将通知信息通过钉钉发给申请人）</w:t>
      </w:r>
      <w:r>
        <w:rPr>
          <w:rFonts w:ascii="宋体" w:hAnsi="宋体"/>
        </w:rPr>
        <w:t>。</w:t>
      </w:r>
    </w:p>
    <w:p w14:paraId="6E57205C" w14:textId="55B05577">
      <w:pPr>
        <w:ind w:firstLine="480"/>
        <w:jc w:val="left"/>
        <w:rPr>
          <w:rFonts w:ascii="宋体" w:hAnsi="宋体" w:hint="eastAsia"/>
        </w:rPr>
      </w:pPr>
      <w:r>
        <w:rPr>
          <w:rFonts w:ascii="宋体" w:hAnsi="宋体" w:hint="eastAsia"/>
        </w:rPr>
        <w:t>库管员填写存放货位，并确认入库（同一型号不同厂家批次或不同入库位置需分别记录）。确认入库后，系统通过物料名称或物料编码自动查询系统存储物料表格中此物料信息，自动更改数据库中对应物料库存数量。物料状态默认为‘空闲’。</w:t>
      </w:r>
    </w:p>
    <w:p w14:paraId="225F499E" w14:textId="38CDE202">
      <w:pPr>
        <w:ind w:firstLine="480"/>
        <w:jc w:val="left"/>
        <w:rPr>
          <w:rFonts w:ascii="宋体" w:hAnsi="宋体" w:hint="eastAsia"/>
        </w:rPr>
      </w:pPr>
      <w:r>
        <w:rPr>
          <w:rFonts w:ascii="宋体" w:hAnsi="宋体" w:hint="eastAsia"/>
        </w:rPr>
        <w:t>填写与存入系统的表格与</w:t>
      </w:r>
      <w:r>
        <w:rPr>
          <w:rFonts w:ascii="宋体" w:hAnsi="宋体" w:hint="eastAsia"/>
        </w:rPr>
        <w:t>2.2.1.1</w:t>
      </w:r>
      <w:r>
        <w:rPr>
          <w:rFonts w:ascii="宋体" w:hAnsi="宋体" w:hint="eastAsia"/>
        </w:rPr>
        <w:t>中表格格式相同。</w:t>
      </w:r>
    </w:p>
    <w:p w14:paraId="3C97F04A" w14:textId="77777777">
      <w:pPr>
        <w:pStyle w:val="3"/>
        <w:numPr>
          <w:ilvl w:val="2"/>
          <w:numId w:val="1"/>
        </w:numPr>
        <w:spacing w:before="0" w:after="0"/>
        <w:ind w:firstLineChars="0"/>
        <w:rPr>
          <w:rFonts w:ascii="黑体" w:eastAsia="黑体" w:hAnsi="黑体" w:hint="eastAsia"/>
          <w:color w:val="auto"/>
          <w:sz w:val="24"/>
          <w:szCs w:val="24"/>
        </w:rPr>
      </w:pPr>
      <w:bookmarkStart w:id="14" w:name="_Toc237983808"/>
      <w:r>
        <w:rPr>
          <w:rFonts w:ascii="黑体" w:eastAsia="黑体" w:hAnsi="黑体" w:hint="eastAsia"/>
          <w:color w:val="auto"/>
          <w:sz w:val="24"/>
          <w:szCs w:val="24"/>
        </w:rPr>
        <w:t>入库记录</w:t>
      </w:r>
      <w:bookmarkEnd w:id="14"/>
    </w:p>
    <w:p w14:paraId="2BEA2212" w14:textId="77777777">
      <w:pPr>
        <w:ind w:firstLine="480"/>
        <w:jc w:val="left"/>
        <w:rPr>
          <w:rFonts w:ascii="宋体" w:hAnsi="宋体" w:hint="eastAsia"/>
        </w:rPr>
      </w:pPr>
      <w:r>
        <w:rPr>
          <w:rFonts w:ascii="宋体" w:hAnsi="宋体"/>
        </w:rPr>
        <w:t>每笔入库（含采购入库、退库入库）自动写入</w:t>
      </w:r>
      <w:r>
        <w:rPr>
          <w:rFonts w:ascii="宋体" w:hAnsi="宋体"/>
        </w:rPr>
        <w:t>“</w:t>
      </w:r>
      <w:r>
        <w:rPr>
          <w:rFonts w:ascii="宋体" w:hAnsi="宋体"/>
        </w:rPr>
        <w:t>入库记录日志</w:t>
      </w:r>
      <w:r>
        <w:rPr>
          <w:rFonts w:ascii="宋体" w:hAnsi="宋体"/>
        </w:rPr>
        <w:t>”</w:t>
      </w:r>
      <w:r>
        <w:rPr>
          <w:rFonts w:ascii="宋体" w:hAnsi="宋体"/>
        </w:rPr>
        <w:t>，不可删除。记录内容：操作人、入库时间、入库单号、物料编码、物料名称、批次号、数量、存放货位。支持按条件筛选并打印</w:t>
      </w:r>
      <w:r>
        <w:rPr>
          <w:rFonts w:ascii="宋体" w:hAnsi="宋体"/>
        </w:rPr>
        <w:t>“</w:t>
      </w:r>
      <w:r>
        <w:rPr>
          <w:rFonts w:ascii="宋体" w:hAnsi="宋体"/>
        </w:rPr>
        <w:t>入库明细单</w:t>
      </w:r>
      <w:r>
        <w:rPr>
          <w:rFonts w:ascii="宋体" w:hAnsi="宋体"/>
        </w:rPr>
        <w:t>”</w:t>
      </w:r>
      <w:r>
        <w:rPr>
          <w:rFonts w:ascii="宋体" w:hAnsi="宋体"/>
        </w:rPr>
        <w:t>或导出</w:t>
      </w:r>
      <w:r>
        <w:rPr>
          <w:rFonts w:ascii="宋体" w:hAnsi="宋体"/>
        </w:rPr>
        <w:lastRenderedPageBreak/>
        <w:t>PDF/Excel</w:t>
      </w:r>
      <w:r>
        <w:rPr>
          <w:rFonts w:ascii="宋体" w:hAnsi="宋体"/>
        </w:rPr>
        <w:t>。</w:t>
      </w:r>
    </w:p>
    <w:p w14:paraId="5029E88D" w14:textId="77777777">
      <w:pPr>
        <w:ind w:firstLine="480"/>
        <w:jc w:val="left"/>
        <w:rPr>
          <w:rFonts w:ascii="宋体" w:hAnsi="宋体" w:hint="eastAsia"/>
        </w:rPr>
      </w:pPr>
      <w:r>
        <w:rPr>
          <w:rFonts w:ascii="宋体" w:hAnsi="宋体" w:hint="eastAsia"/>
        </w:rPr>
        <w:t>入库记录表格格式，如下表：</w:t>
      </w:r>
    </w:p>
    <w:tbl>
      <w:tblPr>
        <w:tblStyle w:val="ac"/>
        <w:tblW w:w="8500" w:type="dxa"/>
        <w:jc w:val="center"/>
        <w:tblLook w:val="04A0" w:firstRow="1" w:lastRow="0" w:firstColumn="1" w:lastColumn="0" w:noHBand="0" w:noVBand="1"/>
      </w:tblPr>
      <w:tblGrid>
        <w:gridCol w:w="1129"/>
        <w:gridCol w:w="1134"/>
        <w:gridCol w:w="851"/>
        <w:gridCol w:w="1134"/>
        <w:gridCol w:w="1134"/>
        <w:gridCol w:w="993"/>
        <w:gridCol w:w="846"/>
        <w:gridCol w:w="1279"/>
      </w:tblGrid>
      <w:tr w14:paraId="50620E48" w14:textId="77777777">
        <w:trPr>
          <w:jc w:val="center"/>
        </w:trPr>
        <w:tc>
          <w:tcPr>
            <w:tcW w:w="1129" w:type="dxa"/>
          </w:tcPr>
          <w:p w14:paraId="72CB4528" w14:textId="77777777">
            <w:pPr>
              <w:spacing w:line="240" w:lineRule="auto"/>
              <w:ind w:firstLineChars="0" w:firstLine="0"/>
              <w:jc w:val="left"/>
              <w:rPr>
                <w:rFonts w:ascii="宋体" w:hAnsi="宋体" w:hint="eastAsia"/>
                <w:sz w:val="21"/>
                <w:szCs w:val="21"/>
              </w:rPr>
            </w:pPr>
            <w:r>
              <w:rPr>
                <w:rFonts w:ascii="宋体" w:hAnsi="宋体"/>
                <w:sz w:val="21"/>
                <w:szCs w:val="21"/>
              </w:rPr>
              <w:t>入库单号</w:t>
            </w:r>
          </w:p>
        </w:tc>
        <w:tc>
          <w:tcPr>
            <w:tcW w:w="1134" w:type="dxa"/>
          </w:tcPr>
          <w:p w14:paraId="7B290ADC" w14:textId="77777777">
            <w:pPr>
              <w:spacing w:line="240" w:lineRule="auto"/>
              <w:ind w:firstLineChars="0" w:firstLine="0"/>
              <w:jc w:val="left"/>
              <w:rPr>
                <w:rFonts w:ascii="宋体" w:hAnsi="宋体" w:hint="eastAsia"/>
                <w:sz w:val="21"/>
                <w:szCs w:val="21"/>
              </w:rPr>
            </w:pPr>
            <w:r>
              <w:rPr>
                <w:rFonts w:ascii="宋体" w:hAnsi="宋体"/>
                <w:sz w:val="21"/>
                <w:szCs w:val="21"/>
              </w:rPr>
              <w:t>入库时间</w:t>
            </w:r>
          </w:p>
        </w:tc>
        <w:tc>
          <w:tcPr>
            <w:tcW w:w="851" w:type="dxa"/>
          </w:tcPr>
          <w:p w14:paraId="70929986" w14:textId="77777777">
            <w:pPr>
              <w:spacing w:line="240" w:lineRule="auto"/>
              <w:ind w:firstLineChars="0" w:firstLine="0"/>
              <w:jc w:val="left"/>
              <w:rPr>
                <w:rFonts w:ascii="宋体" w:hAnsi="宋体" w:hint="eastAsia"/>
                <w:sz w:val="21"/>
                <w:szCs w:val="21"/>
              </w:rPr>
            </w:pPr>
            <w:r>
              <w:rPr>
                <w:rFonts w:ascii="宋体" w:hAnsi="宋体"/>
                <w:sz w:val="21"/>
                <w:szCs w:val="21"/>
              </w:rPr>
              <w:t>操作人</w:t>
            </w:r>
          </w:p>
        </w:tc>
        <w:tc>
          <w:tcPr>
            <w:tcW w:w="1134" w:type="dxa"/>
          </w:tcPr>
          <w:p w14:paraId="43189068" w14:textId="77777777">
            <w:pPr>
              <w:spacing w:line="240" w:lineRule="auto"/>
              <w:ind w:firstLineChars="0" w:firstLine="0"/>
              <w:jc w:val="left"/>
              <w:rPr>
                <w:rFonts w:ascii="宋体" w:hAnsi="宋体" w:hint="eastAsia"/>
                <w:sz w:val="21"/>
                <w:szCs w:val="21"/>
              </w:rPr>
            </w:pPr>
            <w:r>
              <w:rPr>
                <w:rFonts w:ascii="宋体" w:hAnsi="宋体"/>
                <w:sz w:val="21"/>
                <w:szCs w:val="21"/>
              </w:rPr>
              <w:t>物料编码</w:t>
            </w:r>
          </w:p>
        </w:tc>
        <w:tc>
          <w:tcPr>
            <w:tcW w:w="1134" w:type="dxa"/>
          </w:tcPr>
          <w:p w14:paraId="2068C0D2" w14:textId="77777777">
            <w:pPr>
              <w:spacing w:line="240" w:lineRule="auto"/>
              <w:ind w:firstLineChars="0" w:firstLine="0"/>
              <w:jc w:val="left"/>
              <w:rPr>
                <w:rFonts w:ascii="宋体" w:hAnsi="宋体" w:hint="eastAsia"/>
                <w:sz w:val="21"/>
                <w:szCs w:val="21"/>
              </w:rPr>
            </w:pPr>
            <w:r>
              <w:rPr>
                <w:rFonts w:ascii="宋体" w:hAnsi="宋体"/>
                <w:sz w:val="21"/>
                <w:szCs w:val="21"/>
              </w:rPr>
              <w:t>物料名称</w:t>
            </w:r>
          </w:p>
        </w:tc>
        <w:tc>
          <w:tcPr>
            <w:tcW w:w="993" w:type="dxa"/>
          </w:tcPr>
          <w:p w14:paraId="6DBA065D" w14:textId="77777777">
            <w:pPr>
              <w:spacing w:line="240" w:lineRule="auto"/>
              <w:ind w:firstLineChars="0" w:firstLine="0"/>
              <w:jc w:val="left"/>
              <w:rPr>
                <w:rFonts w:ascii="宋体" w:hAnsi="宋体" w:hint="eastAsia"/>
                <w:sz w:val="21"/>
                <w:szCs w:val="21"/>
              </w:rPr>
            </w:pPr>
            <w:r>
              <w:rPr>
                <w:rFonts w:ascii="宋体" w:hAnsi="宋体"/>
                <w:sz w:val="21"/>
                <w:szCs w:val="21"/>
              </w:rPr>
              <w:t>批次号</w:t>
            </w:r>
          </w:p>
        </w:tc>
        <w:tc>
          <w:tcPr>
            <w:tcW w:w="846" w:type="dxa"/>
          </w:tcPr>
          <w:p w14:paraId="149301F8" w14:textId="77777777">
            <w:pPr>
              <w:spacing w:line="240" w:lineRule="auto"/>
              <w:ind w:firstLineChars="0" w:firstLine="0"/>
              <w:jc w:val="left"/>
              <w:rPr>
                <w:rFonts w:ascii="宋体" w:hAnsi="宋体" w:hint="eastAsia"/>
                <w:sz w:val="21"/>
                <w:szCs w:val="21"/>
              </w:rPr>
            </w:pPr>
            <w:r>
              <w:rPr>
                <w:rFonts w:ascii="宋体" w:hAnsi="宋体"/>
                <w:sz w:val="21"/>
                <w:szCs w:val="21"/>
              </w:rPr>
              <w:t>数量</w:t>
            </w:r>
          </w:p>
        </w:tc>
        <w:tc>
          <w:tcPr>
            <w:tcW w:w="1279" w:type="dxa"/>
          </w:tcPr>
          <w:p w14:paraId="66BF3506" w14:textId="77777777">
            <w:pPr>
              <w:spacing w:line="240" w:lineRule="auto"/>
              <w:ind w:firstLineChars="0" w:firstLine="0"/>
              <w:jc w:val="left"/>
              <w:rPr>
                <w:rFonts w:ascii="宋体" w:hAnsi="宋体" w:hint="eastAsia"/>
                <w:sz w:val="21"/>
                <w:szCs w:val="21"/>
              </w:rPr>
            </w:pPr>
            <w:r>
              <w:rPr>
                <w:rFonts w:ascii="宋体" w:hAnsi="宋体"/>
                <w:sz w:val="21"/>
                <w:szCs w:val="21"/>
              </w:rPr>
              <w:t>存放货位</w:t>
            </w:r>
          </w:p>
        </w:tc>
      </w:tr>
      <w:tr w14:paraId="55832C44" w14:textId="77777777">
        <w:trPr>
          <w:jc w:val="center"/>
        </w:trPr>
        <w:tc>
          <w:tcPr>
            <w:tcW w:w="1129" w:type="dxa"/>
          </w:tcPr>
          <w:p w14:paraId="5CCAB799" w14:textId="77777777">
            <w:pPr>
              <w:spacing w:line="240" w:lineRule="auto"/>
              <w:ind w:firstLineChars="0" w:firstLine="0"/>
              <w:jc w:val="left"/>
              <w:rPr>
                <w:rFonts w:ascii="宋体" w:hAnsi="宋体" w:hint="eastAsia"/>
                <w:sz w:val="21"/>
                <w:szCs w:val="21"/>
              </w:rPr>
            </w:pPr>
          </w:p>
        </w:tc>
        <w:tc>
          <w:tcPr>
            <w:tcW w:w="1134" w:type="dxa"/>
          </w:tcPr>
          <w:p w14:paraId="67F24172" w14:textId="77777777">
            <w:pPr>
              <w:spacing w:line="240" w:lineRule="auto"/>
              <w:ind w:firstLineChars="0" w:firstLine="0"/>
              <w:jc w:val="left"/>
              <w:rPr>
                <w:rFonts w:ascii="宋体" w:hAnsi="宋体" w:hint="eastAsia"/>
                <w:sz w:val="21"/>
                <w:szCs w:val="21"/>
              </w:rPr>
            </w:pPr>
          </w:p>
        </w:tc>
        <w:tc>
          <w:tcPr>
            <w:tcW w:w="851" w:type="dxa"/>
          </w:tcPr>
          <w:p w14:paraId="53C59C96" w14:textId="77777777">
            <w:pPr>
              <w:spacing w:line="240" w:lineRule="auto"/>
              <w:ind w:firstLineChars="0" w:firstLine="0"/>
              <w:jc w:val="left"/>
              <w:rPr>
                <w:rFonts w:ascii="宋体" w:hAnsi="宋体" w:hint="eastAsia"/>
                <w:sz w:val="21"/>
                <w:szCs w:val="21"/>
              </w:rPr>
            </w:pPr>
          </w:p>
        </w:tc>
        <w:tc>
          <w:tcPr>
            <w:tcW w:w="1134" w:type="dxa"/>
          </w:tcPr>
          <w:p w14:paraId="5F150F17" w14:textId="77777777">
            <w:pPr>
              <w:spacing w:line="240" w:lineRule="auto"/>
              <w:ind w:firstLineChars="0" w:firstLine="0"/>
              <w:jc w:val="left"/>
              <w:rPr>
                <w:rFonts w:ascii="宋体" w:hAnsi="宋体" w:hint="eastAsia"/>
                <w:sz w:val="21"/>
                <w:szCs w:val="21"/>
              </w:rPr>
            </w:pPr>
          </w:p>
        </w:tc>
        <w:tc>
          <w:tcPr>
            <w:tcW w:w="1134" w:type="dxa"/>
          </w:tcPr>
          <w:p w14:paraId="45F0D513" w14:textId="77777777">
            <w:pPr>
              <w:spacing w:line="240" w:lineRule="auto"/>
              <w:ind w:firstLineChars="0" w:firstLine="0"/>
              <w:jc w:val="left"/>
              <w:rPr>
                <w:rFonts w:ascii="宋体" w:hAnsi="宋体" w:hint="eastAsia"/>
                <w:sz w:val="21"/>
                <w:szCs w:val="21"/>
              </w:rPr>
            </w:pPr>
          </w:p>
        </w:tc>
        <w:tc>
          <w:tcPr>
            <w:tcW w:w="993" w:type="dxa"/>
          </w:tcPr>
          <w:p w14:paraId="432B0D13" w14:textId="77777777">
            <w:pPr>
              <w:spacing w:line="240" w:lineRule="auto"/>
              <w:ind w:firstLineChars="0" w:firstLine="0"/>
              <w:jc w:val="left"/>
              <w:rPr>
                <w:rFonts w:ascii="宋体" w:hAnsi="宋体" w:hint="eastAsia"/>
                <w:sz w:val="21"/>
                <w:szCs w:val="21"/>
              </w:rPr>
            </w:pPr>
          </w:p>
        </w:tc>
        <w:tc>
          <w:tcPr>
            <w:tcW w:w="846" w:type="dxa"/>
          </w:tcPr>
          <w:p w14:paraId="65A15D34" w14:textId="77777777">
            <w:pPr>
              <w:spacing w:line="240" w:lineRule="auto"/>
              <w:ind w:firstLineChars="0" w:firstLine="0"/>
              <w:jc w:val="left"/>
              <w:rPr>
                <w:rFonts w:ascii="宋体" w:hAnsi="宋体" w:hint="eastAsia"/>
                <w:sz w:val="21"/>
                <w:szCs w:val="21"/>
              </w:rPr>
            </w:pPr>
          </w:p>
        </w:tc>
        <w:tc>
          <w:tcPr>
            <w:tcW w:w="1279" w:type="dxa"/>
          </w:tcPr>
          <w:p w14:paraId="7A8182C8" w14:textId="77777777">
            <w:pPr>
              <w:keepNext/>
              <w:spacing w:line="240" w:lineRule="auto"/>
              <w:ind w:firstLineChars="0" w:firstLine="0"/>
              <w:jc w:val="left"/>
              <w:rPr>
                <w:rFonts w:ascii="宋体" w:hAnsi="宋体" w:hint="eastAsia"/>
                <w:sz w:val="21"/>
                <w:szCs w:val="21"/>
              </w:rPr>
            </w:pPr>
          </w:p>
        </w:tc>
      </w:tr>
    </w:tbl>
    <w:p w14:paraId="2445FF0D" w14:textId="3EC60298">
      <w:pPr>
        <w:pStyle w:val="a3"/>
        <w:ind w:firstLine="360"/>
        <w:jc w:val="center"/>
        <w:rPr>
          <w:rFonts w:ascii="宋体" w:eastAsia="宋体" w:hAnsi="宋体" w:hint="eastAsia"/>
          <w:sz w:val="18"/>
          <w:szCs w:val="18"/>
        </w:rPr>
      </w:pPr>
      <w:r>
        <w:rPr>
          <w:rFonts w:ascii="宋体" w:eastAsia="宋体" w:hAnsi="宋体" w:hint="eastAsia"/>
          <w:sz w:val="18"/>
          <w:szCs w:val="18"/>
        </w:rPr>
        <w:t>图表</w:t>
      </w:r>
      <w:r>
        <w:rPr>
          <w:rFonts w:ascii="宋体" w:eastAsia="宋体" w:hAnsi="宋体" w:hint="eastAsia"/>
          <w:sz w:val="18"/>
          <w:szCs w:val="18"/>
        </w:rPr>
        <w:t xml:space="preserve"> </w:t>
      </w:r>
      <w:r>
        <w:rPr>
          <w:rFonts w:ascii="宋体" w:eastAsia="宋体" w:hAnsi="宋体" w:hint="eastAsia"/>
          <w:sz w:val="18"/>
          <w:szCs w:val="18"/>
        </w:rPr>
        <w:fldChar w:fldCharType="begin"/>
      </w:r>
      <w:r>
        <w:rPr>
          <w:rFonts w:ascii="宋体" w:eastAsia="宋体" w:hAnsi="宋体" w:hint="eastAsia"/>
          <w:sz w:val="18"/>
          <w:szCs w:val="18"/>
        </w:rPr>
        <w:instrText xml:space="preserve"> SEQ </w:instrText>
      </w:r>
      <w:r>
        <w:rPr>
          <w:rFonts w:ascii="宋体" w:eastAsia="宋体" w:hAnsi="宋体" w:hint="eastAsia"/>
          <w:sz w:val="18"/>
          <w:szCs w:val="18"/>
        </w:rPr>
        <w:instrText>图表</w:instrText>
      </w:r>
      <w:r>
        <w:rPr>
          <w:rFonts w:ascii="宋体" w:eastAsia="宋体" w:hAnsi="宋体" w:hint="eastAsia"/>
          <w:sz w:val="18"/>
          <w:szCs w:val="18"/>
        </w:rPr>
        <w:instrText xml:space="preserve"> \* ARABIC </w:instrText>
      </w:r>
      <w:r>
        <w:rPr>
          <w:rFonts w:ascii="宋体" w:eastAsia="宋体" w:hAnsi="宋体" w:hint="eastAsia"/>
          <w:sz w:val="18"/>
          <w:szCs w:val="18"/>
        </w:rPr>
        <w:fldChar w:fldCharType="separate"/>
      </w:r>
      <w:r>
        <w:rPr>
          <w:rFonts w:ascii="宋体" w:eastAsia="宋体" w:hAnsi="宋体" w:hint="eastAsia"/>
          <w:noProof/>
          <w:sz w:val="18"/>
          <w:szCs w:val="18"/>
        </w:rPr>
        <w:t>7</w:t>
      </w:r>
      <w:r>
        <w:rPr>
          <w:rFonts w:ascii="宋体" w:eastAsia="宋体" w:hAnsi="宋体" w:hint="eastAsia"/>
          <w:sz w:val="18"/>
          <w:szCs w:val="18"/>
        </w:rPr>
        <w:fldChar w:fldCharType="end"/>
      </w:r>
      <w:r>
        <w:rPr>
          <w:rFonts w:ascii="宋体" w:eastAsia="宋体" w:hAnsi="宋体" w:hint="eastAsia"/>
          <w:sz w:val="18"/>
          <w:szCs w:val="18"/>
        </w:rPr>
        <w:t xml:space="preserve"> </w:t>
      </w:r>
      <w:r>
        <w:rPr>
          <w:rFonts w:ascii="宋体" w:eastAsia="宋体" w:hAnsi="宋体"/>
          <w:sz w:val="18"/>
          <w:szCs w:val="18"/>
        </w:rPr>
        <w:t>入库记录表格格式</w:t>
      </w:r>
    </w:p>
    <w:p w14:paraId="2C56611A" w14:textId="77777777">
      <w:pPr>
        <w:pStyle w:val="2"/>
        <w:numPr>
          <w:ilvl w:val="1"/>
          <w:numId w:val="1"/>
        </w:numPr>
        <w:ind w:firstLineChars="0"/>
      </w:pPr>
      <w:bookmarkStart w:id="15" w:name="_Toc237983809"/>
      <w:r>
        <w:rPr>
          <w:rFonts w:hint="eastAsia"/>
        </w:rPr>
        <w:t>出库管理</w:t>
      </w:r>
      <w:bookmarkEnd w:id="15"/>
    </w:p>
    <w:p w14:paraId="08D7F1F3" w14:textId="3692B8FD">
      <w:pPr>
        <w:ind w:firstLine="480"/>
      </w:pPr>
      <w:r>
        <w:rPr>
          <w:rFonts w:hint="eastAsia"/>
        </w:rPr>
        <w:t>此章为出库管理功能详细介绍，分别为出库管理、生产领料、出库记录三部分，如下图所示：</w:t>
      </w:r>
    </w:p>
    <w:p w14:paraId="5F69A009" w14:textId="65D68025">
      <w:pPr>
        <w:keepNext/>
        <w:ind w:firstLine="480"/>
        <w:jc w:val="center"/>
      </w:pPr>
      <w:r>
        <w:rPr>
          <w:rFonts w:hint="eastAsia"/>
        </w:rPr>
        <w:object w:dxaOrig="4275" w:dyaOrig="945" w14:anchorId="61FBB57A">
          <v:shape id="_x0000_i1028" type="#_x0000_t75" style="width:345.5pt;height:79pt" o:ole="">
            <v:imagedata r:id="rId14" o:title=""/>
          </v:shape>
          <o:OLEObject Type="Embed" ProgID="Visio.Drawing.15" ShapeID="_x0000_i1028" DrawAspect="Content" ObjectID="_1848596547" r:id="rId15"/>
        </w:object>
      </w:r>
    </w:p>
    <w:p w14:paraId="722D7247" w14:textId="53919B47">
      <w:pPr>
        <w:pStyle w:val="a3"/>
        <w:ind w:firstLine="360"/>
        <w:jc w:val="center"/>
        <w:rPr>
          <w:rFonts w:ascii="宋体" w:eastAsia="宋体" w:hAnsi="宋体" w:hint="eastAsia"/>
          <w:sz w:val="18"/>
          <w:szCs w:val="18"/>
        </w:rPr>
      </w:pPr>
      <w:r>
        <w:rPr>
          <w:rFonts w:ascii="宋体" w:eastAsia="宋体" w:hAnsi="宋体" w:hint="eastAsia"/>
          <w:sz w:val="18"/>
          <w:szCs w:val="18"/>
        </w:rPr>
        <w:t>图表</w:t>
      </w:r>
      <w:r>
        <w:rPr>
          <w:rFonts w:ascii="宋体" w:eastAsia="宋体" w:hAnsi="宋体" w:hint="eastAsia"/>
          <w:sz w:val="18"/>
          <w:szCs w:val="18"/>
        </w:rPr>
        <w:t xml:space="preserve"> </w:t>
      </w:r>
      <w:r>
        <w:rPr>
          <w:rFonts w:ascii="宋体" w:eastAsia="宋体" w:hAnsi="宋体" w:hint="eastAsia"/>
          <w:sz w:val="18"/>
          <w:szCs w:val="18"/>
        </w:rPr>
        <w:fldChar w:fldCharType="begin"/>
      </w:r>
      <w:r>
        <w:rPr>
          <w:rFonts w:ascii="宋体" w:eastAsia="宋体" w:hAnsi="宋体" w:hint="eastAsia"/>
          <w:sz w:val="18"/>
          <w:szCs w:val="18"/>
        </w:rPr>
        <w:instrText xml:space="preserve"> SEQ </w:instrText>
      </w:r>
      <w:r>
        <w:rPr>
          <w:rFonts w:ascii="宋体" w:eastAsia="宋体" w:hAnsi="宋体" w:hint="eastAsia"/>
          <w:sz w:val="18"/>
          <w:szCs w:val="18"/>
        </w:rPr>
        <w:instrText>图表</w:instrText>
      </w:r>
      <w:r>
        <w:rPr>
          <w:rFonts w:ascii="宋体" w:eastAsia="宋体" w:hAnsi="宋体" w:hint="eastAsia"/>
          <w:sz w:val="18"/>
          <w:szCs w:val="18"/>
        </w:rPr>
        <w:instrText xml:space="preserve"> \* ARABIC </w:instrText>
      </w:r>
      <w:r>
        <w:rPr>
          <w:rFonts w:ascii="宋体" w:eastAsia="宋体" w:hAnsi="宋体" w:hint="eastAsia"/>
          <w:sz w:val="18"/>
          <w:szCs w:val="18"/>
        </w:rPr>
        <w:fldChar w:fldCharType="separate"/>
      </w:r>
      <w:r>
        <w:rPr>
          <w:rFonts w:ascii="宋体" w:eastAsia="宋体" w:hAnsi="宋体" w:hint="eastAsia"/>
          <w:noProof/>
          <w:sz w:val="18"/>
          <w:szCs w:val="18"/>
        </w:rPr>
        <w:t>8</w:t>
      </w:r>
      <w:r>
        <w:rPr>
          <w:rFonts w:ascii="宋体" w:eastAsia="宋体" w:hAnsi="宋体" w:hint="eastAsia"/>
          <w:sz w:val="18"/>
          <w:szCs w:val="18"/>
        </w:rPr>
        <w:fldChar w:fldCharType="end"/>
      </w:r>
      <w:r>
        <w:rPr>
          <w:rFonts w:ascii="宋体" w:eastAsia="宋体" w:hAnsi="宋体" w:hint="eastAsia"/>
          <w:sz w:val="18"/>
          <w:szCs w:val="18"/>
        </w:rPr>
        <w:t xml:space="preserve"> </w:t>
      </w:r>
      <w:r>
        <w:rPr>
          <w:rFonts w:ascii="宋体" w:eastAsia="宋体" w:hAnsi="宋体" w:hint="eastAsia"/>
          <w:sz w:val="18"/>
          <w:szCs w:val="18"/>
        </w:rPr>
        <w:t>出库管理</w:t>
      </w:r>
    </w:p>
    <w:p w14:paraId="51E5979C" w14:textId="77777777">
      <w:pPr>
        <w:pStyle w:val="3"/>
        <w:numPr>
          <w:ilvl w:val="2"/>
          <w:numId w:val="1"/>
        </w:numPr>
        <w:spacing w:before="0" w:after="0"/>
        <w:ind w:firstLineChars="0"/>
        <w:rPr>
          <w:rFonts w:ascii="黑体" w:eastAsia="黑体" w:hAnsi="黑体" w:hint="eastAsia"/>
          <w:color w:val="auto"/>
          <w:sz w:val="24"/>
          <w:szCs w:val="24"/>
        </w:rPr>
      </w:pPr>
      <w:bookmarkStart w:id="16" w:name="_Toc237983810"/>
      <w:r>
        <w:rPr>
          <w:rFonts w:ascii="黑体" w:eastAsia="黑体" w:hAnsi="黑体" w:hint="eastAsia"/>
          <w:color w:val="auto"/>
          <w:sz w:val="24"/>
          <w:szCs w:val="24"/>
        </w:rPr>
        <w:t>出库管理</w:t>
      </w:r>
      <w:bookmarkEnd w:id="16"/>
    </w:p>
    <w:p w14:paraId="71E6ED31" w14:textId="77777777">
      <w:pPr>
        <w:ind w:firstLine="480"/>
        <w:jc w:val="left"/>
        <w:rPr>
          <w:rFonts w:ascii="宋体" w:hAnsi="宋体" w:hint="eastAsia"/>
        </w:rPr>
      </w:pPr>
      <w:r>
        <w:rPr>
          <w:rFonts w:ascii="宋体" w:hAnsi="宋体" w:hint="eastAsia"/>
        </w:rPr>
        <w:t>工程师在钉钉中填写“领用</w:t>
      </w:r>
      <w:r>
        <w:rPr>
          <w:rFonts w:ascii="宋体" w:hAnsi="宋体" w:hint="eastAsia"/>
        </w:rPr>
        <w:t>&amp;</w:t>
      </w:r>
      <w:r>
        <w:rPr>
          <w:rFonts w:ascii="宋体" w:hAnsi="宋体" w:hint="eastAsia"/>
        </w:rPr>
        <w:t>出库申请”，系统自动读取提交的申请单</w:t>
      </w:r>
      <w:r>
        <w:rPr>
          <w:rFonts w:ascii="宋体" w:hAnsi="宋体"/>
        </w:rPr>
        <w:t>，展示在待</w:t>
      </w:r>
      <w:r>
        <w:rPr>
          <w:rFonts w:ascii="宋体" w:hAnsi="宋体" w:hint="eastAsia"/>
        </w:rPr>
        <w:t>出</w:t>
      </w:r>
      <w:r>
        <w:rPr>
          <w:rFonts w:ascii="宋体" w:hAnsi="宋体"/>
        </w:rPr>
        <w:t>库界面。库管员选择</w:t>
      </w:r>
      <w:r>
        <w:rPr>
          <w:rFonts w:ascii="宋体" w:hAnsi="宋体" w:hint="eastAsia"/>
        </w:rPr>
        <w:t>出库</w:t>
      </w:r>
      <w:r>
        <w:rPr>
          <w:rFonts w:ascii="宋体" w:hAnsi="宋体"/>
        </w:rPr>
        <w:t>单后，自动带出物料</w:t>
      </w:r>
      <w:r>
        <w:rPr>
          <w:rFonts w:ascii="宋体" w:hAnsi="宋体" w:hint="eastAsia"/>
        </w:rPr>
        <w:t>名称、规格型号、厂家、出库数量</w:t>
      </w:r>
      <w:r>
        <w:rPr>
          <w:rFonts w:ascii="宋体" w:hAnsi="宋体"/>
        </w:rPr>
        <w:t>等信息。支持手动增删物</w:t>
      </w:r>
      <w:r>
        <w:rPr>
          <w:rFonts w:ascii="宋体" w:hAnsi="宋体" w:hint="eastAsia"/>
        </w:rPr>
        <w:t>料</w:t>
      </w:r>
      <w:r>
        <w:rPr>
          <w:rFonts w:ascii="宋体" w:hAnsi="宋体"/>
        </w:rPr>
        <w:t>，需填写原因</w:t>
      </w:r>
      <w:r>
        <w:rPr>
          <w:rFonts w:ascii="宋体" w:hAnsi="宋体" w:hint="eastAsia"/>
        </w:rPr>
        <w:t>（如果有增删情况，需要将通知信息通过钉钉发给申请人）</w:t>
      </w:r>
      <w:r>
        <w:rPr>
          <w:rFonts w:ascii="宋体" w:hAnsi="宋体"/>
        </w:rPr>
        <w:t>。</w:t>
      </w:r>
    </w:p>
    <w:p w14:paraId="31299D32" w14:textId="7FAB4EDB">
      <w:pPr>
        <w:ind w:firstLine="480"/>
        <w:jc w:val="left"/>
        <w:rPr>
          <w:rFonts w:ascii="宋体" w:hAnsi="宋体" w:hint="eastAsia"/>
        </w:rPr>
      </w:pPr>
      <w:r>
        <w:rPr>
          <w:rFonts w:ascii="宋体" w:hAnsi="宋体" w:hint="eastAsia"/>
        </w:rPr>
        <w:t>库管员确认信息无误后，点击确认出库。确认出库后系统自动更改数据库中对应物料库存数量。</w:t>
      </w:r>
    </w:p>
    <w:p w14:paraId="6FF61702" w14:textId="0055AD53">
      <w:pPr>
        <w:ind w:firstLine="480"/>
        <w:jc w:val="left"/>
        <w:rPr>
          <w:rFonts w:ascii="宋体" w:hAnsi="宋体" w:hint="eastAsia"/>
        </w:rPr>
      </w:pPr>
      <w:r>
        <w:rPr>
          <w:rFonts w:ascii="宋体" w:hAnsi="宋体" w:hint="eastAsia"/>
        </w:rPr>
        <w:t>出库单格式如下表：</w:t>
      </w:r>
    </w:p>
    <w:tbl>
      <w:tblPr>
        <w:tblStyle w:val="ac"/>
        <w:tblW w:w="7797" w:type="dxa"/>
        <w:jc w:val="center"/>
        <w:tblLayout w:type="fixed"/>
        <w:tblLook w:val="04A0" w:firstRow="1" w:lastRow="0" w:firstColumn="1" w:lastColumn="0" w:noHBand="0" w:noVBand="1"/>
      </w:tblPr>
      <w:tblGrid>
        <w:gridCol w:w="1696"/>
        <w:gridCol w:w="1276"/>
        <w:gridCol w:w="1134"/>
        <w:gridCol w:w="1559"/>
        <w:gridCol w:w="1281"/>
        <w:gridCol w:w="851"/>
      </w:tblGrid>
      <w:tr w14:paraId="2449666E" w14:textId="77777777">
        <w:trPr>
          <w:jc w:val="center"/>
        </w:trPr>
        <w:tc>
          <w:tcPr>
            <w:tcW w:w="1696" w:type="dxa"/>
          </w:tcPr>
          <w:p w14:paraId="4EDD91AD" w14:textId="77777777">
            <w:pPr>
              <w:spacing w:line="240" w:lineRule="auto"/>
              <w:ind w:firstLineChars="0" w:firstLine="0"/>
              <w:jc w:val="left"/>
              <w:rPr>
                <w:rFonts w:ascii="宋体" w:hAnsi="宋体" w:hint="eastAsia"/>
                <w:sz w:val="21"/>
                <w:szCs w:val="21"/>
              </w:rPr>
            </w:pPr>
            <w:r>
              <w:rPr>
                <w:rFonts w:ascii="宋体" w:hAnsi="宋体" w:hint="eastAsia"/>
                <w:sz w:val="21"/>
                <w:szCs w:val="21"/>
              </w:rPr>
              <w:t>出库单号</w:t>
            </w:r>
          </w:p>
        </w:tc>
        <w:tc>
          <w:tcPr>
            <w:tcW w:w="1276" w:type="dxa"/>
            <w:vAlign w:val="center"/>
          </w:tcPr>
          <w:p w14:paraId="252A6DB2" w14:textId="77777777">
            <w:pPr>
              <w:spacing w:line="240" w:lineRule="auto"/>
              <w:ind w:firstLineChars="0" w:firstLine="0"/>
              <w:jc w:val="left"/>
              <w:rPr>
                <w:rFonts w:ascii="宋体" w:hAnsi="宋体" w:hint="eastAsia"/>
                <w:sz w:val="21"/>
                <w:szCs w:val="21"/>
              </w:rPr>
            </w:pPr>
            <w:r>
              <w:rPr>
                <w:rFonts w:ascii="宋体" w:hAnsi="宋体" w:hint="eastAsia"/>
                <w:sz w:val="21"/>
                <w:szCs w:val="21"/>
              </w:rPr>
              <w:t>物料名称</w:t>
            </w:r>
          </w:p>
        </w:tc>
        <w:tc>
          <w:tcPr>
            <w:tcW w:w="1134" w:type="dxa"/>
          </w:tcPr>
          <w:p w14:paraId="67BF02F4" w14:textId="77777777">
            <w:pPr>
              <w:spacing w:line="240" w:lineRule="auto"/>
              <w:ind w:firstLineChars="0" w:firstLine="0"/>
              <w:jc w:val="left"/>
              <w:rPr>
                <w:rFonts w:ascii="宋体" w:hAnsi="宋体" w:hint="eastAsia"/>
                <w:sz w:val="21"/>
                <w:szCs w:val="21"/>
              </w:rPr>
            </w:pPr>
            <w:r>
              <w:rPr>
                <w:rFonts w:ascii="宋体" w:hAnsi="宋体" w:hint="eastAsia"/>
                <w:sz w:val="21"/>
                <w:szCs w:val="21"/>
              </w:rPr>
              <w:t>厂家名称</w:t>
            </w:r>
          </w:p>
        </w:tc>
        <w:tc>
          <w:tcPr>
            <w:tcW w:w="1559" w:type="dxa"/>
            <w:vAlign w:val="center"/>
          </w:tcPr>
          <w:p w14:paraId="25E13ACF" w14:textId="77777777">
            <w:pPr>
              <w:spacing w:line="240" w:lineRule="auto"/>
              <w:ind w:firstLineChars="0" w:firstLine="0"/>
              <w:jc w:val="left"/>
              <w:rPr>
                <w:rFonts w:ascii="宋体" w:hAnsi="宋体" w:hint="eastAsia"/>
                <w:sz w:val="21"/>
                <w:szCs w:val="21"/>
              </w:rPr>
            </w:pPr>
            <w:r>
              <w:rPr>
                <w:rFonts w:ascii="宋体" w:hAnsi="宋体"/>
                <w:sz w:val="21"/>
                <w:szCs w:val="21"/>
              </w:rPr>
              <w:t>入库时间</w:t>
            </w:r>
          </w:p>
        </w:tc>
        <w:tc>
          <w:tcPr>
            <w:tcW w:w="1281" w:type="dxa"/>
            <w:vAlign w:val="center"/>
          </w:tcPr>
          <w:p w14:paraId="4C99EDD1" w14:textId="77777777">
            <w:pPr>
              <w:spacing w:line="240" w:lineRule="auto"/>
              <w:ind w:firstLineChars="0" w:firstLine="0"/>
              <w:jc w:val="center"/>
              <w:rPr>
                <w:rFonts w:ascii="宋体" w:hAnsi="宋体" w:hint="eastAsia"/>
                <w:sz w:val="21"/>
                <w:szCs w:val="21"/>
              </w:rPr>
            </w:pPr>
            <w:r>
              <w:rPr>
                <w:rFonts w:ascii="宋体" w:hAnsi="宋体"/>
                <w:sz w:val="21"/>
                <w:szCs w:val="21"/>
              </w:rPr>
              <w:t>审核状态</w:t>
            </w:r>
          </w:p>
        </w:tc>
        <w:tc>
          <w:tcPr>
            <w:tcW w:w="851" w:type="dxa"/>
            <w:vAlign w:val="center"/>
          </w:tcPr>
          <w:p w14:paraId="484543DE" w14:textId="77777777">
            <w:pPr>
              <w:spacing w:line="240" w:lineRule="auto"/>
              <w:ind w:firstLineChars="0" w:firstLine="0"/>
              <w:jc w:val="left"/>
              <w:rPr>
                <w:rFonts w:ascii="宋体" w:hAnsi="宋体" w:hint="eastAsia"/>
                <w:sz w:val="21"/>
                <w:szCs w:val="21"/>
              </w:rPr>
            </w:pPr>
            <w:r>
              <w:rPr>
                <w:rFonts w:ascii="宋体" w:hAnsi="宋体"/>
                <w:sz w:val="21"/>
                <w:szCs w:val="21"/>
              </w:rPr>
              <w:t>备注</w:t>
            </w:r>
          </w:p>
        </w:tc>
      </w:tr>
      <w:tr w14:paraId="53699E1D" w14:textId="77777777">
        <w:trPr>
          <w:jc w:val="center"/>
        </w:trPr>
        <w:tc>
          <w:tcPr>
            <w:tcW w:w="1696" w:type="dxa"/>
          </w:tcPr>
          <w:p w14:paraId="2EEB4814" w14:textId="77777777">
            <w:pPr>
              <w:spacing w:line="240" w:lineRule="auto"/>
              <w:ind w:firstLineChars="0" w:firstLine="0"/>
              <w:jc w:val="left"/>
              <w:rPr>
                <w:rFonts w:ascii="宋体" w:hAnsi="宋体" w:hint="eastAsia"/>
                <w:sz w:val="21"/>
                <w:szCs w:val="21"/>
              </w:rPr>
            </w:pPr>
            <w:r>
              <w:rPr>
                <w:rFonts w:ascii="宋体" w:hAnsi="宋体"/>
                <w:sz w:val="21"/>
                <w:szCs w:val="21"/>
              </w:rPr>
              <w:t>J20260615-001</w:t>
            </w:r>
          </w:p>
        </w:tc>
        <w:tc>
          <w:tcPr>
            <w:tcW w:w="1276" w:type="dxa"/>
            <w:vAlign w:val="center"/>
          </w:tcPr>
          <w:p w14:paraId="1338F100" w14:textId="77777777">
            <w:pPr>
              <w:spacing w:line="240" w:lineRule="auto"/>
              <w:ind w:firstLineChars="0" w:firstLine="0"/>
              <w:jc w:val="left"/>
              <w:rPr>
                <w:rFonts w:ascii="宋体" w:hAnsi="宋体" w:hint="eastAsia"/>
                <w:sz w:val="21"/>
                <w:szCs w:val="21"/>
              </w:rPr>
            </w:pPr>
            <w:r>
              <w:rPr>
                <w:rFonts w:ascii="宋体" w:hAnsi="宋体"/>
                <w:sz w:val="21"/>
                <w:szCs w:val="21"/>
              </w:rPr>
              <w:t>贴片电容</w:t>
            </w:r>
          </w:p>
        </w:tc>
        <w:tc>
          <w:tcPr>
            <w:tcW w:w="1134" w:type="dxa"/>
          </w:tcPr>
          <w:p w14:paraId="0A82364A" w14:textId="77777777">
            <w:pPr>
              <w:spacing w:line="240" w:lineRule="auto"/>
              <w:ind w:firstLineChars="0" w:firstLine="0"/>
              <w:jc w:val="left"/>
              <w:rPr>
                <w:rFonts w:ascii="宋体" w:hAnsi="宋体" w:hint="eastAsia"/>
                <w:sz w:val="21"/>
                <w:szCs w:val="21"/>
              </w:rPr>
            </w:pPr>
          </w:p>
        </w:tc>
        <w:tc>
          <w:tcPr>
            <w:tcW w:w="1559" w:type="dxa"/>
            <w:vAlign w:val="center"/>
          </w:tcPr>
          <w:p w14:paraId="40696B95" w14:textId="77777777">
            <w:pPr>
              <w:spacing w:line="240" w:lineRule="auto"/>
              <w:ind w:firstLineChars="0" w:firstLine="0"/>
              <w:jc w:val="left"/>
              <w:rPr>
                <w:rFonts w:ascii="宋体" w:hAnsi="宋体" w:hint="eastAsia"/>
                <w:sz w:val="21"/>
                <w:szCs w:val="21"/>
              </w:rPr>
            </w:pPr>
            <w:r>
              <w:rPr>
                <w:rFonts w:ascii="宋体" w:hAnsi="宋体"/>
                <w:sz w:val="21"/>
                <w:szCs w:val="21"/>
              </w:rPr>
              <w:t>2026/6/13</w:t>
            </w:r>
          </w:p>
        </w:tc>
        <w:tc>
          <w:tcPr>
            <w:tcW w:w="1281" w:type="dxa"/>
          </w:tcPr>
          <w:p w14:paraId="2750FD89" w14:textId="77777777">
            <w:pPr>
              <w:spacing w:line="240" w:lineRule="auto"/>
              <w:ind w:firstLineChars="0" w:firstLine="0"/>
              <w:jc w:val="left"/>
              <w:rPr>
                <w:rFonts w:ascii="宋体" w:hAnsi="宋体" w:hint="eastAsia"/>
                <w:sz w:val="21"/>
                <w:szCs w:val="21"/>
              </w:rPr>
            </w:pPr>
            <w:r>
              <w:rPr>
                <w:rFonts w:ascii="宋体" w:hAnsi="宋体" w:hint="eastAsia"/>
                <w:sz w:val="21"/>
                <w:szCs w:val="21"/>
              </w:rPr>
              <w:t>已通过</w:t>
            </w:r>
          </w:p>
        </w:tc>
        <w:tc>
          <w:tcPr>
            <w:tcW w:w="851" w:type="dxa"/>
            <w:vAlign w:val="center"/>
          </w:tcPr>
          <w:p w14:paraId="691B3268" w14:textId="77777777">
            <w:pPr>
              <w:spacing w:line="240" w:lineRule="auto"/>
              <w:ind w:firstLineChars="0" w:firstLine="0"/>
              <w:jc w:val="left"/>
              <w:rPr>
                <w:rFonts w:ascii="宋体" w:hAnsi="宋体" w:hint="eastAsia"/>
                <w:sz w:val="21"/>
                <w:szCs w:val="21"/>
              </w:rPr>
            </w:pPr>
          </w:p>
        </w:tc>
      </w:tr>
      <w:tr w14:paraId="262E5FD6" w14:textId="77777777">
        <w:trPr>
          <w:jc w:val="center"/>
        </w:trPr>
        <w:tc>
          <w:tcPr>
            <w:tcW w:w="1696" w:type="dxa"/>
          </w:tcPr>
          <w:p w14:paraId="15E3B2AD" w14:textId="77777777">
            <w:pPr>
              <w:spacing w:line="240" w:lineRule="auto"/>
              <w:ind w:firstLineChars="0" w:firstLine="0"/>
              <w:jc w:val="left"/>
              <w:rPr>
                <w:rFonts w:ascii="宋体" w:hAnsi="宋体" w:hint="eastAsia"/>
                <w:sz w:val="21"/>
                <w:szCs w:val="21"/>
              </w:rPr>
            </w:pPr>
          </w:p>
        </w:tc>
        <w:tc>
          <w:tcPr>
            <w:tcW w:w="1276" w:type="dxa"/>
            <w:vAlign w:val="center"/>
          </w:tcPr>
          <w:p w14:paraId="5B4A5F27" w14:textId="77777777">
            <w:pPr>
              <w:spacing w:line="240" w:lineRule="auto"/>
              <w:ind w:firstLineChars="0" w:firstLine="0"/>
              <w:jc w:val="left"/>
              <w:rPr>
                <w:rFonts w:ascii="宋体" w:hAnsi="宋体" w:hint="eastAsia"/>
                <w:sz w:val="21"/>
                <w:szCs w:val="21"/>
              </w:rPr>
            </w:pPr>
            <w:r>
              <w:rPr>
                <w:rFonts w:ascii="宋体" w:hAnsi="宋体"/>
                <w:sz w:val="21"/>
                <w:szCs w:val="21"/>
              </w:rPr>
              <w:t>贴片电容</w:t>
            </w:r>
          </w:p>
        </w:tc>
        <w:tc>
          <w:tcPr>
            <w:tcW w:w="1134" w:type="dxa"/>
          </w:tcPr>
          <w:p w14:paraId="4F313FDF" w14:textId="77777777">
            <w:pPr>
              <w:spacing w:line="240" w:lineRule="auto"/>
              <w:ind w:firstLineChars="0" w:firstLine="0"/>
              <w:jc w:val="left"/>
              <w:rPr>
                <w:rFonts w:ascii="宋体" w:hAnsi="宋体" w:hint="eastAsia"/>
                <w:sz w:val="21"/>
                <w:szCs w:val="21"/>
              </w:rPr>
            </w:pPr>
          </w:p>
        </w:tc>
        <w:tc>
          <w:tcPr>
            <w:tcW w:w="1559" w:type="dxa"/>
            <w:vAlign w:val="center"/>
          </w:tcPr>
          <w:p w14:paraId="2F6C2CA6" w14:textId="77777777">
            <w:pPr>
              <w:spacing w:line="240" w:lineRule="auto"/>
              <w:ind w:firstLineChars="0" w:firstLine="0"/>
              <w:jc w:val="left"/>
              <w:rPr>
                <w:rFonts w:ascii="宋体" w:hAnsi="宋体" w:hint="eastAsia"/>
                <w:sz w:val="21"/>
                <w:szCs w:val="21"/>
              </w:rPr>
            </w:pPr>
            <w:r>
              <w:rPr>
                <w:rFonts w:ascii="宋体" w:hAnsi="宋体"/>
                <w:sz w:val="21"/>
                <w:szCs w:val="21"/>
              </w:rPr>
              <w:t>2026/6/13</w:t>
            </w:r>
          </w:p>
        </w:tc>
        <w:tc>
          <w:tcPr>
            <w:tcW w:w="1281" w:type="dxa"/>
          </w:tcPr>
          <w:p w14:paraId="63F99F97" w14:textId="77777777">
            <w:pPr>
              <w:spacing w:line="240" w:lineRule="auto"/>
              <w:ind w:firstLineChars="0" w:firstLine="0"/>
              <w:jc w:val="left"/>
              <w:rPr>
                <w:rFonts w:ascii="宋体" w:hAnsi="宋体" w:hint="eastAsia"/>
                <w:sz w:val="21"/>
                <w:szCs w:val="21"/>
              </w:rPr>
            </w:pPr>
            <w:r>
              <w:rPr>
                <w:rFonts w:ascii="宋体" w:hAnsi="宋体" w:hint="eastAsia"/>
                <w:sz w:val="21"/>
                <w:szCs w:val="21"/>
              </w:rPr>
              <w:t>待通过</w:t>
            </w:r>
          </w:p>
        </w:tc>
        <w:tc>
          <w:tcPr>
            <w:tcW w:w="851" w:type="dxa"/>
            <w:vAlign w:val="center"/>
          </w:tcPr>
          <w:p w14:paraId="7A6C4209" w14:textId="77777777">
            <w:pPr>
              <w:spacing w:line="240" w:lineRule="auto"/>
              <w:ind w:firstLineChars="0" w:firstLine="0"/>
              <w:jc w:val="left"/>
              <w:rPr>
                <w:rFonts w:ascii="宋体" w:hAnsi="宋体" w:hint="eastAsia"/>
                <w:sz w:val="21"/>
                <w:szCs w:val="21"/>
              </w:rPr>
            </w:pPr>
          </w:p>
        </w:tc>
      </w:tr>
      <w:tr w14:paraId="4619D1A5" w14:textId="77777777">
        <w:trPr>
          <w:jc w:val="center"/>
        </w:trPr>
        <w:tc>
          <w:tcPr>
            <w:tcW w:w="1696" w:type="dxa"/>
          </w:tcPr>
          <w:p w14:paraId="5C1F654A" w14:textId="77777777">
            <w:pPr>
              <w:spacing w:line="240" w:lineRule="auto"/>
              <w:ind w:firstLineChars="0" w:firstLine="0"/>
              <w:jc w:val="left"/>
              <w:rPr>
                <w:rFonts w:ascii="宋体" w:hAnsi="宋体" w:hint="eastAsia"/>
                <w:sz w:val="21"/>
                <w:szCs w:val="21"/>
              </w:rPr>
            </w:pPr>
          </w:p>
        </w:tc>
        <w:tc>
          <w:tcPr>
            <w:tcW w:w="1276" w:type="dxa"/>
            <w:vAlign w:val="center"/>
          </w:tcPr>
          <w:p w14:paraId="3B7DABD6" w14:textId="77777777">
            <w:pPr>
              <w:spacing w:line="240" w:lineRule="auto"/>
              <w:ind w:firstLineChars="0" w:firstLine="0"/>
              <w:jc w:val="left"/>
              <w:rPr>
                <w:rFonts w:ascii="宋体" w:hAnsi="宋体" w:hint="eastAsia"/>
                <w:sz w:val="21"/>
                <w:szCs w:val="21"/>
              </w:rPr>
            </w:pPr>
            <w:r>
              <w:rPr>
                <w:rFonts w:ascii="宋体" w:hAnsi="宋体"/>
                <w:sz w:val="21"/>
                <w:szCs w:val="21"/>
              </w:rPr>
              <w:t>贴片电容</w:t>
            </w:r>
          </w:p>
        </w:tc>
        <w:tc>
          <w:tcPr>
            <w:tcW w:w="1134" w:type="dxa"/>
          </w:tcPr>
          <w:p w14:paraId="5F36166B" w14:textId="77777777">
            <w:pPr>
              <w:spacing w:line="240" w:lineRule="auto"/>
              <w:ind w:firstLineChars="0" w:firstLine="0"/>
              <w:jc w:val="left"/>
              <w:rPr>
                <w:rFonts w:ascii="宋体" w:hAnsi="宋体" w:hint="eastAsia"/>
                <w:sz w:val="21"/>
                <w:szCs w:val="21"/>
              </w:rPr>
            </w:pPr>
          </w:p>
        </w:tc>
        <w:tc>
          <w:tcPr>
            <w:tcW w:w="1559" w:type="dxa"/>
            <w:vAlign w:val="center"/>
          </w:tcPr>
          <w:p w14:paraId="3906F35E" w14:textId="77777777">
            <w:pPr>
              <w:spacing w:line="240" w:lineRule="auto"/>
              <w:ind w:firstLineChars="0" w:firstLine="0"/>
              <w:jc w:val="left"/>
              <w:rPr>
                <w:rFonts w:ascii="宋体" w:hAnsi="宋体" w:hint="eastAsia"/>
                <w:sz w:val="21"/>
                <w:szCs w:val="21"/>
              </w:rPr>
            </w:pPr>
            <w:r>
              <w:rPr>
                <w:rFonts w:ascii="宋体" w:hAnsi="宋体"/>
                <w:sz w:val="21"/>
                <w:szCs w:val="21"/>
              </w:rPr>
              <w:t>2026/6/13</w:t>
            </w:r>
          </w:p>
        </w:tc>
        <w:tc>
          <w:tcPr>
            <w:tcW w:w="1281" w:type="dxa"/>
          </w:tcPr>
          <w:p w14:paraId="5AB33796" w14:textId="77777777">
            <w:pPr>
              <w:spacing w:line="240" w:lineRule="auto"/>
              <w:ind w:firstLineChars="0" w:firstLine="0"/>
              <w:jc w:val="left"/>
              <w:rPr>
                <w:rFonts w:ascii="宋体" w:hAnsi="宋体" w:hint="eastAsia"/>
                <w:sz w:val="21"/>
                <w:szCs w:val="21"/>
              </w:rPr>
            </w:pPr>
            <w:r>
              <w:rPr>
                <w:rFonts w:ascii="宋体" w:hAnsi="宋体" w:hint="eastAsia"/>
                <w:sz w:val="21"/>
                <w:szCs w:val="21"/>
              </w:rPr>
              <w:t>未通过</w:t>
            </w:r>
          </w:p>
        </w:tc>
        <w:tc>
          <w:tcPr>
            <w:tcW w:w="851" w:type="dxa"/>
            <w:vAlign w:val="center"/>
          </w:tcPr>
          <w:p w14:paraId="2868588D" w14:textId="77777777">
            <w:pPr>
              <w:keepNext/>
              <w:spacing w:line="240" w:lineRule="auto"/>
              <w:ind w:firstLineChars="0" w:firstLine="0"/>
              <w:jc w:val="left"/>
              <w:rPr>
                <w:rFonts w:ascii="宋体" w:hAnsi="宋体" w:hint="eastAsia"/>
                <w:sz w:val="21"/>
                <w:szCs w:val="21"/>
              </w:rPr>
            </w:pPr>
          </w:p>
        </w:tc>
      </w:tr>
    </w:tbl>
    <w:p w14:paraId="678C7829" w14:textId="2B90438F">
      <w:pPr>
        <w:pStyle w:val="a3"/>
        <w:ind w:firstLine="360"/>
        <w:jc w:val="center"/>
        <w:rPr>
          <w:rFonts w:ascii="宋体" w:eastAsia="宋体" w:hAnsi="宋体" w:hint="eastAsia"/>
          <w:sz w:val="18"/>
          <w:szCs w:val="18"/>
        </w:rPr>
      </w:pPr>
      <w:r>
        <w:rPr>
          <w:rFonts w:ascii="宋体" w:eastAsia="宋体" w:hAnsi="宋体" w:hint="eastAsia"/>
          <w:sz w:val="18"/>
          <w:szCs w:val="18"/>
        </w:rPr>
        <w:t>图表</w:t>
      </w:r>
      <w:r>
        <w:rPr>
          <w:rFonts w:ascii="宋体" w:eastAsia="宋体" w:hAnsi="宋体" w:hint="eastAsia"/>
          <w:sz w:val="18"/>
          <w:szCs w:val="18"/>
        </w:rPr>
        <w:t xml:space="preserve"> </w:t>
      </w:r>
      <w:r>
        <w:rPr>
          <w:rFonts w:ascii="宋体" w:eastAsia="宋体" w:hAnsi="宋体" w:hint="eastAsia"/>
          <w:sz w:val="18"/>
          <w:szCs w:val="18"/>
        </w:rPr>
        <w:fldChar w:fldCharType="begin"/>
      </w:r>
      <w:r>
        <w:rPr>
          <w:rFonts w:ascii="宋体" w:eastAsia="宋体" w:hAnsi="宋体" w:hint="eastAsia"/>
          <w:sz w:val="18"/>
          <w:szCs w:val="18"/>
        </w:rPr>
        <w:instrText xml:space="preserve"> SEQ </w:instrText>
      </w:r>
      <w:r>
        <w:rPr>
          <w:rFonts w:ascii="宋体" w:eastAsia="宋体" w:hAnsi="宋体" w:hint="eastAsia"/>
          <w:sz w:val="18"/>
          <w:szCs w:val="18"/>
        </w:rPr>
        <w:instrText>图表</w:instrText>
      </w:r>
      <w:r>
        <w:rPr>
          <w:rFonts w:ascii="宋体" w:eastAsia="宋体" w:hAnsi="宋体" w:hint="eastAsia"/>
          <w:sz w:val="18"/>
          <w:szCs w:val="18"/>
        </w:rPr>
        <w:instrText xml:space="preserve"> \* ARABIC </w:instrText>
      </w:r>
      <w:r>
        <w:rPr>
          <w:rFonts w:ascii="宋体" w:eastAsia="宋体" w:hAnsi="宋体" w:hint="eastAsia"/>
          <w:sz w:val="18"/>
          <w:szCs w:val="18"/>
        </w:rPr>
        <w:fldChar w:fldCharType="separate"/>
      </w:r>
      <w:r>
        <w:rPr>
          <w:rFonts w:ascii="宋体" w:eastAsia="宋体" w:hAnsi="宋体" w:hint="eastAsia"/>
          <w:noProof/>
          <w:sz w:val="18"/>
          <w:szCs w:val="18"/>
        </w:rPr>
        <w:t>9</w:t>
      </w:r>
      <w:r>
        <w:rPr>
          <w:rFonts w:ascii="宋体" w:eastAsia="宋体" w:hAnsi="宋体" w:hint="eastAsia"/>
          <w:sz w:val="18"/>
          <w:szCs w:val="18"/>
        </w:rPr>
        <w:fldChar w:fldCharType="end"/>
      </w:r>
      <w:r>
        <w:rPr>
          <w:rFonts w:ascii="宋体" w:eastAsia="宋体" w:hAnsi="宋体" w:hint="eastAsia"/>
          <w:sz w:val="18"/>
          <w:szCs w:val="18"/>
        </w:rPr>
        <w:t xml:space="preserve"> </w:t>
      </w:r>
      <w:r>
        <w:rPr>
          <w:rFonts w:ascii="宋体" w:eastAsia="宋体" w:hAnsi="宋体"/>
          <w:sz w:val="18"/>
          <w:szCs w:val="18"/>
        </w:rPr>
        <w:t>出库单格式</w:t>
      </w:r>
    </w:p>
    <w:p w14:paraId="2B7EF09E" w14:textId="77777777">
      <w:pPr>
        <w:pStyle w:val="3"/>
        <w:numPr>
          <w:ilvl w:val="2"/>
          <w:numId w:val="1"/>
        </w:numPr>
        <w:spacing w:before="0" w:after="0"/>
        <w:ind w:firstLineChars="0"/>
        <w:rPr>
          <w:rFonts w:ascii="黑体" w:eastAsia="黑体" w:hAnsi="黑体" w:hint="eastAsia"/>
          <w:color w:val="auto"/>
          <w:sz w:val="24"/>
          <w:szCs w:val="24"/>
        </w:rPr>
      </w:pPr>
      <w:bookmarkStart w:id="17" w:name="_Toc237983811"/>
      <w:r>
        <w:rPr>
          <w:rFonts w:ascii="黑体" w:eastAsia="黑体" w:hAnsi="黑体" w:hint="eastAsia"/>
          <w:color w:val="auto"/>
          <w:sz w:val="24"/>
          <w:szCs w:val="24"/>
        </w:rPr>
        <w:t>生产领料</w:t>
      </w:r>
      <w:bookmarkEnd w:id="17"/>
    </w:p>
    <w:p w14:paraId="3FE1A8B4" w14:textId="0EA17AC9">
      <w:pPr>
        <w:ind w:firstLine="480"/>
        <w:jc w:val="left"/>
        <w:rPr>
          <w:rFonts w:ascii="宋体" w:hAnsi="宋体" w:hint="eastAsia"/>
        </w:rPr>
      </w:pPr>
      <w:r>
        <w:rPr>
          <w:rFonts w:ascii="宋体" w:hAnsi="宋体" w:hint="eastAsia"/>
        </w:rPr>
        <w:t>检索物料共两种模式：导入</w:t>
      </w:r>
      <w:r>
        <w:rPr>
          <w:rFonts w:ascii="宋体" w:hAnsi="宋体" w:hint="eastAsia"/>
        </w:rPr>
        <w:t>BOM</w:t>
      </w:r>
      <w:r>
        <w:rPr>
          <w:rFonts w:ascii="宋体" w:hAnsi="宋体" w:hint="eastAsia"/>
        </w:rPr>
        <w:t>表和配置</w:t>
      </w:r>
      <w:r>
        <w:rPr>
          <w:rFonts w:ascii="宋体" w:hAnsi="宋体" w:hint="eastAsia"/>
        </w:rPr>
        <w:t>BOM</w:t>
      </w:r>
      <w:r>
        <w:rPr>
          <w:rFonts w:ascii="宋体" w:hAnsi="宋体" w:hint="eastAsia"/>
        </w:rPr>
        <w:t>清单。（</w:t>
      </w:r>
      <w:r>
        <w:rPr>
          <w:rFonts w:ascii="宋体" w:hAnsi="宋体" w:hint="eastAsia"/>
        </w:rPr>
        <w:t>BOM</w:t>
      </w:r>
      <w:r>
        <w:rPr>
          <w:rFonts w:ascii="宋体" w:hAnsi="宋体" w:hint="eastAsia"/>
        </w:rPr>
        <w:t>表是</w:t>
      </w:r>
      <w:r>
        <w:rPr>
          <w:rFonts w:ascii="宋体" w:hAnsi="宋体" w:hint="eastAsia"/>
        </w:rPr>
        <w:t>excel</w:t>
      </w:r>
      <w:r>
        <w:rPr>
          <w:rFonts w:ascii="宋体" w:hAnsi="宋体" w:hint="eastAsia"/>
        </w:rPr>
        <w:t>表）。</w:t>
      </w:r>
    </w:p>
    <w:p w14:paraId="4F11C9EC" w14:textId="21CE2912">
      <w:pPr>
        <w:ind w:firstLine="480"/>
        <w:rPr>
          <w:rFonts w:ascii="宋体" w:hAnsi="宋体" w:hint="eastAsia"/>
        </w:rPr>
      </w:pPr>
      <w:r>
        <w:rPr>
          <w:rFonts w:ascii="宋体" w:hAnsi="宋体" w:hint="eastAsia"/>
        </w:rPr>
        <w:t>配置</w:t>
      </w:r>
      <w:r>
        <w:rPr>
          <w:rFonts w:ascii="宋体" w:hAnsi="宋体" w:hint="eastAsia"/>
        </w:rPr>
        <w:t>BOM</w:t>
      </w:r>
      <w:r>
        <w:rPr>
          <w:rFonts w:ascii="宋体" w:hAnsi="宋体" w:hint="eastAsia"/>
        </w:rPr>
        <w:t>清单形式：选择式（如选择类别后弹出此类别中所有物料名称，选择物料名称后弹出物料型号</w:t>
      </w:r>
      <w:r>
        <w:rPr>
          <w:rFonts w:ascii="宋体" w:hAnsi="宋体"/>
        </w:rPr>
        <w:t>……</w:t>
      </w:r>
      <w:r>
        <w:rPr>
          <w:rFonts w:ascii="宋体" w:hAnsi="宋体" w:hint="eastAsia"/>
        </w:rPr>
        <w:t>直至找到此物料），选择此物料点击添加后补充</w:t>
      </w:r>
      <w:r>
        <w:rPr>
          <w:rFonts w:ascii="宋体" w:hAnsi="宋体" w:hint="eastAsia"/>
        </w:rPr>
        <w:lastRenderedPageBreak/>
        <w:t>物料数量，在配置</w:t>
      </w:r>
      <w:r>
        <w:rPr>
          <w:rFonts w:ascii="宋体" w:hAnsi="宋体" w:hint="eastAsia"/>
        </w:rPr>
        <w:t>BOM</w:t>
      </w:r>
      <w:r>
        <w:rPr>
          <w:rFonts w:ascii="宋体" w:hAnsi="宋体" w:hint="eastAsia"/>
        </w:rPr>
        <w:t>清单中则会出现此物料，物料信息按行排列，支持修改。</w:t>
      </w:r>
    </w:p>
    <w:p w14:paraId="502FB074" w14:textId="77777777">
      <w:pPr>
        <w:ind w:firstLine="480"/>
        <w:rPr>
          <w:rFonts w:ascii="宋体" w:hAnsi="宋体" w:hint="eastAsia"/>
        </w:rPr>
      </w:pPr>
      <w:r>
        <w:rPr>
          <w:rFonts w:ascii="宋体" w:hAnsi="宋体"/>
        </w:rPr>
        <w:t>领料申请流程</w:t>
      </w:r>
      <w:r>
        <w:rPr>
          <w:rFonts w:ascii="宋体" w:hAnsi="宋体" w:hint="eastAsia"/>
        </w:rPr>
        <w:t>如下图：</w:t>
      </w:r>
    </w:p>
    <w:p w14:paraId="50913D10" w14:textId="54505361">
      <w:pPr>
        <w:keepNext/>
        <w:ind w:firstLine="480"/>
      </w:pPr>
      <w:r>
        <w:rPr>
          <w:rFonts w:hint="eastAsia"/>
        </w:rPr>
        <w:object w:dxaOrig="7305" w:dyaOrig="1200" w14:anchorId="74A9A72A">
          <v:shape id="_x0000_i1029" type="#_x0000_t75" style="width:388.5pt;height:65pt" o:ole="">
            <v:imagedata r:id="rId16" o:title=""/>
          </v:shape>
          <o:OLEObject Type="Embed" ProgID="Visio.Drawing.15" ShapeID="_x0000_i1029" DrawAspect="Content" ObjectID="_1848596548" r:id="rId17"/>
        </w:object>
      </w:r>
    </w:p>
    <w:p w14:paraId="6EE0705E" w14:textId="24F87417">
      <w:pPr>
        <w:pStyle w:val="a3"/>
        <w:ind w:firstLine="360"/>
        <w:jc w:val="center"/>
        <w:rPr>
          <w:rFonts w:ascii="宋体" w:eastAsia="宋体" w:hAnsi="宋体" w:hint="eastAsia"/>
          <w:sz w:val="18"/>
          <w:szCs w:val="18"/>
        </w:rPr>
      </w:pPr>
      <w:r>
        <w:rPr>
          <w:rFonts w:ascii="宋体" w:eastAsia="宋体" w:hAnsi="宋体" w:hint="eastAsia"/>
          <w:sz w:val="18"/>
          <w:szCs w:val="18"/>
        </w:rPr>
        <w:t>图表</w:t>
      </w:r>
      <w:r>
        <w:rPr>
          <w:rFonts w:ascii="宋体" w:eastAsia="宋体" w:hAnsi="宋体" w:hint="eastAsia"/>
          <w:sz w:val="18"/>
          <w:szCs w:val="18"/>
        </w:rPr>
        <w:t xml:space="preserve"> </w:t>
      </w:r>
      <w:r>
        <w:rPr>
          <w:rFonts w:ascii="宋体" w:eastAsia="宋体" w:hAnsi="宋体" w:hint="eastAsia"/>
          <w:sz w:val="18"/>
          <w:szCs w:val="18"/>
        </w:rPr>
        <w:fldChar w:fldCharType="begin"/>
      </w:r>
      <w:r>
        <w:rPr>
          <w:rFonts w:ascii="宋体" w:eastAsia="宋体" w:hAnsi="宋体" w:hint="eastAsia"/>
          <w:sz w:val="18"/>
          <w:szCs w:val="18"/>
        </w:rPr>
        <w:instrText xml:space="preserve"> SEQ </w:instrText>
      </w:r>
      <w:r>
        <w:rPr>
          <w:rFonts w:ascii="宋体" w:eastAsia="宋体" w:hAnsi="宋体" w:hint="eastAsia"/>
          <w:sz w:val="18"/>
          <w:szCs w:val="18"/>
        </w:rPr>
        <w:instrText>图表</w:instrText>
      </w:r>
      <w:r>
        <w:rPr>
          <w:rFonts w:ascii="宋体" w:eastAsia="宋体" w:hAnsi="宋体" w:hint="eastAsia"/>
          <w:sz w:val="18"/>
          <w:szCs w:val="18"/>
        </w:rPr>
        <w:instrText xml:space="preserve"> \* ARABIC </w:instrText>
      </w:r>
      <w:r>
        <w:rPr>
          <w:rFonts w:ascii="宋体" w:eastAsia="宋体" w:hAnsi="宋体" w:hint="eastAsia"/>
          <w:sz w:val="18"/>
          <w:szCs w:val="18"/>
        </w:rPr>
        <w:fldChar w:fldCharType="separate"/>
      </w:r>
      <w:r>
        <w:rPr>
          <w:rFonts w:ascii="宋体" w:eastAsia="宋体" w:hAnsi="宋体" w:hint="eastAsia"/>
          <w:noProof/>
          <w:sz w:val="18"/>
          <w:szCs w:val="18"/>
        </w:rPr>
        <w:t>10</w:t>
      </w:r>
      <w:r>
        <w:rPr>
          <w:rFonts w:ascii="宋体" w:eastAsia="宋体" w:hAnsi="宋体" w:hint="eastAsia"/>
          <w:sz w:val="18"/>
          <w:szCs w:val="18"/>
        </w:rPr>
        <w:fldChar w:fldCharType="end"/>
      </w:r>
      <w:r>
        <w:rPr>
          <w:rFonts w:ascii="宋体" w:eastAsia="宋体" w:hAnsi="宋体" w:hint="eastAsia"/>
          <w:sz w:val="18"/>
          <w:szCs w:val="18"/>
        </w:rPr>
        <w:t xml:space="preserve"> </w:t>
      </w:r>
      <w:r>
        <w:rPr>
          <w:rFonts w:ascii="宋体" w:eastAsia="宋体" w:hAnsi="宋体"/>
          <w:sz w:val="18"/>
          <w:szCs w:val="18"/>
        </w:rPr>
        <w:t>领料申请流程</w:t>
      </w:r>
    </w:p>
    <w:p w14:paraId="3343B305" w14:textId="7395EBBD">
      <w:pPr>
        <w:ind w:firstLine="480"/>
        <w:rPr>
          <w:rFonts w:ascii="宋体" w:hAnsi="宋体" w:hint="eastAsia"/>
        </w:rPr>
      </w:pPr>
      <w:r>
        <w:rPr>
          <w:rFonts w:ascii="宋体" w:hAnsi="宋体" w:hint="eastAsia"/>
        </w:rPr>
        <w:t>注：用户提交出库单后，系统自动检索物料状态是否满足需求，是否存在缺货</w:t>
      </w:r>
      <w:r>
        <w:rPr>
          <w:rFonts w:ascii="宋体" w:hAnsi="宋体" w:hint="eastAsia"/>
        </w:rPr>
        <w:t>/</w:t>
      </w:r>
      <w:r>
        <w:rPr>
          <w:rFonts w:ascii="宋体" w:hAnsi="宋体" w:hint="eastAsia"/>
        </w:rPr>
        <w:t>物料被占用的情况，并将结果反馈给审批人。</w:t>
      </w:r>
    </w:p>
    <w:p w14:paraId="47379DCF" w14:textId="65DCD768">
      <w:pPr>
        <w:ind w:firstLine="480"/>
        <w:rPr>
          <w:rFonts w:ascii="宋体" w:hAnsi="宋体" w:hint="eastAsia"/>
        </w:rPr>
      </w:pPr>
      <w:r>
        <w:rPr>
          <w:rFonts w:ascii="宋体" w:hAnsi="宋体" w:hint="eastAsia"/>
        </w:rPr>
        <w:t>配置</w:t>
      </w:r>
      <w:r>
        <w:rPr>
          <w:rFonts w:ascii="宋体" w:hAnsi="宋体" w:hint="eastAsia"/>
        </w:rPr>
        <w:t>BOM</w:t>
      </w:r>
      <w:r>
        <w:rPr>
          <w:rFonts w:ascii="宋体" w:hAnsi="宋体" w:hint="eastAsia"/>
        </w:rPr>
        <w:t>清单表格格式如下表：</w:t>
      </w:r>
    </w:p>
    <w:tbl>
      <w:tblPr>
        <w:tblStyle w:val="ac"/>
        <w:tblW w:w="8931" w:type="dxa"/>
        <w:tblInd w:w="-5" w:type="dxa"/>
        <w:tblLayout w:type="fixed"/>
        <w:tblLook w:val="04A0" w:firstRow="1" w:lastRow="0" w:firstColumn="1" w:lastColumn="0" w:noHBand="0" w:noVBand="1"/>
      </w:tblPr>
      <w:tblGrid>
        <w:gridCol w:w="1135"/>
        <w:gridCol w:w="1134"/>
        <w:gridCol w:w="709"/>
        <w:gridCol w:w="1276"/>
        <w:gridCol w:w="1275"/>
        <w:gridCol w:w="1134"/>
        <w:gridCol w:w="1134"/>
        <w:gridCol w:w="1134"/>
      </w:tblGrid>
      <w:tr w14:paraId="486831BB" w14:textId="77777777">
        <w:tc>
          <w:tcPr>
            <w:tcW w:w="1135" w:type="dxa"/>
          </w:tcPr>
          <w:p w14:paraId="3BADE39E" w14:textId="77777777">
            <w:pPr>
              <w:spacing w:line="240" w:lineRule="auto"/>
              <w:ind w:firstLineChars="0" w:firstLine="0"/>
              <w:jc w:val="left"/>
              <w:rPr>
                <w:rFonts w:ascii="宋体" w:hAnsi="宋体" w:hint="eastAsia"/>
                <w:b/>
                <w:bCs/>
                <w:sz w:val="21"/>
                <w:szCs w:val="21"/>
              </w:rPr>
            </w:pPr>
            <w:r>
              <w:rPr>
                <w:rFonts w:ascii="宋体" w:hAnsi="宋体" w:hint="eastAsia"/>
                <w:b/>
                <w:bCs/>
                <w:sz w:val="21"/>
                <w:szCs w:val="21"/>
              </w:rPr>
              <w:t>物料编码</w:t>
            </w:r>
          </w:p>
        </w:tc>
        <w:tc>
          <w:tcPr>
            <w:tcW w:w="1134" w:type="dxa"/>
          </w:tcPr>
          <w:p w14:paraId="190200F0" w14:textId="77777777">
            <w:pPr>
              <w:spacing w:line="240" w:lineRule="auto"/>
              <w:ind w:firstLineChars="0" w:firstLine="0"/>
              <w:jc w:val="left"/>
              <w:rPr>
                <w:rFonts w:ascii="宋体" w:hAnsi="宋体" w:hint="eastAsia"/>
                <w:sz w:val="21"/>
                <w:szCs w:val="21"/>
              </w:rPr>
            </w:pPr>
            <w:r>
              <w:rPr>
                <w:rFonts w:ascii="宋体" w:hAnsi="宋体" w:hint="eastAsia"/>
                <w:sz w:val="21"/>
                <w:szCs w:val="21"/>
              </w:rPr>
              <w:t>物料名称</w:t>
            </w:r>
          </w:p>
        </w:tc>
        <w:tc>
          <w:tcPr>
            <w:tcW w:w="709" w:type="dxa"/>
          </w:tcPr>
          <w:p w14:paraId="7CEAB72C" w14:textId="77777777">
            <w:pPr>
              <w:spacing w:line="240" w:lineRule="auto"/>
              <w:ind w:firstLineChars="0" w:firstLine="0"/>
              <w:jc w:val="left"/>
              <w:rPr>
                <w:rFonts w:ascii="宋体" w:hAnsi="宋体" w:hint="eastAsia"/>
                <w:sz w:val="21"/>
                <w:szCs w:val="21"/>
              </w:rPr>
            </w:pPr>
            <w:r>
              <w:rPr>
                <w:rFonts w:ascii="宋体" w:hAnsi="宋体" w:hint="eastAsia"/>
                <w:sz w:val="21"/>
                <w:szCs w:val="21"/>
              </w:rPr>
              <w:t>封装</w:t>
            </w:r>
          </w:p>
        </w:tc>
        <w:tc>
          <w:tcPr>
            <w:tcW w:w="1276" w:type="dxa"/>
            <w:vAlign w:val="center"/>
          </w:tcPr>
          <w:p w14:paraId="538217D5" w14:textId="77777777">
            <w:pPr>
              <w:spacing w:line="240" w:lineRule="auto"/>
              <w:ind w:firstLineChars="0" w:firstLine="0"/>
              <w:jc w:val="center"/>
              <w:rPr>
                <w:rFonts w:ascii="宋体" w:hAnsi="宋体" w:hint="eastAsia"/>
                <w:sz w:val="21"/>
                <w:szCs w:val="21"/>
              </w:rPr>
            </w:pPr>
            <w:r>
              <w:rPr>
                <w:rFonts w:ascii="宋体" w:hAnsi="宋体" w:hint="eastAsia"/>
                <w:sz w:val="21"/>
                <w:szCs w:val="21"/>
              </w:rPr>
              <w:t>Value</w:t>
            </w:r>
            <w:r>
              <w:rPr>
                <w:rFonts w:ascii="宋体" w:hAnsi="宋体" w:hint="eastAsia"/>
                <w:sz w:val="21"/>
                <w:szCs w:val="21"/>
              </w:rPr>
              <w:t>值</w:t>
            </w:r>
          </w:p>
        </w:tc>
        <w:tc>
          <w:tcPr>
            <w:tcW w:w="1275" w:type="dxa"/>
          </w:tcPr>
          <w:p w14:paraId="40D9222B" w14:textId="77777777">
            <w:pPr>
              <w:spacing w:line="240" w:lineRule="auto"/>
              <w:ind w:firstLineChars="0" w:firstLine="0"/>
              <w:jc w:val="left"/>
              <w:rPr>
                <w:rFonts w:ascii="宋体" w:hAnsi="宋体" w:hint="eastAsia"/>
                <w:b/>
                <w:bCs/>
                <w:sz w:val="21"/>
                <w:szCs w:val="21"/>
              </w:rPr>
            </w:pPr>
            <w:r>
              <w:rPr>
                <w:rFonts w:ascii="宋体" w:hAnsi="宋体" w:hint="eastAsia"/>
                <w:b/>
                <w:bCs/>
                <w:sz w:val="21"/>
                <w:szCs w:val="21"/>
              </w:rPr>
              <w:t>规格型号</w:t>
            </w:r>
          </w:p>
        </w:tc>
        <w:tc>
          <w:tcPr>
            <w:tcW w:w="1134" w:type="dxa"/>
            <w:vAlign w:val="center"/>
          </w:tcPr>
          <w:p w14:paraId="650092A7" w14:textId="5F6BA266">
            <w:pPr>
              <w:spacing w:line="240" w:lineRule="auto"/>
              <w:ind w:firstLineChars="0" w:firstLine="0"/>
              <w:jc w:val="left"/>
              <w:rPr>
                <w:rFonts w:ascii="宋体" w:hAnsi="宋体" w:hint="eastAsia"/>
                <w:sz w:val="21"/>
                <w:szCs w:val="21"/>
              </w:rPr>
            </w:pPr>
            <w:r>
              <w:rPr>
                <w:rFonts w:ascii="宋体" w:hAnsi="宋体" w:hint="eastAsia"/>
                <w:sz w:val="21"/>
                <w:szCs w:val="21"/>
              </w:rPr>
              <w:t>厂家</w:t>
            </w:r>
            <w:r>
              <w:rPr>
                <w:rFonts w:ascii="宋体" w:hAnsi="宋体"/>
                <w:sz w:val="21"/>
                <w:szCs w:val="21"/>
              </w:rPr>
              <w:t>批次</w:t>
            </w:r>
          </w:p>
        </w:tc>
        <w:tc>
          <w:tcPr>
            <w:tcW w:w="1134" w:type="dxa"/>
            <w:vAlign w:val="center"/>
          </w:tcPr>
          <w:p w14:paraId="6206F200" w14:textId="77777777">
            <w:pPr>
              <w:spacing w:line="240" w:lineRule="auto"/>
              <w:ind w:firstLineChars="0" w:firstLine="0"/>
              <w:jc w:val="left"/>
              <w:rPr>
                <w:rFonts w:ascii="宋体" w:hAnsi="宋体" w:hint="eastAsia"/>
                <w:sz w:val="21"/>
                <w:szCs w:val="21"/>
              </w:rPr>
            </w:pPr>
            <w:r>
              <w:rPr>
                <w:rFonts w:ascii="宋体" w:hAnsi="宋体" w:hint="eastAsia"/>
                <w:sz w:val="21"/>
                <w:szCs w:val="21"/>
              </w:rPr>
              <w:t>出</w:t>
            </w:r>
            <w:r>
              <w:rPr>
                <w:rFonts w:ascii="宋体" w:hAnsi="宋体"/>
                <w:sz w:val="21"/>
                <w:szCs w:val="21"/>
              </w:rPr>
              <w:t>库数量</w:t>
            </w:r>
          </w:p>
        </w:tc>
        <w:tc>
          <w:tcPr>
            <w:tcW w:w="1134" w:type="dxa"/>
            <w:vAlign w:val="center"/>
          </w:tcPr>
          <w:p w14:paraId="527AB46A" w14:textId="77777777">
            <w:pPr>
              <w:spacing w:line="240" w:lineRule="auto"/>
              <w:ind w:firstLineChars="0" w:firstLine="0"/>
              <w:jc w:val="left"/>
              <w:rPr>
                <w:rFonts w:ascii="宋体" w:hAnsi="宋体" w:hint="eastAsia"/>
                <w:sz w:val="21"/>
                <w:szCs w:val="21"/>
              </w:rPr>
            </w:pPr>
            <w:r>
              <w:rPr>
                <w:rFonts w:ascii="宋体" w:hAnsi="宋体"/>
                <w:sz w:val="21"/>
                <w:szCs w:val="21"/>
              </w:rPr>
              <w:t>备注</w:t>
            </w:r>
          </w:p>
        </w:tc>
      </w:tr>
      <w:tr w14:paraId="46ADDCD8" w14:textId="77777777">
        <w:tc>
          <w:tcPr>
            <w:tcW w:w="1135" w:type="dxa"/>
          </w:tcPr>
          <w:p w14:paraId="6048AA00" w14:textId="77777777">
            <w:pPr>
              <w:spacing w:line="240" w:lineRule="auto"/>
              <w:ind w:firstLineChars="0" w:firstLine="0"/>
              <w:jc w:val="left"/>
              <w:rPr>
                <w:rFonts w:ascii="宋体" w:hAnsi="宋体" w:hint="eastAsia"/>
                <w:sz w:val="21"/>
                <w:szCs w:val="21"/>
              </w:rPr>
            </w:pPr>
          </w:p>
        </w:tc>
        <w:tc>
          <w:tcPr>
            <w:tcW w:w="1134" w:type="dxa"/>
          </w:tcPr>
          <w:p w14:paraId="5EAE9E63" w14:textId="77777777">
            <w:pPr>
              <w:spacing w:line="240" w:lineRule="auto"/>
              <w:ind w:firstLineChars="0" w:firstLine="0"/>
              <w:jc w:val="left"/>
              <w:rPr>
                <w:rFonts w:ascii="宋体" w:hAnsi="宋体" w:hint="eastAsia"/>
                <w:sz w:val="21"/>
                <w:szCs w:val="21"/>
              </w:rPr>
            </w:pPr>
          </w:p>
        </w:tc>
        <w:tc>
          <w:tcPr>
            <w:tcW w:w="709" w:type="dxa"/>
          </w:tcPr>
          <w:p w14:paraId="6BFF1461" w14:textId="77777777">
            <w:pPr>
              <w:spacing w:line="240" w:lineRule="auto"/>
              <w:ind w:firstLineChars="0" w:firstLine="0"/>
              <w:jc w:val="left"/>
              <w:rPr>
                <w:rFonts w:ascii="宋体" w:hAnsi="宋体" w:hint="eastAsia"/>
                <w:sz w:val="21"/>
                <w:szCs w:val="21"/>
              </w:rPr>
            </w:pPr>
          </w:p>
        </w:tc>
        <w:tc>
          <w:tcPr>
            <w:tcW w:w="1276" w:type="dxa"/>
          </w:tcPr>
          <w:p w14:paraId="33BDB3F7" w14:textId="77777777">
            <w:pPr>
              <w:spacing w:line="240" w:lineRule="auto"/>
              <w:ind w:firstLineChars="0" w:firstLine="0"/>
              <w:jc w:val="left"/>
              <w:rPr>
                <w:rFonts w:ascii="宋体" w:hAnsi="宋体" w:hint="eastAsia"/>
                <w:sz w:val="21"/>
                <w:szCs w:val="21"/>
              </w:rPr>
            </w:pPr>
          </w:p>
        </w:tc>
        <w:tc>
          <w:tcPr>
            <w:tcW w:w="1275" w:type="dxa"/>
          </w:tcPr>
          <w:p w14:paraId="0FADE5C6" w14:textId="77777777">
            <w:pPr>
              <w:spacing w:line="240" w:lineRule="auto"/>
              <w:ind w:firstLineChars="0" w:firstLine="0"/>
              <w:jc w:val="left"/>
              <w:rPr>
                <w:rFonts w:ascii="宋体" w:hAnsi="宋体" w:hint="eastAsia"/>
                <w:sz w:val="21"/>
                <w:szCs w:val="21"/>
              </w:rPr>
            </w:pPr>
          </w:p>
        </w:tc>
        <w:tc>
          <w:tcPr>
            <w:tcW w:w="1134" w:type="dxa"/>
            <w:vAlign w:val="center"/>
          </w:tcPr>
          <w:p w14:paraId="1D5484A5" w14:textId="654A03ED">
            <w:pPr>
              <w:spacing w:line="240" w:lineRule="auto"/>
              <w:ind w:firstLineChars="0" w:firstLine="0"/>
              <w:jc w:val="left"/>
              <w:rPr>
                <w:rFonts w:ascii="宋体" w:hAnsi="宋体" w:hint="eastAsia"/>
                <w:sz w:val="21"/>
                <w:szCs w:val="21"/>
              </w:rPr>
            </w:pPr>
            <w:r>
              <w:rPr>
                <w:rFonts w:ascii="宋体" w:hAnsi="宋体"/>
                <w:sz w:val="21"/>
                <w:szCs w:val="21"/>
              </w:rPr>
              <w:t>2439</w:t>
            </w:r>
          </w:p>
        </w:tc>
        <w:tc>
          <w:tcPr>
            <w:tcW w:w="1134" w:type="dxa"/>
            <w:vAlign w:val="center"/>
          </w:tcPr>
          <w:p w14:paraId="4E716BC2" w14:textId="77777777">
            <w:pPr>
              <w:spacing w:line="240" w:lineRule="auto"/>
              <w:ind w:firstLineChars="0" w:firstLine="0"/>
              <w:jc w:val="left"/>
              <w:rPr>
                <w:rFonts w:ascii="宋体" w:hAnsi="宋体" w:hint="eastAsia"/>
                <w:sz w:val="21"/>
                <w:szCs w:val="21"/>
              </w:rPr>
            </w:pPr>
            <w:r>
              <w:rPr>
                <w:rFonts w:ascii="宋体" w:hAnsi="宋体"/>
                <w:sz w:val="21"/>
                <w:szCs w:val="21"/>
              </w:rPr>
              <w:t>300</w:t>
            </w:r>
          </w:p>
        </w:tc>
        <w:tc>
          <w:tcPr>
            <w:tcW w:w="1134" w:type="dxa"/>
            <w:vAlign w:val="center"/>
          </w:tcPr>
          <w:p w14:paraId="08D3F6C0" w14:textId="77777777">
            <w:pPr>
              <w:spacing w:line="240" w:lineRule="auto"/>
              <w:ind w:firstLineChars="0" w:firstLine="0"/>
              <w:jc w:val="left"/>
              <w:rPr>
                <w:rFonts w:ascii="宋体" w:hAnsi="宋体" w:hint="eastAsia"/>
                <w:sz w:val="21"/>
                <w:szCs w:val="21"/>
              </w:rPr>
            </w:pPr>
          </w:p>
        </w:tc>
      </w:tr>
      <w:tr w14:paraId="375E2F88" w14:textId="77777777">
        <w:tc>
          <w:tcPr>
            <w:tcW w:w="1135" w:type="dxa"/>
          </w:tcPr>
          <w:p w14:paraId="16FE340C" w14:textId="77777777">
            <w:pPr>
              <w:spacing w:line="240" w:lineRule="auto"/>
              <w:ind w:firstLineChars="0" w:firstLine="0"/>
              <w:jc w:val="left"/>
              <w:rPr>
                <w:rFonts w:ascii="宋体" w:hAnsi="宋体" w:hint="eastAsia"/>
                <w:sz w:val="21"/>
                <w:szCs w:val="21"/>
              </w:rPr>
            </w:pPr>
          </w:p>
        </w:tc>
        <w:tc>
          <w:tcPr>
            <w:tcW w:w="1134" w:type="dxa"/>
          </w:tcPr>
          <w:p w14:paraId="311F6137" w14:textId="77777777">
            <w:pPr>
              <w:spacing w:line="240" w:lineRule="auto"/>
              <w:ind w:firstLineChars="0" w:firstLine="0"/>
              <w:jc w:val="left"/>
              <w:rPr>
                <w:rFonts w:ascii="宋体" w:hAnsi="宋体" w:hint="eastAsia"/>
                <w:sz w:val="21"/>
                <w:szCs w:val="21"/>
              </w:rPr>
            </w:pPr>
          </w:p>
        </w:tc>
        <w:tc>
          <w:tcPr>
            <w:tcW w:w="709" w:type="dxa"/>
          </w:tcPr>
          <w:p w14:paraId="1BE13EF1" w14:textId="77777777">
            <w:pPr>
              <w:spacing w:line="240" w:lineRule="auto"/>
              <w:ind w:firstLineChars="0" w:firstLine="0"/>
              <w:jc w:val="left"/>
              <w:rPr>
                <w:rFonts w:ascii="宋体" w:hAnsi="宋体" w:hint="eastAsia"/>
                <w:sz w:val="21"/>
                <w:szCs w:val="21"/>
              </w:rPr>
            </w:pPr>
          </w:p>
        </w:tc>
        <w:tc>
          <w:tcPr>
            <w:tcW w:w="1276" w:type="dxa"/>
          </w:tcPr>
          <w:p w14:paraId="2B3873BA" w14:textId="77777777">
            <w:pPr>
              <w:spacing w:line="240" w:lineRule="auto"/>
              <w:ind w:firstLineChars="0" w:firstLine="0"/>
              <w:jc w:val="left"/>
              <w:rPr>
                <w:rFonts w:ascii="宋体" w:hAnsi="宋体" w:hint="eastAsia"/>
                <w:sz w:val="21"/>
                <w:szCs w:val="21"/>
              </w:rPr>
            </w:pPr>
          </w:p>
        </w:tc>
        <w:tc>
          <w:tcPr>
            <w:tcW w:w="1275" w:type="dxa"/>
          </w:tcPr>
          <w:p w14:paraId="2FBC67AF" w14:textId="77777777">
            <w:pPr>
              <w:spacing w:line="240" w:lineRule="auto"/>
              <w:ind w:firstLineChars="0" w:firstLine="0"/>
              <w:jc w:val="left"/>
              <w:rPr>
                <w:rFonts w:ascii="宋体" w:hAnsi="宋体" w:hint="eastAsia"/>
                <w:sz w:val="21"/>
                <w:szCs w:val="21"/>
              </w:rPr>
            </w:pPr>
          </w:p>
        </w:tc>
        <w:tc>
          <w:tcPr>
            <w:tcW w:w="1134" w:type="dxa"/>
            <w:vAlign w:val="center"/>
          </w:tcPr>
          <w:p w14:paraId="69E2787E" w14:textId="13C11765">
            <w:pPr>
              <w:spacing w:line="240" w:lineRule="auto"/>
              <w:ind w:firstLineChars="0" w:firstLine="0"/>
              <w:jc w:val="left"/>
              <w:rPr>
                <w:rFonts w:ascii="宋体" w:hAnsi="宋体" w:hint="eastAsia"/>
                <w:sz w:val="21"/>
                <w:szCs w:val="21"/>
              </w:rPr>
            </w:pPr>
            <w:r>
              <w:rPr>
                <w:rFonts w:ascii="宋体" w:hAnsi="宋体"/>
                <w:sz w:val="21"/>
                <w:szCs w:val="21"/>
              </w:rPr>
              <w:t>2</w:t>
            </w:r>
            <w:r>
              <w:rPr>
                <w:rFonts w:ascii="宋体" w:hAnsi="宋体" w:hint="eastAsia"/>
                <w:sz w:val="21"/>
                <w:szCs w:val="21"/>
              </w:rPr>
              <w:t>211</w:t>
            </w:r>
          </w:p>
        </w:tc>
        <w:tc>
          <w:tcPr>
            <w:tcW w:w="1134" w:type="dxa"/>
            <w:vAlign w:val="center"/>
          </w:tcPr>
          <w:p w14:paraId="30356466" w14:textId="77777777">
            <w:pPr>
              <w:spacing w:line="240" w:lineRule="auto"/>
              <w:ind w:firstLineChars="0" w:firstLine="0"/>
              <w:jc w:val="left"/>
              <w:rPr>
                <w:rFonts w:ascii="宋体" w:hAnsi="宋体" w:hint="eastAsia"/>
                <w:sz w:val="21"/>
                <w:szCs w:val="21"/>
              </w:rPr>
            </w:pPr>
            <w:r>
              <w:rPr>
                <w:rFonts w:ascii="宋体" w:hAnsi="宋体" w:hint="eastAsia"/>
                <w:sz w:val="21"/>
                <w:szCs w:val="21"/>
              </w:rPr>
              <w:t>11</w:t>
            </w:r>
          </w:p>
        </w:tc>
        <w:tc>
          <w:tcPr>
            <w:tcW w:w="1134" w:type="dxa"/>
            <w:vAlign w:val="center"/>
          </w:tcPr>
          <w:p w14:paraId="19B7B317" w14:textId="77777777">
            <w:pPr>
              <w:keepNext/>
              <w:spacing w:line="240" w:lineRule="auto"/>
              <w:ind w:firstLineChars="0" w:firstLine="0"/>
              <w:jc w:val="left"/>
              <w:rPr>
                <w:rFonts w:ascii="宋体" w:hAnsi="宋体" w:hint="eastAsia"/>
                <w:sz w:val="21"/>
                <w:szCs w:val="21"/>
              </w:rPr>
            </w:pPr>
          </w:p>
        </w:tc>
      </w:tr>
    </w:tbl>
    <w:p w14:paraId="33523465" w14:textId="6F0F15A9">
      <w:pPr>
        <w:pStyle w:val="a3"/>
        <w:ind w:firstLine="360"/>
        <w:jc w:val="center"/>
        <w:rPr>
          <w:rFonts w:ascii="宋体" w:eastAsia="宋体" w:hAnsi="宋体" w:hint="eastAsia"/>
          <w:sz w:val="18"/>
          <w:szCs w:val="18"/>
        </w:rPr>
      </w:pPr>
      <w:r>
        <w:rPr>
          <w:rFonts w:ascii="宋体" w:eastAsia="宋体" w:hAnsi="宋体" w:hint="eastAsia"/>
          <w:sz w:val="18"/>
          <w:szCs w:val="18"/>
        </w:rPr>
        <w:t>图表</w:t>
      </w:r>
      <w:r>
        <w:rPr>
          <w:rFonts w:ascii="宋体" w:eastAsia="宋体" w:hAnsi="宋体" w:hint="eastAsia"/>
          <w:sz w:val="18"/>
          <w:szCs w:val="18"/>
        </w:rPr>
        <w:t xml:space="preserve"> </w:t>
      </w:r>
      <w:r>
        <w:rPr>
          <w:rFonts w:ascii="宋体" w:eastAsia="宋体" w:hAnsi="宋体" w:hint="eastAsia"/>
          <w:sz w:val="18"/>
          <w:szCs w:val="18"/>
        </w:rPr>
        <w:fldChar w:fldCharType="begin"/>
      </w:r>
      <w:r>
        <w:rPr>
          <w:rFonts w:ascii="宋体" w:eastAsia="宋体" w:hAnsi="宋体" w:hint="eastAsia"/>
          <w:sz w:val="18"/>
          <w:szCs w:val="18"/>
        </w:rPr>
        <w:instrText xml:space="preserve"> SEQ </w:instrText>
      </w:r>
      <w:r>
        <w:rPr>
          <w:rFonts w:ascii="宋体" w:eastAsia="宋体" w:hAnsi="宋体" w:hint="eastAsia"/>
          <w:sz w:val="18"/>
          <w:szCs w:val="18"/>
        </w:rPr>
        <w:instrText>图表</w:instrText>
      </w:r>
      <w:r>
        <w:rPr>
          <w:rFonts w:ascii="宋体" w:eastAsia="宋体" w:hAnsi="宋体" w:hint="eastAsia"/>
          <w:sz w:val="18"/>
          <w:szCs w:val="18"/>
        </w:rPr>
        <w:instrText xml:space="preserve"> \* ARABIC </w:instrText>
      </w:r>
      <w:r>
        <w:rPr>
          <w:rFonts w:ascii="宋体" w:eastAsia="宋体" w:hAnsi="宋体" w:hint="eastAsia"/>
          <w:sz w:val="18"/>
          <w:szCs w:val="18"/>
        </w:rPr>
        <w:fldChar w:fldCharType="separate"/>
      </w:r>
      <w:r>
        <w:rPr>
          <w:rFonts w:ascii="宋体" w:eastAsia="宋体" w:hAnsi="宋体" w:hint="eastAsia"/>
          <w:noProof/>
          <w:sz w:val="18"/>
          <w:szCs w:val="18"/>
        </w:rPr>
        <w:t>11</w:t>
      </w:r>
      <w:r>
        <w:rPr>
          <w:rFonts w:ascii="宋体" w:eastAsia="宋体" w:hAnsi="宋体" w:hint="eastAsia"/>
          <w:sz w:val="18"/>
          <w:szCs w:val="18"/>
        </w:rPr>
        <w:fldChar w:fldCharType="end"/>
      </w:r>
      <w:r>
        <w:rPr>
          <w:rFonts w:ascii="宋体" w:eastAsia="宋体" w:hAnsi="宋体" w:hint="eastAsia"/>
          <w:sz w:val="18"/>
          <w:szCs w:val="18"/>
        </w:rPr>
        <w:t xml:space="preserve"> </w:t>
      </w:r>
      <w:r>
        <w:rPr>
          <w:rFonts w:ascii="宋体" w:eastAsia="宋体" w:hAnsi="宋体"/>
          <w:sz w:val="18"/>
          <w:szCs w:val="18"/>
        </w:rPr>
        <w:t>配置</w:t>
      </w:r>
      <w:r>
        <w:rPr>
          <w:rFonts w:ascii="宋体" w:eastAsia="宋体" w:hAnsi="宋体"/>
          <w:sz w:val="18"/>
          <w:szCs w:val="18"/>
        </w:rPr>
        <w:t>BOM</w:t>
      </w:r>
      <w:r>
        <w:rPr>
          <w:rFonts w:ascii="宋体" w:eastAsia="宋体" w:hAnsi="宋体"/>
          <w:sz w:val="18"/>
          <w:szCs w:val="18"/>
        </w:rPr>
        <w:t>清单表格格式</w:t>
      </w:r>
    </w:p>
    <w:p w14:paraId="73B0E52C" w14:textId="110296E2">
      <w:pPr>
        <w:ind w:firstLine="480"/>
        <w:rPr>
          <w:rFonts w:ascii="宋体" w:hAnsi="宋体" w:hint="eastAsia"/>
        </w:rPr>
      </w:pPr>
      <w:r>
        <w:rPr>
          <w:rFonts w:ascii="宋体" w:hAnsi="宋体" w:hint="eastAsia"/>
        </w:rPr>
        <w:t>导入</w:t>
      </w:r>
      <w:r>
        <w:rPr>
          <w:rFonts w:ascii="宋体" w:hAnsi="宋体" w:hint="eastAsia"/>
        </w:rPr>
        <w:t>BOM</w:t>
      </w:r>
      <w:r>
        <w:rPr>
          <w:rFonts w:ascii="宋体" w:hAnsi="宋体" w:hint="eastAsia"/>
        </w:rPr>
        <w:t>清单形式：</w:t>
      </w:r>
      <w:r>
        <w:rPr>
          <w:rFonts w:ascii="宋体" w:hAnsi="宋体"/>
        </w:rPr>
        <w:t>支持上传</w:t>
      </w:r>
      <w:r>
        <w:rPr>
          <w:rFonts w:ascii="宋体" w:hAnsi="宋体"/>
          <w:b/>
          <w:bCs/>
        </w:rPr>
        <w:t>标准格式</w:t>
      </w:r>
      <w:r>
        <w:rPr>
          <w:rFonts w:ascii="宋体" w:hAnsi="宋体"/>
          <w:b/>
          <w:bCs/>
        </w:rPr>
        <w:t>Excel BOM</w:t>
      </w:r>
      <w:r>
        <w:rPr>
          <w:rFonts w:ascii="宋体" w:hAnsi="宋体"/>
        </w:rPr>
        <w:t>清单</w:t>
      </w:r>
      <w:r>
        <w:rPr>
          <w:rFonts w:ascii="宋体" w:hAnsi="宋体" w:hint="eastAsia"/>
        </w:rPr>
        <w:t>（</w:t>
      </w:r>
      <w:r>
        <w:rPr>
          <w:rFonts w:ascii="宋体" w:hAnsi="宋体" w:hint="eastAsia"/>
          <w:b/>
          <w:bCs/>
        </w:rPr>
        <w:t>支持模糊查询：类别，物料编号，关键字</w:t>
      </w:r>
      <w:r>
        <w:rPr>
          <w:rFonts w:ascii="宋体" w:hAnsi="宋体" w:hint="eastAsia"/>
        </w:rPr>
        <w:t>）</w:t>
      </w:r>
      <w:r>
        <w:rPr>
          <w:rFonts w:ascii="宋体" w:hAnsi="宋体"/>
        </w:rPr>
        <w:t>，系统逐项匹配库存，并提示每个物料</w:t>
      </w:r>
      <w:r>
        <w:rPr>
          <w:rFonts w:ascii="宋体" w:hAnsi="宋体" w:hint="eastAsia"/>
        </w:rPr>
        <w:t>（对应</w:t>
      </w:r>
      <w:r>
        <w:rPr>
          <w:rFonts w:ascii="宋体" w:hAnsi="宋体" w:hint="eastAsia"/>
        </w:rPr>
        <w:t>BOM</w:t>
      </w:r>
      <w:r>
        <w:rPr>
          <w:rFonts w:ascii="宋体" w:hAnsi="宋体" w:hint="eastAsia"/>
        </w:rPr>
        <w:t>检索出来的物料表格格式待定）</w:t>
      </w:r>
      <w:r>
        <w:rPr>
          <w:rFonts w:ascii="宋体" w:hAnsi="宋体"/>
        </w:rPr>
        <w:t>：库存充足</w:t>
      </w:r>
      <w:r>
        <w:rPr>
          <w:rFonts w:ascii="宋体" w:hAnsi="宋体"/>
        </w:rPr>
        <w:t>/</w:t>
      </w:r>
      <w:r>
        <w:rPr>
          <w:rFonts w:ascii="宋体" w:hAnsi="宋体"/>
        </w:rPr>
        <w:t>不足</w:t>
      </w:r>
      <w:r>
        <w:rPr>
          <w:rFonts w:ascii="宋体" w:hAnsi="宋体"/>
        </w:rPr>
        <w:t>/</w:t>
      </w:r>
      <w:r>
        <w:rPr>
          <w:rFonts w:ascii="宋体" w:hAnsi="宋体"/>
        </w:rPr>
        <w:t>缺料</w:t>
      </w:r>
      <w:r>
        <w:rPr>
          <w:rFonts w:ascii="宋体" w:hAnsi="宋体" w:hint="eastAsia"/>
        </w:rPr>
        <w:t>/</w:t>
      </w:r>
      <w:r>
        <w:rPr>
          <w:rFonts w:ascii="宋体" w:hAnsi="宋体" w:hint="eastAsia"/>
        </w:rPr>
        <w:t>被占用（</w:t>
      </w:r>
      <w:r>
        <w:rPr>
          <w:rFonts w:ascii="宋体" w:hAnsi="宋体" w:hint="eastAsia"/>
          <w:b/>
          <w:bCs/>
        </w:rPr>
        <w:t>待入库物料</w:t>
      </w:r>
      <w:r>
        <w:rPr>
          <w:rFonts w:ascii="宋体" w:hAnsi="宋体" w:hint="eastAsia"/>
        </w:rPr>
        <w:t>）</w:t>
      </w:r>
      <w:r>
        <w:rPr>
          <w:rFonts w:ascii="宋体" w:hAnsi="宋体"/>
        </w:rPr>
        <w:t>。列出缺货物料</w:t>
      </w:r>
      <w:r>
        <w:rPr>
          <w:rFonts w:ascii="宋体" w:hAnsi="宋体" w:hint="eastAsia"/>
        </w:rPr>
        <w:t>，并</w:t>
      </w:r>
      <w:r>
        <w:rPr>
          <w:rFonts w:ascii="宋体" w:hAnsi="宋体"/>
        </w:rPr>
        <w:t>将检索结果保存为</w:t>
      </w:r>
      <w:r>
        <w:rPr>
          <w:rFonts w:ascii="宋体" w:hAnsi="宋体"/>
        </w:rPr>
        <w:t>“</w:t>
      </w:r>
      <w:r>
        <w:rPr>
          <w:rFonts w:ascii="宋体" w:hAnsi="宋体"/>
        </w:rPr>
        <w:t>备料计划单</w:t>
      </w:r>
      <w:r>
        <w:rPr>
          <w:rFonts w:ascii="宋体" w:hAnsi="宋体"/>
        </w:rPr>
        <w:t>”</w:t>
      </w:r>
      <w:r>
        <w:rPr>
          <w:rFonts w:ascii="宋体" w:hAnsi="宋体"/>
        </w:rPr>
        <w:t>。</w:t>
      </w:r>
    </w:p>
    <w:p w14:paraId="23FEE4E1" w14:textId="4E397263">
      <w:pPr>
        <w:ind w:firstLine="482"/>
        <w:rPr>
          <w:rFonts w:ascii="宋体" w:hAnsi="宋体" w:hint="eastAsia"/>
        </w:rPr>
      </w:pPr>
      <w:r>
        <w:rPr>
          <w:rFonts w:ascii="宋体" w:hAnsi="宋体" w:hint="eastAsia"/>
          <w:b/>
          <w:bCs/>
        </w:rPr>
        <w:t>注：记录</w:t>
      </w:r>
      <w:r>
        <w:rPr>
          <w:rFonts w:ascii="宋体" w:hAnsi="宋体" w:hint="eastAsia"/>
          <w:b/>
          <w:bCs/>
        </w:rPr>
        <w:t>BOM</w:t>
      </w:r>
      <w:r>
        <w:rPr>
          <w:rFonts w:ascii="宋体" w:hAnsi="宋体" w:hint="eastAsia"/>
          <w:b/>
          <w:bCs/>
        </w:rPr>
        <w:t>版本</w:t>
      </w:r>
      <w:r>
        <w:rPr>
          <w:rFonts w:ascii="宋体" w:hAnsi="宋体" w:hint="eastAsia"/>
        </w:rPr>
        <w:t>，</w:t>
      </w:r>
      <w:r>
        <w:rPr>
          <w:rFonts w:ascii="宋体" w:hAnsi="宋体" w:hint="eastAsia"/>
          <w:b/>
          <w:bCs/>
        </w:rPr>
        <w:t>支持重复</w:t>
      </w:r>
      <w:r>
        <w:rPr>
          <w:rFonts w:ascii="宋体" w:hAnsi="宋体" w:hint="eastAsia"/>
          <w:b/>
          <w:bCs/>
        </w:rPr>
        <w:t>BOM</w:t>
      </w:r>
      <w:r>
        <w:rPr>
          <w:rFonts w:ascii="宋体" w:hAnsi="宋体" w:hint="eastAsia"/>
          <w:b/>
          <w:bCs/>
        </w:rPr>
        <w:t>直接匹配历史匹配物料记录。</w:t>
      </w:r>
      <w:r>
        <w:rPr>
          <w:rFonts w:ascii="宋体" w:hAnsi="宋体" w:hint="eastAsia"/>
        </w:rPr>
        <w:t>如果物料已经被使用出库，则在备注中显示出库单（钉钉生成的出库单号）。</w:t>
      </w:r>
    </w:p>
    <w:p w14:paraId="153C3BEA" w14:textId="130640D9">
      <w:pPr>
        <w:ind w:firstLine="480"/>
        <w:rPr>
          <w:rFonts w:ascii="宋体" w:hAnsi="宋体" w:hint="eastAsia"/>
        </w:rPr>
      </w:pPr>
      <w:r>
        <w:rPr>
          <w:rFonts w:ascii="宋体" w:hAnsi="宋体" w:hint="eastAsia"/>
        </w:rPr>
        <w:t>备料计划单格式：</w:t>
      </w:r>
      <w:r>
        <w:rPr>
          <w:rFonts w:ascii="宋体" w:hAnsi="宋体" w:hint="eastAsia"/>
        </w:rPr>
        <w:t xml:space="preserve"> </w:t>
      </w:r>
    </w:p>
    <w:tbl>
      <w:tblPr>
        <w:tblStyle w:val="ac"/>
        <w:tblW w:w="8931" w:type="dxa"/>
        <w:tblInd w:w="-5" w:type="dxa"/>
        <w:tblLayout w:type="fixed"/>
        <w:tblLook w:val="04A0" w:firstRow="1" w:lastRow="0" w:firstColumn="1" w:lastColumn="0" w:noHBand="0" w:noVBand="1"/>
      </w:tblPr>
      <w:tblGrid>
        <w:gridCol w:w="1135"/>
        <w:gridCol w:w="1134"/>
        <w:gridCol w:w="709"/>
        <w:gridCol w:w="1276"/>
        <w:gridCol w:w="1275"/>
        <w:gridCol w:w="1134"/>
        <w:gridCol w:w="1134"/>
        <w:gridCol w:w="1134"/>
      </w:tblGrid>
      <w:tr w14:paraId="6DDE9F1A" w14:textId="77777777">
        <w:tc>
          <w:tcPr>
            <w:tcW w:w="1135" w:type="dxa"/>
          </w:tcPr>
          <w:p w14:paraId="42D34EFB" w14:textId="77777777">
            <w:pPr>
              <w:spacing w:line="240" w:lineRule="auto"/>
              <w:ind w:firstLineChars="0" w:firstLine="0"/>
              <w:jc w:val="left"/>
              <w:rPr>
                <w:rFonts w:ascii="宋体" w:hAnsi="宋体" w:hint="eastAsia"/>
                <w:b/>
                <w:bCs/>
                <w:sz w:val="21"/>
                <w:szCs w:val="21"/>
              </w:rPr>
            </w:pPr>
            <w:r>
              <w:rPr>
                <w:rFonts w:ascii="宋体" w:hAnsi="宋体" w:hint="eastAsia"/>
                <w:b/>
                <w:bCs/>
                <w:sz w:val="21"/>
                <w:szCs w:val="21"/>
              </w:rPr>
              <w:t>物料编码</w:t>
            </w:r>
          </w:p>
        </w:tc>
        <w:tc>
          <w:tcPr>
            <w:tcW w:w="1134" w:type="dxa"/>
          </w:tcPr>
          <w:p w14:paraId="3F89DE42" w14:textId="77777777">
            <w:pPr>
              <w:spacing w:line="240" w:lineRule="auto"/>
              <w:ind w:firstLineChars="0" w:firstLine="0"/>
              <w:jc w:val="left"/>
              <w:rPr>
                <w:rFonts w:ascii="宋体" w:hAnsi="宋体" w:hint="eastAsia"/>
                <w:sz w:val="21"/>
                <w:szCs w:val="21"/>
              </w:rPr>
            </w:pPr>
            <w:r>
              <w:rPr>
                <w:rFonts w:ascii="宋体" w:hAnsi="宋体" w:hint="eastAsia"/>
                <w:sz w:val="21"/>
                <w:szCs w:val="21"/>
              </w:rPr>
              <w:t>物料名称</w:t>
            </w:r>
          </w:p>
        </w:tc>
        <w:tc>
          <w:tcPr>
            <w:tcW w:w="709" w:type="dxa"/>
          </w:tcPr>
          <w:p w14:paraId="2720531C" w14:textId="77777777">
            <w:pPr>
              <w:spacing w:line="240" w:lineRule="auto"/>
              <w:ind w:firstLineChars="0" w:firstLine="0"/>
              <w:jc w:val="left"/>
              <w:rPr>
                <w:rFonts w:ascii="宋体" w:hAnsi="宋体" w:hint="eastAsia"/>
                <w:sz w:val="21"/>
                <w:szCs w:val="21"/>
              </w:rPr>
            </w:pPr>
            <w:r>
              <w:rPr>
                <w:rFonts w:ascii="宋体" w:hAnsi="宋体" w:hint="eastAsia"/>
                <w:sz w:val="21"/>
                <w:szCs w:val="21"/>
              </w:rPr>
              <w:t>封装</w:t>
            </w:r>
          </w:p>
        </w:tc>
        <w:tc>
          <w:tcPr>
            <w:tcW w:w="1276" w:type="dxa"/>
            <w:vAlign w:val="center"/>
          </w:tcPr>
          <w:p w14:paraId="1E211771" w14:textId="77777777">
            <w:pPr>
              <w:spacing w:line="240" w:lineRule="auto"/>
              <w:ind w:firstLineChars="0" w:firstLine="0"/>
              <w:jc w:val="center"/>
              <w:rPr>
                <w:rFonts w:ascii="宋体" w:hAnsi="宋体" w:hint="eastAsia"/>
                <w:sz w:val="21"/>
                <w:szCs w:val="21"/>
              </w:rPr>
            </w:pPr>
            <w:r>
              <w:rPr>
                <w:rFonts w:ascii="宋体" w:hAnsi="宋体" w:hint="eastAsia"/>
                <w:sz w:val="21"/>
                <w:szCs w:val="21"/>
              </w:rPr>
              <w:t>Value</w:t>
            </w:r>
            <w:r>
              <w:rPr>
                <w:rFonts w:ascii="宋体" w:hAnsi="宋体" w:hint="eastAsia"/>
                <w:sz w:val="21"/>
                <w:szCs w:val="21"/>
              </w:rPr>
              <w:t>值</w:t>
            </w:r>
          </w:p>
        </w:tc>
        <w:tc>
          <w:tcPr>
            <w:tcW w:w="1275" w:type="dxa"/>
          </w:tcPr>
          <w:p w14:paraId="768CFB5A" w14:textId="77777777">
            <w:pPr>
              <w:spacing w:line="240" w:lineRule="auto"/>
              <w:ind w:firstLineChars="0" w:firstLine="0"/>
              <w:jc w:val="left"/>
              <w:rPr>
                <w:rFonts w:ascii="宋体" w:hAnsi="宋体" w:hint="eastAsia"/>
                <w:b/>
                <w:bCs/>
                <w:sz w:val="21"/>
                <w:szCs w:val="21"/>
              </w:rPr>
            </w:pPr>
            <w:r>
              <w:rPr>
                <w:rFonts w:ascii="宋体" w:hAnsi="宋体" w:hint="eastAsia"/>
                <w:b/>
                <w:bCs/>
                <w:sz w:val="21"/>
                <w:szCs w:val="21"/>
              </w:rPr>
              <w:t>规格型号</w:t>
            </w:r>
          </w:p>
        </w:tc>
        <w:tc>
          <w:tcPr>
            <w:tcW w:w="1134" w:type="dxa"/>
            <w:vAlign w:val="center"/>
          </w:tcPr>
          <w:p w14:paraId="19939978" w14:textId="56EC56EB">
            <w:pPr>
              <w:spacing w:line="240" w:lineRule="auto"/>
              <w:ind w:firstLineChars="0" w:firstLine="0"/>
              <w:jc w:val="left"/>
              <w:rPr>
                <w:rFonts w:ascii="宋体" w:hAnsi="宋体" w:hint="eastAsia"/>
                <w:sz w:val="21"/>
                <w:szCs w:val="21"/>
              </w:rPr>
            </w:pPr>
            <w:r>
              <w:rPr>
                <w:rFonts w:ascii="宋体" w:hAnsi="宋体" w:hint="eastAsia"/>
                <w:sz w:val="21"/>
                <w:szCs w:val="21"/>
              </w:rPr>
              <w:t>库存数量</w:t>
            </w:r>
          </w:p>
        </w:tc>
        <w:tc>
          <w:tcPr>
            <w:tcW w:w="1134" w:type="dxa"/>
            <w:vAlign w:val="center"/>
          </w:tcPr>
          <w:p w14:paraId="4E73481D" w14:textId="608650AF">
            <w:pPr>
              <w:spacing w:line="240" w:lineRule="auto"/>
              <w:ind w:firstLineChars="0" w:firstLine="0"/>
              <w:jc w:val="left"/>
              <w:rPr>
                <w:rFonts w:ascii="宋体" w:hAnsi="宋体" w:hint="eastAsia"/>
                <w:sz w:val="21"/>
                <w:szCs w:val="21"/>
              </w:rPr>
            </w:pPr>
            <w:r>
              <w:rPr>
                <w:rFonts w:ascii="宋体" w:hAnsi="宋体" w:hint="eastAsia"/>
                <w:sz w:val="21"/>
                <w:szCs w:val="21"/>
              </w:rPr>
              <w:t>补充数量</w:t>
            </w:r>
          </w:p>
        </w:tc>
        <w:tc>
          <w:tcPr>
            <w:tcW w:w="1134" w:type="dxa"/>
            <w:vAlign w:val="center"/>
          </w:tcPr>
          <w:p w14:paraId="37A2713A" w14:textId="77777777">
            <w:pPr>
              <w:spacing w:line="240" w:lineRule="auto"/>
              <w:ind w:firstLineChars="0" w:firstLine="0"/>
              <w:jc w:val="left"/>
              <w:rPr>
                <w:rFonts w:ascii="宋体" w:hAnsi="宋体" w:hint="eastAsia"/>
                <w:sz w:val="21"/>
                <w:szCs w:val="21"/>
              </w:rPr>
            </w:pPr>
            <w:r>
              <w:rPr>
                <w:rFonts w:ascii="宋体" w:hAnsi="宋体"/>
                <w:sz w:val="21"/>
                <w:szCs w:val="21"/>
              </w:rPr>
              <w:t>备注</w:t>
            </w:r>
          </w:p>
        </w:tc>
      </w:tr>
      <w:tr w14:paraId="5D4FE0EE" w14:textId="77777777">
        <w:tc>
          <w:tcPr>
            <w:tcW w:w="1135" w:type="dxa"/>
          </w:tcPr>
          <w:p w14:paraId="108A8AE8" w14:textId="77777777">
            <w:pPr>
              <w:spacing w:line="240" w:lineRule="auto"/>
              <w:ind w:firstLineChars="0" w:firstLine="0"/>
              <w:jc w:val="left"/>
              <w:rPr>
                <w:rFonts w:ascii="宋体" w:hAnsi="宋体" w:hint="eastAsia"/>
                <w:sz w:val="21"/>
                <w:szCs w:val="21"/>
              </w:rPr>
            </w:pPr>
          </w:p>
        </w:tc>
        <w:tc>
          <w:tcPr>
            <w:tcW w:w="1134" w:type="dxa"/>
          </w:tcPr>
          <w:p w14:paraId="2DFF8D78" w14:textId="77777777">
            <w:pPr>
              <w:spacing w:line="240" w:lineRule="auto"/>
              <w:ind w:firstLineChars="0" w:firstLine="0"/>
              <w:jc w:val="left"/>
              <w:rPr>
                <w:rFonts w:ascii="宋体" w:hAnsi="宋体" w:hint="eastAsia"/>
                <w:sz w:val="21"/>
                <w:szCs w:val="21"/>
              </w:rPr>
            </w:pPr>
          </w:p>
        </w:tc>
        <w:tc>
          <w:tcPr>
            <w:tcW w:w="709" w:type="dxa"/>
          </w:tcPr>
          <w:p w14:paraId="3FE30E5C" w14:textId="77777777">
            <w:pPr>
              <w:spacing w:line="240" w:lineRule="auto"/>
              <w:ind w:firstLineChars="0" w:firstLine="0"/>
              <w:jc w:val="left"/>
              <w:rPr>
                <w:rFonts w:ascii="宋体" w:hAnsi="宋体" w:hint="eastAsia"/>
                <w:sz w:val="21"/>
                <w:szCs w:val="21"/>
              </w:rPr>
            </w:pPr>
          </w:p>
        </w:tc>
        <w:tc>
          <w:tcPr>
            <w:tcW w:w="1276" w:type="dxa"/>
          </w:tcPr>
          <w:p w14:paraId="04AAAA21" w14:textId="77777777">
            <w:pPr>
              <w:spacing w:line="240" w:lineRule="auto"/>
              <w:ind w:firstLineChars="0" w:firstLine="0"/>
              <w:jc w:val="left"/>
              <w:rPr>
                <w:rFonts w:ascii="宋体" w:hAnsi="宋体" w:hint="eastAsia"/>
                <w:sz w:val="21"/>
                <w:szCs w:val="21"/>
              </w:rPr>
            </w:pPr>
          </w:p>
        </w:tc>
        <w:tc>
          <w:tcPr>
            <w:tcW w:w="1275" w:type="dxa"/>
          </w:tcPr>
          <w:p w14:paraId="224D6B23" w14:textId="77777777">
            <w:pPr>
              <w:spacing w:line="240" w:lineRule="auto"/>
              <w:ind w:firstLineChars="0" w:firstLine="0"/>
              <w:jc w:val="left"/>
              <w:rPr>
                <w:rFonts w:ascii="宋体" w:hAnsi="宋体" w:hint="eastAsia"/>
                <w:sz w:val="21"/>
                <w:szCs w:val="21"/>
              </w:rPr>
            </w:pPr>
          </w:p>
        </w:tc>
        <w:tc>
          <w:tcPr>
            <w:tcW w:w="1134" w:type="dxa"/>
            <w:vAlign w:val="center"/>
          </w:tcPr>
          <w:p w14:paraId="0F13EB92" w14:textId="0D1429E7">
            <w:pPr>
              <w:spacing w:line="240" w:lineRule="auto"/>
              <w:ind w:firstLineChars="0" w:firstLine="0"/>
              <w:jc w:val="left"/>
              <w:rPr>
                <w:rFonts w:ascii="宋体" w:hAnsi="宋体" w:hint="eastAsia"/>
                <w:sz w:val="21"/>
                <w:szCs w:val="21"/>
              </w:rPr>
            </w:pPr>
            <w:r>
              <w:rPr>
                <w:rFonts w:ascii="宋体" w:hAnsi="宋体"/>
                <w:sz w:val="21"/>
                <w:szCs w:val="21"/>
              </w:rPr>
              <w:t>2</w:t>
            </w:r>
          </w:p>
        </w:tc>
        <w:tc>
          <w:tcPr>
            <w:tcW w:w="1134" w:type="dxa"/>
            <w:vAlign w:val="center"/>
          </w:tcPr>
          <w:p w14:paraId="0A40E8F4" w14:textId="77777777">
            <w:pPr>
              <w:spacing w:line="240" w:lineRule="auto"/>
              <w:ind w:firstLineChars="0" w:firstLine="0"/>
              <w:jc w:val="left"/>
              <w:rPr>
                <w:rFonts w:ascii="宋体" w:hAnsi="宋体" w:hint="eastAsia"/>
                <w:sz w:val="21"/>
                <w:szCs w:val="21"/>
              </w:rPr>
            </w:pPr>
            <w:r>
              <w:rPr>
                <w:rFonts w:ascii="宋体" w:hAnsi="宋体"/>
                <w:sz w:val="21"/>
                <w:szCs w:val="21"/>
              </w:rPr>
              <w:t>300</w:t>
            </w:r>
          </w:p>
        </w:tc>
        <w:tc>
          <w:tcPr>
            <w:tcW w:w="1134" w:type="dxa"/>
            <w:vAlign w:val="center"/>
          </w:tcPr>
          <w:p w14:paraId="773592DB" w14:textId="77777777">
            <w:pPr>
              <w:spacing w:line="240" w:lineRule="auto"/>
              <w:ind w:firstLineChars="0" w:firstLine="0"/>
              <w:jc w:val="left"/>
              <w:rPr>
                <w:rFonts w:ascii="宋体" w:hAnsi="宋体" w:hint="eastAsia"/>
                <w:sz w:val="21"/>
                <w:szCs w:val="21"/>
              </w:rPr>
            </w:pPr>
          </w:p>
        </w:tc>
      </w:tr>
      <w:tr w14:paraId="017787B3" w14:textId="77777777">
        <w:tc>
          <w:tcPr>
            <w:tcW w:w="1135" w:type="dxa"/>
          </w:tcPr>
          <w:p w14:paraId="5C74F096" w14:textId="77777777">
            <w:pPr>
              <w:spacing w:line="240" w:lineRule="auto"/>
              <w:ind w:firstLineChars="0" w:firstLine="0"/>
              <w:jc w:val="left"/>
              <w:rPr>
                <w:rFonts w:ascii="宋体" w:hAnsi="宋体" w:hint="eastAsia"/>
                <w:sz w:val="21"/>
                <w:szCs w:val="21"/>
              </w:rPr>
            </w:pPr>
          </w:p>
        </w:tc>
        <w:tc>
          <w:tcPr>
            <w:tcW w:w="1134" w:type="dxa"/>
          </w:tcPr>
          <w:p w14:paraId="0D3E9A70" w14:textId="77777777">
            <w:pPr>
              <w:spacing w:line="240" w:lineRule="auto"/>
              <w:ind w:firstLineChars="0" w:firstLine="0"/>
              <w:jc w:val="left"/>
              <w:rPr>
                <w:rFonts w:ascii="宋体" w:hAnsi="宋体" w:hint="eastAsia"/>
                <w:sz w:val="21"/>
                <w:szCs w:val="21"/>
              </w:rPr>
            </w:pPr>
          </w:p>
        </w:tc>
        <w:tc>
          <w:tcPr>
            <w:tcW w:w="709" w:type="dxa"/>
          </w:tcPr>
          <w:p w14:paraId="35B77C67" w14:textId="77777777">
            <w:pPr>
              <w:spacing w:line="240" w:lineRule="auto"/>
              <w:ind w:firstLineChars="0" w:firstLine="0"/>
              <w:jc w:val="left"/>
              <w:rPr>
                <w:rFonts w:ascii="宋体" w:hAnsi="宋体" w:hint="eastAsia"/>
                <w:sz w:val="21"/>
                <w:szCs w:val="21"/>
              </w:rPr>
            </w:pPr>
          </w:p>
        </w:tc>
        <w:tc>
          <w:tcPr>
            <w:tcW w:w="1276" w:type="dxa"/>
          </w:tcPr>
          <w:p w14:paraId="5B2C3A5B" w14:textId="77777777">
            <w:pPr>
              <w:spacing w:line="240" w:lineRule="auto"/>
              <w:ind w:firstLineChars="0" w:firstLine="0"/>
              <w:jc w:val="left"/>
              <w:rPr>
                <w:rFonts w:ascii="宋体" w:hAnsi="宋体" w:hint="eastAsia"/>
                <w:sz w:val="21"/>
                <w:szCs w:val="21"/>
              </w:rPr>
            </w:pPr>
          </w:p>
        </w:tc>
        <w:tc>
          <w:tcPr>
            <w:tcW w:w="1275" w:type="dxa"/>
          </w:tcPr>
          <w:p w14:paraId="4AC7A513" w14:textId="77777777">
            <w:pPr>
              <w:spacing w:line="240" w:lineRule="auto"/>
              <w:ind w:firstLineChars="0" w:firstLine="0"/>
              <w:jc w:val="left"/>
              <w:rPr>
                <w:rFonts w:ascii="宋体" w:hAnsi="宋体" w:hint="eastAsia"/>
                <w:sz w:val="21"/>
                <w:szCs w:val="21"/>
              </w:rPr>
            </w:pPr>
          </w:p>
        </w:tc>
        <w:tc>
          <w:tcPr>
            <w:tcW w:w="1134" w:type="dxa"/>
            <w:vAlign w:val="center"/>
          </w:tcPr>
          <w:p w14:paraId="6814B8F2" w14:textId="3E4C1F4C">
            <w:pPr>
              <w:spacing w:line="240" w:lineRule="auto"/>
              <w:ind w:firstLineChars="0" w:firstLine="0"/>
              <w:jc w:val="left"/>
              <w:rPr>
                <w:rFonts w:ascii="宋体" w:hAnsi="宋体" w:hint="eastAsia"/>
                <w:sz w:val="21"/>
                <w:szCs w:val="21"/>
              </w:rPr>
            </w:pPr>
            <w:r>
              <w:rPr>
                <w:rFonts w:ascii="宋体" w:hAnsi="宋体"/>
                <w:sz w:val="21"/>
                <w:szCs w:val="21"/>
              </w:rPr>
              <w:t>2</w:t>
            </w:r>
            <w:r>
              <w:rPr>
                <w:rFonts w:ascii="宋体" w:hAnsi="宋体" w:hint="eastAsia"/>
                <w:sz w:val="21"/>
                <w:szCs w:val="21"/>
              </w:rPr>
              <w:t>2</w:t>
            </w:r>
          </w:p>
        </w:tc>
        <w:tc>
          <w:tcPr>
            <w:tcW w:w="1134" w:type="dxa"/>
            <w:vAlign w:val="center"/>
          </w:tcPr>
          <w:p w14:paraId="7E07FD18" w14:textId="77777777">
            <w:pPr>
              <w:spacing w:line="240" w:lineRule="auto"/>
              <w:ind w:firstLineChars="0" w:firstLine="0"/>
              <w:jc w:val="left"/>
              <w:rPr>
                <w:rFonts w:ascii="宋体" w:hAnsi="宋体" w:hint="eastAsia"/>
                <w:sz w:val="21"/>
                <w:szCs w:val="21"/>
              </w:rPr>
            </w:pPr>
            <w:r>
              <w:rPr>
                <w:rFonts w:ascii="宋体" w:hAnsi="宋体" w:hint="eastAsia"/>
                <w:sz w:val="21"/>
                <w:szCs w:val="21"/>
              </w:rPr>
              <w:t>11</w:t>
            </w:r>
          </w:p>
        </w:tc>
        <w:tc>
          <w:tcPr>
            <w:tcW w:w="1134" w:type="dxa"/>
            <w:vAlign w:val="center"/>
          </w:tcPr>
          <w:p w14:paraId="1385721D" w14:textId="77777777">
            <w:pPr>
              <w:keepNext/>
              <w:spacing w:line="240" w:lineRule="auto"/>
              <w:ind w:firstLineChars="0" w:firstLine="0"/>
              <w:jc w:val="left"/>
              <w:rPr>
                <w:rFonts w:ascii="宋体" w:hAnsi="宋体" w:hint="eastAsia"/>
                <w:sz w:val="21"/>
                <w:szCs w:val="21"/>
              </w:rPr>
            </w:pPr>
          </w:p>
        </w:tc>
      </w:tr>
    </w:tbl>
    <w:p w14:paraId="2AD71B5C" w14:textId="258C4EFB">
      <w:pPr>
        <w:pStyle w:val="a3"/>
        <w:ind w:firstLine="360"/>
        <w:jc w:val="center"/>
        <w:rPr>
          <w:rFonts w:ascii="宋体" w:eastAsia="宋体" w:hAnsi="宋体" w:hint="eastAsia"/>
          <w:sz w:val="18"/>
          <w:szCs w:val="18"/>
        </w:rPr>
      </w:pPr>
      <w:r>
        <w:rPr>
          <w:rFonts w:ascii="宋体" w:eastAsia="宋体" w:hAnsi="宋体" w:hint="eastAsia"/>
          <w:sz w:val="18"/>
          <w:szCs w:val="18"/>
        </w:rPr>
        <w:t>图表</w:t>
      </w:r>
      <w:r>
        <w:rPr>
          <w:rFonts w:ascii="宋体" w:eastAsia="宋体" w:hAnsi="宋体" w:hint="eastAsia"/>
          <w:sz w:val="18"/>
          <w:szCs w:val="18"/>
        </w:rPr>
        <w:t xml:space="preserve"> </w:t>
      </w:r>
      <w:r>
        <w:rPr>
          <w:rFonts w:ascii="宋体" w:eastAsia="宋体" w:hAnsi="宋体" w:hint="eastAsia"/>
          <w:sz w:val="18"/>
          <w:szCs w:val="18"/>
        </w:rPr>
        <w:fldChar w:fldCharType="begin"/>
      </w:r>
      <w:r>
        <w:rPr>
          <w:rFonts w:ascii="宋体" w:eastAsia="宋体" w:hAnsi="宋体" w:hint="eastAsia"/>
          <w:sz w:val="18"/>
          <w:szCs w:val="18"/>
        </w:rPr>
        <w:instrText xml:space="preserve"> SEQ </w:instrText>
      </w:r>
      <w:r>
        <w:rPr>
          <w:rFonts w:ascii="宋体" w:eastAsia="宋体" w:hAnsi="宋体" w:hint="eastAsia"/>
          <w:sz w:val="18"/>
          <w:szCs w:val="18"/>
        </w:rPr>
        <w:instrText>图表</w:instrText>
      </w:r>
      <w:r>
        <w:rPr>
          <w:rFonts w:ascii="宋体" w:eastAsia="宋体" w:hAnsi="宋体" w:hint="eastAsia"/>
          <w:sz w:val="18"/>
          <w:szCs w:val="18"/>
        </w:rPr>
        <w:instrText xml:space="preserve"> \* ARABIC </w:instrText>
      </w:r>
      <w:r>
        <w:rPr>
          <w:rFonts w:ascii="宋体" w:eastAsia="宋体" w:hAnsi="宋体" w:hint="eastAsia"/>
          <w:sz w:val="18"/>
          <w:szCs w:val="18"/>
        </w:rPr>
        <w:fldChar w:fldCharType="separate"/>
      </w:r>
      <w:r>
        <w:rPr>
          <w:rFonts w:ascii="宋体" w:eastAsia="宋体" w:hAnsi="宋体" w:hint="eastAsia"/>
          <w:noProof/>
          <w:sz w:val="18"/>
          <w:szCs w:val="18"/>
        </w:rPr>
        <w:t>12</w:t>
      </w:r>
      <w:r>
        <w:rPr>
          <w:rFonts w:ascii="宋体" w:eastAsia="宋体" w:hAnsi="宋体" w:hint="eastAsia"/>
          <w:sz w:val="18"/>
          <w:szCs w:val="18"/>
        </w:rPr>
        <w:fldChar w:fldCharType="end"/>
      </w:r>
      <w:r>
        <w:rPr>
          <w:rFonts w:ascii="宋体" w:eastAsia="宋体" w:hAnsi="宋体" w:hint="eastAsia"/>
          <w:sz w:val="18"/>
          <w:szCs w:val="18"/>
        </w:rPr>
        <w:t xml:space="preserve"> </w:t>
      </w:r>
      <w:r>
        <w:rPr>
          <w:rFonts w:ascii="宋体" w:eastAsia="宋体" w:hAnsi="宋体" w:hint="eastAsia"/>
          <w:sz w:val="18"/>
          <w:szCs w:val="18"/>
        </w:rPr>
        <w:t>备料计划单</w:t>
      </w:r>
    </w:p>
    <w:p w14:paraId="12EAB934" w14:textId="77777777">
      <w:pPr>
        <w:pStyle w:val="3"/>
        <w:numPr>
          <w:ilvl w:val="2"/>
          <w:numId w:val="1"/>
        </w:numPr>
        <w:spacing w:before="0" w:after="0"/>
        <w:ind w:firstLineChars="0"/>
        <w:rPr>
          <w:rFonts w:ascii="黑体" w:eastAsia="黑体" w:hAnsi="黑体" w:hint="eastAsia"/>
          <w:color w:val="auto"/>
          <w:sz w:val="24"/>
          <w:szCs w:val="24"/>
        </w:rPr>
      </w:pPr>
      <w:bookmarkStart w:id="18" w:name="_Toc237983812"/>
      <w:r>
        <w:rPr>
          <w:rFonts w:ascii="黑体" w:eastAsia="黑体" w:hAnsi="黑体" w:hint="eastAsia"/>
          <w:color w:val="auto"/>
          <w:sz w:val="24"/>
          <w:szCs w:val="24"/>
        </w:rPr>
        <w:t>出库记录</w:t>
      </w:r>
      <w:bookmarkEnd w:id="18"/>
    </w:p>
    <w:p w14:paraId="51CFC07A" w14:textId="77777777">
      <w:pPr>
        <w:ind w:firstLine="480"/>
        <w:jc w:val="left"/>
        <w:rPr>
          <w:rFonts w:ascii="宋体" w:hAnsi="宋体" w:hint="eastAsia"/>
        </w:rPr>
      </w:pPr>
      <w:r>
        <w:rPr>
          <w:rFonts w:ascii="宋体" w:hAnsi="宋体"/>
        </w:rPr>
        <w:t>每笔出库</w:t>
      </w:r>
      <w:r>
        <w:rPr>
          <w:rFonts w:ascii="宋体" w:hAnsi="宋体" w:hint="eastAsia"/>
        </w:rPr>
        <w:t>关联出库单</w:t>
      </w:r>
      <w:r>
        <w:rPr>
          <w:rFonts w:ascii="宋体" w:hAnsi="宋体"/>
        </w:rPr>
        <w:t>。当</w:t>
      </w:r>
      <w:r>
        <w:rPr>
          <w:rFonts w:ascii="宋体" w:hAnsi="宋体" w:hint="eastAsia"/>
        </w:rPr>
        <w:t>库存不足时</w:t>
      </w:r>
      <w:r>
        <w:rPr>
          <w:rFonts w:ascii="宋体" w:hAnsi="宋体"/>
        </w:rPr>
        <w:t>库管员尝试出库或系统检测到某物料库存</w:t>
      </w:r>
      <w:r>
        <w:rPr>
          <w:rFonts w:ascii="宋体" w:hAnsi="宋体"/>
        </w:rPr>
        <w:t xml:space="preserve"> ≤ 5</w:t>
      </w:r>
      <w:r>
        <w:rPr>
          <w:rFonts w:ascii="宋体" w:hAnsi="宋体"/>
        </w:rPr>
        <w:t>件时</w:t>
      </w:r>
      <w:r>
        <w:rPr>
          <w:rFonts w:ascii="宋体" w:hAnsi="宋体" w:hint="eastAsia"/>
        </w:rPr>
        <w:t>（</w:t>
      </w:r>
      <w:r>
        <w:rPr>
          <w:rFonts w:ascii="宋体" w:hAnsi="宋体"/>
        </w:rPr>
        <w:t>预警阈值可按物料单独设置</w:t>
      </w:r>
      <w:r>
        <w:rPr>
          <w:rFonts w:ascii="宋体" w:hAnsi="宋体" w:hint="eastAsia"/>
        </w:rPr>
        <w:t>）</w:t>
      </w:r>
      <w:r>
        <w:rPr>
          <w:rFonts w:ascii="宋体" w:hAnsi="宋体"/>
        </w:rPr>
        <w:t>，</w:t>
      </w:r>
      <w:r>
        <w:rPr>
          <w:rFonts w:ascii="宋体" w:hAnsi="宋体" w:hint="eastAsia"/>
        </w:rPr>
        <w:t>通过</w:t>
      </w:r>
      <w:r>
        <w:rPr>
          <w:rFonts w:ascii="宋体" w:hAnsi="宋体"/>
        </w:rPr>
        <w:t>钉钉通知</w:t>
      </w:r>
      <w:r>
        <w:rPr>
          <w:rFonts w:ascii="宋体" w:hAnsi="宋体" w:hint="eastAsia"/>
        </w:rPr>
        <w:t>等方式</w:t>
      </w:r>
      <w:r>
        <w:rPr>
          <w:rFonts w:ascii="宋体" w:hAnsi="宋体"/>
        </w:rPr>
        <w:t>将提示信息发送给库管员</w:t>
      </w:r>
      <w:r>
        <w:rPr>
          <w:rFonts w:ascii="宋体" w:hAnsi="宋体" w:hint="eastAsia"/>
        </w:rPr>
        <w:t>。</w:t>
      </w:r>
    </w:p>
    <w:p w14:paraId="2A17F831" w14:textId="77777777">
      <w:pPr>
        <w:pStyle w:val="2"/>
        <w:numPr>
          <w:ilvl w:val="1"/>
          <w:numId w:val="1"/>
        </w:numPr>
        <w:ind w:firstLineChars="0"/>
      </w:pPr>
      <w:bookmarkStart w:id="19" w:name="_Toc237983813"/>
      <w:r>
        <w:rPr>
          <w:rFonts w:hint="eastAsia"/>
        </w:rPr>
        <w:t>库存管理</w:t>
      </w:r>
      <w:bookmarkEnd w:id="19"/>
    </w:p>
    <w:p w14:paraId="74992A8B" w14:textId="77777777">
      <w:pPr>
        <w:ind w:firstLine="480"/>
      </w:pPr>
      <w:r>
        <w:rPr>
          <w:rFonts w:hint="eastAsia"/>
        </w:rPr>
        <w:t>此章为库存管理功能详细介绍，分别为物料检索</w:t>
      </w:r>
      <w:r>
        <w:rPr>
          <w:rFonts w:hint="eastAsia"/>
        </w:rPr>
        <w:t>/</w:t>
      </w:r>
      <w:r>
        <w:rPr>
          <w:rFonts w:hint="eastAsia"/>
        </w:rPr>
        <w:t>库存查询、库存预警、同步</w:t>
      </w:r>
      <w:r>
        <w:rPr>
          <w:rFonts w:hint="eastAsia"/>
        </w:rPr>
        <w:t>CIS</w:t>
      </w:r>
      <w:r>
        <w:rPr>
          <w:rFonts w:hint="eastAsia"/>
        </w:rPr>
        <w:t>元件库、库存流水四部分，如下图所示：</w:t>
      </w:r>
    </w:p>
    <w:p w14:paraId="3301FFEC" w14:textId="77777777">
      <w:pPr>
        <w:ind w:firstLine="480"/>
      </w:pPr>
    </w:p>
    <w:p w14:paraId="6EC3CA16" w14:textId="77777777">
      <w:pPr>
        <w:keepNext/>
        <w:ind w:firstLine="480"/>
        <w:jc w:val="center"/>
      </w:pPr>
      <w:r>
        <w:rPr>
          <w:rFonts w:hint="eastAsia"/>
        </w:rPr>
        <w:object w:dxaOrig="6882" w:dyaOrig="1272" w14:anchorId="64FAD32F">
          <v:shape id="_x0000_i1030" type="#_x0000_t75" style="width:345.5pt;height:65pt" o:ole="">
            <v:imagedata r:id="rId18" o:title=""/>
          </v:shape>
          <o:OLEObject Type="Embed" ProgID="Visio.Drawing.15" ShapeID="_x0000_i1030" DrawAspect="Content" ObjectID="_1848596549" r:id="rId19"/>
        </w:object>
      </w:r>
    </w:p>
    <w:p w14:paraId="682CA786" w14:textId="6BEDFC08">
      <w:pPr>
        <w:pStyle w:val="a3"/>
        <w:ind w:firstLine="360"/>
        <w:jc w:val="center"/>
        <w:rPr>
          <w:rFonts w:ascii="宋体" w:eastAsia="宋体" w:hAnsi="宋体" w:hint="eastAsia"/>
          <w:sz w:val="18"/>
          <w:szCs w:val="18"/>
        </w:rPr>
      </w:pPr>
      <w:r>
        <w:rPr>
          <w:rFonts w:ascii="宋体" w:eastAsia="宋体" w:hAnsi="宋体" w:hint="eastAsia"/>
          <w:sz w:val="18"/>
          <w:szCs w:val="18"/>
        </w:rPr>
        <w:t>图表</w:t>
      </w:r>
      <w:r>
        <w:rPr>
          <w:rFonts w:ascii="宋体" w:eastAsia="宋体" w:hAnsi="宋体" w:hint="eastAsia"/>
          <w:sz w:val="18"/>
          <w:szCs w:val="18"/>
        </w:rPr>
        <w:t xml:space="preserve"> </w:t>
      </w:r>
      <w:r>
        <w:rPr>
          <w:rFonts w:ascii="宋体" w:eastAsia="宋体" w:hAnsi="宋体" w:hint="eastAsia"/>
          <w:sz w:val="18"/>
          <w:szCs w:val="18"/>
        </w:rPr>
        <w:fldChar w:fldCharType="begin"/>
      </w:r>
      <w:r>
        <w:rPr>
          <w:rFonts w:ascii="宋体" w:eastAsia="宋体" w:hAnsi="宋体" w:hint="eastAsia"/>
          <w:sz w:val="18"/>
          <w:szCs w:val="18"/>
        </w:rPr>
        <w:instrText xml:space="preserve"> SEQ </w:instrText>
      </w:r>
      <w:r>
        <w:rPr>
          <w:rFonts w:ascii="宋体" w:eastAsia="宋体" w:hAnsi="宋体" w:hint="eastAsia"/>
          <w:sz w:val="18"/>
          <w:szCs w:val="18"/>
        </w:rPr>
        <w:instrText>图表</w:instrText>
      </w:r>
      <w:r>
        <w:rPr>
          <w:rFonts w:ascii="宋体" w:eastAsia="宋体" w:hAnsi="宋体" w:hint="eastAsia"/>
          <w:sz w:val="18"/>
          <w:szCs w:val="18"/>
        </w:rPr>
        <w:instrText xml:space="preserve"> \* ARABIC </w:instrText>
      </w:r>
      <w:r>
        <w:rPr>
          <w:rFonts w:ascii="宋体" w:eastAsia="宋体" w:hAnsi="宋体" w:hint="eastAsia"/>
          <w:sz w:val="18"/>
          <w:szCs w:val="18"/>
        </w:rPr>
        <w:fldChar w:fldCharType="separate"/>
      </w:r>
      <w:r>
        <w:rPr>
          <w:rFonts w:ascii="宋体" w:eastAsia="宋体" w:hAnsi="宋体" w:hint="eastAsia"/>
          <w:noProof/>
          <w:sz w:val="18"/>
          <w:szCs w:val="18"/>
        </w:rPr>
        <w:t>13</w:t>
      </w:r>
      <w:r>
        <w:rPr>
          <w:rFonts w:ascii="宋体" w:eastAsia="宋体" w:hAnsi="宋体" w:hint="eastAsia"/>
          <w:sz w:val="18"/>
          <w:szCs w:val="18"/>
        </w:rPr>
        <w:fldChar w:fldCharType="end"/>
      </w:r>
      <w:r>
        <w:rPr>
          <w:rFonts w:ascii="宋体" w:eastAsia="宋体" w:hAnsi="宋体" w:hint="eastAsia"/>
          <w:sz w:val="18"/>
          <w:szCs w:val="18"/>
        </w:rPr>
        <w:t xml:space="preserve"> </w:t>
      </w:r>
      <w:r>
        <w:rPr>
          <w:rFonts w:ascii="宋体" w:eastAsia="宋体" w:hAnsi="宋体" w:hint="eastAsia"/>
          <w:sz w:val="18"/>
          <w:szCs w:val="18"/>
        </w:rPr>
        <w:t>库存管理功能图</w:t>
      </w:r>
    </w:p>
    <w:p w14:paraId="6728F027" w14:textId="667DD1CD">
      <w:pPr>
        <w:pStyle w:val="3"/>
        <w:numPr>
          <w:ilvl w:val="2"/>
          <w:numId w:val="1"/>
        </w:numPr>
        <w:spacing w:before="0" w:after="0"/>
        <w:ind w:firstLineChars="0"/>
        <w:rPr>
          <w:rFonts w:ascii="黑体" w:eastAsia="黑体" w:hAnsi="黑体" w:hint="eastAsia"/>
          <w:color w:val="auto"/>
          <w:sz w:val="24"/>
          <w:szCs w:val="24"/>
        </w:rPr>
      </w:pPr>
      <w:bookmarkStart w:id="20" w:name="_Toc237983814"/>
      <w:r>
        <w:rPr>
          <w:rFonts w:ascii="黑体" w:eastAsia="黑体" w:hAnsi="黑体" w:hint="eastAsia"/>
          <w:color w:val="auto"/>
          <w:sz w:val="24"/>
          <w:szCs w:val="24"/>
        </w:rPr>
        <w:t>物料检索</w:t>
      </w:r>
      <w:r>
        <w:rPr>
          <w:rFonts w:ascii="黑体" w:eastAsia="黑体" w:hAnsi="黑体" w:hint="eastAsia"/>
          <w:color w:val="auto"/>
          <w:sz w:val="24"/>
          <w:szCs w:val="24"/>
        </w:rPr>
        <w:t>/</w:t>
      </w:r>
      <w:r>
        <w:rPr>
          <w:rFonts w:ascii="黑体" w:eastAsia="黑体" w:hAnsi="黑体" w:hint="eastAsia"/>
          <w:color w:val="auto"/>
          <w:sz w:val="24"/>
          <w:szCs w:val="24"/>
        </w:rPr>
        <w:t>库存查询</w:t>
      </w:r>
      <w:bookmarkEnd w:id="20"/>
    </w:p>
    <w:p w14:paraId="385D2B9B" w14:textId="1FD8F4F1">
      <w:pPr>
        <w:ind w:firstLine="480"/>
        <w:jc w:val="left"/>
        <w:rPr>
          <w:rFonts w:ascii="宋体" w:hAnsi="宋体" w:hint="eastAsia"/>
        </w:rPr>
      </w:pPr>
      <w:r>
        <w:rPr>
          <w:rFonts w:ascii="宋体" w:hAnsi="宋体"/>
        </w:rPr>
        <w:t>支持</w:t>
      </w:r>
      <w:r>
        <w:rPr>
          <w:rFonts w:ascii="宋体" w:hAnsi="宋体" w:hint="eastAsia"/>
        </w:rPr>
        <w:t>通过</w:t>
      </w:r>
      <w:r>
        <w:rPr>
          <w:rFonts w:ascii="宋体" w:hAnsi="宋体"/>
        </w:rPr>
        <w:t>物料编码、物料名称查询</w:t>
      </w:r>
      <w:r>
        <w:rPr>
          <w:rFonts w:ascii="宋体" w:hAnsi="宋体" w:hint="eastAsia"/>
        </w:rPr>
        <w:t>物料，</w:t>
      </w:r>
      <w:r>
        <w:rPr>
          <w:rFonts w:ascii="宋体" w:hAnsi="宋体"/>
        </w:rPr>
        <w:t>查询到的物料需要显示物料目前</w:t>
      </w:r>
      <w:r>
        <w:rPr>
          <w:rFonts w:ascii="宋体" w:hAnsi="宋体" w:hint="eastAsia"/>
        </w:rPr>
        <w:t>库存</w:t>
      </w:r>
      <w:r>
        <w:rPr>
          <w:rFonts w:ascii="宋体" w:hAnsi="宋体"/>
        </w:rPr>
        <w:t>状态</w:t>
      </w:r>
      <w:r>
        <w:rPr>
          <w:rFonts w:ascii="宋体" w:hAnsi="宋体" w:hint="eastAsia"/>
        </w:rPr>
        <w:t>：</w:t>
      </w:r>
    </w:p>
    <w:p w14:paraId="695EA44F" w14:textId="61399638">
      <w:pPr>
        <w:ind w:left="420" w:firstLine="480"/>
        <w:jc w:val="left"/>
        <w:rPr>
          <w:rFonts w:ascii="宋体" w:hAnsi="宋体" w:hint="eastAsia"/>
        </w:rPr>
      </w:pPr>
      <w:r>
        <w:rPr>
          <w:rFonts w:ascii="宋体" w:hAnsi="宋体"/>
        </w:rPr>
        <w:t>占用</w:t>
      </w:r>
      <w:r>
        <w:rPr>
          <w:rFonts w:ascii="宋体" w:hAnsi="宋体" w:hint="eastAsia"/>
        </w:rPr>
        <w:t>：</w:t>
      </w:r>
      <w:r>
        <w:rPr>
          <w:rFonts w:ascii="宋体" w:hAnsi="宋体"/>
        </w:rPr>
        <w:t>已被某个未完成的领料单预约占</w:t>
      </w:r>
      <w:r>
        <w:rPr>
          <w:rFonts w:ascii="宋体" w:hAnsi="宋体" w:hint="eastAsia"/>
        </w:rPr>
        <w:t>用，显示占用数量。</w:t>
      </w:r>
    </w:p>
    <w:p w14:paraId="18565D5C" w14:textId="05E9CD35">
      <w:pPr>
        <w:ind w:left="420" w:firstLine="480"/>
        <w:jc w:val="left"/>
        <w:rPr>
          <w:rFonts w:ascii="宋体" w:hAnsi="宋体" w:hint="eastAsia"/>
        </w:rPr>
      </w:pPr>
      <w:r>
        <w:rPr>
          <w:rFonts w:ascii="宋体" w:hAnsi="宋体"/>
        </w:rPr>
        <w:t>空闲</w:t>
      </w:r>
      <w:r>
        <w:rPr>
          <w:rFonts w:ascii="宋体" w:hAnsi="宋体" w:hint="eastAsia"/>
        </w:rPr>
        <w:t>：</w:t>
      </w:r>
      <w:r>
        <w:rPr>
          <w:rFonts w:ascii="宋体" w:hAnsi="宋体"/>
        </w:rPr>
        <w:t>库存闲置，可被申请</w:t>
      </w:r>
      <w:r>
        <w:rPr>
          <w:rFonts w:ascii="宋体" w:hAnsi="宋体" w:hint="eastAsia"/>
        </w:rPr>
        <w:t>。</w:t>
      </w:r>
    </w:p>
    <w:p w14:paraId="33AC7A79" w14:textId="1C8BA5D4">
      <w:pPr>
        <w:ind w:firstLine="480"/>
        <w:jc w:val="left"/>
        <w:rPr>
          <w:rFonts w:ascii="宋体" w:hAnsi="宋体" w:hint="eastAsia"/>
        </w:rPr>
      </w:pPr>
      <w:r>
        <w:rPr>
          <w:rFonts w:ascii="宋体" w:hAnsi="宋体" w:hint="eastAsia"/>
        </w:rPr>
        <w:t>界面中显示表格格式：</w:t>
      </w:r>
    </w:p>
    <w:tbl>
      <w:tblPr>
        <w:tblStyle w:val="ac"/>
        <w:tblW w:w="10065" w:type="dxa"/>
        <w:tblInd w:w="-887" w:type="dxa"/>
        <w:tblLayout w:type="fixed"/>
        <w:tblLook w:val="04A0" w:firstRow="1" w:lastRow="0" w:firstColumn="1" w:lastColumn="0" w:noHBand="0" w:noVBand="1"/>
      </w:tblPr>
      <w:tblGrid>
        <w:gridCol w:w="1135"/>
        <w:gridCol w:w="1134"/>
        <w:gridCol w:w="709"/>
        <w:gridCol w:w="1276"/>
        <w:gridCol w:w="1275"/>
        <w:gridCol w:w="1134"/>
        <w:gridCol w:w="1134"/>
        <w:gridCol w:w="1134"/>
        <w:gridCol w:w="1134"/>
      </w:tblGrid>
      <w:tr w14:paraId="488FEEDC" w14:textId="77777777">
        <w:tc>
          <w:tcPr>
            <w:tcW w:w="1135" w:type="dxa"/>
          </w:tcPr>
          <w:p w14:paraId="415F0C52" w14:textId="77777777">
            <w:pPr>
              <w:spacing w:line="240" w:lineRule="auto"/>
              <w:ind w:firstLineChars="0" w:firstLine="0"/>
              <w:jc w:val="left"/>
              <w:rPr>
                <w:rFonts w:ascii="宋体" w:hAnsi="宋体" w:hint="eastAsia"/>
                <w:b/>
                <w:bCs/>
                <w:sz w:val="21"/>
                <w:szCs w:val="21"/>
              </w:rPr>
            </w:pPr>
            <w:r>
              <w:rPr>
                <w:rFonts w:ascii="宋体" w:hAnsi="宋体" w:hint="eastAsia"/>
                <w:b/>
                <w:bCs/>
                <w:sz w:val="21"/>
                <w:szCs w:val="21"/>
              </w:rPr>
              <w:t>物料编码</w:t>
            </w:r>
          </w:p>
        </w:tc>
        <w:tc>
          <w:tcPr>
            <w:tcW w:w="1134" w:type="dxa"/>
          </w:tcPr>
          <w:p w14:paraId="76687416" w14:textId="77777777">
            <w:pPr>
              <w:spacing w:line="240" w:lineRule="auto"/>
              <w:ind w:firstLineChars="0" w:firstLine="0"/>
              <w:jc w:val="left"/>
              <w:rPr>
                <w:rFonts w:ascii="宋体" w:hAnsi="宋体" w:hint="eastAsia"/>
                <w:sz w:val="21"/>
                <w:szCs w:val="21"/>
              </w:rPr>
            </w:pPr>
            <w:r>
              <w:rPr>
                <w:rFonts w:ascii="宋体" w:hAnsi="宋体" w:hint="eastAsia"/>
                <w:sz w:val="21"/>
                <w:szCs w:val="21"/>
              </w:rPr>
              <w:t>物料名称</w:t>
            </w:r>
          </w:p>
        </w:tc>
        <w:tc>
          <w:tcPr>
            <w:tcW w:w="709" w:type="dxa"/>
          </w:tcPr>
          <w:p w14:paraId="203A6914" w14:textId="77777777">
            <w:pPr>
              <w:spacing w:line="240" w:lineRule="auto"/>
              <w:ind w:firstLineChars="0" w:firstLine="0"/>
              <w:jc w:val="left"/>
              <w:rPr>
                <w:rFonts w:ascii="宋体" w:hAnsi="宋体" w:hint="eastAsia"/>
                <w:sz w:val="21"/>
                <w:szCs w:val="21"/>
              </w:rPr>
            </w:pPr>
            <w:r>
              <w:rPr>
                <w:rFonts w:ascii="宋体" w:hAnsi="宋体" w:hint="eastAsia"/>
                <w:sz w:val="21"/>
                <w:szCs w:val="21"/>
              </w:rPr>
              <w:t>封装</w:t>
            </w:r>
          </w:p>
        </w:tc>
        <w:tc>
          <w:tcPr>
            <w:tcW w:w="1276" w:type="dxa"/>
            <w:vAlign w:val="center"/>
          </w:tcPr>
          <w:p w14:paraId="7BDDEC1E" w14:textId="77777777">
            <w:pPr>
              <w:spacing w:line="240" w:lineRule="auto"/>
              <w:ind w:firstLineChars="0" w:firstLine="0"/>
              <w:jc w:val="center"/>
              <w:rPr>
                <w:rFonts w:ascii="宋体" w:hAnsi="宋体" w:hint="eastAsia"/>
                <w:sz w:val="21"/>
                <w:szCs w:val="21"/>
              </w:rPr>
            </w:pPr>
            <w:r>
              <w:rPr>
                <w:rFonts w:ascii="宋体" w:hAnsi="宋体" w:hint="eastAsia"/>
                <w:sz w:val="21"/>
                <w:szCs w:val="21"/>
              </w:rPr>
              <w:t>Value</w:t>
            </w:r>
            <w:r>
              <w:rPr>
                <w:rFonts w:ascii="宋体" w:hAnsi="宋体" w:hint="eastAsia"/>
                <w:sz w:val="21"/>
                <w:szCs w:val="21"/>
              </w:rPr>
              <w:t>值</w:t>
            </w:r>
          </w:p>
        </w:tc>
        <w:tc>
          <w:tcPr>
            <w:tcW w:w="1275" w:type="dxa"/>
          </w:tcPr>
          <w:p w14:paraId="0BB84286" w14:textId="77777777">
            <w:pPr>
              <w:spacing w:line="240" w:lineRule="auto"/>
              <w:ind w:firstLineChars="0" w:firstLine="0"/>
              <w:jc w:val="left"/>
              <w:rPr>
                <w:rFonts w:ascii="宋体" w:hAnsi="宋体" w:hint="eastAsia"/>
                <w:b/>
                <w:bCs/>
                <w:sz w:val="21"/>
                <w:szCs w:val="21"/>
              </w:rPr>
            </w:pPr>
            <w:r>
              <w:rPr>
                <w:rFonts w:ascii="宋体" w:hAnsi="宋体" w:hint="eastAsia"/>
                <w:b/>
                <w:bCs/>
                <w:sz w:val="21"/>
                <w:szCs w:val="21"/>
              </w:rPr>
              <w:t>规格型号</w:t>
            </w:r>
          </w:p>
        </w:tc>
        <w:tc>
          <w:tcPr>
            <w:tcW w:w="1134" w:type="dxa"/>
            <w:vAlign w:val="center"/>
          </w:tcPr>
          <w:p w14:paraId="36DCB977" w14:textId="77777777">
            <w:pPr>
              <w:spacing w:line="240" w:lineRule="auto"/>
              <w:ind w:firstLineChars="0" w:firstLine="0"/>
              <w:jc w:val="left"/>
              <w:rPr>
                <w:rFonts w:ascii="宋体" w:hAnsi="宋体" w:hint="eastAsia"/>
                <w:sz w:val="21"/>
                <w:szCs w:val="21"/>
              </w:rPr>
            </w:pPr>
            <w:r>
              <w:rPr>
                <w:rFonts w:ascii="宋体" w:hAnsi="宋体" w:hint="eastAsia"/>
                <w:sz w:val="21"/>
                <w:szCs w:val="21"/>
              </w:rPr>
              <w:t>厂家</w:t>
            </w:r>
            <w:r>
              <w:rPr>
                <w:rFonts w:ascii="宋体" w:hAnsi="宋体"/>
                <w:sz w:val="21"/>
                <w:szCs w:val="21"/>
              </w:rPr>
              <w:t>批次</w:t>
            </w:r>
          </w:p>
        </w:tc>
        <w:tc>
          <w:tcPr>
            <w:tcW w:w="1134" w:type="dxa"/>
            <w:vAlign w:val="center"/>
          </w:tcPr>
          <w:p w14:paraId="4CC3D934" w14:textId="043F3BBA">
            <w:pPr>
              <w:spacing w:line="240" w:lineRule="auto"/>
              <w:ind w:firstLineChars="0" w:firstLine="0"/>
              <w:jc w:val="left"/>
              <w:rPr>
                <w:rFonts w:ascii="宋体" w:hAnsi="宋体" w:hint="eastAsia"/>
                <w:sz w:val="21"/>
                <w:szCs w:val="21"/>
              </w:rPr>
            </w:pPr>
            <w:r>
              <w:rPr>
                <w:rFonts w:ascii="宋体" w:hAnsi="宋体" w:hint="eastAsia"/>
                <w:sz w:val="21"/>
                <w:szCs w:val="21"/>
              </w:rPr>
              <w:t>库存</w:t>
            </w:r>
            <w:r>
              <w:rPr>
                <w:rFonts w:ascii="宋体" w:hAnsi="宋体"/>
                <w:sz w:val="21"/>
                <w:szCs w:val="21"/>
              </w:rPr>
              <w:t>数量</w:t>
            </w:r>
          </w:p>
        </w:tc>
        <w:tc>
          <w:tcPr>
            <w:tcW w:w="1134" w:type="dxa"/>
          </w:tcPr>
          <w:p w14:paraId="02B40AC3" w14:textId="7C376AE1">
            <w:pPr>
              <w:spacing w:line="240" w:lineRule="auto"/>
              <w:ind w:firstLineChars="0" w:firstLine="0"/>
              <w:jc w:val="left"/>
              <w:rPr>
                <w:rFonts w:ascii="宋体" w:hAnsi="宋体" w:hint="eastAsia"/>
                <w:sz w:val="21"/>
                <w:szCs w:val="21"/>
              </w:rPr>
            </w:pPr>
            <w:r>
              <w:rPr>
                <w:rFonts w:ascii="宋体" w:hAnsi="宋体" w:hint="eastAsia"/>
                <w:sz w:val="21"/>
                <w:szCs w:val="21"/>
              </w:rPr>
              <w:t>存放货位</w:t>
            </w:r>
          </w:p>
        </w:tc>
        <w:tc>
          <w:tcPr>
            <w:tcW w:w="1134" w:type="dxa"/>
            <w:vAlign w:val="center"/>
          </w:tcPr>
          <w:p w14:paraId="10708AF7" w14:textId="283B36DA">
            <w:pPr>
              <w:spacing w:line="240" w:lineRule="auto"/>
              <w:ind w:firstLineChars="0" w:firstLine="0"/>
              <w:jc w:val="left"/>
              <w:rPr>
                <w:rFonts w:ascii="宋体" w:hAnsi="宋体" w:hint="eastAsia"/>
                <w:sz w:val="21"/>
                <w:szCs w:val="21"/>
              </w:rPr>
            </w:pPr>
            <w:r>
              <w:rPr>
                <w:rFonts w:ascii="宋体" w:hAnsi="宋体"/>
                <w:sz w:val="21"/>
                <w:szCs w:val="21"/>
              </w:rPr>
              <w:t>备注</w:t>
            </w:r>
          </w:p>
        </w:tc>
      </w:tr>
      <w:tr w14:paraId="0F813D4E" w14:textId="77777777">
        <w:tc>
          <w:tcPr>
            <w:tcW w:w="1135" w:type="dxa"/>
          </w:tcPr>
          <w:p w14:paraId="54CB528D" w14:textId="77777777">
            <w:pPr>
              <w:spacing w:line="240" w:lineRule="auto"/>
              <w:ind w:firstLineChars="0" w:firstLine="0"/>
              <w:jc w:val="left"/>
              <w:rPr>
                <w:rFonts w:ascii="宋体" w:hAnsi="宋体" w:hint="eastAsia"/>
                <w:sz w:val="21"/>
                <w:szCs w:val="21"/>
              </w:rPr>
            </w:pPr>
          </w:p>
        </w:tc>
        <w:tc>
          <w:tcPr>
            <w:tcW w:w="1134" w:type="dxa"/>
          </w:tcPr>
          <w:p w14:paraId="172AC2E4" w14:textId="77777777">
            <w:pPr>
              <w:spacing w:line="240" w:lineRule="auto"/>
              <w:ind w:firstLineChars="0" w:firstLine="0"/>
              <w:jc w:val="left"/>
              <w:rPr>
                <w:rFonts w:ascii="宋体" w:hAnsi="宋体" w:hint="eastAsia"/>
                <w:sz w:val="21"/>
                <w:szCs w:val="21"/>
              </w:rPr>
            </w:pPr>
          </w:p>
        </w:tc>
        <w:tc>
          <w:tcPr>
            <w:tcW w:w="709" w:type="dxa"/>
          </w:tcPr>
          <w:p w14:paraId="5E836C3C" w14:textId="77777777">
            <w:pPr>
              <w:spacing w:line="240" w:lineRule="auto"/>
              <w:ind w:firstLineChars="0" w:firstLine="0"/>
              <w:jc w:val="left"/>
              <w:rPr>
                <w:rFonts w:ascii="宋体" w:hAnsi="宋体" w:hint="eastAsia"/>
                <w:sz w:val="21"/>
                <w:szCs w:val="21"/>
              </w:rPr>
            </w:pPr>
          </w:p>
        </w:tc>
        <w:tc>
          <w:tcPr>
            <w:tcW w:w="1276" w:type="dxa"/>
          </w:tcPr>
          <w:p w14:paraId="72DC179B" w14:textId="77777777">
            <w:pPr>
              <w:spacing w:line="240" w:lineRule="auto"/>
              <w:ind w:firstLineChars="0" w:firstLine="0"/>
              <w:jc w:val="left"/>
              <w:rPr>
                <w:rFonts w:ascii="宋体" w:hAnsi="宋体" w:hint="eastAsia"/>
                <w:sz w:val="21"/>
                <w:szCs w:val="21"/>
              </w:rPr>
            </w:pPr>
          </w:p>
        </w:tc>
        <w:tc>
          <w:tcPr>
            <w:tcW w:w="1275" w:type="dxa"/>
          </w:tcPr>
          <w:p w14:paraId="00827F09" w14:textId="77777777">
            <w:pPr>
              <w:spacing w:line="240" w:lineRule="auto"/>
              <w:ind w:firstLineChars="0" w:firstLine="0"/>
              <w:jc w:val="left"/>
              <w:rPr>
                <w:rFonts w:ascii="宋体" w:hAnsi="宋体" w:hint="eastAsia"/>
                <w:sz w:val="21"/>
                <w:szCs w:val="21"/>
              </w:rPr>
            </w:pPr>
          </w:p>
        </w:tc>
        <w:tc>
          <w:tcPr>
            <w:tcW w:w="1134" w:type="dxa"/>
            <w:vAlign w:val="center"/>
          </w:tcPr>
          <w:p w14:paraId="29503B23" w14:textId="77777777">
            <w:pPr>
              <w:spacing w:line="240" w:lineRule="auto"/>
              <w:ind w:firstLineChars="0" w:firstLine="0"/>
              <w:jc w:val="left"/>
              <w:rPr>
                <w:rFonts w:ascii="宋体" w:hAnsi="宋体" w:hint="eastAsia"/>
                <w:sz w:val="21"/>
                <w:szCs w:val="21"/>
              </w:rPr>
            </w:pPr>
            <w:r>
              <w:rPr>
                <w:rFonts w:ascii="宋体" w:hAnsi="宋体"/>
                <w:sz w:val="21"/>
                <w:szCs w:val="21"/>
              </w:rPr>
              <w:t>2439</w:t>
            </w:r>
          </w:p>
        </w:tc>
        <w:tc>
          <w:tcPr>
            <w:tcW w:w="1134" w:type="dxa"/>
            <w:vAlign w:val="center"/>
          </w:tcPr>
          <w:p w14:paraId="05F97068" w14:textId="77777777">
            <w:pPr>
              <w:spacing w:line="240" w:lineRule="auto"/>
              <w:ind w:firstLineChars="0" w:firstLine="0"/>
              <w:jc w:val="left"/>
              <w:rPr>
                <w:rFonts w:ascii="宋体" w:hAnsi="宋体" w:hint="eastAsia"/>
                <w:sz w:val="21"/>
                <w:szCs w:val="21"/>
              </w:rPr>
            </w:pPr>
            <w:r>
              <w:rPr>
                <w:rFonts w:ascii="宋体" w:hAnsi="宋体"/>
                <w:sz w:val="21"/>
                <w:szCs w:val="21"/>
              </w:rPr>
              <w:t>300</w:t>
            </w:r>
          </w:p>
        </w:tc>
        <w:tc>
          <w:tcPr>
            <w:tcW w:w="1134" w:type="dxa"/>
          </w:tcPr>
          <w:p w14:paraId="32BAAF5E" w14:textId="77777777">
            <w:pPr>
              <w:spacing w:line="240" w:lineRule="auto"/>
              <w:ind w:firstLineChars="0" w:firstLine="0"/>
              <w:jc w:val="left"/>
              <w:rPr>
                <w:rFonts w:ascii="宋体" w:hAnsi="宋体" w:hint="eastAsia"/>
                <w:sz w:val="21"/>
                <w:szCs w:val="21"/>
              </w:rPr>
            </w:pPr>
          </w:p>
        </w:tc>
        <w:tc>
          <w:tcPr>
            <w:tcW w:w="1134" w:type="dxa"/>
            <w:vAlign w:val="center"/>
          </w:tcPr>
          <w:p w14:paraId="4D59F7B8" w14:textId="500D8BD8">
            <w:pPr>
              <w:spacing w:line="240" w:lineRule="auto"/>
              <w:ind w:firstLineChars="0" w:firstLine="0"/>
              <w:jc w:val="left"/>
              <w:rPr>
                <w:rFonts w:ascii="宋体" w:hAnsi="宋体" w:hint="eastAsia"/>
                <w:sz w:val="21"/>
                <w:szCs w:val="21"/>
              </w:rPr>
            </w:pPr>
          </w:p>
        </w:tc>
      </w:tr>
      <w:tr w14:paraId="769DD9AF" w14:textId="77777777">
        <w:tc>
          <w:tcPr>
            <w:tcW w:w="1135" w:type="dxa"/>
          </w:tcPr>
          <w:p w14:paraId="6C1980E5" w14:textId="77777777">
            <w:pPr>
              <w:spacing w:line="240" w:lineRule="auto"/>
              <w:ind w:firstLineChars="0" w:firstLine="0"/>
              <w:jc w:val="left"/>
              <w:rPr>
                <w:rFonts w:ascii="宋体" w:hAnsi="宋体" w:hint="eastAsia"/>
                <w:sz w:val="21"/>
                <w:szCs w:val="21"/>
              </w:rPr>
            </w:pPr>
          </w:p>
        </w:tc>
        <w:tc>
          <w:tcPr>
            <w:tcW w:w="1134" w:type="dxa"/>
          </w:tcPr>
          <w:p w14:paraId="2972CDCD" w14:textId="77777777">
            <w:pPr>
              <w:spacing w:line="240" w:lineRule="auto"/>
              <w:ind w:firstLineChars="0" w:firstLine="0"/>
              <w:jc w:val="left"/>
              <w:rPr>
                <w:rFonts w:ascii="宋体" w:hAnsi="宋体" w:hint="eastAsia"/>
                <w:sz w:val="21"/>
                <w:szCs w:val="21"/>
              </w:rPr>
            </w:pPr>
          </w:p>
        </w:tc>
        <w:tc>
          <w:tcPr>
            <w:tcW w:w="709" w:type="dxa"/>
          </w:tcPr>
          <w:p w14:paraId="344DE7A6" w14:textId="77777777">
            <w:pPr>
              <w:spacing w:line="240" w:lineRule="auto"/>
              <w:ind w:firstLineChars="0" w:firstLine="0"/>
              <w:jc w:val="left"/>
              <w:rPr>
                <w:rFonts w:ascii="宋体" w:hAnsi="宋体" w:hint="eastAsia"/>
                <w:sz w:val="21"/>
                <w:szCs w:val="21"/>
              </w:rPr>
            </w:pPr>
          </w:p>
        </w:tc>
        <w:tc>
          <w:tcPr>
            <w:tcW w:w="1276" w:type="dxa"/>
          </w:tcPr>
          <w:p w14:paraId="2BBC8B4C" w14:textId="77777777">
            <w:pPr>
              <w:spacing w:line="240" w:lineRule="auto"/>
              <w:ind w:firstLineChars="0" w:firstLine="0"/>
              <w:jc w:val="left"/>
              <w:rPr>
                <w:rFonts w:ascii="宋体" w:hAnsi="宋体" w:hint="eastAsia"/>
                <w:sz w:val="21"/>
                <w:szCs w:val="21"/>
              </w:rPr>
            </w:pPr>
          </w:p>
        </w:tc>
        <w:tc>
          <w:tcPr>
            <w:tcW w:w="1275" w:type="dxa"/>
          </w:tcPr>
          <w:p w14:paraId="7B389ABA" w14:textId="77777777">
            <w:pPr>
              <w:spacing w:line="240" w:lineRule="auto"/>
              <w:ind w:firstLineChars="0" w:firstLine="0"/>
              <w:jc w:val="left"/>
              <w:rPr>
                <w:rFonts w:ascii="宋体" w:hAnsi="宋体" w:hint="eastAsia"/>
                <w:sz w:val="21"/>
                <w:szCs w:val="21"/>
              </w:rPr>
            </w:pPr>
          </w:p>
        </w:tc>
        <w:tc>
          <w:tcPr>
            <w:tcW w:w="1134" w:type="dxa"/>
            <w:vAlign w:val="center"/>
          </w:tcPr>
          <w:p w14:paraId="4594D3A5" w14:textId="77777777">
            <w:pPr>
              <w:spacing w:line="240" w:lineRule="auto"/>
              <w:ind w:firstLineChars="0" w:firstLine="0"/>
              <w:jc w:val="left"/>
              <w:rPr>
                <w:rFonts w:ascii="宋体" w:hAnsi="宋体" w:hint="eastAsia"/>
                <w:sz w:val="21"/>
                <w:szCs w:val="21"/>
              </w:rPr>
            </w:pPr>
            <w:r>
              <w:rPr>
                <w:rFonts w:ascii="宋体" w:hAnsi="宋体"/>
                <w:sz w:val="21"/>
                <w:szCs w:val="21"/>
              </w:rPr>
              <w:t>2</w:t>
            </w:r>
            <w:r>
              <w:rPr>
                <w:rFonts w:ascii="宋体" w:hAnsi="宋体" w:hint="eastAsia"/>
                <w:sz w:val="21"/>
                <w:szCs w:val="21"/>
              </w:rPr>
              <w:t>211</w:t>
            </w:r>
          </w:p>
        </w:tc>
        <w:tc>
          <w:tcPr>
            <w:tcW w:w="1134" w:type="dxa"/>
            <w:vAlign w:val="center"/>
          </w:tcPr>
          <w:p w14:paraId="7988475D" w14:textId="77777777">
            <w:pPr>
              <w:spacing w:line="240" w:lineRule="auto"/>
              <w:ind w:firstLineChars="0" w:firstLine="0"/>
              <w:jc w:val="left"/>
              <w:rPr>
                <w:rFonts w:ascii="宋体" w:hAnsi="宋体" w:hint="eastAsia"/>
                <w:sz w:val="21"/>
                <w:szCs w:val="21"/>
              </w:rPr>
            </w:pPr>
            <w:r>
              <w:rPr>
                <w:rFonts w:ascii="宋体" w:hAnsi="宋体" w:hint="eastAsia"/>
                <w:sz w:val="21"/>
                <w:szCs w:val="21"/>
              </w:rPr>
              <w:t>11</w:t>
            </w:r>
          </w:p>
        </w:tc>
        <w:tc>
          <w:tcPr>
            <w:tcW w:w="1134" w:type="dxa"/>
          </w:tcPr>
          <w:p w14:paraId="2CFF6CCA" w14:textId="77777777">
            <w:pPr>
              <w:keepNext/>
              <w:spacing w:line="240" w:lineRule="auto"/>
              <w:ind w:firstLineChars="0" w:firstLine="0"/>
              <w:jc w:val="left"/>
              <w:rPr>
                <w:rFonts w:ascii="宋体" w:hAnsi="宋体" w:hint="eastAsia"/>
                <w:sz w:val="21"/>
                <w:szCs w:val="21"/>
              </w:rPr>
            </w:pPr>
          </w:p>
        </w:tc>
        <w:tc>
          <w:tcPr>
            <w:tcW w:w="1134" w:type="dxa"/>
            <w:vAlign w:val="center"/>
          </w:tcPr>
          <w:p w14:paraId="7C26C699" w14:textId="3EE68815">
            <w:pPr>
              <w:keepNext/>
              <w:spacing w:line="240" w:lineRule="auto"/>
              <w:ind w:firstLineChars="0" w:firstLine="0"/>
              <w:jc w:val="left"/>
              <w:rPr>
                <w:rFonts w:ascii="宋体" w:hAnsi="宋体" w:hint="eastAsia"/>
                <w:sz w:val="21"/>
                <w:szCs w:val="21"/>
              </w:rPr>
            </w:pPr>
          </w:p>
        </w:tc>
      </w:tr>
    </w:tbl>
    <w:p w14:paraId="12BF4EF7" w14:textId="35535E94">
      <w:pPr>
        <w:pStyle w:val="a3"/>
        <w:ind w:firstLine="360"/>
        <w:jc w:val="center"/>
        <w:rPr>
          <w:rFonts w:ascii="宋体" w:eastAsia="宋体" w:hAnsi="宋体" w:hint="eastAsia"/>
          <w:sz w:val="18"/>
          <w:szCs w:val="18"/>
        </w:rPr>
      </w:pPr>
      <w:r>
        <w:rPr>
          <w:rFonts w:ascii="宋体" w:eastAsia="宋体" w:hAnsi="宋体" w:hint="eastAsia"/>
          <w:sz w:val="18"/>
          <w:szCs w:val="18"/>
        </w:rPr>
        <w:t>图表</w:t>
      </w:r>
      <w:r>
        <w:rPr>
          <w:rFonts w:ascii="宋体" w:eastAsia="宋体" w:hAnsi="宋体" w:hint="eastAsia"/>
          <w:sz w:val="18"/>
          <w:szCs w:val="18"/>
        </w:rPr>
        <w:t xml:space="preserve"> </w:t>
      </w:r>
      <w:r>
        <w:rPr>
          <w:rFonts w:ascii="宋体" w:eastAsia="宋体" w:hAnsi="宋体" w:hint="eastAsia"/>
          <w:sz w:val="18"/>
          <w:szCs w:val="18"/>
        </w:rPr>
        <w:fldChar w:fldCharType="begin"/>
      </w:r>
      <w:r>
        <w:rPr>
          <w:rFonts w:ascii="宋体" w:eastAsia="宋体" w:hAnsi="宋体" w:hint="eastAsia"/>
          <w:sz w:val="18"/>
          <w:szCs w:val="18"/>
        </w:rPr>
        <w:instrText xml:space="preserve"> SEQ </w:instrText>
      </w:r>
      <w:r>
        <w:rPr>
          <w:rFonts w:ascii="宋体" w:eastAsia="宋体" w:hAnsi="宋体" w:hint="eastAsia"/>
          <w:sz w:val="18"/>
          <w:szCs w:val="18"/>
        </w:rPr>
        <w:instrText>图表</w:instrText>
      </w:r>
      <w:r>
        <w:rPr>
          <w:rFonts w:ascii="宋体" w:eastAsia="宋体" w:hAnsi="宋体" w:hint="eastAsia"/>
          <w:sz w:val="18"/>
          <w:szCs w:val="18"/>
        </w:rPr>
        <w:instrText xml:space="preserve"> \* ARABIC </w:instrText>
      </w:r>
      <w:r>
        <w:rPr>
          <w:rFonts w:ascii="宋体" w:eastAsia="宋体" w:hAnsi="宋体" w:hint="eastAsia"/>
          <w:sz w:val="18"/>
          <w:szCs w:val="18"/>
        </w:rPr>
        <w:fldChar w:fldCharType="separate"/>
      </w:r>
      <w:r>
        <w:rPr>
          <w:rFonts w:ascii="宋体" w:eastAsia="宋体" w:hAnsi="宋体" w:hint="eastAsia"/>
          <w:noProof/>
          <w:sz w:val="18"/>
          <w:szCs w:val="18"/>
        </w:rPr>
        <w:t>14</w:t>
      </w:r>
      <w:r>
        <w:rPr>
          <w:rFonts w:ascii="宋体" w:eastAsia="宋体" w:hAnsi="宋体" w:hint="eastAsia"/>
          <w:sz w:val="18"/>
          <w:szCs w:val="18"/>
        </w:rPr>
        <w:fldChar w:fldCharType="end"/>
      </w:r>
      <w:r>
        <w:rPr>
          <w:rFonts w:ascii="宋体" w:eastAsia="宋体" w:hAnsi="宋体" w:hint="eastAsia"/>
          <w:sz w:val="18"/>
          <w:szCs w:val="18"/>
        </w:rPr>
        <w:t xml:space="preserve"> </w:t>
      </w:r>
      <w:r>
        <w:rPr>
          <w:rFonts w:ascii="宋体" w:eastAsia="宋体" w:hAnsi="宋体" w:hint="eastAsia"/>
          <w:sz w:val="18"/>
          <w:szCs w:val="18"/>
        </w:rPr>
        <w:t>表格格式</w:t>
      </w:r>
    </w:p>
    <w:p w14:paraId="36261E2F" w14:textId="55A03453">
      <w:pPr>
        <w:pStyle w:val="a3"/>
        <w:ind w:firstLineChars="0" w:firstLine="0"/>
        <w:rPr>
          <w:rFonts w:ascii="宋体" w:eastAsia="宋体" w:hAnsi="宋体" w:hint="eastAsia"/>
          <w:sz w:val="18"/>
          <w:szCs w:val="18"/>
        </w:rPr>
      </w:pPr>
    </w:p>
    <w:p w14:paraId="44486345" w14:textId="77777777">
      <w:pPr>
        <w:pStyle w:val="3"/>
        <w:numPr>
          <w:ilvl w:val="2"/>
          <w:numId w:val="1"/>
        </w:numPr>
        <w:spacing w:before="0" w:after="0"/>
        <w:ind w:firstLineChars="0"/>
        <w:rPr>
          <w:rFonts w:ascii="黑体" w:eastAsia="黑体" w:hAnsi="黑体" w:hint="eastAsia"/>
          <w:color w:val="auto"/>
          <w:sz w:val="24"/>
          <w:szCs w:val="24"/>
        </w:rPr>
      </w:pPr>
      <w:bookmarkStart w:id="21" w:name="_Toc237983815"/>
      <w:r>
        <w:rPr>
          <w:rFonts w:ascii="黑体" w:eastAsia="黑体" w:hAnsi="黑体" w:hint="eastAsia"/>
          <w:color w:val="auto"/>
          <w:sz w:val="24"/>
          <w:szCs w:val="24"/>
        </w:rPr>
        <w:t>库存预警</w:t>
      </w:r>
      <w:bookmarkEnd w:id="21"/>
    </w:p>
    <w:p w14:paraId="28152788" w14:textId="77777777">
      <w:pPr>
        <w:ind w:firstLine="480"/>
        <w:jc w:val="left"/>
        <w:rPr>
          <w:rFonts w:ascii="宋体" w:hAnsi="宋体" w:hint="eastAsia"/>
        </w:rPr>
      </w:pPr>
      <w:r>
        <w:rPr>
          <w:rFonts w:ascii="宋体" w:hAnsi="宋体"/>
        </w:rPr>
        <w:t>定时任务（每日凌晨）扫描所有物料：若当前库存</w:t>
      </w:r>
      <w:r>
        <w:rPr>
          <w:rFonts w:ascii="宋体" w:hAnsi="宋体"/>
        </w:rPr>
        <w:t xml:space="preserve"> &lt; </w:t>
      </w:r>
      <w:r>
        <w:rPr>
          <w:rFonts w:ascii="宋体" w:hAnsi="宋体"/>
        </w:rPr>
        <w:t>最小库存阈值</w:t>
      </w:r>
      <w:r>
        <w:rPr>
          <w:rFonts w:ascii="宋体" w:hAnsi="宋体"/>
        </w:rPr>
        <w:t xml:space="preserve"> → </w:t>
      </w:r>
      <w:r>
        <w:rPr>
          <w:rFonts w:ascii="宋体" w:hAnsi="宋体"/>
        </w:rPr>
        <w:t>生成</w:t>
      </w:r>
      <w:r>
        <w:rPr>
          <w:rFonts w:ascii="宋体" w:hAnsi="宋体"/>
        </w:rPr>
        <w:t>“</w:t>
      </w:r>
      <w:r>
        <w:rPr>
          <w:rFonts w:ascii="宋体" w:hAnsi="宋体"/>
        </w:rPr>
        <w:t>低库存预警</w:t>
      </w:r>
      <w:r>
        <w:rPr>
          <w:rFonts w:ascii="宋体" w:hAnsi="宋体"/>
        </w:rPr>
        <w:t>”</w:t>
      </w:r>
      <w:r>
        <w:rPr>
          <w:rFonts w:ascii="宋体" w:hAnsi="宋体" w:hint="eastAsia"/>
        </w:rPr>
        <w:t>。</w:t>
      </w:r>
      <w:r>
        <w:rPr>
          <w:rFonts w:hint="eastAsia"/>
        </w:rPr>
        <w:t xml:space="preserve"> </w:t>
      </w:r>
      <w:r>
        <w:rPr>
          <w:rFonts w:ascii="宋体" w:hAnsi="宋体"/>
        </w:rPr>
        <w:t>若当前库存</w:t>
      </w:r>
      <w:r>
        <w:rPr>
          <w:rFonts w:ascii="宋体" w:hAnsi="宋体"/>
        </w:rPr>
        <w:t xml:space="preserve"> &gt; </w:t>
      </w:r>
      <w:r>
        <w:rPr>
          <w:rFonts w:ascii="宋体" w:hAnsi="宋体"/>
        </w:rPr>
        <w:t>最大库存阈值</w:t>
      </w:r>
      <w:r>
        <w:rPr>
          <w:rFonts w:ascii="宋体" w:hAnsi="宋体"/>
        </w:rPr>
        <w:t xml:space="preserve"> → </w:t>
      </w:r>
      <w:r>
        <w:rPr>
          <w:rFonts w:ascii="宋体" w:hAnsi="宋体"/>
        </w:rPr>
        <w:t>生成</w:t>
      </w:r>
      <w:r>
        <w:rPr>
          <w:rFonts w:ascii="宋体" w:hAnsi="宋体"/>
        </w:rPr>
        <w:t>“</w:t>
      </w:r>
      <w:r>
        <w:rPr>
          <w:rFonts w:ascii="宋体" w:hAnsi="宋体"/>
        </w:rPr>
        <w:t>超储预警</w:t>
      </w:r>
      <w:r>
        <w:rPr>
          <w:rFonts w:ascii="宋体" w:hAnsi="宋体"/>
        </w:rPr>
        <w:t>”</w:t>
      </w:r>
      <w:r>
        <w:rPr>
          <w:rFonts w:ascii="宋体" w:hAnsi="宋体" w:hint="eastAsia"/>
        </w:rPr>
        <w:t>。</w:t>
      </w:r>
      <w:r>
        <w:rPr>
          <w:rFonts w:hint="eastAsia"/>
        </w:rPr>
        <w:t xml:space="preserve"> </w:t>
      </w:r>
      <w:r>
        <w:rPr>
          <w:rFonts w:ascii="宋体" w:hAnsi="宋体"/>
        </w:rPr>
        <w:t>预警信息</w:t>
      </w:r>
      <w:r>
        <w:rPr>
          <w:rFonts w:ascii="宋体" w:hAnsi="宋体" w:hint="eastAsia"/>
        </w:rPr>
        <w:t>通过</w:t>
      </w:r>
      <w:r>
        <w:rPr>
          <w:rFonts w:ascii="宋体" w:hAnsi="宋体"/>
        </w:rPr>
        <w:t>钉钉发送至库房管理员和采购员。预警列表可标记</w:t>
      </w:r>
      <w:r>
        <w:rPr>
          <w:rFonts w:ascii="宋体" w:hAnsi="宋体"/>
        </w:rPr>
        <w:t>“</w:t>
      </w:r>
      <w:r>
        <w:rPr>
          <w:rFonts w:ascii="宋体" w:hAnsi="宋体"/>
        </w:rPr>
        <w:t>已处理</w:t>
      </w:r>
      <w:r>
        <w:rPr>
          <w:rFonts w:ascii="宋体" w:hAnsi="宋体"/>
        </w:rPr>
        <w:t>”</w:t>
      </w:r>
      <w:r>
        <w:rPr>
          <w:rFonts w:ascii="宋体" w:hAnsi="宋体"/>
        </w:rPr>
        <w:t>，记录处理人及处理方式（如已采购、已调拨等）。</w:t>
      </w:r>
    </w:p>
    <w:p w14:paraId="4E9A6199" w14:textId="77777777">
      <w:pPr>
        <w:ind w:firstLine="480"/>
        <w:jc w:val="left"/>
        <w:rPr>
          <w:rFonts w:ascii="宋体" w:hAnsi="宋体" w:hint="eastAsia"/>
        </w:rPr>
      </w:pPr>
      <w:r>
        <w:rPr>
          <w:rFonts w:ascii="宋体" w:hAnsi="宋体" w:hint="eastAsia"/>
        </w:rPr>
        <w:t>补货申请：提示采购员采购补货。（采购员加上厂家联系方式，采购数量）。</w:t>
      </w:r>
    </w:p>
    <w:p w14:paraId="139F1894" w14:textId="77777777">
      <w:pPr>
        <w:pStyle w:val="3"/>
        <w:numPr>
          <w:ilvl w:val="2"/>
          <w:numId w:val="1"/>
        </w:numPr>
        <w:spacing w:before="0" w:after="0"/>
        <w:ind w:firstLineChars="0"/>
        <w:rPr>
          <w:rFonts w:ascii="黑体" w:eastAsia="黑体" w:hAnsi="黑体" w:hint="eastAsia"/>
          <w:color w:val="auto"/>
          <w:sz w:val="24"/>
          <w:szCs w:val="24"/>
        </w:rPr>
      </w:pPr>
      <w:bookmarkStart w:id="22" w:name="_Toc237983816"/>
      <w:r>
        <w:rPr>
          <w:rFonts w:ascii="黑体" w:eastAsia="黑体" w:hAnsi="黑体" w:hint="eastAsia"/>
          <w:color w:val="auto"/>
          <w:sz w:val="24"/>
          <w:szCs w:val="24"/>
        </w:rPr>
        <w:t>同步</w:t>
      </w:r>
      <w:r>
        <w:rPr>
          <w:rFonts w:ascii="黑体" w:eastAsia="黑体" w:hAnsi="黑体" w:hint="eastAsia"/>
          <w:color w:val="auto"/>
          <w:sz w:val="24"/>
          <w:szCs w:val="24"/>
        </w:rPr>
        <w:t>CIS</w:t>
      </w:r>
      <w:r>
        <w:rPr>
          <w:rFonts w:ascii="黑体" w:eastAsia="黑体" w:hAnsi="黑体" w:hint="eastAsia"/>
          <w:color w:val="auto"/>
          <w:sz w:val="24"/>
          <w:szCs w:val="24"/>
        </w:rPr>
        <w:t>元件库</w:t>
      </w:r>
      <w:bookmarkEnd w:id="22"/>
    </w:p>
    <w:p w14:paraId="597EB21E" w14:textId="77777777">
      <w:pPr>
        <w:ind w:firstLine="480"/>
        <w:jc w:val="left"/>
        <w:rPr>
          <w:rFonts w:ascii="宋体" w:hAnsi="宋体" w:hint="eastAsia"/>
        </w:rPr>
      </w:pPr>
      <w:r>
        <w:rPr>
          <w:rFonts w:ascii="宋体" w:hAnsi="宋体"/>
        </w:rPr>
        <w:t>系统将物料管理系统中的物料编码、封装、值、库存数量、批次信息同步至</w:t>
      </w:r>
      <w:r>
        <w:rPr>
          <w:rFonts w:ascii="宋体" w:hAnsi="宋体"/>
        </w:rPr>
        <w:t>“</w:t>
      </w:r>
      <w:r>
        <w:rPr>
          <w:rFonts w:ascii="宋体" w:hAnsi="宋体"/>
        </w:rPr>
        <w:t>示例</w:t>
      </w:r>
      <w:r>
        <w:rPr>
          <w:rFonts w:ascii="宋体" w:hAnsi="宋体"/>
        </w:rPr>
        <w:t xml:space="preserve"> CIS </w:t>
      </w:r>
      <w:r>
        <w:rPr>
          <w:rFonts w:ascii="宋体" w:hAnsi="宋体"/>
        </w:rPr>
        <w:t>元件库</w:t>
      </w:r>
      <w:r>
        <w:rPr>
          <w:rFonts w:ascii="宋体" w:hAnsi="宋体"/>
        </w:rPr>
        <w:t>”</w:t>
      </w:r>
      <w:r>
        <w:rPr>
          <w:rFonts w:ascii="宋体" w:hAnsi="宋体"/>
        </w:rPr>
        <w:t>（</w:t>
      </w:r>
      <w:r>
        <w:rPr>
          <w:rFonts w:ascii="宋体" w:hAnsi="宋体"/>
        </w:rPr>
        <w:t>CIS</w:t>
      </w:r>
      <w:r>
        <w:rPr>
          <w:rFonts w:ascii="宋体" w:hAnsi="宋体"/>
        </w:rPr>
        <w:t>系统）。支持手动触发全量同步与增量同步，同步频率：实时。</w:t>
      </w:r>
    </w:p>
    <w:p w14:paraId="6C840642" w14:textId="77777777">
      <w:pPr>
        <w:pStyle w:val="3"/>
        <w:numPr>
          <w:ilvl w:val="2"/>
          <w:numId w:val="1"/>
        </w:numPr>
        <w:spacing w:before="0" w:after="0"/>
        <w:ind w:firstLineChars="0"/>
        <w:rPr>
          <w:rFonts w:ascii="黑体" w:eastAsia="黑体" w:hAnsi="黑体" w:hint="eastAsia"/>
          <w:color w:val="auto"/>
          <w:sz w:val="24"/>
          <w:szCs w:val="24"/>
        </w:rPr>
      </w:pPr>
      <w:bookmarkStart w:id="23" w:name="_Toc237983817"/>
      <w:r>
        <w:rPr>
          <w:rFonts w:ascii="黑体" w:eastAsia="黑体" w:hAnsi="黑体" w:hint="eastAsia"/>
          <w:color w:val="auto"/>
          <w:sz w:val="24"/>
          <w:szCs w:val="24"/>
        </w:rPr>
        <w:t>库存流水</w:t>
      </w:r>
      <w:bookmarkEnd w:id="23"/>
    </w:p>
    <w:p w14:paraId="1FF0F842" w14:textId="77777777">
      <w:pPr>
        <w:ind w:firstLine="480"/>
        <w:jc w:val="left"/>
        <w:rPr>
          <w:rFonts w:ascii="宋体" w:hAnsi="宋体" w:hint="eastAsia"/>
        </w:rPr>
      </w:pPr>
      <w:r>
        <w:rPr>
          <w:rFonts w:ascii="宋体" w:hAnsi="宋体"/>
        </w:rPr>
        <w:t>合并展示所有入库、出库、退库</w:t>
      </w:r>
      <w:r>
        <w:rPr>
          <w:rFonts w:ascii="宋体" w:hAnsi="宋体" w:hint="eastAsia"/>
        </w:rPr>
        <w:t>等</w:t>
      </w:r>
      <w:r>
        <w:rPr>
          <w:rFonts w:ascii="宋体" w:hAnsi="宋体"/>
        </w:rPr>
        <w:t>记录。支持按物料、时间、操作类型（入库</w:t>
      </w:r>
      <w:r>
        <w:rPr>
          <w:rFonts w:ascii="宋体" w:hAnsi="宋体"/>
        </w:rPr>
        <w:t>/</w:t>
      </w:r>
      <w:r>
        <w:rPr>
          <w:rFonts w:ascii="宋体" w:hAnsi="宋体"/>
        </w:rPr>
        <w:t>出库</w:t>
      </w:r>
      <w:r>
        <w:rPr>
          <w:rFonts w:ascii="宋体" w:hAnsi="宋体"/>
        </w:rPr>
        <w:t>/</w:t>
      </w:r>
      <w:r>
        <w:rPr>
          <w:rFonts w:ascii="宋体" w:hAnsi="宋体"/>
        </w:rPr>
        <w:t>退库）筛选。支持导出流水为</w:t>
      </w:r>
      <w:r>
        <w:rPr>
          <w:rFonts w:ascii="宋体" w:hAnsi="宋体"/>
        </w:rPr>
        <w:t>Excel</w:t>
      </w:r>
      <w:r>
        <w:rPr>
          <w:rFonts w:ascii="宋体" w:hAnsi="宋体" w:hint="eastAsia"/>
        </w:rPr>
        <w:t>。</w:t>
      </w:r>
    </w:p>
    <w:p w14:paraId="7A70AD34" w14:textId="77777777">
      <w:pPr>
        <w:pStyle w:val="2"/>
        <w:numPr>
          <w:ilvl w:val="1"/>
          <w:numId w:val="1"/>
        </w:numPr>
        <w:ind w:firstLineChars="0"/>
      </w:pPr>
      <w:bookmarkStart w:id="24" w:name="_Toc237983818"/>
      <w:r>
        <w:rPr>
          <w:rFonts w:hint="eastAsia"/>
        </w:rPr>
        <w:lastRenderedPageBreak/>
        <w:t>报表统计</w:t>
      </w:r>
      <w:bookmarkEnd w:id="24"/>
    </w:p>
    <w:p w14:paraId="4FB18AB1" w14:textId="77777777">
      <w:pPr>
        <w:ind w:firstLine="480"/>
      </w:pPr>
      <w:r>
        <w:rPr>
          <w:rFonts w:hint="eastAsia"/>
        </w:rPr>
        <w:t>此章为报表统计功能详细介绍，分别为库存明细、入库统计、出库统计、呆滞物品、导出报表五部分，如下图所示：</w:t>
      </w:r>
    </w:p>
    <w:p w14:paraId="69228A3B" w14:textId="77777777">
      <w:pPr>
        <w:keepNext/>
        <w:ind w:firstLineChars="0" w:firstLine="0"/>
        <w:jc w:val="center"/>
      </w:pPr>
      <w:r>
        <w:rPr>
          <w:rFonts w:hint="eastAsia"/>
        </w:rPr>
        <w:object w:dxaOrig="7545" w:dyaOrig="1369" w14:anchorId="05848EC4">
          <v:shape id="_x0000_i1031" type="#_x0000_t75" style="width:374pt;height:1in" o:ole="">
            <v:imagedata r:id="rId20" o:title=""/>
          </v:shape>
          <o:OLEObject Type="Embed" ProgID="Visio.Drawing.15" ShapeID="_x0000_i1031" DrawAspect="Content" ObjectID="_1848596550" r:id="rId21"/>
        </w:object>
      </w:r>
    </w:p>
    <w:p w14:paraId="6D1DE2C8" w14:textId="3C1771F3">
      <w:pPr>
        <w:pStyle w:val="a3"/>
        <w:ind w:firstLine="360"/>
        <w:jc w:val="center"/>
        <w:rPr>
          <w:rFonts w:ascii="宋体" w:eastAsia="宋体" w:hAnsi="宋体" w:hint="eastAsia"/>
          <w:sz w:val="18"/>
          <w:szCs w:val="18"/>
        </w:rPr>
      </w:pPr>
      <w:r>
        <w:rPr>
          <w:rFonts w:ascii="宋体" w:eastAsia="宋体" w:hAnsi="宋体" w:hint="eastAsia"/>
          <w:sz w:val="18"/>
          <w:szCs w:val="18"/>
        </w:rPr>
        <w:t>图表</w:t>
      </w:r>
      <w:r>
        <w:rPr>
          <w:rFonts w:ascii="宋体" w:eastAsia="宋体" w:hAnsi="宋体" w:hint="eastAsia"/>
          <w:sz w:val="18"/>
          <w:szCs w:val="18"/>
        </w:rPr>
        <w:t xml:space="preserve"> </w:t>
      </w:r>
      <w:r>
        <w:rPr>
          <w:rFonts w:ascii="宋体" w:eastAsia="宋体" w:hAnsi="宋体"/>
          <w:sz w:val="18"/>
          <w:szCs w:val="18"/>
        </w:rPr>
        <w:fldChar w:fldCharType="begin"/>
      </w:r>
      <w:r>
        <w:rPr>
          <w:rFonts w:ascii="宋体" w:eastAsia="宋体" w:hAnsi="宋体"/>
          <w:sz w:val="18"/>
          <w:szCs w:val="18"/>
        </w:rPr>
        <w:instrText xml:space="preserve"> </w:instrText>
      </w:r>
      <w:r>
        <w:rPr>
          <w:rFonts w:ascii="宋体" w:eastAsia="宋体" w:hAnsi="宋体" w:hint="eastAsia"/>
          <w:sz w:val="18"/>
          <w:szCs w:val="18"/>
        </w:rPr>
        <w:instrText xml:space="preserve">SEQ </w:instrText>
      </w:r>
      <w:r>
        <w:rPr>
          <w:rFonts w:ascii="宋体" w:eastAsia="宋体" w:hAnsi="宋体" w:hint="eastAsia"/>
          <w:sz w:val="18"/>
          <w:szCs w:val="18"/>
        </w:rPr>
        <w:instrText>图表</w:instrText>
      </w:r>
      <w:r>
        <w:rPr>
          <w:rFonts w:ascii="宋体" w:eastAsia="宋体" w:hAnsi="宋体" w:hint="eastAsia"/>
          <w:sz w:val="18"/>
          <w:szCs w:val="18"/>
        </w:rPr>
        <w:instrText xml:space="preserve"> \* ARABIC</w:instrText>
      </w:r>
      <w:r>
        <w:rPr>
          <w:rFonts w:ascii="宋体" w:eastAsia="宋体" w:hAnsi="宋体"/>
          <w:sz w:val="18"/>
          <w:szCs w:val="18"/>
        </w:rPr>
        <w:instrText xml:space="preserve"> </w:instrText>
      </w:r>
      <w:r>
        <w:rPr>
          <w:rFonts w:ascii="宋体" w:eastAsia="宋体" w:hAnsi="宋体"/>
          <w:sz w:val="18"/>
          <w:szCs w:val="18"/>
        </w:rPr>
        <w:fldChar w:fldCharType="separate"/>
      </w:r>
      <w:r>
        <w:rPr>
          <w:rFonts w:ascii="宋体" w:eastAsia="宋体" w:hAnsi="宋体" w:hint="eastAsia"/>
          <w:noProof/>
          <w:sz w:val="18"/>
          <w:szCs w:val="18"/>
        </w:rPr>
        <w:t>15</w:t>
      </w:r>
      <w:r>
        <w:rPr>
          <w:rFonts w:ascii="宋体" w:eastAsia="宋体" w:hAnsi="宋体"/>
          <w:sz w:val="18"/>
          <w:szCs w:val="18"/>
        </w:rPr>
        <w:fldChar w:fldCharType="end"/>
      </w:r>
      <w:r>
        <w:rPr>
          <w:rFonts w:ascii="宋体" w:eastAsia="宋体" w:hAnsi="宋体" w:hint="eastAsia"/>
          <w:sz w:val="18"/>
          <w:szCs w:val="18"/>
        </w:rPr>
        <w:t xml:space="preserve"> </w:t>
      </w:r>
      <w:r>
        <w:rPr>
          <w:rFonts w:ascii="宋体" w:eastAsia="宋体" w:hAnsi="宋体" w:hint="eastAsia"/>
          <w:sz w:val="18"/>
          <w:szCs w:val="18"/>
        </w:rPr>
        <w:t>报表统计功能图</w:t>
      </w:r>
    </w:p>
    <w:p w14:paraId="2E91FB55" w14:textId="77777777">
      <w:pPr>
        <w:pStyle w:val="3"/>
        <w:numPr>
          <w:ilvl w:val="2"/>
          <w:numId w:val="1"/>
        </w:numPr>
        <w:spacing w:before="0" w:after="0"/>
        <w:ind w:firstLineChars="0"/>
        <w:rPr>
          <w:rFonts w:ascii="黑体" w:eastAsia="黑体" w:hAnsi="黑体" w:hint="eastAsia"/>
          <w:color w:val="auto"/>
          <w:sz w:val="24"/>
          <w:szCs w:val="24"/>
        </w:rPr>
      </w:pPr>
      <w:bookmarkStart w:id="25" w:name="_Toc237983819"/>
      <w:r>
        <w:rPr>
          <w:rFonts w:ascii="黑体" w:eastAsia="黑体" w:hAnsi="黑体" w:hint="eastAsia"/>
          <w:color w:val="auto"/>
          <w:sz w:val="24"/>
          <w:szCs w:val="24"/>
        </w:rPr>
        <w:t>库存明细</w:t>
      </w:r>
      <w:bookmarkEnd w:id="25"/>
    </w:p>
    <w:p w14:paraId="3163BC47" w14:textId="77777777">
      <w:pPr>
        <w:ind w:firstLine="480"/>
        <w:jc w:val="left"/>
        <w:rPr>
          <w:rFonts w:ascii="宋体" w:hAnsi="宋体" w:hint="eastAsia"/>
        </w:rPr>
      </w:pPr>
      <w:r>
        <w:rPr>
          <w:rFonts w:ascii="宋体" w:hAnsi="宋体"/>
        </w:rPr>
        <w:t>所有物料</w:t>
      </w:r>
      <w:r>
        <w:rPr>
          <w:rFonts w:ascii="宋体" w:hAnsi="宋体" w:hint="eastAsia"/>
        </w:rPr>
        <w:t>库存信息如下表：</w:t>
      </w:r>
    </w:p>
    <w:tbl>
      <w:tblPr>
        <w:tblStyle w:val="ac"/>
        <w:tblW w:w="10207" w:type="dxa"/>
        <w:tblInd w:w="-998" w:type="dxa"/>
        <w:tblLook w:val="04A0" w:firstRow="1" w:lastRow="0" w:firstColumn="1" w:lastColumn="0" w:noHBand="0" w:noVBand="1"/>
      </w:tblPr>
      <w:tblGrid>
        <w:gridCol w:w="1135"/>
        <w:gridCol w:w="1134"/>
        <w:gridCol w:w="709"/>
        <w:gridCol w:w="1134"/>
        <w:gridCol w:w="1134"/>
        <w:gridCol w:w="1232"/>
        <w:gridCol w:w="1178"/>
        <w:gridCol w:w="1134"/>
        <w:gridCol w:w="708"/>
        <w:gridCol w:w="709"/>
      </w:tblGrid>
      <w:tr w14:paraId="631A08F8" w14:textId="77777777">
        <w:tc>
          <w:tcPr>
            <w:tcW w:w="1135" w:type="dxa"/>
          </w:tcPr>
          <w:p w14:paraId="5A3AC5CF" w14:textId="77777777">
            <w:pPr>
              <w:spacing w:line="240" w:lineRule="auto"/>
              <w:ind w:firstLineChars="0" w:firstLine="0"/>
              <w:jc w:val="left"/>
              <w:rPr>
                <w:rFonts w:ascii="宋体" w:hAnsi="宋体" w:hint="eastAsia"/>
                <w:sz w:val="21"/>
                <w:szCs w:val="21"/>
              </w:rPr>
            </w:pPr>
            <w:r>
              <w:rPr>
                <w:rFonts w:ascii="宋体" w:hAnsi="宋体" w:hint="eastAsia"/>
                <w:sz w:val="21"/>
                <w:szCs w:val="21"/>
              </w:rPr>
              <w:t>物料编码</w:t>
            </w:r>
          </w:p>
        </w:tc>
        <w:tc>
          <w:tcPr>
            <w:tcW w:w="1134" w:type="dxa"/>
            <w:vAlign w:val="center"/>
          </w:tcPr>
          <w:p w14:paraId="1BC3841F" w14:textId="77777777">
            <w:pPr>
              <w:spacing w:line="240" w:lineRule="auto"/>
              <w:ind w:firstLineChars="0" w:firstLine="0"/>
              <w:jc w:val="left"/>
              <w:rPr>
                <w:rFonts w:ascii="宋体" w:hAnsi="宋体" w:hint="eastAsia"/>
                <w:sz w:val="21"/>
                <w:szCs w:val="21"/>
              </w:rPr>
            </w:pPr>
            <w:r>
              <w:rPr>
                <w:rFonts w:ascii="宋体" w:hAnsi="宋体" w:hint="eastAsia"/>
                <w:sz w:val="21"/>
                <w:szCs w:val="21"/>
              </w:rPr>
              <w:t>物料名称</w:t>
            </w:r>
          </w:p>
        </w:tc>
        <w:tc>
          <w:tcPr>
            <w:tcW w:w="709" w:type="dxa"/>
            <w:vAlign w:val="center"/>
          </w:tcPr>
          <w:p w14:paraId="36B05EA5" w14:textId="77777777">
            <w:pPr>
              <w:spacing w:line="240" w:lineRule="auto"/>
              <w:ind w:firstLineChars="0" w:firstLine="0"/>
              <w:jc w:val="left"/>
              <w:rPr>
                <w:rFonts w:ascii="宋体" w:hAnsi="宋体" w:hint="eastAsia"/>
                <w:sz w:val="21"/>
                <w:szCs w:val="21"/>
              </w:rPr>
            </w:pPr>
            <w:r>
              <w:rPr>
                <w:rFonts w:ascii="宋体" w:hAnsi="宋体" w:hint="eastAsia"/>
                <w:sz w:val="21"/>
                <w:szCs w:val="21"/>
              </w:rPr>
              <w:t>封装</w:t>
            </w:r>
          </w:p>
        </w:tc>
        <w:tc>
          <w:tcPr>
            <w:tcW w:w="1134" w:type="dxa"/>
            <w:vAlign w:val="center"/>
          </w:tcPr>
          <w:p w14:paraId="272BC16D" w14:textId="77777777">
            <w:pPr>
              <w:spacing w:line="240" w:lineRule="auto"/>
              <w:ind w:firstLineChars="0" w:firstLine="0"/>
              <w:jc w:val="left"/>
              <w:rPr>
                <w:rFonts w:ascii="宋体" w:hAnsi="宋体" w:hint="eastAsia"/>
                <w:sz w:val="21"/>
                <w:szCs w:val="21"/>
              </w:rPr>
            </w:pPr>
            <w:r>
              <w:rPr>
                <w:rFonts w:ascii="宋体" w:hAnsi="宋体"/>
                <w:sz w:val="21"/>
                <w:szCs w:val="21"/>
              </w:rPr>
              <w:t>value</w:t>
            </w:r>
            <w:r>
              <w:rPr>
                <w:rFonts w:ascii="宋体" w:hAnsi="宋体"/>
                <w:sz w:val="21"/>
                <w:szCs w:val="21"/>
              </w:rPr>
              <w:t>值</w:t>
            </w:r>
          </w:p>
        </w:tc>
        <w:tc>
          <w:tcPr>
            <w:tcW w:w="1134" w:type="dxa"/>
            <w:vAlign w:val="center"/>
          </w:tcPr>
          <w:p w14:paraId="54A83223" w14:textId="77777777">
            <w:pPr>
              <w:spacing w:line="240" w:lineRule="auto"/>
              <w:ind w:firstLineChars="0" w:firstLine="0"/>
              <w:jc w:val="left"/>
              <w:rPr>
                <w:rFonts w:ascii="宋体" w:hAnsi="宋体" w:hint="eastAsia"/>
                <w:sz w:val="21"/>
                <w:szCs w:val="21"/>
              </w:rPr>
            </w:pPr>
            <w:r>
              <w:rPr>
                <w:rFonts w:ascii="宋体" w:hAnsi="宋体"/>
                <w:sz w:val="21"/>
                <w:szCs w:val="21"/>
              </w:rPr>
              <w:t>规格型号</w:t>
            </w:r>
          </w:p>
        </w:tc>
        <w:tc>
          <w:tcPr>
            <w:tcW w:w="1232" w:type="dxa"/>
            <w:vAlign w:val="center"/>
          </w:tcPr>
          <w:p w14:paraId="539843C0" w14:textId="77777777">
            <w:pPr>
              <w:spacing w:line="240" w:lineRule="auto"/>
              <w:ind w:firstLineChars="0" w:firstLine="0"/>
              <w:jc w:val="center"/>
              <w:rPr>
                <w:rFonts w:ascii="宋体" w:hAnsi="宋体" w:hint="eastAsia"/>
                <w:sz w:val="21"/>
                <w:szCs w:val="21"/>
              </w:rPr>
            </w:pPr>
            <w:r>
              <w:rPr>
                <w:rFonts w:ascii="宋体" w:hAnsi="宋体" w:hint="eastAsia"/>
                <w:sz w:val="21"/>
                <w:szCs w:val="21"/>
              </w:rPr>
              <w:t>厂家名称</w:t>
            </w:r>
          </w:p>
        </w:tc>
        <w:tc>
          <w:tcPr>
            <w:tcW w:w="1178" w:type="dxa"/>
            <w:vAlign w:val="center"/>
          </w:tcPr>
          <w:p w14:paraId="136C1131" w14:textId="77777777">
            <w:pPr>
              <w:spacing w:line="240" w:lineRule="auto"/>
              <w:ind w:firstLineChars="0" w:firstLine="0"/>
              <w:jc w:val="left"/>
              <w:rPr>
                <w:rFonts w:ascii="宋体" w:hAnsi="宋体" w:hint="eastAsia"/>
                <w:sz w:val="21"/>
                <w:szCs w:val="21"/>
              </w:rPr>
            </w:pPr>
            <w:r>
              <w:rPr>
                <w:rFonts w:ascii="宋体" w:hAnsi="宋体" w:hint="eastAsia"/>
                <w:sz w:val="21"/>
                <w:szCs w:val="21"/>
              </w:rPr>
              <w:t>厂家</w:t>
            </w:r>
            <w:r>
              <w:rPr>
                <w:rFonts w:ascii="宋体" w:hAnsi="宋体"/>
                <w:sz w:val="21"/>
                <w:szCs w:val="21"/>
              </w:rPr>
              <w:t>批次</w:t>
            </w:r>
          </w:p>
        </w:tc>
        <w:tc>
          <w:tcPr>
            <w:tcW w:w="1134" w:type="dxa"/>
            <w:vAlign w:val="center"/>
          </w:tcPr>
          <w:p w14:paraId="33DC429E" w14:textId="77777777">
            <w:pPr>
              <w:spacing w:line="240" w:lineRule="auto"/>
              <w:ind w:firstLineChars="0" w:firstLine="0"/>
              <w:jc w:val="left"/>
              <w:rPr>
                <w:rFonts w:ascii="宋体" w:hAnsi="宋体" w:hint="eastAsia"/>
                <w:sz w:val="21"/>
                <w:szCs w:val="21"/>
              </w:rPr>
            </w:pPr>
            <w:r>
              <w:rPr>
                <w:rFonts w:ascii="宋体" w:hAnsi="宋体"/>
                <w:sz w:val="21"/>
                <w:szCs w:val="21"/>
              </w:rPr>
              <w:t>库</w:t>
            </w:r>
            <w:r>
              <w:rPr>
                <w:rFonts w:ascii="宋体" w:hAnsi="宋体" w:hint="eastAsia"/>
                <w:sz w:val="21"/>
                <w:szCs w:val="21"/>
              </w:rPr>
              <w:t>存</w:t>
            </w:r>
            <w:r>
              <w:rPr>
                <w:rFonts w:ascii="宋体" w:hAnsi="宋体"/>
                <w:sz w:val="21"/>
                <w:szCs w:val="21"/>
              </w:rPr>
              <w:t>数量</w:t>
            </w:r>
          </w:p>
        </w:tc>
        <w:tc>
          <w:tcPr>
            <w:tcW w:w="708" w:type="dxa"/>
            <w:vAlign w:val="center"/>
          </w:tcPr>
          <w:p w14:paraId="23F47B9F" w14:textId="77777777">
            <w:pPr>
              <w:spacing w:line="240" w:lineRule="auto"/>
              <w:ind w:firstLineChars="0" w:firstLine="0"/>
              <w:jc w:val="left"/>
              <w:rPr>
                <w:rFonts w:ascii="宋体" w:hAnsi="宋体" w:hint="eastAsia"/>
                <w:sz w:val="21"/>
                <w:szCs w:val="21"/>
              </w:rPr>
            </w:pPr>
            <w:r>
              <w:rPr>
                <w:rFonts w:ascii="宋体" w:hAnsi="宋体"/>
                <w:sz w:val="21"/>
                <w:szCs w:val="21"/>
              </w:rPr>
              <w:t>位置</w:t>
            </w:r>
          </w:p>
        </w:tc>
        <w:tc>
          <w:tcPr>
            <w:tcW w:w="709" w:type="dxa"/>
            <w:vAlign w:val="center"/>
          </w:tcPr>
          <w:p w14:paraId="75373C87" w14:textId="77777777">
            <w:pPr>
              <w:spacing w:line="240" w:lineRule="auto"/>
              <w:ind w:firstLineChars="0" w:firstLine="0"/>
              <w:jc w:val="left"/>
              <w:rPr>
                <w:rFonts w:ascii="宋体" w:hAnsi="宋体" w:hint="eastAsia"/>
                <w:sz w:val="21"/>
                <w:szCs w:val="21"/>
              </w:rPr>
            </w:pPr>
            <w:r>
              <w:rPr>
                <w:rFonts w:ascii="宋体" w:hAnsi="宋体"/>
                <w:sz w:val="21"/>
                <w:szCs w:val="21"/>
              </w:rPr>
              <w:t>备注</w:t>
            </w:r>
          </w:p>
        </w:tc>
      </w:tr>
      <w:tr w14:paraId="77B6FC24" w14:textId="77777777">
        <w:tc>
          <w:tcPr>
            <w:tcW w:w="1135" w:type="dxa"/>
          </w:tcPr>
          <w:p w14:paraId="78D6EABB" w14:textId="77777777">
            <w:pPr>
              <w:spacing w:line="240" w:lineRule="auto"/>
              <w:ind w:firstLineChars="0" w:firstLine="0"/>
              <w:jc w:val="left"/>
              <w:rPr>
                <w:rFonts w:ascii="宋体" w:hAnsi="宋体" w:hint="eastAsia"/>
                <w:sz w:val="21"/>
                <w:szCs w:val="21"/>
              </w:rPr>
            </w:pPr>
          </w:p>
        </w:tc>
        <w:tc>
          <w:tcPr>
            <w:tcW w:w="1134" w:type="dxa"/>
            <w:vAlign w:val="center"/>
          </w:tcPr>
          <w:p w14:paraId="67F80390" w14:textId="77777777">
            <w:pPr>
              <w:spacing w:line="240" w:lineRule="auto"/>
              <w:ind w:firstLineChars="0" w:firstLine="0"/>
              <w:jc w:val="left"/>
              <w:rPr>
                <w:rFonts w:ascii="宋体" w:hAnsi="宋体" w:hint="eastAsia"/>
                <w:sz w:val="21"/>
                <w:szCs w:val="21"/>
              </w:rPr>
            </w:pPr>
          </w:p>
        </w:tc>
        <w:tc>
          <w:tcPr>
            <w:tcW w:w="709" w:type="dxa"/>
            <w:vAlign w:val="center"/>
          </w:tcPr>
          <w:p w14:paraId="30ADA06D" w14:textId="77777777">
            <w:pPr>
              <w:spacing w:line="240" w:lineRule="auto"/>
              <w:ind w:firstLineChars="0" w:firstLine="0"/>
              <w:jc w:val="left"/>
              <w:rPr>
                <w:rFonts w:ascii="宋体" w:hAnsi="宋体" w:hint="eastAsia"/>
                <w:sz w:val="21"/>
                <w:szCs w:val="21"/>
              </w:rPr>
            </w:pPr>
          </w:p>
        </w:tc>
        <w:tc>
          <w:tcPr>
            <w:tcW w:w="1134" w:type="dxa"/>
            <w:vAlign w:val="center"/>
          </w:tcPr>
          <w:p w14:paraId="0FF04BC5" w14:textId="77777777">
            <w:pPr>
              <w:spacing w:line="240" w:lineRule="auto"/>
              <w:ind w:firstLineChars="0" w:firstLine="0"/>
              <w:jc w:val="left"/>
              <w:rPr>
                <w:rFonts w:ascii="宋体" w:hAnsi="宋体" w:hint="eastAsia"/>
                <w:sz w:val="21"/>
                <w:szCs w:val="21"/>
              </w:rPr>
            </w:pPr>
          </w:p>
        </w:tc>
        <w:tc>
          <w:tcPr>
            <w:tcW w:w="1134" w:type="dxa"/>
            <w:vAlign w:val="center"/>
          </w:tcPr>
          <w:p w14:paraId="109773B3" w14:textId="77777777">
            <w:pPr>
              <w:spacing w:line="240" w:lineRule="auto"/>
              <w:ind w:firstLineChars="0" w:firstLine="0"/>
              <w:jc w:val="left"/>
              <w:rPr>
                <w:rFonts w:ascii="宋体" w:hAnsi="宋体" w:hint="eastAsia"/>
                <w:sz w:val="21"/>
                <w:szCs w:val="21"/>
              </w:rPr>
            </w:pPr>
          </w:p>
        </w:tc>
        <w:tc>
          <w:tcPr>
            <w:tcW w:w="1232" w:type="dxa"/>
            <w:vAlign w:val="center"/>
          </w:tcPr>
          <w:p w14:paraId="1D3E572C" w14:textId="77777777">
            <w:pPr>
              <w:spacing w:line="240" w:lineRule="auto"/>
              <w:ind w:firstLineChars="0" w:firstLine="0"/>
              <w:jc w:val="center"/>
              <w:rPr>
                <w:rFonts w:ascii="宋体" w:hAnsi="宋体" w:hint="eastAsia"/>
                <w:sz w:val="21"/>
                <w:szCs w:val="21"/>
              </w:rPr>
            </w:pPr>
          </w:p>
        </w:tc>
        <w:tc>
          <w:tcPr>
            <w:tcW w:w="1178" w:type="dxa"/>
            <w:vAlign w:val="center"/>
          </w:tcPr>
          <w:p w14:paraId="7BA2EED9" w14:textId="77777777">
            <w:pPr>
              <w:spacing w:line="240" w:lineRule="auto"/>
              <w:ind w:firstLineChars="0" w:firstLine="0"/>
              <w:jc w:val="left"/>
              <w:rPr>
                <w:rFonts w:ascii="宋体" w:hAnsi="宋体" w:hint="eastAsia"/>
                <w:sz w:val="21"/>
                <w:szCs w:val="21"/>
              </w:rPr>
            </w:pPr>
          </w:p>
        </w:tc>
        <w:tc>
          <w:tcPr>
            <w:tcW w:w="1134" w:type="dxa"/>
            <w:vAlign w:val="center"/>
          </w:tcPr>
          <w:p w14:paraId="34B2000E" w14:textId="77777777">
            <w:pPr>
              <w:spacing w:line="240" w:lineRule="auto"/>
              <w:ind w:firstLineChars="0" w:firstLine="0"/>
              <w:jc w:val="left"/>
              <w:rPr>
                <w:rFonts w:ascii="宋体" w:hAnsi="宋体" w:hint="eastAsia"/>
                <w:sz w:val="21"/>
                <w:szCs w:val="21"/>
              </w:rPr>
            </w:pPr>
          </w:p>
        </w:tc>
        <w:tc>
          <w:tcPr>
            <w:tcW w:w="708" w:type="dxa"/>
            <w:vAlign w:val="center"/>
          </w:tcPr>
          <w:p w14:paraId="2BB8F16E" w14:textId="77777777">
            <w:pPr>
              <w:spacing w:line="240" w:lineRule="auto"/>
              <w:ind w:firstLineChars="0" w:firstLine="0"/>
              <w:jc w:val="left"/>
              <w:rPr>
                <w:rFonts w:ascii="宋体" w:hAnsi="宋体" w:hint="eastAsia"/>
                <w:sz w:val="21"/>
                <w:szCs w:val="21"/>
              </w:rPr>
            </w:pPr>
          </w:p>
        </w:tc>
        <w:tc>
          <w:tcPr>
            <w:tcW w:w="709" w:type="dxa"/>
            <w:vAlign w:val="center"/>
          </w:tcPr>
          <w:p w14:paraId="7112C25A" w14:textId="77777777">
            <w:pPr>
              <w:spacing w:line="240" w:lineRule="auto"/>
              <w:ind w:firstLineChars="0" w:firstLine="0"/>
              <w:jc w:val="left"/>
              <w:rPr>
                <w:rFonts w:ascii="宋体" w:hAnsi="宋体" w:hint="eastAsia"/>
                <w:sz w:val="21"/>
                <w:szCs w:val="21"/>
              </w:rPr>
            </w:pPr>
          </w:p>
        </w:tc>
      </w:tr>
      <w:tr w14:paraId="7162165B" w14:textId="77777777">
        <w:tc>
          <w:tcPr>
            <w:tcW w:w="1135" w:type="dxa"/>
          </w:tcPr>
          <w:p w14:paraId="41F3DE40" w14:textId="77777777">
            <w:pPr>
              <w:spacing w:line="240" w:lineRule="auto"/>
              <w:ind w:firstLineChars="0" w:firstLine="0"/>
              <w:jc w:val="left"/>
              <w:rPr>
                <w:rFonts w:ascii="宋体" w:hAnsi="宋体" w:hint="eastAsia"/>
                <w:sz w:val="21"/>
                <w:szCs w:val="21"/>
              </w:rPr>
            </w:pPr>
          </w:p>
        </w:tc>
        <w:tc>
          <w:tcPr>
            <w:tcW w:w="1134" w:type="dxa"/>
            <w:vAlign w:val="center"/>
          </w:tcPr>
          <w:p w14:paraId="43A209C0" w14:textId="77777777">
            <w:pPr>
              <w:spacing w:line="240" w:lineRule="auto"/>
              <w:ind w:firstLineChars="0" w:firstLine="0"/>
              <w:jc w:val="left"/>
              <w:rPr>
                <w:rFonts w:ascii="宋体" w:hAnsi="宋体" w:hint="eastAsia"/>
                <w:sz w:val="21"/>
                <w:szCs w:val="21"/>
              </w:rPr>
            </w:pPr>
          </w:p>
        </w:tc>
        <w:tc>
          <w:tcPr>
            <w:tcW w:w="709" w:type="dxa"/>
            <w:vAlign w:val="center"/>
          </w:tcPr>
          <w:p w14:paraId="3A5CF60C" w14:textId="77777777">
            <w:pPr>
              <w:spacing w:line="240" w:lineRule="auto"/>
              <w:ind w:firstLineChars="0" w:firstLine="0"/>
              <w:jc w:val="left"/>
              <w:rPr>
                <w:rFonts w:ascii="宋体" w:hAnsi="宋体" w:hint="eastAsia"/>
                <w:sz w:val="21"/>
                <w:szCs w:val="21"/>
              </w:rPr>
            </w:pPr>
          </w:p>
        </w:tc>
        <w:tc>
          <w:tcPr>
            <w:tcW w:w="1134" w:type="dxa"/>
            <w:vAlign w:val="center"/>
          </w:tcPr>
          <w:p w14:paraId="1B580866" w14:textId="77777777">
            <w:pPr>
              <w:spacing w:line="240" w:lineRule="auto"/>
              <w:ind w:firstLineChars="0" w:firstLine="0"/>
              <w:jc w:val="left"/>
              <w:rPr>
                <w:rFonts w:ascii="宋体" w:hAnsi="宋体" w:hint="eastAsia"/>
                <w:sz w:val="21"/>
                <w:szCs w:val="21"/>
              </w:rPr>
            </w:pPr>
          </w:p>
        </w:tc>
        <w:tc>
          <w:tcPr>
            <w:tcW w:w="1134" w:type="dxa"/>
            <w:vAlign w:val="center"/>
          </w:tcPr>
          <w:p w14:paraId="1B46E2F6" w14:textId="77777777">
            <w:pPr>
              <w:spacing w:line="240" w:lineRule="auto"/>
              <w:ind w:firstLineChars="0" w:firstLine="0"/>
              <w:jc w:val="left"/>
              <w:rPr>
                <w:rFonts w:ascii="宋体" w:hAnsi="宋体" w:hint="eastAsia"/>
                <w:sz w:val="21"/>
                <w:szCs w:val="21"/>
              </w:rPr>
            </w:pPr>
          </w:p>
        </w:tc>
        <w:tc>
          <w:tcPr>
            <w:tcW w:w="1232" w:type="dxa"/>
            <w:vAlign w:val="center"/>
          </w:tcPr>
          <w:p w14:paraId="097DA9CC" w14:textId="77777777">
            <w:pPr>
              <w:spacing w:line="240" w:lineRule="auto"/>
              <w:ind w:firstLineChars="0" w:firstLine="0"/>
              <w:jc w:val="center"/>
              <w:rPr>
                <w:rFonts w:ascii="宋体" w:hAnsi="宋体" w:hint="eastAsia"/>
                <w:sz w:val="21"/>
                <w:szCs w:val="21"/>
              </w:rPr>
            </w:pPr>
          </w:p>
        </w:tc>
        <w:tc>
          <w:tcPr>
            <w:tcW w:w="1178" w:type="dxa"/>
            <w:vAlign w:val="center"/>
          </w:tcPr>
          <w:p w14:paraId="34E7B3F4" w14:textId="77777777">
            <w:pPr>
              <w:spacing w:line="240" w:lineRule="auto"/>
              <w:ind w:firstLineChars="0" w:firstLine="0"/>
              <w:jc w:val="left"/>
              <w:rPr>
                <w:rFonts w:ascii="宋体" w:hAnsi="宋体" w:hint="eastAsia"/>
                <w:sz w:val="21"/>
                <w:szCs w:val="21"/>
              </w:rPr>
            </w:pPr>
          </w:p>
        </w:tc>
        <w:tc>
          <w:tcPr>
            <w:tcW w:w="1134" w:type="dxa"/>
            <w:vAlign w:val="center"/>
          </w:tcPr>
          <w:p w14:paraId="37EF5E00" w14:textId="77777777">
            <w:pPr>
              <w:spacing w:line="240" w:lineRule="auto"/>
              <w:ind w:firstLineChars="0" w:firstLine="0"/>
              <w:jc w:val="left"/>
              <w:rPr>
                <w:rFonts w:ascii="宋体" w:hAnsi="宋体" w:hint="eastAsia"/>
                <w:sz w:val="21"/>
                <w:szCs w:val="21"/>
              </w:rPr>
            </w:pPr>
          </w:p>
        </w:tc>
        <w:tc>
          <w:tcPr>
            <w:tcW w:w="708" w:type="dxa"/>
            <w:vAlign w:val="center"/>
          </w:tcPr>
          <w:p w14:paraId="74F5EEFA" w14:textId="77777777">
            <w:pPr>
              <w:spacing w:line="240" w:lineRule="auto"/>
              <w:ind w:firstLineChars="0" w:firstLine="0"/>
              <w:jc w:val="left"/>
              <w:rPr>
                <w:rFonts w:ascii="宋体" w:hAnsi="宋体" w:hint="eastAsia"/>
                <w:sz w:val="21"/>
                <w:szCs w:val="21"/>
              </w:rPr>
            </w:pPr>
          </w:p>
        </w:tc>
        <w:tc>
          <w:tcPr>
            <w:tcW w:w="709" w:type="dxa"/>
            <w:vAlign w:val="center"/>
          </w:tcPr>
          <w:p w14:paraId="19DDE9E1" w14:textId="77777777">
            <w:pPr>
              <w:keepNext/>
              <w:spacing w:line="240" w:lineRule="auto"/>
              <w:ind w:firstLineChars="0" w:firstLine="0"/>
              <w:jc w:val="left"/>
              <w:rPr>
                <w:rFonts w:ascii="宋体" w:hAnsi="宋体" w:hint="eastAsia"/>
                <w:sz w:val="21"/>
                <w:szCs w:val="21"/>
              </w:rPr>
            </w:pPr>
          </w:p>
        </w:tc>
      </w:tr>
    </w:tbl>
    <w:p w14:paraId="5B00950C" w14:textId="5CAFD646">
      <w:pPr>
        <w:pStyle w:val="a3"/>
        <w:ind w:firstLine="360"/>
        <w:jc w:val="center"/>
        <w:rPr>
          <w:rFonts w:ascii="宋体" w:eastAsia="宋体" w:hAnsi="宋体" w:hint="eastAsia"/>
          <w:sz w:val="18"/>
          <w:szCs w:val="18"/>
        </w:rPr>
      </w:pPr>
      <w:r>
        <w:rPr>
          <w:rFonts w:ascii="宋体" w:eastAsia="宋体" w:hAnsi="宋体" w:hint="eastAsia"/>
          <w:sz w:val="18"/>
          <w:szCs w:val="18"/>
        </w:rPr>
        <w:t>图表</w:t>
      </w:r>
      <w:r>
        <w:rPr>
          <w:rFonts w:ascii="宋体" w:eastAsia="宋体" w:hAnsi="宋体" w:hint="eastAsia"/>
          <w:sz w:val="18"/>
          <w:szCs w:val="18"/>
        </w:rPr>
        <w:t xml:space="preserve"> </w:t>
      </w:r>
      <w:r>
        <w:rPr>
          <w:rFonts w:ascii="宋体" w:eastAsia="宋体" w:hAnsi="宋体" w:hint="eastAsia"/>
          <w:sz w:val="18"/>
          <w:szCs w:val="18"/>
        </w:rPr>
        <w:fldChar w:fldCharType="begin"/>
      </w:r>
      <w:r>
        <w:rPr>
          <w:rFonts w:ascii="宋体" w:eastAsia="宋体" w:hAnsi="宋体" w:hint="eastAsia"/>
          <w:sz w:val="18"/>
          <w:szCs w:val="18"/>
        </w:rPr>
        <w:instrText xml:space="preserve"> SEQ </w:instrText>
      </w:r>
      <w:r>
        <w:rPr>
          <w:rFonts w:ascii="宋体" w:eastAsia="宋体" w:hAnsi="宋体" w:hint="eastAsia"/>
          <w:sz w:val="18"/>
          <w:szCs w:val="18"/>
        </w:rPr>
        <w:instrText>图表</w:instrText>
      </w:r>
      <w:r>
        <w:rPr>
          <w:rFonts w:ascii="宋体" w:eastAsia="宋体" w:hAnsi="宋体" w:hint="eastAsia"/>
          <w:sz w:val="18"/>
          <w:szCs w:val="18"/>
        </w:rPr>
        <w:instrText xml:space="preserve"> \* ARABIC </w:instrText>
      </w:r>
      <w:r>
        <w:rPr>
          <w:rFonts w:ascii="宋体" w:eastAsia="宋体" w:hAnsi="宋体" w:hint="eastAsia"/>
          <w:sz w:val="18"/>
          <w:szCs w:val="18"/>
        </w:rPr>
        <w:fldChar w:fldCharType="separate"/>
      </w:r>
      <w:r>
        <w:rPr>
          <w:rFonts w:ascii="宋体" w:eastAsia="宋体" w:hAnsi="宋体" w:hint="eastAsia"/>
          <w:noProof/>
          <w:sz w:val="18"/>
          <w:szCs w:val="18"/>
        </w:rPr>
        <w:t>16</w:t>
      </w:r>
      <w:r>
        <w:rPr>
          <w:rFonts w:ascii="宋体" w:eastAsia="宋体" w:hAnsi="宋体" w:hint="eastAsia"/>
          <w:sz w:val="18"/>
          <w:szCs w:val="18"/>
        </w:rPr>
        <w:fldChar w:fldCharType="end"/>
      </w:r>
      <w:r>
        <w:rPr>
          <w:rFonts w:ascii="宋体" w:eastAsia="宋体" w:hAnsi="宋体" w:hint="eastAsia"/>
          <w:sz w:val="18"/>
          <w:szCs w:val="18"/>
        </w:rPr>
        <w:t xml:space="preserve"> </w:t>
      </w:r>
      <w:r>
        <w:rPr>
          <w:rFonts w:ascii="宋体" w:eastAsia="宋体" w:hAnsi="宋体"/>
          <w:sz w:val="18"/>
          <w:szCs w:val="18"/>
        </w:rPr>
        <w:t>物料库存信息</w:t>
      </w:r>
    </w:p>
    <w:p w14:paraId="4062CE18" w14:textId="77777777">
      <w:pPr>
        <w:pStyle w:val="3"/>
        <w:numPr>
          <w:ilvl w:val="2"/>
          <w:numId w:val="1"/>
        </w:numPr>
        <w:spacing w:before="0" w:after="0"/>
        <w:ind w:firstLineChars="0"/>
        <w:rPr>
          <w:rFonts w:ascii="黑体" w:eastAsia="黑体" w:hAnsi="黑体" w:hint="eastAsia"/>
          <w:color w:val="auto"/>
          <w:sz w:val="24"/>
          <w:szCs w:val="24"/>
        </w:rPr>
      </w:pPr>
      <w:bookmarkStart w:id="26" w:name="_Toc237983820"/>
      <w:r>
        <w:rPr>
          <w:rFonts w:ascii="黑体" w:eastAsia="黑体" w:hAnsi="黑体" w:hint="eastAsia"/>
          <w:color w:val="auto"/>
          <w:sz w:val="24"/>
          <w:szCs w:val="24"/>
        </w:rPr>
        <w:t>入库统计</w:t>
      </w:r>
      <w:bookmarkEnd w:id="26"/>
    </w:p>
    <w:p w14:paraId="2989354E" w14:textId="77777777">
      <w:pPr>
        <w:ind w:firstLine="480"/>
        <w:jc w:val="left"/>
        <w:rPr>
          <w:rFonts w:ascii="宋体" w:hAnsi="宋体" w:hint="eastAsia"/>
        </w:rPr>
      </w:pPr>
      <w:r>
        <w:rPr>
          <w:rFonts w:ascii="宋体" w:hAnsi="宋体" w:hint="eastAsia"/>
        </w:rPr>
        <w:t>支持</w:t>
      </w:r>
      <w:r>
        <w:rPr>
          <w:rFonts w:ascii="宋体" w:hAnsi="宋体"/>
        </w:rPr>
        <w:t>查询某物料在某时间段内的入库总数、入库次数、平均批次数量。</w:t>
      </w:r>
      <w:r>
        <w:rPr>
          <w:rFonts w:ascii="宋体" w:hAnsi="宋体" w:hint="eastAsia"/>
        </w:rPr>
        <w:t>支持</w:t>
      </w:r>
      <w:r>
        <w:rPr>
          <w:rFonts w:ascii="宋体" w:hAnsi="宋体"/>
        </w:rPr>
        <w:t>日</w:t>
      </w:r>
      <w:r>
        <w:rPr>
          <w:rFonts w:ascii="宋体" w:hAnsi="宋体"/>
        </w:rPr>
        <w:t>/</w:t>
      </w:r>
      <w:r>
        <w:rPr>
          <w:rFonts w:ascii="宋体" w:hAnsi="宋体"/>
        </w:rPr>
        <w:t>周</w:t>
      </w:r>
      <w:r>
        <w:rPr>
          <w:rFonts w:ascii="宋体" w:hAnsi="宋体"/>
        </w:rPr>
        <w:t>/</w:t>
      </w:r>
      <w:r>
        <w:rPr>
          <w:rFonts w:ascii="宋体" w:hAnsi="宋体"/>
        </w:rPr>
        <w:t>月</w:t>
      </w:r>
      <w:r>
        <w:rPr>
          <w:rFonts w:ascii="宋体" w:hAnsi="宋体"/>
        </w:rPr>
        <w:t>/</w:t>
      </w:r>
      <w:r>
        <w:rPr>
          <w:rFonts w:ascii="宋体" w:hAnsi="宋体"/>
        </w:rPr>
        <w:t>年入库总量，图表展示（柱状图）。支持按供应商维度统计入库量。</w:t>
      </w:r>
    </w:p>
    <w:p w14:paraId="0FCEA8DC" w14:textId="77777777">
      <w:pPr>
        <w:pStyle w:val="3"/>
        <w:numPr>
          <w:ilvl w:val="2"/>
          <w:numId w:val="1"/>
        </w:numPr>
        <w:spacing w:before="0" w:after="0"/>
        <w:ind w:firstLineChars="0"/>
        <w:rPr>
          <w:rFonts w:ascii="黑体" w:eastAsia="黑体" w:hAnsi="黑体" w:hint="eastAsia"/>
          <w:color w:val="auto"/>
          <w:sz w:val="24"/>
          <w:szCs w:val="24"/>
        </w:rPr>
      </w:pPr>
      <w:bookmarkStart w:id="27" w:name="_Toc237983821"/>
      <w:r>
        <w:rPr>
          <w:rFonts w:ascii="黑体" w:eastAsia="黑体" w:hAnsi="黑体" w:hint="eastAsia"/>
          <w:color w:val="auto"/>
          <w:sz w:val="24"/>
          <w:szCs w:val="24"/>
        </w:rPr>
        <w:t>出库统计</w:t>
      </w:r>
      <w:bookmarkEnd w:id="27"/>
    </w:p>
    <w:p w14:paraId="0630CA41" w14:textId="77777777">
      <w:pPr>
        <w:ind w:firstLine="480"/>
        <w:jc w:val="left"/>
        <w:rPr>
          <w:rFonts w:ascii="宋体" w:hAnsi="宋体" w:hint="eastAsia"/>
        </w:rPr>
      </w:pPr>
      <w:r>
        <w:rPr>
          <w:rFonts w:ascii="宋体" w:hAnsi="宋体"/>
        </w:rPr>
        <w:t>类似入库统计，支持按物料、时间、领料部</w:t>
      </w:r>
      <w:r>
        <w:rPr>
          <w:rFonts w:ascii="宋体" w:hAnsi="宋体" w:hint="eastAsia"/>
        </w:rPr>
        <w:t>门</w:t>
      </w:r>
      <w:r>
        <w:rPr>
          <w:rFonts w:ascii="宋体" w:hAnsi="宋体"/>
        </w:rPr>
        <w:t>统计出库数量。</w:t>
      </w:r>
    </w:p>
    <w:p w14:paraId="18CBDA49" w14:textId="77777777">
      <w:pPr>
        <w:pStyle w:val="3"/>
        <w:numPr>
          <w:ilvl w:val="2"/>
          <w:numId w:val="1"/>
        </w:numPr>
        <w:spacing w:before="0" w:after="0"/>
        <w:ind w:firstLineChars="0"/>
        <w:rPr>
          <w:rFonts w:ascii="黑体" w:eastAsia="黑体" w:hAnsi="黑体" w:hint="eastAsia"/>
          <w:color w:val="auto"/>
          <w:sz w:val="24"/>
          <w:szCs w:val="24"/>
        </w:rPr>
      </w:pPr>
      <w:bookmarkStart w:id="28" w:name="_Toc237983822"/>
      <w:r>
        <w:rPr>
          <w:rFonts w:ascii="黑体" w:eastAsia="黑体" w:hAnsi="黑体" w:hint="eastAsia"/>
          <w:color w:val="auto"/>
          <w:sz w:val="24"/>
          <w:szCs w:val="24"/>
        </w:rPr>
        <w:t>呆滞物品</w:t>
      </w:r>
      <w:bookmarkEnd w:id="28"/>
    </w:p>
    <w:p w14:paraId="5F81DE9C" w14:textId="77777777">
      <w:pPr>
        <w:ind w:firstLine="480"/>
        <w:jc w:val="left"/>
        <w:rPr>
          <w:rFonts w:ascii="宋体" w:hAnsi="宋体" w:hint="eastAsia"/>
        </w:rPr>
      </w:pPr>
      <w:r>
        <w:rPr>
          <w:rFonts w:ascii="宋体" w:hAnsi="宋体"/>
        </w:rPr>
        <w:t>超过设定天数（如</w:t>
      </w:r>
      <w:r>
        <w:rPr>
          <w:rFonts w:ascii="宋体" w:hAnsi="宋体"/>
        </w:rPr>
        <w:t>90</w:t>
      </w:r>
      <w:r>
        <w:rPr>
          <w:rFonts w:ascii="宋体" w:hAnsi="宋体"/>
        </w:rPr>
        <w:t>天、</w:t>
      </w:r>
      <w:r>
        <w:rPr>
          <w:rFonts w:ascii="宋体" w:hAnsi="宋体"/>
        </w:rPr>
        <w:t>180</w:t>
      </w:r>
      <w:r>
        <w:rPr>
          <w:rFonts w:ascii="宋体" w:hAnsi="宋体"/>
        </w:rPr>
        <w:t>天）无任何出库记录的物料。展示呆滞物料清单，包含最后出库时间、当前库存数量、库存金额。</w:t>
      </w:r>
    </w:p>
    <w:p w14:paraId="1445FA70" w14:textId="77777777">
      <w:pPr>
        <w:pStyle w:val="3"/>
        <w:numPr>
          <w:ilvl w:val="2"/>
          <w:numId w:val="1"/>
        </w:numPr>
        <w:spacing w:before="0" w:after="0"/>
        <w:ind w:firstLineChars="0"/>
        <w:rPr>
          <w:rFonts w:ascii="黑体" w:eastAsia="黑体" w:hAnsi="黑体" w:hint="eastAsia"/>
          <w:color w:val="auto"/>
          <w:sz w:val="24"/>
          <w:szCs w:val="24"/>
        </w:rPr>
      </w:pPr>
      <w:bookmarkStart w:id="29" w:name="_Toc237983823"/>
      <w:r>
        <w:rPr>
          <w:rFonts w:ascii="黑体" w:eastAsia="黑体" w:hAnsi="黑体" w:hint="eastAsia"/>
          <w:color w:val="auto"/>
          <w:sz w:val="24"/>
          <w:szCs w:val="24"/>
        </w:rPr>
        <w:t>导出报表</w:t>
      </w:r>
      <w:bookmarkEnd w:id="29"/>
    </w:p>
    <w:p w14:paraId="5BA56683" w14:textId="77777777">
      <w:pPr>
        <w:ind w:firstLine="480"/>
        <w:jc w:val="left"/>
        <w:rPr>
          <w:rFonts w:ascii="宋体" w:hAnsi="宋体" w:hint="eastAsia"/>
        </w:rPr>
      </w:pPr>
      <w:r>
        <w:rPr>
          <w:rFonts w:ascii="宋体" w:hAnsi="宋体"/>
        </w:rPr>
        <w:t>以上所有报表（库存明细、入库统计、出库统计、呆滞物品列表）均支持导出为</w:t>
      </w:r>
      <w:r>
        <w:rPr>
          <w:rFonts w:ascii="宋体" w:hAnsi="宋体"/>
        </w:rPr>
        <w:t>Excel</w:t>
      </w:r>
      <w:r>
        <w:rPr>
          <w:rFonts w:ascii="宋体" w:hAnsi="宋体"/>
        </w:rPr>
        <w:t>（</w:t>
      </w:r>
      <w:r>
        <w:rPr>
          <w:rFonts w:ascii="宋体" w:hAnsi="宋体"/>
        </w:rPr>
        <w:t>.xlsx</w:t>
      </w:r>
      <w:r>
        <w:rPr>
          <w:rFonts w:ascii="宋体" w:hAnsi="宋体"/>
        </w:rPr>
        <w:t>）。导出文件命名规则：报表名称</w:t>
      </w:r>
      <w:r>
        <w:rPr>
          <w:rFonts w:ascii="宋体" w:hAnsi="宋体"/>
        </w:rPr>
        <w:t>+</w:t>
      </w:r>
      <w:r>
        <w:rPr>
          <w:rFonts w:ascii="宋体" w:hAnsi="宋体"/>
        </w:rPr>
        <w:t>导出日期时间</w:t>
      </w:r>
      <w:r>
        <w:rPr>
          <w:rFonts w:ascii="宋体" w:hAnsi="宋体"/>
        </w:rPr>
        <w:t>.zip</w:t>
      </w:r>
      <w:r>
        <w:rPr>
          <w:rFonts w:ascii="宋体" w:hAnsi="宋体"/>
        </w:rPr>
        <w:t>（若超过</w:t>
      </w:r>
      <w:r>
        <w:rPr>
          <w:rFonts w:ascii="宋体" w:hAnsi="宋体"/>
        </w:rPr>
        <w:t>5</w:t>
      </w:r>
      <w:r>
        <w:rPr>
          <w:rFonts w:ascii="宋体" w:hAnsi="宋体"/>
        </w:rPr>
        <w:t>万行自动压缩）。</w:t>
      </w:r>
    </w:p>
    <w:p w14:paraId="735AA8E5" w14:textId="77777777">
      <w:pPr>
        <w:pStyle w:val="2"/>
        <w:numPr>
          <w:ilvl w:val="1"/>
          <w:numId w:val="1"/>
        </w:numPr>
        <w:ind w:firstLineChars="0"/>
      </w:pPr>
      <w:bookmarkStart w:id="30" w:name="_Toc237983824"/>
      <w:r>
        <w:rPr>
          <w:rFonts w:hint="eastAsia"/>
        </w:rPr>
        <w:t>系统管理</w:t>
      </w:r>
      <w:bookmarkEnd w:id="30"/>
    </w:p>
    <w:p w14:paraId="780E5C50" w14:textId="77777777">
      <w:pPr>
        <w:ind w:firstLine="480"/>
      </w:pPr>
      <w:r>
        <w:rPr>
          <w:rFonts w:hint="eastAsia"/>
        </w:rPr>
        <w:t>此章为系统管理功能详细介绍，分别为用户管理、角色权限、数据备份、系统日志、密码修改五部分，如下图所示：</w:t>
      </w:r>
    </w:p>
    <w:p w14:paraId="59F86478" w14:textId="77777777">
      <w:pPr>
        <w:ind w:firstLine="480"/>
      </w:pPr>
    </w:p>
    <w:p w14:paraId="29332FBA" w14:textId="77777777">
      <w:pPr>
        <w:keepNext/>
        <w:ind w:firstLine="480"/>
        <w:jc w:val="center"/>
      </w:pPr>
      <w:r>
        <w:rPr>
          <w:rFonts w:hint="eastAsia"/>
        </w:rPr>
        <w:object w:dxaOrig="6855" w:dyaOrig="1343" w14:anchorId="49659CC4">
          <v:shape id="_x0000_i1032" type="#_x0000_t75" style="width:345.5pt;height:65pt" o:ole="">
            <v:imagedata r:id="rId22" o:title=""/>
          </v:shape>
          <o:OLEObject Type="Embed" ProgID="Visio.Drawing.15" ShapeID="_x0000_i1032" DrawAspect="Content" ObjectID="_1848596551" r:id="rId23"/>
        </w:object>
      </w:r>
    </w:p>
    <w:p w14:paraId="2BBACE22" w14:textId="7F7456DE">
      <w:pPr>
        <w:pStyle w:val="a3"/>
        <w:ind w:firstLine="360"/>
        <w:jc w:val="center"/>
        <w:rPr>
          <w:rFonts w:ascii="宋体" w:eastAsia="宋体" w:hAnsi="宋体" w:hint="eastAsia"/>
          <w:sz w:val="18"/>
          <w:szCs w:val="18"/>
        </w:rPr>
      </w:pPr>
      <w:r>
        <w:rPr>
          <w:rFonts w:ascii="宋体" w:eastAsia="宋体" w:hAnsi="宋体" w:hint="eastAsia"/>
          <w:sz w:val="18"/>
          <w:szCs w:val="18"/>
        </w:rPr>
        <w:t>图表</w:t>
      </w:r>
      <w:r>
        <w:rPr>
          <w:rFonts w:ascii="宋体" w:eastAsia="宋体" w:hAnsi="宋体" w:hint="eastAsia"/>
          <w:sz w:val="18"/>
          <w:szCs w:val="18"/>
        </w:rPr>
        <w:t xml:space="preserve"> </w:t>
      </w:r>
      <w:r>
        <w:rPr>
          <w:rFonts w:ascii="宋体" w:eastAsia="宋体" w:hAnsi="宋体" w:hint="eastAsia"/>
          <w:sz w:val="18"/>
          <w:szCs w:val="18"/>
        </w:rPr>
        <w:fldChar w:fldCharType="begin"/>
      </w:r>
      <w:r>
        <w:rPr>
          <w:rFonts w:ascii="宋体" w:eastAsia="宋体" w:hAnsi="宋体" w:hint="eastAsia"/>
          <w:sz w:val="18"/>
          <w:szCs w:val="18"/>
        </w:rPr>
        <w:instrText xml:space="preserve"> SEQ </w:instrText>
      </w:r>
      <w:r>
        <w:rPr>
          <w:rFonts w:ascii="宋体" w:eastAsia="宋体" w:hAnsi="宋体" w:hint="eastAsia"/>
          <w:sz w:val="18"/>
          <w:szCs w:val="18"/>
        </w:rPr>
        <w:instrText>图表</w:instrText>
      </w:r>
      <w:r>
        <w:rPr>
          <w:rFonts w:ascii="宋体" w:eastAsia="宋体" w:hAnsi="宋体" w:hint="eastAsia"/>
          <w:sz w:val="18"/>
          <w:szCs w:val="18"/>
        </w:rPr>
        <w:instrText xml:space="preserve"> \* ARABIC </w:instrText>
      </w:r>
      <w:r>
        <w:rPr>
          <w:rFonts w:ascii="宋体" w:eastAsia="宋体" w:hAnsi="宋体" w:hint="eastAsia"/>
          <w:sz w:val="18"/>
          <w:szCs w:val="18"/>
        </w:rPr>
        <w:fldChar w:fldCharType="separate"/>
      </w:r>
      <w:r>
        <w:rPr>
          <w:rFonts w:ascii="宋体" w:eastAsia="宋体" w:hAnsi="宋体" w:hint="eastAsia"/>
          <w:noProof/>
          <w:sz w:val="18"/>
          <w:szCs w:val="18"/>
        </w:rPr>
        <w:t>17</w:t>
      </w:r>
      <w:r>
        <w:rPr>
          <w:rFonts w:ascii="宋体" w:eastAsia="宋体" w:hAnsi="宋体" w:hint="eastAsia"/>
          <w:sz w:val="18"/>
          <w:szCs w:val="18"/>
        </w:rPr>
        <w:fldChar w:fldCharType="end"/>
      </w:r>
      <w:r>
        <w:rPr>
          <w:rFonts w:ascii="宋体" w:eastAsia="宋体" w:hAnsi="宋体" w:hint="eastAsia"/>
          <w:sz w:val="18"/>
          <w:szCs w:val="18"/>
        </w:rPr>
        <w:t xml:space="preserve"> </w:t>
      </w:r>
      <w:r>
        <w:rPr>
          <w:rFonts w:ascii="宋体" w:eastAsia="宋体" w:hAnsi="宋体" w:hint="eastAsia"/>
          <w:sz w:val="18"/>
          <w:szCs w:val="18"/>
        </w:rPr>
        <w:t>系统管理功能图</w:t>
      </w:r>
    </w:p>
    <w:p w14:paraId="3882C6D8" w14:textId="77777777">
      <w:pPr>
        <w:pStyle w:val="3"/>
        <w:numPr>
          <w:ilvl w:val="2"/>
          <w:numId w:val="1"/>
        </w:numPr>
        <w:spacing w:before="0" w:after="0"/>
        <w:ind w:firstLineChars="0"/>
        <w:rPr>
          <w:rFonts w:ascii="黑体" w:eastAsia="黑体" w:hAnsi="黑体" w:hint="eastAsia"/>
          <w:color w:val="auto"/>
          <w:sz w:val="24"/>
          <w:szCs w:val="24"/>
        </w:rPr>
      </w:pPr>
      <w:bookmarkStart w:id="31" w:name="_Toc237983825"/>
      <w:r>
        <w:rPr>
          <w:rFonts w:ascii="黑体" w:eastAsia="黑体" w:hAnsi="黑体" w:hint="eastAsia"/>
          <w:color w:val="auto"/>
          <w:sz w:val="24"/>
          <w:szCs w:val="24"/>
        </w:rPr>
        <w:t>用户管理</w:t>
      </w:r>
      <w:bookmarkEnd w:id="31"/>
    </w:p>
    <w:p w14:paraId="0C1313CE" w14:textId="77777777">
      <w:pPr>
        <w:ind w:firstLine="480"/>
        <w:jc w:val="left"/>
        <w:rPr>
          <w:rFonts w:ascii="宋体" w:hAnsi="宋体" w:hint="eastAsia"/>
        </w:rPr>
      </w:pPr>
      <w:r>
        <w:rPr>
          <w:rFonts w:ascii="宋体" w:hAnsi="宋体"/>
        </w:rPr>
        <w:t>支持对用户进行增、删、改、查。用户信息包含：用户名、真实姓名、所属部门、手机号状态（启用</w:t>
      </w:r>
      <w:r>
        <w:rPr>
          <w:rFonts w:ascii="宋体" w:hAnsi="宋体"/>
        </w:rPr>
        <w:t>/</w:t>
      </w:r>
      <w:r>
        <w:rPr>
          <w:rFonts w:ascii="宋体" w:hAnsi="宋体"/>
        </w:rPr>
        <w:t>禁用）、上次登录时间。删除用户时检查是否有关联的未完成单据，若有则提示转移或处理。支持批量导入</w:t>
      </w:r>
      <w:r>
        <w:rPr>
          <w:rFonts w:ascii="宋体" w:hAnsi="宋体"/>
        </w:rPr>
        <w:t>/</w:t>
      </w:r>
      <w:r>
        <w:rPr>
          <w:rFonts w:ascii="宋体" w:hAnsi="宋体"/>
        </w:rPr>
        <w:t>导出用户</w:t>
      </w:r>
      <w:r>
        <w:rPr>
          <w:rFonts w:ascii="宋体" w:hAnsi="宋体" w:hint="eastAsia"/>
        </w:rPr>
        <w:t>（</w:t>
      </w:r>
      <w:r>
        <w:rPr>
          <w:rFonts w:ascii="宋体" w:hAnsi="宋体"/>
        </w:rPr>
        <w:t>Excel</w:t>
      </w:r>
      <w:r>
        <w:rPr>
          <w:rFonts w:ascii="宋体" w:hAnsi="宋体" w:hint="eastAsia"/>
        </w:rPr>
        <w:t>）</w:t>
      </w:r>
      <w:r>
        <w:rPr>
          <w:rFonts w:ascii="宋体" w:hAnsi="宋体"/>
        </w:rPr>
        <w:t>。</w:t>
      </w:r>
    </w:p>
    <w:p w14:paraId="52EB7650" w14:textId="77777777">
      <w:pPr>
        <w:pStyle w:val="3"/>
        <w:numPr>
          <w:ilvl w:val="2"/>
          <w:numId w:val="1"/>
        </w:numPr>
        <w:spacing w:before="0" w:after="0"/>
        <w:ind w:firstLineChars="0"/>
        <w:rPr>
          <w:rFonts w:ascii="黑体" w:eastAsia="黑体" w:hAnsi="黑体" w:hint="eastAsia"/>
          <w:color w:val="auto"/>
          <w:sz w:val="24"/>
          <w:szCs w:val="24"/>
        </w:rPr>
      </w:pPr>
      <w:bookmarkStart w:id="32" w:name="_Toc237983826"/>
      <w:r>
        <w:rPr>
          <w:rFonts w:ascii="黑体" w:eastAsia="黑体" w:hAnsi="黑体" w:hint="eastAsia"/>
          <w:color w:val="auto"/>
          <w:sz w:val="24"/>
          <w:szCs w:val="24"/>
        </w:rPr>
        <w:t>角色权限</w:t>
      </w:r>
      <w:bookmarkEnd w:id="32"/>
    </w:p>
    <w:p w14:paraId="2E26C8E9" w14:textId="5CE3E454">
      <w:pPr>
        <w:tabs>
          <w:tab w:val="left" w:pos="15"/>
        </w:tabs>
        <w:ind w:firstLine="480"/>
        <w:jc w:val="left"/>
        <w:rPr>
          <w:rFonts w:ascii="宋体" w:hAnsi="宋体" w:hint="eastAsia"/>
        </w:rPr>
      </w:pPr>
      <w:r>
        <w:rPr>
          <w:rFonts w:ascii="宋体" w:hAnsi="宋体"/>
        </w:rPr>
        <w:t>用户权限分配</w:t>
      </w:r>
      <w:r>
        <w:rPr>
          <w:rFonts w:ascii="宋体" w:hAnsi="宋体" w:hint="eastAsia"/>
        </w:rPr>
        <w:t>：</w:t>
      </w:r>
      <w:r>
        <w:rPr>
          <w:rFonts w:ascii="宋体" w:hAnsi="宋体"/>
        </w:rPr>
        <w:t>库管员、工程师。可自定义角色，并勾选权限（精确到菜单、按钮、数据范围如仅本人</w:t>
      </w:r>
      <w:r>
        <w:rPr>
          <w:rFonts w:ascii="宋体" w:hAnsi="宋体"/>
        </w:rPr>
        <w:t>/</w:t>
      </w:r>
      <w:r>
        <w:rPr>
          <w:rFonts w:ascii="宋体" w:hAnsi="宋体"/>
        </w:rPr>
        <w:t>本部门</w:t>
      </w:r>
      <w:r>
        <w:rPr>
          <w:rFonts w:ascii="宋体" w:hAnsi="宋体"/>
        </w:rPr>
        <w:t>/</w:t>
      </w:r>
      <w:r>
        <w:rPr>
          <w:rFonts w:ascii="宋体" w:hAnsi="宋体"/>
        </w:rPr>
        <w:t>全部）</w:t>
      </w:r>
      <w:r>
        <w:rPr>
          <w:rFonts w:ascii="宋体" w:hAnsi="宋体" w:hint="eastAsia"/>
        </w:rPr>
        <w:t>。</w:t>
      </w:r>
      <w:r>
        <w:rPr>
          <w:rFonts w:ascii="宋体" w:hAnsi="宋体"/>
        </w:rPr>
        <w:t>权限变更实时生效（用户无需重新登录）。</w:t>
      </w:r>
    </w:p>
    <w:p w14:paraId="17E3626B" w14:textId="2F8B29CD">
      <w:pPr>
        <w:tabs>
          <w:tab w:val="left" w:pos="15"/>
        </w:tabs>
        <w:ind w:firstLine="480"/>
        <w:jc w:val="left"/>
        <w:rPr>
          <w:rFonts w:ascii="宋体" w:hAnsi="宋体" w:hint="eastAsia"/>
        </w:rPr>
      </w:pPr>
      <w:r>
        <w:rPr>
          <w:rFonts w:ascii="宋体" w:hAnsi="宋体" w:hint="eastAsia"/>
        </w:rPr>
        <w:t>工程师权限：系统登陆（用户注册</w:t>
      </w:r>
      <w:r>
        <w:rPr>
          <w:rFonts w:ascii="宋体" w:hAnsi="宋体" w:hint="eastAsia"/>
        </w:rPr>
        <w:t>/</w:t>
      </w:r>
      <w:r>
        <w:rPr>
          <w:rFonts w:ascii="宋体" w:hAnsi="宋体" w:hint="eastAsia"/>
        </w:rPr>
        <w:t>登陆、记住密码）、出库管理（生产领料）、库存管理（物料检索</w:t>
      </w:r>
      <w:r>
        <w:rPr>
          <w:rFonts w:ascii="宋体" w:hAnsi="宋体" w:hint="eastAsia"/>
        </w:rPr>
        <w:t>/</w:t>
      </w:r>
      <w:r>
        <w:rPr>
          <w:rFonts w:ascii="宋体" w:hAnsi="宋体" w:hint="eastAsia"/>
        </w:rPr>
        <w:t>库存查询）。</w:t>
      </w:r>
    </w:p>
    <w:p w14:paraId="2D0E640D" w14:textId="25044684">
      <w:pPr>
        <w:tabs>
          <w:tab w:val="left" w:pos="15"/>
        </w:tabs>
        <w:ind w:firstLine="480"/>
        <w:jc w:val="left"/>
        <w:rPr>
          <w:rFonts w:ascii="宋体" w:hAnsi="宋体" w:hint="eastAsia"/>
        </w:rPr>
      </w:pPr>
      <w:r>
        <w:rPr>
          <w:rFonts w:ascii="宋体" w:hAnsi="宋体" w:hint="eastAsia"/>
        </w:rPr>
        <w:t>库管员权限：所有功能。</w:t>
      </w:r>
    </w:p>
    <w:p w14:paraId="20F65110" w14:textId="77777777">
      <w:pPr>
        <w:pStyle w:val="3"/>
        <w:numPr>
          <w:ilvl w:val="2"/>
          <w:numId w:val="1"/>
        </w:numPr>
        <w:spacing w:before="0" w:after="0"/>
        <w:ind w:firstLineChars="0"/>
        <w:rPr>
          <w:rFonts w:ascii="黑体" w:eastAsia="黑体" w:hAnsi="黑体" w:hint="eastAsia"/>
          <w:color w:val="auto"/>
          <w:sz w:val="24"/>
          <w:szCs w:val="24"/>
        </w:rPr>
      </w:pPr>
      <w:bookmarkStart w:id="33" w:name="_Toc237983827"/>
      <w:r>
        <w:rPr>
          <w:rFonts w:ascii="黑体" w:eastAsia="黑体" w:hAnsi="黑体" w:hint="eastAsia"/>
          <w:color w:val="auto"/>
          <w:sz w:val="24"/>
          <w:szCs w:val="24"/>
        </w:rPr>
        <w:t>数据备份</w:t>
      </w:r>
      <w:bookmarkEnd w:id="33"/>
    </w:p>
    <w:p w14:paraId="2490920E" w14:textId="77777777">
      <w:pPr>
        <w:ind w:firstLine="480"/>
        <w:jc w:val="left"/>
        <w:rPr>
          <w:rFonts w:ascii="宋体" w:hAnsi="宋体" w:hint="eastAsia"/>
        </w:rPr>
      </w:pPr>
      <w:r>
        <w:rPr>
          <w:rFonts w:ascii="宋体" w:hAnsi="宋体"/>
        </w:rPr>
        <w:t>支持手动触发全量数据库备份。支持配置自动备份策略：每周日凌晨</w:t>
      </w:r>
      <w:r>
        <w:rPr>
          <w:rFonts w:ascii="宋体" w:hAnsi="宋体"/>
        </w:rPr>
        <w:t>2</w:t>
      </w:r>
      <w:r>
        <w:rPr>
          <w:rFonts w:ascii="宋体" w:hAnsi="宋体"/>
        </w:rPr>
        <w:t>点全量备份，每日增量备份。备份文件存储至指定服务器目录，并可设置保留周期（如保留最近</w:t>
      </w:r>
      <w:r>
        <w:rPr>
          <w:rFonts w:ascii="宋体" w:hAnsi="宋体"/>
        </w:rPr>
        <w:t>30</w:t>
      </w:r>
      <w:r>
        <w:rPr>
          <w:rFonts w:ascii="宋体" w:hAnsi="宋体"/>
        </w:rPr>
        <w:t>天）。</w:t>
      </w:r>
    </w:p>
    <w:p w14:paraId="593FE240" w14:textId="77777777">
      <w:pPr>
        <w:pStyle w:val="3"/>
        <w:numPr>
          <w:ilvl w:val="2"/>
          <w:numId w:val="1"/>
        </w:numPr>
        <w:spacing w:before="0" w:after="0"/>
        <w:ind w:firstLineChars="0"/>
        <w:rPr>
          <w:rFonts w:ascii="黑体" w:eastAsia="黑体" w:hAnsi="黑体" w:hint="eastAsia"/>
          <w:color w:val="auto"/>
          <w:sz w:val="24"/>
          <w:szCs w:val="24"/>
        </w:rPr>
      </w:pPr>
      <w:bookmarkStart w:id="34" w:name="_Toc237983828"/>
      <w:r>
        <w:rPr>
          <w:rFonts w:ascii="黑体" w:eastAsia="黑体" w:hAnsi="黑体" w:hint="eastAsia"/>
          <w:color w:val="auto"/>
          <w:sz w:val="24"/>
          <w:szCs w:val="24"/>
        </w:rPr>
        <w:t>系统日志</w:t>
      </w:r>
      <w:bookmarkEnd w:id="34"/>
    </w:p>
    <w:p w14:paraId="02D78FD0" w14:textId="77777777">
      <w:pPr>
        <w:ind w:firstLine="480"/>
        <w:jc w:val="left"/>
        <w:rPr>
          <w:rFonts w:ascii="宋体" w:hAnsi="宋体" w:hint="eastAsia"/>
        </w:rPr>
      </w:pPr>
      <w:r>
        <w:rPr>
          <w:rFonts w:ascii="宋体" w:hAnsi="宋体"/>
        </w:rPr>
        <w:t>记录关键操作：登录、登出、创建</w:t>
      </w:r>
      <w:r>
        <w:rPr>
          <w:rFonts w:ascii="宋体" w:hAnsi="宋体"/>
        </w:rPr>
        <w:t>/</w:t>
      </w:r>
      <w:r>
        <w:rPr>
          <w:rFonts w:ascii="宋体" w:hAnsi="宋体"/>
        </w:rPr>
        <w:t>修改</w:t>
      </w:r>
      <w:r>
        <w:rPr>
          <w:rFonts w:ascii="宋体" w:hAnsi="宋体"/>
        </w:rPr>
        <w:t>/</w:t>
      </w:r>
      <w:r>
        <w:rPr>
          <w:rFonts w:ascii="宋体" w:hAnsi="宋体"/>
        </w:rPr>
        <w:t>删除用户、修改权限、入库</w:t>
      </w:r>
      <w:r>
        <w:rPr>
          <w:rFonts w:ascii="宋体" w:hAnsi="宋体"/>
        </w:rPr>
        <w:t>/</w:t>
      </w:r>
      <w:r>
        <w:rPr>
          <w:rFonts w:ascii="宋体" w:hAnsi="宋体"/>
        </w:rPr>
        <w:t>出库</w:t>
      </w:r>
      <w:r>
        <w:rPr>
          <w:rFonts w:ascii="宋体" w:hAnsi="宋体"/>
        </w:rPr>
        <w:t>/</w:t>
      </w:r>
      <w:r>
        <w:rPr>
          <w:rFonts w:ascii="宋体" w:hAnsi="宋体"/>
        </w:rPr>
        <w:t>退库、导出报表、数据备份等</w:t>
      </w:r>
      <w:r>
        <w:rPr>
          <w:rFonts w:ascii="宋体" w:hAnsi="宋体" w:hint="eastAsia"/>
        </w:rPr>
        <w:t>。</w:t>
      </w:r>
      <w:r>
        <w:rPr>
          <w:rFonts w:ascii="宋体" w:hAnsi="宋体"/>
        </w:rPr>
        <w:t>日志内容：操作人、操作时间、</w:t>
      </w:r>
      <w:r>
        <w:rPr>
          <w:rFonts w:ascii="宋体" w:hAnsi="宋体"/>
        </w:rPr>
        <w:t>IP</w:t>
      </w:r>
      <w:r>
        <w:rPr>
          <w:rFonts w:ascii="宋体" w:hAnsi="宋体"/>
        </w:rPr>
        <w:t>地址、操作类型、操作描述、操作结果（成功</w:t>
      </w:r>
      <w:r>
        <w:rPr>
          <w:rFonts w:ascii="宋体" w:hAnsi="宋体"/>
        </w:rPr>
        <w:t>/</w:t>
      </w:r>
      <w:r>
        <w:rPr>
          <w:rFonts w:ascii="宋体" w:hAnsi="宋体"/>
        </w:rPr>
        <w:t>失败及错误信息）。系统日志不可删除，支持按条件查询和导出。日志保留期限可设置（如</w:t>
      </w:r>
      <w:r>
        <w:rPr>
          <w:rFonts w:ascii="宋体" w:hAnsi="宋体"/>
        </w:rPr>
        <w:t>1</w:t>
      </w:r>
      <w:r>
        <w:rPr>
          <w:rFonts w:ascii="宋体" w:hAnsi="宋体"/>
        </w:rPr>
        <w:t>年），超期自动归档或删除。</w:t>
      </w:r>
    </w:p>
    <w:p w14:paraId="22B4DAE2" w14:textId="77777777">
      <w:pPr>
        <w:pStyle w:val="3"/>
        <w:numPr>
          <w:ilvl w:val="2"/>
          <w:numId w:val="1"/>
        </w:numPr>
        <w:spacing w:before="0" w:after="0"/>
        <w:ind w:firstLineChars="0"/>
        <w:rPr>
          <w:rFonts w:ascii="黑体" w:eastAsia="黑体" w:hAnsi="黑体" w:hint="eastAsia"/>
          <w:color w:val="auto"/>
          <w:sz w:val="24"/>
          <w:szCs w:val="24"/>
        </w:rPr>
      </w:pPr>
      <w:bookmarkStart w:id="35" w:name="_Toc237983829"/>
      <w:r>
        <w:rPr>
          <w:rFonts w:ascii="黑体" w:eastAsia="黑体" w:hAnsi="黑体" w:hint="eastAsia"/>
          <w:color w:val="auto"/>
          <w:sz w:val="24"/>
          <w:szCs w:val="24"/>
        </w:rPr>
        <w:t>密码修改</w:t>
      </w:r>
      <w:bookmarkEnd w:id="35"/>
    </w:p>
    <w:p w14:paraId="0F3DCC0D" w14:textId="77777777">
      <w:pPr>
        <w:ind w:firstLine="480"/>
        <w:jc w:val="left"/>
        <w:rPr>
          <w:rFonts w:ascii="宋体" w:hAnsi="宋体" w:hint="eastAsia"/>
        </w:rPr>
      </w:pPr>
      <w:r>
        <w:rPr>
          <w:rFonts w:ascii="宋体" w:hAnsi="宋体"/>
        </w:rPr>
        <w:t>用户登录后</w:t>
      </w:r>
      <w:r>
        <w:rPr>
          <w:rFonts w:ascii="宋体" w:hAnsi="宋体" w:hint="eastAsia"/>
        </w:rPr>
        <w:t>可</w:t>
      </w:r>
      <w:r>
        <w:rPr>
          <w:rFonts w:ascii="宋体" w:hAnsi="宋体"/>
        </w:rPr>
        <w:t>修改自己的密码</w:t>
      </w:r>
      <w:r>
        <w:rPr>
          <w:rFonts w:ascii="宋体" w:hAnsi="宋体" w:hint="eastAsia"/>
        </w:rPr>
        <w:t>，</w:t>
      </w:r>
      <w:r>
        <w:rPr>
          <w:rFonts w:ascii="宋体" w:hAnsi="宋体"/>
        </w:rPr>
        <w:t>管理员强制重置密码。</w:t>
      </w:r>
    </w:p>
    <w:p w14:paraId="50C9BED3" w14:textId="77777777">
      <w:pPr>
        <w:pStyle w:val="1"/>
        <w:numPr>
          <w:ilvl w:val="0"/>
          <w:numId w:val="1"/>
        </w:numPr>
        <w:ind w:left="0" w:firstLineChars="0" w:firstLine="0"/>
      </w:pPr>
      <w:bookmarkStart w:id="36" w:name="_Toc237983830"/>
      <w:r>
        <w:rPr>
          <w:rFonts w:hint="eastAsia"/>
        </w:rPr>
        <w:lastRenderedPageBreak/>
        <w:t>进度</w:t>
      </w:r>
      <w:bookmarkEnd w:id="36"/>
    </w:p>
    <w:tbl>
      <w:tblPr>
        <w:tblStyle w:val="ac"/>
        <w:tblW w:w="9360" w:type="dxa"/>
        <w:jc w:val="center"/>
        <w:tblLayout w:type="fixed"/>
        <w:tblLook w:val="04A0" w:firstRow="1" w:lastRow="0" w:firstColumn="1" w:lastColumn="0" w:noHBand="0" w:noVBand="1"/>
      </w:tblPr>
      <w:tblGrid>
        <w:gridCol w:w="1900"/>
        <w:gridCol w:w="2700"/>
        <w:gridCol w:w="4760"/>
      </w:tblGrid>
      <w:tr w14:paraId="37F17AC4" w14:textId="77777777">
        <w:trPr>
          <w:jc w:val="center"/>
        </w:trPr>
        <w:tc>
          <w:tcPr>
            <w:tcW w:w="1900" w:type="dxa"/>
            <w:vAlign w:val="center"/>
          </w:tcPr>
          <w:p w14:paraId="30E6DE68" w14:textId="18A7A32F">
            <w:pPr>
              <w:spacing w:line="240" w:lineRule="auto"/>
              <w:ind w:firstLineChars="0" w:firstLine="0"/>
              <w:rPr>
                <w:sz w:val="21"/>
                <w:szCs w:val="21"/>
              </w:rPr>
            </w:pPr>
            <w:r>
              <w:rPr>
                <w:rFonts w:hint="eastAsia"/>
                <w:sz w:val="21"/>
                <w:szCs w:val="21"/>
              </w:rPr>
              <w:t>功能名称</w:t>
            </w:r>
          </w:p>
        </w:tc>
        <w:tc>
          <w:tcPr>
            <w:tcW w:w="2700" w:type="dxa"/>
            <w:vAlign w:val="center"/>
          </w:tcPr>
          <w:p w14:paraId="23EF085C" w14:textId="383960FF">
            <w:pPr>
              <w:spacing w:line="240" w:lineRule="auto"/>
              <w:ind w:firstLineChars="0" w:firstLine="0"/>
              <w:rPr>
                <w:sz w:val="21"/>
                <w:szCs w:val="21"/>
              </w:rPr>
            </w:pPr>
            <w:r>
              <w:rPr>
                <w:rFonts w:hint="eastAsia"/>
                <w:sz w:val="21"/>
                <w:szCs w:val="21"/>
              </w:rPr>
              <w:t>功能项</w:t>
            </w:r>
          </w:p>
        </w:tc>
        <w:tc>
          <w:tcPr>
            <w:tcW w:w="4760" w:type="dxa"/>
            <w:vAlign w:val="center"/>
          </w:tcPr>
          <w:p w14:paraId="51066BD1" w14:textId="47BA72E8">
            <w:pPr>
              <w:spacing w:line="240" w:lineRule="auto"/>
              <w:ind w:firstLineChars="0" w:firstLine="0"/>
              <w:rPr>
                <w:sz w:val="21"/>
                <w:szCs w:val="21"/>
              </w:rPr>
            </w:pPr>
            <w:r>
              <w:rPr>
                <w:rFonts w:hint="eastAsia"/>
                <w:sz w:val="21"/>
                <w:szCs w:val="21"/>
              </w:rPr>
              <w:t>备注</w:t>
            </w:r>
          </w:p>
        </w:tc>
      </w:tr>
      <w:tr w14:paraId="25D1F833" w14:textId="77777777">
        <w:trPr>
          <w:jc w:val="center"/>
        </w:trPr>
        <w:tc>
          <w:tcPr>
            <w:tcW w:w="1900" w:type="dxa"/>
            <w:vMerge w:val="restart"/>
            <w:vAlign w:val="center"/>
          </w:tcPr>
          <w:p w14:paraId="45FF7982" w14:textId="0EFDB6F1">
            <w:pPr>
              <w:spacing w:line="240" w:lineRule="auto"/>
              <w:ind w:firstLineChars="0" w:firstLine="0"/>
              <w:rPr>
                <w:sz w:val="21"/>
                <w:szCs w:val="21"/>
              </w:rPr>
            </w:pPr>
            <w:r>
              <w:rPr>
                <w:rFonts w:hint="eastAsia"/>
                <w:sz w:val="21"/>
                <w:szCs w:val="21"/>
              </w:rPr>
              <w:t>系统登陆</w:t>
            </w:r>
          </w:p>
        </w:tc>
        <w:tc>
          <w:tcPr>
            <w:tcW w:w="2700" w:type="dxa"/>
            <w:vAlign w:val="center"/>
          </w:tcPr>
          <w:p w14:paraId="74E554ED" w14:textId="552C443A">
            <w:pPr>
              <w:spacing w:line="240" w:lineRule="auto"/>
              <w:ind w:firstLineChars="0" w:firstLine="0"/>
              <w:rPr>
                <w:sz w:val="21"/>
                <w:szCs w:val="21"/>
              </w:rPr>
            </w:pPr>
            <w:r>
              <w:rPr>
                <w:rFonts w:hint="eastAsia"/>
                <w:sz w:val="21"/>
                <w:szCs w:val="21"/>
              </w:rPr>
              <w:t>用户注册</w:t>
            </w:r>
            <w:r>
              <w:rPr>
                <w:rFonts w:hint="eastAsia"/>
                <w:sz w:val="21"/>
                <w:szCs w:val="21"/>
              </w:rPr>
              <w:t>/</w:t>
            </w:r>
            <w:r>
              <w:rPr>
                <w:rFonts w:hint="eastAsia"/>
                <w:sz w:val="21"/>
                <w:szCs w:val="21"/>
              </w:rPr>
              <w:t>登陆</w:t>
            </w:r>
          </w:p>
        </w:tc>
        <w:tc>
          <w:tcPr>
            <w:tcW w:w="4760" w:type="dxa"/>
            <w:vAlign w:val="center"/>
          </w:tcPr>
          <w:p w14:paraId="76C44333" w14:textId="77777777">
            <w:pPr>
              <w:spacing w:line="240" w:lineRule="auto"/>
              <w:ind w:firstLineChars="0" w:firstLine="0"/>
              <w:rPr>
                <w:sz w:val="21"/>
                <w:szCs w:val="21"/>
              </w:rPr>
            </w:pPr>
          </w:p>
        </w:tc>
      </w:tr>
      <w:tr w14:paraId="59DC418F" w14:textId="77777777">
        <w:trPr>
          <w:jc w:val="center"/>
        </w:trPr>
        <w:tc>
          <w:tcPr>
            <w:tcW w:w="1382" w:type="dxa"/>
            <w:vMerge/>
            <w:vAlign w:val="center"/>
          </w:tcPr>
          <w:p w14:paraId="032B7554" w14:textId="77777777">
            <w:pPr>
              <w:spacing w:line="240" w:lineRule="auto"/>
              <w:ind w:firstLineChars="0" w:firstLine="0"/>
              <w:rPr>
                <w:sz w:val="21"/>
                <w:szCs w:val="21"/>
              </w:rPr>
            </w:pPr>
          </w:p>
        </w:tc>
        <w:tc>
          <w:tcPr>
            <w:tcW w:w="2700" w:type="dxa"/>
            <w:vAlign w:val="center"/>
          </w:tcPr>
          <w:p w14:paraId="3540BEDB" w14:textId="448B2385">
            <w:pPr>
              <w:spacing w:line="240" w:lineRule="auto"/>
              <w:ind w:firstLineChars="0" w:firstLine="0"/>
              <w:rPr>
                <w:sz w:val="21"/>
                <w:szCs w:val="21"/>
              </w:rPr>
            </w:pPr>
            <w:r>
              <w:rPr>
                <w:rFonts w:hint="eastAsia"/>
                <w:sz w:val="21"/>
                <w:szCs w:val="21"/>
              </w:rPr>
              <w:t>权限验证</w:t>
            </w:r>
          </w:p>
        </w:tc>
        <w:tc>
          <w:tcPr>
            <w:tcW w:w="4760" w:type="dxa"/>
            <w:vAlign w:val="center"/>
          </w:tcPr>
          <w:p w14:paraId="23895A03" w14:textId="77777777">
            <w:pPr>
              <w:spacing w:line="240" w:lineRule="auto"/>
              <w:ind w:firstLineChars="0" w:firstLine="0"/>
              <w:rPr>
                <w:sz w:val="21"/>
                <w:szCs w:val="21"/>
              </w:rPr>
            </w:pPr>
          </w:p>
        </w:tc>
      </w:tr>
      <w:tr w14:paraId="67057E78" w14:textId="77777777">
        <w:trPr>
          <w:jc w:val="center"/>
        </w:trPr>
        <w:tc>
          <w:tcPr>
            <w:tcW w:w="1382" w:type="dxa"/>
            <w:vMerge/>
            <w:vAlign w:val="center"/>
          </w:tcPr>
          <w:p w14:paraId="71CBE84F" w14:textId="77777777">
            <w:pPr>
              <w:spacing w:line="240" w:lineRule="auto"/>
              <w:ind w:firstLineChars="0" w:firstLine="0"/>
              <w:rPr>
                <w:sz w:val="21"/>
                <w:szCs w:val="21"/>
              </w:rPr>
            </w:pPr>
          </w:p>
        </w:tc>
        <w:tc>
          <w:tcPr>
            <w:tcW w:w="2700" w:type="dxa"/>
            <w:vAlign w:val="center"/>
          </w:tcPr>
          <w:p w14:paraId="369C04FA" w14:textId="6D6C7994">
            <w:pPr>
              <w:spacing w:line="240" w:lineRule="auto"/>
              <w:ind w:firstLineChars="0" w:firstLine="0"/>
              <w:rPr>
                <w:sz w:val="21"/>
                <w:szCs w:val="21"/>
              </w:rPr>
            </w:pPr>
            <w:r>
              <w:rPr>
                <w:rFonts w:hint="eastAsia"/>
                <w:sz w:val="21"/>
                <w:szCs w:val="21"/>
              </w:rPr>
              <w:t>记住密码</w:t>
            </w:r>
          </w:p>
        </w:tc>
        <w:tc>
          <w:tcPr>
            <w:tcW w:w="4760" w:type="dxa"/>
            <w:vAlign w:val="center"/>
          </w:tcPr>
          <w:p w14:paraId="24E551D9" w14:textId="77777777">
            <w:pPr>
              <w:spacing w:line="240" w:lineRule="auto"/>
              <w:ind w:firstLineChars="0" w:firstLine="0"/>
              <w:rPr>
                <w:sz w:val="21"/>
                <w:szCs w:val="21"/>
              </w:rPr>
            </w:pPr>
          </w:p>
        </w:tc>
      </w:tr>
      <w:tr w14:paraId="074C6943" w14:textId="77777777">
        <w:trPr>
          <w:jc w:val="center"/>
        </w:trPr>
        <w:tc>
          <w:tcPr>
            <w:tcW w:w="1382" w:type="dxa"/>
            <w:vMerge/>
            <w:vAlign w:val="center"/>
          </w:tcPr>
          <w:p w14:paraId="58D1B428" w14:textId="77777777">
            <w:pPr>
              <w:spacing w:line="240" w:lineRule="auto"/>
              <w:ind w:firstLineChars="0" w:firstLine="0"/>
              <w:rPr>
                <w:sz w:val="21"/>
                <w:szCs w:val="21"/>
              </w:rPr>
            </w:pPr>
          </w:p>
        </w:tc>
        <w:tc>
          <w:tcPr>
            <w:tcW w:w="2700" w:type="dxa"/>
            <w:vAlign w:val="center"/>
          </w:tcPr>
          <w:p w14:paraId="7FF95851" w14:textId="2B3F1647">
            <w:pPr>
              <w:spacing w:line="240" w:lineRule="auto"/>
              <w:ind w:firstLineChars="0" w:firstLine="0"/>
              <w:rPr>
                <w:sz w:val="21"/>
                <w:szCs w:val="21"/>
              </w:rPr>
            </w:pPr>
            <w:r>
              <w:rPr>
                <w:rFonts w:hint="eastAsia"/>
                <w:sz w:val="21"/>
                <w:szCs w:val="21"/>
              </w:rPr>
              <w:t>登陆日期</w:t>
            </w:r>
          </w:p>
        </w:tc>
        <w:tc>
          <w:tcPr>
            <w:tcW w:w="4760" w:type="dxa"/>
            <w:vAlign w:val="center"/>
          </w:tcPr>
          <w:p w14:paraId="11B65CF6" w14:textId="77777777">
            <w:pPr>
              <w:spacing w:line="240" w:lineRule="auto"/>
              <w:ind w:firstLineChars="0" w:firstLine="0"/>
              <w:rPr>
                <w:sz w:val="21"/>
                <w:szCs w:val="21"/>
              </w:rPr>
            </w:pPr>
          </w:p>
        </w:tc>
      </w:tr>
      <w:tr w14:paraId="232B16C1" w14:textId="77777777">
        <w:trPr>
          <w:jc w:val="center"/>
        </w:trPr>
        <w:tc>
          <w:tcPr>
            <w:tcW w:w="1900" w:type="dxa"/>
            <w:vMerge w:val="restart"/>
            <w:vAlign w:val="center"/>
          </w:tcPr>
          <w:p w14:paraId="196EEE82" w14:textId="5AFE713E">
            <w:pPr>
              <w:spacing w:line="240" w:lineRule="auto"/>
              <w:ind w:firstLineChars="0" w:firstLine="0"/>
              <w:rPr>
                <w:sz w:val="21"/>
                <w:szCs w:val="21"/>
              </w:rPr>
            </w:pPr>
            <w:r>
              <w:rPr>
                <w:rFonts w:hint="eastAsia"/>
                <w:sz w:val="21"/>
                <w:szCs w:val="21"/>
              </w:rPr>
              <w:t>入库管理</w:t>
            </w:r>
          </w:p>
        </w:tc>
        <w:tc>
          <w:tcPr>
            <w:tcW w:w="2700" w:type="dxa"/>
            <w:vAlign w:val="center"/>
          </w:tcPr>
          <w:p w14:paraId="4FC0A96C" w14:textId="7A093F0A">
            <w:pPr>
              <w:spacing w:line="240" w:lineRule="auto"/>
              <w:ind w:firstLineChars="0" w:firstLine="0"/>
              <w:rPr>
                <w:sz w:val="21"/>
                <w:szCs w:val="21"/>
              </w:rPr>
            </w:pPr>
            <w:r>
              <w:rPr>
                <w:rFonts w:hint="eastAsia"/>
                <w:sz w:val="21"/>
                <w:szCs w:val="21"/>
              </w:rPr>
              <w:t>入库管理：采购入库</w:t>
            </w:r>
          </w:p>
        </w:tc>
        <w:tc>
          <w:tcPr>
            <w:tcW w:w="4760" w:type="dxa"/>
            <w:vAlign w:val="center"/>
          </w:tcPr>
          <w:p w14:paraId="65C0CFE3" w14:textId="77777777">
            <w:pPr>
              <w:spacing w:line="240" w:lineRule="auto"/>
              <w:ind w:firstLineChars="0" w:firstLine="0"/>
              <w:rPr>
                <w:sz w:val="21"/>
                <w:szCs w:val="21"/>
              </w:rPr>
            </w:pPr>
          </w:p>
        </w:tc>
      </w:tr>
      <w:tr w14:paraId="08B4A7F0" w14:textId="77777777">
        <w:trPr>
          <w:jc w:val="center"/>
        </w:trPr>
        <w:tc>
          <w:tcPr>
            <w:tcW w:w="1382" w:type="dxa"/>
            <w:vMerge/>
            <w:vAlign w:val="center"/>
          </w:tcPr>
          <w:p w14:paraId="4714A78E" w14:textId="77777777">
            <w:pPr>
              <w:spacing w:line="240" w:lineRule="auto"/>
              <w:ind w:firstLineChars="0" w:firstLine="0"/>
              <w:rPr>
                <w:sz w:val="21"/>
                <w:szCs w:val="21"/>
              </w:rPr>
            </w:pPr>
          </w:p>
        </w:tc>
        <w:tc>
          <w:tcPr>
            <w:tcW w:w="2700" w:type="dxa"/>
            <w:vAlign w:val="center"/>
          </w:tcPr>
          <w:p w14:paraId="7E6CCA53" w14:textId="68D0DCCA">
            <w:pPr>
              <w:spacing w:line="240" w:lineRule="auto"/>
              <w:ind w:firstLineChars="0" w:firstLine="0"/>
              <w:rPr>
                <w:sz w:val="21"/>
                <w:szCs w:val="21"/>
              </w:rPr>
            </w:pPr>
            <w:r>
              <w:rPr>
                <w:rFonts w:hint="eastAsia"/>
                <w:sz w:val="21"/>
                <w:szCs w:val="21"/>
              </w:rPr>
              <w:t>入库管理：退库入库</w:t>
            </w:r>
          </w:p>
        </w:tc>
        <w:tc>
          <w:tcPr>
            <w:tcW w:w="4760" w:type="dxa"/>
            <w:vAlign w:val="center"/>
          </w:tcPr>
          <w:p w14:paraId="0B865BCC" w14:textId="77777777">
            <w:pPr>
              <w:spacing w:line="240" w:lineRule="auto"/>
              <w:ind w:firstLineChars="0" w:firstLine="0"/>
              <w:rPr>
                <w:sz w:val="21"/>
                <w:szCs w:val="21"/>
              </w:rPr>
            </w:pPr>
          </w:p>
        </w:tc>
      </w:tr>
      <w:tr w14:paraId="3A46C220" w14:textId="77777777">
        <w:trPr>
          <w:jc w:val="center"/>
        </w:trPr>
        <w:tc>
          <w:tcPr>
            <w:tcW w:w="1382" w:type="dxa"/>
            <w:vMerge/>
            <w:vAlign w:val="center"/>
          </w:tcPr>
          <w:p w14:paraId="159B5597" w14:textId="77777777">
            <w:pPr>
              <w:spacing w:line="240" w:lineRule="auto"/>
              <w:ind w:firstLineChars="0" w:firstLine="0"/>
              <w:rPr>
                <w:sz w:val="21"/>
                <w:szCs w:val="21"/>
              </w:rPr>
            </w:pPr>
          </w:p>
        </w:tc>
        <w:tc>
          <w:tcPr>
            <w:tcW w:w="2700" w:type="dxa"/>
            <w:vAlign w:val="center"/>
          </w:tcPr>
          <w:p w14:paraId="032F4C90" w14:textId="62347132">
            <w:pPr>
              <w:spacing w:line="240" w:lineRule="auto"/>
              <w:ind w:firstLineChars="0" w:firstLine="0"/>
              <w:rPr>
                <w:sz w:val="21"/>
                <w:szCs w:val="21"/>
              </w:rPr>
            </w:pPr>
            <w:r>
              <w:rPr>
                <w:rFonts w:hint="eastAsia"/>
                <w:sz w:val="21"/>
                <w:szCs w:val="21"/>
              </w:rPr>
              <w:t>入库记录</w:t>
            </w:r>
          </w:p>
        </w:tc>
        <w:tc>
          <w:tcPr>
            <w:tcW w:w="4760" w:type="dxa"/>
            <w:vAlign w:val="center"/>
          </w:tcPr>
          <w:p w14:paraId="373BE41F" w14:textId="77777777">
            <w:pPr>
              <w:spacing w:line="240" w:lineRule="auto"/>
              <w:ind w:firstLineChars="0" w:firstLine="0"/>
              <w:rPr>
                <w:sz w:val="21"/>
                <w:szCs w:val="21"/>
              </w:rPr>
            </w:pPr>
          </w:p>
        </w:tc>
      </w:tr>
      <w:tr w14:paraId="5BF89965" w14:textId="77777777">
        <w:trPr>
          <w:jc w:val="center"/>
        </w:trPr>
        <w:tc>
          <w:tcPr>
            <w:tcW w:w="1900" w:type="dxa"/>
            <w:vMerge w:val="restart"/>
            <w:vAlign w:val="center"/>
          </w:tcPr>
          <w:p w14:paraId="47922BAD" w14:textId="5BC15E46">
            <w:pPr>
              <w:spacing w:line="240" w:lineRule="auto"/>
              <w:ind w:firstLineChars="0" w:firstLine="0"/>
              <w:rPr>
                <w:sz w:val="21"/>
                <w:szCs w:val="21"/>
              </w:rPr>
            </w:pPr>
            <w:r>
              <w:rPr>
                <w:rFonts w:hint="eastAsia"/>
                <w:sz w:val="21"/>
                <w:szCs w:val="21"/>
              </w:rPr>
              <w:t>出库管理</w:t>
            </w:r>
          </w:p>
        </w:tc>
        <w:tc>
          <w:tcPr>
            <w:tcW w:w="2700" w:type="dxa"/>
            <w:vAlign w:val="center"/>
          </w:tcPr>
          <w:p w14:paraId="4DA274D2" w14:textId="419B58E9">
            <w:pPr>
              <w:spacing w:line="240" w:lineRule="auto"/>
              <w:ind w:firstLineChars="0" w:firstLine="0"/>
              <w:rPr>
                <w:sz w:val="21"/>
                <w:szCs w:val="21"/>
              </w:rPr>
            </w:pPr>
            <w:r>
              <w:rPr>
                <w:rFonts w:hint="eastAsia"/>
                <w:sz w:val="21"/>
                <w:szCs w:val="21"/>
              </w:rPr>
              <w:t>出库管理</w:t>
            </w:r>
          </w:p>
        </w:tc>
        <w:tc>
          <w:tcPr>
            <w:tcW w:w="4760" w:type="dxa"/>
            <w:vAlign w:val="center"/>
          </w:tcPr>
          <w:p w14:paraId="64120112" w14:textId="77777777">
            <w:pPr>
              <w:spacing w:line="240" w:lineRule="auto"/>
              <w:ind w:firstLineChars="0" w:firstLine="0"/>
              <w:rPr>
                <w:sz w:val="21"/>
                <w:szCs w:val="21"/>
              </w:rPr>
            </w:pPr>
          </w:p>
        </w:tc>
      </w:tr>
      <w:tr w14:paraId="69BB5557" w14:textId="77777777">
        <w:trPr>
          <w:jc w:val="center"/>
        </w:trPr>
        <w:tc>
          <w:tcPr>
            <w:tcW w:w="1382" w:type="dxa"/>
            <w:vMerge/>
            <w:vAlign w:val="center"/>
          </w:tcPr>
          <w:p w14:paraId="6B21B20C" w14:textId="77777777">
            <w:pPr>
              <w:spacing w:line="240" w:lineRule="auto"/>
              <w:ind w:firstLineChars="0" w:firstLine="0"/>
              <w:rPr>
                <w:sz w:val="21"/>
                <w:szCs w:val="21"/>
              </w:rPr>
            </w:pPr>
          </w:p>
        </w:tc>
        <w:tc>
          <w:tcPr>
            <w:tcW w:w="2700" w:type="dxa"/>
            <w:vAlign w:val="center"/>
          </w:tcPr>
          <w:p w14:paraId="06B867F4" w14:textId="02AEE374">
            <w:pPr>
              <w:spacing w:line="240" w:lineRule="auto"/>
              <w:ind w:firstLineChars="0" w:firstLine="0"/>
              <w:rPr>
                <w:sz w:val="21"/>
                <w:szCs w:val="21"/>
              </w:rPr>
            </w:pPr>
            <w:r>
              <w:rPr>
                <w:rFonts w:hint="eastAsia"/>
                <w:sz w:val="21"/>
                <w:szCs w:val="21"/>
              </w:rPr>
              <w:t>生产领料</w:t>
            </w:r>
          </w:p>
        </w:tc>
        <w:tc>
          <w:tcPr>
            <w:tcW w:w="4760" w:type="dxa"/>
            <w:vAlign w:val="center"/>
          </w:tcPr>
          <w:p w14:paraId="09F6F507" w14:textId="77777777">
            <w:pPr>
              <w:spacing w:line="240" w:lineRule="auto"/>
              <w:ind w:firstLineChars="0" w:firstLine="0"/>
              <w:rPr>
                <w:sz w:val="21"/>
                <w:szCs w:val="21"/>
              </w:rPr>
            </w:pPr>
          </w:p>
        </w:tc>
      </w:tr>
      <w:tr w14:paraId="118A372D" w14:textId="77777777">
        <w:trPr>
          <w:jc w:val="center"/>
        </w:trPr>
        <w:tc>
          <w:tcPr>
            <w:tcW w:w="1382" w:type="dxa"/>
            <w:vMerge/>
            <w:vAlign w:val="center"/>
          </w:tcPr>
          <w:p w14:paraId="52C5DE98" w14:textId="77777777">
            <w:pPr>
              <w:spacing w:line="240" w:lineRule="auto"/>
              <w:ind w:firstLineChars="0" w:firstLine="0"/>
              <w:rPr>
                <w:sz w:val="21"/>
                <w:szCs w:val="21"/>
              </w:rPr>
            </w:pPr>
          </w:p>
        </w:tc>
        <w:tc>
          <w:tcPr>
            <w:tcW w:w="2700" w:type="dxa"/>
            <w:vAlign w:val="center"/>
          </w:tcPr>
          <w:p w14:paraId="0BF94DF4" w14:textId="6EE45B12">
            <w:pPr>
              <w:spacing w:line="240" w:lineRule="auto"/>
              <w:ind w:firstLineChars="0" w:firstLine="0"/>
              <w:rPr>
                <w:sz w:val="21"/>
                <w:szCs w:val="21"/>
              </w:rPr>
            </w:pPr>
            <w:r>
              <w:rPr>
                <w:rFonts w:hint="eastAsia"/>
                <w:sz w:val="21"/>
                <w:szCs w:val="21"/>
              </w:rPr>
              <w:t>出库记录</w:t>
            </w:r>
          </w:p>
        </w:tc>
        <w:tc>
          <w:tcPr>
            <w:tcW w:w="4760" w:type="dxa"/>
            <w:vAlign w:val="center"/>
          </w:tcPr>
          <w:p w14:paraId="4659299F" w14:textId="77777777">
            <w:pPr>
              <w:spacing w:line="240" w:lineRule="auto"/>
              <w:ind w:firstLineChars="0" w:firstLine="0"/>
              <w:rPr>
                <w:sz w:val="21"/>
                <w:szCs w:val="21"/>
              </w:rPr>
            </w:pPr>
          </w:p>
        </w:tc>
      </w:tr>
      <w:tr w14:paraId="4337666F" w14:textId="77777777">
        <w:trPr>
          <w:jc w:val="center"/>
        </w:trPr>
        <w:tc>
          <w:tcPr>
            <w:tcW w:w="1900" w:type="dxa"/>
            <w:vMerge w:val="restart"/>
            <w:vAlign w:val="center"/>
          </w:tcPr>
          <w:p w14:paraId="7E73871F" w14:textId="768BC617">
            <w:pPr>
              <w:spacing w:line="240" w:lineRule="auto"/>
              <w:ind w:firstLineChars="0" w:firstLine="0"/>
              <w:rPr>
                <w:sz w:val="21"/>
                <w:szCs w:val="21"/>
              </w:rPr>
            </w:pPr>
            <w:r>
              <w:rPr>
                <w:rFonts w:hint="eastAsia"/>
                <w:sz w:val="21"/>
                <w:szCs w:val="21"/>
              </w:rPr>
              <w:t>库存管理</w:t>
            </w:r>
          </w:p>
        </w:tc>
        <w:tc>
          <w:tcPr>
            <w:tcW w:w="2700" w:type="dxa"/>
            <w:vAlign w:val="center"/>
          </w:tcPr>
          <w:p w14:paraId="31139EEF" w14:textId="0F0D279C">
            <w:pPr>
              <w:spacing w:line="240" w:lineRule="auto"/>
              <w:ind w:firstLineChars="0" w:firstLine="0"/>
              <w:rPr>
                <w:sz w:val="21"/>
                <w:szCs w:val="21"/>
              </w:rPr>
            </w:pPr>
            <w:r>
              <w:rPr>
                <w:rFonts w:hint="eastAsia"/>
                <w:sz w:val="21"/>
                <w:szCs w:val="21"/>
              </w:rPr>
              <w:t>物料检索</w:t>
            </w:r>
            <w:r>
              <w:rPr>
                <w:rFonts w:hint="eastAsia"/>
                <w:sz w:val="21"/>
                <w:szCs w:val="21"/>
              </w:rPr>
              <w:t>/</w:t>
            </w:r>
            <w:r>
              <w:rPr>
                <w:rFonts w:hint="eastAsia"/>
                <w:sz w:val="21"/>
                <w:szCs w:val="21"/>
              </w:rPr>
              <w:t>库存查询</w:t>
            </w:r>
          </w:p>
        </w:tc>
        <w:tc>
          <w:tcPr>
            <w:tcW w:w="4760" w:type="dxa"/>
            <w:vAlign w:val="center"/>
          </w:tcPr>
          <w:p w14:paraId="1E06C05F" w14:textId="77777777">
            <w:pPr>
              <w:spacing w:line="240" w:lineRule="auto"/>
              <w:ind w:firstLineChars="0" w:firstLine="0"/>
              <w:rPr>
                <w:sz w:val="21"/>
                <w:szCs w:val="21"/>
              </w:rPr>
            </w:pPr>
          </w:p>
        </w:tc>
      </w:tr>
      <w:tr w14:paraId="309677CD" w14:textId="77777777">
        <w:trPr>
          <w:jc w:val="center"/>
        </w:trPr>
        <w:tc>
          <w:tcPr>
            <w:tcW w:w="1382" w:type="dxa"/>
            <w:vMerge/>
            <w:vAlign w:val="center"/>
          </w:tcPr>
          <w:p w14:paraId="3F6192A1" w14:textId="77777777">
            <w:pPr>
              <w:spacing w:line="240" w:lineRule="auto"/>
              <w:ind w:firstLineChars="0" w:firstLine="0"/>
              <w:rPr>
                <w:sz w:val="21"/>
                <w:szCs w:val="21"/>
              </w:rPr>
            </w:pPr>
          </w:p>
        </w:tc>
        <w:tc>
          <w:tcPr>
            <w:tcW w:w="2700" w:type="dxa"/>
            <w:vAlign w:val="center"/>
          </w:tcPr>
          <w:p w14:paraId="1D431051" w14:textId="384C81D9">
            <w:pPr>
              <w:spacing w:line="240" w:lineRule="auto"/>
              <w:ind w:firstLineChars="0" w:firstLine="0"/>
              <w:rPr>
                <w:sz w:val="21"/>
                <w:szCs w:val="21"/>
              </w:rPr>
            </w:pPr>
            <w:r>
              <w:rPr>
                <w:rFonts w:hint="eastAsia"/>
                <w:sz w:val="21"/>
                <w:szCs w:val="21"/>
              </w:rPr>
              <w:t>库存预警</w:t>
            </w:r>
          </w:p>
        </w:tc>
        <w:tc>
          <w:tcPr>
            <w:tcW w:w="4760" w:type="dxa"/>
            <w:vAlign w:val="center"/>
          </w:tcPr>
          <w:p w14:paraId="54CC11AF" w14:textId="77777777">
            <w:pPr>
              <w:spacing w:line="240" w:lineRule="auto"/>
              <w:ind w:firstLineChars="0" w:firstLine="0"/>
              <w:rPr>
                <w:sz w:val="21"/>
                <w:szCs w:val="21"/>
              </w:rPr>
            </w:pPr>
          </w:p>
        </w:tc>
      </w:tr>
      <w:tr w14:paraId="75B8E4F3" w14:textId="77777777">
        <w:trPr>
          <w:jc w:val="center"/>
        </w:trPr>
        <w:tc>
          <w:tcPr>
            <w:tcW w:w="1382" w:type="dxa"/>
            <w:vMerge/>
            <w:vAlign w:val="center"/>
          </w:tcPr>
          <w:p w14:paraId="177ECD2A" w14:textId="77777777">
            <w:pPr>
              <w:spacing w:line="240" w:lineRule="auto"/>
              <w:ind w:firstLineChars="0" w:firstLine="0"/>
              <w:rPr>
                <w:sz w:val="21"/>
                <w:szCs w:val="21"/>
              </w:rPr>
            </w:pPr>
          </w:p>
        </w:tc>
        <w:tc>
          <w:tcPr>
            <w:tcW w:w="2700" w:type="dxa"/>
            <w:vAlign w:val="center"/>
          </w:tcPr>
          <w:p w14:paraId="769187FD" w14:textId="264674BD">
            <w:pPr>
              <w:spacing w:line="240" w:lineRule="auto"/>
              <w:ind w:firstLineChars="0" w:firstLine="0"/>
              <w:rPr>
                <w:sz w:val="21"/>
                <w:szCs w:val="21"/>
              </w:rPr>
            </w:pPr>
            <w:r>
              <w:rPr>
                <w:rFonts w:hint="eastAsia"/>
                <w:sz w:val="21"/>
                <w:szCs w:val="21"/>
              </w:rPr>
              <w:t>同步</w:t>
            </w:r>
            <w:r>
              <w:rPr>
                <w:rFonts w:hint="eastAsia"/>
                <w:sz w:val="21"/>
                <w:szCs w:val="21"/>
              </w:rPr>
              <w:t>CIS</w:t>
            </w:r>
            <w:r>
              <w:rPr>
                <w:rFonts w:hint="eastAsia"/>
                <w:sz w:val="21"/>
                <w:szCs w:val="21"/>
              </w:rPr>
              <w:t>元件库</w:t>
            </w:r>
          </w:p>
        </w:tc>
        <w:tc>
          <w:tcPr>
            <w:tcW w:w="4760" w:type="dxa"/>
            <w:vAlign w:val="center"/>
          </w:tcPr>
          <w:p w14:paraId="18364E25" w14:textId="77777777">
            <w:pPr>
              <w:spacing w:line="240" w:lineRule="auto"/>
              <w:ind w:firstLineChars="0" w:firstLine="0"/>
              <w:rPr>
                <w:sz w:val="21"/>
                <w:szCs w:val="21"/>
              </w:rPr>
            </w:pPr>
          </w:p>
        </w:tc>
      </w:tr>
      <w:tr w14:paraId="62063C73" w14:textId="77777777">
        <w:trPr>
          <w:jc w:val="center"/>
        </w:trPr>
        <w:tc>
          <w:tcPr>
            <w:tcW w:w="1382" w:type="dxa"/>
            <w:vMerge/>
            <w:vAlign w:val="center"/>
          </w:tcPr>
          <w:p w14:paraId="5134327E" w14:textId="77777777">
            <w:pPr>
              <w:spacing w:line="240" w:lineRule="auto"/>
              <w:ind w:firstLineChars="0" w:firstLine="0"/>
              <w:rPr>
                <w:sz w:val="21"/>
                <w:szCs w:val="21"/>
              </w:rPr>
            </w:pPr>
          </w:p>
        </w:tc>
        <w:tc>
          <w:tcPr>
            <w:tcW w:w="2700" w:type="dxa"/>
            <w:vAlign w:val="center"/>
          </w:tcPr>
          <w:p w14:paraId="5A81DB1F" w14:textId="46B34DF0">
            <w:pPr>
              <w:spacing w:line="240" w:lineRule="auto"/>
              <w:ind w:firstLineChars="0" w:firstLine="0"/>
              <w:rPr>
                <w:sz w:val="21"/>
                <w:szCs w:val="21"/>
              </w:rPr>
            </w:pPr>
            <w:r>
              <w:rPr>
                <w:rFonts w:hint="eastAsia"/>
                <w:sz w:val="21"/>
                <w:szCs w:val="21"/>
              </w:rPr>
              <w:t>库存流水</w:t>
            </w:r>
          </w:p>
        </w:tc>
        <w:tc>
          <w:tcPr>
            <w:tcW w:w="4760" w:type="dxa"/>
            <w:vAlign w:val="center"/>
          </w:tcPr>
          <w:p w14:paraId="64C48347" w14:textId="77777777">
            <w:pPr>
              <w:spacing w:line="240" w:lineRule="auto"/>
              <w:ind w:firstLineChars="0" w:firstLine="0"/>
              <w:rPr>
                <w:sz w:val="21"/>
                <w:szCs w:val="21"/>
              </w:rPr>
            </w:pPr>
          </w:p>
        </w:tc>
      </w:tr>
      <w:tr w14:paraId="4E6DBFD2" w14:textId="77777777">
        <w:trPr>
          <w:jc w:val="center"/>
        </w:trPr>
        <w:tc>
          <w:tcPr>
            <w:tcW w:w="1900" w:type="dxa"/>
            <w:vMerge w:val="restart"/>
            <w:vAlign w:val="center"/>
          </w:tcPr>
          <w:p w14:paraId="2449EEF5" w14:textId="36DAE5B3">
            <w:pPr>
              <w:spacing w:line="240" w:lineRule="auto"/>
              <w:ind w:firstLineChars="0" w:firstLine="0"/>
              <w:rPr>
                <w:sz w:val="21"/>
                <w:szCs w:val="21"/>
              </w:rPr>
            </w:pPr>
            <w:r>
              <w:rPr>
                <w:rFonts w:hint="eastAsia"/>
                <w:sz w:val="21"/>
                <w:szCs w:val="21"/>
              </w:rPr>
              <w:t>报表统计</w:t>
            </w:r>
          </w:p>
        </w:tc>
        <w:tc>
          <w:tcPr>
            <w:tcW w:w="2700" w:type="dxa"/>
            <w:vAlign w:val="center"/>
          </w:tcPr>
          <w:p w14:paraId="4360E50D" w14:textId="1E5B4BAD">
            <w:pPr>
              <w:spacing w:line="240" w:lineRule="auto"/>
              <w:ind w:firstLineChars="0" w:firstLine="0"/>
              <w:rPr>
                <w:sz w:val="21"/>
                <w:szCs w:val="21"/>
              </w:rPr>
            </w:pPr>
            <w:r>
              <w:rPr>
                <w:rFonts w:hint="eastAsia"/>
                <w:sz w:val="21"/>
                <w:szCs w:val="21"/>
              </w:rPr>
              <w:t>库存明细</w:t>
            </w:r>
          </w:p>
        </w:tc>
        <w:tc>
          <w:tcPr>
            <w:tcW w:w="4760" w:type="dxa"/>
            <w:vAlign w:val="center"/>
          </w:tcPr>
          <w:p w14:paraId="6901D285" w14:textId="77777777">
            <w:pPr>
              <w:spacing w:line="240" w:lineRule="auto"/>
              <w:ind w:firstLineChars="0" w:firstLine="0"/>
              <w:rPr>
                <w:sz w:val="21"/>
                <w:szCs w:val="21"/>
              </w:rPr>
            </w:pPr>
          </w:p>
        </w:tc>
      </w:tr>
      <w:tr w14:paraId="5F0D0E56" w14:textId="77777777">
        <w:trPr>
          <w:jc w:val="center"/>
        </w:trPr>
        <w:tc>
          <w:tcPr>
            <w:tcW w:w="1382" w:type="dxa"/>
            <w:vMerge/>
            <w:vAlign w:val="center"/>
          </w:tcPr>
          <w:p w14:paraId="6364B7F9" w14:textId="77777777">
            <w:pPr>
              <w:spacing w:line="240" w:lineRule="auto"/>
              <w:ind w:firstLineChars="0" w:firstLine="0"/>
              <w:rPr>
                <w:sz w:val="21"/>
                <w:szCs w:val="21"/>
              </w:rPr>
            </w:pPr>
          </w:p>
        </w:tc>
        <w:tc>
          <w:tcPr>
            <w:tcW w:w="2700" w:type="dxa"/>
            <w:vAlign w:val="center"/>
          </w:tcPr>
          <w:p w14:paraId="29F2BFBF" w14:textId="1422FF44">
            <w:pPr>
              <w:spacing w:line="240" w:lineRule="auto"/>
              <w:ind w:firstLineChars="0" w:firstLine="0"/>
              <w:rPr>
                <w:sz w:val="21"/>
                <w:szCs w:val="21"/>
              </w:rPr>
            </w:pPr>
            <w:r>
              <w:rPr>
                <w:rFonts w:hint="eastAsia"/>
                <w:sz w:val="21"/>
                <w:szCs w:val="21"/>
              </w:rPr>
              <w:t>入库统计</w:t>
            </w:r>
          </w:p>
        </w:tc>
        <w:tc>
          <w:tcPr>
            <w:tcW w:w="4760" w:type="dxa"/>
            <w:vAlign w:val="center"/>
          </w:tcPr>
          <w:p w14:paraId="12EC6DAA" w14:textId="77777777">
            <w:pPr>
              <w:spacing w:line="240" w:lineRule="auto"/>
              <w:ind w:firstLineChars="0" w:firstLine="0"/>
              <w:rPr>
                <w:sz w:val="21"/>
                <w:szCs w:val="21"/>
              </w:rPr>
            </w:pPr>
          </w:p>
        </w:tc>
      </w:tr>
      <w:tr w14:paraId="64B21694" w14:textId="77777777">
        <w:trPr>
          <w:jc w:val="center"/>
        </w:trPr>
        <w:tc>
          <w:tcPr>
            <w:tcW w:w="1382" w:type="dxa"/>
            <w:vMerge/>
            <w:vAlign w:val="center"/>
          </w:tcPr>
          <w:p w14:paraId="12EBE332" w14:textId="77777777">
            <w:pPr>
              <w:spacing w:line="240" w:lineRule="auto"/>
              <w:ind w:firstLineChars="0" w:firstLine="0"/>
              <w:rPr>
                <w:sz w:val="21"/>
                <w:szCs w:val="21"/>
              </w:rPr>
            </w:pPr>
          </w:p>
        </w:tc>
        <w:tc>
          <w:tcPr>
            <w:tcW w:w="2700" w:type="dxa"/>
            <w:vAlign w:val="center"/>
          </w:tcPr>
          <w:p w14:paraId="7E77A27E" w14:textId="643678F9">
            <w:pPr>
              <w:spacing w:line="240" w:lineRule="auto"/>
              <w:ind w:firstLineChars="0" w:firstLine="0"/>
              <w:rPr>
                <w:sz w:val="21"/>
                <w:szCs w:val="21"/>
              </w:rPr>
            </w:pPr>
            <w:r>
              <w:rPr>
                <w:rFonts w:hint="eastAsia"/>
                <w:sz w:val="21"/>
                <w:szCs w:val="21"/>
              </w:rPr>
              <w:t>出库统计</w:t>
            </w:r>
          </w:p>
        </w:tc>
        <w:tc>
          <w:tcPr>
            <w:tcW w:w="4760" w:type="dxa"/>
            <w:vAlign w:val="center"/>
          </w:tcPr>
          <w:p w14:paraId="6AFDF62D" w14:textId="77777777">
            <w:pPr>
              <w:spacing w:line="240" w:lineRule="auto"/>
              <w:ind w:firstLineChars="0" w:firstLine="0"/>
              <w:rPr>
                <w:sz w:val="21"/>
                <w:szCs w:val="21"/>
              </w:rPr>
            </w:pPr>
          </w:p>
        </w:tc>
      </w:tr>
      <w:tr w14:paraId="695860F4" w14:textId="77777777">
        <w:trPr>
          <w:jc w:val="center"/>
        </w:trPr>
        <w:tc>
          <w:tcPr>
            <w:tcW w:w="1382" w:type="dxa"/>
            <w:vMerge/>
            <w:vAlign w:val="center"/>
          </w:tcPr>
          <w:p w14:paraId="1F191378" w14:textId="77777777">
            <w:pPr>
              <w:spacing w:line="240" w:lineRule="auto"/>
              <w:ind w:firstLineChars="0" w:firstLine="0"/>
              <w:rPr>
                <w:sz w:val="21"/>
                <w:szCs w:val="21"/>
              </w:rPr>
            </w:pPr>
          </w:p>
        </w:tc>
        <w:tc>
          <w:tcPr>
            <w:tcW w:w="2700" w:type="dxa"/>
            <w:vAlign w:val="center"/>
          </w:tcPr>
          <w:p w14:paraId="200CA50F" w14:textId="7EAF47A7">
            <w:pPr>
              <w:spacing w:line="240" w:lineRule="auto"/>
              <w:ind w:firstLineChars="0" w:firstLine="0"/>
              <w:rPr>
                <w:sz w:val="21"/>
                <w:szCs w:val="21"/>
              </w:rPr>
            </w:pPr>
            <w:r>
              <w:rPr>
                <w:rFonts w:hint="eastAsia"/>
                <w:sz w:val="21"/>
                <w:szCs w:val="21"/>
              </w:rPr>
              <w:t>呆滞物品</w:t>
            </w:r>
          </w:p>
        </w:tc>
        <w:tc>
          <w:tcPr>
            <w:tcW w:w="4760" w:type="dxa"/>
            <w:vAlign w:val="center"/>
          </w:tcPr>
          <w:p w14:paraId="681EE281" w14:textId="77777777">
            <w:pPr>
              <w:spacing w:line="240" w:lineRule="auto"/>
              <w:ind w:firstLineChars="0" w:firstLine="0"/>
              <w:rPr>
                <w:sz w:val="21"/>
                <w:szCs w:val="21"/>
              </w:rPr>
            </w:pPr>
          </w:p>
        </w:tc>
      </w:tr>
      <w:tr w14:paraId="66A25986" w14:textId="77777777">
        <w:trPr>
          <w:jc w:val="center"/>
        </w:trPr>
        <w:tc>
          <w:tcPr>
            <w:tcW w:w="1382" w:type="dxa"/>
            <w:vMerge/>
            <w:vAlign w:val="center"/>
          </w:tcPr>
          <w:p w14:paraId="7E8C6EE4" w14:textId="77777777">
            <w:pPr>
              <w:spacing w:line="240" w:lineRule="auto"/>
              <w:ind w:firstLineChars="0" w:firstLine="0"/>
              <w:rPr>
                <w:sz w:val="21"/>
                <w:szCs w:val="21"/>
              </w:rPr>
            </w:pPr>
          </w:p>
        </w:tc>
        <w:tc>
          <w:tcPr>
            <w:tcW w:w="2700" w:type="dxa"/>
            <w:vAlign w:val="center"/>
          </w:tcPr>
          <w:p w14:paraId="6C872380" w14:textId="64827055">
            <w:pPr>
              <w:spacing w:line="240" w:lineRule="auto"/>
              <w:ind w:firstLineChars="0" w:firstLine="0"/>
              <w:rPr>
                <w:sz w:val="21"/>
                <w:szCs w:val="21"/>
              </w:rPr>
            </w:pPr>
            <w:r>
              <w:rPr>
                <w:rFonts w:hint="eastAsia"/>
                <w:sz w:val="21"/>
                <w:szCs w:val="21"/>
              </w:rPr>
              <w:t>导出报表</w:t>
            </w:r>
          </w:p>
        </w:tc>
        <w:tc>
          <w:tcPr>
            <w:tcW w:w="4760" w:type="dxa"/>
            <w:vAlign w:val="center"/>
          </w:tcPr>
          <w:p w14:paraId="0D105752" w14:textId="77777777">
            <w:pPr>
              <w:spacing w:line="240" w:lineRule="auto"/>
              <w:ind w:firstLineChars="0" w:firstLine="0"/>
              <w:rPr>
                <w:sz w:val="21"/>
                <w:szCs w:val="21"/>
              </w:rPr>
            </w:pPr>
          </w:p>
        </w:tc>
      </w:tr>
      <w:tr w14:paraId="25A59DDC" w14:textId="77777777">
        <w:trPr>
          <w:jc w:val="center"/>
        </w:trPr>
        <w:tc>
          <w:tcPr>
            <w:tcW w:w="1900" w:type="dxa"/>
            <w:vMerge w:val="restart"/>
            <w:vAlign w:val="center"/>
          </w:tcPr>
          <w:p w14:paraId="2FF7030B" w14:textId="62F9CAAD">
            <w:pPr>
              <w:spacing w:line="240" w:lineRule="auto"/>
              <w:ind w:firstLineChars="0" w:firstLine="0"/>
              <w:rPr>
                <w:sz w:val="21"/>
                <w:szCs w:val="21"/>
              </w:rPr>
            </w:pPr>
            <w:r>
              <w:rPr>
                <w:rFonts w:hint="eastAsia"/>
                <w:sz w:val="21"/>
                <w:szCs w:val="21"/>
              </w:rPr>
              <w:t>系统管理</w:t>
            </w:r>
          </w:p>
        </w:tc>
        <w:tc>
          <w:tcPr>
            <w:tcW w:w="2700" w:type="dxa"/>
            <w:vAlign w:val="center"/>
          </w:tcPr>
          <w:p w14:paraId="323C9A95" w14:textId="24B741A4">
            <w:pPr>
              <w:spacing w:line="240" w:lineRule="auto"/>
              <w:ind w:firstLineChars="0" w:firstLine="0"/>
              <w:rPr>
                <w:sz w:val="21"/>
                <w:szCs w:val="21"/>
              </w:rPr>
            </w:pPr>
            <w:r>
              <w:rPr>
                <w:rFonts w:hint="eastAsia"/>
                <w:sz w:val="21"/>
                <w:szCs w:val="21"/>
              </w:rPr>
              <w:t>用户管理</w:t>
            </w:r>
          </w:p>
        </w:tc>
        <w:tc>
          <w:tcPr>
            <w:tcW w:w="4760" w:type="dxa"/>
            <w:vAlign w:val="center"/>
          </w:tcPr>
          <w:p w14:paraId="267D07EC" w14:textId="77777777">
            <w:pPr>
              <w:spacing w:line="240" w:lineRule="auto"/>
              <w:ind w:firstLineChars="0" w:firstLine="0"/>
              <w:rPr>
                <w:sz w:val="21"/>
                <w:szCs w:val="21"/>
              </w:rPr>
            </w:pPr>
          </w:p>
        </w:tc>
      </w:tr>
      <w:tr w14:paraId="04765D82" w14:textId="77777777">
        <w:trPr>
          <w:jc w:val="center"/>
        </w:trPr>
        <w:tc>
          <w:tcPr>
            <w:tcW w:w="1382" w:type="dxa"/>
            <w:vMerge/>
            <w:vAlign w:val="center"/>
          </w:tcPr>
          <w:p w14:paraId="2BC1ACEB" w14:textId="77777777">
            <w:pPr>
              <w:spacing w:line="240" w:lineRule="auto"/>
              <w:ind w:firstLineChars="0" w:firstLine="0"/>
              <w:rPr>
                <w:sz w:val="21"/>
                <w:szCs w:val="21"/>
              </w:rPr>
            </w:pPr>
          </w:p>
        </w:tc>
        <w:tc>
          <w:tcPr>
            <w:tcW w:w="2700" w:type="dxa"/>
            <w:vAlign w:val="center"/>
          </w:tcPr>
          <w:p w14:paraId="40138438" w14:textId="0DCF8FBA">
            <w:pPr>
              <w:spacing w:line="240" w:lineRule="auto"/>
              <w:ind w:firstLineChars="0" w:firstLine="0"/>
              <w:rPr>
                <w:sz w:val="21"/>
                <w:szCs w:val="21"/>
              </w:rPr>
            </w:pPr>
            <w:r>
              <w:rPr>
                <w:rFonts w:hint="eastAsia"/>
                <w:sz w:val="21"/>
                <w:szCs w:val="21"/>
              </w:rPr>
              <w:t>角色权限</w:t>
            </w:r>
          </w:p>
        </w:tc>
        <w:tc>
          <w:tcPr>
            <w:tcW w:w="4760" w:type="dxa"/>
            <w:vAlign w:val="center"/>
          </w:tcPr>
          <w:p w14:paraId="3C9D9553" w14:textId="77777777">
            <w:pPr>
              <w:spacing w:line="240" w:lineRule="auto"/>
              <w:ind w:firstLineChars="0" w:firstLine="0"/>
              <w:rPr>
                <w:sz w:val="21"/>
                <w:szCs w:val="21"/>
              </w:rPr>
            </w:pPr>
          </w:p>
        </w:tc>
      </w:tr>
      <w:tr w14:paraId="65779CC4" w14:textId="77777777">
        <w:trPr>
          <w:jc w:val="center"/>
        </w:trPr>
        <w:tc>
          <w:tcPr>
            <w:tcW w:w="1382" w:type="dxa"/>
            <w:vMerge/>
            <w:vAlign w:val="center"/>
          </w:tcPr>
          <w:p w14:paraId="45B0BF66" w14:textId="77777777">
            <w:pPr>
              <w:spacing w:line="240" w:lineRule="auto"/>
              <w:ind w:firstLineChars="0" w:firstLine="0"/>
              <w:rPr>
                <w:sz w:val="21"/>
                <w:szCs w:val="21"/>
              </w:rPr>
            </w:pPr>
          </w:p>
        </w:tc>
        <w:tc>
          <w:tcPr>
            <w:tcW w:w="2700" w:type="dxa"/>
            <w:vAlign w:val="center"/>
          </w:tcPr>
          <w:p w14:paraId="28AB7FD4" w14:textId="2263FF00">
            <w:pPr>
              <w:spacing w:line="240" w:lineRule="auto"/>
              <w:ind w:firstLineChars="0" w:firstLine="0"/>
              <w:rPr>
                <w:sz w:val="21"/>
                <w:szCs w:val="21"/>
              </w:rPr>
            </w:pPr>
            <w:r>
              <w:rPr>
                <w:rFonts w:hint="eastAsia"/>
                <w:sz w:val="21"/>
                <w:szCs w:val="21"/>
              </w:rPr>
              <w:t>数据备份</w:t>
            </w:r>
          </w:p>
        </w:tc>
        <w:tc>
          <w:tcPr>
            <w:tcW w:w="4760" w:type="dxa"/>
            <w:vAlign w:val="center"/>
          </w:tcPr>
          <w:p w14:paraId="2EBB60A6" w14:textId="77777777">
            <w:pPr>
              <w:spacing w:line="240" w:lineRule="auto"/>
              <w:ind w:firstLineChars="0" w:firstLine="0"/>
              <w:rPr>
                <w:sz w:val="21"/>
                <w:szCs w:val="21"/>
              </w:rPr>
            </w:pPr>
          </w:p>
        </w:tc>
      </w:tr>
      <w:tr w14:paraId="24C0E81D" w14:textId="77777777">
        <w:trPr>
          <w:jc w:val="center"/>
        </w:trPr>
        <w:tc>
          <w:tcPr>
            <w:tcW w:w="1382" w:type="dxa"/>
            <w:vMerge/>
            <w:vAlign w:val="center"/>
          </w:tcPr>
          <w:p w14:paraId="26D42B02" w14:textId="77777777">
            <w:pPr>
              <w:spacing w:line="240" w:lineRule="auto"/>
              <w:ind w:firstLineChars="0" w:firstLine="0"/>
              <w:rPr>
                <w:sz w:val="21"/>
                <w:szCs w:val="21"/>
              </w:rPr>
            </w:pPr>
          </w:p>
        </w:tc>
        <w:tc>
          <w:tcPr>
            <w:tcW w:w="2700" w:type="dxa"/>
            <w:vAlign w:val="center"/>
          </w:tcPr>
          <w:p w14:paraId="3482B588" w14:textId="2B3F4089">
            <w:pPr>
              <w:spacing w:line="240" w:lineRule="auto"/>
              <w:ind w:firstLineChars="0" w:firstLine="0"/>
              <w:rPr>
                <w:sz w:val="21"/>
                <w:szCs w:val="21"/>
              </w:rPr>
            </w:pPr>
            <w:r>
              <w:rPr>
                <w:rFonts w:hint="eastAsia"/>
                <w:sz w:val="21"/>
                <w:szCs w:val="21"/>
              </w:rPr>
              <w:t>系统日志</w:t>
            </w:r>
          </w:p>
        </w:tc>
        <w:tc>
          <w:tcPr>
            <w:tcW w:w="4760" w:type="dxa"/>
            <w:vAlign w:val="center"/>
          </w:tcPr>
          <w:p w14:paraId="67CC540A" w14:textId="77777777">
            <w:pPr>
              <w:spacing w:line="240" w:lineRule="auto"/>
              <w:ind w:firstLineChars="0" w:firstLine="0"/>
              <w:rPr>
                <w:sz w:val="21"/>
                <w:szCs w:val="21"/>
              </w:rPr>
            </w:pPr>
          </w:p>
        </w:tc>
      </w:tr>
      <w:tr w14:paraId="4F9F9321" w14:textId="77777777">
        <w:trPr>
          <w:jc w:val="center"/>
        </w:trPr>
        <w:tc>
          <w:tcPr>
            <w:tcW w:w="1382" w:type="dxa"/>
            <w:vMerge/>
            <w:vAlign w:val="center"/>
          </w:tcPr>
          <w:p w14:paraId="37FA8EFF" w14:textId="77777777">
            <w:pPr>
              <w:spacing w:line="240" w:lineRule="auto"/>
              <w:ind w:firstLineChars="0" w:firstLine="0"/>
              <w:rPr>
                <w:sz w:val="21"/>
                <w:szCs w:val="21"/>
              </w:rPr>
            </w:pPr>
          </w:p>
        </w:tc>
        <w:tc>
          <w:tcPr>
            <w:tcW w:w="2700" w:type="dxa"/>
            <w:vAlign w:val="center"/>
          </w:tcPr>
          <w:p w14:paraId="224C9A7D" w14:textId="414D9A18">
            <w:pPr>
              <w:spacing w:line="240" w:lineRule="auto"/>
              <w:ind w:firstLineChars="0" w:firstLine="0"/>
              <w:rPr>
                <w:sz w:val="21"/>
                <w:szCs w:val="21"/>
              </w:rPr>
            </w:pPr>
            <w:r>
              <w:rPr>
                <w:rFonts w:hint="eastAsia"/>
                <w:sz w:val="21"/>
                <w:szCs w:val="21"/>
              </w:rPr>
              <w:t>密码修改</w:t>
            </w:r>
          </w:p>
        </w:tc>
        <w:tc>
          <w:tcPr>
            <w:tcW w:w="4760" w:type="dxa"/>
            <w:vAlign w:val="center"/>
          </w:tcPr>
          <w:p w14:paraId="4297AB9E" w14:textId="77777777">
            <w:pPr>
              <w:spacing w:line="240" w:lineRule="auto"/>
              <w:ind w:firstLineChars="0" w:firstLine="0"/>
              <w:rPr>
                <w:sz w:val="21"/>
                <w:szCs w:val="21"/>
              </w:rPr>
            </w:pPr>
          </w:p>
        </w:tc>
      </w:tr>
    </w:tbl>
    <w:p w14:paraId="66AA9604" w14:textId="77777777">
      <w:pPr>
        <w:ind w:firstLine="480"/>
      </w:pPr>
    </w:p>
    <w:p w14:paraId="6974C578" w14:textId="77777777">
      <w:pPr>
        <w:ind w:firstLine="480"/>
        <w:jc w:val="left"/>
        <w:rPr>
          <w:rFonts w:ascii="宋体" w:hAnsi="宋体" w:hint="eastAsia"/>
        </w:rPr>
      </w:pPr>
    </w:p>
    <w:p w14:paraId="0A726F6F" w14:textId="77777777">
      <w:pPr>
        <w:ind w:firstLine="480"/>
        <w:jc w:val="left"/>
        <w:rPr>
          <w:rFonts w:ascii="宋体" w:hAnsi="宋体" w:hint="eastAsia"/>
        </w:rPr>
      </w:pPr>
    </w:p>
    <w:sectPr>
      <w:headerReference w:type="even" r:id="rId24"/>
      <w:headerReference w:type="default" r:id="rId25"/>
      <w:footerReference w:type="even" r:id="rId26"/>
      <w:footerReference w:type="default" r:id="rId27"/>
      <w:headerReference w:type="first" r:id="rId28"/>
      <w:footerReference w:type="first" r:id="rId2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AB413E" w14:textId="77777777">
      <w:pPr>
        <w:spacing w:line="240" w:lineRule="auto"/>
        <w:ind w:firstLine="480"/>
      </w:pPr>
      <w:r>
        <w:separator/>
      </w:r>
    </w:p>
  </w:endnote>
  <w:endnote w:type="continuationSeparator" w:id="0">
    <w:p w14:paraId="00751883" w14:textId="77777777">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EAE97" w14:textId="77777777">
    <w:pPr>
      <w:pStyle w:val="a4"/>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D0CDC" w14:textId="77777777">
    <w:pPr>
      <w:pStyle w:val="a4"/>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4A1B2" w14:textId="77777777">
    <w:pPr>
      <w:pStyle w:val="a4"/>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F866BD" w14:textId="77777777">
      <w:pPr>
        <w:ind w:firstLine="480"/>
      </w:pPr>
      <w:r>
        <w:separator/>
      </w:r>
    </w:p>
  </w:footnote>
  <w:footnote w:type="continuationSeparator" w:id="0">
    <w:p w14:paraId="0777FA44" w14:textId="77777777">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5AA0D" w14:textId="77777777">
    <w:pPr>
      <w:pStyle w:val="a6"/>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4E116" w14:textId="77777777">
    <w:pPr>
      <w:pStyle w:val="a6"/>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3CF3A" w14:textId="77777777">
    <w:pPr>
      <w:pStyle w:val="a6"/>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C4D83"/>
    <w:multiLevelType w:val="hybridMultilevel"/>
    <w:tmpl w:val="E0ACB6B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ED15D39"/>
    <w:multiLevelType w:val="multilevel"/>
    <w:tmpl w:val="1ED15D39"/>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 w15:restartNumberingAfterBreak="0">
    <w:nsid w:val="2D1527ED"/>
    <w:multiLevelType w:val="hybridMultilevel"/>
    <w:tmpl w:val="BB24F64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783844344">
    <w:abstractNumId w:val="1"/>
  </w:num>
  <w:num w:numId="2" w16cid:durableId="1137526969">
    <w:abstractNumId w:val="2"/>
  </w:num>
  <w:num w:numId="3" w16cid:durableId="3269055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1228" w:allStyles="0" w:customStyles="0" w:latentStyles="0" w:stylesInUse="1" w:headingStyles="1" w:numberingStyles="0" w:tableStyles="0" w:directFormattingOnRuns="0" w:directFormattingOnParagraphs="1" w:directFormattingOnNumbering="0" w:directFormattingOnTables="0" w:clearFormatting="1" w:top3HeadingStyles="0" w:visibleStyles="0" w:alternateStyleNames="0"/>
  <w:stylePaneSortMethod w:val="0003"/>
  <w:defaultTabStop w:val="420"/>
  <w:drawingGridHorizontalSpacing w:val="105"/>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48DB"/>
    <w:rsid w:val="00010456"/>
    <w:rsid w:val="00013CAB"/>
    <w:rsid w:val="0003277C"/>
    <w:rsid w:val="00034F0D"/>
    <w:rsid w:val="000466CF"/>
    <w:rsid w:val="0004777D"/>
    <w:rsid w:val="000504DD"/>
    <w:rsid w:val="00054CA9"/>
    <w:rsid w:val="00060A6F"/>
    <w:rsid w:val="000650B5"/>
    <w:rsid w:val="000723D4"/>
    <w:rsid w:val="00080FC2"/>
    <w:rsid w:val="00086775"/>
    <w:rsid w:val="00087288"/>
    <w:rsid w:val="000D6E7E"/>
    <w:rsid w:val="000E4E3D"/>
    <w:rsid w:val="000F70AF"/>
    <w:rsid w:val="00100311"/>
    <w:rsid w:val="00117B60"/>
    <w:rsid w:val="001254E2"/>
    <w:rsid w:val="00134FCA"/>
    <w:rsid w:val="00143A96"/>
    <w:rsid w:val="00167FF3"/>
    <w:rsid w:val="00171BC5"/>
    <w:rsid w:val="0017444B"/>
    <w:rsid w:val="001867A2"/>
    <w:rsid w:val="001A6097"/>
    <w:rsid w:val="001E4D13"/>
    <w:rsid w:val="00203F0D"/>
    <w:rsid w:val="00205502"/>
    <w:rsid w:val="00214638"/>
    <w:rsid w:val="0022796B"/>
    <w:rsid w:val="00233EBD"/>
    <w:rsid w:val="00234794"/>
    <w:rsid w:val="00266212"/>
    <w:rsid w:val="002B62F3"/>
    <w:rsid w:val="002B6A00"/>
    <w:rsid w:val="002B7B73"/>
    <w:rsid w:val="002C789A"/>
    <w:rsid w:val="002E379D"/>
    <w:rsid w:val="002F7ADE"/>
    <w:rsid w:val="00306E75"/>
    <w:rsid w:val="0031153B"/>
    <w:rsid w:val="0033286F"/>
    <w:rsid w:val="0033737C"/>
    <w:rsid w:val="00353C40"/>
    <w:rsid w:val="0036118B"/>
    <w:rsid w:val="00362F0A"/>
    <w:rsid w:val="00365B4B"/>
    <w:rsid w:val="00370ABB"/>
    <w:rsid w:val="003715BB"/>
    <w:rsid w:val="00372F4E"/>
    <w:rsid w:val="00376130"/>
    <w:rsid w:val="00392DE0"/>
    <w:rsid w:val="00396073"/>
    <w:rsid w:val="003A1516"/>
    <w:rsid w:val="003B0AAD"/>
    <w:rsid w:val="003C11AA"/>
    <w:rsid w:val="003D29A0"/>
    <w:rsid w:val="003D76A6"/>
    <w:rsid w:val="003D7A78"/>
    <w:rsid w:val="003E660A"/>
    <w:rsid w:val="00400036"/>
    <w:rsid w:val="00413C1A"/>
    <w:rsid w:val="004153E1"/>
    <w:rsid w:val="0042572F"/>
    <w:rsid w:val="004432EA"/>
    <w:rsid w:val="00444256"/>
    <w:rsid w:val="0044573B"/>
    <w:rsid w:val="004467DB"/>
    <w:rsid w:val="00467425"/>
    <w:rsid w:val="004851A2"/>
    <w:rsid w:val="00486C63"/>
    <w:rsid w:val="00494475"/>
    <w:rsid w:val="004A1297"/>
    <w:rsid w:val="004A2516"/>
    <w:rsid w:val="004C1C02"/>
    <w:rsid w:val="004D2C8F"/>
    <w:rsid w:val="004D712D"/>
    <w:rsid w:val="004F0A5A"/>
    <w:rsid w:val="004F1F5B"/>
    <w:rsid w:val="005023B8"/>
    <w:rsid w:val="005158AD"/>
    <w:rsid w:val="00526477"/>
    <w:rsid w:val="00533BB2"/>
    <w:rsid w:val="0055057F"/>
    <w:rsid w:val="00552C80"/>
    <w:rsid w:val="00565779"/>
    <w:rsid w:val="005657F8"/>
    <w:rsid w:val="00567169"/>
    <w:rsid w:val="00572001"/>
    <w:rsid w:val="00572350"/>
    <w:rsid w:val="0058106A"/>
    <w:rsid w:val="00582863"/>
    <w:rsid w:val="00582E0E"/>
    <w:rsid w:val="00592846"/>
    <w:rsid w:val="005D10F7"/>
    <w:rsid w:val="005D60D4"/>
    <w:rsid w:val="005F25E1"/>
    <w:rsid w:val="0060340D"/>
    <w:rsid w:val="006114B4"/>
    <w:rsid w:val="00615590"/>
    <w:rsid w:val="00621D44"/>
    <w:rsid w:val="00630147"/>
    <w:rsid w:val="00640FA1"/>
    <w:rsid w:val="00641045"/>
    <w:rsid w:val="00646EF6"/>
    <w:rsid w:val="006512EB"/>
    <w:rsid w:val="006713FF"/>
    <w:rsid w:val="00673F31"/>
    <w:rsid w:val="00681B41"/>
    <w:rsid w:val="00681BFF"/>
    <w:rsid w:val="006929FB"/>
    <w:rsid w:val="006C38EE"/>
    <w:rsid w:val="006D1D6A"/>
    <w:rsid w:val="006F30D1"/>
    <w:rsid w:val="006F4652"/>
    <w:rsid w:val="00700F47"/>
    <w:rsid w:val="0070605D"/>
    <w:rsid w:val="00731E24"/>
    <w:rsid w:val="007324CE"/>
    <w:rsid w:val="00735F12"/>
    <w:rsid w:val="00755951"/>
    <w:rsid w:val="00760B56"/>
    <w:rsid w:val="00792FDF"/>
    <w:rsid w:val="00795364"/>
    <w:rsid w:val="007B1991"/>
    <w:rsid w:val="007C338E"/>
    <w:rsid w:val="007C7689"/>
    <w:rsid w:val="007E45AD"/>
    <w:rsid w:val="007F033A"/>
    <w:rsid w:val="0080301D"/>
    <w:rsid w:val="00804F5C"/>
    <w:rsid w:val="00823636"/>
    <w:rsid w:val="0082534F"/>
    <w:rsid w:val="00830A51"/>
    <w:rsid w:val="00855AF7"/>
    <w:rsid w:val="008601C4"/>
    <w:rsid w:val="0086322F"/>
    <w:rsid w:val="00863A85"/>
    <w:rsid w:val="00874FD0"/>
    <w:rsid w:val="0087668A"/>
    <w:rsid w:val="0088728B"/>
    <w:rsid w:val="00895E55"/>
    <w:rsid w:val="008B2A75"/>
    <w:rsid w:val="008C4ABE"/>
    <w:rsid w:val="008D20BB"/>
    <w:rsid w:val="008D3B3C"/>
    <w:rsid w:val="008D57E0"/>
    <w:rsid w:val="008E134D"/>
    <w:rsid w:val="008F098F"/>
    <w:rsid w:val="009107D2"/>
    <w:rsid w:val="00927A4A"/>
    <w:rsid w:val="0093295B"/>
    <w:rsid w:val="00936028"/>
    <w:rsid w:val="00941D0E"/>
    <w:rsid w:val="0094401F"/>
    <w:rsid w:val="00951921"/>
    <w:rsid w:val="009532E4"/>
    <w:rsid w:val="0095479F"/>
    <w:rsid w:val="0098103C"/>
    <w:rsid w:val="009A4DA5"/>
    <w:rsid w:val="009D135D"/>
    <w:rsid w:val="009D69C4"/>
    <w:rsid w:val="00A00652"/>
    <w:rsid w:val="00A012A5"/>
    <w:rsid w:val="00A06187"/>
    <w:rsid w:val="00A14874"/>
    <w:rsid w:val="00A20847"/>
    <w:rsid w:val="00A34805"/>
    <w:rsid w:val="00A4356B"/>
    <w:rsid w:val="00A555D5"/>
    <w:rsid w:val="00A60B6D"/>
    <w:rsid w:val="00A620F9"/>
    <w:rsid w:val="00A75996"/>
    <w:rsid w:val="00AA1DDA"/>
    <w:rsid w:val="00AB0603"/>
    <w:rsid w:val="00AB4EBB"/>
    <w:rsid w:val="00AB7107"/>
    <w:rsid w:val="00AE47F1"/>
    <w:rsid w:val="00AF03B3"/>
    <w:rsid w:val="00AF1AE1"/>
    <w:rsid w:val="00B00AEA"/>
    <w:rsid w:val="00B2100E"/>
    <w:rsid w:val="00B276E1"/>
    <w:rsid w:val="00B52A00"/>
    <w:rsid w:val="00B57124"/>
    <w:rsid w:val="00B80A06"/>
    <w:rsid w:val="00B9163A"/>
    <w:rsid w:val="00BB5FD2"/>
    <w:rsid w:val="00BE7F63"/>
    <w:rsid w:val="00BF1482"/>
    <w:rsid w:val="00C07120"/>
    <w:rsid w:val="00C142D1"/>
    <w:rsid w:val="00C3057E"/>
    <w:rsid w:val="00C32FF2"/>
    <w:rsid w:val="00C5410B"/>
    <w:rsid w:val="00C6578C"/>
    <w:rsid w:val="00C8250F"/>
    <w:rsid w:val="00C8460A"/>
    <w:rsid w:val="00CA5AFA"/>
    <w:rsid w:val="00CA7B22"/>
    <w:rsid w:val="00CB07FF"/>
    <w:rsid w:val="00CB35B9"/>
    <w:rsid w:val="00CC689D"/>
    <w:rsid w:val="00CD55DE"/>
    <w:rsid w:val="00CE300E"/>
    <w:rsid w:val="00D06BCB"/>
    <w:rsid w:val="00D11D66"/>
    <w:rsid w:val="00D248DB"/>
    <w:rsid w:val="00D300DC"/>
    <w:rsid w:val="00D36194"/>
    <w:rsid w:val="00D40DC4"/>
    <w:rsid w:val="00D459B2"/>
    <w:rsid w:val="00D47A71"/>
    <w:rsid w:val="00D6761A"/>
    <w:rsid w:val="00D74F52"/>
    <w:rsid w:val="00D81DA5"/>
    <w:rsid w:val="00D93C7F"/>
    <w:rsid w:val="00DC6AD8"/>
    <w:rsid w:val="00DE374E"/>
    <w:rsid w:val="00DF2EA0"/>
    <w:rsid w:val="00DF5193"/>
    <w:rsid w:val="00DF58C9"/>
    <w:rsid w:val="00E00F6A"/>
    <w:rsid w:val="00E06FEE"/>
    <w:rsid w:val="00E10638"/>
    <w:rsid w:val="00E12037"/>
    <w:rsid w:val="00E6167B"/>
    <w:rsid w:val="00E62107"/>
    <w:rsid w:val="00E64801"/>
    <w:rsid w:val="00E7025A"/>
    <w:rsid w:val="00E74C2A"/>
    <w:rsid w:val="00E93917"/>
    <w:rsid w:val="00EC2BB9"/>
    <w:rsid w:val="00EC33D4"/>
    <w:rsid w:val="00EC3FD4"/>
    <w:rsid w:val="00EC4133"/>
    <w:rsid w:val="00EE00B9"/>
    <w:rsid w:val="00EE2627"/>
    <w:rsid w:val="00EE5950"/>
    <w:rsid w:val="00EF132B"/>
    <w:rsid w:val="00EF62F3"/>
    <w:rsid w:val="00F00EBA"/>
    <w:rsid w:val="00F06658"/>
    <w:rsid w:val="00F1776B"/>
    <w:rsid w:val="00F22138"/>
    <w:rsid w:val="00F27205"/>
    <w:rsid w:val="00F3249B"/>
    <w:rsid w:val="00F32850"/>
    <w:rsid w:val="00F42047"/>
    <w:rsid w:val="00F507BE"/>
    <w:rsid w:val="00F50F5A"/>
    <w:rsid w:val="00F57A5A"/>
    <w:rsid w:val="00F65294"/>
    <w:rsid w:val="00F73496"/>
    <w:rsid w:val="00F7384A"/>
    <w:rsid w:val="00F75D20"/>
    <w:rsid w:val="00F812D2"/>
    <w:rsid w:val="00F838D7"/>
    <w:rsid w:val="00F85A60"/>
    <w:rsid w:val="00F8626B"/>
    <w:rsid w:val="00F904AD"/>
    <w:rsid w:val="00F91818"/>
    <w:rsid w:val="00F95074"/>
    <w:rsid w:val="00F976D9"/>
    <w:rsid w:val="00FA4492"/>
    <w:rsid w:val="00FC4908"/>
    <w:rsid w:val="00FD03F2"/>
    <w:rsid w:val="00FD37C3"/>
    <w:rsid w:val="00FE6BA8"/>
    <w:rsid w:val="00FE6D8E"/>
    <w:rsid w:val="00FF6535"/>
    <w:rsid w:val="00FF69EC"/>
    <w:rsid w:val="00FF7FA9"/>
    <w:rsid w:val="49B87E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0688D04"/>
  <w15:docId w15:val="{0BC00E9C-C9D6-4D8D-80EA-775B167C84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14874"/>
    <w:pPr>
      <w:widowControl w:val="0"/>
      <w:spacing w:line="360" w:lineRule="auto"/>
      <w:ind w:firstLineChars="200" w:firstLine="200"/>
      <w:jc w:val="both"/>
    </w:pPr>
    <w:rPr>
      <w:rFonts w:cstheme="minorBidi"/>
      <w:kern w:val="2"/>
      <w:sz w:val="24"/>
      <w:szCs w:val="22"/>
    </w:rPr>
  </w:style>
  <w:style w:type="paragraph" w:styleId="1">
    <w:name w:val="heading 1"/>
    <w:basedOn w:val="a"/>
    <w:next w:val="a"/>
    <w:link w:val="10"/>
    <w:uiPriority w:val="9"/>
    <w:qFormat/>
    <w:pPr>
      <w:keepNext/>
      <w:keepLines/>
      <w:outlineLvl w:val="0"/>
    </w:pPr>
    <w:rPr>
      <w:rFonts w:eastAsia="黑体" w:cstheme="majorBidi"/>
      <w:sz w:val="28"/>
      <w:szCs w:val="48"/>
    </w:rPr>
  </w:style>
  <w:style w:type="paragraph" w:styleId="2">
    <w:name w:val="heading 2"/>
    <w:basedOn w:val="a"/>
    <w:next w:val="a"/>
    <w:link w:val="20"/>
    <w:uiPriority w:val="9"/>
    <w:unhideWhenUsed/>
    <w:qFormat/>
    <w:pPr>
      <w:keepNext/>
      <w:keepLines/>
      <w:outlineLvl w:val="1"/>
    </w:pPr>
    <w:rPr>
      <w:rFonts w:eastAsia="黑体" w:cstheme="majorBidi"/>
      <w:sz w:val="28"/>
      <w:szCs w:val="40"/>
    </w:rPr>
  </w:style>
  <w:style w:type="paragraph" w:styleId="3">
    <w:name w:val="heading 3"/>
    <w:basedOn w:val="a"/>
    <w:next w:val="a"/>
    <w:link w:val="30"/>
    <w:uiPriority w:val="9"/>
    <w:unhideWhenUsed/>
    <w:qFormat/>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unhideWhenUsed/>
    <w:qFormat/>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unhideWhenUsed/>
    <w:qFormat/>
    <w:pPr>
      <w:keepNext/>
      <w:keepLines/>
      <w:spacing w:before="80" w:after="40"/>
      <w:outlineLvl w:val="4"/>
    </w:pPr>
    <w:rPr>
      <w:rFonts w:cstheme="majorBidi"/>
      <w:color w:val="2F5496" w:themeColor="accent1" w:themeShade="BF"/>
      <w:szCs w:val="24"/>
    </w:rPr>
  </w:style>
  <w:style w:type="paragraph" w:styleId="6">
    <w:name w:val="heading 6"/>
    <w:basedOn w:val="a"/>
    <w:next w:val="a"/>
    <w:link w:val="60"/>
    <w:uiPriority w:val="9"/>
    <w:semiHidden/>
    <w:unhideWhenUsed/>
    <w:qFormat/>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rPr>
      <w:rFonts w:asciiTheme="majorHAnsi" w:eastAsia="黑体" w:hAnsiTheme="majorHAnsi" w:cstheme="majorBidi"/>
      <w:sz w:val="20"/>
      <w:szCs w:val="20"/>
    </w:rPr>
  </w:style>
  <w:style w:type="paragraph" w:styleId="TOC3">
    <w:name w:val="toc 3"/>
    <w:basedOn w:val="a"/>
    <w:next w:val="a"/>
    <w:autoRedefine/>
    <w:uiPriority w:val="39"/>
    <w:unhideWhenUsed/>
    <w:pPr>
      <w:widowControl/>
      <w:spacing w:after="100" w:line="259" w:lineRule="auto"/>
      <w:ind w:left="440"/>
      <w:jc w:val="left"/>
    </w:pPr>
    <w:rPr>
      <w:rFonts w:cs="Times New Roman"/>
      <w:kern w:val="0"/>
      <w:sz w:val="22"/>
    </w:rPr>
  </w:style>
  <w:style w:type="paragraph" w:styleId="a4">
    <w:name w:val="footer"/>
    <w:basedOn w:val="a"/>
    <w:link w:val="a5"/>
    <w:uiPriority w:val="99"/>
    <w:unhideWhenUsed/>
    <w:pPr>
      <w:tabs>
        <w:tab w:val="center" w:pos="4153"/>
        <w:tab w:val="right" w:pos="8306"/>
      </w:tabs>
      <w:snapToGrid w:val="0"/>
      <w:spacing w:line="240" w:lineRule="auto"/>
      <w:jc w:val="left"/>
    </w:pPr>
    <w:rPr>
      <w:sz w:val="18"/>
      <w:szCs w:val="18"/>
    </w:rPr>
  </w:style>
  <w:style w:type="paragraph" w:styleId="a6">
    <w:name w:val="header"/>
    <w:basedOn w:val="a"/>
    <w:link w:val="a7"/>
    <w:uiPriority w:val="99"/>
    <w:unhideWhenUsed/>
    <w:pPr>
      <w:tabs>
        <w:tab w:val="center" w:pos="4153"/>
        <w:tab w:val="right" w:pos="8306"/>
      </w:tabs>
      <w:snapToGrid w:val="0"/>
      <w:spacing w:line="240" w:lineRule="auto"/>
      <w:jc w:val="center"/>
    </w:pPr>
    <w:rPr>
      <w:sz w:val="18"/>
      <w:szCs w:val="18"/>
    </w:rPr>
  </w:style>
  <w:style w:type="paragraph" w:styleId="TOC1">
    <w:name w:val="toc 1"/>
    <w:basedOn w:val="a"/>
    <w:next w:val="a"/>
    <w:autoRedefine/>
    <w:uiPriority w:val="39"/>
    <w:unhideWhenUsed/>
    <w:pPr>
      <w:widowControl/>
      <w:spacing w:after="100" w:line="259" w:lineRule="auto"/>
      <w:jc w:val="left"/>
    </w:pPr>
    <w:rPr>
      <w:rFonts w:cs="Times New Roman"/>
      <w:kern w:val="0"/>
      <w:sz w:val="22"/>
    </w:rPr>
  </w:style>
  <w:style w:type="paragraph" w:styleId="TOC4">
    <w:name w:val="toc 4"/>
    <w:basedOn w:val="a"/>
    <w:next w:val="a"/>
    <w:autoRedefine/>
    <w:uiPriority w:val="39"/>
    <w:unhideWhenUsed/>
    <w:pPr>
      <w:ind w:leftChars="600" w:left="1260"/>
    </w:pPr>
  </w:style>
  <w:style w:type="paragraph" w:styleId="a8">
    <w:name w:val="Subtitle"/>
    <w:basedOn w:val="a"/>
    <w:next w:val="a"/>
    <w:link w:val="a9"/>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TOC2">
    <w:name w:val="toc 2"/>
    <w:basedOn w:val="a"/>
    <w:next w:val="a"/>
    <w:autoRedefine/>
    <w:uiPriority w:val="39"/>
    <w:unhideWhenUsed/>
    <w:pPr>
      <w:widowControl/>
      <w:spacing w:after="100" w:line="259" w:lineRule="auto"/>
      <w:ind w:left="220"/>
      <w:jc w:val="left"/>
    </w:pPr>
    <w:rPr>
      <w:rFonts w:cs="Times New Roman"/>
      <w:kern w:val="0"/>
      <w:sz w:val="22"/>
    </w:rPr>
  </w:style>
  <w:style w:type="paragraph" w:styleId="aa">
    <w:name w:val="Title"/>
    <w:basedOn w:val="a"/>
    <w:next w:val="a"/>
    <w:link w:val="ab"/>
    <w:uiPriority w:val="10"/>
    <w:qFormat/>
    <w:pPr>
      <w:spacing w:after="80"/>
      <w:contextualSpacing/>
      <w:jc w:val="center"/>
    </w:pPr>
    <w:rPr>
      <w:rFonts w:asciiTheme="majorHAnsi" w:eastAsiaTheme="majorEastAsia" w:hAnsiTheme="majorHAnsi" w:cstheme="majorBidi"/>
      <w:spacing w:val="-10"/>
      <w:kern w:val="28"/>
      <w:sz w:val="56"/>
      <w:szCs w:val="56"/>
    </w:rPr>
  </w:style>
  <w:style w:type="table" w:styleId="ac">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Hyperlink"/>
    <w:basedOn w:val="a0"/>
    <w:uiPriority w:val="99"/>
    <w:unhideWhenUsed/>
    <w:rPr>
      <w:color w:val="0563C1" w:themeColor="hyperlink"/>
      <w:u w:val="single"/>
    </w:rPr>
  </w:style>
  <w:style w:type="character" w:customStyle="1" w:styleId="10">
    <w:name w:val="标题 1 字符"/>
    <w:basedOn w:val="a0"/>
    <w:link w:val="1"/>
    <w:uiPriority w:val="9"/>
    <w:rPr>
      <w:rFonts w:ascii="Times New Roman" w:eastAsia="黑体" w:hAnsi="Times New Roman" w:cstheme="majorBidi"/>
      <w:sz w:val="28"/>
      <w:szCs w:val="48"/>
    </w:rPr>
  </w:style>
  <w:style w:type="character" w:customStyle="1" w:styleId="20">
    <w:name w:val="标题 2 字符"/>
    <w:basedOn w:val="a0"/>
    <w:link w:val="2"/>
    <w:uiPriority w:val="9"/>
    <w:rPr>
      <w:rFonts w:ascii="Times New Roman" w:eastAsia="黑体" w:hAnsi="Times New Roman" w:cstheme="majorBidi"/>
      <w:sz w:val="28"/>
      <w:szCs w:val="40"/>
    </w:rPr>
  </w:style>
  <w:style w:type="character" w:customStyle="1" w:styleId="30">
    <w:name w:val="标题 3 字符"/>
    <w:basedOn w:val="a0"/>
    <w:link w:val="3"/>
    <w:uiPriority w:val="9"/>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rPr>
      <w:rFonts w:cstheme="majorBidi"/>
      <w:color w:val="2F5496" w:themeColor="accent1" w:themeShade="BF"/>
      <w:sz w:val="28"/>
      <w:szCs w:val="28"/>
    </w:rPr>
  </w:style>
  <w:style w:type="character" w:customStyle="1" w:styleId="50">
    <w:name w:val="标题 5 字符"/>
    <w:basedOn w:val="a0"/>
    <w:link w:val="5"/>
    <w:uiPriority w:val="9"/>
    <w:rPr>
      <w:rFonts w:cstheme="majorBidi"/>
      <w:color w:val="2F5496" w:themeColor="accent1" w:themeShade="BF"/>
      <w:sz w:val="24"/>
      <w:szCs w:val="24"/>
    </w:rPr>
  </w:style>
  <w:style w:type="character" w:customStyle="1" w:styleId="60">
    <w:name w:val="标题 6 字符"/>
    <w:basedOn w:val="a0"/>
    <w:link w:val="6"/>
    <w:uiPriority w:val="9"/>
    <w:semiHidden/>
    <w:rPr>
      <w:rFonts w:cstheme="majorBidi"/>
      <w:b/>
      <w:bCs/>
      <w:color w:val="2F5496" w:themeColor="accent1" w:themeShade="BF"/>
    </w:rPr>
  </w:style>
  <w:style w:type="character" w:customStyle="1" w:styleId="70">
    <w:name w:val="标题 7 字符"/>
    <w:basedOn w:val="a0"/>
    <w:link w:val="7"/>
    <w:uiPriority w:val="9"/>
    <w:semiHidden/>
    <w:rPr>
      <w:rFonts w:cstheme="majorBidi"/>
      <w:b/>
      <w:bCs/>
      <w:color w:val="595959" w:themeColor="text1" w:themeTint="A6"/>
    </w:rPr>
  </w:style>
  <w:style w:type="character" w:customStyle="1" w:styleId="80">
    <w:name w:val="标题 8 字符"/>
    <w:basedOn w:val="a0"/>
    <w:link w:val="8"/>
    <w:uiPriority w:val="9"/>
    <w:semiHidden/>
    <w:rPr>
      <w:rFonts w:cstheme="majorBidi"/>
      <w:color w:val="595959" w:themeColor="text1" w:themeTint="A6"/>
    </w:rPr>
  </w:style>
  <w:style w:type="character" w:customStyle="1" w:styleId="90">
    <w:name w:val="标题 9 字符"/>
    <w:basedOn w:val="a0"/>
    <w:link w:val="9"/>
    <w:uiPriority w:val="9"/>
    <w:semiHidden/>
    <w:rPr>
      <w:rFonts w:eastAsiaTheme="majorEastAsia" w:cstheme="majorBidi"/>
      <w:color w:val="595959" w:themeColor="text1" w:themeTint="A6"/>
    </w:rPr>
  </w:style>
  <w:style w:type="character" w:customStyle="1" w:styleId="ab">
    <w:name w:val="标题 字符"/>
    <w:basedOn w:val="a0"/>
    <w:link w:val="aa"/>
    <w:uiPriority w:val="10"/>
    <w:rPr>
      <w:rFonts w:asciiTheme="majorHAnsi" w:eastAsiaTheme="majorEastAsia" w:hAnsiTheme="majorHAnsi" w:cstheme="majorBidi"/>
      <w:spacing w:val="-10"/>
      <w:kern w:val="28"/>
      <w:sz w:val="56"/>
      <w:szCs w:val="56"/>
    </w:rPr>
  </w:style>
  <w:style w:type="character" w:customStyle="1" w:styleId="a9">
    <w:name w:val="副标题 字符"/>
    <w:basedOn w:val="a0"/>
    <w:link w:val="a8"/>
    <w:uiPriority w:val="11"/>
    <w:rPr>
      <w:rFonts w:asciiTheme="majorHAnsi" w:eastAsiaTheme="majorEastAsia" w:hAnsiTheme="majorHAnsi" w:cstheme="majorBidi"/>
      <w:color w:val="595959" w:themeColor="text1" w:themeTint="A6"/>
      <w:spacing w:val="15"/>
      <w:sz w:val="28"/>
      <w:szCs w:val="28"/>
    </w:rPr>
  </w:style>
  <w:style w:type="paragraph" w:styleId="ae">
    <w:name w:val="Quote"/>
    <w:basedOn w:val="a"/>
    <w:next w:val="a"/>
    <w:link w:val="af"/>
    <w:uiPriority w:val="29"/>
    <w:qFormat/>
    <w:pPr>
      <w:spacing w:before="160" w:after="160"/>
      <w:jc w:val="center"/>
    </w:pPr>
    <w:rPr>
      <w:i/>
      <w:iCs/>
      <w:color w:val="404040" w:themeColor="text1" w:themeTint="BF"/>
    </w:rPr>
  </w:style>
  <w:style w:type="character" w:customStyle="1" w:styleId="af">
    <w:name w:val="引用 字符"/>
    <w:basedOn w:val="a0"/>
    <w:link w:val="ae"/>
    <w:uiPriority w:val="29"/>
    <w:rPr>
      <w:i/>
      <w:iCs/>
      <w:color w:val="404040" w:themeColor="text1" w:themeTint="BF"/>
    </w:rPr>
  </w:style>
  <w:style w:type="paragraph" w:styleId="af0">
    <w:name w:val="List Paragraph"/>
    <w:basedOn w:val="a"/>
    <w:uiPriority w:val="34"/>
    <w:qFormat/>
    <w:pPr>
      <w:ind w:left="720"/>
      <w:contextualSpacing/>
    </w:pPr>
  </w:style>
  <w:style w:type="character" w:customStyle="1" w:styleId="11">
    <w:name w:val="明显强调1"/>
    <w:basedOn w:val="a0"/>
    <w:uiPriority w:val="21"/>
    <w:qFormat/>
    <w:rPr>
      <w:i/>
      <w:iCs/>
      <w:color w:val="2F5496" w:themeColor="accent1" w:themeShade="BF"/>
    </w:rPr>
  </w:style>
  <w:style w:type="paragraph" w:styleId="af1">
    <w:name w:val="Intense Quote"/>
    <w:basedOn w:val="a"/>
    <w:next w:val="a"/>
    <w:link w:val="af2"/>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f2">
    <w:name w:val="明显引用 字符"/>
    <w:basedOn w:val="a0"/>
    <w:link w:val="af1"/>
    <w:uiPriority w:val="30"/>
    <w:rPr>
      <w:i/>
      <w:iCs/>
      <w:color w:val="2F5496" w:themeColor="accent1" w:themeShade="BF"/>
    </w:rPr>
  </w:style>
  <w:style w:type="character" w:customStyle="1" w:styleId="12">
    <w:name w:val="明显参考1"/>
    <w:basedOn w:val="a0"/>
    <w:uiPriority w:val="32"/>
    <w:qFormat/>
    <w:rPr>
      <w:b/>
      <w:bCs/>
      <w:smallCaps/>
      <w:color w:val="2F5496" w:themeColor="accent1" w:themeShade="BF"/>
      <w:spacing w:val="5"/>
    </w:rPr>
  </w:style>
  <w:style w:type="paragraph" w:customStyle="1" w:styleId="TOC10">
    <w:name w:val="TOC 标题1"/>
    <w:basedOn w:val="1"/>
    <w:next w:val="a"/>
    <w:uiPriority w:val="39"/>
    <w:unhideWhenUsed/>
    <w:qFormat/>
    <w:pPr>
      <w:widowControl/>
      <w:spacing w:before="240" w:line="259" w:lineRule="auto"/>
      <w:jc w:val="left"/>
      <w:outlineLvl w:val="9"/>
    </w:pPr>
    <w:rPr>
      <w:kern w:val="0"/>
      <w:sz w:val="32"/>
      <w:szCs w:val="32"/>
    </w:rPr>
  </w:style>
  <w:style w:type="character" w:customStyle="1" w:styleId="a7">
    <w:name w:val="页眉 字符"/>
    <w:basedOn w:val="a0"/>
    <w:link w:val="a6"/>
    <w:uiPriority w:val="99"/>
    <w:rPr>
      <w:rFonts w:ascii="Times New Roman" w:eastAsia="宋体" w:hAnsi="Times New Roman"/>
      <w:sz w:val="18"/>
      <w:szCs w:val="18"/>
    </w:rPr>
  </w:style>
  <w:style w:type="character" w:customStyle="1" w:styleId="a5">
    <w:name w:val="页脚 字符"/>
    <w:basedOn w:val="a0"/>
    <w:link w:val="a4"/>
    <w:uiPriority w:val="99"/>
    <w:rPr>
      <w:rFonts w:ascii="Times New Roman" w:eastAsia="宋体" w:hAnsi="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package" Target="embeddings/Microsoft_Visio_Drawing3.vsdx"/><Relationship Id="rId18" Type="http://schemas.openxmlformats.org/officeDocument/2006/relationships/image" Target="media/image6.emf"/><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package" Target="embeddings/Microsoft_Visio_Drawing7.vsdx"/><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package" Target="embeddings/Microsoft_Visio_Drawing5.vsdx"/><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5.emf"/><Relationship Id="rId20" Type="http://schemas.openxmlformats.org/officeDocument/2006/relationships/image" Target="media/image7.emf"/><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package" Target="embeddings/Microsoft_Visio_Drawing2.vsdx"/><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package" Target="embeddings/Microsoft_Visio_Drawing4.vsdx"/><Relationship Id="rId23" Type="http://schemas.openxmlformats.org/officeDocument/2006/relationships/package" Target="embeddings/Microsoft_Visio_Drawing8.vsdx"/><Relationship Id="rId28" Type="http://schemas.openxmlformats.org/officeDocument/2006/relationships/header" Target="header3.xml"/><Relationship Id="rId10" Type="http://schemas.openxmlformats.org/officeDocument/2006/relationships/image" Target="media/image2.emf"/><Relationship Id="rId19" Type="http://schemas.openxmlformats.org/officeDocument/2006/relationships/package" Target="embeddings/Microsoft_Visio_Drawing6.vsdx"/><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package" Target="embeddings/Microsoft_Visio_Drawing1.vsdx"/><Relationship Id="rId14" Type="http://schemas.openxmlformats.org/officeDocument/2006/relationships/image" Target="media/image4.emf"/><Relationship Id="rId22" Type="http://schemas.openxmlformats.org/officeDocument/2006/relationships/image" Target="media/image8.emf"/><Relationship Id="rId27" Type="http://schemas.openxmlformats.org/officeDocument/2006/relationships/footer" Target="footer2.xml"/><Relationship Id="rId30"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A99302-FAAE-44C4-91A1-11DABE38F8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3819</Words>
  <Characters>4279</Characters>
  <Application>Microsoft Office Word</Application>
  <DocSecurity>0</DocSecurity>
  <Lines>475</Lines>
  <Paragraphs>476</Paragraphs>
  <ScaleCrop>false</ScaleCrop>
  <Company/>
  <LinksUpToDate>false</LinksUpToDate>
  <CharactersWithSpaces>7622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物料管理系统功能框架与需求</dc:title>
  <dc:subject/>
  <dc:creator/>
  <cp:keywords/>
  <dc:description/>
  <cp:lastModifiedBy/>
  <cp:revision>2</cp:revision>
  <dcterms:created xsi:type="dcterms:W3CDTF">2026-08-18T14:16:00Z</dcterms:created>
  <dcterms:modified xsi:type="dcterms:W3CDTF">2026-08-18T14:16:00Z</dcterms:modified>
  <cp:category/>
  <dc:identifier/>
  <dc:language/>
  <cp:version/>
</cp:coreProperties>
</file>