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347D3A" w14:textId="0732A868" w:rsidR="005004CC" w:rsidRDefault="005004CC">
      <w:r>
        <w:t xml:space="preserve">Problem 1 </w:t>
      </w:r>
    </w:p>
    <w:p w14:paraId="35F00DC7" w14:textId="572DE3A4" w:rsidR="002531BC" w:rsidRDefault="002531BC" w:rsidP="002531BC">
      <w:pPr>
        <w:pStyle w:val="ListParagraph"/>
        <w:numPr>
          <w:ilvl w:val="0"/>
          <w:numId w:val="1"/>
        </w:numPr>
      </w:pPr>
      <w:r w:rsidRPr="002531BC">
        <w:t>Using </w:t>
      </w:r>
      <w:r w:rsidRPr="002531BC">
        <w:rPr>
          <w:b/>
          <w:bCs/>
        </w:rPr>
        <w:t>.step</w:t>
      </w:r>
      <w:r w:rsidRPr="002531BC">
        <w:t> plot 5 complete cycles of the diode current </w:t>
      </w:r>
      <w:proofErr w:type="spellStart"/>
      <w:r w:rsidRPr="002531BC">
        <w:t>iD</w:t>
      </w:r>
      <w:proofErr w:type="spellEnd"/>
      <w:r w:rsidRPr="002531BC">
        <w:t>(t) when 50Ω≤R≤250Ω .</w:t>
      </w:r>
    </w:p>
    <w:p w14:paraId="56E830B2" w14:textId="76297628" w:rsidR="00112198" w:rsidRDefault="00112198">
      <w:r>
        <w:t>Diode Current when Ro = 50, 100, 150, 200, 250</w:t>
      </w:r>
    </w:p>
    <w:p w14:paraId="657C1F5D" w14:textId="407EFD86" w:rsidR="005004CC" w:rsidRDefault="00A20601">
      <w:r w:rsidRPr="00A20601">
        <w:rPr>
          <w:noProof/>
        </w:rPr>
        <w:drawing>
          <wp:inline distT="0" distB="0" distL="0" distR="0" wp14:anchorId="62D0C1F0" wp14:editId="09BB5AF5">
            <wp:extent cx="5943600" cy="2785110"/>
            <wp:effectExtent l="0" t="0" r="0" b="0"/>
            <wp:docPr id="126367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708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F513" w14:textId="185D231A" w:rsidR="005B37B1" w:rsidRDefault="005B37B1" w:rsidP="002531BC">
      <w:pPr>
        <w:pStyle w:val="ListParagraph"/>
        <w:numPr>
          <w:ilvl w:val="0"/>
          <w:numId w:val="1"/>
        </w:numPr>
      </w:pPr>
      <w:r w:rsidRPr="005B37B1">
        <w:t>In your simulation, determine the value of R that will result in the operation at the boundary between CCM and DCM for the current </w:t>
      </w:r>
      <w:proofErr w:type="spellStart"/>
      <w:r w:rsidRPr="005B37B1">
        <w:t>iD</w:t>
      </w:r>
      <w:proofErr w:type="spellEnd"/>
      <w:r w:rsidRPr="005B37B1">
        <w:t>(t).</w:t>
      </w:r>
    </w:p>
    <w:p w14:paraId="22E0BB60" w14:textId="4299D0DF" w:rsidR="00112198" w:rsidRDefault="00112198" w:rsidP="002531BC">
      <w:r>
        <w:t xml:space="preserve">Ro </w:t>
      </w:r>
      <w:r w:rsidR="00FE4C03">
        <w:t>with sweep through</w:t>
      </w:r>
      <w:r>
        <w:t xml:space="preserve"> 1</w:t>
      </w:r>
      <w:r w:rsidR="00FE4C03">
        <w:t>40, 144, 148, 152, 156, 160</w:t>
      </w:r>
      <w:r>
        <w:t xml:space="preserve"> </w:t>
      </w:r>
    </w:p>
    <w:p w14:paraId="74366838" w14:textId="04838D7E" w:rsidR="00112198" w:rsidRDefault="00FE4C03">
      <w:r w:rsidRPr="00FE4C03">
        <w:rPr>
          <w:noProof/>
        </w:rPr>
        <w:drawing>
          <wp:inline distT="0" distB="0" distL="0" distR="0" wp14:anchorId="45D7DA63" wp14:editId="1347BABA">
            <wp:extent cx="5943600" cy="3102610"/>
            <wp:effectExtent l="0" t="0" r="0" b="2540"/>
            <wp:docPr id="61546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643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D440" w14:textId="0B1981A5" w:rsidR="00112198" w:rsidRDefault="00112198">
      <w:r>
        <w:t>Based on these pictures, Ro =1</w:t>
      </w:r>
      <w:r w:rsidR="00FE4C03">
        <w:t>52</w:t>
      </w:r>
      <w:r>
        <w:t xml:space="preserve"> is the boundary between CCM and DCM. </w:t>
      </w:r>
    </w:p>
    <w:p w14:paraId="17CC2918" w14:textId="41483EF4" w:rsidR="004C4655" w:rsidRDefault="002531BC" w:rsidP="002531BC">
      <w:pPr>
        <w:pStyle w:val="ListParagraph"/>
        <w:numPr>
          <w:ilvl w:val="0"/>
          <w:numId w:val="1"/>
        </w:numPr>
      </w:pPr>
      <w:r w:rsidRPr="002531BC">
        <w:lastRenderedPageBreak/>
        <w:t>Plot 5 complete cycles of the currents iL1(t) and iL2 when the converter is operating at the boundary between CCM and DCM, and when the converter has reached periodic steady state.</w:t>
      </w:r>
      <w:r w:rsidR="0001403B">
        <w:t xml:space="preserve"> </w:t>
      </w:r>
      <w:r w:rsidR="00C22601">
        <w:t xml:space="preserve"> </w:t>
      </w:r>
    </w:p>
    <w:p w14:paraId="3F79A071" w14:textId="69666AA5" w:rsidR="00F20FF0" w:rsidRDefault="004C4655">
      <w:r w:rsidRPr="004C4655">
        <w:rPr>
          <w:noProof/>
        </w:rPr>
        <w:drawing>
          <wp:inline distT="0" distB="0" distL="0" distR="0" wp14:anchorId="191633C1" wp14:editId="048589BE">
            <wp:extent cx="5943600" cy="3062605"/>
            <wp:effectExtent l="0" t="0" r="0" b="4445"/>
            <wp:docPr id="129368436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84368" name="Picture 1" descr="A screenshot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FEB9" w14:textId="77777777" w:rsidR="00764EC4" w:rsidRDefault="00764EC4"/>
    <w:p w14:paraId="68973D1E" w14:textId="39E94278" w:rsidR="00764EC4" w:rsidRDefault="00D16498">
      <w:r>
        <w:t>Problem 3</w:t>
      </w:r>
    </w:p>
    <w:p w14:paraId="17ED36FF" w14:textId="77777777" w:rsidR="00D16498" w:rsidRPr="00D16498" w:rsidRDefault="00D16498" w:rsidP="00D16498">
      <w:r w:rsidRPr="00D16498">
        <w:t xml:space="preserve">Use </w:t>
      </w:r>
      <w:proofErr w:type="spellStart"/>
      <w:r w:rsidRPr="00D16498">
        <w:t>LTSpice</w:t>
      </w:r>
      <w:proofErr w:type="spellEnd"/>
      <w:r w:rsidRPr="00D16498">
        <w:t xml:space="preserve"> to simulate the inverter of </w:t>
      </w:r>
      <w:hyperlink r:id="rId8" w:anchor="fig-fastlegslowlegCp" w:history="1">
        <w:r w:rsidRPr="00D16498">
          <w:rPr>
            <w:rStyle w:val="Hyperlink"/>
          </w:rPr>
          <w:t>Figure 3.1</w:t>
        </w:r>
      </w:hyperlink>
      <w:r w:rsidRPr="00D16498">
        <w:t> using a sine-triangle intercept PWM modulation.</w:t>
      </w:r>
    </w:p>
    <w:p w14:paraId="0263A27E" w14:textId="77777777" w:rsidR="00D16498" w:rsidRPr="00D16498" w:rsidRDefault="00D16498" w:rsidP="00D16498">
      <w:pPr>
        <w:numPr>
          <w:ilvl w:val="0"/>
          <w:numId w:val="3"/>
        </w:numPr>
      </w:pPr>
      <w:r w:rsidRPr="00D16498">
        <w:t>You can use a circuit similar to the one shown in </w:t>
      </w:r>
      <w:hyperlink r:id="rId9" w:anchor="fig-rectsinmod" w:history="1">
        <w:r w:rsidRPr="00D16498">
          <w:rPr>
            <w:rStyle w:val="Hyperlink"/>
          </w:rPr>
          <w:t>Figure 3.2</w:t>
        </w:r>
      </w:hyperlink>
      <w:r w:rsidRPr="00D16498">
        <w:t> to obtain the PWM signals of the fast switching devices (S1 and S2).</w:t>
      </w:r>
    </w:p>
    <w:p w14:paraId="435D64AF" w14:textId="77777777" w:rsidR="00D16498" w:rsidRPr="00D16498" w:rsidRDefault="00D16498" w:rsidP="00D16498">
      <w:pPr>
        <w:numPr>
          <w:ilvl w:val="0"/>
          <w:numId w:val="3"/>
        </w:numPr>
      </w:pPr>
      <w:r w:rsidRPr="00D16498">
        <w:t>We define k as the </w:t>
      </w:r>
      <w:r w:rsidRPr="00D16498">
        <w:rPr>
          <w:i/>
          <w:iCs/>
        </w:rPr>
        <w:t>modulation depth</w:t>
      </w:r>
      <w:r w:rsidRPr="00D16498">
        <w:t>, and it is a parameter that you vary to change the amplitude of the output’s fundamental.</w:t>
      </w:r>
    </w:p>
    <w:p w14:paraId="70EC6E28" w14:textId="77777777" w:rsidR="00D16498" w:rsidRPr="00D16498" w:rsidRDefault="00D16498" w:rsidP="00D16498">
      <w:pPr>
        <w:numPr>
          <w:ilvl w:val="0"/>
          <w:numId w:val="3"/>
        </w:numPr>
      </w:pPr>
      <w:r w:rsidRPr="00D16498">
        <w:t>The parameter values are: Vi=125 V, L=27 </w:t>
      </w:r>
      <w:proofErr w:type="spellStart"/>
      <w:r w:rsidRPr="00D16498">
        <w:t>μH</w:t>
      </w:r>
      <w:proofErr w:type="spellEnd"/>
      <w:r w:rsidRPr="00D16498">
        <w:t>, C=10 </w:t>
      </w:r>
      <w:proofErr w:type="spellStart"/>
      <w:r w:rsidRPr="00D16498">
        <w:t>μF</w:t>
      </w:r>
      <w:proofErr w:type="spellEnd"/>
      <w:r w:rsidRPr="00D16498">
        <w:t>, R=3 Ω, and fac=60 Hz.</w:t>
      </w:r>
    </w:p>
    <w:p w14:paraId="4F6A6905" w14:textId="32E80E72" w:rsidR="00764EC4" w:rsidRDefault="004A1BD8">
      <w:r w:rsidRPr="004A1BD8">
        <w:rPr>
          <w:noProof/>
        </w:rPr>
        <w:lastRenderedPageBreak/>
        <w:drawing>
          <wp:inline distT="0" distB="0" distL="0" distR="0" wp14:anchorId="0B7EEACF" wp14:editId="07FB4C36">
            <wp:extent cx="5943600" cy="4112895"/>
            <wp:effectExtent l="0" t="0" r="0" b="1905"/>
            <wp:docPr id="1878299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998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DEE7" w14:textId="77777777" w:rsidR="004A1BD8" w:rsidRPr="004A1BD8" w:rsidRDefault="004A1BD8" w:rsidP="004A1BD8">
      <w:pPr>
        <w:numPr>
          <w:ilvl w:val="0"/>
          <w:numId w:val="4"/>
        </w:numPr>
      </w:pPr>
      <w:r w:rsidRPr="004A1BD8">
        <w:t>Set the frequency of the carrier triangle signal, </w:t>
      </w:r>
      <w:proofErr w:type="spellStart"/>
      <w:r w:rsidRPr="004A1BD8">
        <w:t>vtr</w:t>
      </w:r>
      <w:proofErr w:type="spellEnd"/>
      <w:r w:rsidRPr="004A1BD8">
        <w:t>, to 225 kHz and set k=0.75.</w:t>
      </w:r>
    </w:p>
    <w:p w14:paraId="5DC30E52" w14:textId="77777777" w:rsidR="004A1BD8" w:rsidRDefault="004A1BD8" w:rsidP="004A1BD8">
      <w:pPr>
        <w:numPr>
          <w:ilvl w:val="1"/>
          <w:numId w:val="4"/>
        </w:numPr>
      </w:pPr>
      <w:r w:rsidRPr="004A1BD8">
        <w:t>Plot the inductor current ix(t), </w:t>
      </w:r>
      <w:proofErr w:type="spellStart"/>
      <w:r w:rsidRPr="004A1BD8">
        <w:t>vx</w:t>
      </w:r>
      <w:proofErr w:type="spellEnd"/>
      <w:r w:rsidRPr="004A1BD8">
        <w:t>(t), and the voltage across the resistive load.</w:t>
      </w:r>
    </w:p>
    <w:p w14:paraId="47823962" w14:textId="679A76EC" w:rsidR="004A1BD8" w:rsidRPr="004A1BD8" w:rsidRDefault="005A3678" w:rsidP="004A1BD8">
      <w:pPr>
        <w:ind w:left="1080"/>
      </w:pPr>
      <w:r w:rsidRPr="005A3678">
        <w:rPr>
          <w:noProof/>
        </w:rPr>
        <w:lastRenderedPageBreak/>
        <w:drawing>
          <wp:inline distT="0" distB="0" distL="0" distR="0" wp14:anchorId="2BD133C5" wp14:editId="58481B5B">
            <wp:extent cx="4624017" cy="3373655"/>
            <wp:effectExtent l="0" t="0" r="5715" b="0"/>
            <wp:docPr id="81603829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38299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8522" cy="337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47CB" w14:textId="77777777" w:rsidR="004A1BD8" w:rsidRDefault="004A1BD8" w:rsidP="004A1BD8">
      <w:pPr>
        <w:numPr>
          <w:ilvl w:val="1"/>
          <w:numId w:val="4"/>
        </w:numPr>
      </w:pPr>
      <w:r w:rsidRPr="004A1BD8">
        <w:t>Also, plot the FFT of these signals </w:t>
      </w:r>
      <w:r w:rsidRPr="004A1BD8">
        <w:rPr>
          <w:b/>
          <w:bCs/>
        </w:rPr>
        <w:t>using at least three full ac cycles</w:t>
      </w:r>
      <w:r w:rsidRPr="004A1BD8">
        <w:t> of the corresponding waveforms to obtain the FFT.</w:t>
      </w:r>
    </w:p>
    <w:p w14:paraId="2E63FFAD" w14:textId="7C4D1891" w:rsidR="00085373" w:rsidRDefault="00085373" w:rsidP="00085373">
      <w:r>
        <w:t xml:space="preserve">As to be expected, Vx has one major </w:t>
      </w:r>
      <w:r w:rsidR="0031030E">
        <w:t xml:space="preserve">peak at 60 </w:t>
      </w:r>
      <w:proofErr w:type="spellStart"/>
      <w:r w:rsidR="0031030E">
        <w:t>hz</w:t>
      </w:r>
      <w:proofErr w:type="spellEnd"/>
      <w:r w:rsidR="0031030E">
        <w:t xml:space="preserve">, and the next </w:t>
      </w:r>
      <w:r w:rsidR="00CF05A0">
        <w:t xml:space="preserve">major peak is </w:t>
      </w:r>
      <w:r w:rsidR="0031030E">
        <w:t xml:space="preserve">at 225 kHz. </w:t>
      </w:r>
    </w:p>
    <w:p w14:paraId="20E8B161" w14:textId="2917DC1E" w:rsidR="00C53FB2" w:rsidRDefault="00233FAD">
      <w:r w:rsidRPr="00233FAD">
        <w:rPr>
          <w:noProof/>
        </w:rPr>
        <w:drawing>
          <wp:inline distT="0" distB="0" distL="0" distR="0" wp14:anchorId="1A4676D4" wp14:editId="1364317C">
            <wp:extent cx="5943600" cy="3680460"/>
            <wp:effectExtent l="0" t="0" r="0" b="0"/>
            <wp:docPr id="13688748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74881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8027" w14:textId="5F05742D" w:rsidR="008B0779" w:rsidRDefault="008B0779" w:rsidP="008B0779">
      <w:r>
        <w:lastRenderedPageBreak/>
        <w:t>Problem 4</w:t>
      </w:r>
    </w:p>
    <w:p w14:paraId="3EA505A9" w14:textId="015FCDB6" w:rsidR="008B0779" w:rsidRPr="008B0779" w:rsidRDefault="008B0779" w:rsidP="008B0779">
      <w:pPr>
        <w:numPr>
          <w:ilvl w:val="0"/>
          <w:numId w:val="5"/>
        </w:numPr>
      </w:pPr>
      <w:r w:rsidRPr="008B0779">
        <w:t xml:space="preserve">Use </w:t>
      </w:r>
      <w:proofErr w:type="spellStart"/>
      <w:r w:rsidRPr="008B0779">
        <w:t>LTspice</w:t>
      </w:r>
      <w:proofErr w:type="spellEnd"/>
      <w:r w:rsidRPr="008B0779">
        <w:t xml:space="preserve"> to simulate an inverter supplying power to the ac line, similar to the one shown in </w:t>
      </w:r>
      <w:hyperlink r:id="rId13" w:anchor="fig-gridtiedinv" w:history="1">
        <w:r w:rsidRPr="008B0779">
          <w:rPr>
            <w:rStyle w:val="Hyperlink"/>
          </w:rPr>
          <w:t>Figure 4.1</w:t>
        </w:r>
      </w:hyperlink>
      <w:r w:rsidRPr="008B0779">
        <w:t>. For this problem, make Vac=120 VRMS, 60 Hz</w:t>
      </w:r>
    </w:p>
    <w:p w14:paraId="5BD702A7" w14:textId="77777777" w:rsidR="008B0779" w:rsidRPr="008B0779" w:rsidRDefault="008B0779" w:rsidP="008B0779">
      <w:pPr>
        <w:numPr>
          <w:ilvl w:val="0"/>
          <w:numId w:val="5"/>
        </w:numPr>
      </w:pPr>
      <w:r w:rsidRPr="008B0779">
        <w:t>Implement a hysteretic controller to regulate the inductor current, as demonstrated in </w:t>
      </w:r>
      <w:hyperlink r:id="rId14" w:anchor="fig-Hystsinemod" w:history="1">
        <w:r w:rsidRPr="008B0779">
          <w:rPr>
            <w:rStyle w:val="Hyperlink"/>
          </w:rPr>
          <w:t>Figure 4.2</w:t>
        </w:r>
      </w:hyperlink>
      <w:r w:rsidRPr="008B0779">
        <w:t>. The inductor current should be a sine wave in phase with the ac line, with an amplitude of </w:t>
      </w:r>
      <w:proofErr w:type="spellStart"/>
      <w:r w:rsidRPr="008B0779">
        <w:t>Iac</w:t>
      </w:r>
      <w:proofErr w:type="spellEnd"/>
      <w:r w:rsidRPr="008B0779">
        <w:t>=7 ARMS, and with a </w:t>
      </w:r>
      <w:r w:rsidRPr="008B0779">
        <w:rPr>
          <w:i/>
          <w:iCs/>
        </w:rPr>
        <w:t>hysteresis band</w:t>
      </w:r>
      <w:r w:rsidRPr="008B0779">
        <w:t> of </w:t>
      </w:r>
      <w:proofErr w:type="spellStart"/>
      <w:r w:rsidRPr="008B0779">
        <w:t>Δi</w:t>
      </w:r>
      <w:proofErr w:type="spellEnd"/>
      <w:r w:rsidRPr="008B0779">
        <w:t>=0.5 A. The input voltage, Vi, should be set to 200 Vdc. </w:t>
      </w:r>
      <w:r w:rsidRPr="008B0779">
        <w:rPr>
          <w:i/>
          <w:iCs/>
        </w:rPr>
        <w:t>One way to establish the hysteresis band is by connecting a couple of resistors with positive feedback between the output and the input of a comparator.</w:t>
      </w:r>
    </w:p>
    <w:p w14:paraId="0CD0512A" w14:textId="77777777" w:rsidR="008B0779" w:rsidRDefault="008B0779"/>
    <w:p w14:paraId="5DFCD3D4" w14:textId="5AEB3800" w:rsidR="00C95C34" w:rsidRDefault="00135AE6">
      <w:r w:rsidRPr="00135AE6">
        <w:rPr>
          <w:noProof/>
        </w:rPr>
        <w:drawing>
          <wp:inline distT="0" distB="0" distL="0" distR="0" wp14:anchorId="7E3371C3" wp14:editId="0530D270">
            <wp:extent cx="5943600" cy="3161665"/>
            <wp:effectExtent l="0" t="0" r="0" b="635"/>
            <wp:docPr id="1353190849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90849" name="Picture 1" descr="A computer screen shot of a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5DE4" w14:textId="77777777" w:rsidR="008B0779" w:rsidRPr="008B0779" w:rsidRDefault="008B0779" w:rsidP="008B0779">
      <w:pPr>
        <w:numPr>
          <w:ilvl w:val="0"/>
          <w:numId w:val="6"/>
        </w:numPr>
      </w:pPr>
      <w:r w:rsidRPr="008B0779">
        <w:t>Calculate the inductor value required to achieve a maximum switching frequency of </w:t>
      </w:r>
      <w:proofErr w:type="spellStart"/>
      <w:r w:rsidRPr="008B0779">
        <w:t>fs,max</w:t>
      </w:r>
      <w:proofErr w:type="spellEnd"/>
      <w:r w:rsidRPr="008B0779">
        <w:t>=100 kHz </w:t>
      </w:r>
      <w:proofErr w:type="spellStart"/>
      <w:r w:rsidRPr="008B0779">
        <w:t>KHz</w:t>
      </w:r>
      <w:proofErr w:type="spellEnd"/>
      <w:r w:rsidRPr="008B0779">
        <w:t>.</w:t>
      </w:r>
    </w:p>
    <w:p w14:paraId="0BE71E7D" w14:textId="4C73133E" w:rsidR="008B0779" w:rsidRDefault="008B0779">
      <w:r>
        <w:t xml:space="preserve">In the </w:t>
      </w:r>
      <w:r w:rsidR="00922073">
        <w:t xml:space="preserve">written part of the </w:t>
      </w:r>
      <w:proofErr w:type="spellStart"/>
      <w:r w:rsidR="00922073">
        <w:t>hw</w:t>
      </w:r>
      <w:proofErr w:type="spellEnd"/>
    </w:p>
    <w:p w14:paraId="6462FA82" w14:textId="77777777" w:rsidR="00922073" w:rsidRDefault="00922073"/>
    <w:p w14:paraId="2CF985BF" w14:textId="37604636" w:rsidR="00922073" w:rsidRDefault="00922073">
      <w:r w:rsidRPr="00922073">
        <w:t>Plot the time domain waveform of the output of the full bridge (</w:t>
      </w:r>
      <w:proofErr w:type="spellStart"/>
      <w:r w:rsidRPr="00922073">
        <w:t>vx</w:t>
      </w:r>
      <w:proofErr w:type="spellEnd"/>
      <w:r w:rsidRPr="00922073">
        <w:t>(t)) and the inductor current (</w:t>
      </w:r>
      <w:proofErr w:type="spellStart"/>
      <w:r w:rsidRPr="00922073">
        <w:t>iac</w:t>
      </w:r>
      <w:proofErr w:type="spellEnd"/>
      <w:r w:rsidRPr="00922073">
        <w:t>(t)).</w:t>
      </w:r>
    </w:p>
    <w:p w14:paraId="32A9D758" w14:textId="7AD3AB8B" w:rsidR="00922073" w:rsidRDefault="00747670">
      <w:r w:rsidRPr="00747670">
        <w:lastRenderedPageBreak/>
        <w:drawing>
          <wp:inline distT="0" distB="0" distL="0" distR="0" wp14:anchorId="2568E2B1" wp14:editId="35ACE1AA">
            <wp:extent cx="5943600" cy="2995930"/>
            <wp:effectExtent l="0" t="0" r="0" b="0"/>
            <wp:docPr id="1229189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8925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0D24" w14:textId="77777777" w:rsidR="0063614E" w:rsidRDefault="0063614E"/>
    <w:p w14:paraId="6FB1D193" w14:textId="16A945CF" w:rsidR="0063614E" w:rsidRDefault="0063614E">
      <w:r w:rsidRPr="0063614E">
        <w:t>Additionally, plot the FFT of the waveforms. Ensure that at least three full AC cycles are used to obtain the FFT.</w:t>
      </w:r>
    </w:p>
    <w:p w14:paraId="2E2FD8E8" w14:textId="3E91C861" w:rsidR="0063614E" w:rsidRDefault="0063614E">
      <w:r w:rsidRPr="0063614E">
        <w:rPr>
          <w:noProof/>
        </w:rPr>
        <w:drawing>
          <wp:inline distT="0" distB="0" distL="0" distR="0" wp14:anchorId="79C111F8" wp14:editId="66146A59">
            <wp:extent cx="5943600" cy="3043555"/>
            <wp:effectExtent l="0" t="0" r="0" b="4445"/>
            <wp:docPr id="17723325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32509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F49F" w14:textId="77777777" w:rsidR="0063614E" w:rsidRDefault="0063614E"/>
    <w:sectPr w:rsidR="006361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AE0A0F"/>
    <w:multiLevelType w:val="multilevel"/>
    <w:tmpl w:val="1FD6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82371C"/>
    <w:multiLevelType w:val="hybridMultilevel"/>
    <w:tmpl w:val="F56A97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813357"/>
    <w:multiLevelType w:val="multilevel"/>
    <w:tmpl w:val="9E4C3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5E0394"/>
    <w:multiLevelType w:val="multilevel"/>
    <w:tmpl w:val="0422F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71769E"/>
    <w:multiLevelType w:val="multilevel"/>
    <w:tmpl w:val="C56A2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387D4A"/>
    <w:multiLevelType w:val="multilevel"/>
    <w:tmpl w:val="BAC0F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1670297">
    <w:abstractNumId w:val="1"/>
  </w:num>
  <w:num w:numId="2" w16cid:durableId="1574656120">
    <w:abstractNumId w:val="3"/>
  </w:num>
  <w:num w:numId="3" w16cid:durableId="1291669549">
    <w:abstractNumId w:val="5"/>
  </w:num>
  <w:num w:numId="4" w16cid:durableId="760879042">
    <w:abstractNumId w:val="4"/>
  </w:num>
  <w:num w:numId="5" w16cid:durableId="135535840">
    <w:abstractNumId w:val="2"/>
  </w:num>
  <w:num w:numId="6" w16cid:durableId="240801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4CC"/>
    <w:rsid w:val="0001403B"/>
    <w:rsid w:val="00085373"/>
    <w:rsid w:val="000D24DE"/>
    <w:rsid w:val="00112198"/>
    <w:rsid w:val="00135AE6"/>
    <w:rsid w:val="001B3E92"/>
    <w:rsid w:val="00233FAD"/>
    <w:rsid w:val="002531BC"/>
    <w:rsid w:val="0031030E"/>
    <w:rsid w:val="00402848"/>
    <w:rsid w:val="004A1BD8"/>
    <w:rsid w:val="004C4655"/>
    <w:rsid w:val="004D07AE"/>
    <w:rsid w:val="005004CC"/>
    <w:rsid w:val="005A3678"/>
    <w:rsid w:val="005B37B1"/>
    <w:rsid w:val="0063614E"/>
    <w:rsid w:val="00747670"/>
    <w:rsid w:val="00764EC4"/>
    <w:rsid w:val="007F4A03"/>
    <w:rsid w:val="00846F65"/>
    <w:rsid w:val="00856998"/>
    <w:rsid w:val="008B0779"/>
    <w:rsid w:val="00922073"/>
    <w:rsid w:val="00A20601"/>
    <w:rsid w:val="00C22601"/>
    <w:rsid w:val="00C4582D"/>
    <w:rsid w:val="00C53FB2"/>
    <w:rsid w:val="00C95C34"/>
    <w:rsid w:val="00CF05A0"/>
    <w:rsid w:val="00D16498"/>
    <w:rsid w:val="00D202FE"/>
    <w:rsid w:val="00F20FF0"/>
    <w:rsid w:val="00FE4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A9AE9"/>
  <w15:chartTrackingRefBased/>
  <w15:docId w15:val="{0430ADE1-5D62-4A80-8F57-FCFB4EF54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04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04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04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04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04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04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04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04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04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04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04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04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04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04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04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04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04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04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04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04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04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04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04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04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04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04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04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04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04C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1649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64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70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qee254-pset02-785116.tesla-pages.stanford.edu/sinepwm.html" TargetMode="External"/><Relationship Id="rId13" Type="http://schemas.openxmlformats.org/officeDocument/2006/relationships/hyperlink" Target="https://qee254-pset02-785116.tesla-pages.stanford.edu/gridtied.html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qee254-pset02-785116.tesla-pages.stanford.edu/sinepwm.html" TargetMode="External"/><Relationship Id="rId14" Type="http://schemas.openxmlformats.org/officeDocument/2006/relationships/hyperlink" Target="https://qee254-pset02-785116.tesla-pages.stanford.edu/gridtied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6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Chang</dc:creator>
  <cp:keywords/>
  <dc:description/>
  <cp:lastModifiedBy>Heather Chang</cp:lastModifiedBy>
  <cp:revision>28</cp:revision>
  <dcterms:created xsi:type="dcterms:W3CDTF">2024-10-07T18:19:00Z</dcterms:created>
  <dcterms:modified xsi:type="dcterms:W3CDTF">2024-10-11T21:50:00Z</dcterms:modified>
</cp:coreProperties>
</file>