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23C" w:rsidRDefault="00F43EB1" w:rsidP="00F43EB1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Asset List</w:t>
      </w:r>
    </w:p>
    <w:p w:rsidR="00F43EB1" w:rsidRDefault="00F43EB1" w:rsidP="00F43EB1">
      <w:pPr>
        <w:jc w:val="center"/>
        <w:rPr>
          <w:rFonts w:ascii="Tahoma" w:hAnsi="Tahoma" w:cs="Tahoma"/>
          <w:b/>
        </w:rPr>
      </w:pPr>
    </w:p>
    <w:p w:rsidR="00F43EB1" w:rsidRPr="00F43EB1" w:rsidRDefault="00F43EB1" w:rsidP="00F43EB1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Below is a table compiling all created assets for the map, which were then implemented into the map by </w:t>
      </w:r>
      <w:proofErr w:type="spellStart"/>
      <w:r>
        <w:rPr>
          <w:rFonts w:ascii="Tahoma" w:hAnsi="Tahoma" w:cs="Tahoma"/>
        </w:rPr>
        <w:t>Zachari</w:t>
      </w:r>
      <w:proofErr w:type="spellEnd"/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Cooper.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F43EB1" w:rsidTr="00F43EB1">
        <w:tc>
          <w:tcPr>
            <w:tcW w:w="4621" w:type="dxa"/>
          </w:tcPr>
          <w:p w:rsidR="00F43EB1" w:rsidRPr="00F43EB1" w:rsidRDefault="00F43EB1" w:rsidP="00F43EB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Asset Name </w:t>
            </w:r>
          </w:p>
        </w:tc>
        <w:tc>
          <w:tcPr>
            <w:tcW w:w="4621" w:type="dxa"/>
          </w:tcPr>
          <w:p w:rsidR="00F43EB1" w:rsidRPr="00F43EB1" w:rsidRDefault="00F43EB1" w:rsidP="00F43EB1">
            <w:pPr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Asset Creator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Train, Hopper, Train Cars 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Douglas Simpson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Crane 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Douglas Simpson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Furnace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Douglas Simpson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Terrain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Zachari</w:t>
            </w:r>
            <w:proofErr w:type="spellEnd"/>
            <w:r>
              <w:rPr>
                <w:rFonts w:ascii="Tahoma" w:hAnsi="Tahoma" w:cs="Tahoma"/>
              </w:rPr>
              <w:t xml:space="preserve"> Cooper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Building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Conveyer (corner/slope/straight/straight tall tiles 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Lamp shade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Pipes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Railway entrance tunnel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Pipe for rock dispenser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Rock crusher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Roof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Roof internal walkway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  <w:tr w:rsidR="00F43EB1" w:rsidTr="00F43EB1"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Smelting tank </w:t>
            </w:r>
            <w:r>
              <w:rPr>
                <w:rFonts w:ascii="Tahoma" w:hAnsi="Tahoma" w:cs="Tahoma"/>
              </w:rPr>
              <w:t>(and associated textures)</w:t>
            </w:r>
          </w:p>
        </w:tc>
        <w:tc>
          <w:tcPr>
            <w:tcW w:w="4621" w:type="dxa"/>
          </w:tcPr>
          <w:p w:rsidR="00F43EB1" w:rsidRDefault="00F43EB1" w:rsidP="00F43EB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Heather Bishop</w:t>
            </w:r>
          </w:p>
        </w:tc>
      </w:tr>
    </w:tbl>
    <w:p w:rsidR="00F43EB1" w:rsidRDefault="00F43EB1" w:rsidP="00F43EB1">
      <w:pPr>
        <w:rPr>
          <w:rFonts w:ascii="Tahoma" w:hAnsi="Tahoma" w:cs="Tahoma"/>
        </w:rPr>
      </w:pPr>
    </w:p>
    <w:p w:rsidR="00F43EB1" w:rsidRDefault="00F43EB1" w:rsidP="00F43EB1">
      <w:pPr>
        <w:rPr>
          <w:rFonts w:ascii="Tahoma" w:hAnsi="Tahoma" w:cs="Tahoma"/>
        </w:rPr>
      </w:pPr>
    </w:p>
    <w:p w:rsidR="00F43EB1" w:rsidRPr="00F43EB1" w:rsidRDefault="00F43EB1" w:rsidP="00F43EB1">
      <w:pPr>
        <w:rPr>
          <w:rFonts w:ascii="Tahoma" w:hAnsi="Tahoma" w:cs="Tahoma"/>
        </w:rPr>
      </w:pPr>
      <w:bookmarkStart w:id="0" w:name="_GoBack"/>
      <w:bookmarkEnd w:id="0"/>
    </w:p>
    <w:sectPr w:rsidR="00F43EB1" w:rsidRPr="00F43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B1"/>
    <w:rsid w:val="00124EB2"/>
    <w:rsid w:val="00CC1C19"/>
    <w:rsid w:val="00F4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E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B</dc:creator>
  <cp:lastModifiedBy>Heather B</cp:lastModifiedBy>
  <cp:revision>1</cp:revision>
  <dcterms:created xsi:type="dcterms:W3CDTF">2017-03-30T11:04:00Z</dcterms:created>
  <dcterms:modified xsi:type="dcterms:W3CDTF">2017-03-30T11:14:00Z</dcterms:modified>
</cp:coreProperties>
</file>