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CCC3A" w14:textId="770CE029" w:rsidR="007E591C" w:rsidRPr="002E21C0" w:rsidRDefault="00685E5F" w:rsidP="00685E5F">
      <w:pPr>
        <w:pStyle w:val="Heading1"/>
        <w:jc w:val="center"/>
        <w:rPr>
          <w:rFonts w:ascii="Griffith Sans Display" w:hAnsi="Griffith Sans Display"/>
          <w:color w:val="E51F30"/>
        </w:rPr>
      </w:pPr>
      <w:r w:rsidRPr="002E21C0">
        <w:rPr>
          <w:rFonts w:ascii="Griffith Sans Display" w:hAnsi="Griffith Sans Display"/>
          <w:color w:val="E51F30"/>
        </w:rPr>
        <w:t xml:space="preserve">Transcript of the video ‘Find the right journal for your article – Part </w:t>
      </w:r>
      <w:proofErr w:type="gramStart"/>
      <w:r w:rsidRPr="002E21C0">
        <w:rPr>
          <w:rFonts w:ascii="Griffith Sans Display" w:hAnsi="Griffith Sans Display"/>
          <w:color w:val="E51F30"/>
        </w:rPr>
        <w:t>Two’</w:t>
      </w:r>
      <w:proofErr w:type="gramEnd"/>
    </w:p>
    <w:p w14:paraId="4DA5FE9D" w14:textId="77777777" w:rsidR="00685E5F" w:rsidRPr="002E21C0" w:rsidRDefault="00685E5F" w:rsidP="00685E5F">
      <w:pPr>
        <w:rPr>
          <w:rFonts w:ascii="Griffith Sans Text" w:hAnsi="Griffith Sans Text"/>
          <w:sz w:val="24"/>
          <w:szCs w:val="24"/>
        </w:rPr>
      </w:pPr>
      <w:r w:rsidRPr="002E21C0">
        <w:rPr>
          <w:rFonts w:ascii="Griffith Sans Text" w:hAnsi="Griffith Sans Text"/>
          <w:sz w:val="24"/>
          <w:szCs w:val="24"/>
        </w:rPr>
        <w:t xml:space="preserve">So here we have part two on our series of videos on how to find the right journal for your article. What we have here is the </w:t>
      </w:r>
      <w:proofErr w:type="spellStart"/>
      <w:r w:rsidRPr="002E21C0">
        <w:rPr>
          <w:rFonts w:ascii="Griffith Sans Text" w:hAnsi="Griffith Sans Text"/>
          <w:sz w:val="24"/>
          <w:szCs w:val="24"/>
        </w:rPr>
        <w:t>Scimago</w:t>
      </w:r>
      <w:proofErr w:type="spellEnd"/>
      <w:r w:rsidRPr="002E21C0">
        <w:rPr>
          <w:rFonts w:ascii="Griffith Sans Text" w:hAnsi="Griffith Sans Text"/>
          <w:sz w:val="24"/>
          <w:szCs w:val="24"/>
        </w:rPr>
        <w:t xml:space="preserve"> page or SJR.</w:t>
      </w:r>
    </w:p>
    <w:p w14:paraId="7425BE2D" w14:textId="77777777" w:rsidR="00685E5F" w:rsidRPr="002E21C0" w:rsidRDefault="00685E5F" w:rsidP="00685E5F">
      <w:pPr>
        <w:rPr>
          <w:rFonts w:ascii="Griffith Sans Text" w:hAnsi="Griffith Sans Text"/>
          <w:sz w:val="24"/>
          <w:szCs w:val="24"/>
        </w:rPr>
      </w:pPr>
      <w:r w:rsidRPr="002E21C0">
        <w:rPr>
          <w:rFonts w:ascii="Griffith Sans Text" w:hAnsi="Griffith Sans Text"/>
          <w:sz w:val="24"/>
          <w:szCs w:val="24"/>
        </w:rPr>
        <w:t xml:space="preserve">This is a journal ranking tool. It also helps us find journals by subject area and gives us Journal information that we need when we want to publish. To use this </w:t>
      </w:r>
      <w:proofErr w:type="gramStart"/>
      <w:r w:rsidRPr="002E21C0">
        <w:rPr>
          <w:rFonts w:ascii="Griffith Sans Text" w:hAnsi="Griffith Sans Text"/>
          <w:sz w:val="24"/>
          <w:szCs w:val="24"/>
        </w:rPr>
        <w:t>tool</w:t>
      </w:r>
      <w:proofErr w:type="gramEnd"/>
      <w:r w:rsidRPr="002E21C0">
        <w:rPr>
          <w:rFonts w:ascii="Griffith Sans Text" w:hAnsi="Griffith Sans Text"/>
          <w:sz w:val="24"/>
          <w:szCs w:val="24"/>
        </w:rPr>
        <w:t xml:space="preserve"> we can use the journal rankings tab, the country rankings tab or just search for what we want. So here I've got a search for art education.</w:t>
      </w:r>
    </w:p>
    <w:p w14:paraId="66FDA8D3" w14:textId="77777777" w:rsidR="00685E5F" w:rsidRPr="002E21C0" w:rsidRDefault="00685E5F" w:rsidP="00685E5F">
      <w:pPr>
        <w:rPr>
          <w:rFonts w:ascii="Griffith Sans Text" w:hAnsi="Griffith Sans Text"/>
          <w:sz w:val="24"/>
          <w:szCs w:val="24"/>
        </w:rPr>
      </w:pPr>
      <w:r w:rsidRPr="002E21C0">
        <w:rPr>
          <w:rFonts w:ascii="Griffith Sans Text" w:hAnsi="Griffith Sans Text"/>
          <w:sz w:val="24"/>
          <w:szCs w:val="24"/>
        </w:rPr>
        <w:t xml:space="preserve">There is a specific education journal we're trying to find but what this will also do is provide us a list of other journals that publish in the art education space. </w:t>
      </w:r>
      <w:proofErr w:type="gramStart"/>
      <w:r w:rsidRPr="002E21C0">
        <w:rPr>
          <w:rFonts w:ascii="Griffith Sans Text" w:hAnsi="Griffith Sans Text"/>
          <w:sz w:val="24"/>
          <w:szCs w:val="24"/>
        </w:rPr>
        <w:t>So</w:t>
      </w:r>
      <w:proofErr w:type="gramEnd"/>
      <w:r w:rsidRPr="002E21C0">
        <w:rPr>
          <w:rFonts w:ascii="Griffith Sans Text" w:hAnsi="Griffith Sans Text"/>
          <w:sz w:val="24"/>
          <w:szCs w:val="24"/>
        </w:rPr>
        <w:t xml:space="preserve"> if we look through here, we can see education journals artificial intelligence journals and education.</w:t>
      </w:r>
    </w:p>
    <w:p w14:paraId="2C4296D2" w14:textId="30F87AA7" w:rsidR="00685E5F" w:rsidRPr="002E21C0" w:rsidRDefault="00685E5F" w:rsidP="00685E5F">
      <w:pPr>
        <w:rPr>
          <w:rFonts w:ascii="Griffith Sans Text" w:hAnsi="Griffith Sans Text"/>
          <w:sz w:val="24"/>
          <w:szCs w:val="24"/>
        </w:rPr>
      </w:pPr>
      <w:r w:rsidRPr="002E21C0">
        <w:rPr>
          <w:rFonts w:ascii="Griffith Sans Text" w:hAnsi="Griffith Sans Text"/>
          <w:sz w:val="24"/>
          <w:szCs w:val="24"/>
        </w:rPr>
        <w:t xml:space="preserve">And other areas like this if we keep scrolling down, we'll start to see </w:t>
      </w:r>
      <w:r w:rsidR="00376F59" w:rsidRPr="002E21C0">
        <w:rPr>
          <w:rFonts w:ascii="Griffith Sans Text" w:hAnsi="Griffith Sans Text"/>
          <w:sz w:val="24"/>
          <w:szCs w:val="24"/>
        </w:rPr>
        <w:t>a</w:t>
      </w:r>
      <w:r w:rsidRPr="002E21C0">
        <w:rPr>
          <w:rFonts w:ascii="Griffith Sans Text" w:hAnsi="Griffith Sans Text"/>
          <w:sz w:val="24"/>
          <w:szCs w:val="24"/>
        </w:rPr>
        <w:t xml:space="preserve">rt and </w:t>
      </w:r>
      <w:r w:rsidR="00376F59" w:rsidRPr="002E21C0">
        <w:rPr>
          <w:rFonts w:ascii="Griffith Sans Text" w:hAnsi="Griffith Sans Text"/>
          <w:sz w:val="24"/>
          <w:szCs w:val="24"/>
        </w:rPr>
        <w:t>h</w:t>
      </w:r>
      <w:r w:rsidRPr="002E21C0">
        <w:rPr>
          <w:rFonts w:ascii="Griffith Sans Text" w:hAnsi="Griffith Sans Text"/>
          <w:sz w:val="24"/>
          <w:szCs w:val="24"/>
        </w:rPr>
        <w:t xml:space="preserve">umanities in </w:t>
      </w:r>
      <w:r w:rsidR="00376F59" w:rsidRPr="002E21C0">
        <w:rPr>
          <w:rFonts w:ascii="Griffith Sans Text" w:hAnsi="Griffith Sans Text"/>
          <w:sz w:val="24"/>
          <w:szCs w:val="24"/>
        </w:rPr>
        <w:t>h</w:t>
      </w:r>
      <w:r w:rsidRPr="002E21C0">
        <w:rPr>
          <w:rFonts w:ascii="Griffith Sans Text" w:hAnsi="Griffith Sans Text"/>
          <w:sz w:val="24"/>
          <w:szCs w:val="24"/>
        </w:rPr>
        <w:t xml:space="preserve">igher </w:t>
      </w:r>
      <w:r w:rsidR="00376F59" w:rsidRPr="002E21C0">
        <w:rPr>
          <w:rFonts w:ascii="Griffith Sans Text" w:hAnsi="Griffith Sans Text"/>
          <w:sz w:val="24"/>
          <w:szCs w:val="24"/>
        </w:rPr>
        <w:t>e</w:t>
      </w:r>
      <w:r w:rsidRPr="002E21C0">
        <w:rPr>
          <w:rFonts w:ascii="Griffith Sans Text" w:hAnsi="Griffith Sans Text"/>
          <w:sz w:val="24"/>
          <w:szCs w:val="24"/>
        </w:rPr>
        <w:t>d</w:t>
      </w:r>
      <w:r w:rsidR="00376F59" w:rsidRPr="002E21C0">
        <w:rPr>
          <w:rFonts w:ascii="Griffith Sans Text" w:hAnsi="Griffith Sans Text"/>
          <w:sz w:val="24"/>
          <w:szCs w:val="24"/>
        </w:rPr>
        <w:t>ucation</w:t>
      </w:r>
      <w:r w:rsidRPr="002E21C0">
        <w:rPr>
          <w:rFonts w:ascii="Griffith Sans Text" w:hAnsi="Griffith Sans Text"/>
          <w:sz w:val="24"/>
          <w:szCs w:val="24"/>
        </w:rPr>
        <w:t xml:space="preserve"> </w:t>
      </w:r>
      <w:r w:rsidR="00376F59" w:rsidRPr="002E21C0">
        <w:rPr>
          <w:rFonts w:ascii="Griffith Sans Text" w:hAnsi="Griffith Sans Text"/>
          <w:sz w:val="24"/>
          <w:szCs w:val="24"/>
        </w:rPr>
        <w:t>a</w:t>
      </w:r>
      <w:r w:rsidRPr="002E21C0">
        <w:rPr>
          <w:rFonts w:ascii="Griffith Sans Text" w:hAnsi="Griffith Sans Text"/>
          <w:sz w:val="24"/>
          <w:szCs w:val="24"/>
        </w:rPr>
        <w:t xml:space="preserve">nd eventually, we find out Art Education </w:t>
      </w:r>
      <w:r w:rsidR="00376F59" w:rsidRPr="002E21C0">
        <w:rPr>
          <w:rFonts w:ascii="Griffith Sans Text" w:hAnsi="Griffith Sans Text"/>
          <w:sz w:val="24"/>
          <w:szCs w:val="24"/>
        </w:rPr>
        <w:t>j</w:t>
      </w:r>
      <w:r w:rsidRPr="002E21C0">
        <w:rPr>
          <w:rFonts w:ascii="Griffith Sans Text" w:hAnsi="Griffith Sans Text"/>
          <w:sz w:val="24"/>
          <w:szCs w:val="24"/>
        </w:rPr>
        <w:t>ournal. Click on that and we get a whole bunch of information.</w:t>
      </w:r>
    </w:p>
    <w:p w14:paraId="11A0CCE9" w14:textId="77777777" w:rsidR="00685E5F" w:rsidRPr="002E21C0" w:rsidRDefault="00685E5F" w:rsidP="00685E5F">
      <w:pPr>
        <w:rPr>
          <w:rFonts w:ascii="Griffith Sans Text" w:hAnsi="Griffith Sans Text"/>
          <w:sz w:val="24"/>
          <w:szCs w:val="24"/>
        </w:rPr>
      </w:pPr>
      <w:proofErr w:type="gramStart"/>
      <w:r w:rsidRPr="002E21C0">
        <w:rPr>
          <w:rFonts w:ascii="Griffith Sans Text" w:hAnsi="Griffith Sans Text"/>
          <w:sz w:val="24"/>
          <w:szCs w:val="24"/>
        </w:rPr>
        <w:t>So</w:t>
      </w:r>
      <w:proofErr w:type="gramEnd"/>
      <w:r w:rsidRPr="002E21C0">
        <w:rPr>
          <w:rFonts w:ascii="Griffith Sans Text" w:hAnsi="Griffith Sans Text"/>
          <w:sz w:val="24"/>
          <w:szCs w:val="24"/>
        </w:rPr>
        <w:t xml:space="preserve"> we can see that the journal is published in the UK and we can see the subject areas it's in. </w:t>
      </w:r>
      <w:proofErr w:type="gramStart"/>
      <w:r w:rsidRPr="002E21C0">
        <w:rPr>
          <w:rFonts w:ascii="Griffith Sans Text" w:hAnsi="Griffith Sans Text"/>
          <w:sz w:val="24"/>
          <w:szCs w:val="24"/>
        </w:rPr>
        <w:t>So</w:t>
      </w:r>
      <w:proofErr w:type="gramEnd"/>
      <w:r w:rsidRPr="002E21C0">
        <w:rPr>
          <w:rFonts w:ascii="Griffith Sans Text" w:hAnsi="Griffith Sans Text"/>
          <w:sz w:val="24"/>
          <w:szCs w:val="24"/>
        </w:rPr>
        <w:t xml:space="preserve"> this is important. Because it gives us a broader idea of where we can publish our paper.</w:t>
      </w:r>
    </w:p>
    <w:p w14:paraId="60E1B938" w14:textId="77777777" w:rsidR="00685E5F" w:rsidRPr="002E21C0" w:rsidRDefault="00685E5F" w:rsidP="00685E5F">
      <w:pPr>
        <w:rPr>
          <w:rFonts w:ascii="Griffith Sans Text" w:hAnsi="Griffith Sans Text"/>
          <w:sz w:val="24"/>
          <w:szCs w:val="24"/>
        </w:rPr>
      </w:pPr>
      <w:proofErr w:type="gramStart"/>
      <w:r w:rsidRPr="002E21C0">
        <w:rPr>
          <w:rFonts w:ascii="Griffith Sans Text" w:hAnsi="Griffith Sans Text"/>
          <w:sz w:val="24"/>
          <w:szCs w:val="24"/>
        </w:rPr>
        <w:t>So</w:t>
      </w:r>
      <w:proofErr w:type="gramEnd"/>
      <w:r w:rsidRPr="002E21C0">
        <w:rPr>
          <w:rFonts w:ascii="Griffith Sans Text" w:hAnsi="Griffith Sans Text"/>
          <w:sz w:val="24"/>
          <w:szCs w:val="24"/>
        </w:rPr>
        <w:t xml:space="preserve"> if we think our paper is in straight arts, we look in the art area. If we think it crosses </w:t>
      </w:r>
      <w:proofErr w:type="gramStart"/>
      <w:r w:rsidRPr="002E21C0">
        <w:rPr>
          <w:rFonts w:ascii="Griffith Sans Text" w:hAnsi="Griffith Sans Text"/>
          <w:sz w:val="24"/>
          <w:szCs w:val="24"/>
        </w:rPr>
        <w:t>over</w:t>
      </w:r>
      <w:proofErr w:type="gramEnd"/>
      <w:r w:rsidRPr="002E21C0">
        <w:rPr>
          <w:rFonts w:ascii="Griffith Sans Text" w:hAnsi="Griffith Sans Text"/>
          <w:sz w:val="24"/>
          <w:szCs w:val="24"/>
        </w:rPr>
        <w:t xml:space="preserve"> we can look at in the education area or we can look where the journals crossover like this one where we see both. We can also see who publishes it.</w:t>
      </w:r>
    </w:p>
    <w:p w14:paraId="4E8B8A7C" w14:textId="3FE0C1C1" w:rsidR="00685E5F" w:rsidRPr="002E21C0" w:rsidRDefault="00685E5F" w:rsidP="00685E5F">
      <w:pPr>
        <w:rPr>
          <w:rFonts w:ascii="Griffith Sans Text" w:hAnsi="Griffith Sans Text"/>
          <w:sz w:val="24"/>
          <w:szCs w:val="24"/>
        </w:rPr>
      </w:pPr>
      <w:r w:rsidRPr="002E21C0">
        <w:rPr>
          <w:rFonts w:ascii="Griffith Sans Text" w:hAnsi="Griffith Sans Text"/>
          <w:sz w:val="24"/>
          <w:szCs w:val="24"/>
        </w:rPr>
        <w:t xml:space="preserve">If we keep going </w:t>
      </w:r>
      <w:proofErr w:type="gramStart"/>
      <w:r w:rsidRPr="002E21C0">
        <w:rPr>
          <w:rFonts w:ascii="Griffith Sans Text" w:hAnsi="Griffith Sans Text"/>
          <w:sz w:val="24"/>
          <w:szCs w:val="24"/>
        </w:rPr>
        <w:t>down</w:t>
      </w:r>
      <w:proofErr w:type="gramEnd"/>
      <w:r w:rsidRPr="002E21C0">
        <w:rPr>
          <w:rFonts w:ascii="Griffith Sans Text" w:hAnsi="Griffith Sans Text"/>
          <w:sz w:val="24"/>
          <w:szCs w:val="24"/>
        </w:rPr>
        <w:t xml:space="preserve"> we can see some metrics about the journal we can see it's h</w:t>
      </w:r>
      <w:r w:rsidR="000032A5" w:rsidRPr="002E21C0">
        <w:rPr>
          <w:rFonts w:ascii="Griffith Sans Text" w:hAnsi="Griffith Sans Text"/>
          <w:sz w:val="24"/>
          <w:szCs w:val="24"/>
        </w:rPr>
        <w:t>-</w:t>
      </w:r>
      <w:r w:rsidRPr="002E21C0">
        <w:rPr>
          <w:rFonts w:ascii="Griffith Sans Text" w:hAnsi="Griffith Sans Text"/>
          <w:sz w:val="24"/>
          <w:szCs w:val="24"/>
        </w:rPr>
        <w:t xml:space="preserve">index we can see the ISSNs. We can see the coverage areas. We could also see the actual journal itself. </w:t>
      </w:r>
      <w:proofErr w:type="gramStart"/>
      <w:r w:rsidRPr="002E21C0">
        <w:rPr>
          <w:rFonts w:ascii="Griffith Sans Text" w:hAnsi="Griffith Sans Text"/>
          <w:sz w:val="24"/>
          <w:szCs w:val="24"/>
        </w:rPr>
        <w:t>So</w:t>
      </w:r>
      <w:proofErr w:type="gramEnd"/>
      <w:r w:rsidRPr="002E21C0">
        <w:rPr>
          <w:rFonts w:ascii="Griffith Sans Text" w:hAnsi="Griffith Sans Text"/>
          <w:sz w:val="24"/>
          <w:szCs w:val="24"/>
        </w:rPr>
        <w:t xml:space="preserve"> the information we need if we want to publish in this journal is here.</w:t>
      </w:r>
    </w:p>
    <w:p w14:paraId="5A4C9B86" w14:textId="77777777" w:rsidR="00685E5F" w:rsidRPr="002E21C0" w:rsidRDefault="00685E5F" w:rsidP="00685E5F">
      <w:pPr>
        <w:rPr>
          <w:rFonts w:ascii="Griffith Sans Text" w:hAnsi="Griffith Sans Text"/>
          <w:sz w:val="24"/>
          <w:szCs w:val="24"/>
        </w:rPr>
      </w:pPr>
      <w:r w:rsidRPr="002E21C0">
        <w:rPr>
          <w:rFonts w:ascii="Griffith Sans Text" w:hAnsi="Griffith Sans Text"/>
          <w:sz w:val="24"/>
          <w:szCs w:val="24"/>
        </w:rPr>
        <w:t xml:space="preserve">And we can also see the journal scope. </w:t>
      </w:r>
      <w:proofErr w:type="gramStart"/>
      <w:r w:rsidRPr="002E21C0">
        <w:rPr>
          <w:rFonts w:ascii="Griffith Sans Text" w:hAnsi="Griffith Sans Text"/>
          <w:sz w:val="24"/>
          <w:szCs w:val="24"/>
        </w:rPr>
        <w:t>So</w:t>
      </w:r>
      <w:proofErr w:type="gramEnd"/>
      <w:r w:rsidRPr="002E21C0">
        <w:rPr>
          <w:rFonts w:ascii="Griffith Sans Text" w:hAnsi="Griffith Sans Text"/>
          <w:sz w:val="24"/>
          <w:szCs w:val="24"/>
        </w:rPr>
        <w:t xml:space="preserve"> it's very important if you want to publish in a journal that the scope of the journal matches the nature and the subject area of your article.</w:t>
      </w:r>
    </w:p>
    <w:p w14:paraId="47F753C6" w14:textId="157C9E72" w:rsidR="00685E5F" w:rsidRPr="002E21C0" w:rsidRDefault="00685E5F" w:rsidP="00685E5F">
      <w:pPr>
        <w:rPr>
          <w:rFonts w:ascii="Griffith Sans Text" w:hAnsi="Griffith Sans Text"/>
          <w:sz w:val="24"/>
          <w:szCs w:val="24"/>
        </w:rPr>
      </w:pPr>
      <w:r w:rsidRPr="002E21C0">
        <w:rPr>
          <w:rFonts w:ascii="Griffith Sans Text" w:hAnsi="Griffith Sans Text"/>
          <w:sz w:val="24"/>
          <w:szCs w:val="24"/>
        </w:rPr>
        <w:t xml:space="preserve">If these don't meet </w:t>
      </w:r>
      <w:proofErr w:type="gramStart"/>
      <w:r w:rsidRPr="002E21C0">
        <w:rPr>
          <w:rFonts w:ascii="Griffith Sans Text" w:hAnsi="Griffith Sans Text"/>
          <w:sz w:val="24"/>
          <w:szCs w:val="24"/>
        </w:rPr>
        <w:t>up</w:t>
      </w:r>
      <w:proofErr w:type="gramEnd"/>
      <w:r w:rsidRPr="002E21C0">
        <w:rPr>
          <w:rFonts w:ascii="Griffith Sans Text" w:hAnsi="Griffith Sans Text"/>
          <w:sz w:val="24"/>
          <w:szCs w:val="24"/>
        </w:rPr>
        <w:t xml:space="preserve"> you're not going to get through. When we look here for the editorial guidelines for the journal we can see instructions for authors, the reviewers and how to contact the editorial office. It's very important you read these before you submit and make sure that you meet all the criteria before you hit that send button. The other things we can do with SJR </w:t>
      </w:r>
      <w:proofErr w:type="spellStart"/>
      <w:r w:rsidRPr="002E21C0">
        <w:rPr>
          <w:rFonts w:ascii="Griffith Sans Text" w:hAnsi="Griffith Sans Text"/>
          <w:sz w:val="24"/>
          <w:szCs w:val="24"/>
        </w:rPr>
        <w:t>Scimago</w:t>
      </w:r>
      <w:proofErr w:type="spellEnd"/>
      <w:r w:rsidRPr="002E21C0">
        <w:rPr>
          <w:rFonts w:ascii="Griffith Sans Text" w:hAnsi="Griffith Sans Text"/>
          <w:sz w:val="24"/>
          <w:szCs w:val="24"/>
        </w:rPr>
        <w:t xml:space="preserve"> is use these subject areas to find journals we want to publish in. Click on that button. We always get an ad. But what we have now is a list of the journals that are indexed sorry by </w:t>
      </w:r>
      <w:proofErr w:type="spellStart"/>
      <w:r w:rsidRPr="002E21C0">
        <w:rPr>
          <w:rFonts w:ascii="Griffith Sans Text" w:hAnsi="Griffith Sans Text"/>
          <w:sz w:val="24"/>
          <w:szCs w:val="24"/>
        </w:rPr>
        <w:t>Scimago</w:t>
      </w:r>
      <w:proofErr w:type="spellEnd"/>
      <w:r w:rsidRPr="002E21C0">
        <w:rPr>
          <w:rFonts w:ascii="Griffith Sans Text" w:hAnsi="Griffith Sans Text"/>
          <w:sz w:val="24"/>
          <w:szCs w:val="24"/>
        </w:rPr>
        <w:t xml:space="preserve"> that are in our subject area.</w:t>
      </w:r>
    </w:p>
    <w:p w14:paraId="4E4AE4D3" w14:textId="30F0070A" w:rsidR="00685E5F" w:rsidRPr="002E21C0" w:rsidRDefault="00685E5F" w:rsidP="00685E5F">
      <w:pPr>
        <w:rPr>
          <w:rFonts w:ascii="Griffith Sans Text" w:hAnsi="Griffith Sans Text"/>
          <w:sz w:val="24"/>
          <w:szCs w:val="24"/>
        </w:rPr>
      </w:pPr>
      <w:proofErr w:type="gramStart"/>
      <w:r w:rsidRPr="002E21C0">
        <w:rPr>
          <w:rFonts w:ascii="Griffith Sans Text" w:hAnsi="Griffith Sans Text"/>
          <w:sz w:val="24"/>
          <w:szCs w:val="24"/>
        </w:rPr>
        <w:t>So</w:t>
      </w:r>
      <w:proofErr w:type="gramEnd"/>
      <w:r w:rsidRPr="002E21C0">
        <w:rPr>
          <w:rFonts w:ascii="Griffith Sans Text" w:hAnsi="Griffith Sans Text"/>
          <w:sz w:val="24"/>
          <w:szCs w:val="24"/>
        </w:rPr>
        <w:t xml:space="preserve"> all the journals we can see on this list and we can see this 588 of them </w:t>
      </w:r>
      <w:r w:rsidR="004009A5" w:rsidRPr="002E21C0">
        <w:rPr>
          <w:rFonts w:ascii="Griffith Sans Text" w:hAnsi="Griffith Sans Text"/>
          <w:sz w:val="24"/>
          <w:szCs w:val="24"/>
        </w:rPr>
        <w:t xml:space="preserve">are </w:t>
      </w:r>
      <w:r w:rsidRPr="002E21C0">
        <w:rPr>
          <w:rFonts w:ascii="Griffith Sans Text" w:hAnsi="Griffith Sans Text"/>
          <w:sz w:val="24"/>
          <w:szCs w:val="24"/>
        </w:rPr>
        <w:t>in the visual arts subject area</w:t>
      </w:r>
      <w:r w:rsidR="004009A5" w:rsidRPr="002E21C0">
        <w:rPr>
          <w:rFonts w:ascii="Griffith Sans Text" w:hAnsi="Griffith Sans Text"/>
          <w:sz w:val="24"/>
          <w:szCs w:val="24"/>
        </w:rPr>
        <w:t>. This d</w:t>
      </w:r>
      <w:r w:rsidRPr="002E21C0">
        <w:rPr>
          <w:rFonts w:ascii="Griffith Sans Text" w:hAnsi="Griffith Sans Text"/>
          <w:sz w:val="24"/>
          <w:szCs w:val="24"/>
        </w:rPr>
        <w:t xml:space="preserve">oesn't mean they don't cross over into others. </w:t>
      </w:r>
      <w:r w:rsidRPr="002E21C0">
        <w:rPr>
          <w:rFonts w:ascii="Griffith Sans Text" w:hAnsi="Griffith Sans Text"/>
          <w:sz w:val="24"/>
          <w:szCs w:val="24"/>
        </w:rPr>
        <w:lastRenderedPageBreak/>
        <w:t>We can already see on the title</w:t>
      </w:r>
      <w:r w:rsidR="004009A5" w:rsidRPr="002E21C0">
        <w:rPr>
          <w:rFonts w:ascii="Griffith Sans Text" w:hAnsi="Griffith Sans Text"/>
          <w:sz w:val="24"/>
          <w:szCs w:val="24"/>
        </w:rPr>
        <w:t xml:space="preserve">s that </w:t>
      </w:r>
      <w:r w:rsidRPr="002E21C0">
        <w:rPr>
          <w:rFonts w:ascii="Griffith Sans Text" w:hAnsi="Griffith Sans Text"/>
          <w:sz w:val="24"/>
          <w:szCs w:val="24"/>
        </w:rPr>
        <w:t xml:space="preserve">they're going to cross over. There's medical one. There's psychology one and </w:t>
      </w:r>
      <w:r w:rsidR="00D76518" w:rsidRPr="002E21C0">
        <w:rPr>
          <w:rFonts w:ascii="Griffith Sans Text" w:hAnsi="Griffith Sans Text"/>
          <w:sz w:val="24"/>
          <w:szCs w:val="24"/>
        </w:rPr>
        <w:t>m</w:t>
      </w:r>
      <w:r w:rsidRPr="002E21C0">
        <w:rPr>
          <w:rFonts w:ascii="Griffith Sans Text" w:hAnsi="Griffith Sans Text"/>
          <w:sz w:val="24"/>
          <w:szCs w:val="24"/>
        </w:rPr>
        <w:t>useum management curatorship one but they all have visual arts as part of the subject area, which means we can use this list work through it and find the right journal or the right area of journals for you to publish within.</w:t>
      </w:r>
    </w:p>
    <w:p w14:paraId="76ADA79C" w14:textId="21C06FEA" w:rsidR="00685E5F" w:rsidRPr="002E21C0" w:rsidRDefault="00685E5F" w:rsidP="00685E5F">
      <w:pPr>
        <w:rPr>
          <w:rFonts w:ascii="Griffith Sans Text" w:hAnsi="Griffith Sans Text"/>
          <w:sz w:val="24"/>
          <w:szCs w:val="24"/>
        </w:rPr>
      </w:pPr>
      <w:r w:rsidRPr="002E21C0">
        <w:rPr>
          <w:rFonts w:ascii="Griffith Sans Text" w:hAnsi="Griffith Sans Text"/>
          <w:sz w:val="24"/>
          <w:szCs w:val="24"/>
        </w:rPr>
        <w:t xml:space="preserve">We can then also see the quality we can also see if it's open access. </w:t>
      </w:r>
      <w:proofErr w:type="gramStart"/>
      <w:r w:rsidRPr="002E21C0">
        <w:rPr>
          <w:rFonts w:ascii="Griffith Sans Text" w:hAnsi="Griffith Sans Text"/>
          <w:sz w:val="24"/>
          <w:szCs w:val="24"/>
        </w:rPr>
        <w:t>So</w:t>
      </w:r>
      <w:proofErr w:type="gramEnd"/>
      <w:r w:rsidRPr="002E21C0">
        <w:rPr>
          <w:rFonts w:ascii="Griffith Sans Text" w:hAnsi="Griffith Sans Text"/>
          <w:sz w:val="24"/>
          <w:szCs w:val="24"/>
        </w:rPr>
        <w:t xml:space="preserve"> this one here is open access</w:t>
      </w:r>
      <w:r w:rsidR="00D76518" w:rsidRPr="002E21C0">
        <w:rPr>
          <w:rFonts w:ascii="Griffith Sans Text" w:hAnsi="Griffith Sans Text"/>
          <w:sz w:val="24"/>
          <w:szCs w:val="24"/>
        </w:rPr>
        <w:t>,</w:t>
      </w:r>
      <w:r w:rsidRPr="002E21C0">
        <w:rPr>
          <w:rFonts w:ascii="Griffith Sans Text" w:hAnsi="Griffith Sans Text"/>
          <w:sz w:val="24"/>
          <w:szCs w:val="24"/>
        </w:rPr>
        <w:t xml:space="preserve"> </w:t>
      </w:r>
      <w:r w:rsidR="00D76518" w:rsidRPr="002E21C0">
        <w:rPr>
          <w:rFonts w:ascii="Griffith Sans Text" w:hAnsi="Griffith Sans Text"/>
          <w:sz w:val="24"/>
          <w:szCs w:val="24"/>
        </w:rPr>
        <w:t>i</w:t>
      </w:r>
      <w:r w:rsidRPr="002E21C0">
        <w:rPr>
          <w:rFonts w:ascii="Griffith Sans Text" w:hAnsi="Griffith Sans Text"/>
          <w:sz w:val="24"/>
          <w:szCs w:val="24"/>
        </w:rPr>
        <w:t>t's Q1</w:t>
      </w:r>
      <w:r w:rsidR="00D76518" w:rsidRPr="002E21C0">
        <w:rPr>
          <w:rFonts w:ascii="Griffith Sans Text" w:hAnsi="Griffith Sans Text"/>
          <w:sz w:val="24"/>
          <w:szCs w:val="24"/>
        </w:rPr>
        <w:t>,</w:t>
      </w:r>
      <w:r w:rsidRPr="002E21C0">
        <w:rPr>
          <w:rFonts w:ascii="Griffith Sans Text" w:hAnsi="Griffith Sans Text"/>
          <w:sz w:val="24"/>
          <w:szCs w:val="24"/>
        </w:rPr>
        <w:t xml:space="preserve"> based at Germany. We keep going down. We can see different areas and different stuff. So German </w:t>
      </w:r>
      <w:r w:rsidR="003B4FCA" w:rsidRPr="002E21C0">
        <w:rPr>
          <w:rFonts w:ascii="Griffith Sans Text" w:hAnsi="Griffith Sans Text"/>
          <w:sz w:val="24"/>
          <w:szCs w:val="24"/>
        </w:rPr>
        <w:t>archaeology, a</w:t>
      </w:r>
      <w:r w:rsidRPr="002E21C0">
        <w:rPr>
          <w:rFonts w:ascii="Griffith Sans Text" w:hAnsi="Griffith Sans Text"/>
          <w:sz w:val="24"/>
          <w:szCs w:val="24"/>
        </w:rPr>
        <w:t>rt education</w:t>
      </w:r>
      <w:r w:rsidR="003B4FCA" w:rsidRPr="002E21C0">
        <w:rPr>
          <w:rFonts w:ascii="Griffith Sans Text" w:hAnsi="Griffith Sans Text"/>
          <w:sz w:val="24"/>
          <w:szCs w:val="24"/>
        </w:rPr>
        <w:t>,</w:t>
      </w:r>
      <w:r w:rsidRPr="002E21C0">
        <w:rPr>
          <w:rFonts w:ascii="Griffith Sans Text" w:hAnsi="Griffith Sans Text"/>
          <w:sz w:val="24"/>
          <w:szCs w:val="24"/>
        </w:rPr>
        <w:t xml:space="preserve"> </w:t>
      </w:r>
      <w:r w:rsidR="003B4FCA" w:rsidRPr="002E21C0">
        <w:rPr>
          <w:rFonts w:ascii="Griffith Sans Text" w:hAnsi="Griffith Sans Text"/>
          <w:sz w:val="24"/>
          <w:szCs w:val="24"/>
        </w:rPr>
        <w:t>s</w:t>
      </w:r>
      <w:r w:rsidRPr="002E21C0">
        <w:rPr>
          <w:rFonts w:ascii="Griffith Sans Text" w:hAnsi="Griffith Sans Text"/>
          <w:sz w:val="24"/>
          <w:szCs w:val="24"/>
        </w:rPr>
        <w:t xml:space="preserve">o depending on what we're looking at we can find a title that looks right. We can then </w:t>
      </w:r>
      <w:proofErr w:type="gramStart"/>
      <w:r w:rsidRPr="002E21C0">
        <w:rPr>
          <w:rFonts w:ascii="Griffith Sans Text" w:hAnsi="Griffith Sans Text"/>
          <w:sz w:val="24"/>
          <w:szCs w:val="24"/>
        </w:rPr>
        <w:t>open up</w:t>
      </w:r>
      <w:proofErr w:type="gramEnd"/>
      <w:r w:rsidRPr="002E21C0">
        <w:rPr>
          <w:rFonts w:ascii="Griffith Sans Text" w:hAnsi="Griffith Sans Text"/>
          <w:sz w:val="24"/>
          <w:szCs w:val="24"/>
        </w:rPr>
        <w:t xml:space="preserve"> the scope</w:t>
      </w:r>
      <w:r w:rsidR="003B4FCA" w:rsidRPr="002E21C0">
        <w:rPr>
          <w:rFonts w:ascii="Griffith Sans Text" w:hAnsi="Griffith Sans Text"/>
          <w:sz w:val="24"/>
          <w:szCs w:val="24"/>
        </w:rPr>
        <w:t>,</w:t>
      </w:r>
      <w:r w:rsidRPr="002E21C0">
        <w:rPr>
          <w:rFonts w:ascii="Griffith Sans Text" w:hAnsi="Griffith Sans Text"/>
          <w:sz w:val="24"/>
          <w:szCs w:val="24"/>
        </w:rPr>
        <w:t xml:space="preserve"> check if that's the right sort of scope and then check the editorial guidelines to see if it's a good place for us to publish.</w:t>
      </w:r>
    </w:p>
    <w:p w14:paraId="762B429F" w14:textId="62067D7C" w:rsidR="00685E5F" w:rsidRPr="002E21C0" w:rsidRDefault="00685E5F" w:rsidP="00685E5F">
      <w:pPr>
        <w:rPr>
          <w:rFonts w:ascii="Griffith Sans Text" w:hAnsi="Griffith Sans Text"/>
          <w:sz w:val="24"/>
          <w:szCs w:val="24"/>
        </w:rPr>
      </w:pPr>
      <w:r w:rsidRPr="002E21C0">
        <w:rPr>
          <w:rFonts w:ascii="Griffith Sans Text" w:hAnsi="Griffith Sans Text"/>
          <w:sz w:val="24"/>
          <w:szCs w:val="24"/>
        </w:rPr>
        <w:t>That's basically how SJR works</w:t>
      </w:r>
      <w:r w:rsidR="003B4FCA" w:rsidRPr="002E21C0">
        <w:rPr>
          <w:rFonts w:ascii="Griffith Sans Text" w:hAnsi="Griffith Sans Text"/>
          <w:sz w:val="24"/>
          <w:szCs w:val="24"/>
        </w:rPr>
        <w:t>;</w:t>
      </w:r>
      <w:r w:rsidRPr="002E21C0">
        <w:rPr>
          <w:rFonts w:ascii="Griffith Sans Text" w:hAnsi="Griffith Sans Text"/>
          <w:sz w:val="24"/>
          <w:szCs w:val="24"/>
        </w:rPr>
        <w:t xml:space="preserve"> very simple and we can narrow by different things so we can narrow visual arts journals by country</w:t>
      </w:r>
      <w:r w:rsidR="00194249" w:rsidRPr="002E21C0">
        <w:rPr>
          <w:rFonts w:ascii="Griffith Sans Text" w:hAnsi="Griffith Sans Text"/>
          <w:sz w:val="24"/>
          <w:szCs w:val="24"/>
        </w:rPr>
        <w:t>,</w:t>
      </w:r>
      <w:r w:rsidRPr="002E21C0">
        <w:rPr>
          <w:rFonts w:ascii="Griffith Sans Text" w:hAnsi="Griffith Sans Text"/>
          <w:sz w:val="24"/>
          <w:szCs w:val="24"/>
        </w:rPr>
        <w:t xml:space="preserve"> so we can see what's happening in the pacific region</w:t>
      </w:r>
      <w:r w:rsidR="00194249" w:rsidRPr="002E21C0">
        <w:rPr>
          <w:rFonts w:ascii="Griffith Sans Text" w:hAnsi="Griffith Sans Text"/>
          <w:sz w:val="24"/>
          <w:szCs w:val="24"/>
        </w:rPr>
        <w:t>; a</w:t>
      </w:r>
      <w:r w:rsidRPr="002E21C0">
        <w:rPr>
          <w:rFonts w:ascii="Griffith Sans Text" w:hAnsi="Griffith Sans Text"/>
          <w:sz w:val="24"/>
          <w:szCs w:val="24"/>
        </w:rPr>
        <w:t>nd these are the Australian New Zealand pacific based visual arts journals. There aren't very many. But if you need to publish locally, it's very easy way to narrow your search.</w:t>
      </w:r>
    </w:p>
    <w:p w14:paraId="2E08F33C" w14:textId="6AE85B0B" w:rsidR="00795DDB" w:rsidRPr="002E21C0" w:rsidRDefault="00795DDB" w:rsidP="00685E5F">
      <w:pPr>
        <w:rPr>
          <w:rFonts w:ascii="Griffith Sans Text" w:hAnsi="Griffith Sans Text"/>
          <w:sz w:val="24"/>
          <w:szCs w:val="24"/>
        </w:rPr>
      </w:pPr>
      <w:r w:rsidRPr="002E21C0">
        <w:rPr>
          <w:rFonts w:ascii="Griffith Sans Text" w:hAnsi="Griffith Sans Text"/>
          <w:sz w:val="24"/>
          <w:szCs w:val="24"/>
        </w:rPr>
        <w:t xml:space="preserve">Alright, so this end part two of our series of videos on how to find the right </w:t>
      </w:r>
      <w:r w:rsidR="00197C18" w:rsidRPr="002E21C0">
        <w:rPr>
          <w:rFonts w:ascii="Griffith Sans Text" w:hAnsi="Griffith Sans Text"/>
          <w:sz w:val="24"/>
          <w:szCs w:val="24"/>
        </w:rPr>
        <w:t>journal for your article.</w:t>
      </w:r>
    </w:p>
    <w:p w14:paraId="2C73B516" w14:textId="77777777" w:rsidR="00685E5F" w:rsidRPr="00685E5F" w:rsidRDefault="00685E5F">
      <w:pPr>
        <w:rPr>
          <w:sz w:val="24"/>
          <w:szCs w:val="24"/>
        </w:rPr>
      </w:pPr>
    </w:p>
    <w:sectPr w:rsidR="00685E5F" w:rsidRPr="00685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riffith Sans Display">
    <w:panose1 w:val="00000000000000000000"/>
    <w:charset w:val="00"/>
    <w:family w:val="modern"/>
    <w:notTrueType/>
    <w:pitch w:val="variable"/>
    <w:sig w:usb0="A00000AF" w:usb1="0000305B" w:usb2="00000000" w:usb3="00000000" w:csb0="00000093" w:csb1="00000000"/>
  </w:font>
  <w:font w:name="Griffith Sans Text">
    <w:panose1 w:val="00000000000000000000"/>
    <w:charset w:val="00"/>
    <w:family w:val="modern"/>
    <w:notTrueType/>
    <w:pitch w:val="variable"/>
    <w:sig w:usb0="A00000AF" w:usb1="00003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5F"/>
    <w:rsid w:val="000032A5"/>
    <w:rsid w:val="00194249"/>
    <w:rsid w:val="00197C18"/>
    <w:rsid w:val="002E21C0"/>
    <w:rsid w:val="00376F59"/>
    <w:rsid w:val="003B4FCA"/>
    <w:rsid w:val="004009A5"/>
    <w:rsid w:val="006171F7"/>
    <w:rsid w:val="00685E5F"/>
    <w:rsid w:val="00795DDB"/>
    <w:rsid w:val="007E591C"/>
    <w:rsid w:val="00870F20"/>
    <w:rsid w:val="008B08E8"/>
    <w:rsid w:val="00B33DAE"/>
    <w:rsid w:val="00D765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52F82"/>
  <w15:chartTrackingRefBased/>
  <w15:docId w15:val="{A1621E09-BFA6-4C37-A3B0-E1815ED32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E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E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590</Words>
  <Characters>3364</Characters>
  <Application>Microsoft Office Word</Application>
  <DocSecurity>0</DocSecurity>
  <Lines>28</Lines>
  <Paragraphs>7</Paragraphs>
  <ScaleCrop>false</ScaleCrop>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Monro-Allison</dc:creator>
  <cp:keywords/>
  <dc:description/>
  <cp:lastModifiedBy>Heather Monro-Allison</cp:lastModifiedBy>
  <cp:revision>12</cp:revision>
  <dcterms:created xsi:type="dcterms:W3CDTF">2022-10-20T03:14:00Z</dcterms:created>
  <dcterms:modified xsi:type="dcterms:W3CDTF">2023-03-05T23:14:00Z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2023-03-05T23:14:32Z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c00f139c-7d3d-40c2-9c1a-7e86c5431d4b</vt:lpwstr>
  </property>
  <property fmtid="{D5CDD505-2E9C-101B-9397-08002B2CF9AE}" pid="8" name="MSIP_Label_adaa4be3-f650-4692-881a-64ae220cbceb_ContentBits">
    <vt:lpwstr>0</vt:lpwstr>
  </property>
</Properties>
</file>