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490D" w14:textId="28BF370B" w:rsidR="00AD7E80" w:rsidRPr="00D10C54" w:rsidRDefault="00EC484F" w:rsidP="00A105CB">
      <w:pPr>
        <w:pStyle w:val="Heading1"/>
        <w:jc w:val="center"/>
        <w:rPr>
          <w:rFonts w:ascii="Griffith Sans Display" w:hAnsi="Griffith Sans Display"/>
          <w:color w:val="E51F30"/>
        </w:rPr>
      </w:pPr>
      <w:r w:rsidRPr="00D10C54">
        <w:rPr>
          <w:rFonts w:ascii="Griffith Sans Display" w:hAnsi="Griffith Sans Display"/>
          <w:color w:val="E51F30"/>
        </w:rPr>
        <w:t xml:space="preserve">Transcript </w:t>
      </w:r>
      <w:r w:rsidR="00AC0897" w:rsidRPr="00D10C54">
        <w:rPr>
          <w:rFonts w:ascii="Griffith Sans Display" w:hAnsi="Griffith Sans Display"/>
          <w:color w:val="E51F30"/>
        </w:rPr>
        <w:t>of</w:t>
      </w:r>
      <w:r w:rsidRPr="00D10C54">
        <w:rPr>
          <w:rFonts w:ascii="Griffith Sans Display" w:hAnsi="Griffith Sans Display"/>
          <w:color w:val="E51F30"/>
        </w:rPr>
        <w:t xml:space="preserve"> the video ‘Finding your place’</w:t>
      </w:r>
    </w:p>
    <w:p w14:paraId="023B6854" w14:textId="77777777" w:rsidR="00A105CB" w:rsidRDefault="00A105CB">
      <w:pPr>
        <w:rPr>
          <w:sz w:val="24"/>
          <w:szCs w:val="24"/>
        </w:rPr>
      </w:pPr>
    </w:p>
    <w:p w14:paraId="1B3C23DC" w14:textId="77777777" w:rsidR="00F44973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 xml:space="preserve">Now the debate about journals is very much around </w:t>
      </w:r>
      <w:r w:rsidR="00F5735A" w:rsidRPr="00D10C54">
        <w:rPr>
          <w:rFonts w:ascii="Griffith Sans Text" w:hAnsi="Griffith Sans Text"/>
          <w:sz w:val="24"/>
          <w:szCs w:val="24"/>
        </w:rPr>
        <w:t>‘</w:t>
      </w:r>
      <w:r w:rsidRPr="00D10C54">
        <w:rPr>
          <w:rFonts w:ascii="Griffith Sans Text" w:hAnsi="Griffith Sans Text"/>
          <w:sz w:val="24"/>
          <w:szCs w:val="24"/>
        </w:rPr>
        <w:t>what are the best journals</w:t>
      </w:r>
      <w:r w:rsidR="00F5735A" w:rsidRPr="00D10C54">
        <w:rPr>
          <w:rFonts w:ascii="Griffith Sans Text" w:hAnsi="Griffith Sans Text"/>
          <w:sz w:val="24"/>
          <w:szCs w:val="24"/>
        </w:rPr>
        <w:t>’</w:t>
      </w:r>
      <w:r w:rsidRPr="00D10C54">
        <w:rPr>
          <w:rFonts w:ascii="Griffith Sans Text" w:hAnsi="Griffith Sans Text"/>
          <w:sz w:val="24"/>
          <w:szCs w:val="24"/>
        </w:rPr>
        <w:t xml:space="preserve"> and related to that</w:t>
      </w:r>
      <w:r w:rsidR="00C32BBF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C32BBF" w:rsidRPr="00D10C54">
        <w:rPr>
          <w:rFonts w:ascii="Griffith Sans Text" w:hAnsi="Griffith Sans Text"/>
          <w:sz w:val="24"/>
          <w:szCs w:val="24"/>
        </w:rPr>
        <w:t>‘w</w:t>
      </w:r>
      <w:r w:rsidRPr="00D10C54">
        <w:rPr>
          <w:rFonts w:ascii="Griffith Sans Text" w:hAnsi="Griffith Sans Text"/>
          <w:sz w:val="24"/>
          <w:szCs w:val="24"/>
        </w:rPr>
        <w:t>hat's the best fit</w:t>
      </w:r>
      <w:r w:rsidR="00C32BBF" w:rsidRPr="00D10C54">
        <w:rPr>
          <w:rFonts w:ascii="Griffith Sans Text" w:hAnsi="Griffith Sans Text"/>
          <w:sz w:val="24"/>
          <w:szCs w:val="24"/>
        </w:rPr>
        <w:t>?’</w:t>
      </w:r>
    </w:p>
    <w:p w14:paraId="07EE664F" w14:textId="77777777" w:rsidR="00F44973" w:rsidRPr="00D10C54" w:rsidRDefault="00C32BBF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T</w:t>
      </w:r>
      <w:r w:rsidR="00A105CB" w:rsidRPr="00D10C54">
        <w:rPr>
          <w:rFonts w:ascii="Griffith Sans Text" w:hAnsi="Griffith Sans Text"/>
          <w:sz w:val="24"/>
          <w:szCs w:val="24"/>
        </w:rPr>
        <w:t>here are dangers of simply just picking journals from the list without having a broad sense of the kind of papers and the kind of research they're interested in.</w:t>
      </w:r>
    </w:p>
    <w:p w14:paraId="2B9CBB7B" w14:textId="09BCB2BD" w:rsidR="008F234C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And the best fit is probably a good one for you to think about</w:t>
      </w:r>
      <w:r w:rsidR="003B6EEF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maybe the best journal in your field isn't the area for your particular research because </w:t>
      </w:r>
      <w:r w:rsidR="003B6EEF" w:rsidRPr="00D10C54">
        <w:rPr>
          <w:rFonts w:ascii="Griffith Sans Text" w:hAnsi="Griffith Sans Text"/>
          <w:sz w:val="24"/>
          <w:szCs w:val="24"/>
        </w:rPr>
        <w:t>t</w:t>
      </w:r>
      <w:r w:rsidRPr="00D10C54">
        <w:rPr>
          <w:rFonts w:ascii="Griffith Sans Text" w:hAnsi="Griffith Sans Text"/>
          <w:sz w:val="24"/>
          <w:szCs w:val="24"/>
        </w:rPr>
        <w:t>hey're not particularly interested in it. And you m</w:t>
      </w:r>
      <w:r w:rsidR="00850AA6" w:rsidRPr="00D10C54">
        <w:rPr>
          <w:rFonts w:ascii="Griffith Sans Text" w:hAnsi="Griffith Sans Text"/>
          <w:sz w:val="24"/>
          <w:szCs w:val="24"/>
        </w:rPr>
        <w:t>ay</w:t>
      </w:r>
      <w:r w:rsidRPr="00D10C54">
        <w:rPr>
          <w:rFonts w:ascii="Griffith Sans Text" w:hAnsi="Griffith Sans Text"/>
          <w:sz w:val="24"/>
          <w:szCs w:val="24"/>
        </w:rPr>
        <w:t xml:space="preserve"> need to go for another </w:t>
      </w:r>
      <w:r w:rsidR="008F234C" w:rsidRPr="00D10C54">
        <w:rPr>
          <w:rFonts w:ascii="Griffith Sans Text" w:hAnsi="Griffith Sans Text"/>
          <w:sz w:val="24"/>
          <w:szCs w:val="24"/>
        </w:rPr>
        <w:t>j</w:t>
      </w:r>
      <w:r w:rsidRPr="00D10C54">
        <w:rPr>
          <w:rFonts w:ascii="Griffith Sans Text" w:hAnsi="Griffith Sans Text"/>
          <w:sz w:val="24"/>
          <w:szCs w:val="24"/>
        </w:rPr>
        <w:t>ournal.</w:t>
      </w:r>
    </w:p>
    <w:p w14:paraId="32157161" w14:textId="4B9C794F" w:rsidR="008F234C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So what's important is that you locate your work and associated with that</w:t>
      </w:r>
      <w:r w:rsidR="0000633C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kind of your community. You've got to think about who you're trying to talk to</w:t>
      </w:r>
      <w:r w:rsidR="00C65EB3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who are the people in your discipline or field you're trying to talk to</w:t>
      </w:r>
      <w:r w:rsidR="00C65EB3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and that will start giving you a good sense of the journals that you should be aiming for.</w:t>
      </w:r>
    </w:p>
    <w:p w14:paraId="3A2008AD" w14:textId="77777777" w:rsidR="006100EE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Now I think in a broader sense than just the journals</w:t>
      </w:r>
      <w:r w:rsidR="00916602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knowing your community</w:t>
      </w:r>
      <w:r w:rsidR="00916602" w:rsidRPr="00D10C54">
        <w:rPr>
          <w:rFonts w:ascii="Griffith Sans Text" w:hAnsi="Griffith Sans Text"/>
          <w:sz w:val="24"/>
          <w:szCs w:val="24"/>
        </w:rPr>
        <w:t xml:space="preserve"> i</w:t>
      </w:r>
      <w:r w:rsidRPr="00D10C54">
        <w:rPr>
          <w:rFonts w:ascii="Griffith Sans Text" w:hAnsi="Griffith Sans Text"/>
          <w:sz w:val="24"/>
          <w:szCs w:val="24"/>
        </w:rPr>
        <w:t>s an important thing for you to know as a PhD student</w:t>
      </w:r>
      <w:r w:rsidR="00916602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as an early career researcher</w:t>
      </w:r>
      <w:r w:rsidR="00916602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and this is because it gives you a sense of where you want to hang out</w:t>
      </w:r>
      <w:r w:rsidR="00384F7C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kind of intellectually, but possibly also physically like which conferences you go to</w:t>
      </w:r>
      <w:r w:rsidR="00384F7C" w:rsidRPr="00D10C54">
        <w:rPr>
          <w:rFonts w:ascii="Griffith Sans Text" w:hAnsi="Griffith Sans Text"/>
          <w:sz w:val="24"/>
          <w:szCs w:val="24"/>
        </w:rPr>
        <w:t>. T</w:t>
      </w:r>
      <w:r w:rsidRPr="00D10C54">
        <w:rPr>
          <w:rFonts w:ascii="Griffith Sans Text" w:hAnsi="Griffith Sans Text"/>
          <w:sz w:val="24"/>
          <w:szCs w:val="24"/>
        </w:rPr>
        <w:t>here's tons of conferences out there</w:t>
      </w:r>
      <w:r w:rsidR="00384F7C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if you're able to go to a conference</w:t>
      </w:r>
      <w:r w:rsidR="00384F7C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384F7C" w:rsidRPr="00D10C54">
        <w:rPr>
          <w:rFonts w:ascii="Griffith Sans Text" w:hAnsi="Griffith Sans Text"/>
          <w:sz w:val="24"/>
          <w:szCs w:val="24"/>
        </w:rPr>
        <w:t>w</w:t>
      </w:r>
      <w:r w:rsidRPr="00D10C54">
        <w:rPr>
          <w:rFonts w:ascii="Griffith Sans Text" w:hAnsi="Griffith Sans Text"/>
          <w:sz w:val="24"/>
          <w:szCs w:val="24"/>
        </w:rPr>
        <w:t>hich one do you go to? Well you go to the one where there is your community</w:t>
      </w:r>
      <w:r w:rsidR="00432CD5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your tribe</w:t>
      </w:r>
      <w:r w:rsidR="00432CD5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your gang interested in talking about these particular areas.</w:t>
      </w:r>
    </w:p>
    <w:p w14:paraId="33C0DD2E" w14:textId="77777777" w:rsidR="00E93151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Now, it doesn't mean they agree with you</w:t>
      </w:r>
      <w:r w:rsidR="00432CD5" w:rsidRPr="00D10C54">
        <w:rPr>
          <w:rFonts w:ascii="Griffith Sans Text" w:hAnsi="Griffith Sans Text"/>
          <w:sz w:val="24"/>
          <w:szCs w:val="24"/>
        </w:rPr>
        <w:t>; they</w:t>
      </w:r>
      <w:r w:rsidRPr="00D10C54">
        <w:rPr>
          <w:rFonts w:ascii="Griffith Sans Text" w:hAnsi="Griffith Sans Text"/>
          <w:sz w:val="24"/>
          <w:szCs w:val="24"/>
        </w:rPr>
        <w:t xml:space="preserve"> don't have to agree with you</w:t>
      </w:r>
      <w:r w:rsidR="00432CD5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gangs and so</w:t>
      </w:r>
      <w:r w:rsidR="005138B8" w:rsidRPr="00D10C54">
        <w:rPr>
          <w:rFonts w:ascii="Griffith Sans Text" w:hAnsi="Griffith Sans Text"/>
          <w:sz w:val="24"/>
          <w:szCs w:val="24"/>
        </w:rPr>
        <w:t xml:space="preserve"> </w:t>
      </w:r>
      <w:r w:rsidRPr="00D10C54">
        <w:rPr>
          <w:rFonts w:ascii="Griffith Sans Text" w:hAnsi="Griffith Sans Text"/>
          <w:sz w:val="24"/>
          <w:szCs w:val="24"/>
        </w:rPr>
        <w:t>on</w:t>
      </w:r>
      <w:r w:rsidR="005138B8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communities </w:t>
      </w:r>
      <w:r w:rsidR="005138B8" w:rsidRPr="00D10C54">
        <w:rPr>
          <w:rFonts w:ascii="Griffith Sans Text" w:hAnsi="Griffith Sans Text"/>
          <w:sz w:val="24"/>
          <w:szCs w:val="24"/>
        </w:rPr>
        <w:t xml:space="preserve">can have furious </w:t>
      </w:r>
      <w:r w:rsidRPr="00D10C54">
        <w:rPr>
          <w:rFonts w:ascii="Griffith Sans Text" w:hAnsi="Griffith Sans Text"/>
          <w:sz w:val="24"/>
          <w:szCs w:val="24"/>
        </w:rPr>
        <w:t xml:space="preserve">debates. That's okay, but they're interested in engaging with you and talking to you. </w:t>
      </w:r>
      <w:r w:rsidR="005138B8" w:rsidRPr="00D10C54">
        <w:rPr>
          <w:rFonts w:ascii="Griffith Sans Text" w:hAnsi="Griffith Sans Text"/>
          <w:sz w:val="24"/>
          <w:szCs w:val="24"/>
        </w:rPr>
        <w:t>S</w:t>
      </w:r>
      <w:r w:rsidRPr="00D10C54">
        <w:rPr>
          <w:rFonts w:ascii="Griffith Sans Text" w:hAnsi="Griffith Sans Text"/>
          <w:sz w:val="24"/>
          <w:szCs w:val="24"/>
        </w:rPr>
        <w:t>o I think locating your community is very important as a researcher</w:t>
      </w:r>
      <w:r w:rsidR="00A86BCB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as you're developing</w:t>
      </w:r>
      <w:r w:rsidR="00A86BCB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because it kind of gives you a home. This is your kind of intellectual home.</w:t>
      </w:r>
    </w:p>
    <w:p w14:paraId="3CE040DE" w14:textId="712249C9" w:rsidR="00BF3B4E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Further down the line</w:t>
      </w:r>
      <w:r w:rsidR="00A86BCB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A86BCB" w:rsidRPr="00D10C54">
        <w:rPr>
          <w:rFonts w:ascii="Griffith Sans Text" w:hAnsi="Griffith Sans Text"/>
          <w:sz w:val="24"/>
          <w:szCs w:val="24"/>
        </w:rPr>
        <w:t>i</w:t>
      </w:r>
      <w:r w:rsidRPr="00D10C54">
        <w:rPr>
          <w:rFonts w:ascii="Griffith Sans Text" w:hAnsi="Griffith Sans Text"/>
          <w:sz w:val="24"/>
          <w:szCs w:val="24"/>
        </w:rPr>
        <w:t>t's important in terms of</w:t>
      </w:r>
      <w:r w:rsidR="00E65E36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E65E36" w:rsidRPr="00D10C54">
        <w:rPr>
          <w:rFonts w:ascii="Griffith Sans Text" w:hAnsi="Griffith Sans Text"/>
          <w:sz w:val="24"/>
          <w:szCs w:val="24"/>
        </w:rPr>
        <w:t xml:space="preserve">you know, </w:t>
      </w:r>
      <w:r w:rsidR="00E93151" w:rsidRPr="00D10C54">
        <w:rPr>
          <w:rFonts w:ascii="Griffith Sans Text" w:hAnsi="Griffith Sans Text"/>
          <w:sz w:val="24"/>
          <w:szCs w:val="24"/>
        </w:rPr>
        <w:t>‘</w:t>
      </w:r>
      <w:r w:rsidRPr="00D10C54">
        <w:rPr>
          <w:rFonts w:ascii="Griffith Sans Text" w:hAnsi="Griffith Sans Text"/>
          <w:sz w:val="24"/>
          <w:szCs w:val="24"/>
        </w:rPr>
        <w:t>you can't read everythin</w:t>
      </w:r>
      <w:r w:rsidR="00A86BCB" w:rsidRPr="00D10C54">
        <w:rPr>
          <w:rFonts w:ascii="Griffith Sans Text" w:hAnsi="Griffith Sans Text"/>
          <w:sz w:val="24"/>
          <w:szCs w:val="24"/>
        </w:rPr>
        <w:t>g</w:t>
      </w:r>
      <w:r w:rsidR="00E93151" w:rsidRPr="00D10C54">
        <w:rPr>
          <w:rFonts w:ascii="Griffith Sans Text" w:hAnsi="Griffith Sans Text"/>
          <w:sz w:val="24"/>
          <w:szCs w:val="24"/>
        </w:rPr>
        <w:t>’</w:t>
      </w:r>
      <w:r w:rsidR="00A86BCB" w:rsidRPr="00D10C54">
        <w:rPr>
          <w:rFonts w:ascii="Griffith Sans Text" w:hAnsi="Griffith Sans Text"/>
          <w:sz w:val="24"/>
          <w:szCs w:val="24"/>
        </w:rPr>
        <w:t>;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A86BCB" w:rsidRPr="00D10C54">
        <w:rPr>
          <w:rFonts w:ascii="Griffith Sans Text" w:hAnsi="Griffith Sans Text"/>
          <w:sz w:val="24"/>
          <w:szCs w:val="24"/>
        </w:rPr>
        <w:t>s</w:t>
      </w:r>
      <w:r w:rsidRPr="00D10C54">
        <w:rPr>
          <w:rFonts w:ascii="Griffith Sans Text" w:hAnsi="Griffith Sans Text"/>
          <w:sz w:val="24"/>
          <w:szCs w:val="24"/>
        </w:rPr>
        <w:t>o which journals are you going to read</w:t>
      </w:r>
      <w:r w:rsidR="00A86BCB" w:rsidRPr="00D10C54">
        <w:rPr>
          <w:rFonts w:ascii="Griffith Sans Text" w:hAnsi="Griffith Sans Text"/>
          <w:sz w:val="24"/>
          <w:szCs w:val="24"/>
        </w:rPr>
        <w:t>?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695212" w:rsidRPr="00D10C54">
        <w:rPr>
          <w:rFonts w:ascii="Griffith Sans Text" w:hAnsi="Griffith Sans Text"/>
          <w:sz w:val="24"/>
          <w:szCs w:val="24"/>
        </w:rPr>
        <w:t>Y</w:t>
      </w:r>
      <w:r w:rsidRPr="00D10C54">
        <w:rPr>
          <w:rFonts w:ascii="Griffith Sans Text" w:hAnsi="Griffith Sans Text"/>
          <w:sz w:val="24"/>
          <w:szCs w:val="24"/>
        </w:rPr>
        <w:t xml:space="preserve">ou're </w:t>
      </w:r>
      <w:r w:rsidR="00695212" w:rsidRPr="00D10C54">
        <w:rPr>
          <w:rFonts w:ascii="Griffith Sans Text" w:hAnsi="Griffith Sans Text"/>
          <w:sz w:val="24"/>
          <w:szCs w:val="24"/>
        </w:rPr>
        <w:t>going to</w:t>
      </w:r>
      <w:r w:rsidRPr="00D10C54">
        <w:rPr>
          <w:rFonts w:ascii="Griffith Sans Text" w:hAnsi="Griffith Sans Text"/>
          <w:sz w:val="24"/>
          <w:szCs w:val="24"/>
        </w:rPr>
        <w:t xml:space="preserve"> read the journals of your community, you're </w:t>
      </w:r>
      <w:r w:rsidR="00695212" w:rsidRPr="00D10C54">
        <w:rPr>
          <w:rFonts w:ascii="Griffith Sans Text" w:hAnsi="Griffith Sans Text"/>
          <w:sz w:val="24"/>
          <w:szCs w:val="24"/>
        </w:rPr>
        <w:t>going to</w:t>
      </w:r>
      <w:r w:rsidRPr="00D10C54">
        <w:rPr>
          <w:rFonts w:ascii="Griffith Sans Text" w:hAnsi="Griffith Sans Text"/>
          <w:sz w:val="24"/>
          <w:szCs w:val="24"/>
        </w:rPr>
        <w:t xml:space="preserve"> read the journals of your tribe</w:t>
      </w:r>
      <w:r w:rsidR="00695212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</w:t>
      </w:r>
      <w:r w:rsidR="00695212" w:rsidRPr="00D10C54">
        <w:rPr>
          <w:rFonts w:ascii="Griffith Sans Text" w:hAnsi="Griffith Sans Text"/>
          <w:sz w:val="24"/>
          <w:szCs w:val="24"/>
        </w:rPr>
        <w:t>y</w:t>
      </w:r>
      <w:r w:rsidRPr="00D10C54">
        <w:rPr>
          <w:rFonts w:ascii="Griffith Sans Text" w:hAnsi="Griffith Sans Text"/>
          <w:sz w:val="24"/>
          <w:szCs w:val="24"/>
        </w:rPr>
        <w:t>ou're going to go to those conferences.</w:t>
      </w:r>
    </w:p>
    <w:p w14:paraId="2C33C16F" w14:textId="09A084DA" w:rsidR="00BF3B4E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And that's also in the longer run for your career where you're going to get your referees from</w:t>
      </w:r>
      <w:r w:rsidR="006658E1" w:rsidRPr="00D10C54">
        <w:rPr>
          <w:rFonts w:ascii="Griffith Sans Text" w:hAnsi="Griffith Sans Text"/>
          <w:sz w:val="24"/>
          <w:szCs w:val="24"/>
        </w:rPr>
        <w:t>, you know</w:t>
      </w:r>
      <w:r w:rsidR="00611E29" w:rsidRPr="00D10C54">
        <w:rPr>
          <w:rFonts w:ascii="Griffith Sans Text" w:hAnsi="Griffith Sans Text"/>
          <w:sz w:val="24"/>
          <w:szCs w:val="24"/>
        </w:rPr>
        <w:t>. O</w:t>
      </w:r>
      <w:r w:rsidRPr="00D10C54">
        <w:rPr>
          <w:rFonts w:ascii="Griffith Sans Text" w:hAnsi="Griffith Sans Text"/>
          <w:sz w:val="24"/>
          <w:szCs w:val="24"/>
        </w:rPr>
        <w:t xml:space="preserve">ne of the issues with people getting promoted is they need referees, but they don't have referees, </w:t>
      </w:r>
      <w:r w:rsidR="000C1A9F" w:rsidRPr="00D10C54">
        <w:rPr>
          <w:rFonts w:ascii="Griffith Sans Text" w:hAnsi="Griffith Sans Text"/>
          <w:sz w:val="24"/>
          <w:szCs w:val="24"/>
        </w:rPr>
        <w:t xml:space="preserve">you know, </w:t>
      </w:r>
      <w:r w:rsidRPr="00D10C54">
        <w:rPr>
          <w:rFonts w:ascii="Griffith Sans Text" w:hAnsi="Griffith Sans Text"/>
          <w:sz w:val="24"/>
          <w:szCs w:val="24"/>
        </w:rPr>
        <w:t xml:space="preserve">say </w:t>
      </w:r>
      <w:r w:rsidR="00611E29" w:rsidRPr="00D10C54">
        <w:rPr>
          <w:rFonts w:ascii="Griffith Sans Text" w:hAnsi="Griffith Sans Text"/>
          <w:sz w:val="24"/>
          <w:szCs w:val="24"/>
        </w:rPr>
        <w:t xml:space="preserve">at </w:t>
      </w:r>
      <w:r w:rsidRPr="00D10C54">
        <w:rPr>
          <w:rFonts w:ascii="Griffith Sans Text" w:hAnsi="Griffith Sans Text"/>
          <w:sz w:val="24"/>
          <w:szCs w:val="24"/>
        </w:rPr>
        <w:t>Griffith, they don't have referees outside of Queensland</w:t>
      </w:r>
      <w:r w:rsidR="008D7743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and </w:t>
      </w:r>
      <w:r w:rsidR="008D7743" w:rsidRPr="00D10C54">
        <w:rPr>
          <w:rFonts w:ascii="Griffith Sans Text" w:hAnsi="Griffith Sans Text"/>
          <w:sz w:val="24"/>
          <w:szCs w:val="24"/>
        </w:rPr>
        <w:t>so on. W</w:t>
      </w:r>
      <w:r w:rsidRPr="00D10C54">
        <w:rPr>
          <w:rFonts w:ascii="Griffith Sans Text" w:hAnsi="Griffith Sans Text"/>
          <w:sz w:val="24"/>
          <w:szCs w:val="24"/>
        </w:rPr>
        <w:t>ell, you get those referees by meeting people at conferences</w:t>
      </w:r>
      <w:r w:rsidR="00663AEB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developing a reputation</w:t>
      </w:r>
      <w:r w:rsidR="008D7743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and then you've got your </w:t>
      </w:r>
      <w:r w:rsidR="008D7743" w:rsidRPr="00D10C54">
        <w:rPr>
          <w:rFonts w:ascii="Griffith Sans Text" w:hAnsi="Griffith Sans Text"/>
          <w:sz w:val="24"/>
          <w:szCs w:val="24"/>
        </w:rPr>
        <w:t>i</w:t>
      </w:r>
      <w:r w:rsidRPr="00D10C54">
        <w:rPr>
          <w:rFonts w:ascii="Griffith Sans Text" w:hAnsi="Griffith Sans Text"/>
          <w:sz w:val="24"/>
          <w:szCs w:val="24"/>
        </w:rPr>
        <w:t>nternational referees.</w:t>
      </w:r>
    </w:p>
    <w:p w14:paraId="37A89CF8" w14:textId="6BA175DE" w:rsidR="00225CF2" w:rsidRPr="00D10C54" w:rsidRDefault="00A105CB">
      <w:pPr>
        <w:rPr>
          <w:rFonts w:ascii="Griffith Sans Text" w:hAnsi="Griffith Sans Text"/>
          <w:sz w:val="24"/>
          <w:szCs w:val="24"/>
        </w:rPr>
      </w:pPr>
      <w:r w:rsidRPr="00D10C54">
        <w:rPr>
          <w:rFonts w:ascii="Griffith Sans Text" w:hAnsi="Griffith Sans Text"/>
          <w:sz w:val="24"/>
          <w:szCs w:val="24"/>
        </w:rPr>
        <w:t>But you need to be part of that community. So</w:t>
      </w:r>
      <w:r w:rsidR="003B295A" w:rsidRPr="00D10C54">
        <w:rPr>
          <w:rFonts w:ascii="Griffith Sans Text" w:hAnsi="Griffith Sans Text"/>
          <w:sz w:val="24"/>
          <w:szCs w:val="24"/>
        </w:rPr>
        <w:t>,</w:t>
      </w:r>
      <w:r w:rsidRPr="00D10C54">
        <w:rPr>
          <w:rFonts w:ascii="Griffith Sans Text" w:hAnsi="Griffith Sans Text"/>
          <w:sz w:val="24"/>
          <w:szCs w:val="24"/>
        </w:rPr>
        <w:t xml:space="preserve"> it's kind of building a reputation, but to build a reputation you need to build it in a particular area and </w:t>
      </w:r>
      <w:r w:rsidR="003B295A" w:rsidRPr="00D10C54">
        <w:rPr>
          <w:rFonts w:ascii="Griffith Sans Text" w:hAnsi="Griffith Sans Text"/>
          <w:sz w:val="24"/>
          <w:szCs w:val="24"/>
        </w:rPr>
        <w:t>that requires you identify your community.</w:t>
      </w:r>
    </w:p>
    <w:sectPr w:rsidR="00225CF2" w:rsidRPr="00D1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iffith Sans Display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  <w:font w:name="Griffith Sans Text">
    <w:panose1 w:val="00000000000000000000"/>
    <w:charset w:val="00"/>
    <w:family w:val="modern"/>
    <w:notTrueType/>
    <w:pitch w:val="variable"/>
    <w:sig w:usb0="A00000AF" w:usb1="00003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4F"/>
    <w:rsid w:val="0000633C"/>
    <w:rsid w:val="000C1A9F"/>
    <w:rsid w:val="00225CF2"/>
    <w:rsid w:val="00384F7C"/>
    <w:rsid w:val="003B295A"/>
    <w:rsid w:val="003B6EEF"/>
    <w:rsid w:val="00432CD5"/>
    <w:rsid w:val="005138B8"/>
    <w:rsid w:val="006100EE"/>
    <w:rsid w:val="00611E29"/>
    <w:rsid w:val="00663AEB"/>
    <w:rsid w:val="006658E1"/>
    <w:rsid w:val="00695212"/>
    <w:rsid w:val="00850AA6"/>
    <w:rsid w:val="00870F20"/>
    <w:rsid w:val="008D7743"/>
    <w:rsid w:val="008F234C"/>
    <w:rsid w:val="00916602"/>
    <w:rsid w:val="00A04681"/>
    <w:rsid w:val="00A105CB"/>
    <w:rsid w:val="00A86BCB"/>
    <w:rsid w:val="00AC0897"/>
    <w:rsid w:val="00AD7E80"/>
    <w:rsid w:val="00B33DAE"/>
    <w:rsid w:val="00BF3B4E"/>
    <w:rsid w:val="00C32BBF"/>
    <w:rsid w:val="00C65EB3"/>
    <w:rsid w:val="00D10C54"/>
    <w:rsid w:val="00E65E36"/>
    <w:rsid w:val="00E93151"/>
    <w:rsid w:val="00EC484F"/>
    <w:rsid w:val="00F44973"/>
    <w:rsid w:val="00F5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FCA"/>
  <w15:chartTrackingRefBased/>
  <w15:docId w15:val="{70F8B304-A6C7-4284-B0EE-68CFAA12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Monro-Allison</dc:creator>
  <cp:keywords/>
  <dc:description/>
  <cp:lastModifiedBy>Heather Monro-Allison</cp:lastModifiedBy>
  <cp:revision>30</cp:revision>
  <dcterms:created xsi:type="dcterms:W3CDTF">2022-10-20T02:03:00Z</dcterms:created>
  <dcterms:modified xsi:type="dcterms:W3CDTF">2023-03-05T23:19:00Z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aa4be3-f650-4692-881a-64ae220cbceb_Enabled">
    <vt:lpwstr>true</vt:lpwstr>
  </property>
  <property fmtid="{D5CDD505-2E9C-101B-9397-08002B2CF9AE}" pid="3" name="MSIP_Label_adaa4be3-f650-4692-881a-64ae220cbceb_SetDate">
    <vt:lpwstr>2023-03-05T23:19:49Z</vt:lpwstr>
  </property>
  <property fmtid="{D5CDD505-2E9C-101B-9397-08002B2CF9AE}" pid="4" name="MSIP_Label_adaa4be3-f650-4692-881a-64ae220cbceb_Method">
    <vt:lpwstr>Standard</vt:lpwstr>
  </property>
  <property fmtid="{D5CDD505-2E9C-101B-9397-08002B2CF9AE}" pid="5" name="MSIP_Label_adaa4be3-f650-4692-881a-64ae220cbceb_Name">
    <vt:lpwstr>OFFICIAL  Internal (External sharing)</vt:lpwstr>
  </property>
  <property fmtid="{D5CDD505-2E9C-101B-9397-08002B2CF9AE}" pid="6" name="MSIP_Label_adaa4be3-f650-4692-881a-64ae220cbceb_SiteId">
    <vt:lpwstr>5a7cc8ab-a4dc-4f9b-bf60-66714049ad62</vt:lpwstr>
  </property>
  <property fmtid="{D5CDD505-2E9C-101B-9397-08002B2CF9AE}" pid="7" name="MSIP_Label_adaa4be3-f650-4692-881a-64ae220cbceb_ActionId">
    <vt:lpwstr>9acad4ed-a741-4b9a-9357-b83003b7b209</vt:lpwstr>
  </property>
  <property fmtid="{D5CDD505-2E9C-101B-9397-08002B2CF9AE}" pid="8" name="MSIP_Label_adaa4be3-f650-4692-881a-64ae220cbceb_ContentBits">
    <vt:lpwstr>0</vt:lpwstr>
  </property>
</Properties>
</file>