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817C02" w:rsidRDefault="002A0247">
      <w:pPr>
        <w:jc w:val="center"/>
        <w:rPr>
          <w:rFonts w:ascii="Calibri" w:eastAsia="Calibri" w:hAnsi="Calibri" w:cs="Calibri"/>
          <w:b/>
          <w:smallCaps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smallCaps/>
          <w:color w:val="000000"/>
          <w:sz w:val="36"/>
          <w:szCs w:val="36"/>
        </w:rPr>
        <w:t>Heather Wiemelt</w:t>
      </w:r>
    </w:p>
    <w:p w14:paraId="00000002" w14:textId="77777777" w:rsidR="00817C02" w:rsidRDefault="002A0247">
      <w:pPr>
        <w:jc w:val="center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Elk Grove Village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IL 60</w:t>
      </w:r>
      <w:r>
        <w:rPr>
          <w:rFonts w:ascii="Calibri" w:eastAsia="Calibri" w:hAnsi="Calibri" w:cs="Calibri"/>
          <w:sz w:val="23"/>
          <w:szCs w:val="23"/>
        </w:rPr>
        <w:t>007</w:t>
      </w:r>
    </w:p>
    <w:p w14:paraId="00000003" w14:textId="77777777" w:rsidR="00817C02" w:rsidRDefault="002A0247">
      <w:pPr>
        <w:jc w:val="center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224.230.2029 | </w:t>
      </w:r>
      <w:hyperlink r:id="rId8">
        <w:r>
          <w:rPr>
            <w:rFonts w:ascii="Calibri" w:eastAsia="Calibri" w:hAnsi="Calibri" w:cs="Calibri"/>
            <w:color w:val="3D859C"/>
            <w:sz w:val="23"/>
            <w:szCs w:val="23"/>
            <w:u w:val="single"/>
          </w:rPr>
          <w:t>heatherwiemelt@gmail.com</w:t>
        </w:r>
      </w:hyperlink>
      <w:r>
        <w:rPr>
          <w:rFonts w:ascii="Calibri" w:eastAsia="Calibri" w:hAnsi="Calibri" w:cs="Calibri"/>
          <w:color w:val="000000"/>
          <w:sz w:val="23"/>
          <w:szCs w:val="23"/>
        </w:rPr>
        <w:t xml:space="preserve"> | </w:t>
      </w:r>
      <w:hyperlink r:id="rId9">
        <w:r>
          <w:rPr>
            <w:rFonts w:ascii="Calibri" w:eastAsia="Calibri" w:hAnsi="Calibri" w:cs="Calibri"/>
            <w:color w:val="3D859C"/>
            <w:sz w:val="23"/>
            <w:szCs w:val="23"/>
            <w:u w:val="single"/>
          </w:rPr>
          <w:t>www.linkedin.com/in/heather-wiemelt</w:t>
        </w:r>
      </w:hyperlink>
    </w:p>
    <w:p w14:paraId="00000004" w14:textId="77777777" w:rsidR="00817C02" w:rsidRDefault="00332E6C">
      <w:pPr>
        <w:jc w:val="center"/>
        <w:rPr>
          <w:rFonts w:ascii="Calibri" w:eastAsia="Calibri" w:hAnsi="Calibri" w:cs="Calibri"/>
          <w:color w:val="000000"/>
          <w:sz w:val="23"/>
          <w:szCs w:val="23"/>
        </w:rPr>
      </w:pPr>
      <w:hyperlink r:id="rId10">
        <w:r w:rsidR="002A0247">
          <w:rPr>
            <w:rFonts w:ascii="Calibri" w:eastAsia="Calibri" w:hAnsi="Calibri" w:cs="Calibri"/>
            <w:color w:val="3D859C"/>
            <w:sz w:val="23"/>
            <w:szCs w:val="23"/>
            <w:u w:val="single"/>
          </w:rPr>
          <w:t>https://heatherwiemelt.github.io/HWportfolio</w:t>
        </w:r>
      </w:hyperlink>
      <w:r w:rsidR="002A0247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</w:p>
    <w:p w14:paraId="00000005" w14:textId="77777777" w:rsidR="00817C02" w:rsidRDefault="002A0247">
      <w:pPr>
        <w:pStyle w:val="Heading1"/>
        <w:spacing w:before="120" w:after="120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SUMMARY</w:t>
      </w:r>
    </w:p>
    <w:p w14:paraId="00000006" w14:textId="77777777" w:rsidR="00817C02" w:rsidRDefault="002A024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Self-motivated individual with working experience in website design, marketing and testing. Process driven and detail oriented. Able to complete tasks quickly, accurately and with minimal supervision. </w:t>
      </w:r>
    </w:p>
    <w:p w14:paraId="00000007" w14:textId="77777777" w:rsidR="00817C02" w:rsidRDefault="00817C02">
      <w:pPr>
        <w:rPr>
          <w:rFonts w:ascii="Calibri" w:eastAsia="Calibri" w:hAnsi="Calibri" w:cs="Calibri"/>
        </w:rPr>
      </w:pPr>
    </w:p>
    <w:p w14:paraId="00000008" w14:textId="77777777" w:rsidR="00817C02" w:rsidRDefault="002A0247">
      <w:pPr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TECHNICAL SKILLS</w:t>
      </w:r>
    </w:p>
    <w:p w14:paraId="00000009" w14:textId="77777777" w:rsidR="00817C02" w:rsidRDefault="002A0247">
      <w:pPr>
        <w:jc w:val="center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ADA and WIA-ARIA |HTML5 | CSS3 | JavaScript | SCSS |Bootstrap 4</w:t>
      </w:r>
    </w:p>
    <w:p w14:paraId="0000000A" w14:textId="77777777" w:rsidR="00817C02" w:rsidRDefault="002A0247">
      <w:pPr>
        <w:jc w:val="center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Jekyll | Word</w:t>
      </w:r>
      <w:r>
        <w:rPr>
          <w:rFonts w:ascii="Calibri" w:eastAsia="Calibri" w:hAnsi="Calibri" w:cs="Calibri"/>
          <w:sz w:val="23"/>
          <w:szCs w:val="23"/>
        </w:rPr>
        <w:t>P</w:t>
      </w:r>
      <w:r>
        <w:rPr>
          <w:rFonts w:ascii="Calibri" w:eastAsia="Calibri" w:hAnsi="Calibri" w:cs="Calibri"/>
          <w:color w:val="000000"/>
          <w:sz w:val="23"/>
          <w:szCs w:val="23"/>
        </w:rPr>
        <w:t>ress | Adobe Creative Suite | Excel</w:t>
      </w:r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color w:val="000000"/>
          <w:sz w:val="23"/>
          <w:szCs w:val="23"/>
        </w:rPr>
        <w:t>| SharePoint | SQL</w:t>
      </w:r>
    </w:p>
    <w:p w14:paraId="0000000B" w14:textId="77777777" w:rsidR="00817C02" w:rsidRDefault="002A0247">
      <w:pPr>
        <w:pStyle w:val="Heading1"/>
        <w:spacing w:before="240" w:after="120"/>
        <w:jc w:val="center"/>
        <w:rPr>
          <w:rFonts w:ascii="Calibri" w:eastAsia="Calibri" w:hAnsi="Calibri" w:cs="Calibri"/>
          <w:smallCaps/>
          <w:color w:val="000000"/>
          <w:sz w:val="28"/>
          <w:szCs w:val="28"/>
        </w:rPr>
      </w:pPr>
      <w:r>
        <w:rPr>
          <w:rFonts w:ascii="Calibri" w:eastAsia="Calibri" w:hAnsi="Calibri" w:cs="Calibri"/>
          <w:smallCaps/>
          <w:color w:val="000000"/>
          <w:sz w:val="28"/>
          <w:szCs w:val="28"/>
        </w:rPr>
        <w:t>EXPERIENCE</w:t>
      </w:r>
    </w:p>
    <w:p w14:paraId="0000000C" w14:textId="77777777" w:rsidR="00817C02" w:rsidRDefault="002A0247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smallCaps/>
          <w:color w:val="000000"/>
        </w:rPr>
        <w:t>Benefits Management Group Inc.,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Oak Brook IL</w:t>
      </w:r>
    </w:p>
    <w:p w14:paraId="0000000D" w14:textId="016AD7B7" w:rsidR="00817C02" w:rsidRDefault="002A0247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i/>
        </w:rPr>
        <w:t>Software QA Tester, Full-Time</w:t>
      </w:r>
      <w:r>
        <w:rPr>
          <w:rFonts w:ascii="Calibri" w:eastAsia="Calibri" w:hAnsi="Calibri" w:cs="Calibri"/>
          <w:i/>
          <w:color w:val="000000"/>
        </w:rPr>
        <w:tab/>
      </w:r>
      <w:r>
        <w:rPr>
          <w:rFonts w:ascii="Calibri" w:eastAsia="Calibri" w:hAnsi="Calibri" w:cs="Calibri"/>
          <w:i/>
          <w:color w:val="000000"/>
        </w:rPr>
        <w:tab/>
      </w:r>
      <w:r>
        <w:rPr>
          <w:rFonts w:ascii="Calibri" w:eastAsia="Calibri" w:hAnsi="Calibri" w:cs="Calibri"/>
          <w:i/>
          <w:color w:val="000000"/>
        </w:rPr>
        <w:tab/>
      </w:r>
      <w:r>
        <w:rPr>
          <w:rFonts w:ascii="Calibri" w:eastAsia="Calibri" w:hAnsi="Calibri" w:cs="Calibri"/>
          <w:i/>
          <w:color w:val="000000"/>
        </w:rPr>
        <w:tab/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 xml:space="preserve">May 2019 – Present  </w:t>
      </w:r>
    </w:p>
    <w:p w14:paraId="0000000E" w14:textId="77777777" w:rsidR="00817C02" w:rsidRDefault="002A02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5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highlight w:val="white"/>
        </w:rPr>
        <w:t xml:space="preserve">Manage over 200 processes within a single health benefits workflow system </w:t>
      </w:r>
    </w:p>
    <w:p w14:paraId="0000000F" w14:textId="77777777" w:rsidR="00817C02" w:rsidRDefault="002A02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5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highlight w:val="white"/>
        </w:rPr>
        <w:t>Collaborated with developers in figuring out best UI/UX practices for local union clientele</w:t>
      </w:r>
    </w:p>
    <w:p w14:paraId="00000010" w14:textId="77777777" w:rsidR="00817C02" w:rsidRDefault="002A02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8" w:lineRule="auto"/>
        <w:ind w:left="540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highlight w:val="white"/>
        </w:rPr>
        <w:t>Provided much needed documentation for the principles of BMGI’s unique website</w:t>
      </w:r>
    </w:p>
    <w:p w14:paraId="00000011" w14:textId="77777777" w:rsidR="00817C02" w:rsidRDefault="00817C0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720"/>
        <w:rPr>
          <w:rFonts w:ascii="Roboto" w:eastAsia="Roboto" w:hAnsi="Roboto" w:cs="Roboto"/>
          <w:sz w:val="21"/>
          <w:szCs w:val="21"/>
          <w:highlight w:val="white"/>
        </w:rPr>
      </w:pPr>
      <w:bookmarkStart w:id="1" w:name="_heading=h.cehb2bhemiyo" w:colFirst="0" w:colLast="0"/>
      <w:bookmarkEnd w:id="1"/>
    </w:p>
    <w:p w14:paraId="00000012" w14:textId="77777777" w:rsidR="00817C02" w:rsidRDefault="002A0247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smallCaps/>
          <w:color w:val="000000"/>
        </w:rPr>
        <w:t>Illinois State University,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College of Arts and Sciences Information Technology </w:t>
      </w:r>
    </w:p>
    <w:p w14:paraId="00000013" w14:textId="77777777" w:rsidR="00817C02" w:rsidRDefault="002A0247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i/>
          <w:color w:val="000000"/>
        </w:rPr>
        <w:t>Front End Web Developer &amp; Designer,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i/>
          <w:color w:val="000000"/>
        </w:rPr>
        <w:t>Part-Time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 xml:space="preserve">May 2018 – December 2018 </w:t>
      </w:r>
    </w:p>
    <w:p w14:paraId="00000014" w14:textId="77777777" w:rsidR="00817C02" w:rsidRDefault="002A02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7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Maintained departmental websites and ensured content met ADA and WIA-ARIA standards.</w:t>
      </w:r>
    </w:p>
    <w:p w14:paraId="00000015" w14:textId="77777777" w:rsidR="00817C02" w:rsidRDefault="002A02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7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Worked closely with other developers to come up with solutions to everyday problems.</w:t>
      </w:r>
    </w:p>
    <w:p w14:paraId="00000016" w14:textId="77777777" w:rsidR="00817C02" w:rsidRDefault="002A02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7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Successfully implemented responsive designs for mobile and desktop applications using HTML5, CSS3, JavaScript, Bootstrap, Jekyll, and Adobe Creative Suite programs.</w:t>
      </w:r>
    </w:p>
    <w:p w14:paraId="00000017" w14:textId="77777777" w:rsidR="00817C02" w:rsidRDefault="002A02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57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Briefed work flows for incoming project layouts and absorbed new web concepts quickly.</w:t>
      </w:r>
    </w:p>
    <w:p w14:paraId="00000018" w14:textId="77777777" w:rsidR="00817C02" w:rsidRDefault="00817C0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sz w:val="23"/>
          <w:szCs w:val="23"/>
        </w:rPr>
      </w:pPr>
    </w:p>
    <w:p w14:paraId="00000019" w14:textId="77777777" w:rsidR="00817C02" w:rsidRDefault="002A0247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smallCaps/>
          <w:color w:val="000000"/>
        </w:rPr>
        <w:t>S&amp;C Electric Company</w:t>
      </w:r>
      <w:r>
        <w:rPr>
          <w:rFonts w:ascii="Calibri" w:eastAsia="Calibri" w:hAnsi="Calibri" w:cs="Calibri"/>
          <w:color w:val="000000"/>
        </w:rPr>
        <w:t>, Chicago, IL</w:t>
      </w:r>
    </w:p>
    <w:p w14:paraId="0000001A" w14:textId="77777777" w:rsidR="00817C02" w:rsidRDefault="002A0247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i/>
          <w:color w:val="000000"/>
        </w:rPr>
        <w:t>Marketing Team Member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i/>
          <w:color w:val="000000"/>
        </w:rPr>
        <w:t>Full-Time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000000"/>
        </w:rPr>
        <w:t xml:space="preserve">June 2017 - July 2017 </w:t>
      </w:r>
    </w:p>
    <w:p w14:paraId="0000001B" w14:textId="77777777" w:rsidR="00817C02" w:rsidRDefault="002A02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76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Input digital assets to private product libraries using Microsoft’s Excel and SharePoint. </w:t>
      </w:r>
    </w:p>
    <w:p w14:paraId="0000001C" w14:textId="77777777" w:rsidR="00817C02" w:rsidRDefault="002A02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76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Provided assistance in arranging visual displays for company trade shows.</w:t>
      </w:r>
    </w:p>
    <w:p w14:paraId="0000001D" w14:textId="77777777" w:rsidR="00817C02" w:rsidRDefault="002A02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576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Updated and proofread Standard Work in Lean for understanding learning processes.</w:t>
      </w:r>
    </w:p>
    <w:p w14:paraId="00000023" w14:textId="77777777" w:rsidR="00817C02" w:rsidRDefault="00817C02">
      <w:pPr>
        <w:pStyle w:val="Heading1"/>
        <w:spacing w:before="0" w:after="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0000024" w14:textId="77777777" w:rsidR="00817C02" w:rsidRDefault="002A0247">
      <w:pPr>
        <w:pStyle w:val="Heading1"/>
        <w:spacing w:before="0" w:after="120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EDUCATION</w:t>
      </w:r>
    </w:p>
    <w:p w14:paraId="00000025" w14:textId="5269CEBF" w:rsidR="00817C02" w:rsidRDefault="002A0247">
      <w:pPr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</w:rPr>
        <w:t>BS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Arts Technology</w:t>
      </w:r>
      <w:r>
        <w:rPr>
          <w:rFonts w:ascii="Calibri" w:eastAsia="Calibri" w:hAnsi="Calibri" w:cs="Calibri"/>
          <w:color w:val="000000"/>
        </w:rPr>
        <w:t>, Illinois State University, Normal, IL,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 w:rsidR="007C5F2C">
        <w:rPr>
          <w:rFonts w:ascii="Calibri" w:eastAsia="Calibri" w:hAnsi="Calibri" w:cs="Calibri"/>
          <w:color w:val="000000"/>
        </w:rPr>
        <w:t xml:space="preserve">       </w:t>
      </w:r>
      <w:r>
        <w:rPr>
          <w:rFonts w:ascii="Calibri" w:eastAsia="Calibri" w:hAnsi="Calibri" w:cs="Calibri"/>
          <w:color w:val="000000"/>
        </w:rPr>
        <w:t xml:space="preserve"> December 201</w:t>
      </w:r>
      <w:r>
        <w:rPr>
          <w:rFonts w:ascii="Calibri" w:eastAsia="Calibri" w:hAnsi="Calibri" w:cs="Calibri"/>
        </w:rPr>
        <w:t>8</w:t>
      </w:r>
    </w:p>
    <w:sectPr w:rsidR="00817C02">
      <w:footerReference w:type="default" r:id="rId11"/>
      <w:headerReference w:type="first" r:id="rId12"/>
      <w:pgSz w:w="12240" w:h="15840"/>
      <w:pgMar w:top="1152" w:right="1080" w:bottom="1152" w:left="1080" w:header="432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26A57B" w14:textId="77777777" w:rsidR="00332E6C" w:rsidRDefault="00332E6C">
      <w:r>
        <w:separator/>
      </w:r>
    </w:p>
  </w:endnote>
  <w:endnote w:type="continuationSeparator" w:id="0">
    <w:p w14:paraId="1E79C7D8" w14:textId="77777777" w:rsidR="00332E6C" w:rsidRDefault="00332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27" w14:textId="3DA87D54" w:rsidR="00817C02" w:rsidRDefault="002A0247">
    <w:pPr>
      <w:pBdr>
        <w:top w:val="nil"/>
        <w:left w:val="nil"/>
        <w:bottom w:val="nil"/>
        <w:right w:val="nil"/>
        <w:between w:val="nil"/>
      </w:pBdr>
      <w:rPr>
        <w:rFonts w:ascii="Century Gothic" w:eastAsia="Century Gothic" w:hAnsi="Century Gothic" w:cs="Century Gothic"/>
        <w:b/>
        <w:color w:val="4B3A2E"/>
        <w:sz w:val="26"/>
        <w:szCs w:val="26"/>
      </w:rPr>
    </w:pPr>
    <w:r>
      <w:rPr>
        <w:rFonts w:ascii="Century Gothic" w:eastAsia="Century Gothic" w:hAnsi="Century Gothic" w:cs="Century Gothic"/>
        <w:b/>
        <w:color w:val="4B3A2E"/>
        <w:sz w:val="26"/>
        <w:szCs w:val="26"/>
      </w:rPr>
      <w:fldChar w:fldCharType="begin"/>
    </w:r>
    <w:r>
      <w:rPr>
        <w:rFonts w:ascii="Century Gothic" w:eastAsia="Century Gothic" w:hAnsi="Century Gothic" w:cs="Century Gothic"/>
        <w:b/>
        <w:color w:val="4B3A2E"/>
        <w:sz w:val="26"/>
        <w:szCs w:val="26"/>
      </w:rPr>
      <w:instrText>PAGE</w:instrText>
    </w:r>
    <w:r>
      <w:rPr>
        <w:rFonts w:ascii="Century Gothic" w:eastAsia="Century Gothic" w:hAnsi="Century Gothic" w:cs="Century Gothic"/>
        <w:b/>
        <w:color w:val="4B3A2E"/>
        <w:sz w:val="26"/>
        <w:szCs w:val="26"/>
      </w:rPr>
      <w:fldChar w:fldCharType="separate"/>
    </w:r>
    <w:r w:rsidR="00790B0D">
      <w:rPr>
        <w:rFonts w:ascii="Century Gothic" w:eastAsia="Century Gothic" w:hAnsi="Century Gothic" w:cs="Century Gothic"/>
        <w:b/>
        <w:noProof/>
        <w:color w:val="4B3A2E"/>
        <w:sz w:val="26"/>
        <w:szCs w:val="26"/>
      </w:rPr>
      <w:t>2</w:t>
    </w:r>
    <w:r>
      <w:rPr>
        <w:rFonts w:ascii="Century Gothic" w:eastAsia="Century Gothic" w:hAnsi="Century Gothic" w:cs="Century Gothic"/>
        <w:b/>
        <w:color w:val="4B3A2E"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3F5C91" w14:textId="77777777" w:rsidR="00332E6C" w:rsidRDefault="00332E6C">
      <w:r>
        <w:separator/>
      </w:r>
    </w:p>
  </w:footnote>
  <w:footnote w:type="continuationSeparator" w:id="0">
    <w:p w14:paraId="41BB14F8" w14:textId="77777777" w:rsidR="00332E6C" w:rsidRDefault="00332E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26" w14:textId="77777777" w:rsidR="00817C02" w:rsidRDefault="002A0247">
    <w:pPr>
      <w:pBdr>
        <w:top w:val="nil"/>
        <w:left w:val="nil"/>
        <w:bottom w:val="nil"/>
        <w:right w:val="nil"/>
        <w:between w:val="nil"/>
      </w:pBdr>
      <w:jc w:val="right"/>
      <w:rPr>
        <w:rFonts w:ascii="Century Gothic" w:eastAsia="Century Gothic" w:hAnsi="Century Gothic" w:cs="Century Gothic"/>
        <w:color w:val="4B3A2E"/>
        <w:sz w:val="22"/>
        <w:szCs w:val="22"/>
      </w:rPr>
    </w:pPr>
    <w:r>
      <w:rPr>
        <w:rFonts w:ascii="Century Gothic" w:eastAsia="Century Gothic" w:hAnsi="Century Gothic" w:cs="Century Gothic"/>
        <w:color w:val="4B3A2E"/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6D7404"/>
    <w:multiLevelType w:val="multilevel"/>
    <w:tmpl w:val="0E48484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C508B4"/>
    <w:multiLevelType w:val="multilevel"/>
    <w:tmpl w:val="3620C4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1386E16"/>
    <w:multiLevelType w:val="multilevel"/>
    <w:tmpl w:val="20A259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C02"/>
    <w:rsid w:val="002A0247"/>
    <w:rsid w:val="00332E6C"/>
    <w:rsid w:val="00790B0D"/>
    <w:rsid w:val="007C5F2C"/>
    <w:rsid w:val="00817C02"/>
    <w:rsid w:val="00A874F7"/>
    <w:rsid w:val="00EF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DCDFE1"/>
  <w15:docId w15:val="{865C1658-CF79-AA47-BB2F-72FFDDB16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581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 w:line="288" w:lineRule="auto"/>
      <w:contextualSpacing/>
      <w:outlineLvl w:val="0"/>
    </w:pPr>
    <w:rPr>
      <w:rFonts w:asciiTheme="majorHAnsi" w:hAnsiTheme="majorHAnsi" w:cstheme="minorBidi"/>
      <w:b/>
      <w:color w:val="4B3A2E" w:themeColor="text2"/>
      <w:spacing w:val="21"/>
      <w:sz w:val="26"/>
      <w:szCs w:val="22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20" w:after="80" w:line="288" w:lineRule="auto"/>
      <w:contextualSpacing/>
      <w:outlineLvl w:val="1"/>
    </w:pPr>
    <w:rPr>
      <w:rFonts w:asciiTheme="majorHAnsi" w:eastAsiaTheme="majorEastAsia" w:hAnsiTheme="majorHAnsi" w:cstheme="majorBidi"/>
      <w:b/>
      <w:i/>
      <w:color w:val="4B3A2E" w:themeColor="text2"/>
      <w:spacing w:val="21"/>
      <w:sz w:val="26"/>
      <w:szCs w:val="26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60" w:line="288" w:lineRule="auto"/>
      <w:outlineLvl w:val="2"/>
    </w:pPr>
    <w:rPr>
      <w:rFonts w:asciiTheme="majorHAnsi" w:eastAsiaTheme="majorEastAsia" w:hAnsiTheme="majorHAnsi" w:cstheme="majorBidi"/>
      <w:i/>
      <w:color w:val="4B3A2E" w:themeColor="text2"/>
      <w:sz w:val="22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/>
      <w:contextualSpacing/>
      <w:outlineLvl w:val="3"/>
    </w:pPr>
    <w:rPr>
      <w:rFonts w:asciiTheme="majorHAnsi" w:eastAsiaTheme="majorEastAsia" w:hAnsiTheme="majorHAnsi" w:cstheme="majorBidi"/>
      <w:b/>
      <w:iCs/>
      <w:caps/>
      <w:color w:val="4B3A2E" w:themeColor="text2"/>
      <w:spacing w:val="21"/>
      <w:sz w:val="22"/>
      <w:szCs w:val="22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/>
      <w:contextualSpacing/>
      <w:outlineLvl w:val="4"/>
    </w:pPr>
    <w:rPr>
      <w:rFonts w:asciiTheme="majorHAnsi" w:eastAsiaTheme="majorEastAsia" w:hAnsiTheme="majorHAnsi" w:cstheme="majorBidi"/>
      <w:b/>
      <w:color w:val="4B3A2E" w:themeColor="text2"/>
      <w:spacing w:val="21"/>
      <w:sz w:val="22"/>
      <w:szCs w:val="22"/>
      <w:lang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/>
      <w:contextualSpacing/>
      <w:outlineLvl w:val="5"/>
    </w:pPr>
    <w:rPr>
      <w:rFonts w:asciiTheme="majorHAnsi" w:eastAsiaTheme="majorEastAsia" w:hAnsiTheme="majorHAnsi" w:cstheme="majorBidi"/>
      <w:b/>
      <w:i/>
      <w:color w:val="4B3A2E" w:themeColor="text2"/>
      <w:spacing w:val="21"/>
      <w:sz w:val="22"/>
      <w:szCs w:val="22"/>
      <w:lang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/>
      <w:contextualSpacing/>
      <w:outlineLvl w:val="6"/>
    </w:pPr>
    <w:rPr>
      <w:rFonts w:asciiTheme="majorHAnsi" w:eastAsiaTheme="majorEastAsia" w:hAnsiTheme="majorHAnsi" w:cstheme="majorBidi"/>
      <w:iCs/>
      <w:color w:val="4B3A2E" w:themeColor="text2"/>
      <w:spacing w:val="21"/>
      <w:sz w:val="22"/>
      <w:szCs w:val="22"/>
      <w:lang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 w:val="22"/>
      <w:szCs w:val="21"/>
      <w:lang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spacing w:after="240"/>
      <w:contextualSpacing/>
    </w:pPr>
    <w:rPr>
      <w:rFonts w:asciiTheme="majorHAnsi" w:eastAsiaTheme="majorEastAsia" w:hAnsiTheme="majorHAnsi" w:cstheme="majorBidi"/>
      <w:b/>
      <w:caps/>
      <w:color w:val="4B3A2E" w:themeColor="text2"/>
      <w:spacing w:val="21"/>
      <w:kern w:val="28"/>
      <w:sz w:val="64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960"/>
    </w:pPr>
    <w:rPr>
      <w:rFonts w:ascii="Century Gothic" w:eastAsia="Century Gothic" w:hAnsi="Century Gothic" w:cs="Century Gothic"/>
      <w:i/>
      <w:color w:val="4B3A2E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rPr>
      <w:rFonts w:asciiTheme="minorHAnsi" w:hAnsiTheme="minorHAnsi" w:cstheme="minorBidi"/>
      <w:color w:val="4B3A2E" w:themeColor="text2"/>
      <w:sz w:val="22"/>
      <w:szCs w:val="22"/>
      <w:lang w:eastAsia="ja-JP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rPr>
      <w:rFonts w:asciiTheme="minorHAnsi" w:hAnsiTheme="minorHAnsi" w:cstheme="minorBidi"/>
      <w:b/>
      <w:color w:val="4B3A2E" w:themeColor="text2"/>
      <w:spacing w:val="21"/>
      <w:sz w:val="26"/>
      <w:szCs w:val="22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 w:line="288" w:lineRule="auto"/>
      <w:contextualSpacing/>
    </w:pPr>
    <w:rPr>
      <w:rFonts w:asciiTheme="minorHAnsi" w:hAnsiTheme="minorHAnsi" w:cstheme="minorBidi"/>
      <w:i/>
      <w:iCs/>
      <w:color w:val="4B3A2E" w:themeColor="text2"/>
      <w:sz w:val="32"/>
      <w:szCs w:val="22"/>
      <w:lang w:eastAsia="ja-JP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 w:line="288" w:lineRule="auto"/>
      <w:contextualSpacing/>
    </w:pPr>
    <w:rPr>
      <w:rFonts w:asciiTheme="minorHAnsi" w:hAnsiTheme="minorHAnsi" w:cstheme="minorBidi"/>
      <w:b/>
      <w:i/>
      <w:iCs/>
      <w:color w:val="4B3A2E" w:themeColor="text2"/>
      <w:sz w:val="32"/>
      <w:szCs w:val="22"/>
      <w:lang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rFonts w:asciiTheme="minorHAnsi" w:hAnsiTheme="minorHAnsi" w:cstheme="minorBidi"/>
      <w:i/>
      <w:iCs/>
      <w:color w:val="4B3A2E" w:themeColor="text2"/>
      <w:sz w:val="18"/>
      <w:szCs w:val="18"/>
      <w:lang w:eastAsia="ja-JP"/>
    </w:rPr>
  </w:style>
  <w:style w:type="paragraph" w:customStyle="1" w:styleId="ContactInfo">
    <w:name w:val="Contact Info"/>
    <w:basedOn w:val="Normal"/>
    <w:uiPriority w:val="2"/>
    <w:qFormat/>
    <w:pPr>
      <w:spacing w:after="920" w:line="288" w:lineRule="auto"/>
      <w:contextualSpacing/>
    </w:pPr>
    <w:rPr>
      <w:rFonts w:asciiTheme="minorHAnsi" w:hAnsiTheme="minorHAnsi" w:cstheme="minorBidi"/>
      <w:color w:val="4B3A2E" w:themeColor="text2"/>
      <w:sz w:val="22"/>
      <w:szCs w:val="22"/>
      <w:lang w:eastAsia="ja-JP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spacing w:after="60" w:line="288" w:lineRule="auto"/>
      <w:ind w:left="216" w:hanging="216"/>
      <w:contextualSpacing/>
    </w:pPr>
    <w:rPr>
      <w:rFonts w:asciiTheme="minorHAnsi" w:hAnsiTheme="minorHAnsi" w:cstheme="minorBidi"/>
      <w:color w:val="4B3A2E" w:themeColor="text2"/>
      <w:sz w:val="22"/>
      <w:szCs w:val="22"/>
      <w:lang w:eastAsia="ja-JP"/>
    </w:rPr>
  </w:style>
  <w:style w:type="paragraph" w:customStyle="1" w:styleId="Name">
    <w:name w:val="Name"/>
    <w:basedOn w:val="Normal"/>
    <w:link w:val="NameChar"/>
    <w:uiPriority w:val="1"/>
    <w:qFormat/>
    <w:pPr>
      <w:spacing w:after="240"/>
      <w:contextualSpacing/>
    </w:pPr>
    <w:rPr>
      <w:rFonts w:asciiTheme="minorHAnsi" w:hAnsiTheme="minorHAnsi" w:cstheme="minorBidi"/>
      <w:b/>
      <w:caps/>
      <w:color w:val="4B3A2E" w:themeColor="text2"/>
      <w:spacing w:val="21"/>
      <w:sz w:val="36"/>
      <w:szCs w:val="22"/>
      <w:lang w:eastAsia="ja-JP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AC7128"/>
    <w:rPr>
      <w:color w:val="3D859C" w:themeColor="hyperlink"/>
      <w:u w:val="single"/>
    </w:rPr>
  </w:style>
  <w:style w:type="paragraph" w:styleId="ListBullet">
    <w:name w:val="List Bullet"/>
    <w:basedOn w:val="Normal"/>
    <w:uiPriority w:val="9"/>
    <w:qFormat/>
    <w:rsid w:val="00AC7128"/>
    <w:pPr>
      <w:numPr>
        <w:numId w:val="3"/>
      </w:numPr>
      <w:spacing w:after="120" w:line="312" w:lineRule="auto"/>
    </w:pPr>
    <w:rPr>
      <w:rFonts w:asciiTheme="minorHAnsi" w:hAnsiTheme="minorHAnsi" w:cstheme="minorBidi"/>
      <w:color w:val="7F7F7F" w:themeColor="text1" w:themeTint="80"/>
      <w:sz w:val="20"/>
      <w:szCs w:val="20"/>
      <w:lang w:eastAsia="ja-JP"/>
    </w:rPr>
  </w:style>
  <w:style w:type="character" w:customStyle="1" w:styleId="lt-line-clampline">
    <w:name w:val="lt-line-clamp__line"/>
    <w:basedOn w:val="DefaultParagraphFont"/>
    <w:rsid w:val="005F0581"/>
  </w:style>
  <w:style w:type="paragraph" w:styleId="BalloonText">
    <w:name w:val="Balloon Text"/>
    <w:basedOn w:val="Normal"/>
    <w:link w:val="BalloonTextChar"/>
    <w:uiPriority w:val="99"/>
    <w:semiHidden/>
    <w:unhideWhenUsed/>
    <w:rsid w:val="007C5F2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F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atherwiemelt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heatherwiemelt.github.io/HWportfolio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heather-wiemel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835nL1to8b4am7x6F+k0Wf5Hsw==">AMUW2mUllfQHYNY4TObHWoHU5bKwstut7cFD1blB45RPyMwSXwedMD1VVRj/LpMfS7L0TMD4YUPue35h4TA4lzmDASCNisSyrqNeAIlhyLroeGU8MQoSD5V8FRnWJOepJoN0UBn/XCvb5iwTnORc08Ar3YQspwpNwg==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Wiemelt, Heather</dc:creator>
  <cp:lastModifiedBy>Heather Wiemelt</cp:lastModifiedBy>
  <cp:revision>2</cp:revision>
  <cp:lastPrinted>2020-07-08T00:08:00Z</cp:lastPrinted>
  <dcterms:created xsi:type="dcterms:W3CDTF">2020-07-08T00:08:00Z</dcterms:created>
  <dcterms:modified xsi:type="dcterms:W3CDTF">2020-07-08T00:08:00Z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