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Feature Name</w:t>
      </w:r>
      <w:r w:rsidDel="00000000" w:rsidR="00000000" w:rsidRPr="00000000">
        <w:rPr>
          <w:rtl w:val="0"/>
        </w:rPr>
        <w:t xml:space="preserve">: People Identification within Extracted Text from Document 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Feature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… Mortgage Loan Officer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would like … the people’s names identified within extracted text from a document 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that … I know who the people’s names mentioned in a mortgage document without having the read through the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Acceptance Criteria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inputs are provided on Github repo march-codeathon on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heavywater-garage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Final code should be shared with heavywaterdevops Github username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Infrastructure should be on Amazon Web Services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Eliminate or minimize any manual steps required to deploy infrastructure on Amazon Web Services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Expected Outputs Files: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JSON file with the identified people’s names per input 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JSON file with removed mortgage dictionary words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JSON file with removed HOCR noise words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graphic file visualizing the information layout for each interim JSON 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JSON file containing the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infrastructure code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information layout in the JSON files should be preserved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video file or video link is committed to your Github repo, which includes the following components: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Instructions of how to run your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Design and development steps that were taken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Demo of the 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Mention of some challenges that were faced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Proof on what makes your solution effective beyond the sample data set</w:t>
      </w:r>
    </w:p>
    <w:sectPr>
      <w:headerReference r:id="rId9" w:type="default"/>
      <w:footerReference r:id="rId10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114300" distT="114300" distL="114300" distR="114300" hidden="0" layoutInCell="0" locked="0" relativeHeight="0" simplePos="0">
          <wp:simplePos x="0" y="0"/>
          <wp:positionH relativeFrom="margin">
            <wp:posOffset>4876800</wp:posOffset>
          </wp:positionH>
          <wp:positionV relativeFrom="paragraph">
            <wp:posOffset>-66674</wp:posOffset>
          </wp:positionV>
          <wp:extent cx="1198154" cy="846773"/>
          <wp:effectExtent b="0" l="0" r="0" t="0"/>
          <wp:wrapSquare wrapText="bothSides" distB="114300" distT="114300" distL="114300" distR="114300"/>
          <wp:docPr descr="Heavywater-logo.jpg" id="1" name="image01.jpg"/>
          <a:graphic>
            <a:graphicData uri="http://schemas.openxmlformats.org/drawingml/2006/picture">
              <pic:pic>
                <pic:nvPicPr>
                  <pic:cNvPr descr="Heavywater-logo.jpg" id="0" name="image0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8154" cy="84677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HeavyWater Code Garage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March Codeathon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3/6</w:t>
    </w:r>
    <w:r w:rsidDel="00000000" w:rsidR="00000000" w:rsidRPr="00000000">
      <w:rPr>
        <w:rtl w:val="0"/>
      </w:rPr>
      <w:t xml:space="preserve">/2016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hyperlink" Target="https://github.com/HeavyWater-CodeGarage" TargetMode="External"/><Relationship Id="rId6" Type="http://schemas.openxmlformats.org/officeDocument/2006/relationships/hyperlink" Target="https://github.com/HeavyWater-CodeGarage" TargetMode="External"/><Relationship Id="rId7" Type="http://schemas.openxmlformats.org/officeDocument/2006/relationships/hyperlink" Target="https://www.youtube.com/watch?v=WL2xSMVXy5w" TargetMode="External"/><Relationship Id="rId8" Type="http://schemas.openxmlformats.org/officeDocument/2006/relationships/hyperlink" Target="https://www.youtube.com/watch?v=WL2xSMVXy5w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