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Mathis Magnier</w:t>
      </w:r>
    </w:p>
    <w:p w:rsidR="00000000" w:rsidDel="00000000" w:rsidP="00000000" w:rsidRDefault="00000000" w:rsidRPr="00000000" w14:paraId="00000002">
      <w:pPr>
        <w:rPr>
          <w:sz w:val="24"/>
          <w:szCs w:val="24"/>
        </w:rPr>
      </w:pPr>
      <w:r w:rsidDel="00000000" w:rsidR="00000000" w:rsidRPr="00000000">
        <w:rPr>
          <w:sz w:val="24"/>
          <w:szCs w:val="24"/>
          <w:rtl w:val="0"/>
        </w:rPr>
        <w:t xml:space="preserve">Aymane Benafquir</w:t>
      </w:r>
      <w:r w:rsidDel="00000000" w:rsidR="00000000" w:rsidRPr="00000000">
        <w:rPr>
          <w:rtl w:val="0"/>
        </w:rPr>
      </w:r>
    </w:p>
    <w:p w:rsidR="00000000" w:rsidDel="00000000" w:rsidP="00000000" w:rsidRDefault="00000000" w:rsidRPr="00000000" w14:paraId="00000003">
      <w:pPr>
        <w:jc w:val="center"/>
        <w:rPr>
          <w:b w:val="1"/>
          <w:color w:val="ff0000"/>
          <w:sz w:val="40"/>
          <w:szCs w:val="40"/>
        </w:rPr>
      </w:pPr>
      <w:r w:rsidDel="00000000" w:rsidR="00000000" w:rsidRPr="00000000">
        <w:rPr>
          <w:b w:val="1"/>
          <w:color w:val="ff0000"/>
          <w:sz w:val="40"/>
          <w:szCs w:val="40"/>
          <w:rtl w:val="0"/>
        </w:rPr>
        <w:t xml:space="preserve">SAE 2.04 - English</w:t>
      </w:r>
    </w:p>
    <w:p w:rsidR="00000000" w:rsidDel="00000000" w:rsidP="00000000" w:rsidRDefault="00000000" w:rsidRPr="00000000" w14:paraId="00000004">
      <w:pPr>
        <w:jc w:val="center"/>
        <w:rPr>
          <w:b w:val="1"/>
          <w:color w:val="ff0000"/>
          <w:sz w:val="40"/>
          <w:szCs w:val="40"/>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A bar graph to show the evolution in the numbers of all applicants between 2006 and 2023 </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1a) : </w:t>
      </w:r>
    </w:p>
    <w:p w:rsidR="00000000" w:rsidDel="00000000" w:rsidP="00000000" w:rsidRDefault="00000000" w:rsidRPr="00000000" w14:paraId="00000009">
      <w:pPr>
        <w:rPr>
          <w:sz w:val="40"/>
          <w:szCs w:val="40"/>
        </w:rPr>
      </w:pPr>
      <w:r w:rsidDel="00000000" w:rsidR="00000000" w:rsidRPr="00000000">
        <w:rPr>
          <w:sz w:val="40"/>
          <w:szCs w:val="40"/>
        </w:rPr>
        <w:drawing>
          <wp:inline distB="114300" distT="114300" distL="114300" distR="114300">
            <wp:extent cx="5731200" cy="32258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1b) : </w:t>
      </w:r>
    </w:p>
    <w:p w:rsidR="00000000" w:rsidDel="00000000" w:rsidP="00000000" w:rsidRDefault="00000000" w:rsidRPr="00000000" w14:paraId="0000000C">
      <w:pPr>
        <w:rPr>
          <w:sz w:val="28"/>
          <w:szCs w:val="28"/>
        </w:rPr>
      </w:pPr>
      <w:r w:rsidDel="00000000" w:rsidR="00000000" w:rsidRPr="00000000">
        <w:rPr>
          <w:sz w:val="28"/>
          <w:szCs w:val="28"/>
          <w:rtl w:val="0"/>
        </w:rPr>
        <w:t xml:space="preserve">A bar graph to show the evolution in the numbers of international applicants from the EU (excluding UK) between 2006 and 2023</w:t>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228600</wp:posOffset>
            </wp:positionV>
            <wp:extent cx="5731200" cy="3225800"/>
            <wp:effectExtent b="0" l="0" r="0" t="0"/>
            <wp:wrapNone/>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3225800"/>
                    </a:xfrm>
                    <a:prstGeom prst="rect"/>
                    <a:ln/>
                  </pic:spPr>
                </pic:pic>
              </a:graphicData>
            </a:graphic>
          </wp:anchor>
        </w:drawing>
      </w:r>
    </w:p>
    <w:p w:rsidR="00000000" w:rsidDel="00000000" w:rsidP="00000000" w:rsidRDefault="00000000" w:rsidRPr="00000000" w14:paraId="0000000D">
      <w:pPr>
        <w:rPr>
          <w:sz w:val="40"/>
          <w:szCs w:val="40"/>
        </w:rPr>
      </w:pPr>
      <w:r w:rsidDel="00000000" w:rsidR="00000000" w:rsidRPr="00000000">
        <w:rPr>
          <w:rtl w:val="0"/>
        </w:rPr>
      </w:r>
    </w:p>
    <w:p w:rsidR="00000000" w:rsidDel="00000000" w:rsidP="00000000" w:rsidRDefault="00000000" w:rsidRPr="00000000" w14:paraId="0000000E">
      <w:pPr>
        <w:rPr>
          <w:sz w:val="40"/>
          <w:szCs w:val="40"/>
        </w:rPr>
      </w:pPr>
      <w:r w:rsidDel="00000000" w:rsidR="00000000" w:rsidRPr="00000000">
        <w:rPr>
          <w:rtl w:val="0"/>
        </w:rPr>
      </w:r>
    </w:p>
    <w:p w:rsidR="00000000" w:rsidDel="00000000" w:rsidP="00000000" w:rsidRDefault="00000000" w:rsidRPr="00000000" w14:paraId="0000000F">
      <w:pPr>
        <w:rPr>
          <w:sz w:val="40"/>
          <w:szCs w:val="40"/>
        </w:rPr>
      </w:pPr>
      <w:r w:rsidDel="00000000" w:rsidR="00000000" w:rsidRPr="00000000">
        <w:rPr>
          <w:rtl w:val="0"/>
        </w:rPr>
      </w:r>
    </w:p>
    <w:p w:rsidR="00000000" w:rsidDel="00000000" w:rsidP="00000000" w:rsidRDefault="00000000" w:rsidRPr="00000000" w14:paraId="00000010">
      <w:pPr>
        <w:rPr>
          <w:sz w:val="40"/>
          <w:szCs w:val="40"/>
        </w:rPr>
      </w:pPr>
      <w:r w:rsidDel="00000000" w:rsidR="00000000" w:rsidRPr="00000000">
        <w:rPr>
          <w:rtl w:val="0"/>
        </w:rPr>
      </w:r>
    </w:p>
    <w:p w:rsidR="00000000" w:rsidDel="00000000" w:rsidP="00000000" w:rsidRDefault="00000000" w:rsidRPr="00000000" w14:paraId="00000011">
      <w:pPr>
        <w:rPr>
          <w:sz w:val="40"/>
          <w:szCs w:val="40"/>
        </w:rPr>
      </w:pPr>
      <w:r w:rsidDel="00000000" w:rsidR="00000000" w:rsidRPr="00000000">
        <w:rPr>
          <w:rtl w:val="0"/>
        </w:rPr>
      </w:r>
    </w:p>
    <w:p w:rsidR="00000000" w:rsidDel="00000000" w:rsidP="00000000" w:rsidRDefault="00000000" w:rsidRPr="00000000" w14:paraId="00000012">
      <w:pPr>
        <w:rPr>
          <w:sz w:val="40"/>
          <w:szCs w:val="40"/>
        </w:rPr>
      </w:pPr>
      <w:r w:rsidDel="00000000" w:rsidR="00000000" w:rsidRPr="00000000">
        <w:rPr>
          <w:rtl w:val="0"/>
        </w:rPr>
      </w:r>
    </w:p>
    <w:p w:rsidR="00000000" w:rsidDel="00000000" w:rsidP="00000000" w:rsidRDefault="00000000" w:rsidRPr="00000000" w14:paraId="00000013">
      <w:pPr>
        <w:rPr>
          <w:sz w:val="40"/>
          <w:szCs w:val="40"/>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1c) : </w:t>
      </w:r>
    </w:p>
    <w:p w:rsidR="00000000" w:rsidDel="00000000" w:rsidP="00000000" w:rsidRDefault="00000000" w:rsidRPr="00000000" w14:paraId="00000016">
      <w:pPr>
        <w:rPr>
          <w:sz w:val="28"/>
          <w:szCs w:val="28"/>
        </w:rPr>
      </w:pPr>
      <w:r w:rsidDel="00000000" w:rsidR="00000000" w:rsidRPr="00000000">
        <w:rPr>
          <w:sz w:val="28"/>
          <w:szCs w:val="28"/>
          <w:rtl w:val="0"/>
        </w:rPr>
        <w:t xml:space="preserve">A bar graph to show the evolution in the numbers of international non-EU applicants between 2006 and 2023 : </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354936</wp:posOffset>
            </wp:positionV>
            <wp:extent cx="5731200" cy="3149600"/>
            <wp:effectExtent b="0" l="0" r="0" t="0"/>
            <wp:wrapNone/>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149600"/>
                    </a:xfrm>
                    <a:prstGeom prst="rect"/>
                    <a:ln/>
                  </pic:spPr>
                </pic:pic>
              </a:graphicData>
            </a:graphic>
          </wp:anchor>
        </w:drawing>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40"/>
          <w:szCs w:val="40"/>
        </w:rPr>
      </w:pPr>
      <w:r w:rsidDel="00000000" w:rsidR="00000000" w:rsidRPr="00000000">
        <w:rPr>
          <w:rtl w:val="0"/>
        </w:rPr>
      </w:r>
    </w:p>
    <w:p w:rsidR="00000000" w:rsidDel="00000000" w:rsidP="00000000" w:rsidRDefault="00000000" w:rsidRPr="00000000" w14:paraId="0000001A">
      <w:pPr>
        <w:rPr>
          <w:sz w:val="40"/>
          <w:szCs w:val="40"/>
        </w:rPr>
      </w:pPr>
      <w:r w:rsidDel="00000000" w:rsidR="00000000" w:rsidRPr="00000000">
        <w:rPr>
          <w:rtl w:val="0"/>
        </w:rPr>
      </w:r>
    </w:p>
    <w:p w:rsidR="00000000" w:rsidDel="00000000" w:rsidP="00000000" w:rsidRDefault="00000000" w:rsidRPr="00000000" w14:paraId="0000001B">
      <w:pPr>
        <w:rPr>
          <w:sz w:val="40"/>
          <w:szCs w:val="40"/>
        </w:rPr>
      </w:pPr>
      <w:r w:rsidDel="00000000" w:rsidR="00000000" w:rsidRPr="00000000">
        <w:rPr>
          <w:rtl w:val="0"/>
        </w:rPr>
      </w:r>
    </w:p>
    <w:p w:rsidR="00000000" w:rsidDel="00000000" w:rsidP="00000000" w:rsidRDefault="00000000" w:rsidRPr="00000000" w14:paraId="0000001C">
      <w:pPr>
        <w:rPr>
          <w:sz w:val="40"/>
          <w:szCs w:val="40"/>
        </w:rPr>
      </w:pPr>
      <w:r w:rsidDel="00000000" w:rsidR="00000000" w:rsidRPr="00000000">
        <w:rPr>
          <w:rtl w:val="0"/>
        </w:rPr>
      </w:r>
    </w:p>
    <w:p w:rsidR="00000000" w:rsidDel="00000000" w:rsidP="00000000" w:rsidRDefault="00000000" w:rsidRPr="00000000" w14:paraId="0000001D">
      <w:pPr>
        <w:rPr>
          <w:sz w:val="40"/>
          <w:szCs w:val="40"/>
        </w:rPr>
      </w:pPr>
      <w:r w:rsidDel="00000000" w:rsidR="00000000" w:rsidRPr="00000000">
        <w:rPr>
          <w:rtl w:val="0"/>
        </w:rPr>
      </w:r>
    </w:p>
    <w:p w:rsidR="00000000" w:rsidDel="00000000" w:rsidP="00000000" w:rsidRDefault="00000000" w:rsidRPr="00000000" w14:paraId="0000001E">
      <w:pPr>
        <w:rPr>
          <w:sz w:val="40"/>
          <w:szCs w:val="40"/>
        </w:rPr>
      </w:pPr>
      <w:r w:rsidDel="00000000" w:rsidR="00000000" w:rsidRPr="00000000">
        <w:rPr>
          <w:rtl w:val="0"/>
        </w:rPr>
      </w:r>
    </w:p>
    <w:p w:rsidR="00000000" w:rsidDel="00000000" w:rsidP="00000000" w:rsidRDefault="00000000" w:rsidRPr="00000000" w14:paraId="0000001F">
      <w:pPr>
        <w:rPr>
          <w:sz w:val="40"/>
          <w:szCs w:val="40"/>
        </w:rPr>
      </w:pPr>
      <w:r w:rsidDel="00000000" w:rsidR="00000000" w:rsidRPr="00000000">
        <w:rPr>
          <w:rtl w:val="0"/>
        </w:rPr>
      </w:r>
    </w:p>
    <w:p w:rsidR="00000000" w:rsidDel="00000000" w:rsidP="00000000" w:rsidRDefault="00000000" w:rsidRPr="00000000" w14:paraId="00000020">
      <w:pPr>
        <w:rPr>
          <w:sz w:val="40"/>
          <w:szCs w:val="40"/>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40"/>
          <w:szCs w:val="40"/>
        </w:rPr>
      </w:pPr>
      <w:r w:rsidDel="00000000" w:rsidR="00000000" w:rsidRPr="00000000">
        <w:rPr>
          <w:sz w:val="28"/>
          <w:szCs w:val="28"/>
          <w:rtl w:val="0"/>
        </w:rPr>
        <w:t xml:space="preserve">2)</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123825</wp:posOffset>
            </wp:positionH>
            <wp:positionV relativeFrom="paragraph">
              <wp:posOffset>171450</wp:posOffset>
            </wp:positionV>
            <wp:extent cx="5629275" cy="3086100"/>
            <wp:effectExtent b="0" l="0" r="0" t="0"/>
            <wp:wrapNone/>
            <wp:docPr id="10" name="image6.png"/>
            <a:graphic>
              <a:graphicData uri="http://schemas.openxmlformats.org/drawingml/2006/picture">
                <pic:pic>
                  <pic:nvPicPr>
                    <pic:cNvPr id="0" name="image6.png"/>
                    <pic:cNvPicPr preferRelativeResize="0"/>
                  </pic:nvPicPr>
                  <pic:blipFill>
                    <a:blip r:embed="rId9"/>
                    <a:srcRect b="0" l="1827" r="0" t="4735"/>
                    <a:stretch>
                      <a:fillRect/>
                    </a:stretch>
                  </pic:blipFill>
                  <pic:spPr>
                    <a:xfrm>
                      <a:off x="0" y="0"/>
                      <a:ext cx="5629275" cy="3086100"/>
                    </a:xfrm>
                    <a:prstGeom prst="rect"/>
                    <a:ln/>
                  </pic:spPr>
                </pic:pic>
              </a:graphicData>
            </a:graphic>
          </wp:anchor>
        </w:drawing>
      </w:r>
    </w:p>
    <w:p w:rsidR="00000000" w:rsidDel="00000000" w:rsidP="00000000" w:rsidRDefault="00000000" w:rsidRPr="00000000" w14:paraId="00000024">
      <w:pPr>
        <w:rPr>
          <w:sz w:val="40"/>
          <w:szCs w:val="40"/>
        </w:rPr>
      </w:pPr>
      <w:r w:rsidDel="00000000" w:rsidR="00000000" w:rsidRPr="00000000">
        <w:rPr>
          <w:rtl w:val="0"/>
        </w:rPr>
      </w:r>
    </w:p>
    <w:p w:rsidR="00000000" w:rsidDel="00000000" w:rsidP="00000000" w:rsidRDefault="00000000" w:rsidRPr="00000000" w14:paraId="00000025">
      <w:pPr>
        <w:rPr>
          <w:sz w:val="40"/>
          <w:szCs w:val="40"/>
        </w:rPr>
      </w:pPr>
      <w:r w:rsidDel="00000000" w:rsidR="00000000" w:rsidRPr="00000000">
        <w:rPr>
          <w:rtl w:val="0"/>
        </w:rPr>
      </w:r>
    </w:p>
    <w:p w:rsidR="00000000" w:rsidDel="00000000" w:rsidP="00000000" w:rsidRDefault="00000000" w:rsidRPr="00000000" w14:paraId="00000026">
      <w:pPr>
        <w:rPr>
          <w:sz w:val="40"/>
          <w:szCs w:val="40"/>
        </w:rPr>
      </w:pPr>
      <w:r w:rsidDel="00000000" w:rsidR="00000000" w:rsidRPr="00000000">
        <w:rPr>
          <w:rtl w:val="0"/>
        </w:rPr>
      </w:r>
    </w:p>
    <w:p w:rsidR="00000000" w:rsidDel="00000000" w:rsidP="00000000" w:rsidRDefault="00000000" w:rsidRPr="00000000" w14:paraId="00000027">
      <w:pPr>
        <w:rPr>
          <w:sz w:val="40"/>
          <w:szCs w:val="40"/>
        </w:rPr>
      </w:pPr>
      <w:r w:rsidDel="00000000" w:rsidR="00000000" w:rsidRPr="00000000">
        <w:rPr>
          <w:rtl w:val="0"/>
        </w:rPr>
      </w:r>
    </w:p>
    <w:p w:rsidR="00000000" w:rsidDel="00000000" w:rsidP="00000000" w:rsidRDefault="00000000" w:rsidRPr="00000000" w14:paraId="00000028">
      <w:pPr>
        <w:rPr>
          <w:sz w:val="40"/>
          <w:szCs w:val="40"/>
        </w:rPr>
      </w:pPr>
      <w:r w:rsidDel="00000000" w:rsidR="00000000" w:rsidRPr="00000000">
        <w:rPr>
          <w:rtl w:val="0"/>
        </w:rPr>
      </w:r>
    </w:p>
    <w:p w:rsidR="00000000" w:rsidDel="00000000" w:rsidP="00000000" w:rsidRDefault="00000000" w:rsidRPr="00000000" w14:paraId="00000029">
      <w:pPr>
        <w:rPr>
          <w:sz w:val="40"/>
          <w:szCs w:val="40"/>
        </w:rPr>
      </w:pPr>
      <w:r w:rsidDel="00000000" w:rsidR="00000000" w:rsidRPr="00000000">
        <w:rPr>
          <w:rtl w:val="0"/>
        </w:rPr>
      </w:r>
    </w:p>
    <w:p w:rsidR="00000000" w:rsidDel="00000000" w:rsidP="00000000" w:rsidRDefault="00000000" w:rsidRPr="00000000" w14:paraId="0000002A">
      <w:pPr>
        <w:rPr>
          <w:sz w:val="40"/>
          <w:szCs w:val="40"/>
        </w:rPr>
      </w:pPr>
      <w:r w:rsidDel="00000000" w:rsidR="00000000" w:rsidRPr="00000000">
        <w:rPr>
          <w:rtl w:val="0"/>
        </w:rPr>
      </w:r>
    </w:p>
    <w:p w:rsidR="00000000" w:rsidDel="00000000" w:rsidP="00000000" w:rsidRDefault="00000000" w:rsidRPr="00000000" w14:paraId="0000002B">
      <w:pPr>
        <w:rPr>
          <w:sz w:val="40"/>
          <w:szCs w:val="40"/>
        </w:rPr>
      </w:pPr>
      <w:r w:rsidDel="00000000" w:rsidR="00000000" w:rsidRPr="00000000">
        <w:rPr>
          <w:rtl w:val="0"/>
        </w:rPr>
      </w:r>
    </w:p>
    <w:p w:rsidR="00000000" w:rsidDel="00000000" w:rsidP="00000000" w:rsidRDefault="00000000" w:rsidRPr="00000000" w14:paraId="0000002C">
      <w:pPr>
        <w:rPr>
          <w:sz w:val="40"/>
          <w:szCs w:val="40"/>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As we can see on the bar graph just before, England has the most applicants over the 3 years, which is understandable since these are applicants from English universities. Over these 3 years, the data remains very stable and changes little</w:t>
      </w:r>
    </w:p>
    <w:p w:rsidR="00000000" w:rsidDel="00000000" w:rsidP="00000000" w:rsidRDefault="00000000" w:rsidRPr="00000000" w14:paraId="0000002E">
      <w:pPr>
        <w:rPr>
          <w:sz w:val="40"/>
          <w:szCs w:val="40"/>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3)</w:t>
      </w:r>
    </w:p>
    <w:p w:rsidR="00000000" w:rsidDel="00000000" w:rsidP="00000000" w:rsidRDefault="00000000" w:rsidRPr="00000000" w14:paraId="00000030">
      <w:pPr>
        <w:rPr>
          <w:sz w:val="28"/>
          <w:szCs w:val="28"/>
        </w:rPr>
      </w:pPr>
      <w:r w:rsidDel="00000000" w:rsidR="00000000" w:rsidRPr="00000000">
        <w:rPr>
          <w:sz w:val="28"/>
          <w:szCs w:val="28"/>
          <w:rtl w:val="0"/>
        </w:rPr>
        <w:t xml:space="preserve">To see if Brexit had an effect on the number of French applicants to UK universities we created a bar graph of the French applicants group by years.And as we can see, the Brexit really had an effect on the number of French applicants to UK universities because one year before Brexit there were 21,350 candidates while in 2021 (one year later) there were 14,420 candidates and this number was decreasing from year to year.</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40"/>
          <w:szCs w:val="4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159534</wp:posOffset>
            </wp:positionV>
            <wp:extent cx="5731200" cy="3187700"/>
            <wp:effectExtent b="0" l="0" r="0" t="0"/>
            <wp:wrapNone/>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3187700"/>
                    </a:xfrm>
                    <a:prstGeom prst="rect"/>
                    <a:ln/>
                  </pic:spPr>
                </pic:pic>
              </a:graphicData>
            </a:graphic>
          </wp:anchor>
        </w:drawing>
      </w:r>
    </w:p>
    <w:p w:rsidR="00000000" w:rsidDel="00000000" w:rsidP="00000000" w:rsidRDefault="00000000" w:rsidRPr="00000000" w14:paraId="00000034">
      <w:pPr>
        <w:rPr>
          <w:sz w:val="40"/>
          <w:szCs w:val="40"/>
        </w:rPr>
      </w:pPr>
      <w:r w:rsidDel="00000000" w:rsidR="00000000" w:rsidRPr="00000000">
        <w:rPr>
          <w:rtl w:val="0"/>
        </w:rPr>
      </w:r>
    </w:p>
    <w:p w:rsidR="00000000" w:rsidDel="00000000" w:rsidP="00000000" w:rsidRDefault="00000000" w:rsidRPr="00000000" w14:paraId="00000035">
      <w:pPr>
        <w:rPr>
          <w:sz w:val="40"/>
          <w:szCs w:val="40"/>
        </w:rPr>
      </w:pPr>
      <w:r w:rsidDel="00000000" w:rsidR="00000000" w:rsidRPr="00000000">
        <w:rPr>
          <w:rtl w:val="0"/>
        </w:rPr>
      </w:r>
    </w:p>
    <w:p w:rsidR="00000000" w:rsidDel="00000000" w:rsidP="00000000" w:rsidRDefault="00000000" w:rsidRPr="00000000" w14:paraId="00000036">
      <w:pPr>
        <w:rPr>
          <w:sz w:val="40"/>
          <w:szCs w:val="40"/>
        </w:rPr>
      </w:pPr>
      <w:r w:rsidDel="00000000" w:rsidR="00000000" w:rsidRPr="00000000">
        <w:rPr>
          <w:rtl w:val="0"/>
        </w:rPr>
      </w:r>
    </w:p>
    <w:p w:rsidR="00000000" w:rsidDel="00000000" w:rsidP="00000000" w:rsidRDefault="00000000" w:rsidRPr="00000000" w14:paraId="00000037">
      <w:pPr>
        <w:rPr>
          <w:sz w:val="40"/>
          <w:szCs w:val="40"/>
        </w:rPr>
      </w:pPr>
      <w:r w:rsidDel="00000000" w:rsidR="00000000" w:rsidRPr="00000000">
        <w:rPr>
          <w:rtl w:val="0"/>
        </w:rPr>
      </w:r>
    </w:p>
    <w:p w:rsidR="00000000" w:rsidDel="00000000" w:rsidP="00000000" w:rsidRDefault="00000000" w:rsidRPr="00000000" w14:paraId="00000038">
      <w:pPr>
        <w:rPr>
          <w:sz w:val="40"/>
          <w:szCs w:val="40"/>
        </w:rPr>
      </w:pPr>
      <w:r w:rsidDel="00000000" w:rsidR="00000000" w:rsidRPr="00000000">
        <w:rPr>
          <w:rtl w:val="0"/>
        </w:rPr>
      </w:r>
    </w:p>
    <w:p w:rsidR="00000000" w:rsidDel="00000000" w:rsidP="00000000" w:rsidRDefault="00000000" w:rsidRPr="00000000" w14:paraId="00000039">
      <w:pPr>
        <w:rPr>
          <w:sz w:val="40"/>
          <w:szCs w:val="40"/>
        </w:rPr>
      </w:pPr>
      <w:r w:rsidDel="00000000" w:rsidR="00000000" w:rsidRPr="00000000">
        <w:rPr>
          <w:rtl w:val="0"/>
        </w:rPr>
      </w:r>
    </w:p>
    <w:p w:rsidR="00000000" w:rsidDel="00000000" w:rsidP="00000000" w:rsidRDefault="00000000" w:rsidRPr="00000000" w14:paraId="0000003A">
      <w:pPr>
        <w:rPr>
          <w:sz w:val="40"/>
          <w:szCs w:val="40"/>
        </w:rPr>
      </w:pPr>
      <w:r w:rsidDel="00000000" w:rsidR="00000000" w:rsidRPr="00000000">
        <w:rPr>
          <w:rtl w:val="0"/>
        </w:rPr>
      </w:r>
    </w:p>
    <w:p w:rsidR="00000000" w:rsidDel="00000000" w:rsidP="00000000" w:rsidRDefault="00000000" w:rsidRPr="00000000" w14:paraId="0000003B">
      <w:pPr>
        <w:rPr>
          <w:sz w:val="40"/>
          <w:szCs w:val="40"/>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4)</w:t>
      </w:r>
    </w:p>
    <w:p w:rsidR="00000000" w:rsidDel="00000000" w:rsidP="00000000" w:rsidRDefault="00000000" w:rsidRPr="00000000" w14:paraId="0000003F">
      <w:pPr>
        <w:rPr>
          <w:sz w:val="28"/>
          <w:szCs w:val="28"/>
        </w:rPr>
      </w:pPr>
      <w:r w:rsidDel="00000000" w:rsidR="00000000" w:rsidRPr="00000000">
        <w:rPr>
          <w:sz w:val="28"/>
          <w:szCs w:val="28"/>
          <w:rtl w:val="0"/>
        </w:rPr>
        <w:t xml:space="preserve">The country (excluding the UK) who had the highest number of applicants in June 2023 is China with 122820 applicants.</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5)</w:t>
      </w:r>
    </w:p>
    <w:p w:rsidR="00000000" w:rsidDel="00000000" w:rsidP="00000000" w:rsidRDefault="00000000" w:rsidRPr="00000000" w14:paraId="00000042">
      <w:pPr>
        <w:rPr>
          <w:sz w:val="28"/>
          <w:szCs w:val="28"/>
        </w:rPr>
      </w:pPr>
      <w:r w:rsidDel="00000000" w:rsidR="00000000" w:rsidRPr="00000000">
        <w:rPr>
          <w:sz w:val="28"/>
          <w:szCs w:val="28"/>
          <w:rtl w:val="0"/>
        </w:rPr>
        <w:t xml:space="preserve">The country (excluding the UK) who had the highest number of female applicants in June 2023 is China again with 31790 applicants.</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6) The bar graph just below shows the change in Australian female applicants year by year. And as we can see, the number of 18 year old applicants is the highest every year. 19 year old applicants are right behind almost every year. Applications for 18 year olds increased between 2006 and 2014 then decreased until 2017 then increased the next 2 years, decreased again from 2020 to 2021 and exploded until reaching a peak in 2023.</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40"/>
          <w:szCs w:val="4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193504</wp:posOffset>
            </wp:positionV>
            <wp:extent cx="5731200" cy="3149600"/>
            <wp:effectExtent b="0" l="0" r="0" t="0"/>
            <wp:wrapNone/>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149600"/>
                    </a:xfrm>
                    <a:prstGeom prst="rect"/>
                    <a:ln/>
                  </pic:spPr>
                </pic:pic>
              </a:graphicData>
            </a:graphic>
          </wp:anchor>
        </w:drawing>
      </w:r>
    </w:p>
    <w:p w:rsidR="00000000" w:rsidDel="00000000" w:rsidP="00000000" w:rsidRDefault="00000000" w:rsidRPr="00000000" w14:paraId="00000048">
      <w:pPr>
        <w:rPr>
          <w:sz w:val="40"/>
          <w:szCs w:val="40"/>
        </w:rPr>
      </w:pPr>
      <w:r w:rsidDel="00000000" w:rsidR="00000000" w:rsidRPr="00000000">
        <w:rPr>
          <w:rtl w:val="0"/>
        </w:rPr>
      </w:r>
    </w:p>
    <w:p w:rsidR="00000000" w:rsidDel="00000000" w:rsidP="00000000" w:rsidRDefault="00000000" w:rsidRPr="00000000" w14:paraId="00000049">
      <w:pPr>
        <w:rPr>
          <w:sz w:val="40"/>
          <w:szCs w:val="40"/>
        </w:rPr>
      </w:pPr>
      <w:r w:rsidDel="00000000" w:rsidR="00000000" w:rsidRPr="00000000">
        <w:rPr>
          <w:rtl w:val="0"/>
        </w:rPr>
      </w:r>
    </w:p>
    <w:p w:rsidR="00000000" w:rsidDel="00000000" w:rsidP="00000000" w:rsidRDefault="00000000" w:rsidRPr="00000000" w14:paraId="0000004A">
      <w:pPr>
        <w:rPr>
          <w:sz w:val="40"/>
          <w:szCs w:val="40"/>
        </w:rPr>
      </w:pPr>
      <w:r w:rsidDel="00000000" w:rsidR="00000000" w:rsidRPr="00000000">
        <w:rPr>
          <w:rtl w:val="0"/>
        </w:rPr>
      </w:r>
    </w:p>
    <w:p w:rsidR="00000000" w:rsidDel="00000000" w:rsidP="00000000" w:rsidRDefault="00000000" w:rsidRPr="00000000" w14:paraId="0000004B">
      <w:pPr>
        <w:rPr>
          <w:sz w:val="40"/>
          <w:szCs w:val="40"/>
        </w:rPr>
      </w:pPr>
      <w:r w:rsidDel="00000000" w:rsidR="00000000" w:rsidRPr="00000000">
        <w:rPr>
          <w:rtl w:val="0"/>
        </w:rPr>
      </w:r>
    </w:p>
    <w:p w:rsidR="00000000" w:rsidDel="00000000" w:rsidP="00000000" w:rsidRDefault="00000000" w:rsidRPr="00000000" w14:paraId="0000004C">
      <w:pPr>
        <w:rPr>
          <w:sz w:val="40"/>
          <w:szCs w:val="40"/>
        </w:rPr>
      </w:pPr>
      <w:r w:rsidDel="00000000" w:rsidR="00000000" w:rsidRPr="00000000">
        <w:rPr>
          <w:rtl w:val="0"/>
        </w:rPr>
      </w:r>
    </w:p>
    <w:p w:rsidR="00000000" w:rsidDel="00000000" w:rsidP="00000000" w:rsidRDefault="00000000" w:rsidRPr="00000000" w14:paraId="0000004D">
      <w:pPr>
        <w:rPr>
          <w:sz w:val="40"/>
          <w:szCs w:val="40"/>
        </w:rPr>
      </w:pPr>
      <w:r w:rsidDel="00000000" w:rsidR="00000000" w:rsidRPr="00000000">
        <w:rPr>
          <w:rtl w:val="0"/>
        </w:rPr>
      </w:r>
    </w:p>
    <w:p w:rsidR="00000000" w:rsidDel="00000000" w:rsidP="00000000" w:rsidRDefault="00000000" w:rsidRPr="00000000" w14:paraId="0000004E">
      <w:pPr>
        <w:rPr>
          <w:sz w:val="40"/>
          <w:szCs w:val="40"/>
        </w:rPr>
      </w:pPr>
      <w:r w:rsidDel="00000000" w:rsidR="00000000" w:rsidRPr="00000000">
        <w:rPr>
          <w:rtl w:val="0"/>
        </w:rPr>
      </w:r>
    </w:p>
    <w:p w:rsidR="00000000" w:rsidDel="00000000" w:rsidP="00000000" w:rsidRDefault="00000000" w:rsidRPr="00000000" w14:paraId="0000004F">
      <w:pPr>
        <w:rPr>
          <w:sz w:val="40"/>
          <w:szCs w:val="40"/>
        </w:rPr>
      </w:pPr>
      <w:r w:rsidDel="00000000" w:rsidR="00000000" w:rsidRPr="00000000">
        <w:rPr>
          <w:rtl w:val="0"/>
        </w:rPr>
      </w:r>
    </w:p>
    <w:p w:rsidR="00000000" w:rsidDel="00000000" w:rsidP="00000000" w:rsidRDefault="00000000" w:rsidRPr="00000000" w14:paraId="00000050">
      <w:pPr>
        <w:rPr>
          <w:sz w:val="40"/>
          <w:szCs w:val="4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1236825</wp:posOffset>
            </wp:positionH>
            <wp:positionV relativeFrom="paragraph">
              <wp:posOffset>215615</wp:posOffset>
            </wp:positionV>
            <wp:extent cx="3252788" cy="190500"/>
            <wp:effectExtent b="0" l="0" r="0" t="0"/>
            <wp:wrapNone/>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252788" cy="190500"/>
                    </a:xfrm>
                    <a:prstGeom prst="rect"/>
                    <a:ln/>
                  </pic:spPr>
                </pic:pic>
              </a:graphicData>
            </a:graphic>
          </wp:anchor>
        </w:drawing>
      </w:r>
    </w:p>
    <w:p w:rsidR="00000000" w:rsidDel="00000000" w:rsidP="00000000" w:rsidRDefault="00000000" w:rsidRPr="00000000" w14:paraId="00000051">
      <w:pPr>
        <w:rPr>
          <w:sz w:val="40"/>
          <w:szCs w:val="40"/>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The bar graph just below shows the change in Australian male applicants year by year. And as we can see, the number of 18 year old applicants is the highest practically every year (not in 2008, it was 19 years old applicants.).</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1045239</wp:posOffset>
            </wp:positionV>
            <wp:extent cx="5731200" cy="3203297"/>
            <wp:effectExtent b="0" l="0" r="0" t="0"/>
            <wp:wrapNone/>
            <wp:docPr id="9" name="image3.png"/>
            <a:graphic>
              <a:graphicData uri="http://schemas.openxmlformats.org/drawingml/2006/picture">
                <pic:pic>
                  <pic:nvPicPr>
                    <pic:cNvPr id="0" name="image3.png"/>
                    <pic:cNvPicPr preferRelativeResize="0"/>
                  </pic:nvPicPr>
                  <pic:blipFill>
                    <a:blip r:embed="rId13"/>
                    <a:srcRect b="0" l="1328" r="0" t="0"/>
                    <a:stretch>
                      <a:fillRect/>
                    </a:stretch>
                  </pic:blipFill>
                  <pic:spPr>
                    <a:xfrm>
                      <a:off x="0" y="0"/>
                      <a:ext cx="5731200" cy="3203297"/>
                    </a:xfrm>
                    <a:prstGeom prst="rect"/>
                    <a:ln/>
                  </pic:spPr>
                </pic:pic>
              </a:graphicData>
            </a:graphic>
          </wp:anchor>
        </w:drawing>
      </w:r>
    </w:p>
    <w:p w:rsidR="00000000" w:rsidDel="00000000" w:rsidP="00000000" w:rsidRDefault="00000000" w:rsidRPr="00000000" w14:paraId="00000053">
      <w:pPr>
        <w:rPr>
          <w:sz w:val="28"/>
          <w:szCs w:val="28"/>
        </w:rPr>
      </w:pPr>
      <w:r w:rsidDel="00000000" w:rsidR="00000000" w:rsidRPr="00000000">
        <w:rPr>
          <w:sz w:val="28"/>
          <w:szCs w:val="28"/>
          <w:rtl w:val="0"/>
        </w:rPr>
        <w:t xml:space="preserve">The number of 18 year old male applicants from Australia is lower than the number of 18 year old female applicants.</w:t>
      </w:r>
    </w:p>
    <w:p w:rsidR="00000000" w:rsidDel="00000000" w:rsidP="00000000" w:rsidRDefault="00000000" w:rsidRPr="00000000" w14:paraId="00000054">
      <w:pPr>
        <w:rPr>
          <w:sz w:val="40"/>
          <w:szCs w:val="40"/>
        </w:rPr>
      </w:pPr>
      <w:r w:rsidDel="00000000" w:rsidR="00000000" w:rsidRPr="00000000">
        <w:rPr>
          <w:rtl w:val="0"/>
        </w:rPr>
      </w:r>
    </w:p>
    <w:p w:rsidR="00000000" w:rsidDel="00000000" w:rsidP="00000000" w:rsidRDefault="00000000" w:rsidRPr="00000000" w14:paraId="00000055">
      <w:pPr>
        <w:rPr>
          <w:sz w:val="40"/>
          <w:szCs w:val="40"/>
        </w:rPr>
      </w:pPr>
      <w:r w:rsidDel="00000000" w:rsidR="00000000" w:rsidRPr="00000000">
        <w:rPr>
          <w:rtl w:val="0"/>
        </w:rPr>
      </w:r>
    </w:p>
    <w:p w:rsidR="00000000" w:rsidDel="00000000" w:rsidP="00000000" w:rsidRDefault="00000000" w:rsidRPr="00000000" w14:paraId="00000056">
      <w:pPr>
        <w:rPr>
          <w:sz w:val="40"/>
          <w:szCs w:val="40"/>
        </w:rPr>
      </w:pPr>
      <w:r w:rsidDel="00000000" w:rsidR="00000000" w:rsidRPr="00000000">
        <w:rPr>
          <w:rtl w:val="0"/>
        </w:rPr>
      </w:r>
    </w:p>
    <w:p w:rsidR="00000000" w:rsidDel="00000000" w:rsidP="00000000" w:rsidRDefault="00000000" w:rsidRPr="00000000" w14:paraId="00000057">
      <w:pPr>
        <w:rPr>
          <w:sz w:val="40"/>
          <w:szCs w:val="40"/>
        </w:rPr>
      </w:pPr>
      <w:r w:rsidDel="00000000" w:rsidR="00000000" w:rsidRPr="00000000">
        <w:rPr>
          <w:rtl w:val="0"/>
        </w:rPr>
      </w:r>
    </w:p>
    <w:p w:rsidR="00000000" w:rsidDel="00000000" w:rsidP="00000000" w:rsidRDefault="00000000" w:rsidRPr="00000000" w14:paraId="00000058">
      <w:pPr>
        <w:rPr>
          <w:sz w:val="40"/>
          <w:szCs w:val="40"/>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7) The bar graph just below shows the change in Chinese female applicants year by year. And as we can see, the number of 19 year old applicants is the highest every year between 2006 and 2015, then 18 year old applicants pass them until June 2023. The number of Chinese females increased steadily between 2006 and 2023.</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40"/>
          <w:szCs w:val="4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3213100"/>
            <wp:effectExtent b="0" l="0" r="0" t="0"/>
            <wp:wrapNone/>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3213100"/>
                    </a:xfrm>
                    <a:prstGeom prst="rect"/>
                    <a:ln/>
                  </pic:spPr>
                </pic:pic>
              </a:graphicData>
            </a:graphic>
          </wp:anchor>
        </w:drawing>
      </w:r>
    </w:p>
    <w:p w:rsidR="00000000" w:rsidDel="00000000" w:rsidP="00000000" w:rsidRDefault="00000000" w:rsidRPr="00000000" w14:paraId="0000005C">
      <w:pPr>
        <w:rPr>
          <w:sz w:val="40"/>
          <w:szCs w:val="40"/>
        </w:rPr>
      </w:pPr>
      <w:r w:rsidDel="00000000" w:rsidR="00000000" w:rsidRPr="00000000">
        <w:rPr>
          <w:rtl w:val="0"/>
        </w:rPr>
      </w:r>
    </w:p>
    <w:p w:rsidR="00000000" w:rsidDel="00000000" w:rsidP="00000000" w:rsidRDefault="00000000" w:rsidRPr="00000000" w14:paraId="0000005D">
      <w:pPr>
        <w:rPr>
          <w:sz w:val="40"/>
          <w:szCs w:val="40"/>
        </w:rPr>
      </w:pPr>
      <w:r w:rsidDel="00000000" w:rsidR="00000000" w:rsidRPr="00000000">
        <w:rPr>
          <w:rtl w:val="0"/>
        </w:rPr>
      </w:r>
    </w:p>
    <w:p w:rsidR="00000000" w:rsidDel="00000000" w:rsidP="00000000" w:rsidRDefault="00000000" w:rsidRPr="00000000" w14:paraId="0000005E">
      <w:pPr>
        <w:rPr>
          <w:sz w:val="40"/>
          <w:szCs w:val="40"/>
        </w:rPr>
      </w:pPr>
      <w:r w:rsidDel="00000000" w:rsidR="00000000" w:rsidRPr="00000000">
        <w:rPr>
          <w:rtl w:val="0"/>
        </w:rPr>
      </w:r>
    </w:p>
    <w:p w:rsidR="00000000" w:rsidDel="00000000" w:rsidP="00000000" w:rsidRDefault="00000000" w:rsidRPr="00000000" w14:paraId="0000005F">
      <w:pPr>
        <w:rPr>
          <w:sz w:val="40"/>
          <w:szCs w:val="40"/>
        </w:rPr>
      </w:pPr>
      <w:r w:rsidDel="00000000" w:rsidR="00000000" w:rsidRPr="00000000">
        <w:rPr>
          <w:rtl w:val="0"/>
        </w:rPr>
      </w:r>
    </w:p>
    <w:p w:rsidR="00000000" w:rsidDel="00000000" w:rsidP="00000000" w:rsidRDefault="00000000" w:rsidRPr="00000000" w14:paraId="00000060">
      <w:pPr>
        <w:rPr>
          <w:sz w:val="40"/>
          <w:szCs w:val="40"/>
        </w:rPr>
      </w:pPr>
      <w:r w:rsidDel="00000000" w:rsidR="00000000" w:rsidRPr="00000000">
        <w:rPr>
          <w:rtl w:val="0"/>
        </w:rPr>
      </w:r>
    </w:p>
    <w:p w:rsidR="00000000" w:rsidDel="00000000" w:rsidP="00000000" w:rsidRDefault="00000000" w:rsidRPr="00000000" w14:paraId="00000061">
      <w:pPr>
        <w:rPr>
          <w:sz w:val="40"/>
          <w:szCs w:val="40"/>
        </w:rPr>
      </w:pPr>
      <w:r w:rsidDel="00000000" w:rsidR="00000000" w:rsidRPr="00000000">
        <w:rPr>
          <w:rtl w:val="0"/>
        </w:rPr>
      </w:r>
    </w:p>
    <w:p w:rsidR="00000000" w:rsidDel="00000000" w:rsidP="00000000" w:rsidRDefault="00000000" w:rsidRPr="00000000" w14:paraId="00000062">
      <w:pPr>
        <w:rPr>
          <w:sz w:val="40"/>
          <w:szCs w:val="40"/>
        </w:rPr>
      </w:pPr>
      <w:r w:rsidDel="00000000" w:rsidR="00000000" w:rsidRPr="00000000">
        <w:rPr>
          <w:rtl w:val="0"/>
        </w:rPr>
      </w:r>
    </w:p>
    <w:p w:rsidR="00000000" w:rsidDel="00000000" w:rsidP="00000000" w:rsidRDefault="00000000" w:rsidRPr="00000000" w14:paraId="00000063">
      <w:pPr>
        <w:rPr>
          <w:sz w:val="40"/>
          <w:szCs w:val="40"/>
        </w:rPr>
      </w:pPr>
      <w:r w:rsidDel="00000000" w:rsidR="00000000" w:rsidRPr="00000000">
        <w:rPr>
          <w:rtl w:val="0"/>
        </w:rPr>
      </w:r>
    </w:p>
    <w:p w:rsidR="00000000" w:rsidDel="00000000" w:rsidP="00000000" w:rsidRDefault="00000000" w:rsidRPr="00000000" w14:paraId="00000064">
      <w:pPr>
        <w:rPr>
          <w:sz w:val="40"/>
          <w:szCs w:val="40"/>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The bar graph just below shows the change in Chinese male applicants year by year. And as we can see, the number of applicants stayed around 1000 by ages between 2006 and 2015. Then it exponentially especially increased 18 year old applicants.</w:t>
      </w:r>
    </w:p>
    <w:p w:rsidR="00000000" w:rsidDel="00000000" w:rsidP="00000000" w:rsidRDefault="00000000" w:rsidRPr="00000000" w14:paraId="00000066">
      <w:pPr>
        <w:rPr>
          <w:sz w:val="28"/>
          <w:szCs w:val="28"/>
        </w:rPr>
      </w:pPr>
      <w:r w:rsidDel="00000000" w:rsidR="00000000" w:rsidRPr="00000000">
        <w:rPr>
          <w:sz w:val="28"/>
          <w:szCs w:val="28"/>
          <w:rtl w:val="0"/>
        </w:rPr>
        <w:t xml:space="preserve">the number of 18 year old male applicants from China is practically the same than the number of 18 year old female applicants.</w:t>
      </w:r>
    </w:p>
    <w:p w:rsidR="00000000" w:rsidDel="00000000" w:rsidP="00000000" w:rsidRDefault="00000000" w:rsidRPr="00000000" w14:paraId="00000067">
      <w:pPr>
        <w:rPr>
          <w:sz w:val="40"/>
          <w:szCs w:val="4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3200400"/>
            <wp:effectExtent b="0" l="0" r="0" t="0"/>
            <wp:wrapNone/>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3200400"/>
                    </a:xfrm>
                    <a:prstGeom prst="rect"/>
                    <a:ln/>
                  </pic:spPr>
                </pic:pic>
              </a:graphicData>
            </a:graphic>
          </wp:anchor>
        </w:drawing>
      </w:r>
    </w:p>
    <w:sectPr>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4.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