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Mathis Magnier Aymane Benafquir</w:t>
      </w:r>
      <w:r w:rsidDel="00000000" w:rsidR="00000000" w:rsidRPr="00000000">
        <w:rPr>
          <w:sz w:val="24"/>
          <w:szCs w:val="24"/>
          <w:rtl w:val="0"/>
        </w:rPr>
        <w:t xml:space="preserve"> F</w:t>
        <w:tab/>
        <w:tab/>
        <w:tab/>
        <w:tab/>
        <w:tab/>
        <w:t xml:space="preserve">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20 Avril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color w:val="ff0000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ff0000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560550</wp:posOffset>
            </wp:positionH>
            <wp:positionV relativeFrom="paragraph">
              <wp:posOffset>276225</wp:posOffset>
            </wp:positionV>
            <wp:extent cx="4611525" cy="12954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1525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>
          <w:color w:val="ff0000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Rapport S1.04 Création de bases de données</w:t>
      </w:r>
    </w:p>
    <w:p w:rsidR="00000000" w:rsidDel="00000000" w:rsidP="00000000" w:rsidRDefault="00000000" w:rsidRPr="00000000" w14:paraId="0000000B">
      <w:pPr>
        <w:jc w:val="left"/>
        <w:rPr>
          <w:color w:val="cc0000"/>
          <w:sz w:val="68"/>
          <w:szCs w:val="6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cc0000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cc0000"/>
          <w:sz w:val="68"/>
          <w:szCs w:val="68"/>
        </w:rPr>
      </w:pPr>
      <w:r w:rsidDel="00000000" w:rsidR="00000000" w:rsidRPr="00000000">
        <w:rPr>
          <w:b w:val="1"/>
          <w:color w:val="cc0000"/>
          <w:sz w:val="68"/>
          <w:szCs w:val="68"/>
          <w:rtl w:val="0"/>
        </w:rPr>
        <w:t xml:space="preserve">Exploitation d’une base de données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1155cc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color w:val="1155cc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color w:val="1155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ff0000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ff0000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SAE 2.04</w:t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Comment utiliser nos fichier 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Une fois le dossier décompressé, il faut se rendre avec un terminal dans le dossier Sae2.04_Mathis_Aymane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Ouvrir postgresql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Exécuter le script parcoursup.sql (\i parcoursup.sql)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Exécuter le script Requete.sql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Comme demandé dans l’énoncé aucun fichier de données n’est envoyé, il est installé au début du script parcoursup.sql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puis le fichier Données.csv est supprimer à la fin du même script *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 vous souhaitez conserver le fichier Données.csv il suffit de mettre la dernière ligne du script parcoursup en commentaire </w:t>
      </w:r>
    </w:p>
    <w:p w:rsidR="00000000" w:rsidDel="00000000" w:rsidP="00000000" w:rsidRDefault="00000000" w:rsidRPr="00000000" w14:paraId="0000002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Choix du MCD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-1152524</wp:posOffset>
            </wp:positionH>
            <wp:positionV relativeFrom="paragraph">
              <wp:posOffset>284243</wp:posOffset>
            </wp:positionV>
            <wp:extent cx="7815263" cy="502181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5263" cy="5021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Réponses au question de l'exercice 1 :</w:t>
      </w:r>
    </w:p>
    <w:p w:rsidR="00000000" w:rsidDel="00000000" w:rsidP="00000000" w:rsidRDefault="00000000" w:rsidRPr="00000000" w14:paraId="0000003F">
      <w:pPr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A)</w:t>
      </w:r>
    </w:p>
    <w:p w:rsidR="00000000" w:rsidDel="00000000" w:rsidP="00000000" w:rsidRDefault="00000000" w:rsidRPr="00000000" w14:paraId="0000004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1 : </w:t>
      </w:r>
    </w:p>
    <w:p w:rsidR="00000000" w:rsidDel="00000000" w:rsidP="00000000" w:rsidRDefault="00000000" w:rsidRPr="00000000" w14:paraId="0000004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Il y a 13 869 lignes dans le fichier téléchargé.</w:t>
      </w:r>
    </w:p>
    <w:p w:rsidR="00000000" w:rsidDel="00000000" w:rsidP="00000000" w:rsidRDefault="00000000" w:rsidRPr="00000000" w14:paraId="0000004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Commande : wc -l Données.csv </w:t>
      </w:r>
    </w:p>
    <w:p w:rsidR="00000000" w:rsidDel="00000000" w:rsidP="00000000" w:rsidRDefault="00000000" w:rsidRPr="00000000" w14:paraId="0000004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(et faire -1 sur le résultat pour retirer la ligne d'en-tête)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2 : </w:t>
      </w:r>
    </w:p>
    <w:p w:rsidR="00000000" w:rsidDel="00000000" w:rsidP="00000000" w:rsidRDefault="00000000" w:rsidRPr="00000000" w14:paraId="0000004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Une ligne représente une seule formation.</w:t>
      </w:r>
    </w:p>
    <w:p w:rsidR="00000000" w:rsidDel="00000000" w:rsidP="00000000" w:rsidRDefault="00000000" w:rsidRPr="00000000" w14:paraId="0000004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(par formation, nous entendons qu’il peut y avoir plusieurs BUT Informatique, mais un seul par établissement) 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3 : </w:t>
      </w:r>
    </w:p>
    <w:p w:rsidR="00000000" w:rsidDel="00000000" w:rsidP="00000000" w:rsidRDefault="00000000" w:rsidRPr="00000000" w14:paraId="0000004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Il y a 118 colonnes dans le fichier téléchargé. </w:t>
      </w:r>
    </w:p>
    <w:p w:rsidR="00000000" w:rsidDel="00000000" w:rsidP="00000000" w:rsidRDefault="00000000" w:rsidRPr="00000000" w14:paraId="0000004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Commande : head -1 myfile.csv | sed 's/[^,]//g' | wc -c </w:t>
      </w:r>
    </w:p>
    <w:p w:rsidR="00000000" w:rsidDel="00000000" w:rsidP="00000000" w:rsidRDefault="00000000" w:rsidRPr="00000000" w14:paraId="00000050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(Cette commande permet de supprimer tous les caractères autres que les virgules de la ligne 1 du fichier (l'en-tête) puis elle compte de le nombre de “,” ce qui permet de connaître le nombre de colonnes.</w:t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4 : </w:t>
      </w:r>
    </w:p>
    <w:p w:rsidR="00000000" w:rsidDel="00000000" w:rsidP="00000000" w:rsidRDefault="00000000" w:rsidRPr="00000000" w14:paraId="0000005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colonne UAI permet l’identification d’un établissement, c’est la 3ème colonne.</w:t>
      </w:r>
    </w:p>
    <w:p w:rsidR="00000000" w:rsidDel="00000000" w:rsidP="00000000" w:rsidRDefault="00000000" w:rsidRPr="00000000" w14:paraId="0000005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(le même identifiant peut apparaître plusieurs fois si l’établissement propose plusieurs formations.).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5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colonne qui identifie une formation est la colonne “</w:t>
      </w:r>
      <w:r w:rsidDel="00000000" w:rsidR="00000000" w:rsidRPr="00000000">
        <w:rPr>
          <w:sz w:val="32"/>
          <w:szCs w:val="32"/>
          <w:rtl w:val="0"/>
        </w:rPr>
        <w:t xml:space="preserve">cod_aff_form</w:t>
      </w:r>
      <w:r w:rsidDel="00000000" w:rsidR="00000000" w:rsidRPr="00000000">
        <w:rPr>
          <w:sz w:val="32"/>
          <w:szCs w:val="32"/>
          <w:rtl w:val="0"/>
        </w:rPr>
        <w:t xml:space="preserve">”, elle correspond à la 110ème colonne.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6 : </w:t>
      </w:r>
    </w:p>
    <w:p w:rsidR="00000000" w:rsidDel="00000000" w:rsidP="00000000" w:rsidRDefault="00000000" w:rsidRPr="00000000" w14:paraId="0000005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Il y a une seule ligne qui fait référence à notre BUT Informatique.  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Commande :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select n110 from import where n4 like '%Institut universitaire de technologie de Lille%' and n10 like 'BUT - Informatique';</w:t>
      </w:r>
    </w:p>
    <w:p w:rsidR="00000000" w:rsidDel="00000000" w:rsidP="00000000" w:rsidRDefault="00000000" w:rsidRPr="00000000" w14:paraId="0000005E">
      <w:pPr>
        <w:ind w:left="72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Renvoie 6888 qui est le code associé au BUT Info de l’IUT A</w:t>
      </w:r>
    </w:p>
    <w:p w:rsidR="00000000" w:rsidDel="00000000" w:rsidP="00000000" w:rsidRDefault="00000000" w:rsidRPr="00000000" w14:paraId="00000060">
      <w:pPr>
        <w:ind w:left="720" w:firstLine="0"/>
        <w:jc w:val="left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7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colonne qui identifie le département et la colonne 5 "</w:t>
      </w:r>
      <w:r w:rsidDel="00000000" w:rsidR="00000000" w:rsidRPr="00000000">
        <w:rPr>
          <w:sz w:val="32"/>
          <w:szCs w:val="32"/>
          <w:rtl w:val="0"/>
        </w:rPr>
        <w:t xml:space="preserve">Code départemental de l'établissement</w:t>
      </w:r>
      <w:r w:rsidDel="00000000" w:rsidR="00000000" w:rsidRPr="00000000">
        <w:rPr>
          <w:sz w:val="32"/>
          <w:szCs w:val="32"/>
          <w:rtl w:val="0"/>
        </w:rPr>
        <w:t xml:space="preserve">”  ou 6 “</w:t>
      </w:r>
      <w:r w:rsidDel="00000000" w:rsidR="00000000" w:rsidRPr="00000000">
        <w:rPr>
          <w:sz w:val="32"/>
          <w:szCs w:val="32"/>
          <w:rtl w:val="0"/>
        </w:rPr>
        <w:t xml:space="preserve">Département de l’établissement</w:t>
      </w:r>
      <w:r w:rsidDel="00000000" w:rsidR="00000000" w:rsidRPr="00000000">
        <w:rPr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8 : </w:t>
      </w:r>
    </w:p>
    <w:p w:rsidR="00000000" w:rsidDel="00000000" w:rsidP="00000000" w:rsidRDefault="00000000" w:rsidRPr="00000000" w14:paraId="0000006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Nous envisageons d’utiliser une table import contenant toutes les lignes du tableau avec pour type le type “Text”.</w:t>
      </w:r>
    </w:p>
    <w:p w:rsidR="00000000" w:rsidDel="00000000" w:rsidP="00000000" w:rsidRDefault="00000000" w:rsidRPr="00000000" w14:paraId="0000006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(le type Text permet de s’assurer qu’il n’y ait aucun problème lors de l’import avec les types de données.).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9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Certaines lignes ont des colonnes null ce qui peut poser problème dans les futures tables si elles ne sont pas bien créées. 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Certaines colonnes ont exactement le même nom. (filière de formations)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Plusieurs colonne sont inutiles dans notre cas (comme les statistiques sur les demandent d’internat)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Et pour finir, le fichier téléchargé contient des lignes “total” ou “%” qui sont calculables et qui doivent être supprimé de la base de données.</w:t>
      </w:r>
    </w:p>
    <w:p w:rsidR="00000000" w:rsidDel="00000000" w:rsidP="00000000" w:rsidRDefault="00000000" w:rsidRPr="00000000" w14:paraId="0000006E">
      <w:pPr>
        <w:ind w:left="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B)</w:t>
      </w:r>
    </w:p>
    <w:p w:rsidR="00000000" w:rsidDel="00000000" w:rsidP="00000000" w:rsidRDefault="00000000" w:rsidRPr="00000000" w14:paraId="0000006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1 : </w:t>
      </w:r>
    </w:p>
    <w:p w:rsidR="00000000" w:rsidDel="00000000" w:rsidP="00000000" w:rsidRDefault="00000000" w:rsidRPr="00000000" w14:paraId="0000007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Pour faire correspondre les noms avec les numéros dans le dico nous avons d'abord sélectionné les noms des colonnes puis copié-collé dans dico.xls, ensuite dans la ligne d'en dessous nous avons entré n1 , n2 puis nous avons glissé jusque-là fin des colonnes non-vides</w:t>
      </w:r>
    </w:p>
    <w:p w:rsidR="00000000" w:rsidDel="00000000" w:rsidP="00000000" w:rsidRDefault="00000000" w:rsidRPr="00000000" w14:paraId="00000073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(fichier dico.xls dans le dossier compressé)</w:t>
      </w:r>
    </w:p>
    <w:p w:rsidR="00000000" w:rsidDel="00000000" w:rsidP="00000000" w:rsidRDefault="00000000" w:rsidRPr="00000000" w14:paraId="0000007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2 : 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Commande SQL : </w:t>
      </w:r>
    </w:p>
    <w:p w:rsidR="00000000" w:rsidDel="00000000" w:rsidP="00000000" w:rsidRDefault="00000000" w:rsidRPr="00000000" w14:paraId="0000007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table import(</w:t>
      </w:r>
    </w:p>
    <w:p w:rsidR="00000000" w:rsidDel="00000000" w:rsidP="00000000" w:rsidRDefault="00000000" w:rsidRPr="00000000" w14:paraId="0000007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n1 text, n2 text, n3 text, n4 tet, n5 text, …, n118 text</w:t>
      </w:r>
    </w:p>
    <w:p w:rsidR="00000000" w:rsidDel="00000000" w:rsidP="00000000" w:rsidRDefault="00000000" w:rsidRPr="00000000" w14:paraId="0000007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4 : </w:t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\copy import from ../Data/Données.csv delimiter ';' csv header;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5a : 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Il y a 13 869 formations gérées par Parcoursup. </w:t>
      </w:r>
    </w:p>
    <w:p w:rsidR="00000000" w:rsidDel="00000000" w:rsidP="00000000" w:rsidRDefault="00000000" w:rsidRPr="00000000" w14:paraId="0000008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Commande</w:t>
      </w:r>
      <w:r w:rsidDel="00000000" w:rsidR="00000000" w:rsidRPr="00000000">
        <w:rPr>
          <w:sz w:val="32"/>
          <w:szCs w:val="32"/>
          <w:rtl w:val="0"/>
        </w:rPr>
        <w:t xml:space="preserve"> : select co</w:t>
      </w:r>
      <w:r w:rsidDel="00000000" w:rsidR="00000000" w:rsidRPr="00000000">
        <w:rPr>
          <w:sz w:val="32"/>
          <w:szCs w:val="32"/>
          <w:rtl w:val="0"/>
        </w:rPr>
        <w:t xml:space="preserve">unt() from import ; </w:t>
      </w:r>
    </w:p>
    <w:p w:rsidR="00000000" w:rsidDel="00000000" w:rsidP="00000000" w:rsidRDefault="00000000" w:rsidRPr="00000000" w14:paraId="00000085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5b : 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Il y a 3965 établissements gérés par ParcourSup. </w:t>
      </w:r>
    </w:p>
    <w:p w:rsidR="00000000" w:rsidDel="00000000" w:rsidP="00000000" w:rsidRDefault="00000000" w:rsidRPr="00000000" w14:paraId="0000008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Commande</w:t>
      </w:r>
      <w:r w:rsidDel="00000000" w:rsidR="00000000" w:rsidRPr="00000000">
        <w:rPr>
          <w:sz w:val="32"/>
          <w:szCs w:val="32"/>
          <w:rtl w:val="0"/>
        </w:rPr>
        <w:t xml:space="preserve"> : select count(distinct n3) from import ;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5c : 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Il y a 146 formations pour l’université de Lille.</w:t>
      </w:r>
    </w:p>
    <w:p w:rsidR="00000000" w:rsidDel="00000000" w:rsidP="00000000" w:rsidRDefault="00000000" w:rsidRPr="00000000" w14:paraId="0000008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Commande</w:t>
      </w:r>
      <w:r w:rsidDel="00000000" w:rsidR="00000000" w:rsidRPr="00000000">
        <w:rPr>
          <w:sz w:val="32"/>
          <w:szCs w:val="32"/>
          <w:rtl w:val="0"/>
        </w:rPr>
        <w:t xml:space="preserve"> : select count(*) from import where n4 like '%Université de Lille%' ;</w:t>
      </w:r>
    </w:p>
    <w:p w:rsidR="00000000" w:rsidDel="00000000" w:rsidP="00000000" w:rsidRDefault="00000000" w:rsidRPr="00000000" w14:paraId="0000008F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5d : 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Il y a 10 formations pour notre IUT.</w:t>
      </w:r>
    </w:p>
    <w:p w:rsidR="00000000" w:rsidDel="00000000" w:rsidP="00000000" w:rsidRDefault="00000000" w:rsidRPr="00000000" w14:paraId="0000009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Commande</w:t>
      </w:r>
      <w:r w:rsidDel="00000000" w:rsidR="00000000" w:rsidRPr="00000000">
        <w:rPr>
          <w:sz w:val="32"/>
          <w:szCs w:val="32"/>
          <w:rtl w:val="0"/>
        </w:rPr>
        <w:t xml:space="preserve"> : select count(*) from import where n4 like '%Institut universitaire de technologie de Lille%';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5e : 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 code du BUT Informatique de l'université de Lille est 6888.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Commande</w:t>
      </w:r>
      <w:r w:rsidDel="00000000" w:rsidR="00000000" w:rsidRPr="00000000">
        <w:rPr>
          <w:sz w:val="32"/>
          <w:szCs w:val="32"/>
          <w:rtl w:val="0"/>
        </w:rPr>
        <w:t xml:space="preserve"> 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select n110 from import where n4 like '%Institut universitaire de technologie de Lille%' and n10 like 'BUT - Informatique';</w:t>
      </w:r>
    </w:p>
    <w:p w:rsidR="00000000" w:rsidDel="00000000" w:rsidP="00000000" w:rsidRDefault="00000000" w:rsidRPr="00000000" w14:paraId="00000098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5f : 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 colonnes contenant des cases nulle peuvent être : 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colonne n°9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colonne n°17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colonne n°22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colonne n°25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colonne n°26</w:t>
      </w:r>
    </w:p>
    <w:p w:rsidR="00000000" w:rsidDel="00000000" w:rsidP="00000000" w:rsidRDefault="00000000" w:rsidRPr="00000000" w14:paraId="000000A1">
      <w:pPr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Réponses au question de l'exercice 2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1 :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(Une capture d’écran du MCD se trouve en page 2 de ce rapport) </w:t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2a : 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La taille que fait le fichier récupéré est de 12 416 245 octets soit 12.4 Mo.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commande :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wc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c ..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Données.csv</w:t>
      </w:r>
    </w:p>
    <w:p w:rsidR="00000000" w:rsidDel="00000000" w:rsidP="00000000" w:rsidRDefault="00000000" w:rsidRPr="00000000" w14:paraId="000000A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2b : 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La taille en octet de la table import est de 16 228 352 octets soit 16.2 Mo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Requêtes 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 pg_total_relation_size(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'import'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2c : 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taille en octet que fait la somme des tables créées est de 7 585 792 octets soit 7,58 Mo.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pg_total_relation_size(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'Etablissement'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+</w:t>
      </w:r>
    </w:p>
    <w:p w:rsidR="00000000" w:rsidDel="00000000" w:rsidP="00000000" w:rsidRDefault="00000000" w:rsidRPr="00000000" w14:paraId="000000C2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pg_total_relation_size(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'Formation'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+</w:t>
      </w:r>
    </w:p>
    <w:p w:rsidR="00000000" w:rsidDel="00000000" w:rsidP="00000000" w:rsidRDefault="00000000" w:rsidRPr="00000000" w14:paraId="000000C3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pg_total_relation_size(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'Lieu'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+</w:t>
      </w:r>
    </w:p>
    <w:p w:rsidR="00000000" w:rsidDel="00000000" w:rsidP="00000000" w:rsidRDefault="00000000" w:rsidRPr="00000000" w14:paraId="000000C4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pg_total_relation_size(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'Données_admission'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+</w:t>
      </w:r>
    </w:p>
    <w:p w:rsidR="00000000" w:rsidDel="00000000" w:rsidP="00000000" w:rsidRDefault="00000000" w:rsidRPr="00000000" w14:paraId="000000C5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pg_total_relation_size(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'Donnees_candidature'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C6">
      <w:pPr>
        <w:ind w:left="720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 taille_somme_table;</w:t>
      </w:r>
    </w:p>
    <w:p w:rsidR="00000000" w:rsidDel="00000000" w:rsidP="00000000" w:rsidRDefault="00000000" w:rsidRPr="00000000" w14:paraId="000000C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2d : 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taille en octet que fait la somme des tailles des fichiers exportés correspondant à ces tables est de 3 836 637 octets soit 3.83 Mo.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ind w:left="720" w:hanging="360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wc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c ..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tables_exportée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Lieu.csv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c   ..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tables_exportée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Formation.csv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c ..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tables_exportée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Donnees_candidature.csv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c ..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tables_exportée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Données_admission.csv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c ..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tables_exportée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Etablissement.csv</w:t>
      </w:r>
    </w:p>
    <w:p w:rsidR="00000000" w:rsidDel="00000000" w:rsidP="00000000" w:rsidRDefault="00000000" w:rsidRPr="00000000" w14:paraId="000000C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Réponses au question de l'exercice 3 :</w:t>
      </w:r>
    </w:p>
    <w:p w:rsidR="00000000" w:rsidDel="00000000" w:rsidP="00000000" w:rsidRDefault="00000000" w:rsidRPr="00000000" w14:paraId="000000D8">
      <w:pPr>
        <w:jc w:val="center"/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(des commentaires ont été placé à l’aide de la commande echo dans le script)</w:t>
      </w:r>
    </w:p>
    <w:p w:rsidR="00000000" w:rsidDel="00000000" w:rsidP="00000000" w:rsidRDefault="00000000" w:rsidRPr="00000000" w14:paraId="000000D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1 : 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Requête 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n56,(n57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n58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n59)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calcul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n56,n57,n58,n59 ;</w:t>
      </w:r>
    </w:p>
    <w:p w:rsidR="00000000" w:rsidDel="00000000" w:rsidP="00000000" w:rsidRDefault="00000000" w:rsidRPr="00000000" w14:paraId="000000D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2 : 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Requête 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n56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(n57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n58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n59)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verification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n56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(n57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n58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n59)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n56,n57,n58,n59;</w:t>
      </w:r>
    </w:p>
    <w:p w:rsidR="00000000" w:rsidDel="00000000" w:rsidP="00000000" w:rsidRDefault="00000000" w:rsidRPr="00000000" w14:paraId="000000E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3 : </w:t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Requête 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n74,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(((n51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n47))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calcul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n47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n74,n51,n47;</w:t>
      </w:r>
    </w:p>
    <w:p w:rsidR="00000000" w:rsidDel="00000000" w:rsidP="00000000" w:rsidRDefault="00000000" w:rsidRPr="00000000" w14:paraId="000000E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4 : </w:t>
      </w:r>
    </w:p>
    <w:p w:rsidR="00000000" w:rsidDel="00000000" w:rsidP="00000000" w:rsidRDefault="00000000" w:rsidRPr="00000000" w14:paraId="000000E8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Requête 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n74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(((n51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n47))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calcul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n47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(n74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(((n51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n47)))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n74,n51,n47;</w:t>
      </w:r>
    </w:p>
    <w:p w:rsidR="00000000" w:rsidDel="00000000" w:rsidP="00000000" w:rsidRDefault="00000000" w:rsidRPr="00000000" w14:paraId="000000E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5 : </w:t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Requête 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n76,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(((n53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n47))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calcul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n47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n76,n53,n47;</w:t>
      </w:r>
    </w:p>
    <w:p w:rsidR="00000000" w:rsidDel="00000000" w:rsidP="00000000" w:rsidRDefault="00000000" w:rsidRPr="00000000" w14:paraId="000000E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6 : </w:t>
      </w:r>
    </w:p>
    <w:p w:rsidR="00000000" w:rsidDel="00000000" w:rsidP="00000000" w:rsidRDefault="00000000" w:rsidRPr="00000000" w14:paraId="000000F4">
      <w:pPr>
        <w:numPr>
          <w:ilvl w:val="0"/>
          <w:numId w:val="1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Requête 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((Admis_avant_fin_procedure_princ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Total_accept_prop)</w:t>
      </w:r>
    </w:p>
    <w:p w:rsidR="00000000" w:rsidDel="00000000" w:rsidP="00000000" w:rsidRDefault="00000000" w:rsidRPr="00000000" w14:paraId="000000F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Données_admission</w:t>
      </w:r>
    </w:p>
    <w:p w:rsidR="00000000" w:rsidDel="00000000" w:rsidP="00000000" w:rsidRDefault="00000000" w:rsidRPr="00000000" w14:paraId="000000F6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Total_accept_prop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F7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Admis_avant_fin_procedure_princ,Total_accept_prop </w:t>
      </w:r>
    </w:p>
    <w:p w:rsidR="00000000" w:rsidDel="00000000" w:rsidP="00000000" w:rsidRDefault="00000000" w:rsidRPr="00000000" w14:paraId="000000F8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7 : </w:t>
      </w:r>
    </w:p>
    <w:p w:rsidR="00000000" w:rsidDel="00000000" w:rsidP="00000000" w:rsidRDefault="00000000" w:rsidRPr="00000000" w14:paraId="000000FC">
      <w:pPr>
        <w:numPr>
          <w:ilvl w:val="0"/>
          <w:numId w:val="1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Requête 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n81,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(n55)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(n56)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calcul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import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n56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n81,n55,n56;</w:t>
      </w:r>
    </w:p>
    <w:p w:rsidR="00000000" w:rsidDel="00000000" w:rsidP="00000000" w:rsidRDefault="00000000" w:rsidRPr="00000000" w14:paraId="000000F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8 : </w:t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Requête 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(Admis_boursiers_neo_bac)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(Admis_neo_bac techno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Admis_neo_bac_gen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Admis_neo_bac_pro)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calcul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Données_admission </w:t>
      </w:r>
    </w:p>
    <w:p w:rsidR="00000000" w:rsidDel="00000000" w:rsidP="00000000" w:rsidRDefault="00000000" w:rsidRPr="00000000" w14:paraId="00000101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(Admis_neo_bac_techno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Admis_neo_bac_gen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Admis_neo_bac_pro)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 </w:t>
      </w:r>
    </w:p>
    <w:p w:rsidR="00000000" w:rsidDel="00000000" w:rsidP="00000000" w:rsidRDefault="00000000" w:rsidRPr="00000000" w14:paraId="00000102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Admis_boursiers_neo_bac,Admis_neo_bac_gen,Admis_neo_bac_pro,Admis_neo_bac_techno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calcul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des </w:t>
      </w:r>
    </w:p>
    <w:p w:rsidR="00000000" w:rsidDel="00000000" w:rsidP="00000000" w:rsidRDefault="00000000" w:rsidRPr="00000000" w14:paraId="00000103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10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