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6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884"/>
        <w:gridCol w:w="850"/>
        <w:gridCol w:w="9559"/>
        <w:gridCol w:w="1732"/>
      </w:tblGrid>
      <w:tr>
        <w:trPr>
          <w:trHeight w:val="478" w:hRule="atLeast"/>
        </w:trPr>
        <w:tc>
          <w:tcPr>
            <w:tcW w:w="8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5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3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030" w:hRule="atLeast"/>
        </w:trPr>
        <w:tc>
          <w:tcPr>
            <w:tcW w:w="8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433460" cy="654300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433460" cy="65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3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1" w:hRule="atLeast"/>
        </w:trPr>
        <w:tc>
          <w:tcPr>
            <w:tcW w:w="8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5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3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29" w:hRule="atLeast"/>
        </w:trPr>
        <w:tc>
          <w:tcPr>
            <w:tcW w:w="8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410"/>
            </w:tblGrid>
            <w:tr>
              <w:trPr>
                <w:trHeight w:val="751" w:hRule="atLeast"/>
              </w:trPr>
              <w:tc>
                <w:tcPr>
                  <w:tcW w:w="10410" w:type="dxa"/>
                  <w:tcBorders>
                    <w:top w:val="single" w:color="000000" w:sz="7"/>
                    <w:left w:val="single" w:color="000000" w:sz="7"/>
                    <w:bottom w:val="single" w:color="000000" w:sz="7"/>
                    <w:right w:val="single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Segoe UI Light" w:hAnsi="Segoe UI Light" w:eastAsia="Segoe UI Light"/>
                      <w:b/>
                      <w:i/>
                      <w:color w:val="0000FF"/>
                      <w:sz w:val="48"/>
                      <w:u w:val="single"/>
                    </w:rPr>
                    <w:t xml:space="preserve">Questions and Choices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5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3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90" w:hRule="atLeast"/>
        </w:trPr>
        <w:tc>
          <w:tcPr>
            <w:tcW w:w="8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95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32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8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410"/>
            </w:tblGrid>
            <w:tr>
              <w:trPr>
                <w:trHeight w:val="37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t xml:space="preserve">1) Which of the following techniques that make up the structured approach.</w:t>
                  </w: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br/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a. Structured analysis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b. Structured design.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c. Structured programming.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d. All the previous.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</w:r>
                </w:p>
              </w:tc>
            </w:tr>
            <w:tr>
              <w:trPr>
                <w:trHeight w:val="37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t xml:space="preserve">2) . Is system development using structured analysis, structured design, and </w:t>
                  </w: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br/>
                    <w:t xml:space="preserve">structured programming techniques.</w:t>
                  </w: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br/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a. Structured approach.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b. Structured program.</w:t>
                  </w:r>
                </w:p>
              </w:tc>
            </w:tr>
            <w:tr>
              <w:trPr>
                <w:trHeight w:val="37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t xml:space="preserve">3) Is a program or program module that has one beginning and one ending, </w:t>
                  </w: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br/>
                    <w:t xml:space="preserve">and for which each step in the program execution consists of sequence, </w:t>
                  </w: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br/>
                    <w:t xml:space="preserve">decision, or repetition constructs.</w:t>
                  </w: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br/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a. Structured approach.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b. Structured program.</w:t>
                  </w:r>
                </w:p>
              </w:tc>
            </w:tr>
            <w:tr>
              <w:trPr>
                <w:trHeight w:val="37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t xml:space="preserve">4) Which of the following from object-oriented approach conceptual </w:t>
                  </w: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br/>
                    <w:t xml:space="preserve">design?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a. Use case diagrams.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b. Class diagrams.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c. Both.</w:t>
                  </w:r>
                </w:p>
              </w:tc>
            </w:tr>
            <w:tr>
              <w:trPr>
                <w:trHeight w:val="37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t xml:space="preserve">5) A ... is a statement of need, something that some class of user or other</w:t>
                  </w: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br/>
                    <w:t xml:space="preserve">stakeholder wants.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a. Requirement.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b. Files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c. Fields.</w:t>
                  </w:r>
                </w:p>
              </w:tc>
            </w:tr>
            <w:tr>
              <w:trPr>
                <w:trHeight w:val="37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t xml:space="preserve">6) Structured design technique requires the designer to know how the system </w:t>
                  </w: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br/>
                    <w:t xml:space="preserve">should do?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false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true</w:t>
                  </w:r>
                </w:p>
              </w:tc>
            </w:tr>
            <w:tr>
              <w:trPr>
                <w:trHeight w:val="37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t xml:space="preserve">7) ERDs act as a framework for development of new enhanced systems.</w:t>
                  </w: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br/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false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true</w:t>
                  </w:r>
                </w:p>
              </w:tc>
            </w:tr>
            <w:tr>
              <w:trPr>
                <w:trHeight w:val="37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t xml:space="preserve">8) ERDs modeling the data that satisfy the organization's information needs.</w:t>
                  </w: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br/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false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true</w:t>
                  </w:r>
                </w:p>
              </w:tc>
            </w:tr>
            <w:tr>
              <w:trPr>
                <w:trHeight w:val="37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t xml:space="preserve">9) Attribute optionality shows what information is required for an entity type.</w:t>
                  </w: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br/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false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true</w:t>
                  </w:r>
                </w:p>
              </w:tc>
            </w:tr>
            <w:tr>
              <w:trPr>
                <w:trHeight w:val="37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t xml:space="preserve">10) Major advantage of super/sub typing is that subtypes inherit attributes associated with </w:t>
                  </w:r>
                  <w:r>
                    <w:rPr>
                      <w:rFonts w:ascii="Bahnschrift Condensed" w:hAnsi="Bahnschrift Condensed" w:eastAsia="Bahnschrift Condensed"/>
                      <w:b/>
                      <w:i/>
                      <w:color w:val="191970"/>
                      <w:sz w:val="28"/>
                    </w:rPr>
                    <w:br/>
                    <w:t xml:space="preserve">the supertype.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false</w:t>
                  </w:r>
                </w:p>
              </w:tc>
            </w:tr>
            <w:tr>
              <w:trPr>
                <w:trHeight w:val="824" w:hRule="atLeast"/>
              </w:trPr>
              <w:tc>
                <w:tcPr>
                  <w:tcW w:w="104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br/>
                    <w:t xml:space="preserve">    </w:t>
                  </w: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true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955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32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4161" w:h="16837"/>
      <w:pgMar w:top="566" w:right="566" w:bottom="566" w:left="566" w:header="0" w:footer="0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numbering" Target="/word/numbering.xml" Id="rId7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Report1</dc:title>
</cp:coreProperties>
</file>