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line="240" w:lineRule="auto"/>
        <w:jc w:val="both"/>
        <w:rPr>
          <w:sz w:val="132"/>
          <w:szCs w:val="132"/>
        </w:rPr>
      </w:pPr>
      <w:bookmarkStart w:colFirst="0" w:colLast="0" w:name="_eq1g0dedsdrt" w:id="0"/>
      <w:bookmarkEnd w:id="0"/>
      <w:r w:rsidDel="00000000" w:rsidR="00000000" w:rsidRPr="00000000">
        <w:rPr>
          <w:sz w:val="132"/>
          <w:szCs w:val="132"/>
          <w:rtl w:val="0"/>
        </w:rPr>
        <w:t xml:space="preserve">ASA </w:t>
      </w:r>
    </w:p>
    <w:p w:rsidR="00000000" w:rsidDel="00000000" w:rsidP="00000000" w:rsidRDefault="00000000" w:rsidRPr="00000000" w14:paraId="00000002">
      <w:pPr>
        <w:pStyle w:val="Title"/>
        <w:spacing w:line="240" w:lineRule="auto"/>
        <w:jc w:val="both"/>
        <w:rPr>
          <w:sz w:val="132"/>
          <w:szCs w:val="132"/>
        </w:rPr>
      </w:pPr>
      <w:bookmarkStart w:colFirst="0" w:colLast="0" w:name="_tvzmdcfpmigw" w:id="1"/>
      <w:bookmarkEnd w:id="1"/>
      <w:r w:rsidDel="00000000" w:rsidR="00000000" w:rsidRPr="00000000">
        <w:rPr>
          <w:sz w:val="132"/>
          <w:szCs w:val="132"/>
          <w:rtl w:val="0"/>
        </w:rPr>
        <w:t xml:space="preserve">Filtering </w:t>
      </w:r>
    </w:p>
    <w:p w:rsidR="00000000" w:rsidDel="00000000" w:rsidP="00000000" w:rsidRDefault="00000000" w:rsidRPr="00000000" w14:paraId="00000003">
      <w:pPr>
        <w:pStyle w:val="Title"/>
        <w:spacing w:line="240" w:lineRule="auto"/>
        <w:jc w:val="both"/>
        <w:rPr/>
      </w:pPr>
      <w:bookmarkStart w:colFirst="0" w:colLast="0" w:name="_fc2hokr2u6wa" w:id="2"/>
      <w:bookmarkEnd w:id="2"/>
      <w:r w:rsidDel="00000000" w:rsidR="00000000" w:rsidRPr="00000000">
        <w:rPr>
          <w:sz w:val="132"/>
          <w:szCs w:val="132"/>
          <w:rtl w:val="0"/>
        </w:rPr>
        <w:t xml:space="preserve">With FirePOWER</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n6arwwmay01c" w:id="3"/>
      <w:bookmarkEnd w:id="3"/>
      <w:r w:rsidDel="00000000" w:rsidR="00000000" w:rsidRPr="00000000">
        <w:rPr>
          <w:rtl w:val="0"/>
        </w:rPr>
        <w:t xml:space="preserve">CCNAS Lab 4</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Michael Li</w:t>
      </w:r>
    </w:p>
    <w:p w:rsidR="00000000" w:rsidDel="00000000" w:rsidP="00000000" w:rsidRDefault="00000000" w:rsidRPr="00000000" w14:paraId="0000000B">
      <w:pPr>
        <w:rPr>
          <w:rFonts w:ascii="Work Sans" w:cs="Work Sans" w:eastAsia="Work Sans" w:hAnsi="Work Sans"/>
        </w:rPr>
      </w:pPr>
      <w:r w:rsidDel="00000000" w:rsidR="00000000" w:rsidRPr="00000000">
        <w:rPr>
          <w:rtl w:val="0"/>
        </w:rPr>
        <w:t xml:space="preserve">23 January 2020</w:t>
      </w:r>
      <w:r w:rsidDel="00000000" w:rsidR="00000000" w:rsidRPr="00000000">
        <w:rPr>
          <w:rtl w:val="0"/>
        </w:rPr>
      </w:r>
    </w:p>
    <w:p w:rsidR="00000000" w:rsidDel="00000000" w:rsidP="00000000" w:rsidRDefault="00000000" w:rsidRPr="00000000" w14:paraId="0000000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ropkhtmnrda0" w:id="4"/>
      <w:bookmarkEnd w:id="4"/>
      <w:r w:rsidDel="00000000" w:rsidR="00000000" w:rsidRPr="00000000">
        <w:rPr>
          <w:rFonts w:ascii="Work Sans" w:cs="Work Sans" w:eastAsia="Work Sans" w:hAnsi="Work Sans"/>
          <w:rtl w:val="0"/>
        </w:rPr>
        <w:t xml:space="preserve">Purpose</w:t>
      </w:r>
    </w:p>
    <w:p w:rsidR="00000000" w:rsidDel="00000000" w:rsidP="00000000" w:rsidRDefault="00000000" w:rsidRPr="00000000" w14:paraId="0000000D">
      <w:pPr>
        <w:spacing w:line="240" w:lineRule="auto"/>
        <w:rPr/>
      </w:pPr>
      <w:r w:rsidDel="00000000" w:rsidR="00000000" w:rsidRPr="00000000">
        <w:rPr>
          <w:rtl w:val="0"/>
        </w:rPr>
        <w:t xml:space="preserve">The following lab is purposed as an exercise of installing FirePOWER on our new ASA 5506 and configuring the software to filter for URLs and malware. This would also involve an effort of finding license-keys and registering software before and after installation. As discussed, ASAs are crucial security devices in networks with access to public networks and provide VPN, firewall, antivirus, and intrusion prevention services that prevent or mitigate malicious attacks.  The goal of this lab was to simulate a real environment in which an organization uses the features of an ASA to restrict certain content and software in protection of its interests.</w:t>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pPr>
      <w:bookmarkStart w:colFirst="0" w:colLast="0" w:name="_12r7ig7yapl7" w:id="5"/>
      <w:bookmarkEnd w:id="5"/>
      <w:r w:rsidDel="00000000" w:rsidR="00000000" w:rsidRPr="00000000">
        <w:rPr>
          <w:rFonts w:ascii="Work Sans" w:cs="Work Sans" w:eastAsia="Work Sans" w:hAnsi="Work Sans"/>
          <w:rtl w:val="0"/>
        </w:rPr>
        <w:t xml:space="preserve">Background</w:t>
      </w:r>
      <w:r w:rsidDel="00000000" w:rsidR="00000000" w:rsidRPr="00000000">
        <w:rPr>
          <w:rtl w:val="0"/>
        </w:rPr>
      </w:r>
    </w:p>
    <w:p w:rsidR="00000000" w:rsidDel="00000000" w:rsidP="00000000" w:rsidRDefault="00000000" w:rsidRPr="00000000" w14:paraId="00000010">
      <w:pPr>
        <w:spacing w:line="240" w:lineRule="auto"/>
        <w:rPr/>
      </w:pPr>
      <w:r w:rsidDel="00000000" w:rsidR="00000000" w:rsidRPr="00000000">
        <w:rPr>
          <w:rtl w:val="0"/>
        </w:rPr>
        <w:t xml:space="preserve">Cisco’s wide portfolio of products includes ASA FirePOWER Services, which is meant as the “next generation” of firewall technology enclosed within the flagship Cisco ASA. Most notably in our case, is the Cisco 5506. With next generation functions, comes licensing in the ASA-OS and software module like control licenses, protection licenses, advanced malware protection, and URL filtering licenses. The control license allows for user and application control by adding application and user conditions in order to access control rules. Control is dependent on enabling protection. The protection license includes intrusion detection and prevention behavior, as well as file control and security intelligence filtering. AMP Licensing (Advanced Malware Protection) allows for the ASA to perform malware code detections and blocking when code is transmitted over the network. Finally is URL Filtering, which is self-explanatory to the name. It is used in access control rules that can either allow or deny certain traffic from traversing the network based on the URLs/web categories of domains requested by monitored hosts. These categories are labeled by the topics and information contained on said domains, which is provided by Cisco over the cloud in the ASA FirePOWER module. This is essentially an industry-standard feature, where companies and organizations need to filter web traffic to prevent users/hosts to view or interact with potentially harmful or explicit material that will disrupt organizational function, such as video games or pornographic material. Given the nature of the classroom environment, only the former was tested in the lab.</w:t>
      </w:r>
    </w:p>
    <w:p w:rsidR="00000000" w:rsidDel="00000000" w:rsidP="00000000" w:rsidRDefault="00000000" w:rsidRPr="00000000" w14:paraId="00000011">
      <w:pPr>
        <w:spacing w:line="240" w:lineRule="auto"/>
        <w:rPr/>
      </w:pPr>
      <w:r w:rsidDel="00000000" w:rsidR="00000000" w:rsidRPr="00000000">
        <w:rPr>
          <w:rtl w:val="0"/>
        </w:rPr>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9x913uljxujj" w:id="6"/>
      <w:bookmarkEnd w:id="6"/>
      <w:r w:rsidDel="00000000" w:rsidR="00000000" w:rsidRPr="00000000">
        <w:rPr>
          <w:rFonts w:ascii="Work Sans" w:cs="Work Sans" w:eastAsia="Work Sans" w:hAnsi="Work Sans"/>
          <w:rtl w:val="0"/>
        </w:rPr>
        <w:t xml:space="preserve">Summary</w:t>
      </w:r>
    </w:p>
    <w:p w:rsidR="00000000" w:rsidDel="00000000" w:rsidP="00000000" w:rsidRDefault="00000000" w:rsidRPr="00000000" w14:paraId="00000014">
      <w:pPr>
        <w:spacing w:line="240" w:lineRule="auto"/>
        <w:ind w:firstLine="720"/>
        <w:rPr/>
      </w:pPr>
      <w:r w:rsidDel="00000000" w:rsidR="00000000" w:rsidRPr="00000000">
        <w:rPr>
          <w:rtl w:val="0"/>
        </w:rPr>
        <w:t xml:space="preserve">For this lab, the default factory settings were first set up on the ASA 5506 via console, after our teacher provided us the device out of the box. We then connected to the ASA over ethernet via ASDM. </w:t>
      </w:r>
    </w:p>
    <w:p w:rsidR="00000000" w:rsidDel="00000000" w:rsidP="00000000" w:rsidRDefault="00000000" w:rsidRPr="00000000" w14:paraId="00000015">
      <w:pPr>
        <w:spacing w:line="240" w:lineRule="auto"/>
        <w:ind w:firstLine="720"/>
        <w:rPr>
          <w:color w:val="000000"/>
          <w:sz w:val="22"/>
          <w:szCs w:val="22"/>
        </w:rPr>
      </w:pPr>
      <w:r w:rsidDel="00000000" w:rsidR="00000000" w:rsidRPr="00000000">
        <w:rPr>
          <w:rtl w:val="0"/>
        </w:rPr>
        <w:t xml:space="preserve">We were given four licenses, which were activated through the </w:t>
      </w:r>
      <w:r w:rsidDel="00000000" w:rsidR="00000000" w:rsidRPr="00000000">
        <w:rPr>
          <w:color w:val="000000"/>
          <w:sz w:val="22"/>
          <w:szCs w:val="22"/>
          <w:rtl w:val="0"/>
        </w:rPr>
        <w:t xml:space="preserve">Configuration &gt; ASA FirePOWER Configuration &gt; Licenses page. The licenses were pasted there in corresponding boxes. </w:t>
      </w:r>
    </w:p>
    <w:p w:rsidR="00000000" w:rsidDel="00000000" w:rsidP="00000000" w:rsidRDefault="00000000" w:rsidRPr="00000000" w14:paraId="00000016">
      <w:pPr>
        <w:spacing w:line="240" w:lineRule="auto"/>
        <w:ind w:firstLine="720"/>
        <w:rPr>
          <w:color w:val="000000"/>
          <w:sz w:val="22"/>
          <w:szCs w:val="22"/>
        </w:rPr>
      </w:pPr>
      <w:r w:rsidDel="00000000" w:rsidR="00000000" w:rsidRPr="00000000">
        <w:rPr>
          <w:color w:val="000000"/>
          <w:sz w:val="22"/>
          <w:szCs w:val="22"/>
          <w:rtl w:val="0"/>
        </w:rPr>
        <w:t xml:space="preserve">URL filtering was configured through the access control policy via ASDM (under the Configuration &gt; Firewall &gt; Service Policy Rules page). This blocked traffic that fell under the gaming URL category.</w:t>
      </w:r>
    </w:p>
    <w:p w:rsidR="00000000" w:rsidDel="00000000" w:rsidP="00000000" w:rsidRDefault="00000000" w:rsidRPr="00000000" w14:paraId="00000017">
      <w:pPr>
        <w:spacing w:line="240" w:lineRule="auto"/>
        <w:ind w:firstLine="720"/>
        <w:rPr>
          <w:color w:val="000000"/>
          <w:sz w:val="22"/>
          <w:szCs w:val="22"/>
        </w:rPr>
      </w:pPr>
      <w:r w:rsidDel="00000000" w:rsidR="00000000" w:rsidRPr="00000000">
        <w:rPr>
          <w:color w:val="000000"/>
          <w:sz w:val="22"/>
          <w:szCs w:val="22"/>
          <w:rtl w:val="0"/>
        </w:rPr>
        <w:t xml:space="preserve">The ASA was also configured with a FirePOWER module to analyze all traffic so the URL filtering would actually be applied across all traffic on the network.</w:t>
      </w:r>
    </w:p>
    <w:p w:rsidR="00000000" w:rsidDel="00000000" w:rsidP="00000000" w:rsidRDefault="00000000" w:rsidRPr="00000000" w14:paraId="00000018">
      <w:pPr>
        <w:spacing w:line="240" w:lineRule="auto"/>
        <w:ind w:firstLine="720"/>
        <w:rPr>
          <w:color w:val="000000"/>
          <w:sz w:val="22"/>
          <w:szCs w:val="22"/>
        </w:rPr>
      </w:pPr>
      <w:r w:rsidDel="00000000" w:rsidR="00000000" w:rsidRPr="00000000">
        <w:rPr>
          <w:color w:val="000000"/>
          <w:sz w:val="22"/>
          <w:szCs w:val="22"/>
          <w:rtl w:val="0"/>
        </w:rPr>
        <w:t xml:space="preserve">The URL filtering was tested by navigating to gaming and non-gaming sites to confirm that the desired sites were blocked.</w:t>
      </w:r>
    </w:p>
    <w:p w:rsidR="00000000" w:rsidDel="00000000" w:rsidP="00000000" w:rsidRDefault="00000000" w:rsidRPr="00000000" w14:paraId="00000019">
      <w:pPr>
        <w:spacing w:line="240" w:lineRule="auto"/>
        <w:rPr>
          <w:color w:val="000000"/>
          <w:sz w:val="22"/>
          <w:szCs w:val="22"/>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65r9a5mmb6sm" w:id="7"/>
      <w:bookmarkEnd w:id="7"/>
      <w:r w:rsidDel="00000000" w:rsidR="00000000" w:rsidRPr="00000000">
        <w:rPr>
          <w:rFonts w:ascii="Work Sans" w:cs="Work Sans" w:eastAsia="Work Sans" w:hAnsi="Work Sans"/>
          <w:rtl w:val="0"/>
        </w:rPr>
        <w:t xml:space="preserve">Commands</w:t>
      </w:r>
    </w:p>
    <w:p w:rsidR="00000000" w:rsidDel="00000000" w:rsidP="00000000" w:rsidRDefault="00000000" w:rsidRPr="00000000" w14:paraId="0000001C">
      <w:pPr>
        <w:spacing w:line="240" w:lineRule="auto"/>
        <w:rPr/>
      </w:pPr>
      <w:r w:rsidDel="00000000" w:rsidR="00000000" w:rsidRPr="00000000">
        <w:rPr>
          <w:b w:val="1"/>
          <w:rtl w:val="0"/>
        </w:rPr>
        <w:t xml:space="preserve">The major commands specific to this lab are as follows:</w:t>
      </w: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spacing w:line="240" w:lineRule="auto"/>
        <w:rPr>
          <w:i w:val="1"/>
        </w:rPr>
      </w:pPr>
      <w:r w:rsidDel="00000000" w:rsidR="00000000" w:rsidRPr="00000000">
        <w:rPr>
          <w:rFonts w:ascii="Courier New" w:cs="Courier New" w:eastAsia="Courier New" w:hAnsi="Courier New"/>
          <w:b w:val="1"/>
          <w:color w:val="000000"/>
          <w:sz w:val="22"/>
          <w:szCs w:val="22"/>
          <w:rtl w:val="0"/>
        </w:rPr>
        <w:t xml:space="preserve">class-map</w:t>
      </w:r>
      <w:r w:rsidDel="00000000" w:rsidR="00000000" w:rsidRPr="00000000">
        <w:rPr>
          <w:rFonts w:ascii="Courier New" w:cs="Courier New" w:eastAsia="Courier New" w:hAnsi="Courier New"/>
          <w:color w:val="000000"/>
          <w:sz w:val="22"/>
          <w:szCs w:val="22"/>
          <w:rtl w:val="0"/>
        </w:rPr>
        <w:t xml:space="preserve"> global-class</w:t>
      </w:r>
      <w:r w:rsidDel="00000000" w:rsidR="00000000" w:rsidRPr="00000000">
        <w:rPr>
          <w:rtl w:val="0"/>
        </w:rPr>
        <w:t xml:space="preserve">: Creates a class map along with a corresponding </w:t>
      </w:r>
      <w:r w:rsidDel="00000000" w:rsidR="00000000" w:rsidRPr="00000000">
        <w:rPr>
          <w:rFonts w:ascii="Courier New" w:cs="Courier New" w:eastAsia="Courier New" w:hAnsi="Courier New"/>
          <w:b w:val="1"/>
          <w:i w:val="1"/>
          <w:rtl w:val="0"/>
        </w:rPr>
        <w:t xml:space="preserve">match</w:t>
      </w:r>
      <w:r w:rsidDel="00000000" w:rsidR="00000000" w:rsidRPr="00000000">
        <w:rPr>
          <w:rFonts w:ascii="Courier New" w:cs="Courier New" w:eastAsia="Courier New" w:hAnsi="Courier New"/>
          <w:i w:val="1"/>
          <w:rtl w:val="0"/>
        </w:rPr>
        <w:t xml:space="preserve"> </w:t>
      </w:r>
      <w:r w:rsidDel="00000000" w:rsidR="00000000" w:rsidRPr="00000000">
        <w:rPr>
          <w:i w:val="1"/>
          <w:rtl w:val="0"/>
        </w:rPr>
        <w:t xml:space="preserve">commands, which defines each Layer 3 and Layer 4 traffic class as well as each Layer 7 protocol class. Class maps also allow for the classification of traffic received and transmitted by the ACE. Must contain class map name.</w:t>
      </w:r>
    </w:p>
    <w:p w:rsidR="00000000" w:rsidDel="00000000" w:rsidP="00000000" w:rsidRDefault="00000000" w:rsidRPr="00000000" w14:paraId="0000001F">
      <w:pPr>
        <w:spacing w:line="240" w:lineRule="auto"/>
        <w:rPr>
          <w:i w:val="1"/>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Fonts w:ascii="Courier New" w:cs="Courier New" w:eastAsia="Courier New" w:hAnsi="Courier New"/>
          <w:b w:val="1"/>
          <w:color w:val="000000"/>
          <w:sz w:val="22"/>
          <w:szCs w:val="22"/>
          <w:rtl w:val="0"/>
        </w:rPr>
        <w:t xml:space="preserve">match</w:t>
      </w:r>
      <w:r w:rsidDel="00000000" w:rsidR="00000000" w:rsidRPr="00000000">
        <w:rPr>
          <w:rFonts w:ascii="Courier New" w:cs="Courier New" w:eastAsia="Courier New" w:hAnsi="Courier New"/>
          <w:color w:val="000000"/>
          <w:sz w:val="22"/>
          <w:szCs w:val="22"/>
          <w:rtl w:val="0"/>
        </w:rPr>
        <w:t xml:space="preserve"> [any|all]</w:t>
      </w:r>
      <w:r w:rsidDel="00000000" w:rsidR="00000000" w:rsidRPr="00000000">
        <w:rPr>
          <w:rtl w:val="0"/>
        </w:rPr>
        <w:t xml:space="preserve">: Individual match commands specify the criteria for classifying Layer 3 and layer 4 network traffic as well as the Layer 7 HTTP server load balancing and application protocol-specific fields. The ACE evaluates the packets for certain criteria of a class and forwards the packet according to traffic policy. Packets failing to meet matching criteria are classified as members of the default traffic class.</w:t>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widowControl w:val="0"/>
        <w:spacing w:line="276" w:lineRule="auto"/>
        <w:rPr/>
      </w:pPr>
      <w:r w:rsidDel="00000000" w:rsidR="00000000" w:rsidRPr="00000000">
        <w:rPr>
          <w:rFonts w:ascii="Courier New" w:cs="Courier New" w:eastAsia="Courier New" w:hAnsi="Courier New"/>
          <w:b w:val="1"/>
          <w:color w:val="000000"/>
          <w:sz w:val="22"/>
          <w:szCs w:val="22"/>
          <w:rtl w:val="0"/>
        </w:rPr>
        <w:t xml:space="preserve">policy-map</w:t>
      </w:r>
      <w:r w:rsidDel="00000000" w:rsidR="00000000" w:rsidRPr="00000000">
        <w:rPr>
          <w:rFonts w:ascii="Courier New" w:cs="Courier New" w:eastAsia="Courier New" w:hAnsi="Courier New"/>
          <w:color w:val="000000"/>
          <w:sz w:val="22"/>
          <w:szCs w:val="22"/>
          <w:rtl w:val="0"/>
        </w:rPr>
        <w:t xml:space="preserve"> global-policy</w:t>
      </w:r>
      <w:r w:rsidDel="00000000" w:rsidR="00000000" w:rsidRPr="00000000">
        <w:rPr>
          <w:rtl w:val="0"/>
        </w:rPr>
        <w:t xml:space="preserve">: Creates a policy map which refers to the class maps and identifies a series of actions to perform based on the traffic match criteria. This creates the traffic policy which implements specific ACE functions associated with a traffic class.</w:t>
      </w:r>
    </w:p>
    <w:p w:rsidR="00000000" w:rsidDel="00000000" w:rsidP="00000000" w:rsidRDefault="00000000" w:rsidRPr="00000000" w14:paraId="00000023">
      <w:pPr>
        <w:widowControl w:val="0"/>
        <w:spacing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4">
      <w:pPr>
        <w:widowControl w:val="0"/>
        <w:spacing w:line="276" w:lineRule="auto"/>
        <w:rPr>
          <w:color w:val="000000"/>
          <w:sz w:val="22"/>
          <w:szCs w:val="22"/>
        </w:rPr>
      </w:pPr>
      <w:r w:rsidDel="00000000" w:rsidR="00000000" w:rsidRPr="00000000">
        <w:rPr>
          <w:rFonts w:ascii="Courier New" w:cs="Courier New" w:eastAsia="Courier New" w:hAnsi="Courier New"/>
          <w:b w:val="1"/>
          <w:color w:val="000000"/>
          <w:sz w:val="22"/>
          <w:szCs w:val="22"/>
          <w:rtl w:val="0"/>
        </w:rPr>
        <w:t xml:space="preserve">class</w:t>
      </w:r>
      <w:r w:rsidDel="00000000" w:rsidR="00000000" w:rsidRPr="00000000">
        <w:rPr>
          <w:rFonts w:ascii="Courier New" w:cs="Courier New" w:eastAsia="Courier New" w:hAnsi="Courier New"/>
          <w:color w:val="000000"/>
          <w:sz w:val="22"/>
          <w:szCs w:val="22"/>
          <w:rtl w:val="0"/>
        </w:rPr>
        <w:t xml:space="preserve"> global-class</w:t>
      </w:r>
      <w:r w:rsidDel="00000000" w:rsidR="00000000" w:rsidRPr="00000000">
        <w:rPr>
          <w:rtl w:val="0"/>
        </w:rPr>
        <w:t xml:space="preserve">: Specifies a Layer 3 and Layer 4 traffic class created with the </w:t>
      </w:r>
      <w:r w:rsidDel="00000000" w:rsidR="00000000" w:rsidRPr="00000000">
        <w:rPr>
          <w:rFonts w:ascii="Courier New" w:cs="Courier New" w:eastAsia="Courier New" w:hAnsi="Courier New"/>
          <w:b w:val="1"/>
          <w:color w:val="000000"/>
          <w:sz w:val="22"/>
          <w:szCs w:val="22"/>
          <w:rtl w:val="0"/>
        </w:rPr>
        <w:t xml:space="preserve">class-map </w:t>
      </w:r>
      <w:r w:rsidDel="00000000" w:rsidR="00000000" w:rsidRPr="00000000">
        <w:rPr>
          <w:color w:val="000000"/>
          <w:sz w:val="22"/>
          <w:szCs w:val="22"/>
          <w:rtl w:val="0"/>
        </w:rPr>
        <w:t xml:space="preserve">to associate network traffic with the traffic policy. Done in policy map configuration mode.</w:t>
      </w:r>
    </w:p>
    <w:p w:rsidR="00000000" w:rsidDel="00000000" w:rsidP="00000000" w:rsidRDefault="00000000" w:rsidRPr="00000000" w14:paraId="00000025">
      <w:pPr>
        <w:widowControl w:val="0"/>
        <w:spacing w:line="276" w:lineRule="auto"/>
        <w:rPr>
          <w:color w:val="000000"/>
          <w:sz w:val="22"/>
          <w:szCs w:val="22"/>
        </w:rPr>
      </w:pPr>
      <w:r w:rsidDel="00000000" w:rsidR="00000000" w:rsidRPr="00000000">
        <w:rPr>
          <w:rtl w:val="0"/>
        </w:rPr>
      </w:r>
    </w:p>
    <w:p w:rsidR="00000000" w:rsidDel="00000000" w:rsidP="00000000" w:rsidRDefault="00000000" w:rsidRPr="00000000" w14:paraId="00000026">
      <w:pPr>
        <w:widowControl w:val="0"/>
        <w:spacing w:line="276" w:lineRule="auto"/>
        <w:rPr/>
      </w:pPr>
      <w:r w:rsidDel="00000000" w:rsidR="00000000" w:rsidRPr="00000000">
        <w:rPr>
          <w:rFonts w:ascii="Courier New" w:cs="Courier New" w:eastAsia="Courier New" w:hAnsi="Courier New"/>
          <w:b w:val="1"/>
          <w:color w:val="000000"/>
          <w:sz w:val="22"/>
          <w:szCs w:val="22"/>
          <w:rtl w:val="0"/>
        </w:rPr>
        <w:t xml:space="preserve">Sfr </w:t>
      </w:r>
      <w:r w:rsidDel="00000000" w:rsidR="00000000" w:rsidRPr="00000000">
        <w:rPr>
          <w:rFonts w:ascii="Courier New" w:cs="Courier New" w:eastAsia="Courier New" w:hAnsi="Courier New"/>
          <w:color w:val="000000"/>
          <w:sz w:val="22"/>
          <w:szCs w:val="22"/>
          <w:rtl w:val="0"/>
        </w:rPr>
        <w:t xml:space="preserve">fail-open</w:t>
      </w:r>
      <w:r w:rsidDel="00000000" w:rsidR="00000000" w:rsidRPr="00000000">
        <w:rPr>
          <w:color w:val="000000"/>
          <w:sz w:val="22"/>
          <w:szCs w:val="22"/>
          <w:rtl w:val="0"/>
        </w:rPr>
        <w:t xml:space="preserve">: Sends traffic to the ASA FirePOWER module where “</w:t>
      </w:r>
      <w:r w:rsidDel="00000000" w:rsidR="00000000" w:rsidRPr="00000000">
        <w:rPr>
          <w:rFonts w:ascii="Courier New" w:cs="Courier New" w:eastAsia="Courier New" w:hAnsi="Courier New"/>
          <w:color w:val="000000"/>
          <w:sz w:val="22"/>
          <w:szCs w:val="22"/>
          <w:rtl w:val="0"/>
        </w:rPr>
        <w:t xml:space="preserve">fail-open</w:t>
      </w:r>
      <w:r w:rsidDel="00000000" w:rsidR="00000000" w:rsidRPr="00000000">
        <w:rPr>
          <w:color w:val="000000"/>
          <w:sz w:val="22"/>
          <w:szCs w:val="22"/>
          <w:rtl w:val="0"/>
        </w:rPr>
        <w:t xml:space="preserve">” sets the ASA to allow all traffic through, uninspected if the module is unavailable.</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3xrhun6j0cp4" w:id="8"/>
      <w:bookmarkEnd w:id="8"/>
      <w:r w:rsidDel="00000000" w:rsidR="00000000" w:rsidRPr="00000000">
        <w:rPr>
          <w:rFonts w:ascii="Work Sans" w:cs="Work Sans" w:eastAsia="Work Sans" w:hAnsi="Work Sans"/>
          <w:rtl w:val="0"/>
        </w:rPr>
        <w:t xml:space="preserve">Diagrams</w:t>
      </w:r>
    </w:p>
    <w:p w:rsidR="00000000" w:rsidDel="00000000" w:rsidP="00000000" w:rsidRDefault="00000000" w:rsidRPr="00000000" w14:paraId="00000029">
      <w:pPr>
        <w:spacing w:after="160" w:line="240" w:lineRule="auto"/>
        <w:jc w:val="center"/>
        <w:rPr/>
      </w:pPr>
      <w:r w:rsidDel="00000000" w:rsidR="00000000" w:rsidRPr="00000000">
        <w:rPr>
          <w:rFonts w:ascii="Times New Roman" w:cs="Times New Roman" w:eastAsia="Times New Roman" w:hAnsi="Times New Roman"/>
          <w:color w:val="000000"/>
          <w:sz w:val="21"/>
          <w:szCs w:val="21"/>
        </w:rPr>
        <w:drawing>
          <wp:inline distB="114300" distT="114300" distL="114300" distR="114300">
            <wp:extent cx="3267075" cy="4048125"/>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670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60" w:line="240" w:lineRule="auto"/>
        <w:jc w:val="center"/>
        <w:rPr>
          <w:rFonts w:ascii="Calibri" w:cs="Calibri" w:eastAsia="Calibri" w:hAnsi="Calibri"/>
          <w:color w:val="000000"/>
          <w:sz w:val="22"/>
          <w:szCs w:val="22"/>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02B">
            <w:pPr>
              <w:tabs>
                <w:tab w:val="left" w:pos="1140"/>
              </w:tabs>
              <w:spacing w:line="240" w:lineRule="auto"/>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Device </w:t>
            </w:r>
          </w:p>
        </w:tc>
        <w:tc>
          <w:tcPr/>
          <w:p w:rsidR="00000000" w:rsidDel="00000000" w:rsidP="00000000" w:rsidRDefault="00000000" w:rsidRPr="00000000" w14:paraId="0000002C">
            <w:pPr>
              <w:tabs>
                <w:tab w:val="left" w:pos="1140"/>
              </w:tabs>
              <w:spacing w:line="240"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Interface</w:t>
            </w:r>
          </w:p>
        </w:tc>
        <w:tc>
          <w:tcPr/>
          <w:p w:rsidR="00000000" w:rsidDel="00000000" w:rsidP="00000000" w:rsidRDefault="00000000" w:rsidRPr="00000000" w14:paraId="0000002D">
            <w:pPr>
              <w:tabs>
                <w:tab w:val="left" w:pos="1140"/>
              </w:tabs>
              <w:spacing w:line="240"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IP Address</w:t>
            </w:r>
          </w:p>
        </w:tc>
      </w:tr>
      <w:tr>
        <w:tc>
          <w:tcPr/>
          <w:p w:rsidR="00000000" w:rsidDel="00000000" w:rsidP="00000000" w:rsidRDefault="00000000" w:rsidRPr="00000000" w14:paraId="0000002E">
            <w:pPr>
              <w:tabs>
                <w:tab w:val="left" w:pos="1140"/>
              </w:tabs>
              <w:spacing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PC </w:t>
            </w:r>
          </w:p>
        </w:tc>
        <w:tc>
          <w:tcPr/>
          <w:p w:rsidR="00000000" w:rsidDel="00000000" w:rsidP="00000000" w:rsidRDefault="00000000" w:rsidRPr="00000000" w14:paraId="0000002F">
            <w:pPr>
              <w:tabs>
                <w:tab w:val="left" w:pos="1140"/>
              </w:tabs>
              <w:spacing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NIC</w:t>
            </w:r>
          </w:p>
        </w:tc>
        <w:tc>
          <w:tcPr/>
          <w:p w:rsidR="00000000" w:rsidDel="00000000" w:rsidP="00000000" w:rsidRDefault="00000000" w:rsidRPr="00000000" w14:paraId="00000030">
            <w:pPr>
              <w:tabs>
                <w:tab w:val="left" w:pos="1140"/>
              </w:tabs>
              <w:spacing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DHCP </w:t>
            </w:r>
          </w:p>
        </w:tc>
      </w:tr>
      <w:tr>
        <w:tc>
          <w:tcPr/>
          <w:p w:rsidR="00000000" w:rsidDel="00000000" w:rsidP="00000000" w:rsidRDefault="00000000" w:rsidRPr="00000000" w14:paraId="00000031">
            <w:pPr>
              <w:tabs>
                <w:tab w:val="left" w:pos="1140"/>
              </w:tabs>
              <w:spacing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ASA </w:t>
            </w:r>
          </w:p>
        </w:tc>
        <w:tc>
          <w:tcPr/>
          <w:p w:rsidR="00000000" w:rsidDel="00000000" w:rsidP="00000000" w:rsidRDefault="00000000" w:rsidRPr="00000000" w14:paraId="00000032">
            <w:pPr>
              <w:tabs>
                <w:tab w:val="left" w:pos="1140"/>
              </w:tabs>
              <w:spacing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Internal/External</w:t>
            </w:r>
          </w:p>
        </w:tc>
        <w:tc>
          <w:tcPr/>
          <w:p w:rsidR="00000000" w:rsidDel="00000000" w:rsidP="00000000" w:rsidRDefault="00000000" w:rsidRPr="00000000" w14:paraId="00000033">
            <w:pPr>
              <w:tabs>
                <w:tab w:val="left" w:pos="1140"/>
              </w:tabs>
              <w:spacing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Internal:192.168.1.1</w:t>
            </w:r>
          </w:p>
          <w:p w:rsidR="00000000" w:rsidDel="00000000" w:rsidP="00000000" w:rsidRDefault="00000000" w:rsidRPr="00000000" w14:paraId="00000034">
            <w:pPr>
              <w:tabs>
                <w:tab w:val="left" w:pos="1140"/>
              </w:tabs>
              <w:spacing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External: DHCP</w:t>
            </w:r>
          </w:p>
        </w:tc>
      </w:tr>
      <w:tr>
        <w:tc>
          <w:tcPr/>
          <w:p w:rsidR="00000000" w:rsidDel="00000000" w:rsidP="00000000" w:rsidRDefault="00000000" w:rsidRPr="00000000" w14:paraId="00000035">
            <w:pPr>
              <w:tabs>
                <w:tab w:val="left" w:pos="1140"/>
              </w:tabs>
              <w:spacing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FirePOWER</w:t>
            </w:r>
          </w:p>
        </w:tc>
        <w:tc>
          <w:tcPr/>
          <w:p w:rsidR="00000000" w:rsidDel="00000000" w:rsidP="00000000" w:rsidRDefault="00000000" w:rsidRPr="00000000" w14:paraId="00000036">
            <w:pPr>
              <w:tabs>
                <w:tab w:val="left" w:pos="1140"/>
              </w:tabs>
              <w:spacing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Management Port</w:t>
            </w:r>
          </w:p>
        </w:tc>
        <w:tc>
          <w:tcPr/>
          <w:p w:rsidR="00000000" w:rsidDel="00000000" w:rsidP="00000000" w:rsidRDefault="00000000" w:rsidRPr="00000000" w14:paraId="00000037">
            <w:pPr>
              <w:tabs>
                <w:tab w:val="left" w:pos="1140"/>
              </w:tabs>
              <w:spacing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192.168.1.3</w:t>
            </w:r>
          </w:p>
        </w:tc>
      </w:tr>
    </w:tbl>
    <w:p w:rsidR="00000000" w:rsidDel="00000000" w:rsidP="00000000" w:rsidRDefault="00000000" w:rsidRPr="00000000" w14:paraId="00000038">
      <w:pPr>
        <w:tabs>
          <w:tab w:val="left" w:pos="1140"/>
        </w:tabs>
        <w:spacing w:after="160" w:line="240" w:lineRule="auto"/>
        <w:rPr>
          <w:rFonts w:ascii="Work Sans" w:cs="Work Sans" w:eastAsia="Work Sans" w:hAnsi="Work Sans"/>
        </w:rPr>
      </w:pPr>
      <w:r w:rsidDel="00000000" w:rsidR="00000000" w:rsidRPr="00000000">
        <w:rPr>
          <w:rtl w:val="0"/>
        </w:rPr>
      </w:r>
    </w:p>
    <w:p w:rsidR="00000000" w:rsidDel="00000000" w:rsidP="00000000" w:rsidRDefault="00000000" w:rsidRPr="00000000" w14:paraId="00000039">
      <w:pPr>
        <w:tabs>
          <w:tab w:val="left" w:pos="1140"/>
        </w:tabs>
        <w:spacing w:after="160" w:line="240" w:lineRule="auto"/>
        <w:rPr>
          <w:rFonts w:ascii="Work Sans" w:cs="Work Sans" w:eastAsia="Work Sans" w:hAnsi="Work Sans"/>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15"/>
        <w:gridCol w:w="2145"/>
        <w:tblGridChange w:id="0">
          <w:tblGrid>
            <w:gridCol w:w="7215"/>
            <w:gridCol w:w="2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Pr>
              <w:drawing>
                <wp:inline distB="114300" distT="114300" distL="114300" distR="114300">
                  <wp:extent cx="1971675" cy="139065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971675" cy="13906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tl w:val="0"/>
              </w:rPr>
              <w:t xml:space="preserve">Cisco ASA 5506 device information displayed on the home page of ASDM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Work Sans" w:cs="Work Sans" w:eastAsia="Work Sans" w:hAnsi="Work Sans"/>
              </w:rPr>
            </w:pPr>
            <w:r w:rsidDel="00000000" w:rsidR="00000000" w:rsidRPr="00000000">
              <w:rPr>
                <w:rFonts w:ascii="Work Sans" w:cs="Work Sans" w:eastAsia="Work Sans" w:hAnsi="Work Sans"/>
              </w:rPr>
              <w:drawing>
                <wp:inline distB="114300" distT="114300" distL="114300" distR="114300">
                  <wp:extent cx="3995738" cy="2143125"/>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995738" cy="21431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tl w:val="0"/>
              </w:rPr>
              <w:t xml:space="preserve">The corresponding box for the insertion of license keys. License keys are downloaded and accessed as files provided by the instructor.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Work Sans" w:cs="Work Sans" w:eastAsia="Work Sans" w:hAnsi="Work Sans"/>
              </w:rPr>
            </w:pPr>
            <w:r w:rsidDel="00000000" w:rsidR="00000000" w:rsidRPr="00000000">
              <w:rPr>
                <w:rFonts w:ascii="Work Sans" w:cs="Work Sans" w:eastAsia="Work Sans" w:hAnsi="Work Sans"/>
              </w:rPr>
              <w:drawing>
                <wp:inline distB="114300" distT="114300" distL="114300" distR="114300">
                  <wp:extent cx="3948113" cy="169545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948113" cy="16954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tl w:val="0"/>
              </w:rPr>
              <w:t xml:space="preserve">A display of all ASA5506 licenses installed on our device.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Pr>
              <w:drawing>
                <wp:inline distB="114300" distT="114300" distL="114300" distR="114300">
                  <wp:extent cx="3986213" cy="33528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986213" cy="335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tl w:val="0"/>
              </w:rPr>
              <w:t xml:space="preserve">Configuring service policy rules to direct traffic through the FirePOWER module. Note that this option should be set to permit traffic so that traffic flows through the FirePOWER module properly by default (see problems section for our experience with this)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Pr>
              <w:drawing>
                <wp:inline distB="114300" distT="114300" distL="114300" distR="114300">
                  <wp:extent cx="4443413" cy="1972636"/>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43413" cy="197263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tl w:val="0"/>
              </w:rPr>
              <w:t xml:space="preserve">Example of editing a policy rule. This page allows us to configure a rule to block URLs based on category filters.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Pr>
              <w:drawing>
                <wp:inline distB="114300" distT="114300" distL="114300" distR="114300">
                  <wp:extent cx="4319588" cy="2261261"/>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319588" cy="22612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tl w:val="0"/>
              </w:rPr>
              <w:t xml:space="preserve">Displays all configured rules for filtering.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Pr>
              <w:drawing>
                <wp:inline distB="114300" distT="114300" distL="114300" distR="114300">
                  <wp:extent cx="4410075" cy="1081088"/>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410075" cy="10810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tl w:val="0"/>
              </w:rPr>
              <w:t xml:space="preserve">Displays all server policy rules configured on the Firewall. Note this is where our glocal-class policy rule is displayed (configured via the CLI as explained elsewhere in this report).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Pr>
              <w:drawing>
                <wp:inline distB="114300" distT="114300" distL="114300" distR="114300">
                  <wp:extent cx="4090988" cy="3734056"/>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090988" cy="373405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tl w:val="0"/>
              </w:rPr>
              <w:t xml:space="preserve">This is a setup of our URL filtering settings. It reports filtering updates and allows us to toggle/enable URL filtering. It also allows us to query for unknown URLs as well as to setup automatic updates so new updated information on domains can be provided to our policy rule categories.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Pr>
              <w:drawing>
                <wp:inline distB="114300" distT="114300" distL="114300" distR="114300">
                  <wp:extent cx="4419600" cy="2252663"/>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419600" cy="22526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tl w:val="0"/>
              </w:rPr>
              <w:t xml:space="preserve">A close-up view of our access control policy. All details were configured as explained/displayed.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Pr>
              <w:drawing>
                <wp:inline distB="114300" distT="114300" distL="114300" distR="114300">
                  <wp:extent cx="4266615" cy="2157413"/>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266615" cy="21574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ork Sans" w:cs="Work Sans" w:eastAsia="Work Sans" w:hAnsi="Work Sans"/>
              </w:rPr>
            </w:pPr>
            <w:r w:rsidDel="00000000" w:rsidR="00000000" w:rsidRPr="00000000">
              <w:rPr>
                <w:rFonts w:ascii="Work Sans" w:cs="Work Sans" w:eastAsia="Work Sans" w:hAnsi="Work Sans"/>
                <w:rtl w:val="0"/>
              </w:rPr>
              <w:t xml:space="preserve">Successful denial of battle.net, a popular gaming-related site.</w:t>
            </w:r>
          </w:p>
        </w:tc>
      </w:tr>
    </w:tbl>
    <w:p w:rsidR="00000000" w:rsidDel="00000000" w:rsidP="00000000" w:rsidRDefault="00000000" w:rsidRPr="00000000" w14:paraId="0000004E">
      <w:pPr>
        <w:tabs>
          <w:tab w:val="left" w:pos="1140"/>
        </w:tabs>
        <w:spacing w:after="160" w:line="240" w:lineRule="auto"/>
        <w:rPr>
          <w:rFonts w:ascii="Work Sans" w:cs="Work Sans" w:eastAsia="Work Sans" w:hAnsi="Work Sans"/>
        </w:rPr>
      </w:pPr>
      <w:r w:rsidDel="00000000" w:rsidR="00000000" w:rsidRPr="00000000">
        <w:rPr>
          <w:rtl w:val="0"/>
        </w:rPr>
      </w:r>
    </w:p>
    <w:p w:rsidR="00000000" w:rsidDel="00000000" w:rsidP="00000000" w:rsidRDefault="00000000" w:rsidRPr="00000000" w14:paraId="0000004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Courier New" w:cs="Courier New" w:eastAsia="Courier New" w:hAnsi="Courier New"/>
          <w:sz w:val="21"/>
          <w:szCs w:val="21"/>
          <w:highlight w:val="white"/>
        </w:rPr>
      </w:pPr>
      <w:bookmarkStart w:colFirst="0" w:colLast="0" w:name="_4ep5gu4n4sdb" w:id="9"/>
      <w:bookmarkEnd w:id="9"/>
      <w:r w:rsidDel="00000000" w:rsidR="00000000" w:rsidRPr="00000000">
        <w:rPr>
          <w:rFonts w:ascii="Work Sans" w:cs="Work Sans" w:eastAsia="Work Sans" w:hAnsi="Work Sans"/>
          <w:rtl w:val="0"/>
        </w:rPr>
        <w:t xml:space="preserve">Configurations</w:t>
      </w:r>
      <w:r w:rsidDel="00000000" w:rsidR="00000000" w:rsidRPr="00000000">
        <w:rPr>
          <w:rtl w:val="0"/>
        </w:rPr>
      </w:r>
    </w:p>
    <w:p w:rsidR="00000000" w:rsidDel="00000000" w:rsidP="00000000" w:rsidRDefault="00000000" w:rsidRPr="00000000" w14:paraId="00000050">
      <w:pPr>
        <w:spacing w:before="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ASA# show run</w:t>
      </w:r>
    </w:p>
    <w:p w:rsidR="00000000" w:rsidDel="00000000" w:rsidP="00000000" w:rsidRDefault="00000000" w:rsidRPr="00000000" w14:paraId="00000051">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Serial Number: JAD232301UT</w:t>
      </w:r>
    </w:p>
    <w:p w:rsidR="00000000" w:rsidDel="00000000" w:rsidP="00000000" w:rsidRDefault="00000000" w:rsidRPr="00000000" w14:paraId="00000052">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Hardware:   ASA5506, 4096 MB RAM, CPU Atom C2000 series 1250 MHz, 1 CPU (4 cores)</w:t>
      </w:r>
    </w:p>
    <w:p w:rsidR="00000000" w:rsidDel="00000000" w:rsidP="00000000" w:rsidRDefault="00000000" w:rsidRPr="00000000" w14:paraId="00000053">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54">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ASA Version 9.8(2)</w:t>
      </w:r>
    </w:p>
    <w:p w:rsidR="00000000" w:rsidDel="00000000" w:rsidP="00000000" w:rsidRDefault="00000000" w:rsidRPr="00000000" w14:paraId="00000055">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56">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hostname ciscoasa</w:t>
      </w:r>
    </w:p>
    <w:p w:rsidR="00000000" w:rsidDel="00000000" w:rsidP="00000000" w:rsidRDefault="00000000" w:rsidRPr="00000000" w14:paraId="00000057">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enable password $sha512$5000$00UqFXI0OBoW35gONKgdIg==$QIhzIvikVlOBUtw81+Apfw== pbkdf2</w:t>
      </w:r>
    </w:p>
    <w:p w:rsidR="00000000" w:rsidDel="00000000" w:rsidP="00000000" w:rsidRDefault="00000000" w:rsidRPr="00000000" w14:paraId="00000058">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names</w:t>
      </w:r>
    </w:p>
    <w:p w:rsidR="00000000" w:rsidDel="00000000" w:rsidP="00000000" w:rsidRDefault="00000000" w:rsidRPr="00000000" w14:paraId="00000059">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interface GigabitEthernet1/1</w:t>
      </w:r>
    </w:p>
    <w:p w:rsidR="00000000" w:rsidDel="00000000" w:rsidP="00000000" w:rsidRDefault="00000000" w:rsidRPr="00000000" w14:paraId="0000005A">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nameif outside</w:t>
      </w:r>
    </w:p>
    <w:p w:rsidR="00000000" w:rsidDel="00000000" w:rsidP="00000000" w:rsidRDefault="00000000" w:rsidRPr="00000000" w14:paraId="0000005B">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security-level 0</w:t>
      </w:r>
    </w:p>
    <w:p w:rsidR="00000000" w:rsidDel="00000000" w:rsidP="00000000" w:rsidRDefault="00000000" w:rsidRPr="00000000" w14:paraId="0000005C">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ip address dhcp setroute</w:t>
      </w:r>
    </w:p>
    <w:p w:rsidR="00000000" w:rsidDel="00000000" w:rsidP="00000000" w:rsidRDefault="00000000" w:rsidRPr="00000000" w14:paraId="0000005D">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5E">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interface GigabitEthernet1/2</w:t>
      </w:r>
    </w:p>
    <w:p w:rsidR="00000000" w:rsidDel="00000000" w:rsidP="00000000" w:rsidRDefault="00000000" w:rsidRPr="00000000" w14:paraId="0000005F">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bridge-group 1</w:t>
      </w:r>
    </w:p>
    <w:p w:rsidR="00000000" w:rsidDel="00000000" w:rsidP="00000000" w:rsidRDefault="00000000" w:rsidRPr="00000000" w14:paraId="00000060">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nameif inside_1</w:t>
      </w:r>
    </w:p>
    <w:p w:rsidR="00000000" w:rsidDel="00000000" w:rsidP="00000000" w:rsidRDefault="00000000" w:rsidRPr="00000000" w14:paraId="00000061">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security-level 100</w:t>
      </w:r>
    </w:p>
    <w:p w:rsidR="00000000" w:rsidDel="00000000" w:rsidP="00000000" w:rsidRDefault="00000000" w:rsidRPr="00000000" w14:paraId="00000062">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63">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interface GigabitEthernet1/3</w:t>
      </w:r>
    </w:p>
    <w:p w:rsidR="00000000" w:rsidDel="00000000" w:rsidP="00000000" w:rsidRDefault="00000000" w:rsidRPr="00000000" w14:paraId="00000064">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bridge-group 1</w:t>
      </w:r>
    </w:p>
    <w:p w:rsidR="00000000" w:rsidDel="00000000" w:rsidP="00000000" w:rsidRDefault="00000000" w:rsidRPr="00000000" w14:paraId="00000065">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nameif inside_2</w:t>
      </w:r>
    </w:p>
    <w:p w:rsidR="00000000" w:rsidDel="00000000" w:rsidP="00000000" w:rsidRDefault="00000000" w:rsidRPr="00000000" w14:paraId="00000066">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security-level 100</w:t>
      </w:r>
    </w:p>
    <w:p w:rsidR="00000000" w:rsidDel="00000000" w:rsidP="00000000" w:rsidRDefault="00000000" w:rsidRPr="00000000" w14:paraId="00000067">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68">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interface GigabitEthernet1/4</w:t>
      </w:r>
    </w:p>
    <w:p w:rsidR="00000000" w:rsidDel="00000000" w:rsidP="00000000" w:rsidRDefault="00000000" w:rsidRPr="00000000" w14:paraId="00000069">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bridge-group 1</w:t>
      </w:r>
    </w:p>
    <w:p w:rsidR="00000000" w:rsidDel="00000000" w:rsidP="00000000" w:rsidRDefault="00000000" w:rsidRPr="00000000" w14:paraId="0000006A">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nameif inside_3</w:t>
      </w:r>
    </w:p>
    <w:p w:rsidR="00000000" w:rsidDel="00000000" w:rsidP="00000000" w:rsidRDefault="00000000" w:rsidRPr="00000000" w14:paraId="0000006B">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security-level 100</w:t>
      </w:r>
    </w:p>
    <w:p w:rsidR="00000000" w:rsidDel="00000000" w:rsidP="00000000" w:rsidRDefault="00000000" w:rsidRPr="00000000" w14:paraId="0000006C">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6D">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interface GigabitEthernet1/5</w:t>
      </w:r>
    </w:p>
    <w:p w:rsidR="00000000" w:rsidDel="00000000" w:rsidP="00000000" w:rsidRDefault="00000000" w:rsidRPr="00000000" w14:paraId="0000006E">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bridge-group 1</w:t>
      </w:r>
    </w:p>
    <w:p w:rsidR="00000000" w:rsidDel="00000000" w:rsidP="00000000" w:rsidRDefault="00000000" w:rsidRPr="00000000" w14:paraId="0000006F">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nameif inside_4</w:t>
      </w:r>
    </w:p>
    <w:p w:rsidR="00000000" w:rsidDel="00000000" w:rsidP="00000000" w:rsidRDefault="00000000" w:rsidRPr="00000000" w14:paraId="00000070">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security-level 100</w:t>
      </w:r>
    </w:p>
    <w:p w:rsidR="00000000" w:rsidDel="00000000" w:rsidP="00000000" w:rsidRDefault="00000000" w:rsidRPr="00000000" w14:paraId="00000071">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72">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interface GigabitEthernet1/6</w:t>
      </w:r>
    </w:p>
    <w:p w:rsidR="00000000" w:rsidDel="00000000" w:rsidP="00000000" w:rsidRDefault="00000000" w:rsidRPr="00000000" w14:paraId="00000073">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bridge-group 1</w:t>
      </w:r>
    </w:p>
    <w:p w:rsidR="00000000" w:rsidDel="00000000" w:rsidP="00000000" w:rsidRDefault="00000000" w:rsidRPr="00000000" w14:paraId="00000074">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nameif inside_5</w:t>
      </w:r>
    </w:p>
    <w:p w:rsidR="00000000" w:rsidDel="00000000" w:rsidP="00000000" w:rsidRDefault="00000000" w:rsidRPr="00000000" w14:paraId="00000075">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security-level 100</w:t>
      </w:r>
    </w:p>
    <w:p w:rsidR="00000000" w:rsidDel="00000000" w:rsidP="00000000" w:rsidRDefault="00000000" w:rsidRPr="00000000" w14:paraId="00000076">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77">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interface GigabitEthernet1/7</w:t>
      </w:r>
    </w:p>
    <w:p w:rsidR="00000000" w:rsidDel="00000000" w:rsidP="00000000" w:rsidRDefault="00000000" w:rsidRPr="00000000" w14:paraId="00000078">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bridge-group 1</w:t>
      </w:r>
    </w:p>
    <w:p w:rsidR="00000000" w:rsidDel="00000000" w:rsidP="00000000" w:rsidRDefault="00000000" w:rsidRPr="00000000" w14:paraId="00000079">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nameif inside_6</w:t>
      </w:r>
    </w:p>
    <w:p w:rsidR="00000000" w:rsidDel="00000000" w:rsidP="00000000" w:rsidRDefault="00000000" w:rsidRPr="00000000" w14:paraId="0000007A">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security-level 100</w:t>
      </w:r>
    </w:p>
    <w:p w:rsidR="00000000" w:rsidDel="00000000" w:rsidP="00000000" w:rsidRDefault="00000000" w:rsidRPr="00000000" w14:paraId="0000007B">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7C">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interface GigabitEthernet1/8</w:t>
      </w:r>
    </w:p>
    <w:p w:rsidR="00000000" w:rsidDel="00000000" w:rsidP="00000000" w:rsidRDefault="00000000" w:rsidRPr="00000000" w14:paraId="0000007D">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bridge-group 1</w:t>
      </w:r>
    </w:p>
    <w:p w:rsidR="00000000" w:rsidDel="00000000" w:rsidP="00000000" w:rsidRDefault="00000000" w:rsidRPr="00000000" w14:paraId="0000007E">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nameif inside_7</w:t>
      </w:r>
    </w:p>
    <w:p w:rsidR="00000000" w:rsidDel="00000000" w:rsidP="00000000" w:rsidRDefault="00000000" w:rsidRPr="00000000" w14:paraId="0000007F">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security-level 100</w:t>
      </w:r>
    </w:p>
    <w:p w:rsidR="00000000" w:rsidDel="00000000" w:rsidP="00000000" w:rsidRDefault="00000000" w:rsidRPr="00000000" w14:paraId="00000080">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81">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interface Management1/1</w:t>
      </w:r>
    </w:p>
    <w:p w:rsidR="00000000" w:rsidDel="00000000" w:rsidP="00000000" w:rsidRDefault="00000000" w:rsidRPr="00000000" w14:paraId="00000082">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management-only</w:t>
      </w:r>
    </w:p>
    <w:p w:rsidR="00000000" w:rsidDel="00000000" w:rsidP="00000000" w:rsidRDefault="00000000" w:rsidRPr="00000000" w14:paraId="00000083">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no nameif</w:t>
      </w:r>
    </w:p>
    <w:p w:rsidR="00000000" w:rsidDel="00000000" w:rsidP="00000000" w:rsidRDefault="00000000" w:rsidRPr="00000000" w14:paraId="00000084">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no security-level</w:t>
      </w:r>
    </w:p>
    <w:p w:rsidR="00000000" w:rsidDel="00000000" w:rsidP="00000000" w:rsidRDefault="00000000" w:rsidRPr="00000000" w14:paraId="00000085">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no ip address</w:t>
      </w:r>
    </w:p>
    <w:p w:rsidR="00000000" w:rsidDel="00000000" w:rsidP="00000000" w:rsidRDefault="00000000" w:rsidRPr="00000000" w14:paraId="00000086">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87">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interface BVI1</w:t>
      </w:r>
    </w:p>
    <w:p w:rsidR="00000000" w:rsidDel="00000000" w:rsidP="00000000" w:rsidRDefault="00000000" w:rsidRPr="00000000" w14:paraId="00000088">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nameif inside</w:t>
      </w:r>
    </w:p>
    <w:p w:rsidR="00000000" w:rsidDel="00000000" w:rsidP="00000000" w:rsidRDefault="00000000" w:rsidRPr="00000000" w14:paraId="00000089">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security-level 100</w:t>
      </w:r>
    </w:p>
    <w:p w:rsidR="00000000" w:rsidDel="00000000" w:rsidP="00000000" w:rsidRDefault="00000000" w:rsidRPr="00000000" w14:paraId="0000008A">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ip address 192.168.1.1 255.255.255.0</w:t>
      </w:r>
    </w:p>
    <w:p w:rsidR="00000000" w:rsidDel="00000000" w:rsidP="00000000" w:rsidRDefault="00000000" w:rsidRPr="00000000" w14:paraId="0000008B">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8C">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ftp mode passive</w:t>
      </w:r>
    </w:p>
    <w:p w:rsidR="00000000" w:rsidDel="00000000" w:rsidP="00000000" w:rsidRDefault="00000000" w:rsidRPr="00000000" w14:paraId="0000008D">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same-security-traffic permit inter-interface</w:t>
      </w:r>
    </w:p>
    <w:p w:rsidR="00000000" w:rsidDel="00000000" w:rsidP="00000000" w:rsidRDefault="00000000" w:rsidRPr="00000000" w14:paraId="0000008E">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object network obj_any1</w:t>
      </w:r>
    </w:p>
    <w:p w:rsidR="00000000" w:rsidDel="00000000" w:rsidP="00000000" w:rsidRDefault="00000000" w:rsidRPr="00000000" w14:paraId="0000008F">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subnet 0.0.0.0 0.0.0.0</w:t>
      </w:r>
    </w:p>
    <w:p w:rsidR="00000000" w:rsidDel="00000000" w:rsidP="00000000" w:rsidRDefault="00000000" w:rsidRPr="00000000" w14:paraId="00000090">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object network obj_any2</w:t>
      </w:r>
    </w:p>
    <w:p w:rsidR="00000000" w:rsidDel="00000000" w:rsidP="00000000" w:rsidRDefault="00000000" w:rsidRPr="00000000" w14:paraId="00000091">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subnet 0.0.0.0 0.0.0.0</w:t>
      </w:r>
    </w:p>
    <w:p w:rsidR="00000000" w:rsidDel="00000000" w:rsidP="00000000" w:rsidRDefault="00000000" w:rsidRPr="00000000" w14:paraId="00000092">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object network obj_any3</w:t>
      </w:r>
    </w:p>
    <w:p w:rsidR="00000000" w:rsidDel="00000000" w:rsidP="00000000" w:rsidRDefault="00000000" w:rsidRPr="00000000" w14:paraId="00000093">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subnet 0.0.0.0 0.0.0.0</w:t>
      </w:r>
    </w:p>
    <w:p w:rsidR="00000000" w:rsidDel="00000000" w:rsidP="00000000" w:rsidRDefault="00000000" w:rsidRPr="00000000" w14:paraId="00000094">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object network obj_any4</w:t>
      </w:r>
    </w:p>
    <w:p w:rsidR="00000000" w:rsidDel="00000000" w:rsidP="00000000" w:rsidRDefault="00000000" w:rsidRPr="00000000" w14:paraId="00000095">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subnet 0.0.0.0 0.0.0.0</w:t>
      </w:r>
    </w:p>
    <w:p w:rsidR="00000000" w:rsidDel="00000000" w:rsidP="00000000" w:rsidRDefault="00000000" w:rsidRPr="00000000" w14:paraId="00000096">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object network obj_any5</w:t>
      </w:r>
    </w:p>
    <w:p w:rsidR="00000000" w:rsidDel="00000000" w:rsidP="00000000" w:rsidRDefault="00000000" w:rsidRPr="00000000" w14:paraId="00000097">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subnet 0.0.0.0 0.0.0.0</w:t>
      </w:r>
    </w:p>
    <w:p w:rsidR="00000000" w:rsidDel="00000000" w:rsidP="00000000" w:rsidRDefault="00000000" w:rsidRPr="00000000" w14:paraId="00000098">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object network obj_any6</w:t>
      </w:r>
    </w:p>
    <w:p w:rsidR="00000000" w:rsidDel="00000000" w:rsidP="00000000" w:rsidRDefault="00000000" w:rsidRPr="00000000" w14:paraId="00000099">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subnet 0.0.0.0 0.0.0.0</w:t>
      </w:r>
    </w:p>
    <w:p w:rsidR="00000000" w:rsidDel="00000000" w:rsidP="00000000" w:rsidRDefault="00000000" w:rsidRPr="00000000" w14:paraId="0000009A">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object network obj_any7</w:t>
      </w:r>
    </w:p>
    <w:p w:rsidR="00000000" w:rsidDel="00000000" w:rsidP="00000000" w:rsidRDefault="00000000" w:rsidRPr="00000000" w14:paraId="0000009B">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subnet 0.0.0.0 0.0.0.0</w:t>
      </w:r>
    </w:p>
    <w:p w:rsidR="00000000" w:rsidDel="00000000" w:rsidP="00000000" w:rsidRDefault="00000000" w:rsidRPr="00000000" w14:paraId="0000009C">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pager lines 24</w:t>
      </w:r>
    </w:p>
    <w:p w:rsidR="00000000" w:rsidDel="00000000" w:rsidP="00000000" w:rsidRDefault="00000000" w:rsidRPr="00000000" w14:paraId="0000009D">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logging asdm informational</w:t>
      </w:r>
    </w:p>
    <w:p w:rsidR="00000000" w:rsidDel="00000000" w:rsidP="00000000" w:rsidRDefault="00000000" w:rsidRPr="00000000" w14:paraId="0000009E">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mtu outside 1500</w:t>
      </w:r>
    </w:p>
    <w:p w:rsidR="00000000" w:rsidDel="00000000" w:rsidP="00000000" w:rsidRDefault="00000000" w:rsidRPr="00000000" w14:paraId="0000009F">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mtu inside_1 1500</w:t>
      </w:r>
    </w:p>
    <w:p w:rsidR="00000000" w:rsidDel="00000000" w:rsidP="00000000" w:rsidRDefault="00000000" w:rsidRPr="00000000" w14:paraId="000000A0">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mtu inside_2 1500</w:t>
      </w:r>
    </w:p>
    <w:p w:rsidR="00000000" w:rsidDel="00000000" w:rsidP="00000000" w:rsidRDefault="00000000" w:rsidRPr="00000000" w14:paraId="000000A1">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mtu inside_3 1500</w:t>
      </w:r>
    </w:p>
    <w:p w:rsidR="00000000" w:rsidDel="00000000" w:rsidP="00000000" w:rsidRDefault="00000000" w:rsidRPr="00000000" w14:paraId="000000A2">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mtu inside_4 1500</w:t>
      </w:r>
    </w:p>
    <w:p w:rsidR="00000000" w:rsidDel="00000000" w:rsidP="00000000" w:rsidRDefault="00000000" w:rsidRPr="00000000" w14:paraId="000000A3">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mtu inside_5 1500</w:t>
      </w:r>
    </w:p>
    <w:p w:rsidR="00000000" w:rsidDel="00000000" w:rsidP="00000000" w:rsidRDefault="00000000" w:rsidRPr="00000000" w14:paraId="000000A4">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mtu inside_6 1500</w:t>
      </w:r>
    </w:p>
    <w:p w:rsidR="00000000" w:rsidDel="00000000" w:rsidP="00000000" w:rsidRDefault="00000000" w:rsidRPr="00000000" w14:paraId="000000A5">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mtu inside_7 1500</w:t>
      </w:r>
    </w:p>
    <w:p w:rsidR="00000000" w:rsidDel="00000000" w:rsidP="00000000" w:rsidRDefault="00000000" w:rsidRPr="00000000" w14:paraId="000000A6">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icmp unreachable rate-limit 1 burst-size 1</w:t>
      </w:r>
    </w:p>
    <w:p w:rsidR="00000000" w:rsidDel="00000000" w:rsidP="00000000" w:rsidRDefault="00000000" w:rsidRPr="00000000" w14:paraId="000000A7">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no asdm history enable</w:t>
      </w:r>
    </w:p>
    <w:p w:rsidR="00000000" w:rsidDel="00000000" w:rsidP="00000000" w:rsidRDefault="00000000" w:rsidRPr="00000000" w14:paraId="000000A8">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arp timeout 14400</w:t>
      </w:r>
    </w:p>
    <w:p w:rsidR="00000000" w:rsidDel="00000000" w:rsidP="00000000" w:rsidRDefault="00000000" w:rsidRPr="00000000" w14:paraId="000000A9">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no arp permit-nonconnected</w:t>
      </w:r>
    </w:p>
    <w:p w:rsidR="00000000" w:rsidDel="00000000" w:rsidP="00000000" w:rsidRDefault="00000000" w:rsidRPr="00000000" w14:paraId="000000AA">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arp rate-limit 16384</w:t>
      </w:r>
    </w:p>
    <w:p w:rsidR="00000000" w:rsidDel="00000000" w:rsidP="00000000" w:rsidRDefault="00000000" w:rsidRPr="00000000" w14:paraId="000000AB">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AC">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object network obj_any1</w:t>
      </w:r>
    </w:p>
    <w:p w:rsidR="00000000" w:rsidDel="00000000" w:rsidP="00000000" w:rsidRDefault="00000000" w:rsidRPr="00000000" w14:paraId="000000AD">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nat (inside_1,outside) dynamic interface</w:t>
      </w:r>
    </w:p>
    <w:p w:rsidR="00000000" w:rsidDel="00000000" w:rsidP="00000000" w:rsidRDefault="00000000" w:rsidRPr="00000000" w14:paraId="000000AE">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object network obj_any2</w:t>
      </w:r>
    </w:p>
    <w:p w:rsidR="00000000" w:rsidDel="00000000" w:rsidP="00000000" w:rsidRDefault="00000000" w:rsidRPr="00000000" w14:paraId="000000AF">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nat (inside_2,outside) dynamic interface</w:t>
      </w:r>
    </w:p>
    <w:p w:rsidR="00000000" w:rsidDel="00000000" w:rsidP="00000000" w:rsidRDefault="00000000" w:rsidRPr="00000000" w14:paraId="000000B0">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object network obj_any3</w:t>
      </w:r>
    </w:p>
    <w:p w:rsidR="00000000" w:rsidDel="00000000" w:rsidP="00000000" w:rsidRDefault="00000000" w:rsidRPr="00000000" w14:paraId="000000B1">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nat (inside_3,outside) dynamic interface</w:t>
      </w:r>
    </w:p>
    <w:p w:rsidR="00000000" w:rsidDel="00000000" w:rsidP="00000000" w:rsidRDefault="00000000" w:rsidRPr="00000000" w14:paraId="000000B2">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object network obj_any4</w:t>
      </w:r>
    </w:p>
    <w:p w:rsidR="00000000" w:rsidDel="00000000" w:rsidP="00000000" w:rsidRDefault="00000000" w:rsidRPr="00000000" w14:paraId="000000B3">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nat (inside_4,outside) dynamic interface</w:t>
      </w:r>
    </w:p>
    <w:p w:rsidR="00000000" w:rsidDel="00000000" w:rsidP="00000000" w:rsidRDefault="00000000" w:rsidRPr="00000000" w14:paraId="000000B4">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object network obj_any5</w:t>
      </w:r>
    </w:p>
    <w:p w:rsidR="00000000" w:rsidDel="00000000" w:rsidP="00000000" w:rsidRDefault="00000000" w:rsidRPr="00000000" w14:paraId="000000B5">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nat (inside_5,outside) dynamic interface</w:t>
      </w:r>
    </w:p>
    <w:p w:rsidR="00000000" w:rsidDel="00000000" w:rsidP="00000000" w:rsidRDefault="00000000" w:rsidRPr="00000000" w14:paraId="000000B6">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object network obj_any6</w:t>
      </w:r>
    </w:p>
    <w:p w:rsidR="00000000" w:rsidDel="00000000" w:rsidP="00000000" w:rsidRDefault="00000000" w:rsidRPr="00000000" w14:paraId="000000B7">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nat (inside_6,outside) dynamic interface</w:t>
      </w:r>
    </w:p>
    <w:p w:rsidR="00000000" w:rsidDel="00000000" w:rsidP="00000000" w:rsidRDefault="00000000" w:rsidRPr="00000000" w14:paraId="000000B8">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object network obj_any7</w:t>
      </w:r>
    </w:p>
    <w:p w:rsidR="00000000" w:rsidDel="00000000" w:rsidP="00000000" w:rsidRDefault="00000000" w:rsidRPr="00000000" w14:paraId="000000B9">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nat (inside_7,outside) dynamic interface</w:t>
      </w:r>
    </w:p>
    <w:p w:rsidR="00000000" w:rsidDel="00000000" w:rsidP="00000000" w:rsidRDefault="00000000" w:rsidRPr="00000000" w14:paraId="000000BA">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timeout xlate 3:00:00</w:t>
      </w:r>
    </w:p>
    <w:p w:rsidR="00000000" w:rsidDel="00000000" w:rsidP="00000000" w:rsidRDefault="00000000" w:rsidRPr="00000000" w14:paraId="000000BB">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timeout pat-xlate 0:00:30</w:t>
      </w:r>
    </w:p>
    <w:p w:rsidR="00000000" w:rsidDel="00000000" w:rsidP="00000000" w:rsidRDefault="00000000" w:rsidRPr="00000000" w14:paraId="000000BC">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timeout conn 1:00:00 half-closed 0:10:00 udp 0:02:00 sctp 0:02:00 icmp 0:00:02</w:t>
      </w:r>
    </w:p>
    <w:p w:rsidR="00000000" w:rsidDel="00000000" w:rsidP="00000000" w:rsidRDefault="00000000" w:rsidRPr="00000000" w14:paraId="000000BD">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timeout sunrpc 0:10:00 h323 0:05:00 h225 1:00:00 mgcp 0:05:00 mgcp-pat 0:05:00</w:t>
      </w:r>
    </w:p>
    <w:p w:rsidR="00000000" w:rsidDel="00000000" w:rsidP="00000000" w:rsidRDefault="00000000" w:rsidRPr="00000000" w14:paraId="000000BE">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timeout sip 0:30:00 sip_media 0:02:00 sip-invite 0:03:00 sip-disconnect 0:02:00</w:t>
      </w:r>
    </w:p>
    <w:p w:rsidR="00000000" w:rsidDel="00000000" w:rsidP="00000000" w:rsidRDefault="00000000" w:rsidRPr="00000000" w14:paraId="000000BF">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timeout sip-provisional-media 0:02:00 uauth 0:05:00 absolute</w:t>
      </w:r>
    </w:p>
    <w:p w:rsidR="00000000" w:rsidDel="00000000" w:rsidP="00000000" w:rsidRDefault="00000000" w:rsidRPr="00000000" w14:paraId="000000C0">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timeout tcp-proxy-reassembly 0:01:00</w:t>
      </w:r>
    </w:p>
    <w:p w:rsidR="00000000" w:rsidDel="00000000" w:rsidP="00000000" w:rsidRDefault="00000000" w:rsidRPr="00000000" w14:paraId="000000C1">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timeout floating-conn 0:00:00</w:t>
      </w:r>
    </w:p>
    <w:p w:rsidR="00000000" w:rsidDel="00000000" w:rsidP="00000000" w:rsidRDefault="00000000" w:rsidRPr="00000000" w14:paraId="000000C2">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timeout conn-holddown 0:00:15</w:t>
      </w:r>
    </w:p>
    <w:p w:rsidR="00000000" w:rsidDel="00000000" w:rsidP="00000000" w:rsidRDefault="00000000" w:rsidRPr="00000000" w14:paraId="000000C3">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timeout igp stale-route 0:01:10</w:t>
      </w:r>
    </w:p>
    <w:p w:rsidR="00000000" w:rsidDel="00000000" w:rsidP="00000000" w:rsidRDefault="00000000" w:rsidRPr="00000000" w14:paraId="000000C4">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user-identity default-domain LOCAL</w:t>
      </w:r>
    </w:p>
    <w:p w:rsidR="00000000" w:rsidDel="00000000" w:rsidP="00000000" w:rsidRDefault="00000000" w:rsidRPr="00000000" w14:paraId="000000C5">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aaa authentication login-history</w:t>
      </w:r>
    </w:p>
    <w:p w:rsidR="00000000" w:rsidDel="00000000" w:rsidP="00000000" w:rsidRDefault="00000000" w:rsidRPr="00000000" w14:paraId="000000C6">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http server enable</w:t>
      </w:r>
    </w:p>
    <w:p w:rsidR="00000000" w:rsidDel="00000000" w:rsidP="00000000" w:rsidRDefault="00000000" w:rsidRPr="00000000" w14:paraId="000000C7">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http 192.168.1.0 255.255.255.0 inside_1</w:t>
      </w:r>
    </w:p>
    <w:p w:rsidR="00000000" w:rsidDel="00000000" w:rsidP="00000000" w:rsidRDefault="00000000" w:rsidRPr="00000000" w14:paraId="000000C8">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http 192.168.1.0 255.255.255.0 inside_2</w:t>
      </w:r>
    </w:p>
    <w:p w:rsidR="00000000" w:rsidDel="00000000" w:rsidP="00000000" w:rsidRDefault="00000000" w:rsidRPr="00000000" w14:paraId="000000C9">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http 192.168.1.0 255.255.255.0 inside_3</w:t>
      </w:r>
    </w:p>
    <w:p w:rsidR="00000000" w:rsidDel="00000000" w:rsidP="00000000" w:rsidRDefault="00000000" w:rsidRPr="00000000" w14:paraId="000000CA">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http 192.168.1.0 255.255.255.0 inside_4</w:t>
      </w:r>
    </w:p>
    <w:p w:rsidR="00000000" w:rsidDel="00000000" w:rsidP="00000000" w:rsidRDefault="00000000" w:rsidRPr="00000000" w14:paraId="000000CB">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http 192.168.1.0 255.255.255.0 inside_5</w:t>
      </w:r>
    </w:p>
    <w:p w:rsidR="00000000" w:rsidDel="00000000" w:rsidP="00000000" w:rsidRDefault="00000000" w:rsidRPr="00000000" w14:paraId="000000CC">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http 192.168.1.0 255.255.255.0 inside_6</w:t>
      </w:r>
    </w:p>
    <w:p w:rsidR="00000000" w:rsidDel="00000000" w:rsidP="00000000" w:rsidRDefault="00000000" w:rsidRPr="00000000" w14:paraId="000000CD">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http 192.168.1.0 255.255.255.0 inside_7</w:t>
      </w:r>
    </w:p>
    <w:p w:rsidR="00000000" w:rsidDel="00000000" w:rsidP="00000000" w:rsidRDefault="00000000" w:rsidRPr="00000000" w14:paraId="000000CE">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no snmp-server location</w:t>
      </w:r>
    </w:p>
    <w:p w:rsidR="00000000" w:rsidDel="00000000" w:rsidP="00000000" w:rsidRDefault="00000000" w:rsidRPr="00000000" w14:paraId="000000CF">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no snmp-server contact</w:t>
      </w:r>
    </w:p>
    <w:p w:rsidR="00000000" w:rsidDel="00000000" w:rsidP="00000000" w:rsidRDefault="00000000" w:rsidRPr="00000000" w14:paraId="000000D0">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service sw-reset-button</w:t>
      </w:r>
    </w:p>
    <w:p w:rsidR="00000000" w:rsidDel="00000000" w:rsidP="00000000" w:rsidRDefault="00000000" w:rsidRPr="00000000" w14:paraId="000000D1">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crypto ipsec security-association pmtu-aging infinite</w:t>
      </w:r>
    </w:p>
    <w:p w:rsidR="00000000" w:rsidDel="00000000" w:rsidP="00000000" w:rsidRDefault="00000000" w:rsidRPr="00000000" w14:paraId="000000D2">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crypto ca trustpool policy</w:t>
      </w:r>
    </w:p>
    <w:p w:rsidR="00000000" w:rsidDel="00000000" w:rsidP="00000000" w:rsidRDefault="00000000" w:rsidRPr="00000000" w14:paraId="000000D3">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telnet timeout 5</w:t>
      </w:r>
    </w:p>
    <w:p w:rsidR="00000000" w:rsidDel="00000000" w:rsidP="00000000" w:rsidRDefault="00000000" w:rsidRPr="00000000" w14:paraId="000000D4">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ssh stricthostkeycheck</w:t>
      </w:r>
    </w:p>
    <w:p w:rsidR="00000000" w:rsidDel="00000000" w:rsidP="00000000" w:rsidRDefault="00000000" w:rsidRPr="00000000" w14:paraId="000000D5">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ssh timeout 5</w:t>
      </w:r>
    </w:p>
    <w:p w:rsidR="00000000" w:rsidDel="00000000" w:rsidP="00000000" w:rsidRDefault="00000000" w:rsidRPr="00000000" w14:paraId="000000D6">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ssh key-exchange group dh-group1-sha1</w:t>
      </w:r>
    </w:p>
    <w:p w:rsidR="00000000" w:rsidDel="00000000" w:rsidP="00000000" w:rsidRDefault="00000000" w:rsidRPr="00000000" w14:paraId="000000D7">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console timeout 0</w:t>
      </w:r>
    </w:p>
    <w:p w:rsidR="00000000" w:rsidDel="00000000" w:rsidP="00000000" w:rsidRDefault="00000000" w:rsidRPr="00000000" w14:paraId="000000D8">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D9">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dhcpd auto_config outside</w:t>
      </w:r>
    </w:p>
    <w:p w:rsidR="00000000" w:rsidDel="00000000" w:rsidP="00000000" w:rsidRDefault="00000000" w:rsidRPr="00000000" w14:paraId="000000DA">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DB">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dhcpd address 192.168.1.5-192.168.1.254 inside</w:t>
      </w:r>
    </w:p>
    <w:p w:rsidR="00000000" w:rsidDel="00000000" w:rsidP="00000000" w:rsidRDefault="00000000" w:rsidRPr="00000000" w14:paraId="000000DC">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dhcpd enable inside</w:t>
      </w:r>
    </w:p>
    <w:p w:rsidR="00000000" w:rsidDel="00000000" w:rsidP="00000000" w:rsidRDefault="00000000" w:rsidRPr="00000000" w14:paraId="000000DD">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DE">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threat-detection basic-threat</w:t>
      </w:r>
    </w:p>
    <w:p w:rsidR="00000000" w:rsidDel="00000000" w:rsidP="00000000" w:rsidRDefault="00000000" w:rsidRPr="00000000" w14:paraId="000000DF">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threat-detection statistics access-list</w:t>
      </w:r>
    </w:p>
    <w:p w:rsidR="00000000" w:rsidDel="00000000" w:rsidP="00000000" w:rsidRDefault="00000000" w:rsidRPr="00000000" w14:paraId="000000E0">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no threat-detection statistics tcp-intercept</w:t>
      </w:r>
    </w:p>
    <w:p w:rsidR="00000000" w:rsidDel="00000000" w:rsidP="00000000" w:rsidRDefault="00000000" w:rsidRPr="00000000" w14:paraId="000000E1">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dynamic-access-policy-record DfltAccessPolicy</w:t>
      </w:r>
    </w:p>
    <w:p w:rsidR="00000000" w:rsidDel="00000000" w:rsidP="00000000" w:rsidRDefault="00000000" w:rsidRPr="00000000" w14:paraId="000000E2">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E3">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class-map global-class</w:t>
      </w:r>
    </w:p>
    <w:p w:rsidR="00000000" w:rsidDel="00000000" w:rsidP="00000000" w:rsidRDefault="00000000" w:rsidRPr="00000000" w14:paraId="000000E4">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match any</w:t>
      </w:r>
    </w:p>
    <w:p w:rsidR="00000000" w:rsidDel="00000000" w:rsidP="00000000" w:rsidRDefault="00000000" w:rsidRPr="00000000" w14:paraId="000000E5">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class-map inspection_default</w:t>
      </w:r>
    </w:p>
    <w:p w:rsidR="00000000" w:rsidDel="00000000" w:rsidP="00000000" w:rsidRDefault="00000000" w:rsidRPr="00000000" w14:paraId="000000E6">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match default-inspection-traffic</w:t>
      </w:r>
    </w:p>
    <w:p w:rsidR="00000000" w:rsidDel="00000000" w:rsidP="00000000" w:rsidRDefault="00000000" w:rsidRPr="00000000" w14:paraId="000000E7">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E8">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policy-map type inspect dns preset_dns_map</w:t>
      </w:r>
    </w:p>
    <w:p w:rsidR="00000000" w:rsidDel="00000000" w:rsidP="00000000" w:rsidRDefault="00000000" w:rsidRPr="00000000" w14:paraId="000000E9">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parameters</w:t>
      </w:r>
    </w:p>
    <w:p w:rsidR="00000000" w:rsidDel="00000000" w:rsidP="00000000" w:rsidRDefault="00000000" w:rsidRPr="00000000" w14:paraId="000000EA">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message-length maximum client auto</w:t>
      </w:r>
    </w:p>
    <w:p w:rsidR="00000000" w:rsidDel="00000000" w:rsidP="00000000" w:rsidRDefault="00000000" w:rsidRPr="00000000" w14:paraId="000000EB">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message-length maximum 512</w:t>
      </w:r>
    </w:p>
    <w:p w:rsidR="00000000" w:rsidDel="00000000" w:rsidP="00000000" w:rsidRDefault="00000000" w:rsidRPr="00000000" w14:paraId="000000EC">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no tcp-inspection</w:t>
      </w:r>
    </w:p>
    <w:p w:rsidR="00000000" w:rsidDel="00000000" w:rsidP="00000000" w:rsidRDefault="00000000" w:rsidRPr="00000000" w14:paraId="000000ED">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policy-map global_policy</w:t>
      </w:r>
    </w:p>
    <w:p w:rsidR="00000000" w:rsidDel="00000000" w:rsidP="00000000" w:rsidRDefault="00000000" w:rsidRPr="00000000" w14:paraId="000000EE">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class inspection_default</w:t>
      </w:r>
    </w:p>
    <w:p w:rsidR="00000000" w:rsidDel="00000000" w:rsidP="00000000" w:rsidRDefault="00000000" w:rsidRPr="00000000" w14:paraId="000000EF">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inspect dns preset_dns_map</w:t>
      </w:r>
    </w:p>
    <w:p w:rsidR="00000000" w:rsidDel="00000000" w:rsidP="00000000" w:rsidRDefault="00000000" w:rsidRPr="00000000" w14:paraId="000000F0">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inspect ftp</w:t>
      </w:r>
    </w:p>
    <w:p w:rsidR="00000000" w:rsidDel="00000000" w:rsidP="00000000" w:rsidRDefault="00000000" w:rsidRPr="00000000" w14:paraId="000000F1">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inspect h323 h225</w:t>
      </w:r>
    </w:p>
    <w:p w:rsidR="00000000" w:rsidDel="00000000" w:rsidP="00000000" w:rsidRDefault="00000000" w:rsidRPr="00000000" w14:paraId="000000F2">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inspect h323 ras</w:t>
      </w:r>
    </w:p>
    <w:p w:rsidR="00000000" w:rsidDel="00000000" w:rsidP="00000000" w:rsidRDefault="00000000" w:rsidRPr="00000000" w14:paraId="000000F3">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inspect rsh</w:t>
      </w:r>
    </w:p>
    <w:p w:rsidR="00000000" w:rsidDel="00000000" w:rsidP="00000000" w:rsidRDefault="00000000" w:rsidRPr="00000000" w14:paraId="000000F4">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inspect rtsp</w:t>
      </w:r>
    </w:p>
    <w:p w:rsidR="00000000" w:rsidDel="00000000" w:rsidP="00000000" w:rsidRDefault="00000000" w:rsidRPr="00000000" w14:paraId="000000F5">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inspect esmtp</w:t>
      </w:r>
    </w:p>
    <w:p w:rsidR="00000000" w:rsidDel="00000000" w:rsidP="00000000" w:rsidRDefault="00000000" w:rsidRPr="00000000" w14:paraId="000000F6">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inspect sqlnet</w:t>
      </w:r>
    </w:p>
    <w:p w:rsidR="00000000" w:rsidDel="00000000" w:rsidP="00000000" w:rsidRDefault="00000000" w:rsidRPr="00000000" w14:paraId="000000F7">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inspect skinny</w:t>
      </w:r>
    </w:p>
    <w:p w:rsidR="00000000" w:rsidDel="00000000" w:rsidP="00000000" w:rsidRDefault="00000000" w:rsidRPr="00000000" w14:paraId="000000F8">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inspect sunrpc</w:t>
      </w:r>
    </w:p>
    <w:p w:rsidR="00000000" w:rsidDel="00000000" w:rsidP="00000000" w:rsidRDefault="00000000" w:rsidRPr="00000000" w14:paraId="000000F9">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inspect xdmcp</w:t>
      </w:r>
    </w:p>
    <w:p w:rsidR="00000000" w:rsidDel="00000000" w:rsidP="00000000" w:rsidRDefault="00000000" w:rsidRPr="00000000" w14:paraId="000000FA">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inspect sip</w:t>
      </w:r>
    </w:p>
    <w:p w:rsidR="00000000" w:rsidDel="00000000" w:rsidP="00000000" w:rsidRDefault="00000000" w:rsidRPr="00000000" w14:paraId="000000FB">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inspect netbios</w:t>
      </w:r>
    </w:p>
    <w:p w:rsidR="00000000" w:rsidDel="00000000" w:rsidP="00000000" w:rsidRDefault="00000000" w:rsidRPr="00000000" w14:paraId="000000FC">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inspect tftp</w:t>
      </w:r>
    </w:p>
    <w:p w:rsidR="00000000" w:rsidDel="00000000" w:rsidP="00000000" w:rsidRDefault="00000000" w:rsidRPr="00000000" w14:paraId="000000FD">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inspect ip-options</w:t>
      </w:r>
    </w:p>
    <w:p w:rsidR="00000000" w:rsidDel="00000000" w:rsidP="00000000" w:rsidRDefault="00000000" w:rsidRPr="00000000" w14:paraId="000000FE">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class global-class</w:t>
      </w:r>
    </w:p>
    <w:p w:rsidR="00000000" w:rsidDel="00000000" w:rsidP="00000000" w:rsidRDefault="00000000" w:rsidRPr="00000000" w14:paraId="000000FF">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sfr fail-open</w:t>
      </w:r>
    </w:p>
    <w:p w:rsidR="00000000" w:rsidDel="00000000" w:rsidP="00000000" w:rsidRDefault="00000000" w:rsidRPr="00000000" w14:paraId="00000100">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101">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service-policy global_policy global</w:t>
      </w:r>
    </w:p>
    <w:p w:rsidR="00000000" w:rsidDel="00000000" w:rsidP="00000000" w:rsidRDefault="00000000" w:rsidRPr="00000000" w14:paraId="00000102">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prompt hostname context</w:t>
      </w:r>
    </w:p>
    <w:p w:rsidR="00000000" w:rsidDel="00000000" w:rsidP="00000000" w:rsidRDefault="00000000" w:rsidRPr="00000000" w14:paraId="00000103">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no call-home reporting anonymous</w:t>
      </w:r>
    </w:p>
    <w:p w:rsidR="00000000" w:rsidDel="00000000" w:rsidP="00000000" w:rsidRDefault="00000000" w:rsidRPr="00000000" w14:paraId="00000104">
      <w:pPr>
        <w:shd w:fill="ffffff" w:val="clear"/>
        <w:spacing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Cryptochecksum:f37f4b5a923e55dd83dfce49cbee4618</w:t>
      </w:r>
    </w:p>
    <w:p w:rsidR="00000000" w:rsidDel="00000000" w:rsidP="00000000" w:rsidRDefault="00000000" w:rsidRPr="00000000" w14:paraId="00000105">
      <w:pPr>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06">
      <w:pPr>
        <w:spacing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07">
      <w:pPr>
        <w:spacing w:line="276" w:lineRule="auto"/>
        <w:rPr>
          <w:rFonts w:ascii="Courier New" w:cs="Courier New" w:eastAsia="Courier New" w:hAnsi="Courier New"/>
          <w:b w:val="1"/>
          <w:color w:val="000000"/>
          <w:sz w:val="20"/>
          <w:szCs w:val="20"/>
        </w:rPr>
      </w:pPr>
      <w:r w:rsidDel="00000000" w:rsidR="00000000" w:rsidRPr="00000000">
        <w:rPr>
          <w:rtl w:val="0"/>
        </w:rPr>
      </w:r>
    </w:p>
    <w:p w:rsidR="00000000" w:rsidDel="00000000" w:rsidP="00000000" w:rsidRDefault="00000000" w:rsidRPr="00000000" w14:paraId="0000010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yuelfmw6ztmn" w:id="10"/>
      <w:bookmarkEnd w:id="10"/>
      <w:r w:rsidDel="00000000" w:rsidR="00000000" w:rsidRPr="00000000">
        <w:rPr>
          <w:rFonts w:ascii="Work Sans" w:cs="Work Sans" w:eastAsia="Work Sans" w:hAnsi="Work Sans"/>
          <w:rtl w:val="0"/>
        </w:rPr>
        <w:t xml:space="preserve">Problems</w:t>
      </w:r>
    </w:p>
    <w:p w:rsidR="00000000" w:rsidDel="00000000" w:rsidP="00000000" w:rsidRDefault="00000000" w:rsidRPr="00000000" w14:paraId="00000109">
      <w:pPr>
        <w:spacing w:line="240" w:lineRule="auto"/>
        <w:ind w:firstLine="720"/>
        <w:rPr/>
      </w:pPr>
      <w:r w:rsidDel="00000000" w:rsidR="00000000" w:rsidRPr="00000000">
        <w:rPr>
          <w:rtl w:val="0"/>
        </w:rPr>
        <w:t xml:space="preserve">While the lab was intuitive and straightforward, it wasn’t without its issues. Strangely by Cisco’s design, the FirePOWER module is physically separate from the ASA itself. This was a fact that we were initially unaware of, which required us to use a physical cable from an ASA port to the FirePOWER management port. This did cause quite a bit of difficulty.</w:t>
      </w:r>
    </w:p>
    <w:p w:rsidR="00000000" w:rsidDel="00000000" w:rsidP="00000000" w:rsidRDefault="00000000" w:rsidRPr="00000000" w14:paraId="0000010A">
      <w:pPr>
        <w:spacing w:line="240" w:lineRule="auto"/>
        <w:ind w:firstLine="720"/>
        <w:rPr/>
      </w:pPr>
      <w:r w:rsidDel="00000000" w:rsidR="00000000" w:rsidRPr="00000000">
        <w:rPr>
          <w:rtl w:val="0"/>
        </w:rPr>
        <w:t xml:space="preserve">We also struggled with licensing. Our instructor accidentally provided one license with 28 years of time before expiration, instead of providing 28 licenses each with one year of elapsed time before expiration. This led to licenses not registering on our ASAs.</w:t>
      </w:r>
    </w:p>
    <w:p w:rsidR="00000000" w:rsidDel="00000000" w:rsidP="00000000" w:rsidRDefault="00000000" w:rsidRPr="00000000" w14:paraId="0000010B">
      <w:pPr>
        <w:spacing w:line="240" w:lineRule="auto"/>
        <w:ind w:firstLine="720"/>
        <w:rPr/>
      </w:pPr>
      <w:r w:rsidDel="00000000" w:rsidR="00000000" w:rsidRPr="00000000">
        <w:rPr>
          <w:rtl w:val="0"/>
        </w:rPr>
        <w:t xml:space="preserve">There was also a struggle involving the URL filtering. We were under the assumption that the ASA FirePOWER module process traffic automatically through the network, but it was later found that traffic needed to be forwarded from the ASA 5506 for analysis. When we realized this and attempted to configure this via ASDM under the Configuration &gt; Firewall &gt; Service Policy Rules page, we also encountered an unusual problem: a dialogue box would constantly pop up, preventing us from making and saving the changes. This forced us to diverge from ASDM and onto the command line interface for the duration of this part of the lab. It arguably would’ve been more convenient to have stayed on ASDM.</w:t>
      </w:r>
    </w:p>
    <w:p w:rsidR="00000000" w:rsidDel="00000000" w:rsidP="00000000" w:rsidRDefault="00000000" w:rsidRPr="00000000" w14:paraId="0000010C">
      <w:pPr>
        <w:spacing w:line="240" w:lineRule="auto"/>
        <w:ind w:firstLine="720"/>
        <w:rPr/>
      </w:pPr>
      <w:r w:rsidDel="00000000" w:rsidR="00000000" w:rsidRPr="00000000">
        <w:rPr>
          <w:rtl w:val="0"/>
        </w:rPr>
        <w:t xml:space="preserve">What was notable however is that the dialogue box would still pop up on the Service Policy rules when we tried to edit the rule, even after we configured everything.</w:t>
      </w:r>
    </w:p>
    <w:p w:rsidR="00000000" w:rsidDel="00000000" w:rsidP="00000000" w:rsidRDefault="00000000" w:rsidRPr="00000000" w14:paraId="0000010D">
      <w:pPr>
        <w:spacing w:line="240" w:lineRule="auto"/>
        <w:ind w:firstLine="720"/>
        <w:rPr/>
      </w:pPr>
      <w:r w:rsidDel="00000000" w:rsidR="00000000" w:rsidRPr="00000000">
        <w:rPr>
          <w:rtl w:val="0"/>
        </w:rPr>
      </w:r>
    </w:p>
    <w:p w:rsidR="00000000" w:rsidDel="00000000" w:rsidP="00000000" w:rsidRDefault="00000000" w:rsidRPr="00000000" w14:paraId="0000010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ezgj2i4ph9y9" w:id="11"/>
      <w:bookmarkEnd w:id="11"/>
      <w:r w:rsidDel="00000000" w:rsidR="00000000" w:rsidRPr="00000000">
        <w:rPr>
          <w:rFonts w:ascii="Work Sans" w:cs="Work Sans" w:eastAsia="Work Sans" w:hAnsi="Work Sans"/>
          <w:rtl w:val="0"/>
        </w:rPr>
        <w:t xml:space="preserve">Conclusion</w:t>
      </w:r>
    </w:p>
    <w:p w:rsidR="00000000" w:rsidDel="00000000" w:rsidP="00000000" w:rsidRDefault="00000000" w:rsidRPr="00000000" w14:paraId="0000010F">
      <w:pPr>
        <w:spacing w:line="240" w:lineRule="auto"/>
        <w:rPr>
          <w:sz w:val="22"/>
          <w:szCs w:val="22"/>
        </w:rPr>
      </w:pPr>
      <w:r w:rsidDel="00000000" w:rsidR="00000000" w:rsidRPr="00000000">
        <w:rPr>
          <w:sz w:val="22"/>
          <w:szCs w:val="22"/>
          <w:rtl w:val="0"/>
        </w:rPr>
        <w:tab/>
        <w:t xml:space="preserve">This lab served as a solid introduction into the implementation of the FirePOWER module on a new Cisco 5506. Although most of the lab was straightforward, its complications provided a good demonstration of the available features of FirePOWER as well as how to utilize them.</w:t>
      </w: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Times New Roman"/>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ork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ork Sans Regula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jc w:val="right"/>
      <w:rPr>
        <w:color w:val="b7b7b7"/>
        <w:sz w:val="18"/>
        <w:szCs w:val="18"/>
      </w:rPr>
    </w:pPr>
    <w:r w:rsidDel="00000000" w:rsidR="00000000" w:rsidRPr="00000000">
      <w:rPr>
        <w:rtl w:val="0"/>
      </w:rPr>
    </w:r>
  </w:p>
  <w:p w:rsidR="00000000" w:rsidDel="00000000" w:rsidP="00000000" w:rsidRDefault="00000000" w:rsidRPr="00000000" w14:paraId="0000011B">
    <w:pPr>
      <w:jc w:val="right"/>
      <w:rPr>
        <w:color w:val="b7b7b7"/>
        <w:sz w:val="18"/>
        <w:szCs w:val="18"/>
      </w:rPr>
    </w:pPr>
    <w:r w:rsidDel="00000000" w:rsidR="00000000" w:rsidRPr="00000000">
      <w:rPr>
        <w:color w:val="b7b7b7"/>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ind w:right="-585"/>
      <w:rPr/>
    </w:pPr>
    <w:r w:rsidDel="00000000" w:rsidR="00000000" w:rsidRPr="00000000">
      <w:rPr>
        <w:rtl w:val="0"/>
      </w:rPr>
    </w:r>
  </w:p>
  <w:p w:rsidR="00000000" w:rsidDel="00000000" w:rsidP="00000000" w:rsidRDefault="00000000" w:rsidRPr="00000000" w14:paraId="00000111">
    <w:pPr>
      <w:rPr>
        <w:color w:val="ffffff"/>
      </w:rPr>
    </w:pPr>
    <w:r w:rsidDel="00000000" w:rsidR="00000000" w:rsidRPr="00000000">
      <w:rPr>
        <w:rtl w:val="0"/>
      </w:rPr>
    </w:r>
  </w:p>
  <w:p w:rsidR="00000000" w:rsidDel="00000000" w:rsidP="00000000" w:rsidRDefault="00000000" w:rsidRPr="00000000" w14:paraId="00000112">
    <w:pPr>
      <w:rPr>
        <w:color w:val="ffffff"/>
      </w:rPr>
    </w:pPr>
    <w:r w:rsidDel="00000000" w:rsidR="00000000" w:rsidRPr="00000000">
      <w:rPr>
        <w:color w:val="ffffff"/>
        <w:rtl w:val="0"/>
      </w:rPr>
      <w:t xml:space="preserve">]\</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666750" cy="10064750"/>
              <wp:effectExtent b="0" l="0" r="0" t="0"/>
              <wp:wrapSquare wrapText="bothSides" distB="0" distT="0" distL="0" distR="0"/>
              <wp:docPr id="1" name=""/>
              <a:graphic>
                <a:graphicData uri="http://schemas.microsoft.com/office/word/2010/wordprocessingGroup">
                  <wpg:wgp>
                    <wpg:cNvGrpSpPr/>
                    <wpg:grpSpPr>
                      <a:xfrm>
                        <a:off x="873878" y="19350"/>
                        <a:ext cx="666750" cy="10064750"/>
                        <a:chOff x="873878" y="19350"/>
                        <a:chExt cx="9918195" cy="7787185"/>
                      </a:xfrm>
                    </wpg:grpSpPr>
                    <wps:wsp>
                      <wps:cNvSpPr/>
                      <wps:cNvPr id="2" name="Shape 2"/>
                      <wps:spPr>
                        <a:xfrm rot="-5400000">
                          <a:off x="873878" y="4084150"/>
                          <a:ext cx="9293700" cy="1044300"/>
                        </a:xfrm>
                        <a:prstGeom prst="rect">
                          <a:avLst/>
                        </a:prstGeom>
                        <a:solidFill>
                          <a:srgbClr val="163E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flipH="1" rot="5400000">
                          <a:off x="4878725" y="19350"/>
                          <a:ext cx="1300500" cy="1061100"/>
                        </a:xfrm>
                        <a:prstGeom prst="trapezoid">
                          <a:avLst>
                            <a:gd fmla="val 0" name="adj"/>
                          </a:avLst>
                        </a:prstGeom>
                        <a:solidFill>
                          <a:srgbClr val="3F444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flipH="1" rot="-5400000">
                          <a:off x="3607013" y="1788412"/>
                          <a:ext cx="3530402" cy="759828"/>
                        </a:xfrm>
                        <a:custGeom>
                          <a:rect b="b" l="l" r="r" t="t"/>
                          <a:pathLst>
                            <a:path extrusionOk="0" h="146685" w="315849">
                              <a:moveTo>
                                <a:pt x="0" y="1143"/>
                              </a:moveTo>
                              <a:lnTo>
                                <a:pt x="89154" y="146685"/>
                              </a:lnTo>
                              <a:lnTo>
                                <a:pt x="123063" y="146685"/>
                              </a:lnTo>
                              <a:lnTo>
                                <a:pt x="315849" y="0"/>
                              </a:lnTo>
                              <a:close/>
                            </a:path>
                          </a:pathLst>
                        </a:custGeom>
                        <a:solidFill>
                          <a:srgbClr val="00796B"/>
                        </a:solidFill>
                        <a:ln>
                          <a:noFill/>
                        </a:ln>
                      </wps:spPr>
                      <wps:bodyPr anchorCtr="0" anchor="ctr" bIns="91425" lIns="91425" spcFirstLastPara="1" rIns="91425" wrap="square" tIns="91425">
                        <a:noAutofit/>
                      </wps:bodyPr>
                    </wps:wsp>
                    <wps:wsp>
                      <wps:cNvSpPr/>
                      <wps:cNvPr id="5" name="Shape 5"/>
                      <wps:spPr>
                        <a:xfrm rot="-5400000">
                          <a:off x="3557075" y="6697435"/>
                          <a:ext cx="3990900" cy="1109100"/>
                        </a:xfrm>
                        <a:prstGeom prst="rtTriangle">
                          <a:avLst/>
                        </a:prstGeom>
                        <a:solidFill>
                          <a:srgbClr val="C4A15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flipH="1" rot="-5400000">
                          <a:off x="919588" y="4583838"/>
                          <a:ext cx="9692700" cy="265800"/>
                        </a:xfrm>
                        <a:prstGeom prst="rect">
                          <a:avLst/>
                        </a:prstGeom>
                        <a:solidFill>
                          <a:srgbClr val="FFFFFF"/>
                        </a:solidFill>
                        <a:ln>
                          <a:noFill/>
                        </a:ln>
                        <a:effectLst>
                          <a:outerShdw blurRad="228600" sx="101000" rotWithShape="0" algn="ctr" sy="101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 name="Shape 7"/>
                      <wps:spPr>
                        <a:xfrm flipH="1" rot="-5400000">
                          <a:off x="1099373" y="4520850"/>
                          <a:ext cx="9692700" cy="391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666750" cy="10064750"/>
              <wp:effectExtent b="0" l="0" r="0" t="0"/>
              <wp:wrapSquare wrapText="bothSides" distB="0" distT="0" distL="0" distR="0"/>
              <wp:docPr id="1"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666750" cy="10064750"/>
                      </a:xfrm>
                      <a:prstGeom prst="rect"/>
                      <a:ln/>
                    </pic:spPr>
                  </pic:pic>
                </a:graphicData>
              </a:graphic>
            </wp:anchor>
          </w:drawing>
        </mc:Fallback>
      </mc:AlternateContent>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232a3c"/>
        <w:sz w:val="24"/>
        <w:szCs w:val="24"/>
        <w:lang w:val="en_GB"/>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lineRule="auto"/>
    </w:pPr>
    <w:rPr>
      <w:rFonts w:ascii="Work Sans Regular" w:cs="Work Sans Regular" w:eastAsia="Work Sans Regular" w:hAnsi="Work Sans Regular"/>
      <w:sz w:val="72"/>
      <w:szCs w:val="72"/>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before="340" w:lineRule="auto"/>
    </w:pPr>
    <w:rPr>
      <w:color w:val="af7b51"/>
      <w:sz w:val="32"/>
      <w:szCs w:val="32"/>
    </w:rPr>
  </w:style>
  <w:style w:type="paragraph" w:styleId="Heading4">
    <w:name w:val="heading 4"/>
    <w:basedOn w:val="Normal"/>
    <w:next w:val="Normal"/>
    <w:pPr>
      <w:keepNext w:val="1"/>
      <w:keepLines w:val="1"/>
      <w:spacing w:after="80" w:before="280" w:lineRule="auto"/>
    </w:pPr>
    <w:rPr>
      <w:color w:val="cccccc"/>
      <w:sz w:val="32"/>
      <w:szCs w:val="32"/>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Work Sans" w:cs="Work Sans" w:eastAsia="Work Sans" w:hAnsi="Work Sans"/>
      <w:b w:val="1"/>
      <w:sz w:val="124"/>
      <w:szCs w:val="124"/>
    </w:rPr>
  </w:style>
  <w:style w:type="paragraph" w:styleId="Subtitle">
    <w:name w:val="Subtitle"/>
    <w:basedOn w:val="Normal"/>
    <w:next w:val="Normal"/>
    <w:pPr>
      <w:keepNext w:val="1"/>
      <w:keepLines w:val="1"/>
    </w:pPr>
    <w:rPr>
      <w:color w:val="af7b51"/>
      <w:sz w:val="36"/>
      <w:szCs w:val="36"/>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header" Target="header2.xml"/><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WorkSansRegular-italic.ttf"/><Relationship Id="rId10" Type="http://schemas.openxmlformats.org/officeDocument/2006/relationships/font" Target="fonts/WorkSansRegular-bold.ttf"/><Relationship Id="rId12" Type="http://schemas.openxmlformats.org/officeDocument/2006/relationships/font" Target="fonts/WorkSansRegular-boldItalic.ttf"/><Relationship Id="rId9" Type="http://schemas.openxmlformats.org/officeDocument/2006/relationships/font" Target="fonts/WorkSansRegular-regular.ttf"/><Relationship Id="rId5" Type="http://schemas.openxmlformats.org/officeDocument/2006/relationships/font" Target="fonts/WorkSans-regular.ttf"/><Relationship Id="rId6" Type="http://schemas.openxmlformats.org/officeDocument/2006/relationships/font" Target="fonts/WorkSans-bold.ttf"/><Relationship Id="rId7" Type="http://schemas.openxmlformats.org/officeDocument/2006/relationships/font" Target="fonts/WorkSans-italic.ttf"/><Relationship Id="rId8" Type="http://schemas.openxmlformats.org/officeDocument/2006/relationships/font" Target="fonts/Work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