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双争进行时 | 石家庄高新区分类办联合宋北小学开展垃圾分类主题宣讲活动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原发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https://mp.weixin.qq.com/s/ixlGSK2v0V5bvziK9jg-DA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□视频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字数（486）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2026年01月14日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2026年01月14日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石家庄高新区分类办联合宋北小学开展垃圾分类主题宣讲活动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