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创新"引擎"助推产业升级 河北清华发展研究院一项目斩获省科技进步奖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901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2026-01-13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创新"引擎"助推产业升级 河北清华发展研究院一项目斩获省科技进步奖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