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CE8D5" w14:textId="30782F07" w:rsidR="00345DA7" w:rsidRDefault="006B2DAE" w:rsidP="0036710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445E95" wp14:editId="2EE4E410">
                <wp:simplePos x="0" y="0"/>
                <wp:positionH relativeFrom="column">
                  <wp:posOffset>-307340</wp:posOffset>
                </wp:positionH>
                <wp:positionV relativeFrom="paragraph">
                  <wp:posOffset>0</wp:posOffset>
                </wp:positionV>
                <wp:extent cx="5829300" cy="2733675"/>
                <wp:effectExtent l="0" t="0" r="0" b="9525"/>
                <wp:wrapTight wrapText="bothSides">
                  <wp:wrapPolygon edited="0">
                    <wp:start x="141" y="0"/>
                    <wp:lineTo x="141" y="21525"/>
                    <wp:lineTo x="21388" y="21525"/>
                    <wp:lineTo x="21388" y="0"/>
                    <wp:lineTo x="141" y="0"/>
                  </wp:wrapPolygon>
                </wp:wrapTight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73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6EE2C" w14:textId="3F44F3C3" w:rsidR="00B46165" w:rsidRPr="00B20363" w:rsidRDefault="00B20363" w:rsidP="00B20363">
                            <w:pPr>
                              <w:jc w:val="both"/>
                              <w:rPr>
                                <w:rFonts w:ascii="Apex New Light" w:hAnsi="Apex New Light"/>
                                <w:color w:val="333333"/>
                                <w:sz w:val="70"/>
                                <w:szCs w:val="12"/>
                              </w:rPr>
                            </w:pPr>
                            <w:r w:rsidRPr="00B20363">
                              <w:rPr>
                                <w:rFonts w:ascii="Apex New Light" w:hAnsi="Apex New Light"/>
                                <w:color w:val="333333"/>
                                <w:sz w:val="70"/>
                                <w:szCs w:val="12"/>
                              </w:rPr>
                              <w:t>Detección de exoplanetas con redes neuronales usando la base de datos de la misión Kepler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45E9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24.2pt;margin-top:0;width:459pt;height:21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" filled="f" stroked="f">
                <v:textbox>
                  <w:txbxContent>
                    <w:p w14:paraId="2BD6EE2C" w14:textId="3F44F3C3" w:rsidR="00B46165" w:rsidRPr="00B20363" w:rsidRDefault="00B20363" w:rsidP="00B20363">
                      <w:pPr>
                        <w:jc w:val="both"/>
                        <w:rPr>
                          <w:rFonts w:ascii="Apex New Light" w:hAnsi="Apex New Light"/>
                          <w:color w:val="333333"/>
                          <w:sz w:val="70"/>
                          <w:szCs w:val="12"/>
                        </w:rPr>
                      </w:pPr>
                      <w:r w:rsidRPr="00B20363">
                        <w:rPr>
                          <w:rFonts w:ascii="Apex New Light" w:hAnsi="Apex New Light"/>
                          <w:color w:val="333333"/>
                          <w:sz w:val="70"/>
                          <w:szCs w:val="12"/>
                        </w:rPr>
                        <w:t>Detección de exoplanetas con redes neuronales usando la base de datos de la misión Kepler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4224"/>
        <w:tblW w:w="10380" w:type="dxa"/>
        <w:tblBorders>
          <w:top w:val="none" w:sz="0" w:space="0" w:color="auto"/>
          <w:left w:val="single" w:sz="48" w:space="0" w:color="E85611"/>
          <w:bottom w:val="none" w:sz="0" w:space="0" w:color="auto"/>
          <w:right w:val="none" w:sz="0" w:space="0" w:color="auto"/>
          <w:insideH w:val="single" w:sz="48" w:space="0" w:color="BFBFBF" w:themeColor="background1" w:themeShade="BF"/>
          <w:insideV w:val="single" w:sz="48" w:space="0" w:color="E85611"/>
        </w:tblBorders>
        <w:tblLook w:val="04A0" w:firstRow="1" w:lastRow="0" w:firstColumn="1" w:lastColumn="0" w:noHBand="0" w:noVBand="1"/>
      </w:tblPr>
      <w:tblGrid>
        <w:gridCol w:w="3484"/>
        <w:gridCol w:w="3686"/>
        <w:gridCol w:w="3210"/>
      </w:tblGrid>
      <w:tr w:rsidR="00C409B6" w:rsidRPr="00DC6FE2" w14:paraId="73D77EF8" w14:textId="77777777" w:rsidTr="00C409B6">
        <w:trPr>
          <w:trHeight w:val="524"/>
        </w:trPr>
        <w:tc>
          <w:tcPr>
            <w:tcW w:w="3484" w:type="dxa"/>
          </w:tcPr>
          <w:p w14:paraId="192DBC69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 xml:space="preserve">TITULACIÓN: </w:t>
            </w:r>
          </w:p>
          <w:p w14:paraId="0AA1D360" w14:textId="6C42ED46" w:rsidR="00C409B6" w:rsidRPr="00DC6FE2" w:rsidRDefault="00B20363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Máster en Inteligencia Artificial</w:t>
            </w:r>
          </w:p>
          <w:p w14:paraId="7D36CB6F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  <w:p w14:paraId="3A275F0E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Curso académico:</w:t>
            </w:r>
          </w:p>
          <w:p w14:paraId="13766E23" w14:textId="31E05990" w:rsidR="00C409B6" w:rsidRPr="00DC6FE2" w:rsidRDefault="00B20363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2019-2020</w:t>
            </w:r>
          </w:p>
          <w:p w14:paraId="416BE438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Lugar de residencia, mes y año:</w:t>
            </w:r>
          </w:p>
          <w:p w14:paraId="631F1853" w14:textId="77777777" w:rsidR="00C409B6" w:rsidRPr="00DC6FE2" w:rsidRDefault="00C409B6" w:rsidP="00C409B6">
            <w:pPr>
              <w:ind w:left="142" w:right="1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AF51C24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 xml:space="preserve">Alumno/a: </w:t>
            </w:r>
          </w:p>
          <w:p w14:paraId="684571CF" w14:textId="3168F876" w:rsidR="00C409B6" w:rsidRPr="00DC6FE2" w:rsidRDefault="00B20363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Martín Solís, Héctor</w:t>
            </w:r>
          </w:p>
          <w:p w14:paraId="4B2BFF25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  <w:p w14:paraId="71E80C53" w14:textId="6CC33053" w:rsidR="00C409B6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D.N.I:</w:t>
            </w:r>
          </w:p>
          <w:p w14:paraId="1721C0E3" w14:textId="07F13E68" w:rsidR="00B20363" w:rsidRPr="00DC6FE2" w:rsidRDefault="00B20363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52880566R</w:t>
            </w:r>
          </w:p>
          <w:p w14:paraId="6E2DBCD8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</w:p>
          <w:p w14:paraId="6BB28B80" w14:textId="77777777" w:rsidR="00C409B6" w:rsidRPr="00DC6FE2" w:rsidRDefault="00C409B6" w:rsidP="00C409B6">
            <w:pPr>
              <w:ind w:left="96" w:right="159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Director:</w:t>
            </w:r>
          </w:p>
          <w:p w14:paraId="4D08575A" w14:textId="550C47E7" w:rsidR="00C409B6" w:rsidRPr="00DC6FE2" w:rsidRDefault="00B20363" w:rsidP="00B20363">
            <w:pPr>
              <w:ind w:left="96" w:right="15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Guzmán Álvarez, César Augusto</w:t>
            </w:r>
          </w:p>
        </w:tc>
        <w:tc>
          <w:tcPr>
            <w:tcW w:w="3210" w:type="dxa"/>
          </w:tcPr>
          <w:p w14:paraId="540BE65E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Convocatoria:</w:t>
            </w:r>
          </w:p>
          <w:p w14:paraId="679199B5" w14:textId="6F13FC4E" w:rsidR="00C409B6" w:rsidRPr="00DC6FE2" w:rsidRDefault="00B20363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Primera</w:t>
            </w:r>
          </w:p>
          <w:p w14:paraId="57C2B4BB" w14:textId="77777777" w:rsidR="00C409B6" w:rsidRPr="00DC6FE2" w:rsidRDefault="00C409B6" w:rsidP="00C409B6">
            <w:pPr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639C4D1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Orientación:</w:t>
            </w:r>
          </w:p>
          <w:p w14:paraId="7E45449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  <w:p w14:paraId="42643BC7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  <w:r w:rsidRPr="00DC6FE2">
              <w:rPr>
                <w:rFonts w:cstheme="minorHAnsi"/>
                <w:sz w:val="24"/>
                <w:szCs w:val="24"/>
              </w:rPr>
              <w:t>Créditos:</w:t>
            </w:r>
          </w:p>
          <w:p w14:paraId="1A5617B0" w14:textId="77777777" w:rsidR="00C409B6" w:rsidRPr="00DC6FE2" w:rsidRDefault="00C409B6" w:rsidP="00C409B6">
            <w:pPr>
              <w:spacing w:line="360" w:lineRule="auto"/>
              <w:ind w:left="192" w:right="206"/>
              <w:rPr>
                <w:rFonts w:cstheme="minorHAnsi"/>
                <w:sz w:val="24"/>
                <w:szCs w:val="24"/>
              </w:rPr>
            </w:pPr>
          </w:p>
        </w:tc>
      </w:tr>
    </w:tbl>
    <w:p w14:paraId="0C4190A6" w14:textId="3D98F83E" w:rsidR="00E46C0B" w:rsidRPr="00B20363" w:rsidRDefault="00345DA7" w:rsidP="00E46C0B">
      <w:pPr>
        <w:rPr>
          <w:rFonts w:ascii="Apex New Thin" w:hAnsi="Apex New Thin"/>
          <w:u w:val="single"/>
        </w:rPr>
      </w:pPr>
      <w:r w:rsidRPr="00E46C0B">
        <w:rPr>
          <w:rFonts w:ascii="Apex New Thin" w:hAnsi="Apex New Thin"/>
        </w:rPr>
        <w:br w:type="page"/>
      </w:r>
    </w:p>
    <w:p w14:paraId="3F2EEF14" w14:textId="77777777" w:rsidR="000B6FD5" w:rsidRPr="00E46C0B" w:rsidRDefault="000B6FD5" w:rsidP="000B6FD5">
      <w:pPr>
        <w:rPr>
          <w:rFonts w:ascii="Apex New Thin" w:hAnsi="Apex New Thin"/>
          <w:color w:val="EA5611" w:themeColor="text1"/>
          <w:sz w:val="72"/>
        </w:rPr>
      </w:pPr>
      <w:r w:rsidRPr="00E46C0B">
        <w:rPr>
          <w:rFonts w:ascii="Apex New Thin" w:hAnsi="Apex New Thin"/>
          <w:color w:val="EA5611" w:themeColor="text1"/>
          <w:sz w:val="72"/>
        </w:rPr>
        <w:lastRenderedPageBreak/>
        <w:t>Índice</w:t>
      </w:r>
    </w:p>
    <w:sdt>
      <w:sdtPr>
        <w:id w:val="2553628"/>
        <w:docPartObj>
          <w:docPartGallery w:val="Table of Contents"/>
          <w:docPartUnique/>
        </w:docPartObj>
      </w:sdtPr>
      <w:sdtEndPr>
        <w:rPr>
          <w:rFonts w:ascii="Myriad Pro" w:hAnsi="Myriad Pro"/>
        </w:rPr>
      </w:sdtEndPr>
      <w:sdtContent>
        <w:p w14:paraId="3ED45209" w14:textId="601475D0" w:rsidR="000B6FD5" w:rsidRDefault="000B6FD5">
          <w:pPr>
            <w:pStyle w:val="TDC1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r w:rsidRPr="00E46C0B">
            <w:rPr>
              <w:rFonts w:ascii="Apex New Book" w:hAnsi="Apex New Book"/>
            </w:rPr>
            <w:fldChar w:fldCharType="begin"/>
          </w:r>
          <w:r w:rsidRPr="00E46C0B">
            <w:rPr>
              <w:rFonts w:ascii="Apex New Book" w:hAnsi="Apex New Book"/>
            </w:rPr>
            <w:instrText xml:space="preserve"> TOC \o "1-3" \h \z \u </w:instrText>
          </w:r>
          <w:r w:rsidRPr="00E46C0B">
            <w:rPr>
              <w:rFonts w:ascii="Apex New Book" w:hAnsi="Apex New Book"/>
            </w:rPr>
            <w:fldChar w:fldCharType="separate"/>
          </w:r>
          <w:hyperlink w:anchor="_Toc39514394" w:history="1">
            <w:r w:rsidRPr="00790C3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F038" w14:textId="7DF0877B" w:rsidR="000B6FD5" w:rsidRDefault="000B6FD5">
          <w:pPr>
            <w:pStyle w:val="TDC1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514395" w:history="1">
            <w:r w:rsidRPr="00790C3B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8316" w14:textId="693D73EE" w:rsidR="000B6FD5" w:rsidRDefault="000B6FD5">
          <w:pPr>
            <w:pStyle w:val="TDC1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514396" w:history="1">
            <w:r w:rsidRPr="00790C3B">
              <w:rPr>
                <w:rStyle w:val="Hipervnculo"/>
                <w:noProof/>
              </w:rPr>
              <w:t>Terminología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CED0" w14:textId="64A81EF5" w:rsidR="000B6FD5" w:rsidRDefault="000B6FD5">
          <w:pPr>
            <w:pStyle w:val="TDC1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514397" w:history="1">
            <w:r w:rsidRPr="00790C3B">
              <w:rPr>
                <w:rStyle w:val="Hipervnculo"/>
                <w:noProof/>
              </w:rPr>
              <w:t>1.-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EA04" w14:textId="0FB22619" w:rsidR="000B6FD5" w:rsidRDefault="000B6FD5">
          <w:pPr>
            <w:pStyle w:val="TDC2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514398" w:history="1">
            <w:r w:rsidRPr="00790C3B">
              <w:rPr>
                <w:rStyle w:val="Hipervnculo"/>
                <w:noProof/>
              </w:rPr>
              <w:t>Planteamiento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056DF" w14:textId="4846F225" w:rsidR="000B6FD5" w:rsidRDefault="000B6FD5">
          <w:pPr>
            <w:pStyle w:val="TDC2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514399" w:history="1">
            <w:r w:rsidRPr="00790C3B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846C" w14:textId="0199EC4B" w:rsidR="000B6FD5" w:rsidRDefault="000B6FD5">
          <w:pPr>
            <w:pStyle w:val="TDC2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514400" w:history="1">
            <w:r w:rsidRPr="00790C3B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21427" w14:textId="71D74832" w:rsidR="000B6FD5" w:rsidRDefault="000B6FD5">
          <w:pPr>
            <w:pStyle w:val="TDC3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514401" w:history="1">
            <w:r w:rsidRPr="00790C3B">
              <w:rPr>
                <w:rStyle w:val="Hipervnculo"/>
                <w:noProof/>
              </w:rPr>
              <w:t>Objetivo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EBBE" w14:textId="2B555B49" w:rsidR="000B6FD5" w:rsidRDefault="000B6FD5">
          <w:pPr>
            <w:pStyle w:val="TDC3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514402" w:history="1">
            <w:r w:rsidRPr="00790C3B">
              <w:rPr>
                <w:rStyle w:val="Hipervnculo"/>
                <w:noProof/>
              </w:rPr>
              <w:t>Objetivos secundarios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FAE1D" w14:textId="5E1D4471" w:rsidR="000B6FD5" w:rsidRDefault="000B6FD5">
          <w:pPr>
            <w:pStyle w:val="TDC3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514403" w:history="1">
            <w:r w:rsidRPr="00790C3B">
              <w:rPr>
                <w:rStyle w:val="Hipervnculo"/>
                <w:noProof/>
              </w:rPr>
              <w:t>Información relevante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836D" w14:textId="673F3230" w:rsidR="000B6FD5" w:rsidRDefault="000B6FD5">
          <w:pPr>
            <w:pStyle w:val="TDC1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514404" w:history="1">
            <w:r w:rsidRPr="00790C3B">
              <w:rPr>
                <w:rStyle w:val="Hipervnculo"/>
                <w:noProof/>
              </w:rPr>
              <w:t>2.- 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ADDC" w14:textId="76B7368D" w:rsidR="000B6FD5" w:rsidRDefault="000B6FD5">
          <w:pPr>
            <w:pStyle w:val="TDC3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514405" w:history="1">
            <w:r w:rsidRPr="00790C3B">
              <w:rPr>
                <w:rStyle w:val="Hipervnculo"/>
                <w:noProof/>
                <w:lang w:eastAsia="es-ES"/>
              </w:rPr>
              <w:t>Otros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FB2C8" w14:textId="529054A8" w:rsidR="000B6FD5" w:rsidRDefault="000B6FD5">
          <w:pPr>
            <w:pStyle w:val="TDC1"/>
            <w:tabs>
              <w:tab w:val="right" w:leader="dot" w:pos="8948"/>
            </w:tabs>
            <w:rPr>
              <w:rFonts w:eastAsiaTheme="minorEastAsia"/>
              <w:noProof/>
              <w:lang w:eastAsia="es-ES"/>
            </w:rPr>
          </w:pPr>
          <w:hyperlink w:anchor="_Toc39514406" w:history="1">
            <w:r w:rsidRPr="00790C3B">
              <w:rPr>
                <w:rStyle w:val="Hipervnculo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_Toc39514406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45D5" w14:textId="2C4A5EAD" w:rsidR="000B6FD5" w:rsidRDefault="000B6FD5" w:rsidP="000B6FD5">
          <w:pPr>
            <w:rPr>
              <w:rFonts w:ascii="Apex New Thin" w:hAnsi="Apex New Thin"/>
            </w:rPr>
          </w:pPr>
          <w:r w:rsidRPr="00E46C0B">
            <w:rPr>
              <w:rFonts w:ascii="Apex New Book" w:hAnsi="Apex New Book"/>
            </w:rPr>
            <w:fldChar w:fldCharType="end"/>
          </w:r>
        </w:p>
      </w:sdtContent>
    </w:sdt>
    <w:p w14:paraId="20B5B5B4" w14:textId="77777777" w:rsidR="000B6FD5" w:rsidRDefault="000B6FD5" w:rsidP="000B6FD5">
      <w:pPr>
        <w:rPr>
          <w:rFonts w:ascii="Apex New Thin" w:hAnsi="Apex New Thin"/>
        </w:rPr>
      </w:pPr>
    </w:p>
    <w:p w14:paraId="3C29924C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644E7C24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60D900E2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31AC61EF" w14:textId="24F547D9" w:rsidR="000B6FD5" w:rsidRDefault="000B6FD5" w:rsidP="000B6FD5">
      <w:pPr>
        <w:pStyle w:val="Titulo1"/>
      </w:pPr>
      <w:bookmarkStart w:id="0" w:name="_Toc39514394"/>
      <w:r>
        <w:lastRenderedPageBreak/>
        <w:t>Resumen</w:t>
      </w:r>
      <w:bookmarkEnd w:id="0"/>
    </w:p>
    <w:p w14:paraId="56AF25D2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05DC49CC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16672B86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2C932260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78EBA64F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67980325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7D9716CF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154BA5DC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527E2E74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27AFE2F0" w14:textId="77777777" w:rsidR="000B6FD5" w:rsidRDefault="000B6FD5" w:rsidP="000B6FD5">
      <w:pPr>
        <w:pStyle w:val="Titulo1"/>
      </w:pPr>
      <w:bookmarkStart w:id="1" w:name="_Toc39514395"/>
      <w:r>
        <w:lastRenderedPageBreak/>
        <w:t>Abstract</w:t>
      </w:r>
      <w:bookmarkEnd w:id="1"/>
    </w:p>
    <w:p w14:paraId="5B40E308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744F319C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34A3EBD9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610B0C38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6AE5FC70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19BAB558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616D9B37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234A31A0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77BCA7A2" w14:textId="77777777" w:rsidR="000B6FD5" w:rsidRDefault="000B6FD5">
      <w:pPr>
        <w:rPr>
          <w:rFonts w:ascii="Apex New Thin" w:hAnsi="Apex New Thin"/>
          <w:color w:val="EA5611" w:themeColor="text1"/>
          <w:sz w:val="72"/>
        </w:rPr>
      </w:pPr>
    </w:p>
    <w:p w14:paraId="3E317D1E" w14:textId="52C2BDF0" w:rsidR="000B6FD5" w:rsidRPr="000B6FD5" w:rsidRDefault="000B6FD5" w:rsidP="000B6FD5">
      <w:pPr>
        <w:pStyle w:val="Titulo1"/>
      </w:pPr>
      <w:bookmarkStart w:id="2" w:name="_Toc39514396"/>
      <w:r>
        <w:lastRenderedPageBreak/>
        <w:t>Terminología</w:t>
      </w:r>
      <w:bookmarkEnd w:id="2"/>
    </w:p>
    <w:p w14:paraId="0B99CB2F" w14:textId="77777777" w:rsidR="000B6FD5" w:rsidRDefault="000B6FD5" w:rsidP="000B6FD5">
      <w:pPr>
        <w:pStyle w:val="HTMLconformatoprevio"/>
        <w:numPr>
          <w:ilvl w:val="0"/>
          <w:numId w:val="3"/>
        </w:numPr>
        <w:shd w:val="clear" w:color="auto" w:fill="FFFFFF"/>
        <w:wordWrap w:val="0"/>
        <w:rPr>
          <w:rFonts w:ascii="Open Sans" w:hAnsi="Open Sans"/>
          <w:color w:val="333333"/>
          <w:lang w:val="en-US"/>
        </w:rPr>
      </w:pPr>
      <w:r>
        <w:rPr>
          <w:rFonts w:ascii="Open Sans" w:hAnsi="Open Sans"/>
          <w:color w:val="333333"/>
          <w:lang w:val="en-US"/>
        </w:rPr>
        <w:t>TPF: (Target Pixel Files)</w:t>
      </w:r>
    </w:p>
    <w:p w14:paraId="2614710A" w14:textId="77777777" w:rsidR="000B6FD5" w:rsidRDefault="000B6FD5" w:rsidP="000B6FD5">
      <w:pPr>
        <w:pStyle w:val="HTMLconformatoprevio"/>
        <w:numPr>
          <w:ilvl w:val="0"/>
          <w:numId w:val="3"/>
        </w:numPr>
        <w:shd w:val="clear" w:color="auto" w:fill="FFFFFF"/>
        <w:wordWrap w:val="0"/>
        <w:rPr>
          <w:rFonts w:ascii="Open Sans" w:hAnsi="Open Sans"/>
          <w:color w:val="333333"/>
          <w:lang w:val="en-US"/>
        </w:rPr>
      </w:pPr>
      <w:r>
        <w:rPr>
          <w:rFonts w:ascii="Open Sans" w:hAnsi="Open Sans"/>
          <w:color w:val="333333"/>
          <w:lang w:val="en-US"/>
        </w:rPr>
        <w:t>FFI: (Full Frame Images)</w:t>
      </w:r>
    </w:p>
    <w:p w14:paraId="7941517D" w14:textId="77777777" w:rsidR="000B6FD5" w:rsidRDefault="000B6FD5" w:rsidP="000B6FD5">
      <w:pPr>
        <w:pStyle w:val="HTMLconformatoprevio"/>
        <w:numPr>
          <w:ilvl w:val="0"/>
          <w:numId w:val="3"/>
        </w:numPr>
        <w:shd w:val="clear" w:color="auto" w:fill="FFFFFF"/>
        <w:wordWrap w:val="0"/>
        <w:rPr>
          <w:rFonts w:ascii="Open Sans" w:hAnsi="Open Sans"/>
          <w:color w:val="333333"/>
        </w:rPr>
      </w:pPr>
      <w:r w:rsidRPr="001A6B3E">
        <w:rPr>
          <w:rFonts w:ascii="Open Sans" w:hAnsi="Open Sans"/>
          <w:color w:val="333333"/>
        </w:rPr>
        <w:t xml:space="preserve">SAP Flux (Simple Aperture Photometry </w:t>
      </w:r>
      <w:r>
        <w:rPr>
          <w:rFonts w:ascii="Open Sans" w:hAnsi="Open Sans"/>
          <w:color w:val="333333"/>
        </w:rPr>
        <w:t>F</w:t>
      </w:r>
      <w:r w:rsidRPr="001A6B3E">
        <w:rPr>
          <w:rFonts w:ascii="Open Sans" w:hAnsi="Open Sans"/>
          <w:color w:val="333333"/>
        </w:rPr>
        <w:t>lux): intensidad de luz tras sumar los pixels calibrados dentro de la apertura óptima.</w:t>
      </w:r>
    </w:p>
    <w:p w14:paraId="59E025D7" w14:textId="77777777" w:rsidR="000B6FD5" w:rsidRDefault="000B6FD5" w:rsidP="000B6FD5">
      <w:pPr>
        <w:pStyle w:val="HTMLconformatoprevio"/>
        <w:numPr>
          <w:ilvl w:val="0"/>
          <w:numId w:val="3"/>
        </w:numPr>
        <w:shd w:val="clear" w:color="auto" w:fill="FFFFFF"/>
        <w:wordWrap w:val="0"/>
        <w:rPr>
          <w:rFonts w:ascii="Open Sans" w:hAnsi="Open Sans"/>
          <w:color w:val="333333"/>
        </w:rPr>
      </w:pPr>
      <w:r w:rsidRPr="001A6B3E">
        <w:rPr>
          <w:rFonts w:ascii="Open Sans" w:hAnsi="Open Sans"/>
          <w:color w:val="333333"/>
        </w:rPr>
        <w:t>BJD (Barycentric Julian Day): Fecha Juliana corregida por las diferencias en la posición de la Tierra con respecto al Baricentro del Sistema Solar (centro de masa del Sistema Solar).</w:t>
      </w:r>
    </w:p>
    <w:p w14:paraId="071885A5" w14:textId="77777777" w:rsidR="000B6FD5" w:rsidRPr="00FE0CC0" w:rsidRDefault="000B6FD5" w:rsidP="000B6FD5">
      <w:pPr>
        <w:pStyle w:val="HTMLconformatoprevio"/>
        <w:numPr>
          <w:ilvl w:val="0"/>
          <w:numId w:val="3"/>
        </w:numPr>
        <w:shd w:val="clear" w:color="auto" w:fill="FFFFFF"/>
        <w:wordWrap w:val="0"/>
        <w:rPr>
          <w:rFonts w:ascii="Open Sans" w:hAnsi="Open Sans"/>
          <w:color w:val="333333"/>
        </w:rPr>
      </w:pPr>
      <w:r w:rsidRPr="00FE0CC0">
        <w:rPr>
          <w:rFonts w:ascii="Open Sans" w:hAnsi="Open Sans"/>
          <w:color w:val="333333"/>
        </w:rPr>
        <w:t>MAST (Mikulski Archive for Space Telescopes)</w:t>
      </w:r>
      <w:r>
        <w:rPr>
          <w:rFonts w:ascii="Open Sans" w:hAnsi="Open Sans"/>
          <w:color w:val="333333"/>
        </w:rPr>
        <w:t xml:space="preserve"> </w:t>
      </w:r>
      <w:sdt>
        <w:sdtPr>
          <w:rPr>
            <w:rFonts w:ascii="Open Sans" w:hAnsi="Open Sans"/>
            <w:color w:val="333333"/>
          </w:rPr>
          <w:id w:val="156885611"/>
          <w:citation/>
        </w:sdtPr>
        <w:sdtContent>
          <w:r>
            <w:rPr>
              <w:rFonts w:ascii="Open Sans" w:hAnsi="Open Sans"/>
              <w:color w:val="333333"/>
            </w:rPr>
            <w:fldChar w:fldCharType="begin"/>
          </w:r>
          <w:r>
            <w:rPr>
              <w:rFonts w:ascii="Open Sans" w:hAnsi="Open Sans"/>
              <w:color w:val="333333"/>
            </w:rPr>
            <w:instrText xml:space="preserve"> CITATION MAS \l 3082 </w:instrText>
          </w:r>
          <w:r>
            <w:rPr>
              <w:rFonts w:ascii="Open Sans" w:hAnsi="Open Sans"/>
              <w:color w:val="333333"/>
            </w:rPr>
            <w:fldChar w:fldCharType="separate"/>
          </w:r>
          <w:r w:rsidRPr="000B6FD5">
            <w:rPr>
              <w:rFonts w:ascii="Open Sans" w:hAnsi="Open Sans"/>
              <w:noProof/>
              <w:color w:val="333333"/>
            </w:rPr>
            <w:t>[4]</w:t>
          </w:r>
          <w:r>
            <w:rPr>
              <w:rFonts w:ascii="Open Sans" w:hAnsi="Open Sans"/>
              <w:color w:val="333333"/>
            </w:rPr>
            <w:fldChar w:fldCharType="end"/>
          </w:r>
        </w:sdtContent>
      </w:sdt>
      <w:r w:rsidRPr="00FE0CC0">
        <w:rPr>
          <w:rFonts w:ascii="Open Sans" w:hAnsi="Open Sans"/>
          <w:color w:val="333333"/>
        </w:rPr>
        <w:t>: portal de obtención de</w:t>
      </w:r>
      <w:r>
        <w:rPr>
          <w:rFonts w:ascii="Open Sans" w:hAnsi="Open Sans"/>
          <w:color w:val="333333"/>
        </w:rPr>
        <w:t xml:space="preserve"> datos de misiones y telescopios.</w:t>
      </w:r>
    </w:p>
    <w:p w14:paraId="11BC740B" w14:textId="6DC1C863" w:rsidR="00157939" w:rsidRDefault="00157939">
      <w:pPr>
        <w:rPr>
          <w:rFonts w:ascii="Apex New Thin" w:hAnsi="Apex New Thin"/>
          <w:color w:val="EA5611" w:themeColor="text1"/>
          <w:sz w:val="72"/>
        </w:rPr>
      </w:pPr>
      <w:r>
        <w:rPr>
          <w:rFonts w:ascii="Apex New Thin" w:hAnsi="Apex New Thin"/>
          <w:color w:val="EA5611" w:themeColor="text1"/>
          <w:sz w:val="72"/>
        </w:rPr>
        <w:br w:type="page"/>
      </w:r>
    </w:p>
    <w:p w14:paraId="79C9F1DD" w14:textId="464EB14A" w:rsidR="00C478DE" w:rsidRPr="006247D1" w:rsidRDefault="00E46C0B" w:rsidP="00B20363">
      <w:pPr>
        <w:pStyle w:val="Titulo1"/>
      </w:pPr>
      <w:bookmarkStart w:id="3" w:name="_Toc39514397"/>
      <w:r w:rsidRPr="00E46C0B">
        <w:lastRenderedPageBreak/>
        <w:t>1.</w:t>
      </w:r>
      <w:r w:rsidR="006460D7">
        <w:t>-</w:t>
      </w:r>
      <w:r w:rsidRPr="00E46C0B">
        <w:t xml:space="preserve"> </w:t>
      </w:r>
      <w:r w:rsidR="00B20363">
        <w:t>Introducción</w:t>
      </w:r>
      <w:bookmarkEnd w:id="3"/>
      <w:r w:rsidR="00C478DE" w:rsidRPr="00E46C0B">
        <w:t xml:space="preserve"> </w:t>
      </w:r>
    </w:p>
    <w:p w14:paraId="3B032034" w14:textId="6CE1E4FD" w:rsidR="0006746B" w:rsidRDefault="0006746B" w:rsidP="00367103">
      <w:pPr>
        <w:rPr>
          <w:rFonts w:ascii="Apex New" w:hAnsi="Apex New" w:cs="Times New Roman (Cuerpo en alfa"/>
        </w:rPr>
      </w:pPr>
    </w:p>
    <w:p w14:paraId="642E90EC" w14:textId="2686AEF3" w:rsidR="00C478DE" w:rsidRPr="006247D1" w:rsidRDefault="00B20363" w:rsidP="006460D7">
      <w:pPr>
        <w:pStyle w:val="titulo2"/>
      </w:pPr>
      <w:bookmarkStart w:id="4" w:name="_Toc39514398"/>
      <w:r w:rsidRPr="006460D7">
        <w:t>Planteamiento</w:t>
      </w:r>
      <w:bookmarkEnd w:id="4"/>
    </w:p>
    <w:p w14:paraId="5D9056F9" w14:textId="349EC505" w:rsidR="004D0903" w:rsidRDefault="00D54CCC" w:rsidP="007A13B7">
      <w:r>
        <w:t xml:space="preserve">La exploración del universo cercano a nuestro planeta ha ido creciendo de manera exponencial a lo largo de los últimos años. Se han descubierto gran cantidad de planetas que orbitan estrellas con </w:t>
      </w:r>
      <w:r w:rsidR="004D0903">
        <w:t>características</w:t>
      </w:r>
      <w:r>
        <w:t xml:space="preserve"> similares a la del Sol.</w:t>
      </w:r>
      <w:r w:rsidR="004C06DF">
        <w:t xml:space="preserve"> Estos planetas son llamados como exoplanetas. </w:t>
      </w:r>
    </w:p>
    <w:p w14:paraId="0DF3F562" w14:textId="4EA68827" w:rsidR="00D54CCC" w:rsidRDefault="00D54CCC" w:rsidP="007A13B7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t xml:space="preserve">Con la información que se ha obtenido durante estas exploraciones, se han descubierto las </w:t>
      </w:r>
      <w:r w:rsidR="004D0903">
        <w:t>características</w:t>
      </w:r>
      <w:r>
        <w:t xml:space="preserve"> de estos planetas: gigantes gaseosas, </w:t>
      </w:r>
      <w:r w:rsidR="004D0903">
        <w:t>"tierras-super-calientes" (</w:t>
      </w:r>
      <w:r w:rsidR="004D0903" w:rsidRPr="004D0903">
        <w:rPr>
          <w:rFonts w:ascii="Helvetica" w:hAnsi="Helvetica"/>
          <w:i/>
          <w:iCs/>
          <w:color w:val="333333"/>
          <w:sz w:val="23"/>
          <w:szCs w:val="23"/>
          <w:shd w:val="clear" w:color="auto" w:fill="FFFFFF"/>
        </w:rPr>
        <w:t>hot-super-Earths</w:t>
      </w:r>
      <w:r w:rsidR="004D0903">
        <w:rPr>
          <w:rFonts w:ascii="Helvetica" w:hAnsi="Helvetica"/>
          <w:color w:val="333333"/>
          <w:sz w:val="23"/>
          <w:szCs w:val="23"/>
          <w:shd w:val="clear" w:color="auto" w:fill="FFFFFF"/>
        </w:rPr>
        <w:t>), gigantes de hielo</w:t>
      </w:r>
      <w:r w:rsidR="004C06DF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sdt>
        <w:sdtPr>
          <w:rPr>
            <w:rFonts w:ascii="Helvetica" w:hAnsi="Helvetica"/>
            <w:color w:val="333333"/>
            <w:sz w:val="23"/>
            <w:szCs w:val="23"/>
            <w:shd w:val="clear" w:color="auto" w:fill="FFFFFF"/>
          </w:rPr>
          <w:id w:val="147262361"/>
          <w:citation/>
        </w:sdtPr>
        <w:sdtEndPr/>
        <w:sdtContent>
          <w:r w:rsidR="00157939">
            <w:rPr>
              <w:rFonts w:ascii="Helvetica" w:hAnsi="Helvetica"/>
              <w:color w:val="333333"/>
              <w:sz w:val="23"/>
              <w:szCs w:val="23"/>
              <w:shd w:val="clear" w:color="auto" w:fill="FFFFFF"/>
            </w:rPr>
            <w:fldChar w:fldCharType="begin"/>
          </w:r>
          <w:r w:rsidR="00157939">
            <w:rPr>
              <w:rFonts w:ascii="Helvetica" w:hAnsi="Helvetica"/>
              <w:color w:val="333333"/>
              <w:sz w:val="23"/>
              <w:szCs w:val="23"/>
              <w:shd w:val="clear" w:color="auto" w:fill="FFFFFF"/>
            </w:rPr>
            <w:instrText xml:space="preserve"> CITATION NAS1 \l 3082 </w:instrText>
          </w:r>
          <w:r w:rsidR="00157939">
            <w:rPr>
              <w:rFonts w:ascii="Helvetica" w:hAnsi="Helvetica"/>
              <w:color w:val="333333"/>
              <w:sz w:val="23"/>
              <w:szCs w:val="23"/>
              <w:shd w:val="clear" w:color="auto" w:fill="FFFFFF"/>
            </w:rPr>
            <w:fldChar w:fldCharType="separate"/>
          </w:r>
          <w:r w:rsidR="000B6FD5" w:rsidRPr="000B6FD5">
            <w:rPr>
              <w:rFonts w:ascii="Helvetica" w:hAnsi="Helvetica"/>
              <w:noProof/>
              <w:color w:val="333333"/>
              <w:sz w:val="23"/>
              <w:szCs w:val="23"/>
              <w:shd w:val="clear" w:color="auto" w:fill="FFFFFF"/>
            </w:rPr>
            <w:t>[1]</w:t>
          </w:r>
          <w:r w:rsidR="00157939">
            <w:rPr>
              <w:rFonts w:ascii="Helvetica" w:hAnsi="Helvetica"/>
              <w:color w:val="333333"/>
              <w:sz w:val="23"/>
              <w:szCs w:val="23"/>
              <w:shd w:val="clear" w:color="auto" w:fill="FFFFFF"/>
            </w:rPr>
            <w:fldChar w:fldCharType="end"/>
          </w:r>
        </w:sdtContent>
      </w:sdt>
      <w:r w:rsidR="004C06DF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. </w:t>
      </w:r>
      <w:r w:rsidR="004D0903">
        <w:rPr>
          <w:rFonts w:ascii="Helvetica" w:hAnsi="Helvetica"/>
          <w:color w:val="333333"/>
          <w:sz w:val="23"/>
          <w:szCs w:val="23"/>
          <w:shd w:val="clear" w:color="auto" w:fill="FFFFFF"/>
        </w:rPr>
        <w:t>Todas ellas, con características extremas que no hacen posible la existencia de vida tal como la conocemos.</w:t>
      </w:r>
    </w:p>
    <w:p w14:paraId="6BECC5E6" w14:textId="00608BC6" w:rsidR="004D0903" w:rsidRDefault="004D0903" w:rsidP="007A13B7">
      <w:r>
        <w:t>Hoy en día, el objetivo de la búsqueda de exoplanetas en el universo es encontrar planetas con características similares a la tierra; es decir, que tengan un tamaño similar, que orbiten una estrella similar al Sol, y que dispongan de agua en estado líquido.</w:t>
      </w:r>
    </w:p>
    <w:p w14:paraId="20794A80" w14:textId="05D728E6" w:rsidR="004D0903" w:rsidRDefault="004D0903" w:rsidP="007A13B7">
      <w:r>
        <w:t xml:space="preserve">En este punto es en el que nace la misión Kepler, </w:t>
      </w:r>
      <w:r w:rsidRPr="004D0903">
        <w:t xml:space="preserve">específicamente diseñada para estudiar nuestra región de la Vía Láctea </w:t>
      </w:r>
      <w:r>
        <w:t xml:space="preserve">y </w:t>
      </w:r>
      <w:r w:rsidRPr="004D0903">
        <w:t xml:space="preserve">descubrir cientos de planetas </w:t>
      </w:r>
      <w:r>
        <w:t xml:space="preserve">similares a la Tierra </w:t>
      </w:r>
      <w:r w:rsidRPr="004D0903">
        <w:t>cerca de la zona habitable</w:t>
      </w:r>
      <w:r>
        <w:t xml:space="preserve">, </w:t>
      </w:r>
      <w:r w:rsidRPr="004D0903">
        <w:t>determina</w:t>
      </w:r>
      <w:r>
        <w:t xml:space="preserve">ndo </w:t>
      </w:r>
      <w:r w:rsidRPr="004D0903">
        <w:t>la fracción de los cientos de miles de millones de estrellas de nuestra galaxia que podrían tener tales planetas.</w:t>
      </w:r>
    </w:p>
    <w:p w14:paraId="29A27D07" w14:textId="28F08804" w:rsidR="00C478DE" w:rsidRPr="007A13B7" w:rsidRDefault="00E460D1" w:rsidP="007A13B7">
      <w:r>
        <w:t>Esta misión obtubo gran cantidad de imágenes que son inviables de tratar a simple vista por el ojo humano, por ello, se utilizan técnicas computacionales que ayudan a la detección de cuerpos celestes con más facilidad.</w:t>
      </w:r>
      <w:r w:rsidR="007A13B7">
        <w:br/>
      </w:r>
    </w:p>
    <w:p w14:paraId="2A69168D" w14:textId="2998E50C" w:rsidR="00C478DE" w:rsidRPr="006247D1" w:rsidRDefault="00B20363" w:rsidP="006460D7">
      <w:pPr>
        <w:pStyle w:val="titulo2"/>
      </w:pPr>
      <w:bookmarkStart w:id="5" w:name="_Toc39514399"/>
      <w:r w:rsidRPr="006460D7">
        <w:t>Justificación</w:t>
      </w:r>
      <w:bookmarkEnd w:id="5"/>
    </w:p>
    <w:p w14:paraId="48354B72" w14:textId="326B67AE" w:rsidR="005B0AEC" w:rsidRDefault="00970842" w:rsidP="007A13B7">
      <w:r>
        <w:t xml:space="preserve">Las redes neuronales </w:t>
      </w:r>
      <w:r w:rsidR="00BC3BD0">
        <w:t>convolucionales</w:t>
      </w:r>
      <w:r>
        <w:t xml:space="preserve"> (</w:t>
      </w:r>
      <w:r w:rsidR="00BC3BD0">
        <w:t xml:space="preserve">en adelante, </w:t>
      </w:r>
      <w:r>
        <w:t xml:space="preserve">CNN, del inglés Convolutional Neural Networks) han demostrado su capacidad para resolver problemas de detección de patrones en imágenes utilizando un modelo jerárquico, </w:t>
      </w:r>
      <w:r w:rsidR="00BC3BD0">
        <w:t xml:space="preserve">ajustando </w:t>
      </w:r>
      <w:r>
        <w:t>millones de parámetros</w:t>
      </w:r>
      <w:r w:rsidR="00BC3BD0">
        <w:t xml:space="preserve"> para</w:t>
      </w:r>
      <w:r>
        <w:t xml:space="preserve"> detecta</w:t>
      </w:r>
      <w:r w:rsidR="00BC3BD0">
        <w:t xml:space="preserve">r </w:t>
      </w:r>
      <w:r>
        <w:t>patrones que serían imposibles de detectar a simple vista.</w:t>
      </w:r>
    </w:p>
    <w:p w14:paraId="53E7DE49" w14:textId="5808FAA5" w:rsidR="005B0AEC" w:rsidRDefault="00970842" w:rsidP="007A13B7">
      <w:r>
        <w:t xml:space="preserve">Con esta premisa, </w:t>
      </w:r>
      <w:r w:rsidR="00E460D1">
        <w:t xml:space="preserve">y </w:t>
      </w:r>
      <w:r w:rsidR="00BC3BD0">
        <w:t>con la</w:t>
      </w:r>
      <w:r>
        <w:t xml:space="preserve"> base de datos de imágenes de las misiones Kepler</w:t>
      </w:r>
      <w:r w:rsidR="00BC3BD0">
        <w:t xml:space="preserve">, se </w:t>
      </w:r>
      <w:r w:rsidR="00E460D1">
        <w:t xml:space="preserve">decide utilizar </w:t>
      </w:r>
      <w:r w:rsidR="00BC3BD0">
        <w:t xml:space="preserve">el método de tránsito en la detección de exoplanetas </w:t>
      </w:r>
      <w:sdt>
        <w:sdtPr>
          <w:id w:val="-1030574031"/>
          <w:citation/>
        </w:sdtPr>
        <w:sdtEndPr/>
        <w:sdtContent>
          <w:r w:rsidR="00BC3BD0">
            <w:fldChar w:fldCharType="begin"/>
          </w:r>
          <w:r w:rsidR="00BC3BD0">
            <w:instrText xml:space="preserve"> CITATION pla1 \l 3082 </w:instrText>
          </w:r>
          <w:r w:rsidR="00BC3BD0">
            <w:fldChar w:fldCharType="separate"/>
          </w:r>
          <w:r w:rsidR="000B6FD5" w:rsidRPr="000B6FD5">
            <w:rPr>
              <w:noProof/>
            </w:rPr>
            <w:t>[2]</w:t>
          </w:r>
          <w:r w:rsidR="00BC3BD0">
            <w:fldChar w:fldCharType="end"/>
          </w:r>
        </w:sdtContent>
      </w:sdt>
      <w:r w:rsidR="00BC3BD0">
        <w:t xml:space="preserve">. Este método mide la luminosidad de la </w:t>
      </w:r>
      <w:r w:rsidR="00BC3BD0">
        <w:lastRenderedPageBreak/>
        <w:t xml:space="preserve">imagen que muestra una estrella </w:t>
      </w:r>
      <w:r w:rsidR="00E460D1">
        <w:t>en</w:t>
      </w:r>
      <w:r w:rsidR="00BC3BD0">
        <w:t xml:space="preserve"> el tiempo, controlando la alteración de los valores de</w:t>
      </w:r>
      <w:r w:rsidR="00E460D1">
        <w:t xml:space="preserve"> su</w:t>
      </w:r>
      <w:r w:rsidR="00BC3BD0">
        <w:t xml:space="preserve"> brillo. Una un descenso en los valores de iluminación significa que un cuerpo celeste se interpone entre la estrella y el observador.</w:t>
      </w:r>
    </w:p>
    <w:p w14:paraId="520749DA" w14:textId="2C2CB40C" w:rsidR="00970842" w:rsidRDefault="00BC3BD0" w:rsidP="00970842">
      <w:pPr>
        <w:keepNext/>
      </w:pPr>
      <w:r>
        <w:rPr>
          <w:noProof/>
        </w:rPr>
        <w:drawing>
          <wp:inline distT="0" distB="0" distL="0" distR="0" wp14:anchorId="21B647E5" wp14:editId="03FFA6D6">
            <wp:extent cx="5688330" cy="3392805"/>
            <wp:effectExtent l="0" t="0" r="7620" b="0"/>
            <wp:docPr id="3" name="Picture 3" descr="Anatomy of a Planetary Tran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tomy of a Planetary Trans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39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AD49" w14:textId="46E7674A" w:rsidR="00970842" w:rsidRDefault="00970842" w:rsidP="00970842">
      <w:pPr>
        <w:pStyle w:val="Descripcin"/>
        <w:rPr>
          <w:rFonts w:ascii="Apex New Book" w:hAnsi="Apex New Book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: método de tránsito usado en la detección de exoplanetas de la misión Kepler</w:t>
      </w:r>
    </w:p>
    <w:p w14:paraId="109293D0" w14:textId="77777777" w:rsidR="00840B88" w:rsidRDefault="00840B88" w:rsidP="00367103">
      <w:pPr>
        <w:rPr>
          <w:rFonts w:ascii="Apex New" w:hAnsi="Apex New" w:cs="Times New Roman (Cuerpo en alfa"/>
        </w:rPr>
      </w:pPr>
    </w:p>
    <w:p w14:paraId="32D369C3" w14:textId="1D9311A9" w:rsidR="00B20363" w:rsidRDefault="00B20363" w:rsidP="006460D7">
      <w:pPr>
        <w:pStyle w:val="titulo2"/>
      </w:pPr>
      <w:bookmarkStart w:id="6" w:name="_Toc39514400"/>
      <w:r w:rsidRPr="006460D7">
        <w:t>Objetivos</w:t>
      </w:r>
      <w:bookmarkEnd w:id="6"/>
    </w:p>
    <w:p w14:paraId="2E193AC4" w14:textId="78FBDD43" w:rsidR="005B0AEC" w:rsidRDefault="005B0AEC" w:rsidP="005B0AEC">
      <w:pPr>
        <w:pStyle w:val="titulo3"/>
      </w:pPr>
      <w:bookmarkStart w:id="7" w:name="_Toc39514401"/>
      <w:r>
        <w:t>Objetivo principal</w:t>
      </w:r>
      <w:bookmarkEnd w:id="7"/>
    </w:p>
    <w:p w14:paraId="71644514" w14:textId="201A832D" w:rsidR="005B0AEC" w:rsidRPr="005B0AEC" w:rsidRDefault="005B0AEC" w:rsidP="007A13B7">
      <w:r>
        <w:t xml:space="preserve">Detectar exoplanetas usando redes neuronales convolucionales a partir de la información en imágenes de las misiones Kepler de la NASA. </w:t>
      </w:r>
      <w:sdt>
        <w:sdtPr>
          <w:id w:val="-1828277233"/>
          <w:citation/>
        </w:sdtPr>
        <w:sdtEndPr/>
        <w:sdtContent>
          <w:r>
            <w:fldChar w:fldCharType="begin"/>
          </w:r>
          <w:r>
            <w:instrText xml:space="preserve"> CITATION NAS1 \l 3082 </w:instrText>
          </w:r>
          <w:r>
            <w:fldChar w:fldCharType="separate"/>
          </w:r>
          <w:r w:rsidR="000B6FD5" w:rsidRPr="000B6FD5">
            <w:rPr>
              <w:noProof/>
            </w:rPr>
            <w:t>[1]</w:t>
          </w:r>
          <w:r>
            <w:fldChar w:fldCharType="end"/>
          </w:r>
        </w:sdtContent>
      </w:sdt>
    </w:p>
    <w:p w14:paraId="648FF387" w14:textId="0BBD51E8" w:rsidR="005B0AEC" w:rsidRDefault="005B0AEC" w:rsidP="005B0AEC">
      <w:pPr>
        <w:pStyle w:val="titulo3"/>
      </w:pPr>
      <w:bookmarkStart w:id="8" w:name="_Toc39514402"/>
      <w:r>
        <w:t>Objetivos secundarios</w:t>
      </w:r>
      <w:bookmarkEnd w:id="8"/>
    </w:p>
    <w:p w14:paraId="3CB51BE1" w14:textId="1A0BC4B6" w:rsidR="00B75383" w:rsidRDefault="00B75383" w:rsidP="007A13B7">
      <w:pPr>
        <w:pStyle w:val="Prrafodelista"/>
        <w:numPr>
          <w:ilvl w:val="0"/>
          <w:numId w:val="4"/>
        </w:numPr>
      </w:pPr>
      <w:bookmarkStart w:id="9" w:name="_Hlk38175933"/>
      <w:r>
        <w:t xml:space="preserve">Revisar el </w:t>
      </w:r>
      <w:r w:rsidR="005B0AEC" w:rsidRPr="00B75383">
        <w:t>Estado del Arte</w:t>
      </w:r>
    </w:p>
    <w:p w14:paraId="7B673077" w14:textId="520B2748" w:rsidR="00B75383" w:rsidRDefault="00B75383" w:rsidP="007A13B7">
      <w:pPr>
        <w:pStyle w:val="Prrafodelista"/>
        <w:numPr>
          <w:ilvl w:val="0"/>
          <w:numId w:val="4"/>
        </w:numPr>
      </w:pPr>
      <w:r>
        <w:t xml:space="preserve">Obtener </w:t>
      </w:r>
      <w:r w:rsidR="00091B51">
        <w:t>d</w:t>
      </w:r>
      <w:r w:rsidR="005B0AEC" w:rsidRPr="00B75383">
        <w:t>atos de las misiones</w:t>
      </w:r>
      <w:r w:rsidR="00091B51">
        <w:t xml:space="preserve"> (curvas de luz)</w:t>
      </w:r>
    </w:p>
    <w:p w14:paraId="10EEC927" w14:textId="45D0CC85" w:rsidR="00091B51" w:rsidRDefault="00091B51" w:rsidP="007A13B7">
      <w:pPr>
        <w:pStyle w:val="Prrafodelista"/>
        <w:numPr>
          <w:ilvl w:val="0"/>
          <w:numId w:val="4"/>
        </w:numPr>
      </w:pPr>
      <w:r>
        <w:t>Entender cómo obtener los datos de los ficheros pre</w:t>
      </w:r>
      <w:r w:rsidR="00197B33">
        <w:t>-</w:t>
      </w:r>
      <w:r>
        <w:t>procesados (FITS)</w:t>
      </w:r>
    </w:p>
    <w:p w14:paraId="7642D877" w14:textId="1F057067" w:rsidR="00197B33" w:rsidRDefault="00197B33" w:rsidP="007A13B7">
      <w:pPr>
        <w:pStyle w:val="Prrafodelista"/>
        <w:numPr>
          <w:ilvl w:val="0"/>
          <w:numId w:val="4"/>
        </w:numPr>
      </w:pPr>
      <w:r>
        <w:t>Extraer datos de todas las estrellas observadas por Kepler</w:t>
      </w:r>
    </w:p>
    <w:p w14:paraId="5CA09D28" w14:textId="4B4FBFE5" w:rsidR="00B75383" w:rsidRDefault="00B75383" w:rsidP="007A13B7">
      <w:pPr>
        <w:pStyle w:val="Prrafodelista"/>
        <w:numPr>
          <w:ilvl w:val="0"/>
          <w:numId w:val="4"/>
        </w:numPr>
      </w:pPr>
      <w:r>
        <w:lastRenderedPageBreak/>
        <w:t xml:space="preserve">Tratar </w:t>
      </w:r>
      <w:r w:rsidR="00091B51">
        <w:t xml:space="preserve">los datos </w:t>
      </w:r>
      <w:r w:rsidR="005B0AEC" w:rsidRPr="00B75383">
        <w:t>para hacerl</w:t>
      </w:r>
      <w:r w:rsidR="00091B51">
        <w:t>o</w:t>
      </w:r>
      <w:r w:rsidR="005B0AEC" w:rsidRPr="00B75383">
        <w:t xml:space="preserve">s compatibles a las entradas de la </w:t>
      </w:r>
      <w:r w:rsidRPr="00B75383">
        <w:t>CNN</w:t>
      </w:r>
    </w:p>
    <w:p w14:paraId="7BCE48A5" w14:textId="7C611D99" w:rsidR="00B75383" w:rsidRDefault="00B75383" w:rsidP="007A13B7">
      <w:pPr>
        <w:pStyle w:val="Prrafodelista"/>
        <w:numPr>
          <w:ilvl w:val="0"/>
          <w:numId w:val="4"/>
        </w:numPr>
      </w:pPr>
      <w:r>
        <w:t>Diseñar</w:t>
      </w:r>
      <w:r w:rsidR="005B0AEC" w:rsidRPr="00B75383">
        <w:t xml:space="preserve"> </w:t>
      </w:r>
      <w:r w:rsidRPr="00B75383">
        <w:t xml:space="preserve">la </w:t>
      </w:r>
      <w:r w:rsidR="005B0AEC" w:rsidRPr="00B75383">
        <w:t>CNN para tratar los datos</w:t>
      </w:r>
    </w:p>
    <w:p w14:paraId="67E224F4" w14:textId="50E56EBA" w:rsidR="005B0AEC" w:rsidRDefault="00B75383" w:rsidP="007A13B7">
      <w:pPr>
        <w:pStyle w:val="Prrafodelista"/>
        <w:numPr>
          <w:ilvl w:val="0"/>
          <w:numId w:val="4"/>
        </w:numPr>
      </w:pPr>
      <w:r>
        <w:t>Entrenar el modelo diseñado</w:t>
      </w:r>
    </w:p>
    <w:p w14:paraId="1EC7973A" w14:textId="1E88508B" w:rsidR="00B75383" w:rsidRDefault="00B75383" w:rsidP="007A13B7">
      <w:pPr>
        <w:pStyle w:val="Prrafodelista"/>
        <w:numPr>
          <w:ilvl w:val="0"/>
          <w:numId w:val="4"/>
        </w:numPr>
      </w:pPr>
      <w:r>
        <w:t>Revisar y analizar los resultados obtenidos</w:t>
      </w:r>
    </w:p>
    <w:p w14:paraId="022A1C82" w14:textId="2DF6D1B7" w:rsidR="00B75383" w:rsidRPr="00B75383" w:rsidRDefault="00B75383" w:rsidP="007A13B7">
      <w:pPr>
        <w:pStyle w:val="Prrafodelista"/>
        <w:numPr>
          <w:ilvl w:val="0"/>
          <w:numId w:val="4"/>
        </w:numPr>
      </w:pPr>
      <w:r>
        <w:t>Extraer conclusiones</w:t>
      </w:r>
    </w:p>
    <w:bookmarkEnd w:id="9"/>
    <w:p w14:paraId="45FEBA9A" w14:textId="314A0C27" w:rsidR="00DE7FF5" w:rsidRDefault="00B75383" w:rsidP="00B806A9">
      <w:pPr>
        <w:pStyle w:val="titulo3"/>
      </w:pPr>
      <w:r>
        <w:br w:type="page"/>
      </w:r>
      <w:r w:rsidR="00DE7FF5">
        <w:lastRenderedPageBreak/>
        <w:t xml:space="preserve"> </w:t>
      </w:r>
    </w:p>
    <w:p w14:paraId="05176AF3" w14:textId="7752D672" w:rsidR="00B75383" w:rsidRPr="00E56BD1" w:rsidRDefault="00E56BD1" w:rsidP="00E56BD1">
      <w:r>
        <w:br w:type="page"/>
      </w:r>
    </w:p>
    <w:p w14:paraId="3E5A3C14" w14:textId="3A7898C9" w:rsidR="000C7DF9" w:rsidRDefault="006460D7" w:rsidP="006460D7">
      <w:pPr>
        <w:pStyle w:val="Titulo1"/>
      </w:pPr>
      <w:bookmarkStart w:id="10" w:name="_Toc39514404"/>
      <w:r>
        <w:lastRenderedPageBreak/>
        <w:t>2.- Estado del arte</w:t>
      </w:r>
      <w:bookmarkEnd w:id="10"/>
    </w:p>
    <w:p w14:paraId="3F8A1F53" w14:textId="00C109AA" w:rsidR="000B6FD5" w:rsidRDefault="000B6FD5" w:rsidP="006460D7">
      <w:pPr>
        <w:pStyle w:val="Titulo1"/>
      </w:pPr>
    </w:p>
    <w:p w14:paraId="2E023CB4" w14:textId="6A7E96CB" w:rsidR="00B806A9" w:rsidRDefault="00B806A9" w:rsidP="00B806A9">
      <w:pPr>
        <w:pStyle w:val="titulo2"/>
      </w:pPr>
      <w:r>
        <w:t>2.1. Misión Keppler</w:t>
      </w:r>
    </w:p>
    <w:p w14:paraId="0CFA2AAB" w14:textId="65169145" w:rsidR="00B806A9" w:rsidRDefault="00B806A9" w:rsidP="00B806A9">
      <w:r>
        <w:t>Kepler fue lanzada en una órbita de seguimiento de la Tierra y observó un trozo de cielo de 100 grados cuadrados cerca de Cygnus</w:t>
      </w:r>
      <w:sdt>
        <w:sdtPr>
          <w:id w:val="-1354027570"/>
          <w:citation/>
        </w:sdtPr>
        <w:sdtContent>
          <w:r>
            <w:fldChar w:fldCharType="begin"/>
          </w:r>
          <w:r>
            <w:instrText xml:space="preserve"> CITATION NAS2 \l 3082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0B6FD5">
            <w:rPr>
              <w:noProof/>
            </w:rPr>
            <w:t>[3]</w:t>
          </w:r>
          <w:r>
            <w:fldChar w:fldCharType="end"/>
          </w:r>
        </w:sdtContent>
      </w:sdt>
      <w:r>
        <w:t xml:space="preserve"> para medir las variaciones de brillo de unas 200.000 estrellas. </w:t>
      </w:r>
      <w:r>
        <w:br/>
        <w:t>Los datos obtenidos de la sonda se dividen en trimestres de 90 días debido a que su ratio de giro era de 90 grados cada 90 días para mantener los paneles solares apuntando al sol.</w:t>
      </w:r>
      <w:r>
        <w:br/>
        <w:t>La obtención de imágenes se redujo solamente a las estrellas de interés con una cadencia de obtención de imágenes cada 30 minutos (cadencia larga) o 1 minuto (cadencia corta).</w:t>
      </w:r>
      <w:r>
        <w:br/>
        <w:t xml:space="preserve">La misión produjo </w:t>
      </w:r>
      <w:r w:rsidRPr="00C35080">
        <w:rPr>
          <w:b/>
          <w:bCs/>
        </w:rPr>
        <w:t xml:space="preserve">serie temporal de </w:t>
      </w:r>
      <w:r>
        <w:rPr>
          <w:b/>
          <w:bCs/>
        </w:rPr>
        <w:t xml:space="preserve">fluctuaciones </w:t>
      </w:r>
      <w:r w:rsidRPr="00C35080">
        <w:rPr>
          <w:b/>
          <w:bCs/>
        </w:rPr>
        <w:t>de luz</w:t>
      </w:r>
      <w:r>
        <w:t xml:space="preserve"> para cada estrella y con estos datos, se buscaron variaciones en estas </w:t>
      </w:r>
      <w:r w:rsidRPr="00C35080">
        <w:rPr>
          <w:b/>
          <w:bCs/>
        </w:rPr>
        <w:t>curvas de luz</w:t>
      </w:r>
      <w:r>
        <w:t xml:space="preserve"> que marcaban la presencia de un exoplaneta en tránsito por delante de la estrella observada.</w:t>
      </w:r>
      <w:r>
        <w:br/>
        <w:t xml:space="preserve">Además de descubrir exoplanetas, los datos de Kepler se han utilizado para estudiar la variabilidad de las estrellas y los binarios eclipsados. </w:t>
      </w:r>
    </w:p>
    <w:p w14:paraId="2DCFEB05" w14:textId="77777777" w:rsidR="00B806A9" w:rsidRDefault="00B806A9" w:rsidP="00B806A9"/>
    <w:p w14:paraId="544BB90F" w14:textId="22440AAE" w:rsidR="00B806A9" w:rsidRDefault="00B806A9" w:rsidP="00B806A9">
      <w:pPr>
        <w:pStyle w:val="titulo2"/>
      </w:pPr>
      <w:r>
        <w:t>2.2. Técnicas para detectar exo</w:t>
      </w:r>
    </w:p>
    <w:p w14:paraId="4FBB470C" w14:textId="56238EEE" w:rsidR="00B806A9" w:rsidRDefault="00B806A9" w:rsidP="00B806A9">
      <w:pPr>
        <w:pStyle w:val="titulo2"/>
      </w:pPr>
      <w:r>
        <w:t>2.3. Herramientas</w:t>
      </w:r>
    </w:p>
    <w:bookmarkStart w:id="11" w:name="_GoBack"/>
    <w:bookmarkEnd w:id="11"/>
    <w:p w14:paraId="787FB379" w14:textId="11FC58C1" w:rsidR="000B6FD5" w:rsidRDefault="000B6FD5" w:rsidP="001A6B3E">
      <w:sdt>
        <w:sdtPr>
          <w:id w:val="280615802"/>
          <w:citation/>
        </w:sdtPr>
        <w:sdtContent>
          <w:r>
            <w:fldChar w:fldCharType="begin"/>
          </w:r>
          <w:r>
            <w:instrText xml:space="preserve"> CITATION NAS2 \l 3082 </w:instrText>
          </w:r>
          <w:r>
            <w:fldChar w:fldCharType="separate"/>
          </w:r>
          <w:r w:rsidRPr="000B6FD5">
            <w:rPr>
              <w:noProof/>
            </w:rPr>
            <w:t>[3]</w:t>
          </w:r>
          <w:r>
            <w:fldChar w:fldCharType="end"/>
          </w:r>
        </w:sdtContent>
      </w:sdt>
      <w:r>
        <w:t xml:space="preserve"> Ekskljssjljskjsklskls</w:t>
      </w:r>
    </w:p>
    <w:p w14:paraId="5546DD2B" w14:textId="4DFB7ED3" w:rsidR="000B6FD5" w:rsidRDefault="000B6FD5" w:rsidP="001A6B3E">
      <w:r>
        <w:t>Klsjsjlksjksks</w:t>
      </w:r>
    </w:p>
    <w:p w14:paraId="49936A65" w14:textId="600F3762" w:rsidR="000B6FD5" w:rsidRDefault="000B6FD5" w:rsidP="001A6B3E">
      <w:r>
        <w:t>sssss</w:t>
      </w:r>
    </w:p>
    <w:p w14:paraId="5676577C" w14:textId="443215B6" w:rsidR="001A6B3E" w:rsidRPr="001A6B3E" w:rsidRDefault="000B6FD5" w:rsidP="000B6FD5">
      <w:pPr>
        <w:rPr>
          <w:b/>
          <w:bCs/>
          <w:noProof/>
        </w:rPr>
      </w:pPr>
      <w:r>
        <w:t>lkjsskls</w:t>
      </w:r>
    </w:p>
    <w:p w14:paraId="4CADFD22" w14:textId="16BC03A1" w:rsidR="001A6B3E" w:rsidRDefault="001A6B3E">
      <w:pPr>
        <w:rPr>
          <w:rFonts w:ascii="Open Sans" w:eastAsia="Times New Roman" w:hAnsi="Open Sans" w:cs="Courier New"/>
          <w:color w:val="333333"/>
          <w:sz w:val="20"/>
          <w:szCs w:val="20"/>
          <w:lang w:eastAsia="es-ES"/>
        </w:rPr>
      </w:pPr>
      <w:r>
        <w:rPr>
          <w:rFonts w:ascii="Open Sans" w:eastAsia="Times New Roman" w:hAnsi="Open Sans" w:cs="Courier New"/>
          <w:color w:val="333333"/>
          <w:sz w:val="20"/>
          <w:szCs w:val="20"/>
          <w:lang w:eastAsia="es-ES"/>
        </w:rPr>
        <w:br w:type="page"/>
      </w:r>
    </w:p>
    <w:p w14:paraId="45E3FEAC" w14:textId="65C21AD4" w:rsidR="001A6B3E" w:rsidRDefault="001A6B3E" w:rsidP="004E7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0"/>
          <w:szCs w:val="20"/>
          <w:lang w:eastAsia="es-ES"/>
        </w:rPr>
      </w:pPr>
    </w:p>
    <w:p w14:paraId="628C2EF9" w14:textId="77777777" w:rsidR="000B6FD5" w:rsidRPr="00FE0CC0" w:rsidRDefault="000B6FD5" w:rsidP="004E7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0"/>
          <w:szCs w:val="20"/>
          <w:lang w:eastAsia="es-ES"/>
        </w:rPr>
      </w:pPr>
    </w:p>
    <w:p w14:paraId="6C12038F" w14:textId="42DF6317" w:rsidR="001A6B3E" w:rsidRDefault="001A6B3E" w:rsidP="001A6B3E">
      <w:pPr>
        <w:pStyle w:val="titulo3"/>
        <w:rPr>
          <w:lang w:eastAsia="es-ES"/>
        </w:rPr>
      </w:pPr>
      <w:bookmarkStart w:id="12" w:name="_Toc39514405"/>
      <w:r>
        <w:rPr>
          <w:lang w:eastAsia="es-ES"/>
        </w:rPr>
        <w:t>Otros</w:t>
      </w:r>
      <w:bookmarkEnd w:id="12"/>
    </w:p>
    <w:p w14:paraId="12BF5372" w14:textId="77777777" w:rsidR="001A6B3E" w:rsidRPr="001A6B3E" w:rsidRDefault="001A6B3E" w:rsidP="004E7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Open Sans" w:eastAsia="Times New Roman" w:hAnsi="Open Sans" w:cs="Courier New"/>
          <w:color w:val="333333"/>
          <w:sz w:val="20"/>
          <w:szCs w:val="20"/>
          <w:lang w:eastAsia="es-ES"/>
        </w:rPr>
      </w:pPr>
    </w:p>
    <w:p w14:paraId="2419C998" w14:textId="724428CA" w:rsidR="004E7C74" w:rsidRPr="001A6B3E" w:rsidRDefault="00845D30" w:rsidP="004E7C74">
      <w:pPr>
        <w:pStyle w:val="HTMLconformatoprevio"/>
        <w:shd w:val="clear" w:color="auto" w:fill="FFFFFF"/>
        <w:wordWrap w:val="0"/>
        <w:rPr>
          <w:rFonts w:ascii="Open Sans" w:hAnsi="Open Sans"/>
          <w:color w:val="333333"/>
        </w:rPr>
      </w:pPr>
      <w:hyperlink r:id="rId9" w:history="1">
        <w:r w:rsidR="00BB7163" w:rsidRPr="001A6B3E">
          <w:rPr>
            <w:rStyle w:val="Hipervnculo"/>
            <w:rFonts w:ascii="Open Sans" w:hAnsi="Open Sans"/>
          </w:rPr>
          <w:t>https://www.kaggle.com/nasa/kepler-exoplanet-search-results</w:t>
        </w:r>
      </w:hyperlink>
    </w:p>
    <w:p w14:paraId="68006948" w14:textId="77777777" w:rsidR="00BB7163" w:rsidRPr="001A6B3E" w:rsidRDefault="00BB7163" w:rsidP="004E7C74">
      <w:pPr>
        <w:pStyle w:val="HTMLconformatoprevio"/>
        <w:shd w:val="clear" w:color="auto" w:fill="FFFFFF"/>
        <w:wordWrap w:val="0"/>
        <w:rPr>
          <w:rFonts w:ascii="Open Sans" w:hAnsi="Open Sans"/>
          <w:color w:val="333333"/>
        </w:rPr>
      </w:pPr>
    </w:p>
    <w:p w14:paraId="0ED671D0" w14:textId="469FF7FD" w:rsidR="00BB7163" w:rsidRPr="007A13B7" w:rsidRDefault="00845D30" w:rsidP="004E7C74">
      <w:pPr>
        <w:pStyle w:val="HTMLconformatoprevio"/>
        <w:shd w:val="clear" w:color="auto" w:fill="FFFFFF"/>
        <w:wordWrap w:val="0"/>
        <w:rPr>
          <w:rFonts w:ascii="Open Sans" w:hAnsi="Open Sans"/>
          <w:color w:val="333333"/>
        </w:rPr>
      </w:pPr>
      <w:hyperlink r:id="rId10" w:history="1">
        <w:r w:rsidR="00BB7163" w:rsidRPr="007A13B7">
          <w:rPr>
            <w:rStyle w:val="Hipervnculo"/>
            <w:rFonts w:ascii="Open Sans" w:hAnsi="Open Sans"/>
          </w:rPr>
          <w:t>https://www.kaggle.com/keplersmachines/kepler-labelled-time-series-data</w:t>
        </w:r>
      </w:hyperlink>
    </w:p>
    <w:p w14:paraId="01F987D2" w14:textId="77777777" w:rsidR="00BB7163" w:rsidRPr="007A13B7" w:rsidRDefault="00BB7163" w:rsidP="004E7C74">
      <w:pPr>
        <w:pStyle w:val="HTMLconformatoprevio"/>
        <w:shd w:val="clear" w:color="auto" w:fill="FFFFFF"/>
        <w:wordWrap w:val="0"/>
        <w:rPr>
          <w:rFonts w:ascii="Open Sans" w:hAnsi="Open Sans"/>
          <w:color w:val="333333"/>
        </w:rPr>
      </w:pPr>
    </w:p>
    <w:p w14:paraId="7630EAD1" w14:textId="5CDC2DC6" w:rsidR="00BB7163" w:rsidRPr="007A13B7" w:rsidRDefault="00845D30" w:rsidP="00490246">
      <w:pPr>
        <w:pStyle w:val="HTMLconformatoprevio"/>
        <w:shd w:val="clear" w:color="auto" w:fill="FFFFFF"/>
        <w:wordWrap w:val="0"/>
        <w:rPr>
          <w:rFonts w:ascii="Open Sans" w:hAnsi="Open Sans"/>
          <w:color w:val="333333"/>
        </w:rPr>
      </w:pPr>
      <w:hyperlink r:id="rId11" w:history="1">
        <w:r w:rsidR="00BB7163" w:rsidRPr="007A13B7">
          <w:rPr>
            <w:rStyle w:val="Hipervnculo"/>
            <w:rFonts w:ascii="Open Sans" w:hAnsi="Open Sans"/>
          </w:rPr>
          <w:t>https://www.kaggle.com/mrisdal/open-exoplanet-catalogue</w:t>
        </w:r>
      </w:hyperlink>
    </w:p>
    <w:p w14:paraId="05D4DE66" w14:textId="77777777" w:rsidR="00BB7163" w:rsidRPr="007A13B7" w:rsidRDefault="00BB7163" w:rsidP="00490246">
      <w:pPr>
        <w:pStyle w:val="HTMLconformatoprevio"/>
        <w:shd w:val="clear" w:color="auto" w:fill="FFFFFF"/>
        <w:wordWrap w:val="0"/>
        <w:rPr>
          <w:rFonts w:ascii="Open Sans" w:hAnsi="Open Sans"/>
          <w:color w:val="333333"/>
        </w:rPr>
      </w:pPr>
    </w:p>
    <w:p w14:paraId="1DE71F14" w14:textId="5264B4E3" w:rsidR="00BB7163" w:rsidRPr="007A13B7" w:rsidRDefault="00845D30" w:rsidP="00490246">
      <w:pPr>
        <w:pStyle w:val="HTMLconformatoprevio"/>
        <w:shd w:val="clear" w:color="auto" w:fill="FFFFFF"/>
        <w:wordWrap w:val="0"/>
        <w:rPr>
          <w:rFonts w:ascii="Open Sans" w:hAnsi="Open Sans"/>
          <w:color w:val="333333"/>
        </w:rPr>
      </w:pPr>
      <w:hyperlink r:id="rId12" w:history="1">
        <w:r w:rsidR="00BB7163" w:rsidRPr="007A13B7">
          <w:rPr>
            <w:rStyle w:val="Hipervnculo"/>
            <w:rFonts w:ascii="Open Sans" w:hAnsi="Open Sans"/>
          </w:rPr>
          <w:t>https://medium.com/@gabogarza/exoplanet-hunting-with-machine-learning-and-kepler-data-recall-100-155e1ddeaa95</w:t>
        </w:r>
      </w:hyperlink>
    </w:p>
    <w:p w14:paraId="7C7C4D64" w14:textId="2EB5D4D8" w:rsidR="00BB7163" w:rsidRPr="007A13B7" w:rsidRDefault="00BB7163" w:rsidP="00490246">
      <w:pPr>
        <w:pStyle w:val="HTMLconformatoprevio"/>
        <w:shd w:val="clear" w:color="auto" w:fill="FFFFFF"/>
        <w:wordWrap w:val="0"/>
        <w:rPr>
          <w:rFonts w:ascii="Open Sans" w:hAnsi="Open Sans"/>
          <w:color w:val="333333"/>
        </w:rPr>
      </w:pPr>
    </w:p>
    <w:p w14:paraId="10B32981" w14:textId="0A729B22" w:rsidR="00197B33" w:rsidRPr="00197B33" w:rsidRDefault="00197B33" w:rsidP="00490246">
      <w:pPr>
        <w:pStyle w:val="HTMLconformatoprevio"/>
        <w:shd w:val="clear" w:color="auto" w:fill="FFFFFF"/>
        <w:wordWrap w:val="0"/>
        <w:rPr>
          <w:rFonts w:ascii="Open Sans" w:hAnsi="Open Sans"/>
          <w:color w:val="333333"/>
        </w:rPr>
      </w:pPr>
      <w:r w:rsidRPr="00197B33">
        <w:rPr>
          <w:rFonts w:ascii="Open Sans" w:hAnsi="Open Sans"/>
          <w:color w:val="333333"/>
        </w:rPr>
        <w:t>Documental sobre e</w:t>
      </w:r>
      <w:r>
        <w:rPr>
          <w:rFonts w:ascii="Open Sans" w:hAnsi="Open Sans"/>
          <w:color w:val="333333"/>
        </w:rPr>
        <w:t xml:space="preserve">xoplanetas y su detección </w:t>
      </w:r>
    </w:p>
    <w:p w14:paraId="4D04DB71" w14:textId="0E2AE02F" w:rsidR="00BB7163" w:rsidRPr="00197B33" w:rsidRDefault="00845D30" w:rsidP="00490246">
      <w:pPr>
        <w:pStyle w:val="HTMLconformatoprevio"/>
        <w:shd w:val="clear" w:color="auto" w:fill="FFFFFF"/>
        <w:wordWrap w:val="0"/>
      </w:pPr>
      <w:hyperlink r:id="rId13" w:history="1">
        <w:r w:rsidR="00BB7163" w:rsidRPr="00197B33">
          <w:rPr>
            <w:rStyle w:val="Hipervnculo"/>
          </w:rPr>
          <w:t>https://www.rtve.es/alacarta/videos/documenta2/documenta2-vida-espacio-exterior-exoplanetas/4262379/</w:t>
        </w:r>
      </w:hyperlink>
    </w:p>
    <w:p w14:paraId="7132ECDF" w14:textId="2976694D" w:rsidR="00BB7163" w:rsidRPr="00197B33" w:rsidRDefault="00BB7163" w:rsidP="00490246">
      <w:pPr>
        <w:pStyle w:val="HTMLconformatoprevio"/>
        <w:shd w:val="clear" w:color="auto" w:fill="FFFFFF"/>
        <w:wordWrap w:val="0"/>
        <w:rPr>
          <w:rFonts w:ascii="Open Sans" w:hAnsi="Open Sans"/>
          <w:color w:val="333333"/>
        </w:rPr>
      </w:pPr>
    </w:p>
    <w:p w14:paraId="629F77EF" w14:textId="617E5F18" w:rsidR="00BB7163" w:rsidRPr="007A13B7" w:rsidRDefault="00BB7163" w:rsidP="00490246">
      <w:pPr>
        <w:pStyle w:val="HTMLconformatoprevio"/>
        <w:shd w:val="clear" w:color="auto" w:fill="FFFFFF"/>
        <w:wordWrap w:val="0"/>
        <w:rPr>
          <w:rFonts w:ascii="Open Sans" w:hAnsi="Open Sans"/>
          <w:color w:val="333333"/>
        </w:rPr>
      </w:pPr>
      <w:r w:rsidRPr="007A13B7">
        <w:rPr>
          <w:rFonts w:ascii="Open Sans" w:hAnsi="Open Sans"/>
          <w:color w:val="333333"/>
        </w:rPr>
        <w:t>KEPLER</w:t>
      </w:r>
    </w:p>
    <w:p w14:paraId="29014A62" w14:textId="4C007B32" w:rsidR="00BB7163" w:rsidRPr="007A13B7" w:rsidRDefault="00BB7163" w:rsidP="00490246">
      <w:pPr>
        <w:pStyle w:val="HTMLconformatoprevio"/>
        <w:shd w:val="clear" w:color="auto" w:fill="FFFFFF"/>
        <w:wordWrap w:val="0"/>
        <w:rPr>
          <w:rFonts w:ascii="Open Sans" w:hAnsi="Open Sans"/>
          <w:color w:val="333333"/>
        </w:rPr>
      </w:pPr>
    </w:p>
    <w:p w14:paraId="0F3F6A16" w14:textId="5AC5B6DD" w:rsidR="00BB7163" w:rsidRDefault="00845D30" w:rsidP="00490246">
      <w:pPr>
        <w:pStyle w:val="HTMLconformatoprevio"/>
        <w:shd w:val="clear" w:color="auto" w:fill="FFFFFF"/>
        <w:wordWrap w:val="0"/>
      </w:pPr>
      <w:hyperlink r:id="rId14" w:anchor="section-16b33ad2-670c-418f-8e14-b2ed605544ab" w:history="1">
        <w:r w:rsidR="00BB7163" w:rsidRPr="007A13B7">
          <w:rPr>
            <w:rStyle w:val="Hipervnculo"/>
          </w:rPr>
          <w:t>https://archive.stsci.edu/missions-and-data/kepler#section-16b33ad2-670c-418f-8e14-b2ed605544ab</w:t>
        </w:r>
      </w:hyperlink>
    </w:p>
    <w:p w14:paraId="6E0525DB" w14:textId="568A4023" w:rsidR="00BB7163" w:rsidRDefault="00BB7163" w:rsidP="00490246">
      <w:pPr>
        <w:pStyle w:val="HTMLconformatoprevio"/>
        <w:shd w:val="clear" w:color="auto" w:fill="FFFFFF"/>
        <w:wordWrap w:val="0"/>
      </w:pPr>
    </w:p>
    <w:p w14:paraId="10CB690B" w14:textId="137C0DD7" w:rsidR="00BB7163" w:rsidRDefault="00845D30" w:rsidP="00BB7163">
      <w:pPr>
        <w:pStyle w:val="HTMLconformatoprevio"/>
        <w:shd w:val="clear" w:color="auto" w:fill="FFFFFF"/>
        <w:wordWrap w:val="0"/>
        <w:ind w:left="708"/>
      </w:pPr>
      <w:hyperlink r:id="rId15" w:history="1">
        <w:r w:rsidR="00BB7163" w:rsidRPr="00E84309">
          <w:rPr>
            <w:rStyle w:val="Hipervnculo"/>
          </w:rPr>
          <w:t>https://github.com/spacetelescope/notebooks/tree/master/notebooks/MAST/Kepler/Kepler_Lightcurve</w:t>
        </w:r>
      </w:hyperlink>
    </w:p>
    <w:p w14:paraId="34372B97" w14:textId="43901A25" w:rsidR="00BB7163" w:rsidRDefault="00BB7163" w:rsidP="00BB7163">
      <w:pPr>
        <w:pStyle w:val="HTMLconformatoprevio"/>
        <w:shd w:val="clear" w:color="auto" w:fill="FFFFFF"/>
        <w:wordWrap w:val="0"/>
        <w:ind w:left="708"/>
      </w:pPr>
    </w:p>
    <w:p w14:paraId="0A47D290" w14:textId="40B9C60B" w:rsidR="00BB7163" w:rsidRDefault="00845D30" w:rsidP="00BB7163">
      <w:pPr>
        <w:pStyle w:val="HTMLconformatoprevio"/>
        <w:shd w:val="clear" w:color="auto" w:fill="FFFFFF"/>
        <w:wordWrap w:val="0"/>
        <w:ind w:left="708"/>
      </w:pPr>
      <w:hyperlink r:id="rId16" w:history="1">
        <w:r w:rsidR="00BB7163">
          <w:rPr>
            <w:rStyle w:val="Hipervnculo"/>
          </w:rPr>
          <w:t>https://github.com/spacetelescope/notebooks/tree/master/notebooks/MAST/Kepler/Kepler_FFI</w:t>
        </w:r>
      </w:hyperlink>
    </w:p>
    <w:p w14:paraId="31EF65BE" w14:textId="481F0A62" w:rsidR="00BB7163" w:rsidRDefault="00BB7163" w:rsidP="00BB7163">
      <w:pPr>
        <w:pStyle w:val="HTMLconformatoprevio"/>
        <w:shd w:val="clear" w:color="auto" w:fill="FFFFFF"/>
        <w:wordWrap w:val="0"/>
        <w:ind w:left="708"/>
      </w:pPr>
    </w:p>
    <w:p w14:paraId="69DE1BB4" w14:textId="15F85BE6" w:rsidR="00BB7163" w:rsidRDefault="00845D30" w:rsidP="00BB7163">
      <w:pPr>
        <w:pStyle w:val="HTMLconformatoprevio"/>
        <w:shd w:val="clear" w:color="auto" w:fill="FFFFFF"/>
        <w:wordWrap w:val="0"/>
        <w:ind w:left="708"/>
      </w:pPr>
      <w:hyperlink r:id="rId17" w:history="1">
        <w:r w:rsidR="00BB7163">
          <w:rPr>
            <w:rStyle w:val="Hipervnculo"/>
          </w:rPr>
          <w:t>https://github.com/spacetelescope/notebooks/tree/master/notebooks/MAST/Kepler/Kepler_DVT/</w:t>
        </w:r>
      </w:hyperlink>
    </w:p>
    <w:p w14:paraId="73EA3921" w14:textId="7B9E9820" w:rsidR="00BB7163" w:rsidRDefault="00BB7163" w:rsidP="00BB7163">
      <w:pPr>
        <w:pStyle w:val="HTMLconformatoprevio"/>
        <w:shd w:val="clear" w:color="auto" w:fill="FFFFFF"/>
        <w:wordWrap w:val="0"/>
        <w:ind w:left="708"/>
      </w:pPr>
    </w:p>
    <w:p w14:paraId="0E3F0E9F" w14:textId="09EEA2F6" w:rsidR="00BB7163" w:rsidRDefault="00845D30" w:rsidP="00BB7163">
      <w:pPr>
        <w:pStyle w:val="HTMLconformatoprevio"/>
        <w:shd w:val="clear" w:color="auto" w:fill="FFFFFF"/>
        <w:wordWrap w:val="0"/>
        <w:ind w:left="708"/>
        <w:rPr>
          <w:rStyle w:val="Hipervnculo"/>
        </w:rPr>
      </w:pPr>
      <w:hyperlink r:id="rId18" w:history="1">
        <w:r w:rsidR="00BB7163">
          <w:rPr>
            <w:rStyle w:val="Hipervnculo"/>
          </w:rPr>
          <w:t>https://github.com/spacetelescope/notebooks/tree/master/notebooks/MAST/Kepler/Kepler_TPF</w:t>
        </w:r>
      </w:hyperlink>
    </w:p>
    <w:p w14:paraId="0B379D86" w14:textId="4E65EDF7" w:rsidR="00171FDF" w:rsidRDefault="00171FDF" w:rsidP="00171FDF">
      <w:pPr>
        <w:pStyle w:val="HTMLconformatoprevio"/>
        <w:shd w:val="clear" w:color="auto" w:fill="FFFFFF"/>
        <w:wordWrap w:val="0"/>
      </w:pPr>
    </w:p>
    <w:p w14:paraId="3766E962" w14:textId="40D744B0" w:rsidR="00171FDF" w:rsidRPr="00171FDF" w:rsidRDefault="00171FDF" w:rsidP="00171FDF">
      <w:pPr>
        <w:pStyle w:val="HTMLconformatoprevio"/>
        <w:shd w:val="clear" w:color="auto" w:fill="FFFFFF"/>
        <w:wordWrap w:val="0"/>
        <w:rPr>
          <w:lang w:val="en-US"/>
        </w:rPr>
      </w:pPr>
      <w:r w:rsidRPr="00171FDF">
        <w:rPr>
          <w:lang w:val="en-US"/>
        </w:rPr>
        <w:t>KOI (K</w:t>
      </w:r>
      <w:r>
        <w:rPr>
          <w:lang w:val="en-US"/>
        </w:rPr>
        <w:t>epler Objects of Interest)</w:t>
      </w:r>
    </w:p>
    <w:p w14:paraId="5E7D4BE8" w14:textId="1D72FDD0" w:rsidR="00171FDF" w:rsidRPr="000B6FD5" w:rsidRDefault="00845D30" w:rsidP="00171FDF">
      <w:pPr>
        <w:pStyle w:val="HTMLconformatoprevio"/>
        <w:shd w:val="clear" w:color="auto" w:fill="FFFFFF"/>
        <w:wordWrap w:val="0"/>
        <w:rPr>
          <w:lang w:val="en-US"/>
        </w:rPr>
      </w:pPr>
      <w:hyperlink r:id="rId19" w:history="1">
        <w:r w:rsidR="00171FDF" w:rsidRPr="00171FDF">
          <w:rPr>
            <w:rStyle w:val="Hipervnculo"/>
            <w:lang w:val="en-US"/>
          </w:rPr>
          <w:t>https://exoplanetarchive.ipac.caltech.edu/cgi-bin/TblView/nph-tblView?app=ExoTbls&amp;config=keplernames</w:t>
        </w:r>
      </w:hyperlink>
    </w:p>
    <w:p w14:paraId="5F7FE14A" w14:textId="47F2ADB9" w:rsidR="00171FDF" w:rsidRPr="000B6FD5" w:rsidRDefault="00171FDF" w:rsidP="00171FDF">
      <w:pPr>
        <w:pStyle w:val="HTMLconformatoprevio"/>
        <w:shd w:val="clear" w:color="auto" w:fill="FFFFFF"/>
        <w:wordWrap w:val="0"/>
        <w:rPr>
          <w:lang w:val="en-US"/>
        </w:rPr>
      </w:pPr>
    </w:p>
    <w:p w14:paraId="43FF63E1" w14:textId="600EA069" w:rsidR="00171FDF" w:rsidRPr="000B6FD5" w:rsidRDefault="00845D30" w:rsidP="00171FDF">
      <w:pPr>
        <w:pStyle w:val="HTMLconformatoprevio"/>
        <w:shd w:val="clear" w:color="auto" w:fill="FFFFFF"/>
        <w:wordWrap w:val="0"/>
        <w:rPr>
          <w:lang w:val="en-US"/>
        </w:rPr>
      </w:pPr>
      <w:hyperlink r:id="rId20" w:history="1">
        <w:r w:rsidR="00171FDF" w:rsidRPr="000B6FD5">
          <w:rPr>
            <w:rStyle w:val="Hipervnculo"/>
            <w:lang w:val="en-US"/>
          </w:rPr>
          <w:t>https://exoplanetarchive.ipac.caltech.edu/cgi-bin/TblView/nph-tblView?app=ExoTbls&amp;config=cumulative</w:t>
        </w:r>
      </w:hyperlink>
    </w:p>
    <w:p w14:paraId="075D09E2" w14:textId="1750CE0A" w:rsidR="00BB7163" w:rsidRPr="000B6FD5" w:rsidRDefault="00BB7163" w:rsidP="00BB7163">
      <w:pPr>
        <w:pStyle w:val="HTMLconformatoprevio"/>
        <w:shd w:val="clear" w:color="auto" w:fill="FFFFFF"/>
        <w:wordWrap w:val="0"/>
        <w:ind w:left="708"/>
        <w:rPr>
          <w:lang w:val="en-US"/>
        </w:rPr>
      </w:pPr>
    </w:p>
    <w:p w14:paraId="11FD0C2F" w14:textId="33C9238B" w:rsidR="00BB7163" w:rsidRPr="000B6FD5" w:rsidRDefault="00BB7163" w:rsidP="00BB7163">
      <w:pPr>
        <w:pStyle w:val="HTMLconformatoprevio"/>
        <w:shd w:val="clear" w:color="auto" w:fill="FFFFFF"/>
        <w:wordWrap w:val="0"/>
        <w:ind w:left="708"/>
        <w:rPr>
          <w:lang w:val="en-US"/>
        </w:rPr>
      </w:pPr>
    </w:p>
    <w:p w14:paraId="46655560" w14:textId="7907226B" w:rsidR="00BB7163" w:rsidRPr="000B6FD5" w:rsidRDefault="00BB7163" w:rsidP="00BB7163">
      <w:pPr>
        <w:pStyle w:val="HTMLconformatoprevio"/>
        <w:shd w:val="clear" w:color="auto" w:fill="FFFFFF"/>
        <w:wordWrap w:val="0"/>
        <w:rPr>
          <w:lang w:val="en-US"/>
        </w:rPr>
      </w:pPr>
      <w:r w:rsidRPr="000B6FD5">
        <w:rPr>
          <w:lang w:val="en-US"/>
        </w:rPr>
        <w:t>K2</w:t>
      </w:r>
    </w:p>
    <w:p w14:paraId="21C056A3" w14:textId="6AC8771D" w:rsidR="00BB7163" w:rsidRPr="000B6FD5" w:rsidRDefault="00BB7163" w:rsidP="00BB7163">
      <w:pPr>
        <w:pStyle w:val="HTMLconformatoprevio"/>
        <w:shd w:val="clear" w:color="auto" w:fill="FFFFFF"/>
        <w:wordWrap w:val="0"/>
        <w:rPr>
          <w:lang w:val="en-US"/>
        </w:rPr>
      </w:pPr>
    </w:p>
    <w:p w14:paraId="278E93D0" w14:textId="383D4F26" w:rsidR="00BB7163" w:rsidRPr="000B6FD5" w:rsidRDefault="00845D30" w:rsidP="00BB7163">
      <w:pPr>
        <w:pStyle w:val="HTMLconformatoprevio"/>
        <w:shd w:val="clear" w:color="auto" w:fill="FFFFFF"/>
        <w:wordWrap w:val="0"/>
        <w:rPr>
          <w:lang w:val="en-US"/>
        </w:rPr>
      </w:pPr>
      <w:hyperlink r:id="rId21" w:history="1">
        <w:r w:rsidR="00BB7163" w:rsidRPr="000B6FD5">
          <w:rPr>
            <w:rStyle w:val="Hipervnculo"/>
            <w:lang w:val="en-US"/>
          </w:rPr>
          <w:t>https://archive.stsci.edu/missions-and-data/k2</w:t>
        </w:r>
      </w:hyperlink>
    </w:p>
    <w:p w14:paraId="23122DF0" w14:textId="0B790E75" w:rsidR="00BB7163" w:rsidRPr="000B6FD5" w:rsidRDefault="00BB7163" w:rsidP="00BB7163">
      <w:pPr>
        <w:pStyle w:val="HTMLconformatoprevio"/>
        <w:shd w:val="clear" w:color="auto" w:fill="FFFFFF"/>
        <w:wordWrap w:val="0"/>
        <w:rPr>
          <w:lang w:val="en-US"/>
        </w:rPr>
      </w:pPr>
    </w:p>
    <w:p w14:paraId="3E2C4FCF" w14:textId="4954D46D" w:rsidR="00BB7163" w:rsidRPr="000B6FD5" w:rsidRDefault="00BB7163" w:rsidP="00BB7163">
      <w:pPr>
        <w:pStyle w:val="HTMLconformatoprevio"/>
        <w:shd w:val="clear" w:color="auto" w:fill="FFFFFF"/>
        <w:wordWrap w:val="0"/>
        <w:rPr>
          <w:lang w:val="en-US"/>
        </w:rPr>
      </w:pPr>
      <w:r w:rsidRPr="000B6FD5">
        <w:rPr>
          <w:lang w:val="en-US"/>
        </w:rPr>
        <w:lastRenderedPageBreak/>
        <w:tab/>
      </w:r>
      <w:hyperlink r:id="rId22" w:history="1">
        <w:r w:rsidRPr="000B6FD5">
          <w:rPr>
            <w:rStyle w:val="Hipervnculo"/>
            <w:lang w:val="en-US"/>
          </w:rPr>
          <w:t>https://github.com/spacetelescope/notebooks/tree/master/notebooks/MAST/K2/K2_FFI</w:t>
        </w:r>
      </w:hyperlink>
    </w:p>
    <w:p w14:paraId="56662E6A" w14:textId="290F8A07" w:rsidR="00BB7163" w:rsidRPr="000B6FD5" w:rsidRDefault="00BB7163" w:rsidP="00BB7163">
      <w:pPr>
        <w:pStyle w:val="HTMLconformatoprevio"/>
        <w:shd w:val="clear" w:color="auto" w:fill="FFFFFF"/>
        <w:wordWrap w:val="0"/>
        <w:rPr>
          <w:lang w:val="en-US"/>
        </w:rPr>
      </w:pPr>
    </w:p>
    <w:p w14:paraId="542EE923" w14:textId="529A7A37" w:rsidR="00BB7163" w:rsidRPr="000B6FD5" w:rsidRDefault="00BB7163" w:rsidP="00BB7163">
      <w:pPr>
        <w:pStyle w:val="HTMLconformatoprevio"/>
        <w:shd w:val="clear" w:color="auto" w:fill="FFFFFF"/>
        <w:wordWrap w:val="0"/>
        <w:rPr>
          <w:lang w:val="en-US"/>
        </w:rPr>
      </w:pPr>
      <w:r w:rsidRPr="000B6FD5">
        <w:rPr>
          <w:lang w:val="en-US"/>
        </w:rPr>
        <w:tab/>
      </w:r>
      <w:hyperlink r:id="rId23" w:history="1">
        <w:r w:rsidRPr="000B6FD5">
          <w:rPr>
            <w:rStyle w:val="Hipervnculo"/>
            <w:lang w:val="en-US"/>
          </w:rPr>
          <w:t>https://github.com/spacetelescope/notebooks/tree/master/notebooks/MAST/K2/K2_TPF</w:t>
        </w:r>
      </w:hyperlink>
    </w:p>
    <w:p w14:paraId="0B4F5FDC" w14:textId="7F1D2028" w:rsidR="00BB7163" w:rsidRPr="000B6FD5" w:rsidRDefault="00BB7163" w:rsidP="00BB7163">
      <w:pPr>
        <w:pStyle w:val="HTMLconformatoprevio"/>
        <w:shd w:val="clear" w:color="auto" w:fill="FFFFFF"/>
        <w:wordWrap w:val="0"/>
        <w:rPr>
          <w:lang w:val="en-US"/>
        </w:rPr>
      </w:pPr>
    </w:p>
    <w:p w14:paraId="1B67A94D" w14:textId="07774FF8" w:rsidR="00BB7163" w:rsidRPr="000B6FD5" w:rsidRDefault="00BB7163" w:rsidP="00BB7163">
      <w:pPr>
        <w:pStyle w:val="HTMLconformatoprevio"/>
        <w:shd w:val="clear" w:color="auto" w:fill="FFFFFF"/>
        <w:wordWrap w:val="0"/>
        <w:rPr>
          <w:lang w:val="en-US"/>
        </w:rPr>
      </w:pPr>
      <w:r w:rsidRPr="000B6FD5">
        <w:rPr>
          <w:lang w:val="en-US"/>
        </w:rPr>
        <w:tab/>
      </w:r>
      <w:hyperlink r:id="rId24" w:history="1">
        <w:r w:rsidRPr="000B6FD5">
          <w:rPr>
            <w:rStyle w:val="Hipervnculo"/>
            <w:lang w:val="en-US"/>
          </w:rPr>
          <w:t>https://github.com/spacetelescope/notebooks/tree/master/notebooks/MAST/K2/K2_Lightcurve</w:t>
        </w:r>
      </w:hyperlink>
    </w:p>
    <w:p w14:paraId="1DCBA969" w14:textId="77777777" w:rsidR="00BB7163" w:rsidRPr="000B6FD5" w:rsidRDefault="00BB7163" w:rsidP="00BB7163">
      <w:pPr>
        <w:pStyle w:val="HTMLconformatoprevio"/>
        <w:shd w:val="clear" w:color="auto" w:fill="FFFFFF"/>
        <w:wordWrap w:val="0"/>
        <w:ind w:left="708"/>
        <w:rPr>
          <w:lang w:val="en-US"/>
        </w:rPr>
      </w:pPr>
    </w:p>
    <w:p w14:paraId="7DACD9AD" w14:textId="5432FD79" w:rsidR="00BB7163" w:rsidRDefault="00BB7163" w:rsidP="00BB7163">
      <w:pPr>
        <w:pStyle w:val="HTMLconformatoprevio"/>
        <w:shd w:val="clear" w:color="auto" w:fill="FFFFFF"/>
        <w:wordWrap w:val="0"/>
        <w:rPr>
          <w:lang w:val="en-US"/>
        </w:rPr>
      </w:pPr>
    </w:p>
    <w:p w14:paraId="4332E818" w14:textId="12FEB218" w:rsidR="000B6FD5" w:rsidRDefault="000B6FD5" w:rsidP="00BB7163">
      <w:pPr>
        <w:pStyle w:val="HTMLconformatoprevio"/>
        <w:shd w:val="clear" w:color="auto" w:fill="FFFFFF"/>
        <w:wordWrap w:val="0"/>
        <w:rPr>
          <w:lang w:val="en-US"/>
        </w:rPr>
      </w:pPr>
    </w:p>
    <w:p w14:paraId="5003003C" w14:textId="1E2CDC82" w:rsidR="000B6FD5" w:rsidRDefault="000B6FD5" w:rsidP="00BB7163">
      <w:pPr>
        <w:pStyle w:val="HTMLconformatoprevio"/>
        <w:shd w:val="clear" w:color="auto" w:fill="FFFFFF"/>
        <w:wordWrap w:val="0"/>
        <w:rPr>
          <w:lang w:val="en-US"/>
        </w:rPr>
      </w:pPr>
    </w:p>
    <w:p w14:paraId="31880D10" w14:textId="66A86FD3" w:rsidR="000B6FD5" w:rsidRDefault="000B6FD5" w:rsidP="000B6FD5">
      <w:pPr>
        <w:pStyle w:val="Titulo1"/>
      </w:pPr>
      <w:bookmarkStart w:id="13" w:name="_Toc39514406"/>
      <w:r>
        <w:t>Referencias bibliográficas</w:t>
      </w:r>
      <w:bookmarkEnd w:id="13"/>
    </w:p>
    <w:p w14:paraId="3A14317B" w14:textId="33BB15C0" w:rsidR="000B6FD5" w:rsidRDefault="000B6FD5" w:rsidP="00BB7163">
      <w:pPr>
        <w:pStyle w:val="HTMLconformatoprevio"/>
        <w:shd w:val="clear" w:color="auto" w:fill="FFFFFF"/>
        <w:wordWrap w:val="0"/>
        <w:rPr>
          <w:lang w:val="en-US"/>
        </w:rPr>
      </w:pPr>
    </w:p>
    <w:sdt>
      <w:sdtPr>
        <w:id w:val="2028365718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3F41057C" w14:textId="77777777" w:rsidR="000B6FD5" w:rsidRDefault="000B6FD5" w:rsidP="000B6FD5">
              <w:pPr>
                <w:rPr>
                  <w:noProof/>
                </w:rPr>
              </w:pPr>
              <w:r>
                <w:fldChar w:fldCharType="begin"/>
              </w:r>
              <w:r w:rsidRPr="00490246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525"/>
              </w:tblGrid>
              <w:tr w:rsidR="000B6FD5" w14:paraId="08C22A05" w14:textId="77777777">
                <w:trPr>
                  <w:divId w:val="4037236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A996E3" w14:textId="0EF745E4" w:rsidR="000B6FD5" w:rsidRDefault="000B6FD5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0E398A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NASA, «KEPLER &amp; K2 Missions Page,» [En línea]. Available: https://www.nasa.gov/mission_pages/kepler/overview/index.html.</w:t>
                    </w:r>
                  </w:p>
                </w:tc>
              </w:tr>
              <w:tr w:rsidR="000B6FD5" w:rsidRPr="000B6FD5" w14:paraId="6C6AB129" w14:textId="77777777">
                <w:trPr>
                  <w:divId w:val="4037236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BD2AEDA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8A9B09" w14:textId="77777777" w:rsidR="000B6FD5" w:rsidRPr="000B6FD5" w:rsidRDefault="000B6FD5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planetary.org, «planetary.org,» [En línea]. </w:t>
                    </w:r>
                    <w:r w:rsidRPr="000B6FD5">
                      <w:rPr>
                        <w:noProof/>
                        <w:lang w:val="en-US"/>
                      </w:rPr>
                      <w:t>Available: https://www.planetary.org/explore/space-topics/exoplanets/transit-photometry.html.</w:t>
                    </w:r>
                  </w:p>
                </w:tc>
              </w:tr>
              <w:tr w:rsidR="000B6FD5" w:rsidRPr="000B6FD5" w14:paraId="3C79AF3F" w14:textId="77777777">
                <w:trPr>
                  <w:divId w:val="4037236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1B6CB3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260424" w14:textId="77777777" w:rsidR="000B6FD5" w:rsidRPr="000B6FD5" w:rsidRDefault="000B6FD5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NASA, «Cygnus Skyscape,» [En línea]. </w:t>
                    </w:r>
                    <w:r w:rsidRPr="000B6FD5">
                      <w:rPr>
                        <w:noProof/>
                        <w:lang w:val="en-US"/>
                      </w:rPr>
                      <w:t>Available: https://science.nasa.gov/cygnus-skyscape.</w:t>
                    </w:r>
                  </w:p>
                </w:tc>
              </w:tr>
              <w:tr w:rsidR="000B6FD5" w14:paraId="726AF840" w14:textId="77777777">
                <w:trPr>
                  <w:divId w:val="4037236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44D962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5441BF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MAST, «MAST Portal,» [En línea]. Available: https://mast.stsci.edu/portal/Mashup/Clients/Mast/Portal.html.</w:t>
                    </w:r>
                  </w:p>
                </w:tc>
              </w:tr>
              <w:tr w:rsidR="000B6FD5" w14:paraId="1E38695F" w14:textId="77777777">
                <w:trPr>
                  <w:divId w:val="4037236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C2B47A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925E4D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NASA, «NASA tools for Kepler Data Manipulation,» [En línea]. Available: https://keplerscience.arc.nasa.gov/software.html.</w:t>
                    </w:r>
                  </w:p>
                </w:tc>
              </w:tr>
              <w:tr w:rsidR="000B6FD5" w:rsidRPr="000B6FD5" w14:paraId="5B4EC4DD" w14:textId="77777777">
                <w:trPr>
                  <w:divId w:val="4037236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2F1A3B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0E3688" w14:textId="77777777" w:rsidR="000B6FD5" w:rsidRPr="000B6FD5" w:rsidRDefault="000B6FD5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NASA, «KEPLER &amp; K2 Science Center,» [En línea]. </w:t>
                    </w:r>
                    <w:r w:rsidRPr="000B6FD5">
                      <w:rPr>
                        <w:noProof/>
                        <w:lang w:val="en-US"/>
                      </w:rPr>
                      <w:t>Available: https://keplerscience.arc.nasa.gov/.</w:t>
                    </w:r>
                  </w:p>
                </w:tc>
              </w:tr>
              <w:tr w:rsidR="000B6FD5" w14:paraId="3A487AC1" w14:textId="77777777">
                <w:trPr>
                  <w:divId w:val="4037236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E33ABB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3512014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Keppler, Astronomia Nova, 1609. </w:t>
                    </w:r>
                  </w:p>
                </w:tc>
              </w:tr>
              <w:tr w:rsidR="000B6FD5" w:rsidRPr="000B6FD5" w14:paraId="76049596" w14:textId="77777777">
                <w:trPr>
                  <w:divId w:val="4037236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9A0FA4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56ABAA" w14:textId="77777777" w:rsidR="000B6FD5" w:rsidRPr="000B6FD5" w:rsidRDefault="000B6FD5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 w:rsidRPr="000B6FD5">
                      <w:rPr>
                        <w:noProof/>
                        <w:lang w:val="en-US"/>
                      </w:rPr>
                      <w:t xml:space="preserve">O. Ginerich, The eye of the heaven. Ptolemy, Copernicus, Kepler, vol. Masters of modern physics Vol.7, 1993. </w:t>
                    </w:r>
                  </w:p>
                </w:tc>
              </w:tr>
              <w:tr w:rsidR="000B6FD5" w14:paraId="1EAC02EF" w14:textId="77777777">
                <w:trPr>
                  <w:divId w:val="4037236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8EB8D03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8D66C2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«LcTools,» [En línea]. Available: https://sites.google.com/a/lctools.net/lctools/lctools-product-description.</w:t>
                    </w:r>
                  </w:p>
                </w:tc>
              </w:tr>
              <w:tr w:rsidR="000B6FD5" w14:paraId="3FB04248" w14:textId="77777777">
                <w:trPr>
                  <w:divId w:val="4037236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F95860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C034A4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«KeplerPORTs,» [En línea]. Available: https://github.com/christopherburke/KeplerPORTs/.</w:t>
                    </w:r>
                  </w:p>
                </w:tc>
              </w:tr>
              <w:tr w:rsidR="000B6FD5" w:rsidRPr="000B6FD5" w14:paraId="593421BB" w14:textId="77777777">
                <w:trPr>
                  <w:divId w:val="4037236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EBA1AA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A5EAF8" w14:textId="77777777" w:rsidR="000B6FD5" w:rsidRPr="000B6FD5" w:rsidRDefault="000B6FD5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planetary.org, «planetary.org,» [En línea]. </w:t>
                    </w:r>
                    <w:r w:rsidRPr="000B6FD5">
                      <w:rPr>
                        <w:noProof/>
                        <w:lang w:val="en-US"/>
                      </w:rPr>
                      <w:t>Available: https://www.planetary.org/explore/space-topics/exoplanets/transit-photometry.html.</w:t>
                    </w:r>
                  </w:p>
                </w:tc>
              </w:tr>
              <w:tr w:rsidR="000B6FD5" w:rsidRPr="000B6FD5" w14:paraId="18694C7F" w14:textId="77777777">
                <w:trPr>
                  <w:divId w:val="40372367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FEE384" w14:textId="77777777" w:rsidR="000B6FD5" w:rsidRDefault="000B6FD5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6B1DF7" w14:textId="77777777" w:rsidR="000B6FD5" w:rsidRPr="000B6FD5" w:rsidRDefault="000B6FD5">
                    <w:pPr>
                      <w:pStyle w:val="Bibliografa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A. Ginsburg, «Astroquery Docs,» [En línea]. </w:t>
                    </w:r>
                    <w:r w:rsidRPr="000B6FD5">
                      <w:rPr>
                        <w:noProof/>
                        <w:lang w:val="en-US"/>
                      </w:rPr>
                      <w:t>Available: https://astroquery.readthedocs.io/en/latest/.</w:t>
                    </w:r>
                  </w:p>
                </w:tc>
              </w:tr>
            </w:tbl>
            <w:p w14:paraId="1AA86DB8" w14:textId="77777777" w:rsidR="000B6FD5" w:rsidRPr="000B6FD5" w:rsidRDefault="000B6FD5">
              <w:pPr>
                <w:divId w:val="403723671"/>
                <w:rPr>
                  <w:rFonts w:eastAsia="Times New Roman"/>
                  <w:noProof/>
                  <w:lang w:val="en-US"/>
                </w:rPr>
              </w:pPr>
            </w:p>
            <w:p w14:paraId="56561C04" w14:textId="77777777" w:rsidR="000B6FD5" w:rsidRPr="001A6B3E" w:rsidRDefault="000B6FD5" w:rsidP="000B6FD5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A412C8" w14:textId="77777777" w:rsidR="000B6FD5" w:rsidRPr="000B6FD5" w:rsidRDefault="000B6FD5" w:rsidP="00BB7163">
      <w:pPr>
        <w:pStyle w:val="HTMLconformatoprevio"/>
        <w:shd w:val="clear" w:color="auto" w:fill="FFFFFF"/>
        <w:wordWrap w:val="0"/>
        <w:rPr>
          <w:lang w:val="en-US"/>
        </w:rPr>
      </w:pPr>
    </w:p>
    <w:sectPr w:rsidR="000B6FD5" w:rsidRPr="000B6FD5" w:rsidSect="00345DA7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2835" w:right="1474" w:bottom="2268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63212" w14:textId="77777777" w:rsidR="00845D30" w:rsidRDefault="00845D30" w:rsidP="00480254">
      <w:pPr>
        <w:spacing w:after="0" w:line="240" w:lineRule="auto"/>
      </w:pPr>
      <w:r>
        <w:separator/>
      </w:r>
    </w:p>
  </w:endnote>
  <w:endnote w:type="continuationSeparator" w:id="0">
    <w:p w14:paraId="12DA6E74" w14:textId="77777777" w:rsidR="00845D30" w:rsidRDefault="00845D30" w:rsidP="0048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ex New Light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 Thin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Apex New Book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pex New">
    <w:altName w:val="Verdana"/>
    <w:panose1 w:val="00000000000000000000"/>
    <w:charset w:val="4D"/>
    <w:family w:val="auto"/>
    <w:notTrueType/>
    <w:pitch w:val="variable"/>
    <w:sig w:usb0="00000001" w:usb1="5001606B" w:usb2="00000010" w:usb3="00000000" w:csb0="0000019B" w:csb1="00000000"/>
  </w:font>
  <w:font w:name="Times New Roman (Cuerpo en alfa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4434224"/>
      <w:docPartObj>
        <w:docPartGallery w:val="Page Numbers (Bottom of Page)"/>
        <w:docPartUnique/>
      </w:docPartObj>
    </w:sdtPr>
    <w:sdtEndPr/>
    <w:sdtContent>
      <w:p w14:paraId="41448CAA" w14:textId="0266F14D" w:rsidR="000C7DF9" w:rsidRDefault="000C7DF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9B6">
          <w:rPr>
            <w:noProof/>
          </w:rPr>
          <w:t>4</w:t>
        </w:r>
        <w:r>
          <w:fldChar w:fldCharType="end"/>
        </w:r>
      </w:p>
    </w:sdtContent>
  </w:sdt>
  <w:p w14:paraId="387C2E2E" w14:textId="01CC54C9" w:rsidR="004C2293" w:rsidRDefault="004C229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ED01C" w14:textId="77777777" w:rsidR="002E6EE7" w:rsidRDefault="002E6E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D6985E" w14:textId="77777777" w:rsidR="00845D30" w:rsidRDefault="00845D30" w:rsidP="00480254">
      <w:pPr>
        <w:spacing w:after="0" w:line="240" w:lineRule="auto"/>
      </w:pPr>
      <w:r>
        <w:separator/>
      </w:r>
    </w:p>
  </w:footnote>
  <w:footnote w:type="continuationSeparator" w:id="0">
    <w:p w14:paraId="6A4D0E02" w14:textId="77777777" w:rsidR="00845D30" w:rsidRDefault="00845D30" w:rsidP="0048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60773" w14:textId="14797979" w:rsidR="004C2293" w:rsidRDefault="004C2293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8480" behindDoc="1" locked="0" layoutInCell="1" allowOverlap="1" wp14:anchorId="0F73A57D" wp14:editId="1335DFF1">
          <wp:simplePos x="0" y="0"/>
          <wp:positionH relativeFrom="column">
            <wp:posOffset>-480060</wp:posOffset>
          </wp:positionH>
          <wp:positionV relativeFrom="paragraph">
            <wp:posOffset>-29210</wp:posOffset>
          </wp:positionV>
          <wp:extent cx="1710690" cy="688340"/>
          <wp:effectExtent l="0" t="0" r="0" b="0"/>
          <wp:wrapNone/>
          <wp:docPr id="2" name="Imagen 2" descr="Macintosh HD:Users:clara:Desktop:LOGOS EJA Y OTROS:Logos VIU:VIU_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lara:Desktop:LOGOS EJA Y OTROS:Logos VIU:VIU_Col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688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286D70" w14:textId="6645DDF9" w:rsidR="004C2293" w:rsidRDefault="004C22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66B09" w14:textId="1DE8A79E" w:rsidR="002E6EE7" w:rsidRDefault="00345DA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8208" behindDoc="1" locked="0" layoutInCell="1" allowOverlap="1" wp14:anchorId="3F993610" wp14:editId="078C7F37">
          <wp:simplePos x="0" y="0"/>
          <wp:positionH relativeFrom="column">
            <wp:posOffset>-913130</wp:posOffset>
          </wp:positionH>
          <wp:positionV relativeFrom="paragraph">
            <wp:posOffset>-346710</wp:posOffset>
          </wp:positionV>
          <wp:extent cx="7430135" cy="10499105"/>
          <wp:effectExtent l="0" t="0" r="12065" b="0"/>
          <wp:wrapNone/>
          <wp:docPr id="8" name="Imagen 8" descr="../7C890302-E791-4084-B432-3421A2154900/Portada_Wo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7C890302-E791-4084-B432-3421A2154900/Portada_Wor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0135" cy="10499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65657"/>
    <w:multiLevelType w:val="hybridMultilevel"/>
    <w:tmpl w:val="0D8AD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875EE"/>
    <w:multiLevelType w:val="hybridMultilevel"/>
    <w:tmpl w:val="E51606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BF6A2B"/>
    <w:multiLevelType w:val="hybridMultilevel"/>
    <w:tmpl w:val="6AB08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DBF5550"/>
    <w:multiLevelType w:val="hybridMultilevel"/>
    <w:tmpl w:val="5178E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54"/>
    <w:rsid w:val="00050F39"/>
    <w:rsid w:val="0006746B"/>
    <w:rsid w:val="00091B51"/>
    <w:rsid w:val="000B46DB"/>
    <w:rsid w:val="000B6FD5"/>
    <w:rsid w:val="000C7DF9"/>
    <w:rsid w:val="000E2E66"/>
    <w:rsid w:val="000F6C41"/>
    <w:rsid w:val="00112FB0"/>
    <w:rsid w:val="00144A3C"/>
    <w:rsid w:val="00157939"/>
    <w:rsid w:val="00171FDF"/>
    <w:rsid w:val="00184542"/>
    <w:rsid w:val="00197B33"/>
    <w:rsid w:val="001A6B3E"/>
    <w:rsid w:val="001D5550"/>
    <w:rsid w:val="001F5085"/>
    <w:rsid w:val="00206B42"/>
    <w:rsid w:val="00270958"/>
    <w:rsid w:val="002E39D2"/>
    <w:rsid w:val="002E6EE7"/>
    <w:rsid w:val="002F3148"/>
    <w:rsid w:val="00345DA7"/>
    <w:rsid w:val="00367103"/>
    <w:rsid w:val="0038133A"/>
    <w:rsid w:val="003D17E3"/>
    <w:rsid w:val="003F69E9"/>
    <w:rsid w:val="00435002"/>
    <w:rsid w:val="00480254"/>
    <w:rsid w:val="00490246"/>
    <w:rsid w:val="004A6F2D"/>
    <w:rsid w:val="004C06DF"/>
    <w:rsid w:val="004C2293"/>
    <w:rsid w:val="004D0903"/>
    <w:rsid w:val="004E7C74"/>
    <w:rsid w:val="004F2D82"/>
    <w:rsid w:val="005309CF"/>
    <w:rsid w:val="005976F4"/>
    <w:rsid w:val="005B0AEC"/>
    <w:rsid w:val="00607406"/>
    <w:rsid w:val="006247D1"/>
    <w:rsid w:val="006460D7"/>
    <w:rsid w:val="00684181"/>
    <w:rsid w:val="00685F9A"/>
    <w:rsid w:val="006B2DAE"/>
    <w:rsid w:val="006B5EF4"/>
    <w:rsid w:val="00745931"/>
    <w:rsid w:val="00747350"/>
    <w:rsid w:val="007473A4"/>
    <w:rsid w:val="00786C71"/>
    <w:rsid w:val="007A13B7"/>
    <w:rsid w:val="007A4B1F"/>
    <w:rsid w:val="007F7D77"/>
    <w:rsid w:val="00840B88"/>
    <w:rsid w:val="00845D30"/>
    <w:rsid w:val="00852146"/>
    <w:rsid w:val="00860CC9"/>
    <w:rsid w:val="008648BC"/>
    <w:rsid w:val="008724D9"/>
    <w:rsid w:val="008B6E2B"/>
    <w:rsid w:val="008C2C28"/>
    <w:rsid w:val="00970842"/>
    <w:rsid w:val="009C3378"/>
    <w:rsid w:val="009F6A98"/>
    <w:rsid w:val="00A261B3"/>
    <w:rsid w:val="00A45111"/>
    <w:rsid w:val="00A7550B"/>
    <w:rsid w:val="00AB18C4"/>
    <w:rsid w:val="00AC3662"/>
    <w:rsid w:val="00AC442B"/>
    <w:rsid w:val="00B04821"/>
    <w:rsid w:val="00B20363"/>
    <w:rsid w:val="00B25DB5"/>
    <w:rsid w:val="00B46165"/>
    <w:rsid w:val="00B5652C"/>
    <w:rsid w:val="00B75383"/>
    <w:rsid w:val="00B806A9"/>
    <w:rsid w:val="00BB7163"/>
    <w:rsid w:val="00BC3BD0"/>
    <w:rsid w:val="00BE4D17"/>
    <w:rsid w:val="00C35080"/>
    <w:rsid w:val="00C409B6"/>
    <w:rsid w:val="00C40D27"/>
    <w:rsid w:val="00C478DE"/>
    <w:rsid w:val="00C52FA9"/>
    <w:rsid w:val="00CE7C72"/>
    <w:rsid w:val="00CF2EF7"/>
    <w:rsid w:val="00D54CCC"/>
    <w:rsid w:val="00D57494"/>
    <w:rsid w:val="00D832A0"/>
    <w:rsid w:val="00DC6FE2"/>
    <w:rsid w:val="00DE31EF"/>
    <w:rsid w:val="00DE7FF5"/>
    <w:rsid w:val="00E075E4"/>
    <w:rsid w:val="00E33280"/>
    <w:rsid w:val="00E460D1"/>
    <w:rsid w:val="00E46C0B"/>
    <w:rsid w:val="00E56BD1"/>
    <w:rsid w:val="00EB0F06"/>
    <w:rsid w:val="00EE329D"/>
    <w:rsid w:val="00F334D6"/>
    <w:rsid w:val="00F56909"/>
    <w:rsid w:val="00F579C7"/>
    <w:rsid w:val="00FD5F54"/>
    <w:rsid w:val="00FE0CC0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DB22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46B"/>
  </w:style>
  <w:style w:type="paragraph" w:styleId="Ttulo1">
    <w:name w:val="heading 1"/>
    <w:basedOn w:val="Normal"/>
    <w:next w:val="Normal"/>
    <w:link w:val="Ttulo1Car"/>
    <w:uiPriority w:val="9"/>
    <w:qFormat/>
    <w:rsid w:val="004350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F3F3F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24242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0A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C2C2C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0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254"/>
  </w:style>
  <w:style w:type="paragraph" w:styleId="Piedepgina">
    <w:name w:val="footer"/>
    <w:basedOn w:val="Normal"/>
    <w:link w:val="PiedepginaCar"/>
    <w:uiPriority w:val="99"/>
    <w:unhideWhenUsed/>
    <w:rsid w:val="00480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254"/>
  </w:style>
  <w:style w:type="paragraph" w:styleId="Textodeglobo">
    <w:name w:val="Balloon Text"/>
    <w:basedOn w:val="Normal"/>
    <w:link w:val="TextodegloboCar"/>
    <w:uiPriority w:val="99"/>
    <w:semiHidden/>
    <w:unhideWhenUsed/>
    <w:rsid w:val="0048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25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35002"/>
    <w:rPr>
      <w:rFonts w:asciiTheme="majorHAnsi" w:eastAsiaTheme="majorEastAsia" w:hAnsiTheme="majorHAnsi" w:cstheme="majorBidi"/>
      <w:b/>
      <w:bCs/>
      <w:color w:val="3F3F3F" w:themeColor="accent1" w:themeShade="B5"/>
      <w:sz w:val="32"/>
      <w:szCs w:val="32"/>
    </w:rPr>
  </w:style>
  <w:style w:type="paragraph" w:customStyle="1" w:styleId="Titulo1">
    <w:name w:val="Titulo1"/>
    <w:basedOn w:val="Ttulo1"/>
    <w:link w:val="Titulo1Car"/>
    <w:qFormat/>
    <w:rsid w:val="00C478DE"/>
    <w:pPr>
      <w:spacing w:before="120" w:after="120" w:line="240" w:lineRule="auto"/>
      <w:jc w:val="both"/>
    </w:pPr>
    <w:rPr>
      <w:rFonts w:ascii="Myriad Pro" w:eastAsia="Calibri" w:hAnsi="Myriad Pro" w:cs="Calibri"/>
      <w:color w:val="E85611"/>
      <w:spacing w:val="20"/>
      <w:sz w:val="52"/>
      <w:szCs w:val="28"/>
    </w:rPr>
  </w:style>
  <w:style w:type="character" w:customStyle="1" w:styleId="Titulo1Car">
    <w:name w:val="Titulo1 Car"/>
    <w:basedOn w:val="Ttulo1Car"/>
    <w:link w:val="Titulo1"/>
    <w:rsid w:val="00C478DE"/>
    <w:rPr>
      <w:rFonts w:ascii="Myriad Pro" w:eastAsia="Calibri" w:hAnsi="Myriad Pro" w:cs="Calibri"/>
      <w:b/>
      <w:bCs/>
      <w:color w:val="E85611"/>
      <w:spacing w:val="20"/>
      <w:sz w:val="52"/>
      <w:szCs w:val="28"/>
    </w:rPr>
  </w:style>
  <w:style w:type="paragraph" w:customStyle="1" w:styleId="titulo2">
    <w:name w:val="titulo2"/>
    <w:basedOn w:val="Ttulo2"/>
    <w:link w:val="titulo2Car"/>
    <w:qFormat/>
    <w:rsid w:val="00C478DE"/>
    <w:pPr>
      <w:spacing w:before="200" w:after="504" w:line="240" w:lineRule="auto"/>
      <w:jc w:val="both"/>
    </w:pPr>
    <w:rPr>
      <w:rFonts w:ascii="Myriad Pro" w:eastAsia="Calibri" w:hAnsi="Myriad Pro" w:cs="Calibri"/>
      <w:b/>
      <w:bCs/>
      <w:color w:val="F17F4A" w:themeColor="text1" w:themeTint="BF"/>
      <w:sz w:val="28"/>
    </w:rPr>
  </w:style>
  <w:style w:type="character" w:customStyle="1" w:styleId="titulo2Car">
    <w:name w:val="titulo2 Car"/>
    <w:basedOn w:val="Ttulo2Car"/>
    <w:link w:val="titulo2"/>
    <w:rsid w:val="00C478DE"/>
    <w:rPr>
      <w:rFonts w:ascii="Myriad Pro" w:eastAsia="Calibri" w:hAnsi="Myriad Pro" w:cs="Calibri"/>
      <w:b/>
      <w:bCs/>
      <w:color w:val="F17F4A" w:themeColor="text1" w:themeTint="BF"/>
      <w:sz w:val="28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8DE"/>
    <w:rPr>
      <w:rFonts w:asciiTheme="majorHAnsi" w:eastAsiaTheme="majorEastAsia" w:hAnsiTheme="majorHAnsi" w:cstheme="majorBidi"/>
      <w:color w:val="424242" w:themeColor="accent1" w:themeShade="BF"/>
      <w:sz w:val="26"/>
      <w:szCs w:val="26"/>
    </w:rPr>
  </w:style>
  <w:style w:type="table" w:customStyle="1" w:styleId="Sombreadoclaro1">
    <w:name w:val="Sombreado claro1"/>
    <w:basedOn w:val="Tablanormal"/>
    <w:uiPriority w:val="60"/>
    <w:rsid w:val="00C478DE"/>
    <w:pPr>
      <w:spacing w:after="0" w:line="240" w:lineRule="auto"/>
    </w:pPr>
    <w:rPr>
      <w:color w:val="AF400C" w:themeColor="text1" w:themeShade="BF"/>
    </w:rPr>
    <w:tblPr>
      <w:tblStyleRowBandSize w:val="1"/>
      <w:tblStyleColBandSize w:val="1"/>
      <w:jc w:val="center"/>
      <w:tblBorders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  <w:insideH w:val="single" w:sz="6" w:space="0" w:color="808080" w:themeColor="background1" w:themeShade="80"/>
        <w:insideV w:val="single" w:sz="6" w:space="0" w:color="808080" w:themeColor="background1" w:themeShade="80"/>
      </w:tblBorders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  <w:shd w:val="clear" w:color="auto" w:fill="DDDDD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5611" w:themeColor="text1"/>
          <w:left w:val="nil"/>
          <w:bottom w:val="single" w:sz="8" w:space="0" w:color="EA5611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4C3" w:themeFill="text1" w:themeFillTint="3F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</w:tcPr>
    </w:tblStylePr>
    <w:tblStylePr w:type="band2Horz">
      <w:tblPr/>
      <w:tcPr>
        <w:tcBorders>
          <w:top w:val="single" w:sz="6" w:space="0" w:color="808080" w:themeColor="background1" w:themeShade="80"/>
          <w:left w:val="single" w:sz="6" w:space="0" w:color="808080" w:themeColor="background1" w:themeShade="80"/>
          <w:bottom w:val="single" w:sz="6" w:space="0" w:color="808080" w:themeColor="background1" w:themeShade="80"/>
          <w:right w:val="single" w:sz="6" w:space="0" w:color="808080" w:themeColor="background1" w:themeShade="80"/>
          <w:insideH w:val="single" w:sz="6" w:space="0" w:color="808080" w:themeColor="background1" w:themeShade="80"/>
          <w:insideV w:val="single" w:sz="6" w:space="0" w:color="808080" w:themeColor="background1" w:themeShade="80"/>
          <w:tl2br w:val="nil"/>
          <w:tr2bl w:val="nil"/>
        </w:tcBorders>
      </w:tcPr>
    </w:tblStylePr>
  </w:style>
  <w:style w:type="paragraph" w:customStyle="1" w:styleId="piedetablayfoto">
    <w:name w:val="pie de tabla y foto"/>
    <w:basedOn w:val="Normal"/>
    <w:qFormat/>
    <w:rsid w:val="00C478DE"/>
    <w:pPr>
      <w:ind w:left="708"/>
      <w:jc w:val="both"/>
    </w:pPr>
    <w:rPr>
      <w:color w:val="F6A985" w:themeColor="text1" w:themeTint="80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46C0B"/>
    <w:pPr>
      <w:spacing w:after="100"/>
      <w:jc w:val="both"/>
    </w:pPr>
  </w:style>
  <w:style w:type="character" w:styleId="Hipervnculo">
    <w:name w:val="Hyperlink"/>
    <w:basedOn w:val="Fuentedeprrafopredeter"/>
    <w:uiPriority w:val="99"/>
    <w:unhideWhenUsed/>
    <w:rsid w:val="00E46C0B"/>
    <w:rPr>
      <w:color w:val="1C3678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46C0B"/>
    <w:pPr>
      <w:spacing w:after="100"/>
      <w:ind w:left="220"/>
      <w:jc w:val="both"/>
    </w:pPr>
  </w:style>
  <w:style w:type="table" w:styleId="Tablanormal2">
    <w:name w:val="Plain Table 2"/>
    <w:basedOn w:val="Tablanormal"/>
    <w:uiPriority w:val="42"/>
    <w:rsid w:val="000C7DF9"/>
    <w:pPr>
      <w:spacing w:after="0" w:line="240" w:lineRule="auto"/>
    </w:pPr>
    <w:tblPr>
      <w:tblStyleRowBandSize w:val="1"/>
      <w:tblStyleColBandSize w:val="1"/>
      <w:tblBorders>
        <w:top w:val="single" w:sz="4" w:space="0" w:color="F6A985" w:themeColor="text1" w:themeTint="80"/>
        <w:bottom w:val="single" w:sz="4" w:space="0" w:color="F6A985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6A985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6A985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6A985" w:themeColor="text1" w:themeTint="80"/>
          <w:right w:val="single" w:sz="4" w:space="0" w:color="F6A985" w:themeColor="text1" w:themeTint="80"/>
        </w:tcBorders>
      </w:tcPr>
    </w:tblStylePr>
    <w:tblStylePr w:type="band2Vert">
      <w:tblPr/>
      <w:tcPr>
        <w:tcBorders>
          <w:left w:val="single" w:sz="4" w:space="0" w:color="F6A985" w:themeColor="text1" w:themeTint="80"/>
          <w:right w:val="single" w:sz="4" w:space="0" w:color="F6A985" w:themeColor="text1" w:themeTint="80"/>
        </w:tcBorders>
      </w:tcPr>
    </w:tblStylePr>
    <w:tblStylePr w:type="band1Horz">
      <w:tblPr/>
      <w:tcPr>
        <w:tcBorders>
          <w:top w:val="single" w:sz="4" w:space="0" w:color="F6A985" w:themeColor="text1" w:themeTint="80"/>
          <w:bottom w:val="single" w:sz="4" w:space="0" w:color="F6A985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0C7D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59"/>
    <w:rsid w:val="00B46165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A4B1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A4B1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7406"/>
    <w:rPr>
      <w:color w:val="1C3678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C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C06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C06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06DF"/>
    <w:rPr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E7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7C74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490246"/>
  </w:style>
  <w:style w:type="paragraph" w:customStyle="1" w:styleId="titulo3">
    <w:name w:val="titulo3"/>
    <w:basedOn w:val="Ttulo3"/>
    <w:link w:val="titulo3Char"/>
    <w:qFormat/>
    <w:rsid w:val="005B0AEC"/>
    <w:pPr>
      <w:spacing w:line="480" w:lineRule="auto"/>
    </w:pPr>
    <w:rPr>
      <w:rFonts w:ascii="Myriad Pro" w:hAnsi="Myriad Pro"/>
      <w:color w:val="EA5611" w:themeColor="text1"/>
    </w:rPr>
  </w:style>
  <w:style w:type="paragraph" w:styleId="TDC3">
    <w:name w:val="toc 3"/>
    <w:basedOn w:val="Normal"/>
    <w:next w:val="Normal"/>
    <w:autoRedefine/>
    <w:uiPriority w:val="39"/>
    <w:unhideWhenUsed/>
    <w:rsid w:val="00157939"/>
    <w:pPr>
      <w:spacing w:after="100"/>
      <w:ind w:left="440"/>
    </w:pPr>
  </w:style>
  <w:style w:type="character" w:customStyle="1" w:styleId="titulo3Char">
    <w:name w:val="titulo3 Char"/>
    <w:basedOn w:val="titulo2Car"/>
    <w:link w:val="titulo3"/>
    <w:rsid w:val="005B0AEC"/>
    <w:rPr>
      <w:rFonts w:ascii="Myriad Pro" w:eastAsiaTheme="majorEastAsia" w:hAnsi="Myriad Pro" w:cstheme="majorBidi"/>
      <w:b w:val="0"/>
      <w:bCs w:val="0"/>
      <w:color w:val="EA5611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0AEC"/>
    <w:rPr>
      <w:rFonts w:asciiTheme="majorHAnsi" w:eastAsiaTheme="majorEastAsia" w:hAnsiTheme="majorHAnsi" w:cstheme="majorBidi"/>
      <w:color w:val="2C2C2C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970842"/>
    <w:pPr>
      <w:spacing w:line="240" w:lineRule="auto"/>
    </w:pPr>
    <w:rPr>
      <w:i/>
      <w:iCs/>
      <w:color w:val="33331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3340">
                          <w:marLeft w:val="75"/>
                          <w:marRight w:val="30"/>
                          <w:marTop w:val="0"/>
                          <w:marBottom w:val="0"/>
                          <w:divBdr>
                            <w:top w:val="single" w:sz="6" w:space="0" w:color="3276B1"/>
                            <w:left w:val="single" w:sz="6" w:space="0" w:color="3276B1"/>
                            <w:bottom w:val="single" w:sz="6" w:space="0" w:color="3276B1"/>
                            <w:right w:val="single" w:sz="6" w:space="0" w:color="3276B1"/>
                          </w:divBdr>
                          <w:divsChild>
                            <w:div w:id="1066026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63708">
                          <w:marLeft w:val="75"/>
                          <w:marRight w:val="30"/>
                          <w:marTop w:val="0"/>
                          <w:marBottom w:val="0"/>
                          <w:divBdr>
                            <w:top w:val="single" w:sz="6" w:space="0" w:color="3276B1"/>
                            <w:left w:val="single" w:sz="6" w:space="0" w:color="3276B1"/>
                            <w:bottom w:val="single" w:sz="6" w:space="0" w:color="3276B1"/>
                            <w:right w:val="single" w:sz="6" w:space="0" w:color="3276B1"/>
                          </w:divBdr>
                          <w:divsChild>
                            <w:div w:id="163764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1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1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4154">
                          <w:marLeft w:val="75"/>
                          <w:marRight w:val="30"/>
                          <w:marTop w:val="0"/>
                          <w:marBottom w:val="0"/>
                          <w:divBdr>
                            <w:top w:val="single" w:sz="6" w:space="0" w:color="3276B1"/>
                            <w:left w:val="single" w:sz="6" w:space="0" w:color="3276B1"/>
                            <w:bottom w:val="single" w:sz="6" w:space="0" w:color="3276B1"/>
                            <w:right w:val="single" w:sz="6" w:space="0" w:color="3276B1"/>
                          </w:divBdr>
                          <w:divsChild>
                            <w:div w:id="199899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rtve.es/alacarta/videos/documenta2/documenta2-vida-espacio-exterior-exoplanetas/4262379/" TargetMode="External"/><Relationship Id="rId18" Type="http://schemas.openxmlformats.org/officeDocument/2006/relationships/hyperlink" Target="https://github.com/spacetelescope/notebooks/tree/master/notebooks/MAST/Kepler/Kepler_TP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archive.stsci.edu/missions-and-data/k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edium.com/@gabogarza/exoplanet-hunting-with-machine-learning-and-kepler-data-recall-100-155e1ddeaa95" TargetMode="External"/><Relationship Id="rId17" Type="http://schemas.openxmlformats.org/officeDocument/2006/relationships/hyperlink" Target="https://github.com/spacetelescope/notebooks/tree/master/notebooks/MAST/Kepler/Kepler_DVT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spacetelescope/notebooks/tree/master/notebooks/MAST/Kepler/Kepler_FFI" TargetMode="External"/><Relationship Id="rId20" Type="http://schemas.openxmlformats.org/officeDocument/2006/relationships/hyperlink" Target="https://exoplanetarchive.ipac.caltech.edu/cgi-bin/TblView/nph-tblView?app=ExoTbls&amp;config=cumulativ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mrisdal/open-exoplanet-catalogue" TargetMode="External"/><Relationship Id="rId24" Type="http://schemas.openxmlformats.org/officeDocument/2006/relationships/hyperlink" Target="https://github.com/spacetelescope/notebooks/tree/master/notebooks/MAST/K2/K2_Lightcurv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acetelescope/notebooks/tree/master/notebooks/MAST/Kepler/Kepler_Lightcurve" TargetMode="External"/><Relationship Id="rId23" Type="http://schemas.openxmlformats.org/officeDocument/2006/relationships/hyperlink" Target="https://github.com/spacetelescope/notebooks/tree/master/notebooks/MAST/K2/K2_TPF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www.kaggle.com/keplersmachines/kepler-labelled-time-series-data" TargetMode="External"/><Relationship Id="rId19" Type="http://schemas.openxmlformats.org/officeDocument/2006/relationships/hyperlink" Target="https://exoplanetarchive.ipac.caltech.edu/cgi-bin/TblView/nph-tblView?app=ExoTbls&amp;config=keplernam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nasa/kepler-exoplanet-search-results" TargetMode="External"/><Relationship Id="rId14" Type="http://schemas.openxmlformats.org/officeDocument/2006/relationships/hyperlink" Target="https://archive.stsci.edu/missions-and-data/kepler" TargetMode="External"/><Relationship Id="rId22" Type="http://schemas.openxmlformats.org/officeDocument/2006/relationships/hyperlink" Target="https://github.com/spacetelescope/notebooks/tree/master/notebooks/MAST/K2/K2_FFI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Personalizar 1">
      <a:dk1>
        <a:srgbClr val="EA5611"/>
      </a:dk1>
      <a:lt1>
        <a:srgbClr val="FFFFFF"/>
      </a:lt1>
      <a:dk2>
        <a:srgbClr val="33331A"/>
      </a:dk2>
      <a:lt2>
        <a:srgbClr val="E9EDEE"/>
      </a:lt2>
      <a:accent1>
        <a:srgbClr val="595959"/>
      </a:accent1>
      <a:accent2>
        <a:srgbClr val="DDDDDD"/>
      </a:accent2>
      <a:accent3>
        <a:srgbClr val="EB5600"/>
      </a:accent3>
      <a:accent4>
        <a:srgbClr val="A2FFE8"/>
      </a:accent4>
      <a:accent5>
        <a:srgbClr val="1C3678"/>
      </a:accent5>
      <a:accent6>
        <a:srgbClr val="FFB8A2"/>
      </a:accent6>
      <a:hlink>
        <a:srgbClr val="1C3678"/>
      </a:hlink>
      <a:folHlink>
        <a:srgbClr val="1C367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NAS</b:Tag>
    <b:SourceType>InternetSite</b:SourceType>
    <b:Guid>{4449CE46-73EB-4A7B-BBE8-7FE163EA016D}</b:Guid>
    <b:Title>NASA tools for Kepler Data Manipulation</b:Title>
    <b:URL>https://keplerscience.arc.nasa.gov/software.html</b:URL>
    <b:Author>
      <b:Author>
        <b:NameList>
          <b:Person>
            <b:Last>NASA</b:Last>
          </b:Person>
        </b:NameList>
      </b:Author>
    </b:Author>
    <b:RefOrder>5</b:RefOrder>
  </b:Source>
  <b:Source>
    <b:Tag>KEP</b:Tag>
    <b:SourceType>InternetSite</b:SourceType>
    <b:Guid>{0A699448-7B61-4DD3-8D7A-D497A55FC809}</b:Guid>
    <b:Title>KEPLER &amp; K2 Science Center</b:Title>
    <b:URL>https://keplerscience.arc.nasa.gov/</b:URL>
    <b:Author>
      <b:Author>
        <b:NameList>
          <b:Person>
            <b:Last>NASA</b:Last>
          </b:Person>
        </b:NameList>
      </b:Author>
    </b:Author>
    <b:RefOrder>6</b:RefOrder>
  </b:Source>
  <b:Source>
    <b:Tag>NAS1</b:Tag>
    <b:SourceType>InternetSite</b:SourceType>
    <b:Guid>{17CC4E0C-6F46-4A9E-A5E1-2050F43762F5}</b:Guid>
    <b:Author>
      <b:Author>
        <b:NameList>
          <b:Person>
            <b:Last>NASA</b:Last>
          </b:Person>
        </b:NameList>
      </b:Author>
    </b:Author>
    <b:Title>KEPLER &amp; K2 Missions Page</b:Title>
    <b:URL>https://www.nasa.gov/mission_pages/kepler/overview/index.html</b:URL>
    <b:RefOrder>1</b:RefOrder>
  </b:Source>
  <b:Source>
    <b:Tag>Joh</b:Tag>
    <b:SourceType>Book</b:SourceType>
    <b:Guid>{2250C331-2F46-429C-9EE4-BD236BAF235F}</b:Guid>
    <b:Author>
      <b:Author>
        <b:NameList>
          <b:Person>
            <b:Last>Keppler</b:Last>
            <b:First>Johannes</b:First>
          </b:Person>
        </b:NameList>
      </b:Author>
    </b:Author>
    <b:Title>Astronomia Nova</b:Title>
    <b:Year>1609</b:Year>
    <b:RefOrder>7</b:RefOrder>
  </b:Source>
  <b:Source>
    <b:Tag>Gin93</b:Tag>
    <b:SourceType>Book</b:SourceType>
    <b:Guid>{63C6644A-5641-4CE1-ADDA-7DFDCEDCB89A}</b:Guid>
    <b:Author>
      <b:Author>
        <b:NameList>
          <b:Person>
            <b:Last>Ginerich</b:Last>
            <b:First>O</b:First>
          </b:Person>
        </b:NameList>
      </b:Author>
    </b:Author>
    <b:Title>The eye of the heaven. Ptolemy, Copernicus, Kepler</b:Title>
    <b:Year>1993</b:Year>
    <b:Volume>Masters of modern physics Vol.7</b:Volume>
    <b:RefOrder>8</b:RefOrder>
  </b:Source>
  <b:Source>
    <b:Tag>lct</b:Tag>
    <b:SourceType>InternetSite</b:SourceType>
    <b:Guid>{E1C8E683-802E-49BE-BF8B-1C68520F89D4}</b:Guid>
    <b:Title>LcTools</b:Title>
    <b:URL>https://sites.google.com/a/lctools.net/lctools/lctools-product-description</b:URL>
    <b:RefOrder>9</b:RefOrder>
  </b:Source>
  <b:Source>
    <b:Tag>Kep</b:Tag>
    <b:SourceType>InternetSite</b:SourceType>
    <b:Guid>{1608CAA1-F74F-43BC-A7A9-A5F1462E7BB2}</b:Guid>
    <b:Title>KeplerPORTs</b:Title>
    <b:URL>https://github.com/christopherburke/KeplerPORTs/</b:URL>
    <b:RefOrder>10</b:RefOrder>
  </b:Source>
  <b:Source>
    <b:Tag>pla</b:Tag>
    <b:SourceType>InternetSite</b:SourceType>
    <b:Guid>{404D4D4E-FC60-4C2E-A642-95D714C3A5FD}</b:Guid>
    <b:Author>
      <b:Author>
        <b:NameList>
          <b:Person>
            <b:Last>planetary.org</b:Last>
          </b:Person>
        </b:NameList>
      </b:Author>
    </b:Author>
    <b:Title>planetary.org</b:Title>
    <b:URL>https://www.planetary.org/explore/space-topics/exoplanets/transit-photometry.html</b:URL>
    <b:RefOrder>11</b:RefOrder>
  </b:Source>
  <b:Source>
    <b:Tag>pla1</b:Tag>
    <b:SourceType>InternetSite</b:SourceType>
    <b:Guid>{9AD20889-0014-4E25-935A-F808FE0D1771}</b:Guid>
    <b:Author>
      <b:Author>
        <b:NameList>
          <b:Person>
            <b:Last>planetary.org</b:Last>
          </b:Person>
        </b:NameList>
      </b:Author>
    </b:Author>
    <b:Title>planetary.org</b:Title>
    <b:URL>https://www.planetary.org/explore/space-topics/exoplanets/transit-photometry.html</b:URL>
    <b:RefOrder>2</b:RefOrder>
  </b:Source>
  <b:Source>
    <b:Tag>NAS2</b:Tag>
    <b:SourceType>InternetSite</b:SourceType>
    <b:Guid>{4B0101EC-7456-4451-A2D4-E2997A25945C}</b:Guid>
    <b:Author>
      <b:Author>
        <b:NameList>
          <b:Person>
            <b:Last>NASA</b:Last>
          </b:Person>
        </b:NameList>
      </b:Author>
    </b:Author>
    <b:Title>Cygnus Skyscape</b:Title>
    <b:URL>https://science.nasa.gov/cygnus-skyscape</b:URL>
    <b:RefOrder>3</b:RefOrder>
  </b:Source>
  <b:Source>
    <b:Tag>MAS</b:Tag>
    <b:SourceType>InternetSite</b:SourceType>
    <b:Guid>{7658FA45-9BD3-41C6-BAF7-AC8DECAA8531}</b:Guid>
    <b:Author>
      <b:Author>
        <b:NameList>
          <b:Person>
            <b:Last>MAST</b:Last>
          </b:Person>
        </b:NameList>
      </b:Author>
    </b:Author>
    <b:Title>MAST Portal</b:Title>
    <b:URL>https://mast.stsci.edu/portal/Mashup/Clients/Mast/Portal.html</b:URL>
    <b:RefOrder>4</b:RefOrder>
  </b:Source>
  <b:Source>
    <b:Tag>Ada</b:Tag>
    <b:SourceType>InternetSite</b:SourceType>
    <b:Guid>{D3AB492B-3032-42C1-8AEF-8F44782F30E7}</b:Guid>
    <b:Author>
      <b:Author>
        <b:NameList>
          <b:Person>
            <b:Last>Ginsburg</b:Last>
            <b:First>Adam</b:First>
          </b:Person>
        </b:NameList>
      </b:Author>
    </b:Author>
    <b:Title>Astroquery Docs</b:Title>
    <b:URL>https://astroquery.readthedocs.io/en/latest/</b:URL>
    <b:RefOrder>12</b:RefOrder>
  </b:Source>
</b:Sources>
</file>

<file path=customXml/itemProps1.xml><?xml version="1.0" encoding="utf-8"?>
<ds:datastoreItem xmlns:ds="http://schemas.openxmlformats.org/officeDocument/2006/customXml" ds:itemID="{A0277910-BED4-43AC-9A81-869DFF77F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1615</Words>
  <Characters>8884</Characters>
  <Application>Microsoft Office Word</Application>
  <DocSecurity>0</DocSecurity>
  <Lines>74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Planeta Sistemas y Operaciones</Company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Planeta Sistemas y Operaciones</dc:creator>
  <cp:lastModifiedBy>Ces G</cp:lastModifiedBy>
  <cp:revision>4</cp:revision>
  <cp:lastPrinted>2018-11-21T14:33:00Z</cp:lastPrinted>
  <dcterms:created xsi:type="dcterms:W3CDTF">2020-05-04T16:54:00Z</dcterms:created>
  <dcterms:modified xsi:type="dcterms:W3CDTF">2020-05-04T16:59:00Z</dcterms:modified>
</cp:coreProperties>
</file>