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Inteligencia Artificial - MCT - 2024</w:t>
      </w:r>
    </w:p>
    <w:p w:rsidR="00000000" w:rsidDel="00000000" w:rsidP="00000000" w:rsidRDefault="00000000" w:rsidRPr="00000000" w14:paraId="00000002">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03">
      <w:pPr>
        <w:ind w:firstLine="720"/>
        <w:jc w:val="both"/>
        <w:rPr>
          <w:rFonts w:ascii="Open Sans" w:cs="Open Sans" w:eastAsia="Open Sans" w:hAnsi="Open Sans"/>
        </w:rPr>
      </w:pPr>
      <w:r w:rsidDel="00000000" w:rsidR="00000000" w:rsidRPr="00000000">
        <w:rPr>
          <w:rFonts w:ascii="Open Sans" w:cs="Open Sans" w:eastAsia="Open Sans" w:hAnsi="Open Sans"/>
          <w:rtl w:val="0"/>
        </w:rPr>
        <w:t xml:space="preserve">Usted es analista de datos en una cadena minorista con tiendas en varias regiones. La empresa le ha proporcionado un conjunto de datos que contiene datos de ventas del último año. Este conjunto de datos incluye información como la fecha de venta, el ID del producto, la ubicación de la tienda, el número de artículos vendidos y el importe de las ventas. Su tarea consiste en analizar este conjunto de datos para obtener información que pueda ayudar en los procesos de toma de decisiones, como la gestión de inventarios, las estrategias de ventas y la comprensión de las preferencias de los clientes.</w:t>
      </w:r>
    </w:p>
    <w:p w:rsidR="00000000" w:rsidDel="00000000" w:rsidP="00000000" w:rsidRDefault="00000000" w:rsidRPr="00000000" w14:paraId="00000004">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jc w:val="both"/>
        <w:rPr>
          <w:rFonts w:ascii="Open Sans" w:cs="Open Sans" w:eastAsia="Open Sans" w:hAnsi="Open Sans"/>
          <w:i w:val="1"/>
        </w:rPr>
      </w:pPr>
      <w:r w:rsidDel="00000000" w:rsidR="00000000" w:rsidRPr="00000000">
        <w:rPr>
          <w:rFonts w:ascii="Open Sans" w:cs="Open Sans" w:eastAsia="Open Sans" w:hAnsi="Open Sans"/>
          <w:rtl w:val="0"/>
        </w:rPr>
        <w:t xml:space="preserve">Estructura del dataset: archivo </w:t>
      </w:r>
      <w:r w:rsidDel="00000000" w:rsidR="00000000" w:rsidRPr="00000000">
        <w:rPr>
          <w:rFonts w:ascii="Roboto Mono" w:cs="Roboto Mono" w:eastAsia="Roboto Mono" w:hAnsi="Roboto Mono"/>
          <w:i w:val="1"/>
          <w:color w:val="188038"/>
          <w:rtl w:val="0"/>
        </w:rPr>
        <w:t xml:space="preserve">sales_data.csv</w:t>
      </w:r>
      <w:r w:rsidDel="00000000" w:rsidR="00000000" w:rsidRPr="00000000">
        <w:rPr>
          <w:rtl w:val="0"/>
        </w:rPr>
      </w:r>
    </w:p>
    <w:p w:rsidR="00000000" w:rsidDel="00000000" w:rsidP="00000000" w:rsidRDefault="00000000" w:rsidRPr="00000000" w14:paraId="00000006">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07">
      <w:pPr>
        <w:numPr>
          <w:ilvl w:val="0"/>
          <w:numId w:val="2"/>
        </w:numPr>
        <w:spacing w:after="0" w:afterAutospacing="0" w:lineRule="auto"/>
        <w:ind w:left="720" w:hanging="360"/>
        <w:jc w:val="both"/>
        <w:rPr>
          <w:rFonts w:ascii="Open Sans" w:cs="Open Sans" w:eastAsia="Open Sans" w:hAnsi="Open Sans"/>
        </w:rPr>
      </w:pPr>
      <w:r w:rsidDel="00000000" w:rsidR="00000000" w:rsidRPr="00000000">
        <w:rPr>
          <w:rFonts w:ascii="Roboto Mono" w:cs="Roboto Mono" w:eastAsia="Roboto Mono" w:hAnsi="Roboto Mono"/>
          <w:color w:val="188038"/>
          <w:rtl w:val="0"/>
        </w:rPr>
        <w:t xml:space="preserve">Date</w:t>
      </w:r>
      <w:r w:rsidDel="00000000" w:rsidR="00000000" w:rsidRPr="00000000">
        <w:rPr>
          <w:rFonts w:ascii="Open Sans" w:cs="Open Sans" w:eastAsia="Open Sans" w:hAnsi="Open Sans"/>
          <w:rtl w:val="0"/>
        </w:rPr>
        <w:t xml:space="preserve">: La fecha de la venta (YYYY-MM-DD).</w:t>
      </w:r>
    </w:p>
    <w:p w:rsidR="00000000" w:rsidDel="00000000" w:rsidP="00000000" w:rsidRDefault="00000000" w:rsidRPr="00000000" w14:paraId="00000008">
      <w:pPr>
        <w:numPr>
          <w:ilvl w:val="0"/>
          <w:numId w:val="2"/>
        </w:numPr>
        <w:spacing w:after="0" w:afterAutospacing="0" w:lineRule="auto"/>
        <w:ind w:left="720" w:hanging="360"/>
        <w:jc w:val="both"/>
        <w:rPr>
          <w:rFonts w:ascii="Open Sans" w:cs="Open Sans" w:eastAsia="Open Sans" w:hAnsi="Open Sans"/>
        </w:rPr>
      </w:pPr>
      <w:r w:rsidDel="00000000" w:rsidR="00000000" w:rsidRPr="00000000">
        <w:rPr>
          <w:rFonts w:ascii="Roboto Mono" w:cs="Roboto Mono" w:eastAsia="Roboto Mono" w:hAnsi="Roboto Mono"/>
          <w:color w:val="188038"/>
          <w:rtl w:val="0"/>
        </w:rPr>
        <w:t xml:space="preserve">Product_ID</w:t>
      </w:r>
      <w:r w:rsidDel="00000000" w:rsidR="00000000" w:rsidRPr="00000000">
        <w:rPr>
          <w:rFonts w:ascii="Open Sans" w:cs="Open Sans" w:eastAsia="Open Sans" w:hAnsi="Open Sans"/>
          <w:rtl w:val="0"/>
        </w:rPr>
        <w:t xml:space="preserve">: El ID del producto vendido.</w:t>
      </w:r>
    </w:p>
    <w:p w:rsidR="00000000" w:rsidDel="00000000" w:rsidP="00000000" w:rsidRDefault="00000000" w:rsidRPr="00000000" w14:paraId="00000009">
      <w:pPr>
        <w:numPr>
          <w:ilvl w:val="0"/>
          <w:numId w:val="2"/>
        </w:numPr>
        <w:spacing w:after="0" w:afterAutospacing="0" w:lineRule="auto"/>
        <w:ind w:left="720" w:hanging="360"/>
        <w:jc w:val="both"/>
        <w:rPr>
          <w:rFonts w:ascii="Open Sans" w:cs="Open Sans" w:eastAsia="Open Sans" w:hAnsi="Open Sans"/>
        </w:rPr>
      </w:pPr>
      <w:r w:rsidDel="00000000" w:rsidR="00000000" w:rsidRPr="00000000">
        <w:rPr>
          <w:rFonts w:ascii="Roboto Mono" w:cs="Roboto Mono" w:eastAsia="Roboto Mono" w:hAnsi="Roboto Mono"/>
          <w:color w:val="188038"/>
          <w:rtl w:val="0"/>
        </w:rPr>
        <w:t xml:space="preserve">Store_Location</w:t>
      </w:r>
      <w:r w:rsidDel="00000000" w:rsidR="00000000" w:rsidRPr="00000000">
        <w:rPr>
          <w:rFonts w:ascii="Open Sans" w:cs="Open Sans" w:eastAsia="Open Sans" w:hAnsi="Open Sans"/>
          <w:rtl w:val="0"/>
        </w:rPr>
        <w:t xml:space="preserve">: La ubicación de la tienda donde se produjo la venta.</w:t>
      </w:r>
    </w:p>
    <w:p w:rsidR="00000000" w:rsidDel="00000000" w:rsidP="00000000" w:rsidRDefault="00000000" w:rsidRPr="00000000" w14:paraId="0000000A">
      <w:pPr>
        <w:numPr>
          <w:ilvl w:val="0"/>
          <w:numId w:val="2"/>
        </w:numPr>
        <w:spacing w:after="0" w:afterAutospacing="0" w:lineRule="auto"/>
        <w:ind w:left="720" w:hanging="360"/>
        <w:jc w:val="both"/>
        <w:rPr>
          <w:rFonts w:ascii="Open Sans" w:cs="Open Sans" w:eastAsia="Open Sans" w:hAnsi="Open Sans"/>
        </w:rPr>
      </w:pPr>
      <w:r w:rsidDel="00000000" w:rsidR="00000000" w:rsidRPr="00000000">
        <w:rPr>
          <w:rFonts w:ascii="Roboto Mono" w:cs="Roboto Mono" w:eastAsia="Roboto Mono" w:hAnsi="Roboto Mono"/>
          <w:color w:val="188038"/>
          <w:rtl w:val="0"/>
        </w:rPr>
        <w:t xml:space="preserve">Units_Sold</w:t>
      </w:r>
      <w:r w:rsidDel="00000000" w:rsidR="00000000" w:rsidRPr="00000000">
        <w:rPr>
          <w:rFonts w:ascii="Open Sans" w:cs="Open Sans" w:eastAsia="Open Sans" w:hAnsi="Open Sans"/>
          <w:rtl w:val="0"/>
        </w:rPr>
        <w:t xml:space="preserve">: El número de unidades vendidas en la transacción.</w:t>
      </w:r>
    </w:p>
    <w:p w:rsidR="00000000" w:rsidDel="00000000" w:rsidP="00000000" w:rsidRDefault="00000000" w:rsidRPr="00000000" w14:paraId="0000000B">
      <w:pPr>
        <w:numPr>
          <w:ilvl w:val="0"/>
          <w:numId w:val="2"/>
        </w:numPr>
        <w:spacing w:after="240" w:lineRule="auto"/>
        <w:ind w:left="720" w:hanging="360"/>
        <w:jc w:val="both"/>
        <w:rPr>
          <w:rFonts w:ascii="Open Sans" w:cs="Open Sans" w:eastAsia="Open Sans" w:hAnsi="Open Sans"/>
        </w:rPr>
      </w:pPr>
      <w:r w:rsidDel="00000000" w:rsidR="00000000" w:rsidRPr="00000000">
        <w:rPr>
          <w:rFonts w:ascii="Roboto Mono" w:cs="Roboto Mono" w:eastAsia="Roboto Mono" w:hAnsi="Roboto Mono"/>
          <w:color w:val="188038"/>
          <w:rtl w:val="0"/>
        </w:rPr>
        <w:t xml:space="preserve">Sales_Amount</w:t>
      </w:r>
      <w:r w:rsidDel="00000000" w:rsidR="00000000" w:rsidRPr="00000000">
        <w:rPr>
          <w:rFonts w:ascii="Open Sans" w:cs="Open Sans" w:eastAsia="Open Sans" w:hAnsi="Open Sans"/>
          <w:rtl w:val="0"/>
        </w:rPr>
        <w:t xml:space="preserve">: El importe total de ventas de la transacción.</w:t>
      </w:r>
    </w:p>
    <w:p w:rsidR="00000000" w:rsidDel="00000000" w:rsidP="00000000" w:rsidRDefault="00000000" w:rsidRPr="00000000" w14:paraId="0000000C">
      <w:pPr>
        <w:spacing w:after="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(Usando Pandas)</w:t>
      </w:r>
    </w:p>
    <w:p w:rsidR="00000000" w:rsidDel="00000000" w:rsidP="00000000" w:rsidRDefault="00000000" w:rsidRPr="00000000" w14:paraId="0000000D">
      <w:pPr>
        <w:numPr>
          <w:ilvl w:val="0"/>
          <w:numId w:val="3"/>
        </w:numPr>
        <w:spacing w:after="0" w:afterAutospacing="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Cargar el conjunto de datos en un DataFrame.</w:t>
      </w:r>
    </w:p>
    <w:p w:rsidR="00000000" w:rsidDel="00000000" w:rsidP="00000000" w:rsidRDefault="00000000" w:rsidRPr="00000000" w14:paraId="0000000E">
      <w:pPr>
        <w:numPr>
          <w:ilvl w:val="0"/>
          <w:numId w:val="3"/>
        </w:numPr>
        <w:spacing w:after="0" w:afterAutospacing="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Imprima las primeras filas del conjunto de datos para entender su estructura.</w:t>
      </w:r>
    </w:p>
    <w:p w:rsidR="00000000" w:rsidDel="00000000" w:rsidP="00000000" w:rsidRDefault="00000000" w:rsidRPr="00000000" w14:paraId="0000000F">
      <w:pPr>
        <w:numPr>
          <w:ilvl w:val="0"/>
          <w:numId w:val="3"/>
        </w:numPr>
        <w:spacing w:after="0" w:afterAutospacing="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Compruebe y resuma cualquier valor faltante o NaN en cada columna.</w:t>
      </w:r>
    </w:p>
    <w:p w:rsidR="00000000" w:rsidDel="00000000" w:rsidP="00000000" w:rsidRDefault="00000000" w:rsidRPr="00000000" w14:paraId="00000010">
      <w:pPr>
        <w:numPr>
          <w:ilvl w:val="0"/>
          <w:numId w:val="3"/>
        </w:numPr>
        <w:spacing w:after="0" w:afterAutospacing="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Rellene los valores 0 en </w:t>
      </w:r>
      <w:r w:rsidDel="00000000" w:rsidR="00000000" w:rsidRPr="00000000">
        <w:rPr>
          <w:rFonts w:ascii="Roboto Mono" w:cs="Roboto Mono" w:eastAsia="Roboto Mono" w:hAnsi="Roboto Mono"/>
          <w:color w:val="188038"/>
          <w:rtl w:val="0"/>
        </w:rPr>
        <w:t xml:space="preserve">Units_Sold</w:t>
      </w:r>
      <w:r w:rsidDel="00000000" w:rsidR="00000000" w:rsidRPr="00000000">
        <w:rPr>
          <w:rFonts w:ascii="Open Sans" w:cs="Open Sans" w:eastAsia="Open Sans" w:hAnsi="Open Sans"/>
          <w:rtl w:val="0"/>
        </w:rPr>
        <w:t xml:space="preserve"> con el valor medio de los mismos items.</w:t>
      </w:r>
    </w:p>
    <w:p w:rsidR="00000000" w:rsidDel="00000000" w:rsidP="00000000" w:rsidRDefault="00000000" w:rsidRPr="00000000" w14:paraId="00000011">
      <w:pPr>
        <w:numPr>
          <w:ilvl w:val="0"/>
          <w:numId w:val="3"/>
        </w:numPr>
        <w:spacing w:after="0" w:afterAutospacing="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Elimine las filas en </w:t>
      </w:r>
      <w:r w:rsidDel="00000000" w:rsidR="00000000" w:rsidRPr="00000000">
        <w:rPr>
          <w:rFonts w:ascii="Roboto Mono" w:cs="Roboto Mono" w:eastAsia="Roboto Mono" w:hAnsi="Roboto Mono"/>
          <w:color w:val="188038"/>
          <w:rtl w:val="0"/>
        </w:rPr>
        <w:t xml:space="preserve">Sales_Amount</w:t>
      </w:r>
      <w:r w:rsidDel="00000000" w:rsidR="00000000" w:rsidRPr="00000000">
        <w:rPr>
          <w:rFonts w:ascii="Open Sans" w:cs="Open Sans" w:eastAsia="Open Sans" w:hAnsi="Open Sans"/>
          <w:rtl w:val="0"/>
        </w:rPr>
        <w:t xml:space="preserve"> sea negativo o Store_Location falte.</w:t>
      </w:r>
    </w:p>
    <w:p w:rsidR="00000000" w:rsidDel="00000000" w:rsidP="00000000" w:rsidRDefault="00000000" w:rsidRPr="00000000" w14:paraId="00000012">
      <w:pPr>
        <w:numPr>
          <w:ilvl w:val="0"/>
          <w:numId w:val="3"/>
        </w:numPr>
        <w:spacing w:after="0" w:afterAutospacing="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Añada una nueva columna </w:t>
      </w:r>
      <w:r w:rsidDel="00000000" w:rsidR="00000000" w:rsidRPr="00000000">
        <w:rPr>
          <w:rFonts w:ascii="Roboto Mono" w:cs="Roboto Mono" w:eastAsia="Roboto Mono" w:hAnsi="Roboto Mono"/>
          <w:color w:val="188038"/>
          <w:rtl w:val="0"/>
        </w:rPr>
        <w:t xml:space="preserve">Sale_Price_Per_Unit</w:t>
      </w:r>
      <w:r w:rsidDel="00000000" w:rsidR="00000000" w:rsidRPr="00000000">
        <w:rPr>
          <w:rFonts w:ascii="Open Sans" w:cs="Open Sans" w:eastAsia="Open Sans" w:hAnsi="Open Sans"/>
          <w:rtl w:val="0"/>
        </w:rPr>
        <w:t xml:space="preserve"> dividiendo </w:t>
      </w:r>
      <w:r w:rsidDel="00000000" w:rsidR="00000000" w:rsidRPr="00000000">
        <w:rPr>
          <w:rFonts w:ascii="Roboto Mono" w:cs="Roboto Mono" w:eastAsia="Roboto Mono" w:hAnsi="Roboto Mono"/>
          <w:color w:val="188038"/>
          <w:rtl w:val="0"/>
        </w:rPr>
        <w:t xml:space="preserve">Sales_Amount</w:t>
      </w:r>
      <w:r w:rsidDel="00000000" w:rsidR="00000000" w:rsidRPr="00000000">
        <w:rPr>
          <w:rFonts w:ascii="Open Sans" w:cs="Open Sans" w:eastAsia="Open Sans" w:hAnsi="Open Sans"/>
          <w:rtl w:val="0"/>
        </w:rPr>
        <w:t xml:space="preserve"> por </w:t>
      </w:r>
      <w:r w:rsidDel="00000000" w:rsidR="00000000" w:rsidRPr="00000000">
        <w:rPr>
          <w:rFonts w:ascii="Roboto Mono" w:cs="Roboto Mono" w:eastAsia="Roboto Mono" w:hAnsi="Roboto Mono"/>
          <w:color w:val="188038"/>
          <w:rtl w:val="0"/>
        </w:rPr>
        <w:t xml:space="preserve">Units_Sold</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13">
      <w:pPr>
        <w:numPr>
          <w:ilvl w:val="0"/>
          <w:numId w:val="3"/>
        </w:numPr>
        <w:spacing w:after="0" w:afterAutospacing="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Convertir la columna </w:t>
      </w:r>
      <w:r w:rsidDel="00000000" w:rsidR="00000000" w:rsidRPr="00000000">
        <w:rPr>
          <w:rFonts w:ascii="Roboto Mono" w:cs="Roboto Mono" w:eastAsia="Roboto Mono" w:hAnsi="Roboto Mono"/>
          <w:color w:val="188038"/>
          <w:rtl w:val="0"/>
        </w:rPr>
        <w:t xml:space="preserve">Date</w:t>
      </w:r>
      <w:r w:rsidDel="00000000" w:rsidR="00000000" w:rsidRPr="00000000">
        <w:rPr>
          <w:rFonts w:ascii="Open Sans" w:cs="Open Sans" w:eastAsia="Open Sans" w:hAnsi="Open Sans"/>
          <w:rtl w:val="0"/>
        </w:rPr>
        <w:t xml:space="preserve"> a un objeto DateTime en pandas.</w:t>
      </w:r>
    </w:p>
    <w:p w:rsidR="00000000" w:rsidDel="00000000" w:rsidP="00000000" w:rsidRDefault="00000000" w:rsidRPr="00000000" w14:paraId="00000014">
      <w:pPr>
        <w:numPr>
          <w:ilvl w:val="0"/>
          <w:numId w:val="3"/>
        </w:numPr>
        <w:spacing w:after="0" w:afterAutospacing="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Agregue los datos para encontrar el total de </w:t>
      </w:r>
      <w:r w:rsidDel="00000000" w:rsidR="00000000" w:rsidRPr="00000000">
        <w:rPr>
          <w:rFonts w:ascii="Roboto Mono" w:cs="Roboto Mono" w:eastAsia="Roboto Mono" w:hAnsi="Roboto Mono"/>
          <w:color w:val="188038"/>
          <w:rtl w:val="0"/>
        </w:rPr>
        <w:t xml:space="preserve">Units_Sold</w:t>
      </w:r>
      <w:r w:rsidDel="00000000" w:rsidR="00000000" w:rsidRPr="00000000">
        <w:rPr>
          <w:rFonts w:ascii="Open Sans" w:cs="Open Sans" w:eastAsia="Open Sans" w:hAnsi="Open Sans"/>
          <w:rtl w:val="0"/>
        </w:rPr>
        <w:t xml:space="preserve"> y el </w:t>
      </w:r>
      <w:r w:rsidDel="00000000" w:rsidR="00000000" w:rsidRPr="00000000">
        <w:rPr>
          <w:rFonts w:ascii="Roboto Mono" w:cs="Roboto Mono" w:eastAsia="Roboto Mono" w:hAnsi="Roboto Mono"/>
          <w:color w:val="188038"/>
          <w:rtl w:val="0"/>
        </w:rPr>
        <w:t xml:space="preserve">Sales_Amount</w:t>
      </w:r>
      <w:r w:rsidDel="00000000" w:rsidR="00000000" w:rsidRPr="00000000">
        <w:rPr>
          <w:rFonts w:ascii="Open Sans" w:cs="Open Sans" w:eastAsia="Open Sans" w:hAnsi="Open Sans"/>
          <w:rtl w:val="0"/>
        </w:rPr>
        <w:t xml:space="preserve"> por </w:t>
      </w:r>
      <w:r w:rsidDel="00000000" w:rsidR="00000000" w:rsidRPr="00000000">
        <w:rPr>
          <w:rFonts w:ascii="Roboto Mono" w:cs="Roboto Mono" w:eastAsia="Roboto Mono" w:hAnsi="Roboto Mono"/>
          <w:color w:val="188038"/>
          <w:rtl w:val="0"/>
        </w:rPr>
        <w:t xml:space="preserve">Store_Location</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15">
      <w:pPr>
        <w:numPr>
          <w:ilvl w:val="0"/>
          <w:numId w:val="3"/>
        </w:numPr>
        <w:spacing w:after="0" w:afterAutospacing="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Agrupe los datos por mes y calcule las ventas totales de cada mes para identificar tendencias a lo largo del tiempo.</w:t>
      </w:r>
    </w:p>
    <w:p w:rsidR="00000000" w:rsidDel="00000000" w:rsidP="00000000" w:rsidRDefault="00000000" w:rsidRPr="00000000" w14:paraId="00000016">
      <w:pPr>
        <w:numPr>
          <w:ilvl w:val="0"/>
          <w:numId w:val="3"/>
        </w:numPr>
        <w:spacing w:after="0" w:afterAutospacing="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Identifique los 5 productos más vendidos (por </w:t>
      </w:r>
      <w:r w:rsidDel="00000000" w:rsidR="00000000" w:rsidRPr="00000000">
        <w:rPr>
          <w:rFonts w:ascii="Roboto Mono" w:cs="Roboto Mono" w:eastAsia="Roboto Mono" w:hAnsi="Roboto Mono"/>
          <w:color w:val="188038"/>
          <w:rtl w:val="0"/>
        </w:rPr>
        <w:t xml:space="preserve">Units_Sold</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17">
      <w:pPr>
        <w:numPr>
          <w:ilvl w:val="0"/>
          <w:numId w:val="3"/>
        </w:numPr>
        <w:spacing w:after="24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Escribir una función Python para calcular la varianza de ventas de cada producto.</w:t>
      </w:r>
    </w:p>
    <w:p w:rsidR="00000000" w:rsidDel="00000000" w:rsidP="00000000" w:rsidRDefault="00000000" w:rsidRPr="00000000" w14:paraId="00000018">
      <w:pPr>
        <w:spacing w:after="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(usando matplotlib)</w:t>
      </w:r>
    </w:p>
    <w:p w:rsidR="00000000" w:rsidDel="00000000" w:rsidP="00000000" w:rsidRDefault="00000000" w:rsidRPr="00000000" w14:paraId="00000019">
      <w:pPr>
        <w:numPr>
          <w:ilvl w:val="0"/>
          <w:numId w:val="1"/>
        </w:numPr>
        <w:spacing w:after="0" w:afterAutospacing="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Generar un histograma de </w:t>
      </w:r>
      <w:r w:rsidDel="00000000" w:rsidR="00000000" w:rsidRPr="00000000">
        <w:rPr>
          <w:rFonts w:ascii="Roboto Mono" w:cs="Roboto Mono" w:eastAsia="Roboto Mono" w:hAnsi="Roboto Mono"/>
          <w:color w:val="188038"/>
          <w:rtl w:val="0"/>
        </w:rPr>
        <w:t xml:space="preserve">Sales_Amount</w:t>
      </w:r>
      <w:r w:rsidDel="00000000" w:rsidR="00000000" w:rsidRPr="00000000">
        <w:rPr>
          <w:rFonts w:ascii="Open Sans" w:cs="Open Sans" w:eastAsia="Open Sans" w:hAnsi="Open Sans"/>
          <w:rtl w:val="0"/>
        </w:rPr>
        <w:t xml:space="preserve"> para visualizar la distribución de los valores de ventas.</w:t>
      </w:r>
    </w:p>
    <w:p w:rsidR="00000000" w:rsidDel="00000000" w:rsidP="00000000" w:rsidRDefault="00000000" w:rsidRPr="00000000" w14:paraId="0000001A">
      <w:pPr>
        <w:numPr>
          <w:ilvl w:val="0"/>
          <w:numId w:val="1"/>
        </w:numPr>
        <w:spacing w:after="24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Crear un gráfico de líneas que muestre las tendencias de ventas mensuales.</w:t>
      </w:r>
    </w:p>
    <w:p w:rsidR="00000000" w:rsidDel="00000000" w:rsidP="00000000" w:rsidRDefault="00000000" w:rsidRPr="00000000" w14:paraId="0000001B">
      <w:pPr>
        <w:spacing w:after="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(usando Numpy)</w:t>
      </w:r>
    </w:p>
    <w:p w:rsidR="00000000" w:rsidDel="00000000" w:rsidP="00000000" w:rsidRDefault="00000000" w:rsidRPr="00000000" w14:paraId="0000001C">
      <w:pPr>
        <w:numPr>
          <w:ilvl w:val="0"/>
          <w:numId w:val="4"/>
        </w:numPr>
        <w:spacing w:after="0" w:afterAutospacing="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Crear una matriz en base a </w:t>
      </w:r>
      <w:r w:rsidDel="00000000" w:rsidR="00000000" w:rsidRPr="00000000">
        <w:rPr>
          <w:rFonts w:ascii="Roboto Mono" w:cs="Roboto Mono" w:eastAsia="Roboto Mono" w:hAnsi="Roboto Mono"/>
          <w:color w:val="188038"/>
          <w:rtl w:val="0"/>
        </w:rPr>
        <w:t xml:space="preserve">Product_ID, Units_Sold y Sales_Amount.</w:t>
      </w:r>
      <w:r w:rsidDel="00000000" w:rsidR="00000000" w:rsidRPr="00000000">
        <w:rPr>
          <w:rtl w:val="0"/>
        </w:rPr>
      </w:r>
    </w:p>
    <w:p w:rsidR="00000000" w:rsidDel="00000000" w:rsidP="00000000" w:rsidRDefault="00000000" w:rsidRPr="00000000" w14:paraId="0000001D">
      <w:pPr>
        <w:numPr>
          <w:ilvl w:val="0"/>
          <w:numId w:val="4"/>
        </w:numPr>
        <w:spacing w:after="0" w:afterAutospacing="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Extraer como vector 1D el </w:t>
      </w:r>
      <w:r w:rsidDel="00000000" w:rsidR="00000000" w:rsidRPr="00000000">
        <w:rPr>
          <w:rFonts w:ascii="Roboto Mono" w:cs="Roboto Mono" w:eastAsia="Roboto Mono" w:hAnsi="Roboto Mono"/>
          <w:color w:val="188038"/>
          <w:rtl w:val="0"/>
        </w:rPr>
        <w:t xml:space="preserve">Product_ID </w:t>
      </w:r>
      <w:r w:rsidDel="00000000" w:rsidR="00000000" w:rsidRPr="00000000">
        <w:rPr>
          <w:rFonts w:ascii="Open Sans" w:cs="Open Sans" w:eastAsia="Open Sans" w:hAnsi="Open Sans"/>
          <w:rtl w:val="0"/>
        </w:rPr>
        <w:t xml:space="preserve">y filtrar los ID duplicados.</w:t>
      </w:r>
    </w:p>
    <w:p w:rsidR="00000000" w:rsidDel="00000000" w:rsidP="00000000" w:rsidRDefault="00000000" w:rsidRPr="00000000" w14:paraId="0000001E">
      <w:pPr>
        <w:numPr>
          <w:ilvl w:val="0"/>
          <w:numId w:val="4"/>
        </w:numPr>
        <w:spacing w:after="0" w:afterAutospacing="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Calcule la media, la mediana y la desviación estándar de </w:t>
      </w:r>
      <w:r w:rsidDel="00000000" w:rsidR="00000000" w:rsidRPr="00000000">
        <w:rPr>
          <w:rFonts w:ascii="Roboto Mono" w:cs="Roboto Mono" w:eastAsia="Roboto Mono" w:hAnsi="Roboto Mono"/>
          <w:color w:val="188038"/>
          <w:rtl w:val="0"/>
        </w:rPr>
        <w:t xml:space="preserve">Sales_Amount </w:t>
      </w:r>
      <w:r w:rsidDel="00000000" w:rsidR="00000000" w:rsidRPr="00000000">
        <w:rPr>
          <w:rFonts w:ascii="Open Sans" w:cs="Open Sans" w:eastAsia="Open Sans" w:hAnsi="Open Sans"/>
          <w:rtl w:val="0"/>
        </w:rPr>
        <w:t xml:space="preserve">para comprender la distribución de las ventas.</w:t>
      </w:r>
    </w:p>
    <w:p w:rsidR="00000000" w:rsidDel="00000000" w:rsidP="00000000" w:rsidRDefault="00000000" w:rsidRPr="00000000" w14:paraId="0000001F">
      <w:pPr>
        <w:numPr>
          <w:ilvl w:val="0"/>
          <w:numId w:val="4"/>
        </w:numPr>
        <w:spacing w:after="0" w:afterAutospacing="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Normalice </w:t>
      </w:r>
      <w:r w:rsidDel="00000000" w:rsidR="00000000" w:rsidRPr="00000000">
        <w:rPr>
          <w:rFonts w:ascii="Roboto Mono" w:cs="Roboto Mono" w:eastAsia="Roboto Mono" w:hAnsi="Roboto Mono"/>
          <w:color w:val="188038"/>
          <w:rtl w:val="0"/>
        </w:rPr>
        <w:t xml:space="preserve">Sales_Amount</w:t>
      </w:r>
      <w:r w:rsidDel="00000000" w:rsidR="00000000" w:rsidRPr="00000000">
        <w:rPr>
          <w:rFonts w:ascii="Open Sans" w:cs="Open Sans" w:eastAsia="Open Sans" w:hAnsi="Open Sans"/>
          <w:rtl w:val="0"/>
        </w:rPr>
        <w:t xml:space="preserve"> de modo que oscilen exactamente entre 0 y 1 para comparar el rendimiento de las ventas entre productos de diferentes escalas.</w:t>
      </w:r>
    </w:p>
    <w:p w:rsidR="00000000" w:rsidDel="00000000" w:rsidP="00000000" w:rsidRDefault="00000000" w:rsidRPr="00000000" w14:paraId="00000020">
      <w:pPr>
        <w:numPr>
          <w:ilvl w:val="0"/>
          <w:numId w:val="4"/>
        </w:numPr>
        <w:spacing w:after="0" w:afterAutospacing="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Encontrar el ID de producto con la mayor frecuencia de ventas para centrarse en la optimización de su inventario.</w:t>
      </w:r>
    </w:p>
    <w:p w:rsidR="00000000" w:rsidDel="00000000" w:rsidP="00000000" w:rsidRDefault="00000000" w:rsidRPr="00000000" w14:paraId="00000021">
      <w:pPr>
        <w:numPr>
          <w:ilvl w:val="0"/>
          <w:numId w:val="4"/>
        </w:numPr>
        <w:spacing w:after="0" w:afterAutospacing="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Ordene el conjunto de datos en función del importe de las ventas en orden descendente para dar prioridad a las transacciones de alto valor para su posterior análisis.</w:t>
      </w:r>
    </w:p>
    <w:p w:rsidR="00000000" w:rsidDel="00000000" w:rsidP="00000000" w:rsidRDefault="00000000" w:rsidRPr="00000000" w14:paraId="00000022">
      <w:pPr>
        <w:numPr>
          <w:ilvl w:val="0"/>
          <w:numId w:val="4"/>
        </w:numPr>
        <w:spacing w:after="24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Asegúrese de que todos los números de coma flotante del informe tengan un formato con dos decimales para garantizar la coherencia.</w:t>
      </w:r>
    </w:p>
    <w:p w:rsidR="00000000" w:rsidDel="00000000" w:rsidP="00000000" w:rsidRDefault="00000000" w:rsidRPr="00000000" w14:paraId="00000023">
      <w:pPr>
        <w:jc w:val="both"/>
        <w:rPr>
          <w:rFonts w:ascii="Open Sans" w:cs="Open Sans" w:eastAsia="Open Sans" w:hAnsi="Open Sans"/>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