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F114B" w14:textId="77777777" w:rsidR="004023A4" w:rsidRPr="000558CC" w:rsidRDefault="004023A4" w:rsidP="004023A4">
      <w:pPr>
        <w:pStyle w:val="a3"/>
        <w:numPr>
          <w:ilvl w:val="0"/>
          <w:numId w:val="2"/>
        </w:numPr>
        <w:ind w:firstLineChars="0"/>
        <w:rPr>
          <w:rFonts w:asciiTheme="minorEastAsia" w:hAnsiTheme="minorEastAsia"/>
          <w:color w:val="FF0000"/>
          <w:sz w:val="22"/>
          <w:szCs w:val="20"/>
        </w:rPr>
      </w:pPr>
      <w:r w:rsidRPr="000558CC">
        <w:rPr>
          <w:rFonts w:asciiTheme="minorEastAsia" w:hAnsiTheme="minorEastAsia" w:hint="eastAsia"/>
          <w:color w:val="FF0000"/>
          <w:sz w:val="22"/>
          <w:szCs w:val="20"/>
        </w:rPr>
        <w:t>什么是RFID</w:t>
      </w:r>
    </w:p>
    <w:p w14:paraId="3AA74330"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RFID是RadioFrequencyIdentification的缩写，即射频识别。常称为感应式电子晶片或近接卡、感应卡、非接触卡、电子标签、电子条码，等等。</w:t>
      </w:r>
    </w:p>
    <w:p w14:paraId="3DC95337"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一套完整RFID系统由三部分组成：</w:t>
      </w:r>
    </w:p>
    <w:p w14:paraId="6F8A4975"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标签(Tag)：由耦合元件及芯片组成，每个标签具有唯一的电子编码，附着在物体上标识目标对象；</w:t>
      </w:r>
    </w:p>
    <w:p w14:paraId="2730FD99"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阅读器(Reader)：又称为读写器，读取(有时还可以写入)标签信息的设备，可设计为手持式或固定式，典型的读写器终端一般由天线，射频模块，逻辑控制单元组成。</w:t>
      </w:r>
    </w:p>
    <w:p w14:paraId="1D7DA63C"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天线(Antenna)：在标签和读取器间传递射频信号。</w:t>
      </w:r>
    </w:p>
    <w:p w14:paraId="785F027E"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RFID的应用非常广泛，目前典型应用有动物晶片、汽车晶片防盜器、门禁管制、停车场管制、生产线自动化、物料管理。RFID标签有两种：有源标签和无源标签。</w:t>
      </w:r>
    </w:p>
    <w:p w14:paraId="6FEF8C8A"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RFID技术是物联网专业的一种关键技术，物联网（</w:t>
      </w:r>
      <w:proofErr w:type="spellStart"/>
      <w:r w:rsidRPr="0050298B">
        <w:rPr>
          <w:rFonts w:asciiTheme="minorEastAsia" w:hAnsiTheme="minorEastAsia" w:hint="eastAsia"/>
          <w:sz w:val="22"/>
          <w:szCs w:val="20"/>
        </w:rPr>
        <w:t>internetofthings</w:t>
      </w:r>
      <w:proofErr w:type="spellEnd"/>
      <w:r w:rsidRPr="0050298B">
        <w:rPr>
          <w:rFonts w:asciiTheme="minorEastAsia" w:hAnsiTheme="minorEastAsia" w:hint="eastAsia"/>
          <w:sz w:val="22"/>
          <w:szCs w:val="20"/>
        </w:rPr>
        <w:t>）被称为是信息技术的一次革命创新，</w:t>
      </w:r>
      <w:r w:rsidRPr="005C73C1">
        <w:rPr>
          <w:rFonts w:asciiTheme="minorEastAsia" w:hAnsiTheme="minorEastAsia" w:hint="eastAsia"/>
          <w:color w:val="FF0000"/>
          <w:sz w:val="22"/>
          <w:szCs w:val="20"/>
        </w:rPr>
        <w:t>它可以分为标识、感知、处理、信息传送四个环节</w:t>
      </w:r>
      <w:r w:rsidRPr="0050298B">
        <w:rPr>
          <w:rFonts w:asciiTheme="minorEastAsia" w:hAnsiTheme="minorEastAsia" w:hint="eastAsia"/>
          <w:sz w:val="22"/>
          <w:szCs w:val="20"/>
        </w:rPr>
        <w:t>。</w:t>
      </w:r>
    </w:p>
    <w:p w14:paraId="53EF7235"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2．什么是电子标签电子标签即为RFID有的称射频标签、射频识别。它是一种非接触式的自动识别技术，通过射频信号识别目标对象并获取相关数据，识别工作无须人工干预，作为条形码的无线版本，RFID技术具有条形码所不具备的防水、防磁、耐高温、使用寿命长、读取距离大、标签上数据可以加密、存储数据容量更大、存储信息更改自如等优点。依据电子标签的供电方式，电子标签又可以分为有源电子标签、无源电子标签及半无源电子标签。依据电子标签的工作频率来分又可分为低频、高频、特高频及超高频电子标签。</w:t>
      </w:r>
    </w:p>
    <w:p w14:paraId="23FD40A2"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3．什么是RFID技术？RFID射频识别是一种非接触式的自动识别技术，它通过射频信号自动识别目标对象并获取相关数据，识别工作无须人工干预，可工作于各种恶劣环境。RFID技术可识别高速运动物体并可同时识别多个标签，操作快捷方便。短距离射频产品不怕油渍、灰尘污染等恶劣的环境，可在这样的环境中替代条码，例如用在工厂的流水线上跟踪物体。长距射频产品多用于交通上，识别距离可达几十米，如自动收费或识别车辆身份等。</w:t>
      </w:r>
    </w:p>
    <w:p w14:paraId="45A55779"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RFID工作原理：阅读器通过天线向周围空间发送一定频率的射频信号;标签一旦进入阅读器天线的作用区域将产生感应电流，获得能量被激活;激活标签将自身信息编码后经天线发送出去;阅读器接收该信息，经过解码后必要时送至后台网络;后台网络中主机鉴定标签身份的合法性，只对合法标签进行相关处理，通过向前端发送指令信号控制阅读器对标签的读写操作读写器通常有天线，射频接口及逻辑控制单元组成，其中读写器的逻辑控制模块是整个读写器工作的控制中心、智能单元，是读写器的“大脑”，读写器在工作时由逻辑控制模块发出指令，射频接口模块按照不同的指令做出不同的操作。其中微控制器可以完成信号的编解码、数据的加解密以及执行防碰撞算法；存储单元负责存储一些程序和数据；应用接口负责与上位机进行输入或输出的通信。</w:t>
      </w:r>
    </w:p>
    <w:p w14:paraId="7319A7E0"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4.什么是RFID中间件</w:t>
      </w:r>
    </w:p>
    <w:p w14:paraId="3A4A444C" w14:textId="77777777" w:rsidR="004023A4" w:rsidRPr="00D74E4E" w:rsidRDefault="004023A4" w:rsidP="0050298B">
      <w:pPr>
        <w:ind w:left="300" w:firstLineChars="200" w:firstLine="440"/>
        <w:rPr>
          <w:rFonts w:asciiTheme="minorEastAsia" w:hAnsiTheme="minorEastAsia"/>
          <w:color w:val="FF0000"/>
          <w:sz w:val="22"/>
          <w:szCs w:val="20"/>
        </w:rPr>
      </w:pPr>
      <w:r w:rsidRPr="0050298B">
        <w:rPr>
          <w:rFonts w:asciiTheme="minorEastAsia" w:hAnsiTheme="minorEastAsia" w:hint="eastAsia"/>
          <w:sz w:val="22"/>
          <w:szCs w:val="20"/>
        </w:rPr>
        <w:t>RFID是2005年建议企业可考虑引入的十大策略技术之一，而中间件（Middleware）可称为是RFID运作的中枢，因为它可以加速关键应用的问世。RFID产业潜力无穷，应用的范围遍及制造、物流、医疗、运输、零售、国防等等。</w:t>
      </w:r>
      <w:proofErr w:type="spellStart"/>
      <w:r w:rsidRPr="0050298B">
        <w:rPr>
          <w:rFonts w:asciiTheme="minorEastAsia" w:hAnsiTheme="minorEastAsia" w:hint="eastAsia"/>
          <w:sz w:val="22"/>
          <w:szCs w:val="20"/>
        </w:rPr>
        <w:t>GartnerGroup</w:t>
      </w:r>
      <w:proofErr w:type="spellEnd"/>
      <w:r w:rsidRPr="0050298B">
        <w:rPr>
          <w:rFonts w:asciiTheme="minorEastAsia" w:hAnsiTheme="minorEastAsia" w:hint="eastAsia"/>
          <w:sz w:val="22"/>
          <w:szCs w:val="20"/>
        </w:rPr>
        <w:t>认为，RFID是2005年建议企业可考虑引入的十大策略技术之一，然而其成功之关键除了标签（Tag）的价格、天线的设计、波段的标准化、设备的认证之外，最重要的是要有关键的应用软件（</w:t>
      </w:r>
      <w:proofErr w:type="spellStart"/>
      <w:r w:rsidRPr="0050298B">
        <w:rPr>
          <w:rFonts w:asciiTheme="minorEastAsia" w:hAnsiTheme="minorEastAsia" w:hint="eastAsia"/>
          <w:sz w:val="22"/>
          <w:szCs w:val="20"/>
        </w:rPr>
        <w:t>KillerApplication</w:t>
      </w:r>
      <w:proofErr w:type="spellEnd"/>
      <w:r w:rsidRPr="0050298B">
        <w:rPr>
          <w:rFonts w:asciiTheme="minorEastAsia" w:hAnsiTheme="minorEastAsia" w:hint="eastAsia"/>
          <w:sz w:val="22"/>
          <w:szCs w:val="20"/>
        </w:rPr>
        <w:t>），才能迅速推广。</w:t>
      </w:r>
      <w:r w:rsidRPr="00431084">
        <w:rPr>
          <w:rFonts w:asciiTheme="minorEastAsia" w:hAnsiTheme="minorEastAsia" w:hint="eastAsia"/>
          <w:color w:val="FF0000"/>
          <w:sz w:val="22"/>
          <w:szCs w:val="20"/>
        </w:rPr>
        <w:t>而中间件（Middleware）</w:t>
      </w:r>
      <w:r w:rsidRPr="00431084">
        <w:rPr>
          <w:rFonts w:asciiTheme="minorEastAsia" w:hAnsiTheme="minorEastAsia" w:hint="eastAsia"/>
          <w:color w:val="FF0000"/>
          <w:sz w:val="22"/>
          <w:szCs w:val="20"/>
        </w:rPr>
        <w:lastRenderedPageBreak/>
        <w:t>可称为是RFID运作的中枢，因为它可以加速关键应用的问世，它最基本</w:t>
      </w:r>
      <w:r w:rsidRPr="00D74E4E">
        <w:rPr>
          <w:rFonts w:asciiTheme="minorEastAsia" w:hAnsiTheme="minorEastAsia" w:hint="eastAsia"/>
          <w:color w:val="FF0000"/>
          <w:sz w:val="22"/>
          <w:szCs w:val="20"/>
        </w:rPr>
        <w:t>的功能是对标签进行数据的读写及RFID数据的过滤及分发，即负责管理应用系统及读写器之间的数据流。</w:t>
      </w:r>
    </w:p>
    <w:p w14:paraId="4E2ADE44" w14:textId="77777777" w:rsidR="004023A4" w:rsidRPr="0050298B" w:rsidRDefault="0050298B" w:rsidP="008543C4">
      <w:pPr>
        <w:ind w:left="300" w:firstLineChars="200" w:firstLine="440"/>
        <w:rPr>
          <w:rFonts w:asciiTheme="minorEastAsia" w:hAnsiTheme="minorEastAsia"/>
          <w:sz w:val="22"/>
          <w:szCs w:val="20"/>
        </w:rPr>
      </w:pPr>
      <w:r w:rsidRPr="0050298B">
        <w:rPr>
          <w:rFonts w:asciiTheme="minorEastAsia" w:hAnsiTheme="minorEastAsia" w:hint="eastAsia"/>
          <w:sz w:val="22"/>
          <w:szCs w:val="20"/>
        </w:rPr>
        <w:t>5</w:t>
      </w:r>
      <w:r w:rsidR="004023A4" w:rsidRPr="0050298B">
        <w:rPr>
          <w:rFonts w:asciiTheme="minorEastAsia" w:hAnsiTheme="minorEastAsia" w:hint="eastAsia"/>
          <w:sz w:val="22"/>
          <w:szCs w:val="20"/>
        </w:rPr>
        <w:t>.RFID</w:t>
      </w:r>
      <w:r w:rsidR="008543C4">
        <w:rPr>
          <w:rFonts w:asciiTheme="minorEastAsia" w:hAnsiTheme="minorEastAsia" w:hint="eastAsia"/>
          <w:sz w:val="22"/>
          <w:szCs w:val="20"/>
        </w:rPr>
        <w:t>通信系统模型的框图及其原理。</w:t>
      </w:r>
    </w:p>
    <w:p w14:paraId="5D9DBB8E" w14:textId="77777777" w:rsidR="004023A4" w:rsidRPr="0050298B" w:rsidRDefault="0050298B"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6</w:t>
      </w:r>
      <w:r w:rsidR="004023A4" w:rsidRPr="0050298B">
        <w:rPr>
          <w:rFonts w:asciiTheme="minorEastAsia" w:hAnsiTheme="minorEastAsia" w:hint="eastAsia"/>
          <w:sz w:val="22"/>
          <w:szCs w:val="20"/>
        </w:rPr>
        <w:t>．阅读器与电子标签之间射频信号的耦合类型</w:t>
      </w:r>
    </w:p>
    <w:p w14:paraId="07312329"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w:t>
      </w:r>
    </w:p>
    <w:p w14:paraId="031E96F1"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电感耦合方式一般适合于中、低频工作的近距离射频识别系统。典型的工作频率有：125kHz、225kHz和13．56MHz。识别作用距离小于1m，典型作用距离为10～20cm。</w:t>
      </w:r>
    </w:p>
    <w:p w14:paraId="4791541F" w14:textId="77777777" w:rsidR="004023A4" w:rsidRPr="00556212" w:rsidRDefault="004023A4" w:rsidP="0050298B">
      <w:pPr>
        <w:ind w:left="300" w:firstLineChars="200" w:firstLine="440"/>
        <w:rPr>
          <w:rFonts w:asciiTheme="minorEastAsia" w:hAnsiTheme="minorEastAsia"/>
          <w:color w:val="FF0000"/>
          <w:sz w:val="22"/>
          <w:szCs w:val="20"/>
        </w:rPr>
      </w:pPr>
      <w:r w:rsidRPr="0050298B">
        <w:rPr>
          <w:rFonts w:asciiTheme="minorEastAsia" w:hAnsiTheme="minorEastAsia" w:hint="eastAsia"/>
          <w:sz w:val="22"/>
          <w:szCs w:val="20"/>
        </w:rPr>
        <w:t>电磁反向散射耦合方式一般适合于高频、微波工作的远距离射频识别系统。典型的工作频率有：433MHz，915MHz，2．45GHz，5．8GHz。识别作用距离大于1m，典型作用距离为3—l0m.一般来讲，</w:t>
      </w:r>
      <w:r w:rsidRPr="00556212">
        <w:rPr>
          <w:rFonts w:asciiTheme="minorEastAsia" w:hAnsiTheme="minorEastAsia" w:hint="eastAsia"/>
          <w:color w:val="FF0000"/>
          <w:sz w:val="22"/>
          <w:szCs w:val="20"/>
        </w:rPr>
        <w:t>按照读写器和电子标签之间的作用距离可以将射频识别系统划分为三类：密耦合系统、远耦合系统、远距离系统。</w:t>
      </w:r>
    </w:p>
    <w:p w14:paraId="2D55086D" w14:textId="77777777" w:rsidR="004023A4" w:rsidRPr="0050298B" w:rsidRDefault="0050298B"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7．编码与调制</w:t>
      </w:r>
    </w:p>
    <w:p w14:paraId="3230FBF0"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（1）RFID中常用的编码</w:t>
      </w:r>
    </w:p>
    <w:p w14:paraId="1C3E04D3"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（2</w:t>
      </w:r>
      <w:r w:rsidR="008543C4">
        <w:rPr>
          <w:rFonts w:asciiTheme="minorEastAsia" w:hAnsiTheme="minorEastAsia" w:hint="eastAsia"/>
          <w:sz w:val="22"/>
          <w:szCs w:val="20"/>
        </w:rPr>
        <w:t>）各种码的编码规则</w:t>
      </w:r>
    </w:p>
    <w:p w14:paraId="124BD5F1"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（3）能根据给定的数据画出NRZ，曼彻斯特码，密</w:t>
      </w:r>
      <w:r w:rsidR="0050298B" w:rsidRPr="0050298B">
        <w:rPr>
          <w:rFonts w:asciiTheme="minorEastAsia" w:hAnsiTheme="minorEastAsia" w:hint="eastAsia"/>
          <w:sz w:val="22"/>
          <w:szCs w:val="20"/>
        </w:rPr>
        <w:t>勒码</w:t>
      </w:r>
    </w:p>
    <w:p w14:paraId="025B3660" w14:textId="77777777" w:rsidR="004023A4"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（4）常用码之间如何用硬件电路实现转换</w:t>
      </w:r>
    </w:p>
    <w:p w14:paraId="0041C0B8" w14:textId="77777777" w:rsidR="008543C4" w:rsidRPr="0050298B" w:rsidRDefault="008543C4" w:rsidP="0050298B">
      <w:pPr>
        <w:ind w:left="300" w:firstLineChars="200" w:firstLine="440"/>
        <w:rPr>
          <w:rFonts w:asciiTheme="minorEastAsia" w:hAnsiTheme="minorEastAsia"/>
          <w:sz w:val="22"/>
          <w:szCs w:val="20"/>
        </w:rPr>
      </w:pPr>
      <w:r>
        <w:rPr>
          <w:rFonts w:asciiTheme="minorEastAsia" w:hAnsiTheme="minorEastAsia" w:hint="eastAsia"/>
          <w:sz w:val="22"/>
          <w:szCs w:val="20"/>
        </w:rPr>
        <w:t>（5）RFID中常用的调制方式，以及各方式的特点</w:t>
      </w:r>
    </w:p>
    <w:p w14:paraId="758AFD07" w14:textId="77777777" w:rsidR="0050298B" w:rsidRPr="00AA4576" w:rsidRDefault="0050298B" w:rsidP="0050298B">
      <w:pPr>
        <w:ind w:left="300" w:firstLineChars="200" w:firstLine="440"/>
        <w:rPr>
          <w:rFonts w:asciiTheme="minorEastAsia" w:hAnsiTheme="minorEastAsia"/>
          <w:color w:val="FF0000"/>
          <w:sz w:val="22"/>
          <w:szCs w:val="20"/>
        </w:rPr>
      </w:pPr>
      <w:r w:rsidRPr="00AA4576">
        <w:rPr>
          <w:rFonts w:asciiTheme="minorEastAsia" w:hAnsiTheme="minorEastAsia" w:hint="eastAsia"/>
          <w:color w:val="FF0000"/>
          <w:sz w:val="22"/>
          <w:szCs w:val="20"/>
        </w:rPr>
        <w:t>8. RFID系统传输的安全性</w:t>
      </w:r>
    </w:p>
    <w:p w14:paraId="7019F07E"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w:t>
      </w:r>
      <w:r w:rsidR="008543C4">
        <w:rPr>
          <w:rFonts w:asciiTheme="minorEastAsia" w:hAnsiTheme="minorEastAsia" w:hint="eastAsia"/>
          <w:sz w:val="22"/>
          <w:szCs w:val="20"/>
        </w:rPr>
        <w:t>1</w:t>
      </w:r>
      <w:r w:rsidRPr="0050298B">
        <w:rPr>
          <w:rFonts w:asciiTheme="minorEastAsia" w:hAnsiTheme="minorEastAsia" w:hint="eastAsia"/>
          <w:sz w:val="22"/>
          <w:szCs w:val="20"/>
        </w:rPr>
        <w:t>）奇偶校验码的组成</w:t>
      </w:r>
    </w:p>
    <w:p w14:paraId="2E2C04A4"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w:t>
      </w:r>
      <w:r w:rsidR="008543C4">
        <w:rPr>
          <w:rFonts w:asciiTheme="minorEastAsia" w:hAnsiTheme="minorEastAsia" w:hint="eastAsia"/>
          <w:sz w:val="22"/>
          <w:szCs w:val="20"/>
        </w:rPr>
        <w:t>2</w:t>
      </w:r>
      <w:r w:rsidRPr="0050298B">
        <w:rPr>
          <w:rFonts w:asciiTheme="minorEastAsia" w:hAnsiTheme="minorEastAsia" w:hint="eastAsia"/>
          <w:sz w:val="22"/>
          <w:szCs w:val="20"/>
        </w:rPr>
        <w:t>）CRC循环冗余校验码</w:t>
      </w:r>
    </w:p>
    <w:p w14:paraId="69BACC96" w14:textId="77777777" w:rsidR="008543C4" w:rsidRDefault="008543C4" w:rsidP="008543C4">
      <w:pPr>
        <w:ind w:left="300" w:firstLineChars="200" w:firstLine="440"/>
        <w:rPr>
          <w:rFonts w:asciiTheme="minorEastAsia" w:hAnsiTheme="minorEastAsia"/>
          <w:sz w:val="22"/>
          <w:szCs w:val="20"/>
        </w:rPr>
      </w:pPr>
      <w:r w:rsidRPr="0050298B">
        <w:rPr>
          <w:rFonts w:asciiTheme="minorEastAsia" w:hAnsiTheme="minorEastAsia" w:hint="eastAsia"/>
          <w:sz w:val="22"/>
          <w:szCs w:val="20"/>
        </w:rPr>
        <w:t>（</w:t>
      </w:r>
      <w:r>
        <w:rPr>
          <w:rFonts w:asciiTheme="minorEastAsia" w:hAnsiTheme="minorEastAsia" w:hint="eastAsia"/>
          <w:sz w:val="22"/>
          <w:szCs w:val="20"/>
        </w:rPr>
        <w:t>3</w:t>
      </w:r>
      <w:r w:rsidRPr="0050298B">
        <w:rPr>
          <w:rFonts w:asciiTheme="minorEastAsia" w:hAnsiTheme="minorEastAsia" w:hint="eastAsia"/>
          <w:sz w:val="22"/>
          <w:szCs w:val="20"/>
        </w:rPr>
        <w:t>）密码学的基本概念</w:t>
      </w:r>
    </w:p>
    <w:p w14:paraId="3E477B7F" w14:textId="77777777" w:rsidR="008543C4" w:rsidRDefault="008543C4" w:rsidP="008543C4">
      <w:pPr>
        <w:ind w:left="300" w:firstLineChars="200" w:firstLine="440"/>
        <w:rPr>
          <w:rFonts w:asciiTheme="minorEastAsia" w:hAnsiTheme="minorEastAsia"/>
          <w:sz w:val="22"/>
          <w:szCs w:val="20"/>
        </w:rPr>
      </w:pPr>
      <w:r>
        <w:rPr>
          <w:rFonts w:asciiTheme="minorEastAsia" w:hAnsiTheme="minorEastAsia" w:hint="eastAsia"/>
          <w:sz w:val="22"/>
          <w:szCs w:val="20"/>
        </w:rPr>
        <w:t>（4）几种加密体制，RSA算法的加密原理及过程</w:t>
      </w:r>
    </w:p>
    <w:p w14:paraId="57598B48" w14:textId="77777777" w:rsidR="004023A4" w:rsidRPr="005A2E10" w:rsidRDefault="004023A4" w:rsidP="0050298B">
      <w:pPr>
        <w:ind w:left="300" w:firstLineChars="200" w:firstLine="440"/>
        <w:rPr>
          <w:rFonts w:asciiTheme="minorEastAsia" w:hAnsiTheme="minorEastAsia"/>
          <w:color w:val="FF0000"/>
          <w:sz w:val="22"/>
          <w:szCs w:val="20"/>
        </w:rPr>
      </w:pPr>
      <w:r w:rsidRPr="0050298B">
        <w:rPr>
          <w:rFonts w:asciiTheme="minorEastAsia" w:hAnsiTheme="minorEastAsia" w:hint="eastAsia"/>
          <w:sz w:val="22"/>
          <w:szCs w:val="20"/>
        </w:rPr>
        <w:t>（</w:t>
      </w:r>
      <w:r w:rsidR="008543C4">
        <w:rPr>
          <w:rFonts w:asciiTheme="minorEastAsia" w:hAnsiTheme="minorEastAsia" w:hint="eastAsia"/>
          <w:sz w:val="22"/>
          <w:szCs w:val="20"/>
        </w:rPr>
        <w:t>5</w:t>
      </w:r>
      <w:r w:rsidRPr="0050298B">
        <w:rPr>
          <w:rFonts w:asciiTheme="minorEastAsia" w:hAnsiTheme="minorEastAsia" w:hint="eastAsia"/>
          <w:sz w:val="22"/>
          <w:szCs w:val="20"/>
        </w:rPr>
        <w:t>）</w:t>
      </w:r>
      <w:r w:rsidRPr="005A2E10">
        <w:rPr>
          <w:rFonts w:asciiTheme="minorEastAsia" w:hAnsiTheme="minorEastAsia" w:hint="eastAsia"/>
          <w:color w:val="FF0000"/>
          <w:sz w:val="22"/>
          <w:szCs w:val="20"/>
        </w:rPr>
        <w:t>在射频识别应用系统上主要采用三种传输信息保护方式，分别是：认证传输方式、加密传输方式、混合传输方式。</w:t>
      </w:r>
    </w:p>
    <w:p w14:paraId="21412253" w14:textId="77777777" w:rsidR="004023A4" w:rsidRPr="0050298B" w:rsidRDefault="004023A4" w:rsidP="0050298B">
      <w:pPr>
        <w:ind w:left="300" w:firstLineChars="200" w:firstLine="440"/>
        <w:rPr>
          <w:rFonts w:asciiTheme="minorEastAsia" w:hAnsiTheme="minorEastAsia"/>
          <w:sz w:val="22"/>
          <w:szCs w:val="20"/>
        </w:rPr>
      </w:pPr>
      <w:r w:rsidRPr="0050298B">
        <w:rPr>
          <w:rFonts w:asciiTheme="minorEastAsia" w:hAnsiTheme="minorEastAsia" w:hint="eastAsia"/>
          <w:sz w:val="22"/>
          <w:szCs w:val="20"/>
        </w:rPr>
        <w:t>（</w:t>
      </w:r>
      <w:r w:rsidR="008543C4">
        <w:rPr>
          <w:rFonts w:asciiTheme="minorEastAsia" w:hAnsiTheme="minorEastAsia" w:hint="eastAsia"/>
          <w:sz w:val="22"/>
          <w:szCs w:val="20"/>
        </w:rPr>
        <w:t>6</w:t>
      </w:r>
      <w:r w:rsidRPr="0050298B">
        <w:rPr>
          <w:rFonts w:asciiTheme="minorEastAsia" w:hAnsiTheme="minorEastAsia" w:hint="eastAsia"/>
          <w:sz w:val="22"/>
          <w:szCs w:val="20"/>
        </w:rPr>
        <w:t>）加密模型</w:t>
      </w:r>
    </w:p>
    <w:p w14:paraId="5ACE8379"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9．RFID系统的安全性主要通过加密及认证的手段进行保障，RFID系统中读写器与标签要经过三次认证后才可在相互之间进行数据的传递，其认证过程如下：（1）读写器先发送“查询口令"给标签，标签产生一个随机数RA并传送给读写器。（2）读写器收到RA后产生另一个随机数RB，发送一个加密的数据块</w:t>
      </w:r>
      <w:proofErr w:type="spellStart"/>
      <w:r w:rsidRPr="0050298B">
        <w:rPr>
          <w:rFonts w:asciiTheme="minorEastAsia" w:hAnsiTheme="minorEastAsia" w:hint="eastAsia"/>
          <w:sz w:val="22"/>
          <w:szCs w:val="20"/>
        </w:rPr>
        <w:t>Tokenl</w:t>
      </w:r>
      <w:proofErr w:type="spellEnd"/>
      <w:r w:rsidRPr="0050298B">
        <w:rPr>
          <w:rFonts w:asciiTheme="minorEastAsia" w:hAnsiTheme="minorEastAsia" w:hint="eastAsia"/>
          <w:sz w:val="22"/>
          <w:szCs w:val="20"/>
        </w:rPr>
        <w:t>给标签，其中Token它包含了两个随机数和附加的控制数据，K为加密密钥，</w:t>
      </w:r>
      <w:proofErr w:type="spellStart"/>
      <w:r w:rsidRPr="0050298B">
        <w:rPr>
          <w:rFonts w:asciiTheme="minorEastAsia" w:hAnsiTheme="minorEastAsia" w:hint="eastAsia"/>
          <w:sz w:val="22"/>
          <w:szCs w:val="20"/>
        </w:rPr>
        <w:t>eK</w:t>
      </w:r>
      <w:proofErr w:type="spellEnd"/>
      <w:r w:rsidRPr="0050298B">
        <w:rPr>
          <w:rFonts w:asciiTheme="minorEastAsia" w:hAnsiTheme="minorEastAsia" w:hint="eastAsia"/>
          <w:sz w:val="22"/>
          <w:szCs w:val="20"/>
        </w:rPr>
        <w:t>为加密函数。标签收到</w:t>
      </w:r>
      <w:proofErr w:type="spellStart"/>
      <w:r w:rsidRPr="0050298B">
        <w:rPr>
          <w:rFonts w:asciiTheme="minorEastAsia" w:hAnsiTheme="minorEastAsia" w:hint="eastAsia"/>
          <w:sz w:val="22"/>
          <w:szCs w:val="20"/>
        </w:rPr>
        <w:t>Tokenl</w:t>
      </w:r>
      <w:proofErr w:type="spellEnd"/>
      <w:r w:rsidRPr="0050298B">
        <w:rPr>
          <w:rFonts w:asciiTheme="minorEastAsia" w:hAnsiTheme="minorEastAsia" w:hint="eastAsia"/>
          <w:sz w:val="22"/>
          <w:szCs w:val="20"/>
        </w:rPr>
        <w:t>后用K解密，比较</w:t>
      </w:r>
      <w:proofErr w:type="spellStart"/>
      <w:r w:rsidRPr="0050298B">
        <w:rPr>
          <w:rFonts w:asciiTheme="minorEastAsia" w:hAnsiTheme="minorEastAsia" w:hint="eastAsia"/>
          <w:sz w:val="22"/>
          <w:szCs w:val="20"/>
        </w:rPr>
        <w:t>Tokenl</w:t>
      </w:r>
      <w:proofErr w:type="spellEnd"/>
      <w:r w:rsidRPr="0050298B">
        <w:rPr>
          <w:rFonts w:asciiTheme="minorEastAsia" w:hAnsiTheme="minorEastAsia" w:hint="eastAsia"/>
          <w:sz w:val="22"/>
          <w:szCs w:val="20"/>
        </w:rPr>
        <w:t>中的RA和标签原来产生的RA是否一致。如一致说明读写器合法。（3）标签再产生一个随机数RA2，发送加密的数据块Token2给读写器，其中Token2包含了两个随机数和控制数据。读写器收到Token2后用K解密，比较消息中的RB和原来的RB是否一致，如一致说明标签合格。</w:t>
      </w:r>
    </w:p>
    <w:p w14:paraId="3F969113"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10．各种识别技术的特点，RFID技术与其相比优势</w:t>
      </w:r>
    </w:p>
    <w:p w14:paraId="0E4850C2"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11．RFID应用的领域相当广泛</w:t>
      </w:r>
    </w:p>
    <w:p w14:paraId="074EE790"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1）物流：物流过程中的货物追踪，信息自动采集，仓储应用，港口应用，邮政，快递</w:t>
      </w:r>
    </w:p>
    <w:p w14:paraId="791644EB"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2）零售：商品的销售数据实时统计，补货，防盗</w:t>
      </w:r>
    </w:p>
    <w:p w14:paraId="665EE1C1"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lastRenderedPageBreak/>
        <w:t>3）制造业：生产数据的实时监控，质量追踪，自动化生产</w:t>
      </w:r>
    </w:p>
    <w:p w14:paraId="6107A904"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4）服装业：自动化生产，仓储管理，品牌管理，单品管理，渠道管理</w:t>
      </w:r>
    </w:p>
    <w:p w14:paraId="7DEBDA9D"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5）医疗：医疗器械管理，病人身份识别，婴儿防盗</w:t>
      </w:r>
    </w:p>
    <w:p w14:paraId="5C2EA2E8"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6）身份识别：电子护照，身份证，学生证等各种电子证件。</w:t>
      </w:r>
    </w:p>
    <w:p w14:paraId="042C9173"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7）防伪：贵重物品（烟，酒，药品）的防伪，票证的防伪等</w:t>
      </w:r>
    </w:p>
    <w:p w14:paraId="3CD4A339"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8）资产管理：各类资产（贵重的或数量大相似性高的或危险品等)</w:t>
      </w:r>
    </w:p>
    <w:p w14:paraId="44868F42"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9）交通：高速不停车，出租车管理，公交车枢纽管理，铁路机车识别等</w:t>
      </w:r>
    </w:p>
    <w:p w14:paraId="7932B0BD"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10）食品：水果，蔬菜，生鲜，食品等保鲜度管理</w:t>
      </w:r>
    </w:p>
    <w:p w14:paraId="28B333BB"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11）动物识别：训养动物，畜牧牲口，宠物等识别管理</w:t>
      </w:r>
    </w:p>
    <w:p w14:paraId="7DD44427"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12）图书馆：书店，图书馆，出版社等应用</w:t>
      </w:r>
    </w:p>
    <w:p w14:paraId="53478759"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13）汽车：制造，防盗，定位，车钥匙</w:t>
      </w:r>
    </w:p>
    <w:p w14:paraId="7A2052D8"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14）航空：制造，旅客机票，行李包裹追踪</w:t>
      </w:r>
    </w:p>
    <w:p w14:paraId="45172FCA"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15）军事：弹药，枪支，物资，人员，卡车等识别与追踪</w:t>
      </w:r>
    </w:p>
    <w:p w14:paraId="25913406"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16）其它：</w:t>
      </w:r>
    </w:p>
    <w:p w14:paraId="4E858346" w14:textId="77777777" w:rsidR="004023A4" w:rsidRPr="0050298B"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12．差错检测及差错控制（1）RFID中的差错检测主要采用奇偶检验码和CRC码，它们属于线性分组码。（2）常用的差错控制方式主要有检错重发、前向纠错、混合纠错，CRC循环冗余校验码具有检错的功能。</w:t>
      </w:r>
    </w:p>
    <w:p w14:paraId="7309FE00" w14:textId="77777777" w:rsidR="004023A4" w:rsidRDefault="004023A4" w:rsidP="0050298B">
      <w:pPr>
        <w:ind w:firstLineChars="200" w:firstLine="440"/>
        <w:rPr>
          <w:rFonts w:asciiTheme="minorEastAsia" w:hAnsiTheme="minorEastAsia"/>
          <w:sz w:val="22"/>
          <w:szCs w:val="20"/>
        </w:rPr>
      </w:pPr>
      <w:r w:rsidRPr="0050298B">
        <w:rPr>
          <w:rFonts w:asciiTheme="minorEastAsia" w:hAnsiTheme="minorEastAsia" w:hint="eastAsia"/>
          <w:sz w:val="22"/>
          <w:szCs w:val="20"/>
        </w:rPr>
        <w:t>13．RFID读写器频率分类和我们听的收音机道理一样，射频标签和阅读器也要调制到相同的频率才能工作。LF,HF,UHF就对应著不同频率的射频。LF代表低频射频，在125KHz左右，HF代表高频射频，在13.54MHz左右，UHF代表超高频射频，在850至910MHz范围之内，还有2.4G的微波读写器。</w:t>
      </w:r>
    </w:p>
    <w:p w14:paraId="61624394" w14:textId="77777777" w:rsidR="008543C4" w:rsidRDefault="008543C4" w:rsidP="0050298B">
      <w:pPr>
        <w:ind w:firstLineChars="200" w:firstLine="440"/>
        <w:rPr>
          <w:rFonts w:asciiTheme="minorEastAsia" w:hAnsiTheme="minorEastAsia"/>
          <w:sz w:val="22"/>
          <w:szCs w:val="20"/>
        </w:rPr>
      </w:pPr>
      <w:r>
        <w:rPr>
          <w:rFonts w:asciiTheme="minorEastAsia" w:hAnsiTheme="minorEastAsia" w:hint="eastAsia"/>
          <w:sz w:val="22"/>
          <w:szCs w:val="20"/>
        </w:rPr>
        <w:t>14.125KHz RFID系统，应答器芯片和阅读器芯片</w:t>
      </w:r>
      <w:r w:rsidR="00AA39FE">
        <w:rPr>
          <w:rFonts w:asciiTheme="minorEastAsia" w:hAnsiTheme="minorEastAsia" w:hint="eastAsia"/>
          <w:sz w:val="22"/>
          <w:szCs w:val="20"/>
        </w:rPr>
        <w:t>，防碰撞原理</w:t>
      </w:r>
      <w:r>
        <w:rPr>
          <w:rFonts w:asciiTheme="minorEastAsia" w:hAnsiTheme="minorEastAsia" w:hint="eastAsia"/>
          <w:sz w:val="22"/>
          <w:szCs w:val="20"/>
        </w:rPr>
        <w:t>。</w:t>
      </w:r>
    </w:p>
    <w:p w14:paraId="11C76F18" w14:textId="77777777" w:rsidR="008543C4" w:rsidRPr="008543C4" w:rsidRDefault="008543C4" w:rsidP="0050298B">
      <w:pPr>
        <w:ind w:firstLineChars="200" w:firstLine="440"/>
        <w:rPr>
          <w:rFonts w:asciiTheme="minorEastAsia" w:hAnsiTheme="minorEastAsia"/>
          <w:sz w:val="22"/>
          <w:szCs w:val="20"/>
        </w:rPr>
      </w:pPr>
    </w:p>
    <w:p w14:paraId="2AFD9588" w14:textId="77777777" w:rsidR="0050298B" w:rsidRPr="0050298B" w:rsidRDefault="0050298B" w:rsidP="0050298B">
      <w:pPr>
        <w:widowControl/>
        <w:jc w:val="center"/>
        <w:rPr>
          <w:rFonts w:asciiTheme="minorEastAsia" w:hAnsiTheme="minorEastAsia"/>
          <w:sz w:val="22"/>
          <w:szCs w:val="20"/>
        </w:rPr>
      </w:pPr>
      <w:r w:rsidRPr="0050298B">
        <w:rPr>
          <w:rFonts w:asciiTheme="minorEastAsia" w:hAnsiTheme="minorEastAsia" w:hint="eastAsia"/>
          <w:sz w:val="22"/>
          <w:szCs w:val="20"/>
        </w:rPr>
        <w:t>RFID复习  RFID系统概论</w:t>
      </w:r>
    </w:p>
    <w:p w14:paraId="5D5E4384"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一、RFID——Radio Frequency Identification   RFID利用射频信号通过</w:t>
      </w:r>
    </w:p>
    <w:p w14:paraId="0451193D"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空间耦合实现无接触信息传递达到识别目标的技术。系统通常读写器、电子标签及</w:t>
      </w:r>
    </w:p>
    <w:p w14:paraId="3641FD6C"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应用软件组成。可用于物流，电子票证，动物或资产追踪管理，供应冷链，高速公路智能收费等领域。     </w:t>
      </w:r>
    </w:p>
    <w:p w14:paraId="1CA3DDEC"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二、工作原理：读写器控制射频模块发出射频信号，电子标签主动发送（有源标签）或者凭借感应电流所获得的能量（无源标签）发送出芯片中的存储信息，接收标签的应答，读写器对标签的传递过来的信息进行解码，并传输到主机进行数据处理。 1）在低频段(100MHz以下)基于电感耦合（近距）  2）在高频段(400MHz以上)基于电磁反向散射耦合（雷达，远距）  </w:t>
      </w:r>
    </w:p>
    <w:p w14:paraId="5585575D"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三、按工作频段分类： 工作频段 通信标准协议 优点 缺点  低频（LF） &lt;125KHz ISO18000-2  ISO11785  标准CMOS工艺 技术简单可靠成熟 无频率限制 通信速度低  识别距离短(&lt;10cm)  天线尺寸大  高频（HF）  13.56MHz  ISO18000-3 ISO14443 ISO15693 与标准CMOS工艺兼容 技术可靠成熟 在交通智能卡等领域应用广泛 距离不够远(&lt;75cm)  天线尺寸大，  受金属材料等影响大  超高频（UHF） 840-845MHz和 920-925 MHz ISO18000-6 ISO18000-7 长距离定向识别  天线尺寸小，可绕射，无需可视 距离，  发展潜力巨大  各国有不同的频段管制，受金属和液体等材料影响较大  对人体有伤害，限制发射功率  微波 2.45～5.8GHz  ISO18000-4  DSRC  除了UHF特性外 更高的带宽和通信速率 更长识别距离，更小的天线尺寸 ISM频段共享产品多  易受干扰，技术相对复杂  对人体有伤害，限制发射功率     </w:t>
      </w:r>
    </w:p>
    <w:p w14:paraId="77756033" w14:textId="77777777" w:rsidR="0050298B" w:rsidRPr="0050298B" w:rsidRDefault="0050298B" w:rsidP="0050298B">
      <w:pPr>
        <w:widowControl/>
        <w:jc w:val="center"/>
        <w:rPr>
          <w:rFonts w:asciiTheme="minorEastAsia" w:hAnsiTheme="minorEastAsia"/>
          <w:sz w:val="22"/>
          <w:szCs w:val="20"/>
        </w:rPr>
      </w:pPr>
      <w:r w:rsidRPr="0050298B">
        <w:rPr>
          <w:rFonts w:asciiTheme="minorEastAsia" w:hAnsiTheme="minorEastAsia" w:hint="eastAsia"/>
          <w:sz w:val="22"/>
          <w:szCs w:val="20"/>
        </w:rPr>
        <w:t>RFID的工作原理</w:t>
      </w:r>
    </w:p>
    <w:p w14:paraId="6CF8876D"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lastRenderedPageBreak/>
        <w:t xml:space="preserve"> 一、RFID工作原理  •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14:paraId="15704707"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 二、RFID的三种工作模型 </w:t>
      </w:r>
    </w:p>
    <w:p w14:paraId="0F6196B6"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 1）以能量供给为基础的工作模型  无源电子标签：当标签进入阅读器的工作范围内以后，标签收到阅读器发送的信号，产生感应电 流从而激活内部的电路，内部整流电路将射频能量转化为电能，将该能量存储在标签内部的大电容里，进而为其正常工作提供了所需的能量。  半有源电子标签：阅读器发送的射频信号只用来激活标签。  有源电子标签：只要标签处于阅读器的工作范围以内，就可以主动向阅读器发送信号。   </w:t>
      </w:r>
    </w:p>
    <w:p w14:paraId="2DDF7C51"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 2）以时序方式完成数据传输的工作模型  阅读器先发言模式（RTF, Reader Talk First）  如果阅读器不主动激活电子标签的话，电子标签不会向阅读器发送信号，通常用于无源标签。 电子标签先发言模式（TTF, Tag Talk First）  就算阅读器不激活标签，标签也会主动向阅读器发送信号；</w:t>
      </w:r>
    </w:p>
    <w:p w14:paraId="71B0EBBE"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三、 RFID防碰撞理论 </w:t>
      </w:r>
    </w:p>
    <w:p w14:paraId="2B50BA55"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1）碰撞的种类  阅读器碰撞：多个阅读器同时与一个标签通信，致使标签无法区分阅读器的信号。  电子标签碰撞：多个标签同时响应阅读器的命令而发送信息，使阅读器无法识别标签。   </w:t>
      </w:r>
    </w:p>
    <w:p w14:paraId="53090E58"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2）传统解决方案  1）空分多址（SDMA）    2）频分多址（FDMA）     </w:t>
      </w:r>
    </w:p>
    <w:p w14:paraId="1D781A0A"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3）码分多址（CDMA）      4）时分多址（TDMA）  时分多址应用最广泛。</w:t>
      </w:r>
    </w:p>
    <w:p w14:paraId="238BC3D5"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3）ALOHA反碰撞算法 </w:t>
      </w:r>
    </w:p>
    <w:p w14:paraId="43E47FD2"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 1、纯ALOHA算法  </w:t>
      </w:r>
    </w:p>
    <w:p w14:paraId="30087308" w14:textId="77777777" w:rsidR="0050298B" w:rsidRPr="0050298B" w:rsidRDefault="0050298B" w:rsidP="0050298B">
      <w:pPr>
        <w:widowControl/>
        <w:ind w:firstLineChars="100" w:firstLine="220"/>
        <w:jc w:val="left"/>
        <w:rPr>
          <w:rFonts w:asciiTheme="minorEastAsia" w:hAnsiTheme="minorEastAsia"/>
          <w:sz w:val="22"/>
          <w:szCs w:val="20"/>
        </w:rPr>
      </w:pPr>
      <w:r w:rsidRPr="0050298B">
        <w:rPr>
          <w:rFonts w:asciiTheme="minorEastAsia" w:hAnsiTheme="minorEastAsia" w:hint="eastAsia"/>
          <w:sz w:val="22"/>
          <w:szCs w:val="20"/>
        </w:rPr>
        <w:t xml:space="preserve">• 主要采用标签先发言（Tag-Talk-First）的方式，即电子标签一旦进入阅读器的工作范围获得 能量后，便向阅读器主动发送自身的序列号。 </w:t>
      </w:r>
    </w:p>
    <w:p w14:paraId="4F31C848"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 xml:space="preserve">  • 在某个电子标签向阅读器发送数据的过程中，如果有其它电子标签也同时向该阅读器发送数据，此时阅读器接收到的信号就会产生重叠，导致阅读器无法正确识别和读取数据。  </w:t>
      </w:r>
    </w:p>
    <w:p w14:paraId="43DD4BD8" w14:textId="77777777" w:rsidR="0050298B" w:rsidRPr="0050298B" w:rsidRDefault="0050298B" w:rsidP="0050298B">
      <w:pPr>
        <w:widowControl/>
        <w:ind w:firstLineChars="100" w:firstLine="220"/>
        <w:jc w:val="left"/>
        <w:rPr>
          <w:rFonts w:asciiTheme="minorEastAsia" w:hAnsiTheme="minorEastAsia"/>
          <w:sz w:val="22"/>
          <w:szCs w:val="20"/>
        </w:rPr>
      </w:pPr>
      <w:r w:rsidRPr="0050298B">
        <w:rPr>
          <w:rFonts w:asciiTheme="minorEastAsia" w:hAnsiTheme="minorEastAsia" w:hint="eastAsia"/>
          <w:sz w:val="22"/>
          <w:szCs w:val="20"/>
        </w:rPr>
        <w:t>• 阅读器通过检测并判断接收到的信号是否发生碰撞，一旦发生碰撞，阅读器则向标签发送指 令使电子标签停止数据的传送，电子标签接到阅读器的指令后，便随机的延迟一段时间再重新发送数据。</w:t>
      </w:r>
    </w:p>
    <w:p w14:paraId="1BB38792"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2、时隙ALOHA算法</w:t>
      </w:r>
    </w:p>
    <w:p w14:paraId="5164A74E" w14:textId="77777777" w:rsidR="0050298B" w:rsidRPr="0050298B" w:rsidRDefault="0050298B" w:rsidP="0050298B">
      <w:pPr>
        <w:widowControl/>
        <w:ind w:firstLineChars="250" w:firstLine="550"/>
        <w:jc w:val="left"/>
        <w:rPr>
          <w:rFonts w:asciiTheme="minorEastAsia" w:hAnsiTheme="minorEastAsia" w:cs="宋体"/>
          <w:sz w:val="22"/>
          <w:szCs w:val="20"/>
          <w:shd w:val="clear" w:color="auto" w:fill="FFFFFF"/>
        </w:rPr>
      </w:pPr>
      <w:r w:rsidRPr="0050298B">
        <w:rPr>
          <w:rFonts w:asciiTheme="minorEastAsia" w:hAnsiTheme="minorEastAsia" w:cs="宋体" w:hint="eastAsia"/>
          <w:sz w:val="22"/>
          <w:szCs w:val="20"/>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14:paraId="1D734F2D" w14:textId="77777777" w:rsidR="0050298B" w:rsidRP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3、动态时隙ALOHA算法</w:t>
      </w:r>
    </w:p>
    <w:p w14:paraId="6BB14424" w14:textId="77777777" w:rsidR="0050298B" w:rsidRDefault="0050298B" w:rsidP="0050298B">
      <w:pPr>
        <w:widowControl/>
        <w:jc w:val="left"/>
        <w:rPr>
          <w:rFonts w:asciiTheme="minorEastAsia" w:hAnsiTheme="minorEastAsia"/>
          <w:sz w:val="22"/>
          <w:szCs w:val="20"/>
        </w:rPr>
      </w:pPr>
      <w:r w:rsidRPr="0050298B">
        <w:rPr>
          <w:rFonts w:asciiTheme="minorEastAsia" w:hAnsiTheme="minorEastAsia" w:hint="eastAsia"/>
          <w:sz w:val="22"/>
          <w:szCs w:val="20"/>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14:paraId="0A900E45" w14:textId="77777777" w:rsidR="008543C4" w:rsidRPr="008543C4" w:rsidRDefault="008543C4" w:rsidP="0050298B">
      <w:pPr>
        <w:widowControl/>
        <w:jc w:val="left"/>
        <w:rPr>
          <w:rFonts w:asciiTheme="minorEastAsia" w:hAnsiTheme="minorEastAsia"/>
          <w:sz w:val="22"/>
          <w:szCs w:val="20"/>
        </w:rPr>
      </w:pPr>
      <w:r>
        <w:rPr>
          <w:rFonts w:asciiTheme="minorEastAsia" w:hAnsiTheme="minorEastAsia" w:hint="eastAsia"/>
          <w:sz w:val="22"/>
          <w:szCs w:val="20"/>
        </w:rPr>
        <w:lastRenderedPageBreak/>
        <w:t>4.二进制树型搜索算法。以在读写器作用范围内的多个电子标签为例进行说明。</w:t>
      </w:r>
    </w:p>
    <w:p w14:paraId="538023D7" w14:textId="77777777" w:rsidR="0050298B" w:rsidRPr="0050298B" w:rsidRDefault="0050298B" w:rsidP="0050298B">
      <w:pPr>
        <w:widowControl/>
        <w:ind w:firstLineChars="100" w:firstLine="220"/>
        <w:jc w:val="center"/>
        <w:rPr>
          <w:rFonts w:asciiTheme="minorEastAsia" w:hAnsiTheme="minorEastAsia"/>
          <w:sz w:val="22"/>
          <w:szCs w:val="20"/>
        </w:rPr>
      </w:pPr>
      <w:r w:rsidRPr="0050298B">
        <w:rPr>
          <w:rFonts w:asciiTheme="minorEastAsia" w:hAnsiTheme="minorEastAsia" w:hint="eastAsia"/>
          <w:sz w:val="22"/>
          <w:szCs w:val="20"/>
        </w:rPr>
        <w:t>RFID读写器</w:t>
      </w:r>
    </w:p>
    <w:p w14:paraId="75EBC07A" w14:textId="77777777" w:rsidR="0050298B" w:rsidRPr="0050298B" w:rsidRDefault="0050298B" w:rsidP="0050298B">
      <w:pPr>
        <w:numPr>
          <w:ilvl w:val="0"/>
          <w:numId w:val="3"/>
        </w:numPr>
        <w:spacing w:line="100" w:lineRule="atLeast"/>
        <w:jc w:val="left"/>
        <w:rPr>
          <w:rFonts w:asciiTheme="minorEastAsia" w:hAnsiTheme="minorEastAsia" w:cs="宋体"/>
          <w:sz w:val="22"/>
          <w:szCs w:val="20"/>
        </w:rPr>
      </w:pPr>
      <w:r w:rsidRPr="0050298B">
        <w:rPr>
          <w:rFonts w:asciiTheme="minorEastAsia" w:hAnsiTheme="minorEastAsia" w:cs="宋体" w:hint="eastAsia"/>
          <w:sz w:val="22"/>
          <w:szCs w:val="20"/>
        </w:rPr>
        <w:t>读写器的硬件组成及各部分功能</w:t>
      </w:r>
    </w:p>
    <w:p w14:paraId="7043EC32" w14:textId="77777777" w:rsidR="0050298B" w:rsidRPr="0050298B" w:rsidRDefault="0050298B" w:rsidP="0050298B">
      <w:pPr>
        <w:spacing w:line="100" w:lineRule="atLeast"/>
        <w:ind w:leftChars="100" w:left="210"/>
        <w:jc w:val="left"/>
        <w:rPr>
          <w:rFonts w:asciiTheme="minorEastAsia" w:hAnsiTheme="minorEastAsia" w:cs="宋体"/>
          <w:sz w:val="22"/>
          <w:szCs w:val="20"/>
        </w:rPr>
      </w:pPr>
      <w:r w:rsidRPr="0050298B">
        <w:rPr>
          <w:rFonts w:asciiTheme="minorEastAsia" w:hAnsiTheme="minorEastAsia" w:cs="宋体" w:hint="eastAsia"/>
          <w:sz w:val="22"/>
          <w:szCs w:val="20"/>
        </w:rPr>
        <w:t>读写器的主要功能是将数据加密后发送给电子标签，并将电子标签返回的数据解密，然后传送给计算机网络。读写器的硬件一般由天线、射频模块、控制模块和接口组成。控制模块功能：1与应用软件进行通信，并执行应用软件发来的命令2控制与电子标签的通信过程3通信的编码与解码4执行防冲突算法5对电子标签与读写器之间传送的数据进行加密和解密6进行电子标签与读写器之间的身份验证。射频前端主要发送电路和接收电路够格称，用以产生高频发射功率，并接收和解调来自电子标签的射频信号。读写器接口实现读写器控制模块与应用软件之间的数据交换。天线发射活接受无线电波。</w:t>
      </w:r>
    </w:p>
    <w:p w14:paraId="78C93F4F" w14:textId="77777777" w:rsidR="0050298B" w:rsidRPr="0050298B" w:rsidRDefault="0050298B" w:rsidP="0050298B">
      <w:pPr>
        <w:numPr>
          <w:ilvl w:val="0"/>
          <w:numId w:val="4"/>
        </w:numPr>
        <w:spacing w:line="100" w:lineRule="atLeast"/>
        <w:jc w:val="left"/>
        <w:rPr>
          <w:rFonts w:asciiTheme="minorEastAsia" w:hAnsiTheme="minorEastAsia" w:cs="宋体"/>
          <w:sz w:val="22"/>
          <w:szCs w:val="20"/>
        </w:rPr>
      </w:pPr>
      <w:r w:rsidRPr="0050298B">
        <w:rPr>
          <w:rFonts w:asciiTheme="minorEastAsia" w:hAnsiTheme="minorEastAsia" w:cs="宋体" w:hint="eastAsia"/>
          <w:sz w:val="22"/>
          <w:szCs w:val="20"/>
        </w:rPr>
        <w:t>低频读写器的构成和工作原理，结合考勤系统说明（运用U2270B芯片构成）</w:t>
      </w:r>
    </w:p>
    <w:p w14:paraId="5B8EB15C" w14:textId="77777777" w:rsidR="0050298B" w:rsidRPr="0050298B" w:rsidRDefault="0050298B" w:rsidP="0050298B">
      <w:pPr>
        <w:spacing w:line="100" w:lineRule="atLeast"/>
        <w:ind w:leftChars="100" w:left="210"/>
        <w:jc w:val="left"/>
        <w:rPr>
          <w:rFonts w:asciiTheme="minorEastAsia" w:hAnsiTheme="minorEastAsia" w:cs="宋体"/>
          <w:sz w:val="22"/>
          <w:szCs w:val="20"/>
        </w:rPr>
      </w:pPr>
      <w:r w:rsidRPr="0050298B">
        <w:rPr>
          <w:rFonts w:asciiTheme="minorEastAsia" w:hAnsiTheme="minorEastAsia" w:cs="宋体" w:hint="eastAsia"/>
          <w:sz w:val="22"/>
          <w:szCs w:val="20"/>
        </w:rPr>
        <w:t>低频读写器主要工作在125KHZ，可用于门禁考勤、汽车防盗和动物标示。由U2270B构成的读写器模块，关键部分是天线、射频读写基站芯片U2270B和微处理器。工作时，基站芯片U2270B通过天线以约125KHZ的调制射频信号为RFID卡提供能量，同时接收来自RFID卡的信息，并以曼彻斯特联编码输出。</w:t>
      </w:r>
    </w:p>
    <w:p w14:paraId="0C36F369" w14:textId="77777777" w:rsidR="0050298B" w:rsidRPr="0050298B" w:rsidRDefault="0050298B" w:rsidP="0050298B">
      <w:pPr>
        <w:numPr>
          <w:ilvl w:val="0"/>
          <w:numId w:val="5"/>
        </w:numPr>
        <w:spacing w:line="100" w:lineRule="atLeast"/>
        <w:jc w:val="left"/>
        <w:rPr>
          <w:rFonts w:asciiTheme="minorEastAsia" w:hAnsiTheme="minorEastAsia" w:cs="宋体"/>
          <w:sz w:val="22"/>
          <w:szCs w:val="20"/>
        </w:rPr>
      </w:pPr>
      <w:r w:rsidRPr="0050298B">
        <w:rPr>
          <w:rFonts w:asciiTheme="minorEastAsia" w:hAnsiTheme="minorEastAsia" w:cs="宋体" w:hint="eastAsia"/>
          <w:sz w:val="22"/>
          <w:szCs w:val="20"/>
        </w:rPr>
        <w:t>高频读写器的构成和工作原理，结合MF RC500和AT89S51芯片构成的系统说明</w:t>
      </w:r>
    </w:p>
    <w:p w14:paraId="3324C695" w14:textId="77777777" w:rsidR="0050298B" w:rsidRPr="0050298B" w:rsidRDefault="0050298B" w:rsidP="0050298B">
      <w:pPr>
        <w:spacing w:line="100" w:lineRule="atLeast"/>
        <w:ind w:leftChars="100" w:left="210"/>
        <w:jc w:val="left"/>
        <w:rPr>
          <w:rFonts w:asciiTheme="minorEastAsia" w:hAnsiTheme="minorEastAsia" w:cs="宋体"/>
          <w:sz w:val="22"/>
          <w:szCs w:val="20"/>
        </w:rPr>
      </w:pPr>
      <w:r w:rsidRPr="0050298B">
        <w:rPr>
          <w:rFonts w:asciiTheme="minorEastAsia" w:hAnsiTheme="minorEastAsia" w:cs="宋体" w:hint="eastAsia"/>
          <w:sz w:val="22"/>
          <w:szCs w:val="20"/>
        </w:rPr>
        <w:t>高频读写器主要工作在13.56MHZ，典型的应用有我国第二代身份证、电子车票和物流管理等。基于AT89S51和MF RC500的读写器系统主要由AT89S51、MF RC500、时钟电路、看门狗、MAX232和矩阵键盘等组成。系统先由MCU控制MF RC500，驱动天线对MIFARE卡进行读写操作，然后与PC通信，把数据传给上位机。</w:t>
      </w:r>
    </w:p>
    <w:p w14:paraId="24E307E4" w14:textId="77777777" w:rsidR="0050298B" w:rsidRPr="0050298B" w:rsidRDefault="0050298B" w:rsidP="0050298B">
      <w:pPr>
        <w:widowControl/>
        <w:ind w:firstLineChars="100" w:firstLine="220"/>
        <w:jc w:val="left"/>
        <w:rPr>
          <w:rFonts w:asciiTheme="minorEastAsia" w:hAnsiTheme="minorEastAsia"/>
          <w:sz w:val="22"/>
          <w:szCs w:val="20"/>
        </w:rPr>
      </w:pPr>
      <w:r w:rsidRPr="0050298B">
        <w:rPr>
          <w:rFonts w:asciiTheme="minorEastAsia" w:hAnsiTheme="minorEastAsia"/>
          <w:sz w:val="22"/>
          <w:szCs w:val="20"/>
        </w:rPr>
        <w:br w:type="page"/>
      </w:r>
    </w:p>
    <w:p w14:paraId="34B26D6D" w14:textId="77777777" w:rsidR="0050298B" w:rsidRPr="0050298B" w:rsidRDefault="0050298B" w:rsidP="0050298B">
      <w:pPr>
        <w:pStyle w:val="a3"/>
        <w:ind w:left="360" w:firstLineChars="0" w:firstLine="0"/>
        <w:jc w:val="center"/>
        <w:rPr>
          <w:rFonts w:asciiTheme="minorEastAsia" w:hAnsiTheme="minorEastAsia"/>
          <w:sz w:val="22"/>
          <w:szCs w:val="20"/>
        </w:rPr>
      </w:pPr>
      <w:r w:rsidRPr="0050298B">
        <w:rPr>
          <w:rFonts w:asciiTheme="minorEastAsia" w:hAnsiTheme="minorEastAsia" w:hint="eastAsia"/>
          <w:sz w:val="22"/>
          <w:szCs w:val="20"/>
        </w:rPr>
        <w:lastRenderedPageBreak/>
        <w:t>复习重点</w:t>
      </w:r>
    </w:p>
    <w:p w14:paraId="3C1CBFE5" w14:textId="77777777" w:rsidR="0050298B" w:rsidRPr="0050298B" w:rsidRDefault="0050298B" w:rsidP="0050298B">
      <w:pPr>
        <w:pStyle w:val="a3"/>
        <w:numPr>
          <w:ilvl w:val="0"/>
          <w:numId w:val="2"/>
        </w:numPr>
        <w:ind w:firstLineChars="0"/>
        <w:rPr>
          <w:rFonts w:asciiTheme="minorEastAsia" w:hAnsiTheme="minorEastAsia"/>
          <w:sz w:val="22"/>
          <w:szCs w:val="20"/>
        </w:rPr>
      </w:pPr>
      <w:r w:rsidRPr="0050298B">
        <w:rPr>
          <w:rFonts w:asciiTheme="minorEastAsia" w:hAnsiTheme="minorEastAsia" w:hint="eastAsia"/>
          <w:sz w:val="22"/>
          <w:szCs w:val="20"/>
        </w:rPr>
        <w:t>RFID工作原理：阅读器通过天线向周围空间发送一定频率的射频信号;标签一旦进入阅读器天线的作用区域将产生感应电流，获得能量被激活;激活标签将自身信息编码后经天线发送出去;阅读器接收该信息，经过解码后必要时送至后台网络;后台网络中主机鉴定标签身份的合法性，只对合法标签进行相关处理，通过向前端发送指令信号控制阅读器对标签的读写操作读写器通常有天线，射频接口及逻辑控制单元组成，其中读写器的逻辑控制模块是整个读写器工作的控制中心、智能单元，是读写器的“大脑”，读写器在工作时由逻辑控制模块发出指令，射频接口模块按照不同的指令做出不同的操作。其中微控制器可以完成信号的编解码、数据的加解密以及执行防碰撞算法；存储单元负责存储一些程序和数据；应用接口负责与上位机进行输入或输出的通信；天线</w:t>
      </w:r>
      <w:r w:rsidRPr="0050298B">
        <w:rPr>
          <w:rFonts w:asciiTheme="minorEastAsia" w:hAnsiTheme="minorEastAsia" w:cs="宋体" w:hint="eastAsia"/>
          <w:sz w:val="22"/>
          <w:szCs w:val="20"/>
        </w:rPr>
        <w:t>负责将读写器中的电流信号转换成射频载波信号并发送给电子标签，或者接收标签发送过来的射频载波信号并将其转化为电流信号。</w:t>
      </w:r>
    </w:p>
    <w:p w14:paraId="35FA911A" w14:textId="77777777" w:rsidR="0050298B" w:rsidRPr="0050298B" w:rsidRDefault="0050298B" w:rsidP="0050298B">
      <w:pPr>
        <w:pStyle w:val="a3"/>
        <w:numPr>
          <w:ilvl w:val="0"/>
          <w:numId w:val="2"/>
        </w:numPr>
        <w:ind w:firstLineChars="0"/>
        <w:rPr>
          <w:rFonts w:asciiTheme="minorEastAsia" w:hAnsiTheme="minorEastAsia"/>
          <w:sz w:val="22"/>
          <w:szCs w:val="20"/>
        </w:rPr>
      </w:pPr>
      <w:r w:rsidRPr="0050298B">
        <w:rPr>
          <w:rFonts w:asciiTheme="minorEastAsia" w:hAnsiTheme="minorEastAsia" w:hint="eastAsia"/>
          <w:sz w:val="22"/>
          <w:szCs w:val="20"/>
        </w:rPr>
        <w:t>在RFID系统中，读写器与电子标签之间能量与数据的传递都是利用耦合元件实现的， RFID系统中的耦合方式有两种：电感耦合式、电磁反向散射耦合式。</w:t>
      </w:r>
    </w:p>
    <w:p w14:paraId="689D7546" w14:textId="77777777" w:rsidR="0050298B" w:rsidRPr="00CD49A4" w:rsidRDefault="0050298B" w:rsidP="0050298B">
      <w:pPr>
        <w:pStyle w:val="a3"/>
        <w:numPr>
          <w:ilvl w:val="0"/>
          <w:numId w:val="2"/>
        </w:numPr>
        <w:ind w:firstLineChars="0"/>
        <w:rPr>
          <w:rFonts w:asciiTheme="minorEastAsia" w:hAnsiTheme="minorEastAsia"/>
          <w:color w:val="FF0000"/>
          <w:sz w:val="22"/>
          <w:szCs w:val="20"/>
        </w:rPr>
      </w:pPr>
      <w:r w:rsidRPr="0050298B">
        <w:rPr>
          <w:rFonts w:asciiTheme="minorEastAsia" w:hAnsiTheme="minorEastAsia" w:hint="eastAsia"/>
          <w:sz w:val="22"/>
          <w:szCs w:val="20"/>
        </w:rPr>
        <w:t>RFID系统按照其工作频率可分为低频、高频、特高频、微波，</w:t>
      </w:r>
      <w:r w:rsidRPr="00CD49A4">
        <w:rPr>
          <w:rFonts w:asciiTheme="minorEastAsia" w:hAnsiTheme="minorEastAsia" w:hint="eastAsia"/>
          <w:color w:val="FF0000"/>
          <w:sz w:val="22"/>
          <w:szCs w:val="20"/>
        </w:rPr>
        <w:t>以及其各自的典型工作频率、各自的特点。</w:t>
      </w:r>
    </w:p>
    <w:p w14:paraId="7BA8EEAB" w14:textId="77777777" w:rsidR="0050298B" w:rsidRPr="0050298B" w:rsidRDefault="0050298B" w:rsidP="0050298B">
      <w:pPr>
        <w:ind w:left="330" w:hangingChars="150" w:hanging="330"/>
        <w:rPr>
          <w:rFonts w:asciiTheme="minorEastAsia" w:hAnsiTheme="minorEastAsia"/>
          <w:sz w:val="22"/>
          <w:szCs w:val="20"/>
        </w:rPr>
      </w:pPr>
      <w:r w:rsidRPr="0050298B">
        <w:rPr>
          <w:rFonts w:asciiTheme="minorEastAsia" w:hAnsiTheme="minorEastAsia" w:hint="eastAsia"/>
          <w:sz w:val="22"/>
          <w:szCs w:val="20"/>
        </w:rPr>
        <w:t>5、 RFID系统至少包含电子标签和阅读器两部分。电子标签是射频识别系统的数据载体，电子标签由标签天线和标签专用芯片组成。未来的电子标签将有以下的发展趋势：成本低，体积小，容量大，工作距离远。</w:t>
      </w:r>
    </w:p>
    <w:p w14:paraId="1AD91A13" w14:textId="77777777" w:rsidR="0050298B" w:rsidRPr="0050298B" w:rsidRDefault="0050298B" w:rsidP="0050298B">
      <w:pPr>
        <w:ind w:left="330" w:hangingChars="150" w:hanging="330"/>
        <w:rPr>
          <w:rFonts w:asciiTheme="minorEastAsia" w:hAnsiTheme="minorEastAsia"/>
          <w:sz w:val="22"/>
          <w:szCs w:val="20"/>
        </w:rPr>
      </w:pPr>
      <w:r w:rsidRPr="0050298B">
        <w:rPr>
          <w:rFonts w:asciiTheme="minorEastAsia" w:hAnsiTheme="minorEastAsia" w:hint="eastAsia"/>
          <w:sz w:val="22"/>
          <w:szCs w:val="20"/>
        </w:rPr>
        <w:t>6、RFID系统模型的基本框图及其工作原理</w:t>
      </w:r>
    </w:p>
    <w:p w14:paraId="15C9F970" w14:textId="77777777" w:rsidR="0050298B" w:rsidRPr="0050298B" w:rsidRDefault="0050298B" w:rsidP="0050298B">
      <w:pPr>
        <w:ind w:firstLineChars="150" w:firstLine="330"/>
        <w:rPr>
          <w:rFonts w:asciiTheme="minorEastAsia" w:hAnsiTheme="minorEastAsia"/>
          <w:sz w:val="22"/>
          <w:szCs w:val="20"/>
        </w:rPr>
      </w:pPr>
      <w:r w:rsidRPr="0050298B">
        <w:rPr>
          <w:rFonts w:asciiTheme="minorEastAsia" w:hAnsiTheme="minorEastAsia" w:hint="eastAsia"/>
          <w:sz w:val="22"/>
          <w:szCs w:val="20"/>
        </w:rPr>
        <w:t>组成：电子标签   读写器  应用软件  </w:t>
      </w:r>
    </w:p>
    <w:p w14:paraId="0072E973" w14:textId="77777777" w:rsidR="0050298B" w:rsidRPr="0050298B" w:rsidRDefault="0050298B" w:rsidP="0050298B">
      <w:pPr>
        <w:ind w:leftChars="156" w:left="328"/>
        <w:rPr>
          <w:rFonts w:asciiTheme="minorEastAsia" w:hAnsiTheme="minorEastAsia"/>
          <w:sz w:val="22"/>
          <w:szCs w:val="20"/>
        </w:rPr>
      </w:pPr>
      <w:r w:rsidRPr="0050298B">
        <w:rPr>
          <w:rFonts w:asciiTheme="minorEastAsia" w:hAnsiTheme="minorEastAsia" w:hint="eastAsia"/>
          <w:sz w:val="22"/>
          <w:szCs w:val="20"/>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14:paraId="53729740" w14:textId="77777777" w:rsidR="0050298B" w:rsidRPr="0050298B" w:rsidRDefault="0050298B" w:rsidP="0050298B">
      <w:pPr>
        <w:ind w:left="330" w:hangingChars="150" w:hanging="330"/>
        <w:rPr>
          <w:rFonts w:asciiTheme="minorEastAsia" w:hAnsiTheme="minorEastAsia"/>
          <w:sz w:val="22"/>
          <w:szCs w:val="20"/>
        </w:rPr>
      </w:pPr>
      <w:r w:rsidRPr="0050298B">
        <w:rPr>
          <w:rFonts w:asciiTheme="minorEastAsia" w:hAnsiTheme="minorEastAsia" w:hint="eastAsia"/>
          <w:sz w:val="22"/>
          <w:szCs w:val="20"/>
        </w:rPr>
        <w:t>7、阅读器与电子标签之间射频信号的耦合类型</w:t>
      </w:r>
    </w:p>
    <w:p w14:paraId="6E214E1C" w14:textId="77777777" w:rsidR="0050298B" w:rsidRPr="0050298B" w:rsidRDefault="0050298B" w:rsidP="0050298B">
      <w:pPr>
        <w:ind w:leftChars="156" w:left="328"/>
        <w:rPr>
          <w:rFonts w:asciiTheme="minorEastAsia" w:hAnsiTheme="minorEastAsia"/>
          <w:sz w:val="22"/>
          <w:szCs w:val="20"/>
        </w:rPr>
      </w:pPr>
      <w:r w:rsidRPr="0050298B">
        <w:rPr>
          <w:rFonts w:asciiTheme="minorEastAsia" w:hAnsiTheme="minorEastAsia" w:hint="eastAsia"/>
          <w:sz w:val="22"/>
          <w:szCs w:val="20"/>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w:t>
      </w:r>
    </w:p>
    <w:p w14:paraId="0EBE8801" w14:textId="77777777" w:rsidR="0050298B" w:rsidRPr="0050298B" w:rsidRDefault="0050298B" w:rsidP="0050298B">
      <w:pPr>
        <w:ind w:leftChars="156" w:left="328"/>
        <w:rPr>
          <w:rFonts w:asciiTheme="minorEastAsia" w:hAnsiTheme="minorEastAsia"/>
          <w:sz w:val="22"/>
          <w:szCs w:val="20"/>
        </w:rPr>
      </w:pPr>
      <w:r w:rsidRPr="0050298B">
        <w:rPr>
          <w:rFonts w:asciiTheme="minorEastAsia" w:hAnsiTheme="minorEastAsia" w:hint="eastAsia"/>
          <w:sz w:val="22"/>
          <w:szCs w:val="20"/>
        </w:rPr>
        <w:t>电感耦合方式一般适合于中、低频工作的近距离射频识别系统。典型的工作频率有：125kHz、225kHz和13．56MHz。识别作用距离小于1m，典型作用距离为10～20cm。</w:t>
      </w:r>
    </w:p>
    <w:p w14:paraId="3E743D58" w14:textId="77777777" w:rsidR="0050298B" w:rsidRPr="0050298B" w:rsidRDefault="0050298B" w:rsidP="0050298B">
      <w:pPr>
        <w:ind w:leftChars="156" w:left="328"/>
        <w:rPr>
          <w:rFonts w:asciiTheme="minorEastAsia" w:hAnsiTheme="minorEastAsia"/>
          <w:sz w:val="22"/>
          <w:szCs w:val="20"/>
        </w:rPr>
      </w:pPr>
      <w:r w:rsidRPr="0050298B">
        <w:rPr>
          <w:rFonts w:asciiTheme="minorEastAsia" w:hAnsiTheme="minorEastAsia" w:hint="eastAsia"/>
          <w:sz w:val="22"/>
          <w:szCs w:val="20"/>
        </w:rPr>
        <w:t>电磁反向散射耦合方式一般适合于高频、微波工作的远距离射频识别系统。典型的工作频率有：433MHz，915MHz，2．45GHz，5．8GHz。识别作用距离大于1m，典型作用距离为3—l0m.一般来讲，按照读写器和电子标签之间的作用距离可以将射频识别系统划分为三类：密耦合系统、远耦合系统、远距离系统。</w:t>
      </w:r>
    </w:p>
    <w:p w14:paraId="0C622E8A" w14:textId="77777777" w:rsidR="0050298B" w:rsidRPr="0050298B" w:rsidRDefault="0050298B" w:rsidP="0050298B">
      <w:pPr>
        <w:rPr>
          <w:rFonts w:asciiTheme="minorEastAsia" w:hAnsiTheme="minorEastAsia"/>
          <w:sz w:val="22"/>
          <w:szCs w:val="20"/>
        </w:rPr>
      </w:pPr>
      <w:r w:rsidRPr="0050298B">
        <w:rPr>
          <w:rFonts w:asciiTheme="minorEastAsia" w:hAnsiTheme="minorEastAsia" w:hint="eastAsia"/>
          <w:sz w:val="22"/>
          <w:szCs w:val="20"/>
        </w:rPr>
        <w:t>8、基带信号、编码、调制和解调的概念：</w:t>
      </w:r>
    </w:p>
    <w:p w14:paraId="2DA0283E" w14:textId="77777777" w:rsidR="0050298B" w:rsidRPr="0050298B" w:rsidRDefault="0050298B" w:rsidP="0050298B">
      <w:pPr>
        <w:rPr>
          <w:rFonts w:asciiTheme="minorEastAsia" w:hAnsiTheme="minorEastAsia"/>
          <w:sz w:val="22"/>
          <w:szCs w:val="20"/>
        </w:rPr>
      </w:pPr>
      <w:r w:rsidRPr="0050298B">
        <w:rPr>
          <w:rFonts w:asciiTheme="minorEastAsia" w:hAnsiTheme="minorEastAsia" w:hint="eastAsia"/>
          <w:sz w:val="22"/>
          <w:szCs w:val="20"/>
        </w:rPr>
        <w:t>信源（信息源，也称发送端）发出的没有经过调制（进行频谱搬移和变换）的原始电信号，其特点是频率较低，信号频谱从零频附近开始，具有低通形式。根据原始电信号的特征，基带信号可分为数字基带信号和模拟基带信号。</w:t>
      </w:r>
    </w:p>
    <w:p w14:paraId="7434B0A1" w14:textId="77777777" w:rsidR="0050298B" w:rsidRPr="001A0D8B" w:rsidRDefault="0050298B" w:rsidP="0050298B">
      <w:pPr>
        <w:rPr>
          <w:rFonts w:asciiTheme="minorEastAsia" w:hAnsiTheme="minorEastAsia"/>
          <w:color w:val="FF0000"/>
          <w:sz w:val="22"/>
          <w:szCs w:val="20"/>
        </w:rPr>
      </w:pPr>
      <w:r w:rsidRPr="001A0D8B">
        <w:rPr>
          <w:rFonts w:asciiTheme="minorEastAsia" w:hAnsiTheme="minorEastAsia" w:hint="eastAsia"/>
          <w:color w:val="FF0000"/>
          <w:sz w:val="22"/>
          <w:szCs w:val="20"/>
        </w:rPr>
        <w:t>对信号源的信息进行处理加到载波上，使其变为适合于信道传输的形式的过程，即令载波随信号而改变的技术，叫做调制。</w:t>
      </w:r>
    </w:p>
    <w:p w14:paraId="24691616" w14:textId="77777777" w:rsidR="0050298B" w:rsidRPr="0050298B" w:rsidRDefault="0050298B" w:rsidP="0050298B">
      <w:pPr>
        <w:rPr>
          <w:rFonts w:asciiTheme="minorEastAsia" w:hAnsiTheme="minorEastAsia"/>
          <w:sz w:val="22"/>
          <w:szCs w:val="20"/>
        </w:rPr>
      </w:pPr>
      <w:r w:rsidRPr="007219F8">
        <w:rPr>
          <w:rFonts w:asciiTheme="minorEastAsia" w:hAnsiTheme="minorEastAsia" w:hint="eastAsia"/>
          <w:color w:val="FF0000"/>
          <w:sz w:val="22"/>
          <w:szCs w:val="20"/>
        </w:rPr>
        <w:lastRenderedPageBreak/>
        <w:t>一般来说，信号源的信息（也称为信源）含有直流分量和频率较低的频率分量，称为基带信号。</w:t>
      </w:r>
      <w:r w:rsidRPr="0050298B">
        <w:rPr>
          <w:rFonts w:asciiTheme="minorEastAsia" w:hAnsiTheme="minorEastAsia" w:hint="eastAsia"/>
          <w:sz w:val="22"/>
          <w:szCs w:val="20"/>
        </w:rPr>
        <w:t>基带信号往往不能作为传输信号，因此必须把基带信号转变为一个相对基带频率而言频率非常高的信号以适合于信道传输。这个信号叫做已调信号，而基带信号叫做调制信号。调制是通过改变高频载波即消息的载体信号的幅度、相位或者频率，使其随着基带信号幅度的变化而变化来实现的。</w:t>
      </w:r>
    </w:p>
    <w:p w14:paraId="6E811EBC" w14:textId="77777777" w:rsidR="0050298B" w:rsidRPr="00E37565" w:rsidRDefault="0050298B" w:rsidP="0050298B">
      <w:pPr>
        <w:rPr>
          <w:rFonts w:asciiTheme="minorEastAsia" w:hAnsiTheme="minorEastAsia"/>
          <w:color w:val="FF0000"/>
          <w:sz w:val="22"/>
          <w:szCs w:val="20"/>
        </w:rPr>
      </w:pPr>
      <w:r w:rsidRPr="00E37565">
        <w:rPr>
          <w:rFonts w:asciiTheme="minorEastAsia" w:hAnsiTheme="minorEastAsia" w:hint="eastAsia"/>
          <w:color w:val="FF0000"/>
          <w:sz w:val="22"/>
          <w:szCs w:val="20"/>
        </w:rPr>
        <w:t>从已调信号中恢复出原调制信号的过程，叫做解调。</w:t>
      </w:r>
    </w:p>
    <w:p w14:paraId="6A84FCD8" w14:textId="77777777" w:rsidR="0050298B" w:rsidRPr="0050298B" w:rsidRDefault="0050298B" w:rsidP="0050298B">
      <w:pPr>
        <w:rPr>
          <w:rFonts w:asciiTheme="minorEastAsia" w:hAnsiTheme="minorEastAsia"/>
          <w:sz w:val="22"/>
          <w:szCs w:val="20"/>
        </w:rPr>
      </w:pPr>
      <w:r w:rsidRPr="0050298B">
        <w:rPr>
          <w:rFonts w:asciiTheme="minorEastAsia" w:hAnsiTheme="minorEastAsia" w:hint="eastAsia"/>
          <w:sz w:val="22"/>
          <w:szCs w:val="20"/>
        </w:rPr>
        <w:t>9、RFID常用的调制方法（ASK、FSK、PSK、</w:t>
      </w:r>
      <w:bookmarkStart w:id="0" w:name="_GoBack"/>
      <w:r w:rsidRPr="0050298B">
        <w:rPr>
          <w:rFonts w:asciiTheme="minorEastAsia" w:hAnsiTheme="minorEastAsia" w:hint="eastAsia"/>
          <w:sz w:val="22"/>
          <w:szCs w:val="20"/>
        </w:rPr>
        <w:t>副载波</w:t>
      </w:r>
      <w:bookmarkEnd w:id="0"/>
      <w:r w:rsidRPr="0050298B">
        <w:rPr>
          <w:rFonts w:asciiTheme="minorEastAsia" w:hAnsiTheme="minorEastAsia" w:hint="eastAsia"/>
          <w:sz w:val="22"/>
          <w:szCs w:val="20"/>
        </w:rPr>
        <w:t>调制原理和特点）</w:t>
      </w:r>
    </w:p>
    <w:p w14:paraId="0AE4CFB3" w14:textId="1DC9920E" w:rsidR="0050298B" w:rsidRPr="0050298B" w:rsidRDefault="0050298B" w:rsidP="0050298B">
      <w:pPr>
        <w:ind w:left="330" w:hangingChars="150" w:hanging="330"/>
        <w:rPr>
          <w:rFonts w:asciiTheme="minorEastAsia" w:hAnsiTheme="minorEastAsia"/>
          <w:sz w:val="22"/>
          <w:szCs w:val="20"/>
        </w:rPr>
      </w:pPr>
      <w:r w:rsidRPr="0050298B">
        <w:rPr>
          <w:rFonts w:asciiTheme="minorEastAsia" w:hAnsiTheme="minorEastAsia" w:hint="eastAsia"/>
          <w:sz w:val="22"/>
          <w:szCs w:val="20"/>
        </w:rPr>
        <w:t>10、 RFID系统常用的编码纠错算法：a.奇偶校验。奇校验（每个字节的1的个数为奇数，校验位置为0，反之为1）和偶校验（每个字节的1的个数为偶数，校验位置为0，反之为1）；</w:t>
      </w:r>
      <w:proofErr w:type="spellStart"/>
      <w:r w:rsidRPr="0050298B">
        <w:rPr>
          <w:rFonts w:asciiTheme="minorEastAsia" w:hAnsiTheme="minorEastAsia" w:hint="eastAsia"/>
          <w:sz w:val="22"/>
          <w:szCs w:val="20"/>
        </w:rPr>
        <w:t>b.CRC</w:t>
      </w:r>
      <w:proofErr w:type="spellEnd"/>
      <w:r w:rsidRPr="0050298B">
        <w:rPr>
          <w:rFonts w:asciiTheme="minorEastAsia" w:hAnsiTheme="minorEastAsia" w:hint="eastAsia"/>
          <w:sz w:val="22"/>
          <w:szCs w:val="20"/>
        </w:rPr>
        <w:t>码（循环冗余码）；奇偶检验码和CRC码都属于线性分组码。另外，常用的差错控制方式主要有</w:t>
      </w:r>
      <w:r w:rsidR="000D02EE">
        <w:rPr>
          <w:rFonts w:asciiTheme="minorEastAsia" w:hAnsiTheme="minorEastAsia" w:hint="eastAsia"/>
          <w:sz w:val="22"/>
          <w:szCs w:val="20"/>
        </w:rPr>
        <w:t>反馈</w:t>
      </w:r>
      <w:r w:rsidRPr="0050298B">
        <w:rPr>
          <w:rFonts w:asciiTheme="minorEastAsia" w:hAnsiTheme="minorEastAsia" w:hint="eastAsia"/>
          <w:sz w:val="22"/>
          <w:szCs w:val="20"/>
        </w:rPr>
        <w:t>重发、前向纠错、混合纠错。</w:t>
      </w:r>
    </w:p>
    <w:p w14:paraId="0700C8B8" w14:textId="77777777" w:rsidR="0050298B" w:rsidRPr="0050298B" w:rsidRDefault="0050298B" w:rsidP="0050298B">
      <w:pPr>
        <w:ind w:left="330" w:hangingChars="150" w:hanging="330"/>
        <w:rPr>
          <w:rFonts w:asciiTheme="minorEastAsia" w:hAnsiTheme="minorEastAsia"/>
          <w:sz w:val="22"/>
          <w:szCs w:val="20"/>
        </w:rPr>
      </w:pPr>
      <w:r w:rsidRPr="0050298B">
        <w:rPr>
          <w:rFonts w:asciiTheme="minorEastAsia" w:hAnsiTheme="minorEastAsia" w:hint="eastAsia"/>
          <w:sz w:val="22"/>
          <w:szCs w:val="20"/>
        </w:rPr>
        <w:t>11、RFID系统中有两种类型的通信碰撞存在，一种是阅读器碰撞，另一种是电子标签碰撞。</w:t>
      </w:r>
    </w:p>
    <w:p w14:paraId="4420E148" w14:textId="77777777" w:rsidR="0050298B" w:rsidRPr="0050298B" w:rsidRDefault="0050298B" w:rsidP="0050298B">
      <w:pPr>
        <w:ind w:left="220" w:hangingChars="100" w:hanging="220"/>
        <w:rPr>
          <w:rFonts w:asciiTheme="minorEastAsia" w:hAnsiTheme="minorEastAsia"/>
          <w:sz w:val="22"/>
          <w:szCs w:val="20"/>
        </w:rPr>
      </w:pPr>
      <w:r w:rsidRPr="0050298B">
        <w:rPr>
          <w:rFonts w:asciiTheme="minorEastAsia" w:hAnsiTheme="minorEastAsia" w:hint="eastAsia"/>
          <w:sz w:val="22"/>
          <w:szCs w:val="20"/>
        </w:rPr>
        <w:t>12、为了防止碰撞的发生，射频识别系统中需要设计相应的防碰撞技术，在通信中这种技术也称为多址技术，多址技术主要分为以下四种：空/频/码/时分多址。其中最常用的为时分多址。</w:t>
      </w:r>
    </w:p>
    <w:p w14:paraId="3C6F67F7" w14:textId="77777777" w:rsidR="0050298B" w:rsidRPr="0050298B" w:rsidRDefault="0050298B" w:rsidP="0050298B">
      <w:pPr>
        <w:rPr>
          <w:rFonts w:asciiTheme="minorEastAsia" w:hAnsiTheme="minorEastAsia"/>
          <w:sz w:val="22"/>
          <w:szCs w:val="20"/>
        </w:rPr>
      </w:pPr>
      <w:r w:rsidRPr="0050298B">
        <w:rPr>
          <w:rFonts w:asciiTheme="minorEastAsia" w:hAnsiTheme="minorEastAsia" w:hint="eastAsia"/>
          <w:sz w:val="22"/>
          <w:szCs w:val="20"/>
        </w:rPr>
        <w:t>13、常见的密码算法体制有对称密码体系和非对称密码体系两种。</w:t>
      </w:r>
    </w:p>
    <w:p w14:paraId="18F43C49" w14:textId="77777777" w:rsidR="0050298B" w:rsidRPr="0050298B" w:rsidRDefault="0050298B" w:rsidP="0050298B">
      <w:pPr>
        <w:rPr>
          <w:rFonts w:asciiTheme="minorEastAsia" w:hAnsiTheme="minorEastAsia"/>
          <w:sz w:val="22"/>
          <w:szCs w:val="20"/>
        </w:rPr>
      </w:pPr>
      <w:r w:rsidRPr="0050298B">
        <w:rPr>
          <w:rFonts w:asciiTheme="minorEastAsia" w:hAnsiTheme="minorEastAsia" w:hint="eastAsia"/>
          <w:sz w:val="22"/>
          <w:szCs w:val="20"/>
        </w:rPr>
        <w:t>14、基于概率的ALOHA算法又可以分为纯ALOHA算法、时隙ALOHA算法、帧时隙ALOHA算法等。</w:t>
      </w:r>
    </w:p>
    <w:p w14:paraId="6CB96FEB" w14:textId="77777777" w:rsidR="00793328" w:rsidRPr="0050298B" w:rsidRDefault="00176098" w:rsidP="0050298B">
      <w:pPr>
        <w:ind w:firstLineChars="200" w:firstLine="440"/>
        <w:rPr>
          <w:rFonts w:asciiTheme="minorEastAsia" w:hAnsiTheme="minorEastAsia"/>
          <w:sz w:val="22"/>
          <w:szCs w:val="20"/>
        </w:rPr>
      </w:pPr>
    </w:p>
    <w:sectPr w:rsidR="00793328" w:rsidRPr="0050298B" w:rsidSect="00C60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A207C" w14:textId="77777777" w:rsidR="00176098" w:rsidRDefault="00176098" w:rsidP="008543C4">
      <w:r>
        <w:separator/>
      </w:r>
    </w:p>
  </w:endnote>
  <w:endnote w:type="continuationSeparator" w:id="0">
    <w:p w14:paraId="441EEE65" w14:textId="77777777" w:rsidR="00176098" w:rsidRDefault="00176098" w:rsidP="0085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80A72" w14:textId="77777777" w:rsidR="00176098" w:rsidRDefault="00176098" w:rsidP="008543C4">
      <w:r>
        <w:separator/>
      </w:r>
    </w:p>
  </w:footnote>
  <w:footnote w:type="continuationSeparator" w:id="0">
    <w:p w14:paraId="4843D0A1" w14:textId="77777777" w:rsidR="00176098" w:rsidRDefault="00176098" w:rsidP="008543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54C1"/>
    <w:multiLevelType w:val="hybridMultilevel"/>
    <w:tmpl w:val="BD3E7B6A"/>
    <w:lvl w:ilvl="0" w:tplc="A9F83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CCD170"/>
    <w:multiLevelType w:val="singleLevel"/>
    <w:tmpl w:val="52CCD170"/>
    <w:lvl w:ilvl="0">
      <w:start w:val="1"/>
      <w:numFmt w:val="decimal"/>
      <w:suff w:val="nothing"/>
      <w:lvlText w:val="%1、"/>
      <w:lvlJc w:val="left"/>
    </w:lvl>
  </w:abstractNum>
  <w:abstractNum w:abstractNumId="2">
    <w:nsid w:val="52CCD3B6"/>
    <w:multiLevelType w:val="singleLevel"/>
    <w:tmpl w:val="52CCD3B6"/>
    <w:lvl w:ilvl="0">
      <w:start w:val="2"/>
      <w:numFmt w:val="decimal"/>
      <w:suff w:val="nothing"/>
      <w:lvlText w:val="%1、"/>
      <w:lvlJc w:val="left"/>
    </w:lvl>
  </w:abstractNum>
  <w:abstractNum w:abstractNumId="3">
    <w:nsid w:val="52CCD595"/>
    <w:multiLevelType w:val="singleLevel"/>
    <w:tmpl w:val="52CCD595"/>
    <w:lvl w:ilvl="0">
      <w:start w:val="3"/>
      <w:numFmt w:val="decimal"/>
      <w:suff w:val="nothing"/>
      <w:lvlText w:val="%1、"/>
      <w:lvlJc w:val="left"/>
    </w:lvl>
  </w:abstractNum>
  <w:abstractNum w:abstractNumId="4">
    <w:nsid w:val="58D10125"/>
    <w:multiLevelType w:val="hybridMultilevel"/>
    <w:tmpl w:val="F18E63F8"/>
    <w:lvl w:ilvl="0" w:tplc="FE2446E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023A4"/>
    <w:rsid w:val="000558CC"/>
    <w:rsid w:val="000B2F2D"/>
    <w:rsid w:val="000D02EE"/>
    <w:rsid w:val="00176098"/>
    <w:rsid w:val="001A0D8B"/>
    <w:rsid w:val="004023A4"/>
    <w:rsid w:val="00431084"/>
    <w:rsid w:val="004C3E5A"/>
    <w:rsid w:val="0050298B"/>
    <w:rsid w:val="00512687"/>
    <w:rsid w:val="00556212"/>
    <w:rsid w:val="00587BBF"/>
    <w:rsid w:val="005A2E10"/>
    <w:rsid w:val="005C73C1"/>
    <w:rsid w:val="007219F8"/>
    <w:rsid w:val="00800E38"/>
    <w:rsid w:val="008439E6"/>
    <w:rsid w:val="008543C4"/>
    <w:rsid w:val="008E02F5"/>
    <w:rsid w:val="00AA39FE"/>
    <w:rsid w:val="00AA4576"/>
    <w:rsid w:val="00AB565B"/>
    <w:rsid w:val="00C60DB6"/>
    <w:rsid w:val="00CD49A4"/>
    <w:rsid w:val="00D74E4E"/>
    <w:rsid w:val="00E37565"/>
    <w:rsid w:val="00F034AF"/>
    <w:rsid w:val="00F663BC"/>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8B33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0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3A4"/>
    <w:pPr>
      <w:ind w:firstLineChars="200" w:firstLine="420"/>
    </w:pPr>
  </w:style>
  <w:style w:type="paragraph" w:styleId="a4">
    <w:name w:val="header"/>
    <w:basedOn w:val="a"/>
    <w:link w:val="a5"/>
    <w:uiPriority w:val="99"/>
    <w:semiHidden/>
    <w:unhideWhenUsed/>
    <w:rsid w:val="008543C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8543C4"/>
    <w:rPr>
      <w:sz w:val="18"/>
      <w:szCs w:val="18"/>
    </w:rPr>
  </w:style>
  <w:style w:type="paragraph" w:styleId="a6">
    <w:name w:val="footer"/>
    <w:basedOn w:val="a"/>
    <w:link w:val="a7"/>
    <w:uiPriority w:val="99"/>
    <w:semiHidden/>
    <w:unhideWhenUsed/>
    <w:rsid w:val="008543C4"/>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854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1244</Words>
  <Characters>7094</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BaiDu</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Bai,Aijing</dc:creator>
  <cp:keywords/>
  <dc:description/>
  <cp:lastModifiedBy>294340304@qq.com</cp:lastModifiedBy>
  <cp:revision>13</cp:revision>
  <dcterms:created xsi:type="dcterms:W3CDTF">2015-12-01T06:08:00Z</dcterms:created>
  <dcterms:modified xsi:type="dcterms:W3CDTF">2018-07-15T11:45:00Z</dcterms:modified>
</cp:coreProperties>
</file>