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5BF01" w14:textId="77777777" w:rsidR="00E50EC4" w:rsidRDefault="00386170" w:rsidP="00386170">
      <w:pPr>
        <w:pStyle w:val="a3"/>
        <w:numPr>
          <w:ilvl w:val="0"/>
          <w:numId w:val="1"/>
        </w:numPr>
        <w:ind w:firstLineChars="0"/>
      </w:pPr>
      <w:r>
        <w:t>简答题</w:t>
      </w:r>
      <w:r w:rsidR="0054731F">
        <w:rPr>
          <w:rFonts w:hint="eastAsia"/>
        </w:rPr>
        <w:t>（全部都是课后习题）</w:t>
      </w:r>
    </w:p>
    <w:p w14:paraId="771D56C3" w14:textId="2F31201E" w:rsidR="00386170" w:rsidRDefault="00386170" w:rsidP="00386170">
      <w:pPr>
        <w:pStyle w:val="a3"/>
        <w:numPr>
          <w:ilvl w:val="0"/>
          <w:numId w:val="2"/>
        </w:numPr>
        <w:ind w:firstLineChars="0"/>
        <w:rPr>
          <w:rFonts w:ascii="宋体" w:hAnsi="宋体"/>
        </w:rPr>
      </w:pPr>
      <w:r w:rsidRPr="00386170">
        <w:rPr>
          <w:rFonts w:ascii="宋体" w:hAnsi="宋体" w:hint="eastAsia"/>
        </w:rPr>
        <w:t>8086的取指为什么可以称为指令预取？</w:t>
      </w:r>
    </w:p>
    <w:p w14:paraId="0AA9D992" w14:textId="310C7222" w:rsidR="004C0E3C" w:rsidRDefault="004C0E3C" w:rsidP="004C0E3C">
      <w:pPr>
        <w:pStyle w:val="a3"/>
        <w:ind w:left="420" w:firstLineChars="0" w:firstLine="0"/>
        <w:rPr>
          <w:rFonts w:ascii="宋体" w:hAnsi="宋体"/>
        </w:rPr>
      </w:pPr>
    </w:p>
    <w:p w14:paraId="45834FC1" w14:textId="4887C614" w:rsidR="004C0E3C" w:rsidRPr="00511E40" w:rsidRDefault="004C0E3C" w:rsidP="004C0E3C">
      <w:pPr>
        <w:pStyle w:val="a3"/>
        <w:ind w:left="420" w:firstLineChars="0" w:firstLine="0"/>
        <w:rPr>
          <w:rFonts w:ascii="宋体" w:hAnsi="宋体"/>
          <w:color w:val="FF0000"/>
        </w:rPr>
      </w:pPr>
      <w:r w:rsidRPr="00511E40">
        <w:rPr>
          <w:rFonts w:hint="eastAsia"/>
          <w:color w:val="FF0000"/>
          <w:sz w:val="18"/>
          <w:szCs w:val="18"/>
        </w:rPr>
        <w:t>取指是指从主存取出指令代码通过总线传输到处理器内部指令寄存器的过程。</w:t>
      </w:r>
      <w:r w:rsidRPr="00511E40">
        <w:rPr>
          <w:rFonts w:hint="eastAsia"/>
          <w:color w:val="FF0000"/>
          <w:sz w:val="18"/>
          <w:szCs w:val="18"/>
        </w:rPr>
        <w:t>8086</w:t>
      </w:r>
      <w:r w:rsidRPr="00511E40">
        <w:rPr>
          <w:rFonts w:hint="eastAsia"/>
          <w:color w:val="FF0000"/>
          <w:sz w:val="18"/>
          <w:szCs w:val="18"/>
        </w:rPr>
        <w:t>分成总线接口单元和指令执行单元，可以独立操作。在执行单元执行一条指令的同时，总线接口单元可以读取下一条指令，等到执行时不需要进行取指了，所以称为预取。</w:t>
      </w:r>
    </w:p>
    <w:p w14:paraId="52921F43" w14:textId="77777777" w:rsidR="004C0E3C" w:rsidRPr="004C0E3C" w:rsidRDefault="004C0E3C" w:rsidP="004C0E3C">
      <w:pPr>
        <w:rPr>
          <w:rFonts w:ascii="宋体" w:hAnsi="宋体"/>
        </w:rPr>
      </w:pPr>
    </w:p>
    <w:p w14:paraId="3BB54564" w14:textId="19271845" w:rsidR="004C0E3C" w:rsidRPr="004C0E3C" w:rsidRDefault="00B73E4D" w:rsidP="004C0E3C">
      <w:pPr>
        <w:pStyle w:val="a3"/>
        <w:numPr>
          <w:ilvl w:val="0"/>
          <w:numId w:val="2"/>
        </w:numPr>
        <w:ind w:firstLineChars="0"/>
      </w:pPr>
      <w:r w:rsidRPr="00B73E4D">
        <w:rPr>
          <w:rFonts w:ascii="宋体" w:hAnsi="宋体" w:hint="eastAsia"/>
        </w:rPr>
        <w:t>什么是实地址方式、保护方式和虚拟8086方式？它们分别使用什么存储模型？</w:t>
      </w:r>
    </w:p>
    <w:p w14:paraId="0BDADC79" w14:textId="4283AD43" w:rsidR="004C0E3C" w:rsidRDefault="004C0E3C" w:rsidP="004C0E3C"/>
    <w:p w14:paraId="3CEF1246" w14:textId="77777777" w:rsidR="004C0E3C" w:rsidRPr="00511E40" w:rsidRDefault="004C0E3C" w:rsidP="004C0E3C">
      <w:pPr>
        <w:pStyle w:val="aa"/>
        <w:rPr>
          <w:color w:val="FF0000"/>
          <w:sz w:val="18"/>
          <w:szCs w:val="18"/>
        </w:rPr>
      </w:pPr>
      <w:r w:rsidRPr="00511E40">
        <w:rPr>
          <w:rFonts w:hint="eastAsia"/>
          <w:color w:val="FF0000"/>
          <w:sz w:val="18"/>
          <w:szCs w:val="18"/>
        </w:rPr>
        <w:t>实地址方式：与</w:t>
      </w:r>
      <w:r w:rsidRPr="00511E40">
        <w:rPr>
          <w:color w:val="FF0000"/>
          <w:sz w:val="18"/>
          <w:szCs w:val="18"/>
        </w:rPr>
        <w:t>8086</w:t>
      </w:r>
      <w:r w:rsidRPr="00511E40">
        <w:rPr>
          <w:rFonts w:hint="eastAsia"/>
          <w:color w:val="FF0000"/>
          <w:sz w:val="18"/>
          <w:szCs w:val="18"/>
        </w:rPr>
        <w:t>具有相同的基本结构，只能寻址</w:t>
      </w:r>
      <w:r w:rsidRPr="00511E40">
        <w:rPr>
          <w:color w:val="FF0000"/>
          <w:sz w:val="18"/>
          <w:szCs w:val="18"/>
        </w:rPr>
        <w:t>1MB</w:t>
      </w:r>
      <w:r w:rsidRPr="00511E40">
        <w:rPr>
          <w:rFonts w:hint="eastAsia"/>
          <w:color w:val="FF0000"/>
          <w:sz w:val="18"/>
          <w:szCs w:val="18"/>
        </w:rPr>
        <w:t>物理存储器空间，逻辑段最大不超过</w:t>
      </w:r>
      <w:r w:rsidRPr="00511E40">
        <w:rPr>
          <w:color w:val="FF0000"/>
          <w:sz w:val="18"/>
          <w:szCs w:val="18"/>
        </w:rPr>
        <w:t>64KB</w:t>
      </w:r>
      <w:r w:rsidRPr="00511E40">
        <w:rPr>
          <w:rFonts w:hint="eastAsia"/>
          <w:color w:val="FF0000"/>
          <w:sz w:val="18"/>
          <w:szCs w:val="18"/>
        </w:rPr>
        <w:t>；但可以使用</w:t>
      </w:r>
      <w:r w:rsidRPr="00511E40">
        <w:rPr>
          <w:color w:val="FF0000"/>
          <w:sz w:val="18"/>
          <w:szCs w:val="18"/>
        </w:rPr>
        <w:t>32</w:t>
      </w:r>
      <w:r w:rsidRPr="00511E40">
        <w:rPr>
          <w:rFonts w:hint="eastAsia"/>
          <w:color w:val="FF0000"/>
          <w:sz w:val="18"/>
          <w:szCs w:val="18"/>
        </w:rPr>
        <w:t>位寄存器、</w:t>
      </w:r>
      <w:r w:rsidRPr="00511E40">
        <w:rPr>
          <w:color w:val="FF0000"/>
          <w:sz w:val="18"/>
          <w:szCs w:val="18"/>
        </w:rPr>
        <w:t>32</w:t>
      </w:r>
      <w:r w:rsidRPr="00511E40">
        <w:rPr>
          <w:rFonts w:hint="eastAsia"/>
          <w:color w:val="FF0000"/>
          <w:sz w:val="18"/>
          <w:szCs w:val="18"/>
        </w:rPr>
        <w:t>位操作数和</w:t>
      </w:r>
      <w:r w:rsidRPr="00511E40">
        <w:rPr>
          <w:color w:val="FF0000"/>
          <w:sz w:val="18"/>
          <w:szCs w:val="18"/>
        </w:rPr>
        <w:t>32</w:t>
      </w:r>
      <w:r w:rsidRPr="00511E40">
        <w:rPr>
          <w:rFonts w:hint="eastAsia"/>
          <w:color w:val="FF0000"/>
          <w:sz w:val="18"/>
          <w:szCs w:val="18"/>
        </w:rPr>
        <w:t>位寻址方式；相当于可以进行</w:t>
      </w:r>
      <w:r w:rsidRPr="00511E40">
        <w:rPr>
          <w:color w:val="FF0000"/>
          <w:sz w:val="18"/>
          <w:szCs w:val="18"/>
        </w:rPr>
        <w:t>32</w:t>
      </w:r>
      <w:r w:rsidRPr="00511E40">
        <w:rPr>
          <w:rFonts w:hint="eastAsia"/>
          <w:color w:val="FF0000"/>
          <w:sz w:val="18"/>
          <w:szCs w:val="18"/>
        </w:rPr>
        <w:t>位处理的快速</w:t>
      </w:r>
      <w:r w:rsidRPr="00511E40">
        <w:rPr>
          <w:color w:val="FF0000"/>
          <w:sz w:val="18"/>
          <w:szCs w:val="18"/>
        </w:rPr>
        <w:t>8086</w:t>
      </w:r>
      <w:r w:rsidRPr="00511E40">
        <w:rPr>
          <w:rFonts w:hint="eastAsia"/>
          <w:color w:val="FF0000"/>
          <w:sz w:val="18"/>
          <w:szCs w:val="18"/>
        </w:rPr>
        <w:t>。实地址工作方式只能支持实地址存储模型。</w:t>
      </w:r>
    </w:p>
    <w:p w14:paraId="3A9CEE28" w14:textId="77777777" w:rsidR="004C0E3C" w:rsidRPr="00511E40" w:rsidRDefault="004C0E3C" w:rsidP="004C0E3C">
      <w:pPr>
        <w:pStyle w:val="aa"/>
        <w:rPr>
          <w:color w:val="FF0000"/>
          <w:sz w:val="18"/>
          <w:szCs w:val="18"/>
        </w:rPr>
      </w:pPr>
      <w:r w:rsidRPr="00511E40">
        <w:rPr>
          <w:rFonts w:hint="eastAsia"/>
          <w:color w:val="FF0000"/>
          <w:sz w:val="18"/>
          <w:szCs w:val="18"/>
        </w:rPr>
        <w:t>保护方式：具有强大的段页式存储管理和特权与保护能力，使用全部</w:t>
      </w:r>
      <w:r w:rsidRPr="00511E40">
        <w:rPr>
          <w:color w:val="FF0000"/>
          <w:sz w:val="18"/>
          <w:szCs w:val="18"/>
        </w:rPr>
        <w:t>32</w:t>
      </w:r>
      <w:r w:rsidRPr="00511E40">
        <w:rPr>
          <w:rFonts w:hint="eastAsia"/>
          <w:color w:val="FF0000"/>
          <w:sz w:val="18"/>
          <w:szCs w:val="18"/>
        </w:rPr>
        <w:t>条地址总线，可寻址</w:t>
      </w:r>
      <w:r w:rsidRPr="00511E40">
        <w:rPr>
          <w:rFonts w:hint="eastAsia"/>
          <w:color w:val="FF0000"/>
          <w:sz w:val="18"/>
          <w:szCs w:val="18"/>
        </w:rPr>
        <w:t>4GB</w:t>
      </w:r>
      <w:r w:rsidRPr="00511E40">
        <w:rPr>
          <w:rFonts w:hint="eastAsia"/>
          <w:color w:val="FF0000"/>
          <w:sz w:val="18"/>
          <w:szCs w:val="18"/>
        </w:rPr>
        <w:t>物理存储器。保护方式通过描述符实现分段存储管理，每个逻辑段可达</w:t>
      </w:r>
      <w:r w:rsidRPr="00511E40">
        <w:rPr>
          <w:rFonts w:hint="eastAsia"/>
          <w:color w:val="FF0000"/>
          <w:sz w:val="18"/>
          <w:szCs w:val="18"/>
        </w:rPr>
        <w:t>4GB</w:t>
      </w:r>
      <w:r w:rsidRPr="00511E40">
        <w:rPr>
          <w:rFonts w:hint="eastAsia"/>
          <w:color w:val="FF0000"/>
          <w:sz w:val="18"/>
          <w:szCs w:val="18"/>
        </w:rPr>
        <w:t>。处理器工作在保护方式时，可以使用平展或段式存储模型。</w:t>
      </w:r>
    </w:p>
    <w:p w14:paraId="31694F7F" w14:textId="77777777" w:rsidR="004C0E3C" w:rsidRPr="00511E40" w:rsidRDefault="004C0E3C" w:rsidP="004C0E3C">
      <w:pPr>
        <w:pStyle w:val="aa"/>
        <w:rPr>
          <w:color w:val="FF0000"/>
          <w:sz w:val="18"/>
          <w:szCs w:val="18"/>
        </w:rPr>
      </w:pPr>
      <w:r w:rsidRPr="00511E40">
        <w:rPr>
          <w:rFonts w:hint="eastAsia"/>
          <w:color w:val="FF0000"/>
          <w:sz w:val="18"/>
          <w:szCs w:val="18"/>
        </w:rPr>
        <w:t>虚拟</w:t>
      </w:r>
      <w:r w:rsidRPr="00511E40">
        <w:rPr>
          <w:color w:val="FF0000"/>
          <w:sz w:val="18"/>
          <w:szCs w:val="18"/>
        </w:rPr>
        <w:t>8086</w:t>
      </w:r>
      <w:r w:rsidRPr="00511E40">
        <w:rPr>
          <w:rFonts w:hint="eastAsia"/>
          <w:color w:val="FF0000"/>
          <w:sz w:val="18"/>
          <w:szCs w:val="18"/>
        </w:rPr>
        <w:t>方式：在保护方式下运行的类似实方式的运行环境，只能在</w:t>
      </w:r>
      <w:r w:rsidRPr="00511E40">
        <w:rPr>
          <w:rFonts w:hint="eastAsia"/>
          <w:color w:val="FF0000"/>
          <w:sz w:val="18"/>
          <w:szCs w:val="18"/>
        </w:rPr>
        <w:t>1MB</w:t>
      </w:r>
      <w:r w:rsidRPr="00511E40">
        <w:rPr>
          <w:rFonts w:hint="eastAsia"/>
          <w:color w:val="FF0000"/>
          <w:sz w:val="18"/>
          <w:szCs w:val="18"/>
        </w:rPr>
        <w:t>存储空间下使用“</w:t>
      </w:r>
      <w:r w:rsidRPr="00511E40">
        <w:rPr>
          <w:rFonts w:hint="eastAsia"/>
          <w:color w:val="FF0000"/>
          <w:sz w:val="18"/>
          <w:szCs w:val="18"/>
        </w:rPr>
        <w:t>16</w:t>
      </w:r>
      <w:r w:rsidRPr="00511E40">
        <w:rPr>
          <w:rFonts w:hint="eastAsia"/>
          <w:color w:val="FF0000"/>
          <w:sz w:val="18"/>
          <w:szCs w:val="18"/>
        </w:rPr>
        <w:t>位段”。</w:t>
      </w:r>
      <w:r w:rsidRPr="00511E40">
        <w:rPr>
          <w:rFonts w:hint="eastAsia"/>
          <w:color w:val="FF0000"/>
          <w:sz w:val="18"/>
          <w:szCs w:val="18"/>
        </w:rPr>
        <w:t xml:space="preserve"> </w:t>
      </w:r>
      <w:r w:rsidRPr="00511E40">
        <w:rPr>
          <w:rFonts w:hint="eastAsia"/>
          <w:color w:val="FF0000"/>
          <w:sz w:val="18"/>
          <w:szCs w:val="18"/>
        </w:rPr>
        <w:t>处理器工作在虚拟</w:t>
      </w:r>
      <w:r w:rsidRPr="00511E40">
        <w:rPr>
          <w:rFonts w:hint="eastAsia"/>
          <w:color w:val="FF0000"/>
          <w:sz w:val="18"/>
          <w:szCs w:val="18"/>
        </w:rPr>
        <w:t>8086</w:t>
      </w:r>
      <w:r w:rsidRPr="00511E40">
        <w:rPr>
          <w:rFonts w:hint="eastAsia"/>
          <w:color w:val="FF0000"/>
          <w:sz w:val="18"/>
          <w:szCs w:val="18"/>
        </w:rPr>
        <w:t>方式时，只能使用实地址存储模型。</w:t>
      </w:r>
    </w:p>
    <w:p w14:paraId="707CFA36" w14:textId="77777777" w:rsidR="004C0E3C" w:rsidRPr="00B73E4D" w:rsidRDefault="004C0E3C" w:rsidP="004C0E3C"/>
    <w:p w14:paraId="14482ADB" w14:textId="1A01D5E5" w:rsidR="0054731F" w:rsidRPr="004C0E3C" w:rsidRDefault="00B73E4D" w:rsidP="0054731F">
      <w:pPr>
        <w:pStyle w:val="a3"/>
        <w:numPr>
          <w:ilvl w:val="0"/>
          <w:numId w:val="2"/>
        </w:numPr>
        <w:ind w:firstLineChars="0"/>
      </w:pPr>
      <w:r>
        <w:rPr>
          <w:rFonts w:ascii="宋体" w:hAnsi="宋体" w:cs="宋体" w:hint="eastAsia"/>
        </w:rPr>
        <w:t>IA-32处理器何时处于开中断状态、何时处于关中断状态？</w:t>
      </w:r>
    </w:p>
    <w:p w14:paraId="53776C69" w14:textId="0CC647A1" w:rsidR="004C0E3C" w:rsidRDefault="004C0E3C" w:rsidP="004C0E3C"/>
    <w:p w14:paraId="686A5B49" w14:textId="77777777" w:rsidR="004C0E3C" w:rsidRPr="00511E40" w:rsidRDefault="004C0E3C" w:rsidP="004C0E3C">
      <w:pPr>
        <w:pStyle w:val="aa"/>
        <w:rPr>
          <w:color w:val="FF0000"/>
          <w:sz w:val="18"/>
          <w:szCs w:val="18"/>
        </w:rPr>
      </w:pPr>
      <w:r w:rsidRPr="00511E40">
        <w:rPr>
          <w:rFonts w:hint="eastAsia"/>
          <w:color w:val="FF0000"/>
          <w:sz w:val="18"/>
          <w:szCs w:val="18"/>
        </w:rPr>
        <w:t>在</w:t>
      </w:r>
      <w:r w:rsidRPr="00511E40">
        <w:rPr>
          <w:rFonts w:hint="eastAsia"/>
          <w:color w:val="FF0000"/>
          <w:sz w:val="18"/>
          <w:szCs w:val="18"/>
        </w:rPr>
        <w:t>IA-32</w:t>
      </w:r>
      <w:r w:rsidRPr="00511E40">
        <w:rPr>
          <w:rFonts w:hint="eastAsia"/>
          <w:color w:val="FF0000"/>
          <w:sz w:val="18"/>
          <w:szCs w:val="18"/>
        </w:rPr>
        <w:t>处理器中，若</w:t>
      </w:r>
      <w:r w:rsidRPr="00511E40">
        <w:rPr>
          <w:color w:val="FF0000"/>
          <w:sz w:val="18"/>
          <w:szCs w:val="18"/>
        </w:rPr>
        <w:t>IF</w:t>
      </w:r>
      <w:r w:rsidRPr="00511E40">
        <w:rPr>
          <w:rFonts w:hint="eastAsia"/>
          <w:color w:val="FF0000"/>
          <w:sz w:val="18"/>
          <w:szCs w:val="18"/>
        </w:rPr>
        <w:t>＝</w:t>
      </w:r>
      <w:r w:rsidRPr="00511E40">
        <w:rPr>
          <w:color w:val="FF0000"/>
          <w:sz w:val="18"/>
          <w:szCs w:val="18"/>
        </w:rPr>
        <w:t>1</w:t>
      </w:r>
      <w:r w:rsidRPr="00511E40">
        <w:rPr>
          <w:rFonts w:hint="eastAsia"/>
          <w:color w:val="FF0000"/>
          <w:sz w:val="18"/>
          <w:szCs w:val="18"/>
        </w:rPr>
        <w:t>，则处理器处于开中断状态。</w:t>
      </w:r>
    </w:p>
    <w:p w14:paraId="533CE845" w14:textId="77777777" w:rsidR="004C0E3C" w:rsidRPr="00511E40" w:rsidRDefault="004C0E3C" w:rsidP="004C0E3C">
      <w:pPr>
        <w:pStyle w:val="aa"/>
        <w:rPr>
          <w:color w:val="FF0000"/>
          <w:sz w:val="18"/>
          <w:szCs w:val="18"/>
        </w:rPr>
      </w:pPr>
      <w:r w:rsidRPr="00511E40">
        <w:rPr>
          <w:rFonts w:hint="eastAsia"/>
          <w:color w:val="FF0000"/>
          <w:sz w:val="18"/>
          <w:szCs w:val="18"/>
        </w:rPr>
        <w:t>若</w:t>
      </w:r>
      <w:r w:rsidRPr="00511E40">
        <w:rPr>
          <w:color w:val="FF0000"/>
          <w:sz w:val="18"/>
          <w:szCs w:val="18"/>
        </w:rPr>
        <w:t>IF</w:t>
      </w:r>
      <w:r w:rsidRPr="00511E40">
        <w:rPr>
          <w:rFonts w:hint="eastAsia"/>
          <w:color w:val="FF0000"/>
          <w:sz w:val="18"/>
          <w:szCs w:val="18"/>
        </w:rPr>
        <w:t>＝</w:t>
      </w:r>
      <w:r w:rsidRPr="00511E40">
        <w:rPr>
          <w:color w:val="FF0000"/>
          <w:sz w:val="18"/>
          <w:szCs w:val="18"/>
        </w:rPr>
        <w:t>0</w:t>
      </w:r>
      <w:r w:rsidRPr="00511E40">
        <w:rPr>
          <w:rFonts w:hint="eastAsia"/>
          <w:color w:val="FF0000"/>
          <w:sz w:val="18"/>
          <w:szCs w:val="18"/>
        </w:rPr>
        <w:t>，则处理器处于关中断状态。</w:t>
      </w:r>
      <w:r w:rsidRPr="00511E40">
        <w:rPr>
          <w:rFonts w:hint="eastAsia"/>
          <w:color w:val="FF0000"/>
          <w:sz w:val="18"/>
          <w:szCs w:val="18"/>
        </w:rPr>
        <w:t>IF</w:t>
      </w:r>
      <w:r w:rsidRPr="00511E40">
        <w:rPr>
          <w:rFonts w:hint="eastAsia"/>
          <w:color w:val="FF0000"/>
          <w:sz w:val="18"/>
          <w:szCs w:val="18"/>
        </w:rPr>
        <w:t>＝</w:t>
      </w:r>
      <w:r w:rsidRPr="00511E40">
        <w:rPr>
          <w:rFonts w:hint="eastAsia"/>
          <w:color w:val="FF0000"/>
          <w:sz w:val="18"/>
          <w:szCs w:val="18"/>
        </w:rPr>
        <w:t>0</w:t>
      </w:r>
      <w:r w:rsidRPr="00511E40">
        <w:rPr>
          <w:rFonts w:hint="eastAsia"/>
          <w:color w:val="FF0000"/>
          <w:sz w:val="18"/>
          <w:szCs w:val="18"/>
        </w:rPr>
        <w:t>关中断的情况有：系统复位后，任何一个中断（包括外部中断和内部中断）被响应后，执行关中断指令</w:t>
      </w:r>
      <w:r w:rsidRPr="00511E40">
        <w:rPr>
          <w:color w:val="FF0000"/>
          <w:sz w:val="18"/>
          <w:szCs w:val="18"/>
        </w:rPr>
        <w:t>CLI</w:t>
      </w:r>
      <w:r w:rsidRPr="00511E40">
        <w:rPr>
          <w:rFonts w:hint="eastAsia"/>
          <w:color w:val="FF0000"/>
          <w:sz w:val="18"/>
          <w:szCs w:val="18"/>
        </w:rPr>
        <w:t>后。</w:t>
      </w:r>
    </w:p>
    <w:p w14:paraId="04D7F678" w14:textId="77777777" w:rsidR="004C0E3C" w:rsidRPr="00B73E4D" w:rsidRDefault="004C0E3C" w:rsidP="004C0E3C"/>
    <w:p w14:paraId="2FA0C9F5" w14:textId="2303CF84" w:rsidR="00B73E4D" w:rsidRPr="004C0E3C" w:rsidRDefault="00B73E4D" w:rsidP="00B73E4D">
      <w:pPr>
        <w:pStyle w:val="a3"/>
        <w:numPr>
          <w:ilvl w:val="0"/>
          <w:numId w:val="2"/>
        </w:numPr>
        <w:ind w:firstLineChars="0"/>
      </w:pPr>
      <w:r>
        <w:rPr>
          <w:rFonts w:ascii="宋体" w:hAnsi="宋体" w:cs="宋体" w:hint="eastAsia"/>
        </w:rPr>
        <w:t>在中断控制器8259A中，IRR、IMR和ISR三个寄存器的作用是什么</w:t>
      </w:r>
      <w:r w:rsidRPr="0082011A">
        <w:rPr>
          <w:rFonts w:ascii="宋体" w:hAnsi="宋体" w:cs="宋体" w:hint="eastAsia"/>
        </w:rPr>
        <w:t>？</w:t>
      </w:r>
    </w:p>
    <w:p w14:paraId="643CD04B" w14:textId="5B4596AC" w:rsidR="004C0E3C" w:rsidRDefault="004C0E3C" w:rsidP="004C0E3C"/>
    <w:p w14:paraId="38230585" w14:textId="77777777" w:rsidR="004C0E3C" w:rsidRPr="00511E40" w:rsidRDefault="004C0E3C" w:rsidP="004C0E3C">
      <w:pPr>
        <w:pStyle w:val="aa"/>
        <w:rPr>
          <w:color w:val="FF0000"/>
          <w:sz w:val="18"/>
          <w:szCs w:val="18"/>
        </w:rPr>
      </w:pPr>
      <w:r w:rsidRPr="00511E40">
        <w:rPr>
          <w:rFonts w:hint="eastAsia"/>
          <w:color w:val="FF0000"/>
          <w:sz w:val="18"/>
          <w:szCs w:val="18"/>
        </w:rPr>
        <w:t>中断请求寄存器</w:t>
      </w:r>
      <w:r w:rsidRPr="00511E40">
        <w:rPr>
          <w:color w:val="FF0000"/>
          <w:sz w:val="18"/>
          <w:szCs w:val="18"/>
        </w:rPr>
        <w:t>IRR</w:t>
      </w:r>
      <w:r w:rsidRPr="00511E40">
        <w:rPr>
          <w:rFonts w:hint="eastAsia"/>
          <w:color w:val="FF0000"/>
          <w:sz w:val="18"/>
          <w:szCs w:val="18"/>
        </w:rPr>
        <w:t>：保存</w:t>
      </w:r>
      <w:r w:rsidRPr="00511E40">
        <w:rPr>
          <w:color w:val="FF0000"/>
          <w:sz w:val="18"/>
          <w:szCs w:val="18"/>
        </w:rPr>
        <w:t>8</w:t>
      </w:r>
      <w:r w:rsidRPr="00511E40">
        <w:rPr>
          <w:rFonts w:hint="eastAsia"/>
          <w:color w:val="FF0000"/>
          <w:sz w:val="18"/>
          <w:szCs w:val="18"/>
        </w:rPr>
        <w:t>条外界中断请求信号</w:t>
      </w:r>
      <w:r w:rsidRPr="00511E40">
        <w:rPr>
          <w:color w:val="FF0000"/>
          <w:sz w:val="18"/>
          <w:szCs w:val="18"/>
        </w:rPr>
        <w:t>IR</w:t>
      </w:r>
      <w:r w:rsidRPr="00511E40">
        <w:rPr>
          <w:rFonts w:hint="eastAsia"/>
          <w:color w:val="FF0000"/>
          <w:sz w:val="18"/>
          <w:szCs w:val="18"/>
        </w:rPr>
        <w:t>0</w:t>
      </w:r>
      <w:r w:rsidRPr="00511E40">
        <w:rPr>
          <w:rFonts w:hint="eastAsia"/>
          <w:color w:val="FF0000"/>
          <w:sz w:val="18"/>
          <w:szCs w:val="18"/>
        </w:rPr>
        <w:t>～</w:t>
      </w:r>
      <w:r w:rsidRPr="00511E40">
        <w:rPr>
          <w:color w:val="FF0000"/>
          <w:sz w:val="18"/>
          <w:szCs w:val="18"/>
        </w:rPr>
        <w:t>IR</w:t>
      </w:r>
      <w:r w:rsidRPr="00511E40">
        <w:rPr>
          <w:rFonts w:hint="eastAsia"/>
          <w:color w:val="FF0000"/>
          <w:sz w:val="18"/>
          <w:szCs w:val="18"/>
        </w:rPr>
        <w:t>7</w:t>
      </w:r>
      <w:r w:rsidRPr="00511E40">
        <w:rPr>
          <w:rFonts w:hint="eastAsia"/>
          <w:color w:val="FF0000"/>
          <w:sz w:val="18"/>
          <w:szCs w:val="18"/>
        </w:rPr>
        <w:t>的请求状态。</w:t>
      </w:r>
      <w:r w:rsidRPr="00511E40">
        <w:rPr>
          <w:rFonts w:hint="eastAsia"/>
          <w:color w:val="FF0000"/>
          <w:sz w:val="18"/>
          <w:szCs w:val="18"/>
        </w:rPr>
        <w:t>Di</w:t>
      </w:r>
      <w:r w:rsidRPr="00511E40">
        <w:rPr>
          <w:rFonts w:hint="eastAsia"/>
          <w:color w:val="FF0000"/>
          <w:sz w:val="18"/>
          <w:szCs w:val="18"/>
        </w:rPr>
        <w:t>位为</w:t>
      </w:r>
      <w:r w:rsidRPr="00511E40">
        <w:rPr>
          <w:color w:val="FF0000"/>
          <w:sz w:val="18"/>
          <w:szCs w:val="18"/>
        </w:rPr>
        <w:t>1</w:t>
      </w:r>
      <w:r w:rsidRPr="00511E40">
        <w:rPr>
          <w:rFonts w:hint="eastAsia"/>
          <w:color w:val="FF0000"/>
          <w:sz w:val="18"/>
          <w:szCs w:val="18"/>
        </w:rPr>
        <w:t>表示</w:t>
      </w:r>
      <w:r w:rsidRPr="00511E40">
        <w:rPr>
          <w:rFonts w:hint="eastAsia"/>
          <w:color w:val="FF0000"/>
          <w:sz w:val="18"/>
          <w:szCs w:val="18"/>
        </w:rPr>
        <w:t>IRi</w:t>
      </w:r>
      <w:r w:rsidRPr="00511E40">
        <w:rPr>
          <w:rFonts w:hint="eastAsia"/>
          <w:color w:val="FF0000"/>
          <w:sz w:val="18"/>
          <w:szCs w:val="18"/>
        </w:rPr>
        <w:t>引脚有中断请求；为</w:t>
      </w:r>
      <w:r w:rsidRPr="00511E40">
        <w:rPr>
          <w:color w:val="FF0000"/>
          <w:sz w:val="18"/>
          <w:szCs w:val="18"/>
        </w:rPr>
        <w:t>0</w:t>
      </w:r>
      <w:r w:rsidRPr="00511E40">
        <w:rPr>
          <w:rFonts w:hint="eastAsia"/>
          <w:color w:val="FF0000"/>
          <w:sz w:val="18"/>
          <w:szCs w:val="18"/>
        </w:rPr>
        <w:t>表示该引脚无请求。</w:t>
      </w:r>
    </w:p>
    <w:p w14:paraId="329799AE" w14:textId="77777777" w:rsidR="004C0E3C" w:rsidRPr="00511E40" w:rsidRDefault="004C0E3C" w:rsidP="004C0E3C">
      <w:pPr>
        <w:pStyle w:val="aa"/>
        <w:rPr>
          <w:color w:val="FF0000"/>
          <w:sz w:val="18"/>
          <w:szCs w:val="18"/>
        </w:rPr>
      </w:pPr>
      <w:r w:rsidRPr="00511E40">
        <w:rPr>
          <w:rFonts w:hint="eastAsia"/>
          <w:color w:val="FF0000"/>
          <w:sz w:val="18"/>
          <w:szCs w:val="18"/>
        </w:rPr>
        <w:t>中断屏蔽寄存器</w:t>
      </w:r>
      <w:r w:rsidRPr="00511E40">
        <w:rPr>
          <w:color w:val="FF0000"/>
          <w:sz w:val="18"/>
          <w:szCs w:val="18"/>
        </w:rPr>
        <w:t>IMR</w:t>
      </w:r>
      <w:r w:rsidRPr="00511E40">
        <w:rPr>
          <w:rFonts w:hint="eastAsia"/>
          <w:color w:val="FF0000"/>
          <w:sz w:val="18"/>
          <w:szCs w:val="18"/>
        </w:rPr>
        <w:t>：保存对中断请求信号</w:t>
      </w:r>
      <w:r w:rsidRPr="00511E40">
        <w:rPr>
          <w:rFonts w:hint="eastAsia"/>
          <w:color w:val="FF0000"/>
          <w:sz w:val="18"/>
          <w:szCs w:val="18"/>
        </w:rPr>
        <w:t>IR</w:t>
      </w:r>
      <w:r w:rsidRPr="00511E40">
        <w:rPr>
          <w:rFonts w:hint="eastAsia"/>
          <w:color w:val="FF0000"/>
          <w:sz w:val="18"/>
          <w:szCs w:val="18"/>
        </w:rPr>
        <w:t>的屏蔽状态。</w:t>
      </w:r>
      <w:r w:rsidRPr="00511E40">
        <w:rPr>
          <w:rFonts w:hint="eastAsia"/>
          <w:color w:val="FF0000"/>
          <w:sz w:val="18"/>
          <w:szCs w:val="18"/>
        </w:rPr>
        <w:t>Di</w:t>
      </w:r>
      <w:r w:rsidRPr="00511E40">
        <w:rPr>
          <w:rFonts w:hint="eastAsia"/>
          <w:color w:val="FF0000"/>
          <w:sz w:val="18"/>
          <w:szCs w:val="18"/>
        </w:rPr>
        <w:t>位为</w:t>
      </w:r>
      <w:r w:rsidRPr="00511E40">
        <w:rPr>
          <w:color w:val="FF0000"/>
          <w:sz w:val="18"/>
          <w:szCs w:val="18"/>
        </w:rPr>
        <w:t>1</w:t>
      </w:r>
      <w:r w:rsidRPr="00511E40">
        <w:rPr>
          <w:rFonts w:hint="eastAsia"/>
          <w:color w:val="FF0000"/>
          <w:sz w:val="18"/>
          <w:szCs w:val="18"/>
        </w:rPr>
        <w:t>表示</w:t>
      </w:r>
      <w:r w:rsidRPr="00511E40">
        <w:rPr>
          <w:rFonts w:hint="eastAsia"/>
          <w:color w:val="FF0000"/>
          <w:sz w:val="18"/>
          <w:szCs w:val="18"/>
        </w:rPr>
        <w:t>IRi</w:t>
      </w:r>
      <w:r w:rsidRPr="00511E40">
        <w:rPr>
          <w:rFonts w:hint="eastAsia"/>
          <w:color w:val="FF0000"/>
          <w:sz w:val="18"/>
          <w:szCs w:val="18"/>
        </w:rPr>
        <w:t>中断被屏蔽（禁止）；为</w:t>
      </w:r>
      <w:r w:rsidRPr="00511E40">
        <w:rPr>
          <w:color w:val="FF0000"/>
          <w:sz w:val="18"/>
          <w:szCs w:val="18"/>
        </w:rPr>
        <w:t>0</w:t>
      </w:r>
      <w:r w:rsidRPr="00511E40">
        <w:rPr>
          <w:rFonts w:hint="eastAsia"/>
          <w:color w:val="FF0000"/>
          <w:sz w:val="18"/>
          <w:szCs w:val="18"/>
        </w:rPr>
        <w:t>表示允许该中断。</w:t>
      </w:r>
    </w:p>
    <w:p w14:paraId="7CEF844B" w14:textId="77777777" w:rsidR="004C0E3C" w:rsidRPr="00511E40" w:rsidRDefault="004C0E3C" w:rsidP="004C0E3C">
      <w:pPr>
        <w:pStyle w:val="aa"/>
        <w:rPr>
          <w:color w:val="FF0000"/>
          <w:sz w:val="18"/>
          <w:szCs w:val="18"/>
        </w:rPr>
      </w:pPr>
      <w:r w:rsidRPr="00511E40">
        <w:rPr>
          <w:rFonts w:hint="eastAsia"/>
          <w:color w:val="FF0000"/>
          <w:sz w:val="18"/>
          <w:szCs w:val="18"/>
        </w:rPr>
        <w:t>中断服务寄存器</w:t>
      </w:r>
      <w:r w:rsidRPr="00511E40">
        <w:rPr>
          <w:color w:val="FF0000"/>
          <w:sz w:val="18"/>
          <w:szCs w:val="18"/>
        </w:rPr>
        <w:t>ISR</w:t>
      </w:r>
      <w:r w:rsidRPr="00511E40">
        <w:rPr>
          <w:rFonts w:hint="eastAsia"/>
          <w:color w:val="FF0000"/>
          <w:sz w:val="18"/>
          <w:szCs w:val="18"/>
        </w:rPr>
        <w:t>：保存正在被</w:t>
      </w:r>
      <w:r w:rsidRPr="00511E40">
        <w:rPr>
          <w:rFonts w:hint="eastAsia"/>
          <w:color w:val="FF0000"/>
          <w:sz w:val="18"/>
          <w:szCs w:val="18"/>
        </w:rPr>
        <w:t>8259A</w:t>
      </w:r>
      <w:r w:rsidRPr="00511E40">
        <w:rPr>
          <w:rFonts w:hint="eastAsia"/>
          <w:color w:val="FF0000"/>
          <w:sz w:val="18"/>
          <w:szCs w:val="18"/>
        </w:rPr>
        <w:t>服务着的中断状态。</w:t>
      </w:r>
      <w:r w:rsidRPr="00511E40">
        <w:rPr>
          <w:rFonts w:hint="eastAsia"/>
          <w:color w:val="FF0000"/>
          <w:sz w:val="18"/>
          <w:szCs w:val="18"/>
        </w:rPr>
        <w:t>Di</w:t>
      </w:r>
      <w:r w:rsidRPr="00511E40">
        <w:rPr>
          <w:rFonts w:hint="eastAsia"/>
          <w:color w:val="FF0000"/>
          <w:sz w:val="18"/>
          <w:szCs w:val="18"/>
        </w:rPr>
        <w:t>位为</w:t>
      </w:r>
      <w:r w:rsidRPr="00511E40">
        <w:rPr>
          <w:color w:val="FF0000"/>
          <w:sz w:val="18"/>
          <w:szCs w:val="18"/>
        </w:rPr>
        <w:t>1</w:t>
      </w:r>
      <w:r w:rsidRPr="00511E40">
        <w:rPr>
          <w:rFonts w:hint="eastAsia"/>
          <w:color w:val="FF0000"/>
          <w:sz w:val="18"/>
          <w:szCs w:val="18"/>
        </w:rPr>
        <w:t>表示</w:t>
      </w:r>
      <w:r w:rsidRPr="00511E40">
        <w:rPr>
          <w:rFonts w:hint="eastAsia"/>
          <w:color w:val="FF0000"/>
          <w:sz w:val="18"/>
          <w:szCs w:val="18"/>
        </w:rPr>
        <w:t>IRi</w:t>
      </w:r>
      <w:r w:rsidRPr="00511E40">
        <w:rPr>
          <w:rFonts w:hint="eastAsia"/>
          <w:color w:val="FF0000"/>
          <w:sz w:val="18"/>
          <w:szCs w:val="18"/>
        </w:rPr>
        <w:t>中断正在服务中；为</w:t>
      </w:r>
      <w:r w:rsidRPr="00511E40">
        <w:rPr>
          <w:rFonts w:hint="eastAsia"/>
          <w:color w:val="FF0000"/>
          <w:sz w:val="18"/>
          <w:szCs w:val="18"/>
        </w:rPr>
        <w:t>0</w:t>
      </w:r>
      <w:r w:rsidRPr="00511E40">
        <w:rPr>
          <w:rFonts w:hint="eastAsia"/>
          <w:color w:val="FF0000"/>
          <w:sz w:val="18"/>
          <w:szCs w:val="18"/>
        </w:rPr>
        <w:t>表示没有被服务。</w:t>
      </w:r>
    </w:p>
    <w:p w14:paraId="4D40AEA4" w14:textId="77777777" w:rsidR="004C0E3C" w:rsidRPr="00B73E4D" w:rsidRDefault="004C0E3C" w:rsidP="004C0E3C"/>
    <w:p w14:paraId="467090E6" w14:textId="6853EB90" w:rsidR="00B73E4D" w:rsidRPr="004C0E3C" w:rsidRDefault="00B73E4D" w:rsidP="00B73E4D">
      <w:pPr>
        <w:pStyle w:val="a3"/>
        <w:numPr>
          <w:ilvl w:val="0"/>
          <w:numId w:val="2"/>
        </w:numPr>
        <w:ind w:firstLineChars="0"/>
        <w:rPr>
          <w:rFonts w:ascii="宋体" w:hAnsi="宋体" w:cs="宋体"/>
        </w:rPr>
      </w:pPr>
      <w:r w:rsidRPr="00B73E4D">
        <w:rPr>
          <w:rFonts w:ascii="宋体" w:hAnsi="宋体" w:hint="eastAsia"/>
        </w:rPr>
        <w:t>总线周期中的等待状态是个什么工作状态？</w:t>
      </w:r>
    </w:p>
    <w:p w14:paraId="7680F409" w14:textId="1C0C28BD" w:rsidR="004C0E3C" w:rsidRDefault="004C0E3C" w:rsidP="004C0E3C">
      <w:pPr>
        <w:rPr>
          <w:rFonts w:ascii="宋体" w:hAnsi="宋体" w:cs="宋体"/>
        </w:rPr>
      </w:pPr>
    </w:p>
    <w:p w14:paraId="410DD14F" w14:textId="77777777" w:rsidR="004C0E3C" w:rsidRPr="00511E40" w:rsidRDefault="004C0E3C" w:rsidP="004C0E3C">
      <w:pPr>
        <w:pStyle w:val="aa"/>
        <w:rPr>
          <w:color w:val="FF0000"/>
          <w:sz w:val="18"/>
          <w:szCs w:val="18"/>
        </w:rPr>
      </w:pPr>
      <w:r w:rsidRPr="00511E40">
        <w:rPr>
          <w:rFonts w:hint="eastAsia"/>
          <w:color w:val="FF0000"/>
          <w:sz w:val="18"/>
          <w:szCs w:val="18"/>
        </w:rPr>
        <w:t>处理器的运行速度远远快于存储器和</w:t>
      </w:r>
      <w:r w:rsidRPr="00511E40">
        <w:rPr>
          <w:rFonts w:hint="eastAsia"/>
          <w:color w:val="FF0000"/>
          <w:sz w:val="18"/>
          <w:szCs w:val="18"/>
        </w:rPr>
        <w:t>I/O</w:t>
      </w:r>
      <w:r w:rsidRPr="00511E40">
        <w:rPr>
          <w:rFonts w:hint="eastAsia"/>
          <w:color w:val="FF0000"/>
          <w:sz w:val="18"/>
          <w:szCs w:val="18"/>
        </w:rPr>
        <w:t>端口。处理器检测到存储器或</w:t>
      </w:r>
      <w:r w:rsidRPr="00511E40">
        <w:rPr>
          <w:rFonts w:hint="eastAsia"/>
          <w:color w:val="FF0000"/>
          <w:sz w:val="18"/>
          <w:szCs w:val="18"/>
        </w:rPr>
        <w:t>I/O</w:t>
      </w:r>
      <w:r w:rsidRPr="00511E40">
        <w:rPr>
          <w:rFonts w:hint="eastAsia"/>
          <w:color w:val="FF0000"/>
          <w:sz w:val="18"/>
          <w:szCs w:val="18"/>
        </w:rPr>
        <w:t>端口不能按基本的总线周期进行数据交换时，插入一个等待状态</w:t>
      </w:r>
      <w:r w:rsidRPr="00511E40">
        <w:rPr>
          <w:rFonts w:hint="eastAsia"/>
          <w:color w:val="FF0000"/>
          <w:sz w:val="18"/>
          <w:szCs w:val="18"/>
        </w:rPr>
        <w:t>Tw</w:t>
      </w:r>
      <w:r w:rsidRPr="00511E40">
        <w:rPr>
          <w:rFonts w:hint="eastAsia"/>
          <w:color w:val="FF0000"/>
          <w:sz w:val="18"/>
          <w:szCs w:val="18"/>
        </w:rPr>
        <w:t>。等待状态实际上是一个保持总线信号状态不变的时钟周期。</w:t>
      </w:r>
    </w:p>
    <w:p w14:paraId="660280C9" w14:textId="77777777" w:rsidR="004C0E3C" w:rsidRPr="004C0E3C" w:rsidRDefault="004C0E3C" w:rsidP="004C0E3C">
      <w:pPr>
        <w:rPr>
          <w:rFonts w:ascii="宋体" w:hAnsi="宋体" w:cs="宋体"/>
        </w:rPr>
      </w:pPr>
    </w:p>
    <w:p w14:paraId="677399AD" w14:textId="7AA7AB9D" w:rsidR="00B73E4D" w:rsidRPr="004C0E3C" w:rsidRDefault="00B73E4D" w:rsidP="00B73E4D">
      <w:pPr>
        <w:pStyle w:val="a3"/>
        <w:numPr>
          <w:ilvl w:val="0"/>
          <w:numId w:val="2"/>
        </w:numPr>
        <w:ind w:firstLineChars="0"/>
      </w:pPr>
      <w:r>
        <w:rPr>
          <w:rFonts w:ascii="宋体" w:hAnsi="宋体" w:hint="eastAsia"/>
        </w:rPr>
        <w:t>处理器内部具有哪3个基本部分？8086分为哪两大功能部件</w:t>
      </w:r>
      <w:r w:rsidRPr="003044D9">
        <w:rPr>
          <w:rFonts w:ascii="宋体" w:hAnsi="宋体" w:hint="eastAsia"/>
        </w:rPr>
        <w:t>？</w:t>
      </w:r>
      <w:r>
        <w:rPr>
          <w:rFonts w:ascii="宋体" w:hAnsi="宋体" w:hint="eastAsia"/>
        </w:rPr>
        <w:t>其各自的主要功能是什么？</w:t>
      </w:r>
    </w:p>
    <w:p w14:paraId="0D6FACFC" w14:textId="3A2EA516" w:rsidR="004C0E3C" w:rsidRDefault="004C0E3C" w:rsidP="004C0E3C"/>
    <w:p w14:paraId="5931CD90" w14:textId="77777777" w:rsidR="004C0E3C" w:rsidRPr="00511E40" w:rsidRDefault="004C0E3C" w:rsidP="004C0E3C">
      <w:pPr>
        <w:pStyle w:val="aa"/>
        <w:rPr>
          <w:color w:val="FF0000"/>
          <w:sz w:val="18"/>
          <w:szCs w:val="18"/>
        </w:rPr>
      </w:pPr>
      <w:proofErr w:type="spellStart"/>
      <w:r w:rsidRPr="00511E40">
        <w:rPr>
          <w:rFonts w:hint="eastAsia"/>
          <w:color w:val="FF0000"/>
          <w:sz w:val="18"/>
          <w:szCs w:val="18"/>
        </w:rPr>
        <w:t>处理器内部有</w:t>
      </w:r>
      <w:r w:rsidRPr="00511E40">
        <w:rPr>
          <w:rFonts w:hint="eastAsia"/>
          <w:color w:val="FF0000"/>
          <w:sz w:val="18"/>
          <w:szCs w:val="18"/>
        </w:rPr>
        <w:t>ALU</w:t>
      </w:r>
      <w:r w:rsidRPr="00511E40">
        <w:rPr>
          <w:rFonts w:hint="eastAsia"/>
          <w:color w:val="FF0000"/>
          <w:sz w:val="18"/>
          <w:szCs w:val="18"/>
        </w:rPr>
        <w:t>、寄存器和指令处理三个基本单元</w:t>
      </w:r>
      <w:proofErr w:type="spellEnd"/>
      <w:r w:rsidRPr="00511E40">
        <w:rPr>
          <w:rFonts w:hint="eastAsia"/>
          <w:color w:val="FF0000"/>
          <w:sz w:val="18"/>
          <w:szCs w:val="18"/>
        </w:rPr>
        <w:t>。</w:t>
      </w:r>
    </w:p>
    <w:p w14:paraId="66A7F490" w14:textId="77777777" w:rsidR="004C0E3C" w:rsidRPr="00511E40" w:rsidRDefault="004C0E3C" w:rsidP="004C0E3C">
      <w:pPr>
        <w:pStyle w:val="aa"/>
        <w:rPr>
          <w:color w:val="FF0000"/>
          <w:sz w:val="18"/>
          <w:szCs w:val="18"/>
        </w:rPr>
      </w:pPr>
      <w:r w:rsidRPr="00511E40">
        <w:rPr>
          <w:color w:val="FF0000"/>
          <w:sz w:val="18"/>
          <w:szCs w:val="18"/>
        </w:rPr>
        <w:t>808</w:t>
      </w:r>
      <w:r w:rsidRPr="00511E40">
        <w:rPr>
          <w:rFonts w:hint="eastAsia"/>
          <w:color w:val="FF0000"/>
          <w:sz w:val="18"/>
          <w:szCs w:val="18"/>
        </w:rPr>
        <w:t>6</w:t>
      </w:r>
      <w:r w:rsidRPr="00511E40">
        <w:rPr>
          <w:rFonts w:hint="eastAsia"/>
          <w:color w:val="FF0000"/>
          <w:sz w:val="18"/>
          <w:szCs w:val="18"/>
        </w:rPr>
        <w:t>有两大功能部件：总线接口单元和执行单元。</w:t>
      </w:r>
    </w:p>
    <w:p w14:paraId="545E1DB1" w14:textId="77777777" w:rsidR="004C0E3C" w:rsidRPr="00511E40" w:rsidRDefault="004C0E3C" w:rsidP="004C0E3C">
      <w:pPr>
        <w:pStyle w:val="aa"/>
        <w:rPr>
          <w:color w:val="FF0000"/>
          <w:sz w:val="18"/>
          <w:szCs w:val="18"/>
        </w:rPr>
      </w:pPr>
      <w:r w:rsidRPr="00511E40">
        <w:rPr>
          <w:rFonts w:hint="eastAsia"/>
          <w:color w:val="FF0000"/>
          <w:sz w:val="18"/>
          <w:szCs w:val="18"/>
        </w:rPr>
        <w:t>总线接口单元：管理着</w:t>
      </w:r>
      <w:r w:rsidRPr="00511E40">
        <w:rPr>
          <w:color w:val="FF0000"/>
          <w:sz w:val="18"/>
          <w:szCs w:val="18"/>
        </w:rPr>
        <w:t>808</w:t>
      </w:r>
      <w:r w:rsidRPr="00511E40">
        <w:rPr>
          <w:rFonts w:hint="eastAsia"/>
          <w:color w:val="FF0000"/>
          <w:sz w:val="18"/>
          <w:szCs w:val="18"/>
        </w:rPr>
        <w:t>6</w:t>
      </w:r>
      <w:r w:rsidRPr="00511E40">
        <w:rPr>
          <w:rFonts w:hint="eastAsia"/>
          <w:color w:val="FF0000"/>
          <w:sz w:val="18"/>
          <w:szCs w:val="18"/>
        </w:rPr>
        <w:t>与系统总线的接口，负责处理器对存储器和外设进行访问。</w:t>
      </w:r>
      <w:r w:rsidRPr="00511E40">
        <w:rPr>
          <w:rFonts w:hint="eastAsia"/>
          <w:color w:val="FF0000"/>
          <w:sz w:val="18"/>
          <w:szCs w:val="18"/>
        </w:rPr>
        <w:t>8086</w:t>
      </w:r>
      <w:r w:rsidRPr="00511E40">
        <w:rPr>
          <w:rFonts w:hint="eastAsia"/>
          <w:color w:val="FF0000"/>
          <w:sz w:val="18"/>
          <w:szCs w:val="18"/>
        </w:rPr>
        <w:t>所有对</w:t>
      </w:r>
      <w:r w:rsidRPr="00511E40">
        <w:rPr>
          <w:rFonts w:hint="eastAsia"/>
          <w:color w:val="FF0000"/>
          <w:sz w:val="18"/>
          <w:szCs w:val="18"/>
        </w:rPr>
        <w:lastRenderedPageBreak/>
        <w:t>外操作必须通过</w:t>
      </w:r>
      <w:r w:rsidRPr="00511E40">
        <w:rPr>
          <w:color w:val="FF0000"/>
          <w:sz w:val="18"/>
          <w:szCs w:val="18"/>
        </w:rPr>
        <w:t>BIU</w:t>
      </w:r>
      <w:r w:rsidRPr="00511E40">
        <w:rPr>
          <w:rFonts w:hint="eastAsia"/>
          <w:color w:val="FF0000"/>
          <w:sz w:val="18"/>
          <w:szCs w:val="18"/>
        </w:rPr>
        <w:t>和这些总线进行。</w:t>
      </w:r>
    </w:p>
    <w:p w14:paraId="39A5DFED" w14:textId="77777777" w:rsidR="004C0E3C" w:rsidRPr="00511E40" w:rsidRDefault="004C0E3C" w:rsidP="004C0E3C">
      <w:pPr>
        <w:pStyle w:val="aa"/>
        <w:rPr>
          <w:color w:val="FF0000"/>
          <w:sz w:val="18"/>
          <w:szCs w:val="18"/>
        </w:rPr>
      </w:pPr>
      <w:proofErr w:type="spellStart"/>
      <w:r w:rsidRPr="00511E40">
        <w:rPr>
          <w:rFonts w:hint="eastAsia"/>
          <w:color w:val="FF0000"/>
          <w:sz w:val="18"/>
          <w:szCs w:val="18"/>
        </w:rPr>
        <w:t>执行单元</w:t>
      </w:r>
      <w:r w:rsidRPr="00511E40">
        <w:rPr>
          <w:color w:val="FF0000"/>
          <w:sz w:val="18"/>
          <w:szCs w:val="18"/>
        </w:rPr>
        <w:t>EU</w:t>
      </w:r>
      <w:r w:rsidRPr="00511E40">
        <w:rPr>
          <w:rFonts w:hint="eastAsia"/>
          <w:color w:val="FF0000"/>
          <w:sz w:val="18"/>
          <w:szCs w:val="18"/>
        </w:rPr>
        <w:t>：负责指令译码、数据运算和指令执行</w:t>
      </w:r>
      <w:proofErr w:type="spellEnd"/>
      <w:r w:rsidRPr="00511E40">
        <w:rPr>
          <w:rFonts w:hint="eastAsia"/>
          <w:color w:val="FF0000"/>
          <w:sz w:val="18"/>
          <w:szCs w:val="18"/>
        </w:rPr>
        <w:t>。</w:t>
      </w:r>
    </w:p>
    <w:p w14:paraId="26A4D140" w14:textId="77777777" w:rsidR="004C0E3C" w:rsidRPr="001523D5" w:rsidRDefault="004C0E3C" w:rsidP="004C0E3C"/>
    <w:p w14:paraId="58DB5EAF" w14:textId="2CF4FEB6" w:rsidR="001523D5" w:rsidRPr="004C0E3C" w:rsidRDefault="001523D5" w:rsidP="00B73E4D">
      <w:pPr>
        <w:pStyle w:val="a3"/>
        <w:numPr>
          <w:ilvl w:val="0"/>
          <w:numId w:val="2"/>
        </w:numPr>
        <w:ind w:firstLineChars="0"/>
      </w:pPr>
      <w:r>
        <w:rPr>
          <w:rFonts w:ascii="宋体" w:hAnsi="宋体" w:hint="eastAsia"/>
        </w:rPr>
        <w:t>与系统总线连接的输入接口为什么需要三态缓冲器？</w:t>
      </w:r>
    </w:p>
    <w:p w14:paraId="4DDC601D" w14:textId="4E0F274B" w:rsidR="004C0E3C" w:rsidRDefault="004C0E3C" w:rsidP="004C0E3C"/>
    <w:p w14:paraId="1E8E241D" w14:textId="77777777" w:rsidR="00E548C1" w:rsidRPr="00511E40" w:rsidRDefault="00E548C1" w:rsidP="00E548C1">
      <w:pPr>
        <w:pStyle w:val="aa"/>
        <w:rPr>
          <w:color w:val="FF0000"/>
          <w:sz w:val="18"/>
          <w:szCs w:val="18"/>
        </w:rPr>
      </w:pPr>
      <w:r w:rsidRPr="00511E40">
        <w:rPr>
          <w:rFonts w:hint="eastAsia"/>
          <w:color w:val="FF0000"/>
          <w:sz w:val="18"/>
          <w:szCs w:val="18"/>
        </w:rPr>
        <w:t>在输入接口中，为避免多个设备同时向总线发送数据，需要安排一个三态缓冲器。只有当处理器选通时，才允许被选中设备将数据送到系统总线，此时其他输入设备与数据总线隔离。</w:t>
      </w:r>
    </w:p>
    <w:p w14:paraId="08621F11" w14:textId="77777777" w:rsidR="004C0E3C" w:rsidRPr="001523D5" w:rsidRDefault="004C0E3C" w:rsidP="004C0E3C"/>
    <w:p w14:paraId="72CC3B6F" w14:textId="29DE5736" w:rsidR="001523D5" w:rsidRPr="00E548C1" w:rsidRDefault="001523D5" w:rsidP="00B73E4D">
      <w:pPr>
        <w:pStyle w:val="a3"/>
        <w:numPr>
          <w:ilvl w:val="0"/>
          <w:numId w:val="2"/>
        </w:numPr>
        <w:ind w:firstLineChars="0"/>
      </w:pPr>
      <w:r>
        <w:rPr>
          <w:rFonts w:ascii="宋体" w:hAnsi="宋体" w:hint="eastAsia"/>
        </w:rPr>
        <w:t>什么是I/O独立编址和统一编址？各有什么特点？</w:t>
      </w:r>
    </w:p>
    <w:p w14:paraId="51C4845D" w14:textId="25780F45" w:rsidR="00E548C1" w:rsidRDefault="00E548C1" w:rsidP="00E548C1"/>
    <w:p w14:paraId="2C6F38F5" w14:textId="77777777" w:rsidR="00E548C1" w:rsidRPr="00511E40" w:rsidRDefault="00E548C1" w:rsidP="00E548C1">
      <w:pPr>
        <w:pStyle w:val="aa"/>
        <w:rPr>
          <w:color w:val="FF0000"/>
          <w:sz w:val="18"/>
          <w:szCs w:val="18"/>
        </w:rPr>
      </w:pPr>
      <w:proofErr w:type="spellStart"/>
      <w:r w:rsidRPr="00511E40">
        <w:rPr>
          <w:rFonts w:hint="eastAsia"/>
          <w:color w:val="FF0000"/>
          <w:sz w:val="18"/>
          <w:szCs w:val="18"/>
        </w:rPr>
        <w:t>独立编址是将</w:t>
      </w:r>
      <w:r w:rsidRPr="00511E40">
        <w:rPr>
          <w:color w:val="FF0000"/>
          <w:sz w:val="18"/>
          <w:szCs w:val="18"/>
        </w:rPr>
        <w:t>I</w:t>
      </w:r>
      <w:proofErr w:type="spellEnd"/>
      <w:r w:rsidRPr="00511E40">
        <w:rPr>
          <w:color w:val="FF0000"/>
          <w:sz w:val="18"/>
          <w:szCs w:val="18"/>
        </w:rPr>
        <w:t>/</w:t>
      </w:r>
      <w:proofErr w:type="spellStart"/>
      <w:r w:rsidRPr="00511E40">
        <w:rPr>
          <w:color w:val="FF0000"/>
          <w:sz w:val="18"/>
          <w:szCs w:val="18"/>
        </w:rPr>
        <w:t>O</w:t>
      </w:r>
      <w:r w:rsidRPr="00511E40">
        <w:rPr>
          <w:rFonts w:hint="eastAsia"/>
          <w:color w:val="FF0000"/>
          <w:sz w:val="18"/>
          <w:szCs w:val="18"/>
        </w:rPr>
        <w:t>端口单独编排地址，独立于存储器地址</w:t>
      </w:r>
      <w:proofErr w:type="spellEnd"/>
      <w:r w:rsidRPr="00511E40">
        <w:rPr>
          <w:rFonts w:hint="eastAsia"/>
          <w:color w:val="FF0000"/>
          <w:sz w:val="18"/>
          <w:szCs w:val="18"/>
        </w:rPr>
        <w:t>。</w:t>
      </w:r>
    </w:p>
    <w:p w14:paraId="41E8E77F" w14:textId="77777777" w:rsidR="00E548C1" w:rsidRPr="00511E40" w:rsidRDefault="00E548C1" w:rsidP="00E548C1">
      <w:pPr>
        <w:pStyle w:val="aa"/>
        <w:rPr>
          <w:color w:val="FF0000"/>
          <w:sz w:val="18"/>
          <w:szCs w:val="18"/>
        </w:rPr>
      </w:pPr>
      <w:proofErr w:type="spellStart"/>
      <w:r w:rsidRPr="00511E40">
        <w:rPr>
          <w:rFonts w:hint="eastAsia"/>
          <w:color w:val="FF0000"/>
          <w:sz w:val="18"/>
          <w:szCs w:val="18"/>
        </w:rPr>
        <w:t>统一编址是将</w:t>
      </w:r>
      <w:r w:rsidRPr="00511E40">
        <w:rPr>
          <w:color w:val="FF0000"/>
          <w:sz w:val="18"/>
          <w:szCs w:val="18"/>
        </w:rPr>
        <w:t>I</w:t>
      </w:r>
      <w:proofErr w:type="spellEnd"/>
      <w:r w:rsidRPr="00511E40">
        <w:rPr>
          <w:color w:val="FF0000"/>
          <w:sz w:val="18"/>
          <w:szCs w:val="18"/>
        </w:rPr>
        <w:t>/</w:t>
      </w:r>
      <w:proofErr w:type="spellStart"/>
      <w:r w:rsidRPr="00511E40">
        <w:rPr>
          <w:color w:val="FF0000"/>
          <w:sz w:val="18"/>
          <w:szCs w:val="18"/>
        </w:rPr>
        <w:t>O</w:t>
      </w:r>
      <w:r w:rsidRPr="00511E40">
        <w:rPr>
          <w:rFonts w:hint="eastAsia"/>
          <w:color w:val="FF0000"/>
          <w:sz w:val="18"/>
          <w:szCs w:val="18"/>
        </w:rPr>
        <w:t>端口与存储器地址统一编排，共享一个地址空间</w:t>
      </w:r>
      <w:proofErr w:type="spellEnd"/>
      <w:r w:rsidRPr="00511E40">
        <w:rPr>
          <w:rFonts w:hint="eastAsia"/>
          <w:color w:val="FF0000"/>
          <w:sz w:val="18"/>
          <w:szCs w:val="18"/>
        </w:rPr>
        <w:t>。</w:t>
      </w:r>
    </w:p>
    <w:p w14:paraId="1F05BA79" w14:textId="77777777" w:rsidR="00E548C1" w:rsidRPr="00511E40" w:rsidRDefault="00E548C1" w:rsidP="00E548C1">
      <w:pPr>
        <w:pStyle w:val="aa"/>
        <w:rPr>
          <w:color w:val="FF0000"/>
          <w:sz w:val="18"/>
          <w:szCs w:val="18"/>
        </w:rPr>
      </w:pPr>
      <w:r w:rsidRPr="00511E40">
        <w:rPr>
          <w:rFonts w:hint="eastAsia"/>
          <w:color w:val="FF0000"/>
          <w:sz w:val="18"/>
          <w:szCs w:val="18"/>
        </w:rPr>
        <w:t>端口独立编址方式，处理器除要具有存储器访问的指令和引脚外，还需要设计</w:t>
      </w:r>
      <w:r w:rsidRPr="00511E40">
        <w:rPr>
          <w:color w:val="FF0000"/>
          <w:sz w:val="18"/>
          <w:szCs w:val="18"/>
        </w:rPr>
        <w:t>I/O</w:t>
      </w:r>
      <w:r w:rsidRPr="00511E40">
        <w:rPr>
          <w:rFonts w:hint="eastAsia"/>
          <w:color w:val="FF0000"/>
          <w:sz w:val="18"/>
          <w:szCs w:val="18"/>
        </w:rPr>
        <w:t>访问的</w:t>
      </w:r>
      <w:r w:rsidRPr="00511E40">
        <w:rPr>
          <w:rFonts w:hint="eastAsia"/>
          <w:color w:val="FF0000"/>
          <w:sz w:val="18"/>
          <w:szCs w:val="18"/>
        </w:rPr>
        <w:t>I/O</w:t>
      </w:r>
      <w:r w:rsidRPr="00511E40">
        <w:rPr>
          <w:rFonts w:hint="eastAsia"/>
          <w:color w:val="FF0000"/>
          <w:sz w:val="18"/>
          <w:szCs w:val="18"/>
        </w:rPr>
        <w:t>指令和</w:t>
      </w:r>
      <w:r w:rsidRPr="00511E40">
        <w:rPr>
          <w:rFonts w:hint="eastAsia"/>
          <w:color w:val="FF0000"/>
          <w:sz w:val="18"/>
          <w:szCs w:val="18"/>
        </w:rPr>
        <w:t>I/O</w:t>
      </w:r>
      <w:r w:rsidRPr="00511E40">
        <w:rPr>
          <w:rFonts w:hint="eastAsia"/>
          <w:color w:val="FF0000"/>
          <w:sz w:val="18"/>
          <w:szCs w:val="18"/>
        </w:rPr>
        <w:t>引脚，其优点是：不占用存储器空间；</w:t>
      </w:r>
      <w:r w:rsidRPr="00511E40">
        <w:rPr>
          <w:color w:val="FF0000"/>
          <w:sz w:val="18"/>
          <w:szCs w:val="18"/>
        </w:rPr>
        <w:t>I/O</w:t>
      </w:r>
      <w:r w:rsidRPr="00511E40">
        <w:rPr>
          <w:rFonts w:hint="eastAsia"/>
          <w:color w:val="FF0000"/>
          <w:sz w:val="18"/>
          <w:szCs w:val="18"/>
        </w:rPr>
        <w:t>指令使程序中</w:t>
      </w:r>
      <w:r w:rsidRPr="00511E40">
        <w:rPr>
          <w:rFonts w:hint="eastAsia"/>
          <w:color w:val="FF0000"/>
          <w:sz w:val="18"/>
          <w:szCs w:val="18"/>
        </w:rPr>
        <w:t>I/O</w:t>
      </w:r>
      <w:r w:rsidRPr="00511E40">
        <w:rPr>
          <w:rFonts w:hint="eastAsia"/>
          <w:color w:val="FF0000"/>
          <w:sz w:val="18"/>
          <w:szCs w:val="18"/>
        </w:rPr>
        <w:t>操作一目了然；较小的</w:t>
      </w:r>
      <w:r w:rsidRPr="00511E40">
        <w:rPr>
          <w:rFonts w:hint="eastAsia"/>
          <w:color w:val="FF0000"/>
          <w:sz w:val="18"/>
          <w:szCs w:val="18"/>
        </w:rPr>
        <w:t>I/O</w:t>
      </w:r>
      <w:r w:rsidRPr="00511E40">
        <w:rPr>
          <w:rFonts w:hint="eastAsia"/>
          <w:color w:val="FF0000"/>
          <w:sz w:val="18"/>
          <w:szCs w:val="18"/>
        </w:rPr>
        <w:t>地址空间使地址译码简单。但</w:t>
      </w:r>
      <w:r w:rsidRPr="00511E40">
        <w:rPr>
          <w:rFonts w:hint="eastAsia"/>
          <w:color w:val="FF0000"/>
          <w:sz w:val="18"/>
          <w:szCs w:val="18"/>
        </w:rPr>
        <w:t>I/O</w:t>
      </w:r>
      <w:r w:rsidRPr="00511E40">
        <w:rPr>
          <w:rFonts w:hint="eastAsia"/>
          <w:color w:val="FF0000"/>
          <w:sz w:val="18"/>
          <w:szCs w:val="18"/>
        </w:rPr>
        <w:t>指令功能简单，寻址方式没有存储器指令丰富。</w:t>
      </w:r>
    </w:p>
    <w:p w14:paraId="39CF6470" w14:textId="77777777" w:rsidR="00E548C1" w:rsidRPr="00511E40" w:rsidRDefault="00E548C1" w:rsidP="00E548C1">
      <w:pPr>
        <w:pStyle w:val="aa"/>
        <w:rPr>
          <w:color w:val="FF0000"/>
          <w:sz w:val="18"/>
          <w:szCs w:val="18"/>
        </w:rPr>
      </w:pPr>
      <w:r w:rsidRPr="00511E40">
        <w:rPr>
          <w:rFonts w:hint="eastAsia"/>
          <w:color w:val="FF0000"/>
          <w:sz w:val="18"/>
          <w:szCs w:val="18"/>
        </w:rPr>
        <w:t>统一编址方式，处理器不再区分</w:t>
      </w:r>
      <w:r w:rsidRPr="00511E40">
        <w:rPr>
          <w:color w:val="FF0000"/>
          <w:sz w:val="18"/>
          <w:szCs w:val="18"/>
        </w:rPr>
        <w:t>I/O</w:t>
      </w:r>
      <w:r w:rsidRPr="00511E40">
        <w:rPr>
          <w:rFonts w:hint="eastAsia"/>
          <w:color w:val="FF0000"/>
          <w:sz w:val="18"/>
          <w:szCs w:val="18"/>
        </w:rPr>
        <w:t>口访问和存储器访问。其优点是：处理器不用设计</w:t>
      </w:r>
      <w:r w:rsidRPr="00511E40">
        <w:rPr>
          <w:color w:val="FF0000"/>
          <w:sz w:val="18"/>
          <w:szCs w:val="18"/>
        </w:rPr>
        <w:t>I/O</w:t>
      </w:r>
      <w:r w:rsidRPr="00511E40">
        <w:rPr>
          <w:rFonts w:hint="eastAsia"/>
          <w:color w:val="FF0000"/>
          <w:sz w:val="18"/>
          <w:szCs w:val="18"/>
        </w:rPr>
        <w:t>指令和引脚，丰富的存储器访问方法同样能够运用于</w:t>
      </w:r>
      <w:r w:rsidRPr="00511E40">
        <w:rPr>
          <w:rFonts w:hint="eastAsia"/>
          <w:color w:val="FF0000"/>
          <w:sz w:val="18"/>
          <w:szCs w:val="18"/>
        </w:rPr>
        <w:t>I/O</w:t>
      </w:r>
      <w:r w:rsidRPr="00511E40">
        <w:rPr>
          <w:rFonts w:hint="eastAsia"/>
          <w:color w:val="FF0000"/>
          <w:sz w:val="18"/>
          <w:szCs w:val="18"/>
        </w:rPr>
        <w:t>访问。缺点是：</w:t>
      </w:r>
      <w:r w:rsidRPr="00511E40">
        <w:rPr>
          <w:color w:val="FF0000"/>
          <w:sz w:val="18"/>
          <w:szCs w:val="18"/>
        </w:rPr>
        <w:t>I/O</w:t>
      </w:r>
      <w:r w:rsidRPr="00511E40">
        <w:rPr>
          <w:rFonts w:hint="eastAsia"/>
          <w:color w:val="FF0000"/>
          <w:sz w:val="18"/>
          <w:szCs w:val="18"/>
        </w:rPr>
        <w:t>端口会占用存储器的部分地址空间，通过指令不易辨认</w:t>
      </w:r>
      <w:r w:rsidRPr="00511E40">
        <w:rPr>
          <w:rFonts w:hint="eastAsia"/>
          <w:color w:val="FF0000"/>
          <w:sz w:val="18"/>
          <w:szCs w:val="18"/>
        </w:rPr>
        <w:t>I/O</w:t>
      </w:r>
      <w:r w:rsidRPr="00511E40">
        <w:rPr>
          <w:rFonts w:hint="eastAsia"/>
          <w:color w:val="FF0000"/>
          <w:sz w:val="18"/>
          <w:szCs w:val="18"/>
        </w:rPr>
        <w:t>操作。</w:t>
      </w:r>
    </w:p>
    <w:p w14:paraId="083098B6" w14:textId="77777777" w:rsidR="00E548C1" w:rsidRPr="00B73E4D" w:rsidRDefault="00E548C1" w:rsidP="00E548C1"/>
    <w:p w14:paraId="201105B1" w14:textId="69A4C93B" w:rsidR="00B73E4D" w:rsidRPr="00E548C1" w:rsidRDefault="00B73E4D" w:rsidP="00B73E4D">
      <w:pPr>
        <w:pStyle w:val="a3"/>
        <w:numPr>
          <w:ilvl w:val="0"/>
          <w:numId w:val="2"/>
        </w:numPr>
        <w:ind w:firstLineChars="0"/>
      </w:pPr>
      <w:r>
        <w:rPr>
          <w:rFonts w:ascii="宋体" w:hAnsi="宋体" w:hint="eastAsia"/>
          <w:lang w:val="pt-BR"/>
        </w:rPr>
        <w:t>为什么说外部中断才是真正意义上的中断</w:t>
      </w:r>
      <w:r w:rsidRPr="003044D9">
        <w:rPr>
          <w:rFonts w:ascii="宋体" w:hAnsi="宋体" w:hint="eastAsia"/>
        </w:rPr>
        <w:t>？</w:t>
      </w:r>
    </w:p>
    <w:p w14:paraId="71C8C5DB" w14:textId="650183F2" w:rsidR="00E548C1" w:rsidRDefault="00E548C1" w:rsidP="00E548C1"/>
    <w:p w14:paraId="5E1B7EAC" w14:textId="77777777" w:rsidR="00E548C1" w:rsidRPr="00511E40" w:rsidRDefault="00E548C1" w:rsidP="00E548C1">
      <w:pPr>
        <w:pStyle w:val="aa"/>
        <w:rPr>
          <w:color w:val="FF0000"/>
          <w:sz w:val="18"/>
          <w:szCs w:val="18"/>
        </w:rPr>
      </w:pPr>
      <w:proofErr w:type="spellStart"/>
      <w:r w:rsidRPr="00511E40">
        <w:rPr>
          <w:rFonts w:hint="eastAsia"/>
          <w:color w:val="FF0000"/>
          <w:sz w:val="18"/>
          <w:szCs w:val="18"/>
        </w:rPr>
        <w:t>外部中断是由处理器外部提出中断请求引起的程序中断。相对于处理器来说，外部中断是随机产生的，所以是真正意义上的中断</w:t>
      </w:r>
      <w:proofErr w:type="spellEnd"/>
      <w:r w:rsidRPr="00511E40">
        <w:rPr>
          <w:rFonts w:hint="eastAsia"/>
          <w:color w:val="FF0000"/>
          <w:sz w:val="18"/>
          <w:szCs w:val="18"/>
        </w:rPr>
        <w:t>。</w:t>
      </w:r>
    </w:p>
    <w:p w14:paraId="60C76FDE" w14:textId="77777777" w:rsidR="00E548C1" w:rsidRPr="00B73E4D" w:rsidRDefault="00E548C1" w:rsidP="00E548C1"/>
    <w:p w14:paraId="48140E39" w14:textId="7AAAFCF9" w:rsidR="00B73E4D" w:rsidRPr="00E548C1" w:rsidRDefault="00B73E4D" w:rsidP="00B73E4D">
      <w:pPr>
        <w:pStyle w:val="a3"/>
        <w:numPr>
          <w:ilvl w:val="0"/>
          <w:numId w:val="2"/>
        </w:numPr>
        <w:ind w:firstLineChars="0"/>
      </w:pPr>
      <w:r>
        <w:rPr>
          <w:rFonts w:ascii="宋体" w:hAnsi="宋体" w:hint="eastAsia"/>
        </w:rPr>
        <w:t>外设为什么不能像存储器芯片那样直接与主机相连</w:t>
      </w:r>
      <w:r w:rsidRPr="003044D9">
        <w:rPr>
          <w:rFonts w:ascii="宋体" w:hAnsi="宋体" w:hint="eastAsia"/>
        </w:rPr>
        <w:t>？</w:t>
      </w:r>
    </w:p>
    <w:p w14:paraId="0CB7DE89" w14:textId="21E4A89D" w:rsidR="00E548C1" w:rsidRDefault="00E548C1" w:rsidP="00E548C1"/>
    <w:p w14:paraId="5C255158" w14:textId="41DCE84F" w:rsidR="00E548C1" w:rsidRPr="00511E40" w:rsidRDefault="00E548C1" w:rsidP="00E548C1">
      <w:pPr>
        <w:ind w:firstLine="420"/>
        <w:rPr>
          <w:color w:val="FF0000"/>
        </w:rPr>
      </w:pPr>
      <w:r w:rsidRPr="00511E40">
        <w:rPr>
          <w:rFonts w:hint="eastAsia"/>
          <w:color w:val="FF0000"/>
          <w:sz w:val="18"/>
          <w:szCs w:val="18"/>
        </w:rPr>
        <w:t>外部设备，在工作原理、驱动方式、信息格式、以及工作速度等方面彼此差别很大，与处理器的工作方式也大相径庭。所以，外设不能像存储器芯片那样直接与处理器相连，必须经过一个中间电路。</w:t>
      </w:r>
    </w:p>
    <w:p w14:paraId="2A636315" w14:textId="77777777" w:rsidR="00E548C1" w:rsidRPr="00B73E4D" w:rsidRDefault="00E548C1" w:rsidP="00E548C1"/>
    <w:p w14:paraId="44728004" w14:textId="7DD912FB" w:rsidR="00386170" w:rsidRPr="00E548C1" w:rsidRDefault="00386170" w:rsidP="00386170">
      <w:pPr>
        <w:pStyle w:val="a3"/>
        <w:numPr>
          <w:ilvl w:val="0"/>
          <w:numId w:val="2"/>
        </w:numPr>
        <w:ind w:firstLineChars="0"/>
        <w:rPr>
          <w:rFonts w:ascii="宋体" w:hAnsi="宋体"/>
        </w:rPr>
      </w:pPr>
      <w:r w:rsidRPr="000C562A">
        <w:rPr>
          <w:rFonts w:ascii="宋体" w:hAnsi="宋体" w:hint="eastAsia"/>
          <w:szCs w:val="21"/>
        </w:rPr>
        <w:t>什么</w:t>
      </w:r>
      <w:r>
        <w:rPr>
          <w:rFonts w:ascii="宋体" w:hAnsi="宋体" w:hint="eastAsia"/>
          <w:szCs w:val="21"/>
        </w:rPr>
        <w:t>是存储器芯片的全译码和部分译码</w:t>
      </w:r>
      <w:r w:rsidRPr="000C562A">
        <w:rPr>
          <w:rFonts w:ascii="宋体" w:hAnsi="宋体" w:hint="eastAsia"/>
          <w:szCs w:val="21"/>
        </w:rPr>
        <w:t>？</w:t>
      </w:r>
      <w:r>
        <w:rPr>
          <w:rFonts w:ascii="宋体" w:hAnsi="宋体" w:hint="eastAsia"/>
          <w:szCs w:val="21"/>
        </w:rPr>
        <w:t>各有什么特点？</w:t>
      </w:r>
    </w:p>
    <w:p w14:paraId="0BBA357A" w14:textId="7F2BD9FF" w:rsidR="00E548C1" w:rsidRDefault="00E548C1" w:rsidP="00E548C1">
      <w:pPr>
        <w:rPr>
          <w:rFonts w:ascii="宋体" w:hAnsi="宋体"/>
        </w:rPr>
      </w:pPr>
    </w:p>
    <w:p w14:paraId="3ACD1980" w14:textId="77777777" w:rsidR="00E548C1" w:rsidRPr="00511E40" w:rsidRDefault="00E548C1" w:rsidP="00E548C1">
      <w:pPr>
        <w:pStyle w:val="aa"/>
        <w:rPr>
          <w:color w:val="FF0000"/>
          <w:sz w:val="18"/>
          <w:szCs w:val="18"/>
        </w:rPr>
      </w:pPr>
      <w:r w:rsidRPr="00511E40">
        <w:rPr>
          <w:rFonts w:hint="eastAsia"/>
          <w:color w:val="FF0000"/>
          <w:sz w:val="18"/>
          <w:szCs w:val="18"/>
        </w:rPr>
        <w:t>全译码：使用全部系统地址总线进行译码。特点是地址唯一，一个存储单元只对应一个存储器地址（反之亦然），组成的存储系统其地址空间连续。</w:t>
      </w:r>
    </w:p>
    <w:p w14:paraId="695827FA" w14:textId="77777777" w:rsidR="00E548C1" w:rsidRPr="00511E40" w:rsidRDefault="00E548C1" w:rsidP="00E548C1">
      <w:pPr>
        <w:pStyle w:val="aa"/>
        <w:rPr>
          <w:color w:val="FF0000"/>
          <w:sz w:val="18"/>
          <w:szCs w:val="18"/>
        </w:rPr>
      </w:pPr>
      <w:r w:rsidRPr="00511E40">
        <w:rPr>
          <w:rFonts w:hint="eastAsia"/>
          <w:color w:val="FF0000"/>
          <w:sz w:val="18"/>
          <w:szCs w:val="18"/>
        </w:rPr>
        <w:t>部分译码：只使用部分系统地址总线进行译码。其特点：有一个没有被使用的地址信号就有两种编码，这两个编码指向同一个存储单元，出现地址重复。</w:t>
      </w:r>
    </w:p>
    <w:p w14:paraId="6F701B1D" w14:textId="77777777" w:rsidR="00E548C1" w:rsidRPr="00E548C1" w:rsidRDefault="00E548C1" w:rsidP="00E548C1">
      <w:pPr>
        <w:rPr>
          <w:rFonts w:ascii="宋体" w:hAnsi="宋体"/>
        </w:rPr>
      </w:pPr>
    </w:p>
    <w:p w14:paraId="77A5F516" w14:textId="41C291DE" w:rsidR="00386170" w:rsidRDefault="00386170" w:rsidP="00386170">
      <w:pPr>
        <w:pStyle w:val="a3"/>
        <w:numPr>
          <w:ilvl w:val="0"/>
          <w:numId w:val="2"/>
        </w:numPr>
        <w:ind w:firstLineChars="0"/>
        <w:rPr>
          <w:rFonts w:ascii="宋体" w:hAnsi="宋体"/>
        </w:rPr>
      </w:pPr>
      <w:r w:rsidRPr="0082011A">
        <w:rPr>
          <w:rFonts w:ascii="宋体" w:hAnsi="宋体" w:cs="宋体" w:hint="eastAsia"/>
        </w:rPr>
        <w:t>简述主机与外设进行数据交换的几种常用方式</w:t>
      </w:r>
      <w:r>
        <w:rPr>
          <w:rFonts w:ascii="宋体" w:hAnsi="宋体" w:hint="eastAsia"/>
        </w:rPr>
        <w:t>。</w:t>
      </w:r>
    </w:p>
    <w:p w14:paraId="6062C21F" w14:textId="159DA426" w:rsidR="00E548C1" w:rsidRDefault="00E548C1" w:rsidP="00E548C1">
      <w:pPr>
        <w:rPr>
          <w:rFonts w:ascii="宋体" w:hAnsi="宋体"/>
        </w:rPr>
      </w:pPr>
    </w:p>
    <w:p w14:paraId="3575F257" w14:textId="77777777" w:rsidR="00E548C1" w:rsidRPr="00511E40" w:rsidRDefault="00E548C1" w:rsidP="00E548C1">
      <w:pPr>
        <w:pStyle w:val="aa"/>
        <w:rPr>
          <w:color w:val="FF0000"/>
          <w:sz w:val="18"/>
          <w:szCs w:val="18"/>
        </w:rPr>
      </w:pPr>
      <w:proofErr w:type="spellStart"/>
      <w:r w:rsidRPr="00511E40">
        <w:rPr>
          <w:rFonts w:hint="eastAsia"/>
          <w:color w:val="FF0000"/>
          <w:sz w:val="18"/>
          <w:szCs w:val="18"/>
        </w:rPr>
        <w:t>主机与外设进行数据交换的几种常用方式</w:t>
      </w:r>
      <w:proofErr w:type="spellEnd"/>
      <w:r w:rsidRPr="00511E40">
        <w:rPr>
          <w:rFonts w:hint="eastAsia"/>
          <w:color w:val="FF0000"/>
          <w:sz w:val="18"/>
          <w:szCs w:val="18"/>
        </w:rPr>
        <w:t>：</w:t>
      </w:r>
      <w:r w:rsidRPr="00511E40">
        <w:rPr>
          <w:rFonts w:hint="eastAsia"/>
          <w:color w:val="FF0000"/>
          <w:sz w:val="18"/>
          <w:szCs w:val="18"/>
        </w:rPr>
        <w:t xml:space="preserve"> </w:t>
      </w:r>
    </w:p>
    <w:p w14:paraId="08DEBEC3" w14:textId="77777777" w:rsidR="00E548C1" w:rsidRPr="00511E40" w:rsidRDefault="00E548C1" w:rsidP="00E548C1">
      <w:pPr>
        <w:pStyle w:val="aa"/>
        <w:rPr>
          <w:color w:val="FF0000"/>
          <w:sz w:val="18"/>
          <w:szCs w:val="18"/>
        </w:rPr>
      </w:pPr>
      <w:r w:rsidRPr="00511E40">
        <w:rPr>
          <w:rFonts w:hint="eastAsia"/>
          <w:color w:val="FF0000"/>
          <w:sz w:val="18"/>
          <w:szCs w:val="18"/>
        </w:rPr>
        <w:t>①</w:t>
      </w:r>
      <w:r w:rsidRPr="00511E40">
        <w:rPr>
          <w:rFonts w:hint="eastAsia"/>
          <w:color w:val="FF0000"/>
          <w:sz w:val="18"/>
          <w:szCs w:val="18"/>
        </w:rPr>
        <w:t xml:space="preserve"> </w:t>
      </w:r>
      <w:proofErr w:type="spellStart"/>
      <w:r w:rsidRPr="00511E40">
        <w:rPr>
          <w:rFonts w:hint="eastAsia"/>
          <w:color w:val="FF0000"/>
          <w:sz w:val="18"/>
          <w:szCs w:val="18"/>
        </w:rPr>
        <w:t>无条件传送方式，常用于简单设备，处理器认为它们总是处于就绪状态，随时进行数据传送</w:t>
      </w:r>
      <w:proofErr w:type="spellEnd"/>
      <w:r w:rsidRPr="00511E40">
        <w:rPr>
          <w:rFonts w:hint="eastAsia"/>
          <w:color w:val="FF0000"/>
          <w:sz w:val="18"/>
          <w:szCs w:val="18"/>
        </w:rPr>
        <w:t>。</w:t>
      </w:r>
    </w:p>
    <w:p w14:paraId="6448F96F" w14:textId="77777777" w:rsidR="00E548C1" w:rsidRPr="00511E40" w:rsidRDefault="00E548C1" w:rsidP="00E548C1">
      <w:pPr>
        <w:pStyle w:val="aa"/>
        <w:rPr>
          <w:color w:val="FF0000"/>
          <w:sz w:val="18"/>
          <w:szCs w:val="18"/>
        </w:rPr>
      </w:pPr>
      <w:r w:rsidRPr="00511E40">
        <w:rPr>
          <w:rFonts w:hint="eastAsia"/>
          <w:color w:val="FF0000"/>
          <w:sz w:val="18"/>
          <w:szCs w:val="18"/>
        </w:rPr>
        <w:t>②</w:t>
      </w:r>
      <w:r w:rsidRPr="00511E40">
        <w:rPr>
          <w:rFonts w:hint="eastAsia"/>
          <w:color w:val="FF0000"/>
          <w:sz w:val="18"/>
          <w:szCs w:val="18"/>
        </w:rPr>
        <w:t xml:space="preserve"> </w:t>
      </w:r>
      <w:proofErr w:type="spellStart"/>
      <w:r w:rsidRPr="00511E40">
        <w:rPr>
          <w:rFonts w:hint="eastAsia"/>
          <w:color w:val="FF0000"/>
          <w:sz w:val="18"/>
          <w:szCs w:val="18"/>
        </w:rPr>
        <w:t>程序查询方式：处理器首先查询外设工作状态，在外设就绪时进行数据传送</w:t>
      </w:r>
      <w:proofErr w:type="spellEnd"/>
      <w:r w:rsidRPr="00511E40">
        <w:rPr>
          <w:rFonts w:hint="eastAsia"/>
          <w:color w:val="FF0000"/>
          <w:sz w:val="18"/>
          <w:szCs w:val="18"/>
        </w:rPr>
        <w:t>。</w:t>
      </w:r>
    </w:p>
    <w:p w14:paraId="5E95F2CF" w14:textId="77777777" w:rsidR="00E548C1" w:rsidRPr="00511E40" w:rsidRDefault="00E548C1" w:rsidP="00E548C1">
      <w:pPr>
        <w:pStyle w:val="aa"/>
        <w:rPr>
          <w:color w:val="FF0000"/>
          <w:sz w:val="18"/>
          <w:szCs w:val="18"/>
        </w:rPr>
      </w:pPr>
      <w:r w:rsidRPr="00511E40">
        <w:rPr>
          <w:rFonts w:hint="eastAsia"/>
          <w:color w:val="FF0000"/>
          <w:sz w:val="18"/>
          <w:szCs w:val="18"/>
        </w:rPr>
        <w:t>③</w:t>
      </w:r>
      <w:r w:rsidRPr="00511E40">
        <w:rPr>
          <w:rFonts w:hint="eastAsia"/>
          <w:color w:val="FF0000"/>
          <w:sz w:val="18"/>
          <w:szCs w:val="18"/>
        </w:rPr>
        <w:t xml:space="preserve"> </w:t>
      </w:r>
      <w:r w:rsidRPr="00511E40">
        <w:rPr>
          <w:rFonts w:hint="eastAsia"/>
          <w:color w:val="FF0000"/>
          <w:sz w:val="18"/>
          <w:szCs w:val="18"/>
        </w:rPr>
        <w:t>中断方式：外设在准备就绪的条件下通过请求引脚信号，主动向处理器提出交换数据的请求。处理器无其他更紧迫任务，则执行中断服务程序完成一次数据传送。</w:t>
      </w:r>
    </w:p>
    <w:p w14:paraId="3990E716" w14:textId="77777777" w:rsidR="00E548C1" w:rsidRPr="00511E40" w:rsidRDefault="00E548C1" w:rsidP="00E548C1">
      <w:pPr>
        <w:pStyle w:val="aa"/>
        <w:rPr>
          <w:color w:val="FF0000"/>
          <w:sz w:val="18"/>
          <w:szCs w:val="18"/>
        </w:rPr>
      </w:pPr>
      <w:r w:rsidRPr="00511E40">
        <w:rPr>
          <w:rFonts w:hint="eastAsia"/>
          <w:color w:val="FF0000"/>
          <w:sz w:val="18"/>
          <w:szCs w:val="18"/>
        </w:rPr>
        <w:t>④</w:t>
      </w:r>
      <w:r w:rsidRPr="00511E40">
        <w:rPr>
          <w:rFonts w:hint="eastAsia"/>
          <w:color w:val="FF0000"/>
          <w:sz w:val="18"/>
          <w:szCs w:val="18"/>
        </w:rPr>
        <w:t xml:space="preserve"> </w:t>
      </w:r>
      <w:proofErr w:type="spellStart"/>
      <w:r w:rsidRPr="00511E40">
        <w:rPr>
          <w:rFonts w:hint="eastAsia"/>
          <w:color w:val="FF0000"/>
          <w:sz w:val="18"/>
          <w:szCs w:val="18"/>
        </w:rPr>
        <w:t>DMA</w:t>
      </w:r>
      <w:r w:rsidRPr="00511E40">
        <w:rPr>
          <w:rFonts w:hint="eastAsia"/>
          <w:color w:val="FF0000"/>
          <w:sz w:val="18"/>
          <w:szCs w:val="18"/>
        </w:rPr>
        <w:t>传送</w:t>
      </w:r>
      <w:proofErr w:type="spellEnd"/>
      <w:r w:rsidRPr="00511E40">
        <w:rPr>
          <w:rFonts w:hint="eastAsia"/>
          <w:color w:val="FF0000"/>
          <w:sz w:val="18"/>
          <w:szCs w:val="18"/>
        </w:rPr>
        <w:t>：</w:t>
      </w:r>
      <w:r w:rsidRPr="00511E40">
        <w:rPr>
          <w:color w:val="FF0000"/>
          <w:sz w:val="18"/>
          <w:szCs w:val="18"/>
        </w:rPr>
        <w:t xml:space="preserve"> DMA</w:t>
      </w:r>
      <w:r w:rsidRPr="00511E40">
        <w:rPr>
          <w:rFonts w:hint="eastAsia"/>
          <w:color w:val="FF0000"/>
          <w:sz w:val="18"/>
          <w:szCs w:val="18"/>
        </w:rPr>
        <w:t>控制器可接管总线，作为总线的主控设备，通过系统总线来控制存储器和外</w:t>
      </w:r>
      <w:r w:rsidRPr="00511E40">
        <w:rPr>
          <w:rFonts w:hint="eastAsia"/>
          <w:color w:val="FF0000"/>
          <w:sz w:val="18"/>
          <w:szCs w:val="18"/>
        </w:rPr>
        <w:lastRenderedPageBreak/>
        <w:t>设直接进行数据交换。此种方式适用于需要大量数据高速传送的场合。</w:t>
      </w:r>
    </w:p>
    <w:p w14:paraId="15FA114A" w14:textId="77777777" w:rsidR="00E548C1" w:rsidRPr="00E548C1" w:rsidRDefault="00E548C1" w:rsidP="00E548C1">
      <w:pPr>
        <w:rPr>
          <w:rFonts w:ascii="宋体" w:hAnsi="宋体"/>
        </w:rPr>
      </w:pPr>
    </w:p>
    <w:p w14:paraId="34B852D1" w14:textId="77777777" w:rsidR="00386170" w:rsidRPr="0054731F" w:rsidRDefault="00386170" w:rsidP="00386170">
      <w:pPr>
        <w:pStyle w:val="a3"/>
        <w:numPr>
          <w:ilvl w:val="0"/>
          <w:numId w:val="2"/>
        </w:numPr>
        <w:ind w:firstLineChars="0"/>
        <w:rPr>
          <w:rFonts w:ascii="宋体" w:hAnsi="宋体"/>
          <w:color w:val="FF0000"/>
        </w:rPr>
      </w:pPr>
      <w:r w:rsidRPr="000C562A">
        <w:rPr>
          <w:rFonts w:ascii="宋体" w:hAnsi="宋体" w:hint="eastAsia"/>
        </w:rPr>
        <w:t>设下图为3*4的矩阵键盘，以此为例简述其初始化状态及扫描按键的工作过程。</w:t>
      </w:r>
      <w:r w:rsidR="0054731F" w:rsidRPr="0054731F">
        <w:rPr>
          <w:rFonts w:ascii="宋体" w:hAnsi="宋体" w:hint="eastAsia"/>
          <w:color w:val="FF0000"/>
        </w:rPr>
        <w:t>（第8.2章PPT上讲过）</w:t>
      </w:r>
    </w:p>
    <w:p w14:paraId="1E4DDF4A" w14:textId="3151C8F6" w:rsidR="00386170" w:rsidRDefault="00386170" w:rsidP="00386170">
      <w:pPr>
        <w:jc w:val="center"/>
      </w:pPr>
      <w:r>
        <w:rPr>
          <w:rFonts w:ascii="宋体" w:hAnsi="宋体"/>
          <w:noProof/>
        </w:rPr>
        <mc:AlternateContent>
          <mc:Choice Requires="wpg">
            <w:drawing>
              <wp:inline distT="0" distB="0" distL="0" distR="0" wp14:anchorId="726763DB" wp14:editId="036EC0E6">
                <wp:extent cx="2066925" cy="1522095"/>
                <wp:effectExtent l="0" t="0" r="28575" b="20955"/>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66925" cy="1522095"/>
                          <a:chOff x="5040" y="8745"/>
                          <a:chExt cx="3255" cy="2397"/>
                        </a:xfrm>
                      </wpg:grpSpPr>
                      <wpg:grpSp>
                        <wpg:cNvPr id="5" name="Group 3"/>
                        <wpg:cNvGrpSpPr>
                          <a:grpSpLocks/>
                        </wpg:cNvGrpSpPr>
                        <wpg:grpSpPr bwMode="auto">
                          <a:xfrm>
                            <a:off x="5040" y="8745"/>
                            <a:ext cx="3255" cy="2397"/>
                            <a:chOff x="3162" y="8559"/>
                            <a:chExt cx="3255" cy="2397"/>
                          </a:xfrm>
                        </wpg:grpSpPr>
                        <wps:wsp>
                          <wps:cNvPr id="6" name="Text Box 4"/>
                          <wps:cNvSpPr txBox="1">
                            <a:spLocks noChangeArrowheads="1"/>
                          </wps:cNvSpPr>
                          <wps:spPr bwMode="auto">
                            <a:xfrm>
                              <a:off x="3162" y="8616"/>
                              <a:ext cx="945" cy="2340"/>
                            </a:xfrm>
                            <a:prstGeom prst="rect">
                              <a:avLst/>
                            </a:prstGeom>
                            <a:solidFill>
                              <a:srgbClr val="FFFFFF"/>
                            </a:solidFill>
                            <a:ln w="9525">
                              <a:solidFill>
                                <a:srgbClr val="000000"/>
                              </a:solidFill>
                              <a:miter lim="800000"/>
                              <a:headEnd/>
                              <a:tailEnd/>
                            </a:ln>
                          </wps:spPr>
                          <wps:txbx>
                            <w:txbxContent>
                              <w:p w14:paraId="1F2BA24D" w14:textId="77777777" w:rsidR="00386170" w:rsidRDefault="00386170" w:rsidP="00386170">
                                <w:pPr>
                                  <w:jc w:val="right"/>
                                </w:pPr>
                                <w:r>
                                  <w:t>PA0</w:t>
                                </w:r>
                              </w:p>
                              <w:p w14:paraId="67FE28C1" w14:textId="77777777" w:rsidR="00386170" w:rsidRDefault="00386170" w:rsidP="00386170">
                                <w:pPr>
                                  <w:jc w:val="right"/>
                                </w:pPr>
                                <w:r>
                                  <w:t>PA1</w:t>
                                </w:r>
                              </w:p>
                              <w:p w14:paraId="1C6E6A94" w14:textId="77777777" w:rsidR="00386170" w:rsidRDefault="00386170" w:rsidP="00386170">
                                <w:pPr>
                                  <w:jc w:val="right"/>
                                </w:pPr>
                                <w:r>
                                  <w:t>PA2</w:t>
                                </w:r>
                              </w:p>
                              <w:p w14:paraId="52FB69E9" w14:textId="77777777" w:rsidR="00386170" w:rsidRDefault="00386170" w:rsidP="00386170">
                                <w:pPr>
                                  <w:jc w:val="right"/>
                                </w:pPr>
                                <w:r>
                                  <w:t>PB0</w:t>
                                </w:r>
                              </w:p>
                              <w:p w14:paraId="121AE7B0" w14:textId="77777777" w:rsidR="00386170" w:rsidRDefault="00386170" w:rsidP="00386170">
                                <w:pPr>
                                  <w:jc w:val="right"/>
                                </w:pPr>
                                <w:r>
                                  <w:t>PB1</w:t>
                                </w:r>
                              </w:p>
                              <w:p w14:paraId="2D370ED3" w14:textId="77777777" w:rsidR="00386170" w:rsidRDefault="00386170" w:rsidP="00386170">
                                <w:pPr>
                                  <w:jc w:val="right"/>
                                </w:pPr>
                                <w:r>
                                  <w:t>PB2</w:t>
                                </w:r>
                              </w:p>
                              <w:p w14:paraId="34407DDC" w14:textId="77777777" w:rsidR="00386170" w:rsidRDefault="00386170" w:rsidP="00386170">
                                <w:pPr>
                                  <w:jc w:val="right"/>
                                </w:pPr>
                                <w:r>
                                  <w:t>PB3</w:t>
                                </w:r>
                              </w:p>
                            </w:txbxContent>
                          </wps:txbx>
                          <wps:bodyPr rot="0" vert="horz" wrap="square" lIns="91440" tIns="45720" rIns="91440" bIns="45720" anchor="t" anchorCtr="0" upright="1">
                            <a:noAutofit/>
                          </wps:bodyPr>
                        </wps:wsp>
                        <wps:wsp>
                          <wps:cNvPr id="7" name="Line 5"/>
                          <wps:cNvCnPr/>
                          <wps:spPr bwMode="auto">
                            <a:xfrm>
                              <a:off x="4107" y="8772"/>
                              <a:ext cx="2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wps:spPr bwMode="auto">
                            <a:xfrm>
                              <a:off x="4107" y="9084"/>
                              <a:ext cx="2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wps:spPr bwMode="auto">
                            <a:xfrm>
                              <a:off x="4107" y="9396"/>
                              <a:ext cx="23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wps:spPr bwMode="auto">
                            <a:xfrm>
                              <a:off x="4107" y="9864"/>
                              <a:ext cx="6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wps:spPr bwMode="auto">
                            <a:xfrm>
                              <a:off x="4107" y="10176"/>
                              <a:ext cx="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wps:spPr bwMode="auto">
                            <a:xfrm>
                              <a:off x="4107" y="10488"/>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wps:spPr bwMode="auto">
                            <a:xfrm>
                              <a:off x="4107" y="10800"/>
                              <a:ext cx="15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2"/>
                          <wps:cNvCnPr/>
                          <wps:spPr bwMode="auto">
                            <a:xfrm flipV="1">
                              <a:off x="4737" y="8616"/>
                              <a:ext cx="0" cy="1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3"/>
                          <wps:cNvCnPr/>
                          <wps:spPr bwMode="auto">
                            <a:xfrm flipV="1">
                              <a:off x="5052" y="8616"/>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4"/>
                          <wps:cNvCnPr/>
                          <wps:spPr bwMode="auto">
                            <a:xfrm flipV="1">
                              <a:off x="5367" y="8616"/>
                              <a:ext cx="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5"/>
                          <wps:cNvCnPr/>
                          <wps:spPr bwMode="auto">
                            <a:xfrm flipV="1">
                              <a:off x="5682" y="8559"/>
                              <a:ext cx="0" cy="21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8" name="AutoShape 16"/>
                        <wps:cNvSpPr>
                          <a:spLocks noChangeArrowheads="1"/>
                        </wps:cNvSpPr>
                        <wps:spPr bwMode="auto">
                          <a:xfrm>
                            <a:off x="6510" y="8892"/>
                            <a:ext cx="210" cy="156"/>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AutoShape 17"/>
                        <wps:cNvSpPr>
                          <a:spLocks noChangeArrowheads="1"/>
                        </wps:cNvSpPr>
                        <wps:spPr bwMode="auto">
                          <a:xfrm>
                            <a:off x="6825" y="8892"/>
                            <a:ext cx="210" cy="156"/>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AutoShape 18"/>
                        <wps:cNvSpPr>
                          <a:spLocks noChangeArrowheads="1"/>
                        </wps:cNvSpPr>
                        <wps:spPr bwMode="auto">
                          <a:xfrm>
                            <a:off x="7140" y="8892"/>
                            <a:ext cx="210" cy="156"/>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AutoShape 19"/>
                        <wps:cNvSpPr>
                          <a:spLocks noChangeArrowheads="1"/>
                        </wps:cNvSpPr>
                        <wps:spPr bwMode="auto">
                          <a:xfrm>
                            <a:off x="6510" y="9204"/>
                            <a:ext cx="210" cy="156"/>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AutoShape 20"/>
                        <wps:cNvSpPr>
                          <a:spLocks noChangeArrowheads="1"/>
                        </wps:cNvSpPr>
                        <wps:spPr bwMode="auto">
                          <a:xfrm>
                            <a:off x="6825" y="9204"/>
                            <a:ext cx="210" cy="156"/>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AutoShape 21"/>
                        <wps:cNvSpPr>
                          <a:spLocks noChangeArrowheads="1"/>
                        </wps:cNvSpPr>
                        <wps:spPr bwMode="auto">
                          <a:xfrm>
                            <a:off x="7140" y="9204"/>
                            <a:ext cx="210" cy="156"/>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AutoShape 22"/>
                        <wps:cNvSpPr>
                          <a:spLocks noChangeArrowheads="1"/>
                        </wps:cNvSpPr>
                        <wps:spPr bwMode="auto">
                          <a:xfrm>
                            <a:off x="7455" y="8892"/>
                            <a:ext cx="210" cy="156"/>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AutoShape 23"/>
                        <wps:cNvSpPr>
                          <a:spLocks noChangeArrowheads="1"/>
                        </wps:cNvSpPr>
                        <wps:spPr bwMode="auto">
                          <a:xfrm>
                            <a:off x="6510" y="9516"/>
                            <a:ext cx="210" cy="156"/>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AutoShape 24"/>
                        <wps:cNvSpPr>
                          <a:spLocks noChangeArrowheads="1"/>
                        </wps:cNvSpPr>
                        <wps:spPr bwMode="auto">
                          <a:xfrm>
                            <a:off x="6825" y="9516"/>
                            <a:ext cx="210" cy="156"/>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AutoShape 25"/>
                        <wps:cNvSpPr>
                          <a:spLocks noChangeArrowheads="1"/>
                        </wps:cNvSpPr>
                        <wps:spPr bwMode="auto">
                          <a:xfrm>
                            <a:off x="7140" y="9516"/>
                            <a:ext cx="210" cy="156"/>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AutoShape 26"/>
                        <wps:cNvSpPr>
                          <a:spLocks noChangeArrowheads="1"/>
                        </wps:cNvSpPr>
                        <wps:spPr bwMode="auto">
                          <a:xfrm>
                            <a:off x="7455" y="9516"/>
                            <a:ext cx="210" cy="156"/>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AutoShape 27"/>
                        <wps:cNvSpPr>
                          <a:spLocks noChangeArrowheads="1"/>
                        </wps:cNvSpPr>
                        <wps:spPr bwMode="auto">
                          <a:xfrm>
                            <a:off x="7455" y="9204"/>
                            <a:ext cx="210" cy="156"/>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w14:anchorId="726763DB" id="Group 2" o:spid="_x0000_s1026" style="width:162.75pt;height:119.85pt;mso-position-horizontal-relative:char;mso-position-vertical-relative:line" coordorigin="5040,8745" coordsize="3255,2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">
                <v:group id="Group 3" o:spid="_x0000_s1027" style="position:absolute;left:5040;top:8745;width:3255;height:2397" coordorigin="3162,8559" coordsize="3255,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4" o:spid="_x0000_s1028" type="#_x0000_t202" style="position:absolute;left:3162;top:8616;width:945;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1F2BA24D" w14:textId="77777777" w:rsidR="00386170" w:rsidRDefault="00386170" w:rsidP="00386170">
                          <w:pPr>
                            <w:jc w:val="right"/>
                          </w:pPr>
                          <w:r>
                            <w:t>PA0</w:t>
                          </w:r>
                        </w:p>
                        <w:p w14:paraId="67FE28C1" w14:textId="77777777" w:rsidR="00386170" w:rsidRDefault="00386170" w:rsidP="00386170">
                          <w:pPr>
                            <w:jc w:val="right"/>
                          </w:pPr>
                          <w:r>
                            <w:t>PA1</w:t>
                          </w:r>
                        </w:p>
                        <w:p w14:paraId="1C6E6A94" w14:textId="77777777" w:rsidR="00386170" w:rsidRDefault="00386170" w:rsidP="00386170">
                          <w:pPr>
                            <w:jc w:val="right"/>
                          </w:pPr>
                          <w:r>
                            <w:t>PA2</w:t>
                          </w:r>
                        </w:p>
                        <w:p w14:paraId="52FB69E9" w14:textId="77777777" w:rsidR="00386170" w:rsidRDefault="00386170" w:rsidP="00386170">
                          <w:pPr>
                            <w:jc w:val="right"/>
                          </w:pPr>
                          <w:r>
                            <w:t>PB0</w:t>
                          </w:r>
                        </w:p>
                        <w:p w14:paraId="121AE7B0" w14:textId="77777777" w:rsidR="00386170" w:rsidRDefault="00386170" w:rsidP="00386170">
                          <w:pPr>
                            <w:jc w:val="right"/>
                          </w:pPr>
                          <w:r>
                            <w:t>PB1</w:t>
                          </w:r>
                        </w:p>
                        <w:p w14:paraId="2D370ED3" w14:textId="77777777" w:rsidR="00386170" w:rsidRDefault="00386170" w:rsidP="00386170">
                          <w:pPr>
                            <w:jc w:val="right"/>
                          </w:pPr>
                          <w:r>
                            <w:t>PB2</w:t>
                          </w:r>
                        </w:p>
                        <w:p w14:paraId="34407DDC" w14:textId="77777777" w:rsidR="00386170" w:rsidRDefault="00386170" w:rsidP="00386170">
                          <w:pPr>
                            <w:jc w:val="right"/>
                          </w:pPr>
                          <w:r>
                            <w:t>PB3</w:t>
                          </w:r>
                        </w:p>
                      </w:txbxContent>
                    </v:textbox>
                  </v:shape>
                  <v:line id="Line 5" o:spid="_x0000_s1029" style="position:absolute;visibility:visible;mso-wrap-style:square" from="4107,8772" to="6417,8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6" o:spid="_x0000_s1030" style="position:absolute;visibility:visible;mso-wrap-style:square" from="4107,9084" to="6417,9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7" o:spid="_x0000_s1031" style="position:absolute;visibility:visible;mso-wrap-style:square" from="4107,9396" to="6417,9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8" o:spid="_x0000_s1032" style="position:absolute;visibility:visible;mso-wrap-style:square" from="4107,9864" to="4737,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9" o:spid="_x0000_s1033" style="position:absolute;visibility:visible;mso-wrap-style:square" from="4107,10176" to="5052,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0" o:spid="_x0000_s1034" style="position:absolute;visibility:visible;mso-wrap-style:square" from="4107,10488" to="5367,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1" o:spid="_x0000_s1035" style="position:absolute;visibility:visible;mso-wrap-style:square" from="4107,10800" to="5682,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2" o:spid="_x0000_s1036" style="position:absolute;flip:y;visibility:visible;mso-wrap-style:square" from="4737,8616" to="4737,9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Line 13" o:spid="_x0000_s1037" style="position:absolute;flip:y;visibility:visible;mso-wrap-style:square" from="5052,8616" to="5052,10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14" o:spid="_x0000_s1038" style="position:absolute;flip:y;visibility:visible;mso-wrap-style:square" from="5367,8616" to="5367,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15" o:spid="_x0000_s1039" style="position:absolute;flip:y;visibility:visible;mso-wrap-style:square" from="5682,8559" to="5682,10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6" o:spid="_x0000_s1040" type="#_x0000_t96" style="position:absolute;left:6510;top:8892;width:21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"/>
                <v:shape id="AutoShape 17" o:spid="_x0000_s1041" type="#_x0000_t96" style="position:absolute;left:6825;top:8892;width:21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"/>
                <v:shape id="AutoShape 18" o:spid="_x0000_s1042" type="#_x0000_t96" style="position:absolute;left:7140;top:8892;width:21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"/>
                <v:shape id="AutoShape 19" o:spid="_x0000_s1043" type="#_x0000_t96" style="position:absolute;left:6510;top:9204;width:21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"/>
                <v:shape id="AutoShape 20" o:spid="_x0000_s1044" type="#_x0000_t96" style="position:absolute;left:6825;top:9204;width:21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"/>
                <v:shape id="AutoShape 21" o:spid="_x0000_s1045" type="#_x0000_t96" style="position:absolute;left:7140;top:9204;width:21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"/>
                <v:shape id="AutoShape 22" o:spid="_x0000_s1046" type="#_x0000_t96" style="position:absolute;left:7455;top:8892;width:21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"/>
                <v:shape id="AutoShape 23" o:spid="_x0000_s1047" type="#_x0000_t96" style="position:absolute;left:6510;top:9516;width:21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"/>
                <v:shape id="AutoShape 24" o:spid="_x0000_s1048" type="#_x0000_t96" style="position:absolute;left:6825;top:9516;width:21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"/>
                <v:shape id="AutoShape 25" o:spid="_x0000_s1049" type="#_x0000_t96" style="position:absolute;left:7140;top:9516;width:21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"/>
                <v:shape id="AutoShape 26" o:spid="_x0000_s1050" type="#_x0000_t96" style="position:absolute;left:7455;top:9516;width:21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"/>
                <v:shape id="AutoShape 27" o:spid="_x0000_s1051" type="#_x0000_t96" style="position:absolute;left:7455;top:9204;width:21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"/>
                <w10:anchorlock/>
              </v:group>
            </w:pict>
          </mc:Fallback>
        </mc:AlternateContent>
      </w:r>
    </w:p>
    <w:p w14:paraId="2997459D" w14:textId="2EB03C3C" w:rsidR="00511E40" w:rsidRDefault="00511E40" w:rsidP="00386170">
      <w:pPr>
        <w:jc w:val="center"/>
      </w:pPr>
    </w:p>
    <w:p w14:paraId="464ACA17" w14:textId="77777777" w:rsidR="00511E40" w:rsidRPr="00511E40" w:rsidRDefault="00511E40" w:rsidP="00511E40">
      <w:pPr>
        <w:ind w:left="720"/>
        <w:rPr>
          <w:color w:val="FF0000"/>
        </w:rPr>
      </w:pPr>
      <w:r w:rsidRPr="00511E40">
        <w:rPr>
          <w:rFonts w:hint="eastAsia"/>
          <w:color w:val="FF0000"/>
        </w:rPr>
        <w:t>初始状态：</w:t>
      </w:r>
    </w:p>
    <w:p w14:paraId="3E37B563" w14:textId="77777777" w:rsidR="00511E40" w:rsidRPr="00511E40" w:rsidRDefault="00511E40" w:rsidP="00511E40">
      <w:pPr>
        <w:ind w:left="300" w:firstLine="420"/>
        <w:rPr>
          <w:color w:val="FF0000"/>
        </w:rPr>
      </w:pPr>
      <w:r w:rsidRPr="00511E40">
        <w:rPr>
          <w:color w:val="FF0000"/>
        </w:rPr>
        <w:t>8255A</w:t>
      </w:r>
      <w:r w:rsidRPr="00511E40">
        <w:rPr>
          <w:rFonts w:hint="eastAsia"/>
          <w:color w:val="FF0000"/>
        </w:rPr>
        <w:t>口输出，</w:t>
      </w:r>
      <w:r w:rsidRPr="00511E40">
        <w:rPr>
          <w:color w:val="FF0000"/>
        </w:rPr>
        <w:t>B</w:t>
      </w:r>
      <w:r w:rsidRPr="00511E40">
        <w:rPr>
          <w:rFonts w:hint="eastAsia"/>
          <w:color w:val="FF0000"/>
        </w:rPr>
        <w:t>口输入；</w:t>
      </w:r>
    </w:p>
    <w:p w14:paraId="7A36796B" w14:textId="77777777" w:rsidR="00511E40" w:rsidRPr="00511E40" w:rsidRDefault="00511E40" w:rsidP="00511E40">
      <w:pPr>
        <w:ind w:left="300" w:firstLine="420"/>
        <w:rPr>
          <w:color w:val="FF0000"/>
        </w:rPr>
      </w:pPr>
      <w:r w:rsidRPr="00511E40">
        <w:rPr>
          <w:color w:val="FF0000"/>
        </w:rPr>
        <w:t>PA0~PA7</w:t>
      </w:r>
      <w:r w:rsidRPr="00511E40">
        <w:rPr>
          <w:rFonts w:hint="eastAsia"/>
          <w:color w:val="FF0000"/>
        </w:rPr>
        <w:t>均输出</w:t>
      </w:r>
      <w:r w:rsidRPr="00511E40">
        <w:rPr>
          <w:color w:val="FF0000"/>
        </w:rPr>
        <w:t>0</w:t>
      </w:r>
    </w:p>
    <w:p w14:paraId="16DCF1A3" w14:textId="2E5C4176" w:rsidR="00511E40" w:rsidRPr="00511E40" w:rsidRDefault="00511E40" w:rsidP="00511E40">
      <w:pPr>
        <w:ind w:left="300" w:firstLine="420"/>
        <w:rPr>
          <w:color w:val="FF0000"/>
        </w:rPr>
      </w:pPr>
      <w:r w:rsidRPr="00511E40">
        <w:rPr>
          <w:color w:val="FF0000"/>
        </w:rPr>
        <w:t>PB0~PB7</w:t>
      </w:r>
      <w:r w:rsidRPr="00511E40">
        <w:rPr>
          <w:rFonts w:hint="eastAsia"/>
          <w:color w:val="FF0000"/>
        </w:rPr>
        <w:t>接入高电平</w:t>
      </w:r>
      <w:r w:rsidRPr="00511E40">
        <w:rPr>
          <w:color w:val="FF0000"/>
        </w:rPr>
        <w:t xml:space="preserve"> </w:t>
      </w:r>
    </w:p>
    <w:p w14:paraId="2448057D" w14:textId="553D142E" w:rsidR="00511E40" w:rsidRPr="00511E40" w:rsidRDefault="00511E40" w:rsidP="00511E40">
      <w:pPr>
        <w:ind w:left="300" w:firstLine="420"/>
        <w:rPr>
          <w:color w:val="FF0000"/>
        </w:rPr>
      </w:pPr>
      <w:r w:rsidRPr="00511E40">
        <w:rPr>
          <w:rFonts w:hint="eastAsia"/>
          <w:color w:val="FF0000"/>
        </w:rPr>
        <w:t>工作过程：</w:t>
      </w:r>
    </w:p>
    <w:p w14:paraId="2E693FAF" w14:textId="77777777" w:rsidR="00511E40" w:rsidRPr="00511E40" w:rsidRDefault="00511E40" w:rsidP="00511E40">
      <w:pPr>
        <w:numPr>
          <w:ilvl w:val="0"/>
          <w:numId w:val="7"/>
        </w:numPr>
        <w:rPr>
          <w:color w:val="FF0000"/>
        </w:rPr>
      </w:pPr>
      <w:r w:rsidRPr="00511E40">
        <w:rPr>
          <w:rFonts w:hint="eastAsia"/>
          <w:color w:val="FF0000"/>
        </w:rPr>
        <w:t>第一次扫描：判断是否有键按下</w:t>
      </w:r>
    </w:p>
    <w:p w14:paraId="29B6B0F6" w14:textId="77777777" w:rsidR="00511E40" w:rsidRPr="00511E40" w:rsidRDefault="00511E40" w:rsidP="00511E40">
      <w:pPr>
        <w:numPr>
          <w:ilvl w:val="0"/>
          <w:numId w:val="7"/>
        </w:numPr>
        <w:rPr>
          <w:color w:val="FF0000"/>
        </w:rPr>
      </w:pPr>
      <w:r w:rsidRPr="00511E40">
        <w:rPr>
          <w:rFonts w:hint="eastAsia"/>
          <w:color w:val="FF0000"/>
        </w:rPr>
        <w:t>不断读</w:t>
      </w:r>
      <w:r w:rsidRPr="00511E40">
        <w:rPr>
          <w:color w:val="FF0000"/>
        </w:rPr>
        <w:t>B</w:t>
      </w:r>
      <w:r w:rsidRPr="00511E40">
        <w:rPr>
          <w:rFonts w:hint="eastAsia"/>
          <w:color w:val="FF0000"/>
        </w:rPr>
        <w:t>口的</w:t>
      </w:r>
      <w:r w:rsidRPr="00511E40">
        <w:rPr>
          <w:color w:val="FF0000"/>
        </w:rPr>
        <w:t>PB0~PB3</w:t>
      </w:r>
      <w:r w:rsidRPr="00511E40">
        <w:rPr>
          <w:rFonts w:hint="eastAsia"/>
          <w:color w:val="FF0000"/>
        </w:rPr>
        <w:t>，若为</w:t>
      </w:r>
      <w:r w:rsidRPr="00511E40">
        <w:rPr>
          <w:color w:val="FF0000"/>
        </w:rPr>
        <w:t>0FH</w:t>
      </w:r>
      <w:r w:rsidRPr="00511E40">
        <w:rPr>
          <w:rFonts w:hint="eastAsia"/>
          <w:color w:val="FF0000"/>
        </w:rPr>
        <w:t>，则无输入；继续读</w:t>
      </w:r>
      <w:r w:rsidRPr="00511E40">
        <w:rPr>
          <w:color w:val="FF0000"/>
        </w:rPr>
        <w:t>B</w:t>
      </w:r>
      <w:r w:rsidRPr="00511E40">
        <w:rPr>
          <w:rFonts w:hint="eastAsia"/>
          <w:color w:val="FF0000"/>
        </w:rPr>
        <w:t>口。若</w:t>
      </w:r>
      <w:r w:rsidRPr="00511E40">
        <w:rPr>
          <w:color w:val="FF0000"/>
        </w:rPr>
        <w:t>PB0~PB3</w:t>
      </w:r>
      <w:r w:rsidRPr="00511E40">
        <w:rPr>
          <w:rFonts w:hint="eastAsia"/>
          <w:color w:val="FF0000"/>
        </w:rPr>
        <w:t>中有一位为</w:t>
      </w:r>
      <w:r w:rsidRPr="00511E40">
        <w:rPr>
          <w:color w:val="FF0000"/>
        </w:rPr>
        <w:t>0</w:t>
      </w:r>
      <w:r w:rsidRPr="00511E40">
        <w:rPr>
          <w:rFonts w:hint="eastAsia"/>
          <w:color w:val="FF0000"/>
        </w:rPr>
        <w:t>，说明有键按下，此时将转入判断具体键位（即键号）的过程；</w:t>
      </w:r>
    </w:p>
    <w:p w14:paraId="27EAB46E" w14:textId="77777777" w:rsidR="00511E40" w:rsidRPr="00511E40" w:rsidRDefault="00511E40" w:rsidP="00511E40">
      <w:pPr>
        <w:numPr>
          <w:ilvl w:val="0"/>
          <w:numId w:val="7"/>
        </w:numPr>
        <w:rPr>
          <w:color w:val="FF0000"/>
        </w:rPr>
      </w:pPr>
      <w:r w:rsidRPr="00511E40">
        <w:rPr>
          <w:rFonts w:hint="eastAsia"/>
          <w:color w:val="FF0000"/>
        </w:rPr>
        <w:t>第二次扫描：判断是哪个键被按下</w:t>
      </w:r>
    </w:p>
    <w:p w14:paraId="205E1775" w14:textId="77777777" w:rsidR="00511E40" w:rsidRPr="00511E40" w:rsidRDefault="00511E40" w:rsidP="00511E40">
      <w:pPr>
        <w:numPr>
          <w:ilvl w:val="0"/>
          <w:numId w:val="7"/>
        </w:numPr>
        <w:rPr>
          <w:color w:val="FF0000"/>
        </w:rPr>
      </w:pPr>
      <w:r w:rsidRPr="00511E40">
        <w:rPr>
          <w:rFonts w:hint="eastAsia"/>
          <w:color w:val="FF0000"/>
        </w:rPr>
        <w:t>先将第</w:t>
      </w:r>
      <w:r w:rsidRPr="00511E40">
        <w:rPr>
          <w:rFonts w:hint="eastAsia"/>
          <w:color w:val="FF0000"/>
        </w:rPr>
        <w:t>0</w:t>
      </w:r>
      <w:r w:rsidRPr="00511E40">
        <w:rPr>
          <w:rFonts w:hint="eastAsia"/>
          <w:color w:val="FF0000"/>
        </w:rPr>
        <w:t>行置为</w:t>
      </w:r>
      <w:r w:rsidRPr="00511E40">
        <w:rPr>
          <w:rFonts w:hint="eastAsia"/>
          <w:color w:val="FF0000"/>
        </w:rPr>
        <w:t>0</w:t>
      </w:r>
      <w:r w:rsidRPr="00511E40">
        <w:rPr>
          <w:rFonts w:hint="eastAsia"/>
          <w:color w:val="FF0000"/>
        </w:rPr>
        <w:t>，其余两行为</w:t>
      </w:r>
      <w:r w:rsidRPr="00511E40">
        <w:rPr>
          <w:rFonts w:hint="eastAsia"/>
          <w:color w:val="FF0000"/>
        </w:rPr>
        <w:t>1</w:t>
      </w:r>
      <w:r w:rsidRPr="00511E40">
        <w:rPr>
          <w:rFonts w:hint="eastAsia"/>
          <w:color w:val="FF0000"/>
        </w:rPr>
        <w:t>，读</w:t>
      </w:r>
      <w:r w:rsidRPr="00511E40">
        <w:rPr>
          <w:rFonts w:hint="eastAsia"/>
          <w:color w:val="FF0000"/>
        </w:rPr>
        <w:t>B</w:t>
      </w:r>
      <w:r w:rsidRPr="00511E40">
        <w:rPr>
          <w:rFonts w:hint="eastAsia"/>
          <w:color w:val="FF0000"/>
        </w:rPr>
        <w:t>口，若某位为</w:t>
      </w:r>
      <w:r w:rsidRPr="00511E40">
        <w:rPr>
          <w:rFonts w:hint="eastAsia"/>
          <w:color w:val="FF0000"/>
        </w:rPr>
        <w:t xml:space="preserve">0 </w:t>
      </w:r>
      <w:r w:rsidRPr="00511E40">
        <w:rPr>
          <w:rFonts w:hint="eastAsia"/>
          <w:color w:val="FF0000"/>
        </w:rPr>
        <w:t>，则说明第</w:t>
      </w:r>
      <w:r w:rsidRPr="00511E40">
        <w:rPr>
          <w:rFonts w:hint="eastAsia"/>
          <w:color w:val="FF0000"/>
        </w:rPr>
        <w:t>0</w:t>
      </w:r>
      <w:r w:rsidRPr="00511E40">
        <w:rPr>
          <w:rFonts w:hint="eastAsia"/>
          <w:color w:val="FF0000"/>
        </w:rPr>
        <w:t>行该列的键被按下，键位也就找到，转去执行相应的键处理程序，否则，将第二行置为</w:t>
      </w:r>
      <w:r w:rsidRPr="00511E40">
        <w:rPr>
          <w:rFonts w:hint="eastAsia"/>
          <w:color w:val="FF0000"/>
        </w:rPr>
        <w:t>0</w:t>
      </w:r>
      <w:r w:rsidRPr="00511E40">
        <w:rPr>
          <w:rFonts w:hint="eastAsia"/>
          <w:color w:val="FF0000"/>
        </w:rPr>
        <w:t>，继续查找过程；</w:t>
      </w:r>
      <w:r w:rsidRPr="00511E40">
        <w:rPr>
          <w:color w:val="FF0000"/>
        </w:rPr>
        <w:t xml:space="preserve">…… </w:t>
      </w:r>
    </w:p>
    <w:p w14:paraId="233C0EFD" w14:textId="77777777" w:rsidR="00511E40" w:rsidRPr="00511E40" w:rsidRDefault="00511E40" w:rsidP="00511E40">
      <w:pPr>
        <w:ind w:left="300" w:firstLine="420"/>
      </w:pPr>
    </w:p>
    <w:p w14:paraId="44EB16BB" w14:textId="77777777" w:rsidR="00511E40" w:rsidRDefault="00511E40" w:rsidP="00511E40"/>
    <w:p w14:paraId="2C7BD8AD" w14:textId="31757F6E" w:rsidR="00386170" w:rsidRPr="00E548C1" w:rsidRDefault="00386170" w:rsidP="00386170">
      <w:pPr>
        <w:pStyle w:val="a3"/>
        <w:numPr>
          <w:ilvl w:val="0"/>
          <w:numId w:val="2"/>
        </w:numPr>
        <w:ind w:firstLineChars="0"/>
      </w:pPr>
      <w:r>
        <w:rPr>
          <w:rFonts w:ascii="宋体" w:hAnsi="宋体" w:cs="宋体" w:hint="eastAsia"/>
        </w:rPr>
        <w:t>什么是中断源？为什么要安排中断优先级？什么是中断嵌套？什么情况下程序会发生中断嵌套？</w:t>
      </w:r>
    </w:p>
    <w:p w14:paraId="03A67E80" w14:textId="71E57000" w:rsidR="00E548C1" w:rsidRDefault="00E548C1" w:rsidP="00E548C1"/>
    <w:p w14:paraId="33131963" w14:textId="77777777" w:rsidR="00E548C1" w:rsidRPr="00511E40" w:rsidRDefault="00E548C1" w:rsidP="00E548C1">
      <w:pPr>
        <w:pStyle w:val="aa"/>
        <w:rPr>
          <w:color w:val="FF0000"/>
          <w:sz w:val="18"/>
          <w:szCs w:val="18"/>
        </w:rPr>
      </w:pPr>
      <w:proofErr w:type="spellStart"/>
      <w:r w:rsidRPr="00511E40">
        <w:rPr>
          <w:rFonts w:hint="eastAsia"/>
          <w:color w:val="FF0000"/>
          <w:sz w:val="18"/>
          <w:szCs w:val="18"/>
        </w:rPr>
        <w:t>计算机系统中，凡是能引起中断的事件或原因，被称为中断源</w:t>
      </w:r>
      <w:proofErr w:type="spellEnd"/>
      <w:r w:rsidRPr="00511E40">
        <w:rPr>
          <w:rFonts w:hint="eastAsia"/>
          <w:color w:val="FF0000"/>
          <w:sz w:val="18"/>
          <w:szCs w:val="18"/>
        </w:rPr>
        <w:t>。</w:t>
      </w:r>
    </w:p>
    <w:p w14:paraId="7EC1AA80" w14:textId="77777777" w:rsidR="00E548C1" w:rsidRPr="00511E40" w:rsidRDefault="00E548C1" w:rsidP="00E548C1">
      <w:pPr>
        <w:pStyle w:val="aa"/>
        <w:rPr>
          <w:color w:val="FF0000"/>
          <w:sz w:val="18"/>
          <w:szCs w:val="18"/>
        </w:rPr>
      </w:pPr>
      <w:proofErr w:type="spellStart"/>
      <w:r w:rsidRPr="00511E40">
        <w:rPr>
          <w:rFonts w:hint="eastAsia"/>
          <w:color w:val="FF0000"/>
          <w:sz w:val="18"/>
          <w:szCs w:val="18"/>
        </w:rPr>
        <w:t>处理器随时可能会收到多个中断源提出的中断请求，因此，为每个中断源分配一级中断优先权，根据它们的高低顺序决定响应的先后</w:t>
      </w:r>
      <w:proofErr w:type="spellEnd"/>
      <w:r w:rsidRPr="00511E40">
        <w:rPr>
          <w:rFonts w:hint="eastAsia"/>
          <w:color w:val="FF0000"/>
          <w:sz w:val="18"/>
          <w:szCs w:val="18"/>
        </w:rPr>
        <w:t>。</w:t>
      </w:r>
    </w:p>
    <w:p w14:paraId="66B6F1E6" w14:textId="77777777" w:rsidR="00E548C1" w:rsidRPr="00511E40" w:rsidRDefault="00E548C1" w:rsidP="00E548C1">
      <w:pPr>
        <w:pStyle w:val="aa"/>
        <w:rPr>
          <w:color w:val="FF0000"/>
          <w:sz w:val="18"/>
          <w:szCs w:val="18"/>
        </w:rPr>
      </w:pPr>
      <w:proofErr w:type="spellStart"/>
      <w:r w:rsidRPr="00511E40">
        <w:rPr>
          <w:rFonts w:hint="eastAsia"/>
          <w:color w:val="FF0000"/>
          <w:sz w:val="18"/>
          <w:szCs w:val="18"/>
        </w:rPr>
        <w:t>一个中断处理过程中又有一个中断请求、并被响应处理，被称为中断嵌套</w:t>
      </w:r>
      <w:proofErr w:type="spellEnd"/>
      <w:r w:rsidRPr="00511E40">
        <w:rPr>
          <w:rFonts w:hint="eastAsia"/>
          <w:color w:val="FF0000"/>
          <w:sz w:val="18"/>
          <w:szCs w:val="18"/>
        </w:rPr>
        <w:t>。</w:t>
      </w:r>
    </w:p>
    <w:p w14:paraId="136AF912" w14:textId="77777777" w:rsidR="00E548C1" w:rsidRPr="00511E40" w:rsidRDefault="00E548C1" w:rsidP="00E548C1">
      <w:pPr>
        <w:pStyle w:val="aa"/>
        <w:rPr>
          <w:color w:val="FF0000"/>
          <w:sz w:val="18"/>
          <w:szCs w:val="18"/>
        </w:rPr>
      </w:pPr>
      <w:proofErr w:type="spellStart"/>
      <w:r w:rsidRPr="00511E40">
        <w:rPr>
          <w:rFonts w:hint="eastAsia"/>
          <w:color w:val="FF0000"/>
          <w:sz w:val="18"/>
          <w:szCs w:val="18"/>
        </w:rPr>
        <w:t>必须在中断服务程序中打开中断，程序才会发生中断嵌套</w:t>
      </w:r>
      <w:proofErr w:type="spellEnd"/>
      <w:r w:rsidRPr="00511E40">
        <w:rPr>
          <w:rFonts w:hint="eastAsia"/>
          <w:color w:val="FF0000"/>
          <w:sz w:val="18"/>
          <w:szCs w:val="18"/>
        </w:rPr>
        <w:t>。</w:t>
      </w:r>
    </w:p>
    <w:p w14:paraId="3845D418" w14:textId="77777777" w:rsidR="00E548C1" w:rsidRPr="0054731F" w:rsidRDefault="00E548C1" w:rsidP="00E548C1"/>
    <w:p w14:paraId="26342091" w14:textId="242E5FE0" w:rsidR="0054731F" w:rsidRPr="00E548C1" w:rsidRDefault="0054731F" w:rsidP="00386170">
      <w:pPr>
        <w:pStyle w:val="a3"/>
        <w:numPr>
          <w:ilvl w:val="0"/>
          <w:numId w:val="2"/>
        </w:numPr>
        <w:ind w:firstLineChars="0"/>
      </w:pPr>
      <w:r>
        <w:rPr>
          <w:rFonts w:ascii="宋体" w:hAnsi="宋体" w:cs="宋体" w:hint="eastAsia"/>
        </w:rPr>
        <w:t>IA-32处理器的中断向量表和中断描述符表的作用是什么？</w:t>
      </w:r>
    </w:p>
    <w:p w14:paraId="2220DE42" w14:textId="5F2C849B" w:rsidR="00E548C1" w:rsidRDefault="00E548C1" w:rsidP="00E548C1"/>
    <w:p w14:paraId="3D46E63E" w14:textId="77777777" w:rsidR="00E548C1" w:rsidRPr="00511E40" w:rsidRDefault="00E548C1" w:rsidP="00E548C1">
      <w:pPr>
        <w:pStyle w:val="aa"/>
        <w:rPr>
          <w:color w:val="FF0000"/>
          <w:sz w:val="18"/>
          <w:szCs w:val="18"/>
        </w:rPr>
      </w:pPr>
      <w:r w:rsidRPr="00511E40">
        <w:rPr>
          <w:rFonts w:hint="eastAsia"/>
          <w:color w:val="FF0000"/>
          <w:sz w:val="18"/>
          <w:szCs w:val="18"/>
        </w:rPr>
        <w:t>IA-32</w:t>
      </w:r>
      <w:r w:rsidRPr="00511E40">
        <w:rPr>
          <w:rFonts w:hint="eastAsia"/>
          <w:color w:val="FF0000"/>
          <w:sz w:val="18"/>
          <w:szCs w:val="18"/>
        </w:rPr>
        <w:t>处理器的中断向量表和中断描述符表的作用都是获取中断服务程序的入口地址（称为中断向量），</w:t>
      </w:r>
      <w:proofErr w:type="spellStart"/>
      <w:r w:rsidRPr="00511E40">
        <w:rPr>
          <w:rFonts w:hint="eastAsia"/>
          <w:color w:val="FF0000"/>
          <w:sz w:val="18"/>
          <w:szCs w:val="18"/>
        </w:rPr>
        <w:t>进而控制转移到中断服务程序中</w:t>
      </w:r>
      <w:proofErr w:type="spellEnd"/>
      <w:r w:rsidRPr="00511E40">
        <w:rPr>
          <w:rFonts w:hint="eastAsia"/>
          <w:color w:val="FF0000"/>
          <w:sz w:val="18"/>
          <w:szCs w:val="18"/>
        </w:rPr>
        <w:t>。</w:t>
      </w:r>
    </w:p>
    <w:p w14:paraId="7CC56F2C" w14:textId="77777777" w:rsidR="00E548C1" w:rsidRPr="00F97B33" w:rsidRDefault="00E548C1" w:rsidP="00E548C1"/>
    <w:p w14:paraId="38D22B99" w14:textId="433E9D11" w:rsidR="00F97B33" w:rsidRPr="00E548C1" w:rsidRDefault="00F97B33" w:rsidP="00386170">
      <w:pPr>
        <w:pStyle w:val="a3"/>
        <w:numPr>
          <w:ilvl w:val="0"/>
          <w:numId w:val="2"/>
        </w:numPr>
        <w:ind w:firstLineChars="0"/>
      </w:pPr>
      <w:r>
        <w:rPr>
          <w:rFonts w:ascii="宋体" w:hAnsi="宋体" w:cs="宋体" w:hint="eastAsia"/>
        </w:rPr>
        <w:t>什么是平展存储模型、段式存储模型和实地址存储模型？</w:t>
      </w:r>
    </w:p>
    <w:p w14:paraId="541C7CE0" w14:textId="3A26661A" w:rsidR="00E548C1" w:rsidRDefault="00E548C1" w:rsidP="00E548C1"/>
    <w:p w14:paraId="6F4091A3" w14:textId="77777777" w:rsidR="00E548C1" w:rsidRPr="00511E40" w:rsidRDefault="00E548C1" w:rsidP="00E548C1">
      <w:pPr>
        <w:pStyle w:val="aa"/>
        <w:rPr>
          <w:color w:val="FF0000"/>
          <w:sz w:val="18"/>
          <w:szCs w:val="18"/>
        </w:rPr>
      </w:pPr>
      <w:proofErr w:type="spellStart"/>
      <w:r w:rsidRPr="00511E40">
        <w:rPr>
          <w:rFonts w:hint="eastAsia"/>
          <w:color w:val="FF0000"/>
          <w:sz w:val="18"/>
          <w:szCs w:val="18"/>
        </w:rPr>
        <w:t>平展存储模型下，对程序来说存储器是一个连续的地址空间，称为线性地址空间。程序需要的代码、</w:t>
      </w:r>
      <w:r w:rsidRPr="00511E40">
        <w:rPr>
          <w:rFonts w:hint="eastAsia"/>
          <w:color w:val="FF0000"/>
          <w:sz w:val="18"/>
          <w:szCs w:val="18"/>
        </w:rPr>
        <w:lastRenderedPageBreak/>
        <w:t>数据和堆栈都包含在这个地址空间中</w:t>
      </w:r>
      <w:proofErr w:type="spellEnd"/>
      <w:r w:rsidRPr="00511E40">
        <w:rPr>
          <w:rFonts w:hint="eastAsia"/>
          <w:color w:val="FF0000"/>
          <w:sz w:val="18"/>
          <w:szCs w:val="18"/>
        </w:rPr>
        <w:t>。</w:t>
      </w:r>
    </w:p>
    <w:p w14:paraId="1B200571" w14:textId="77777777" w:rsidR="00E548C1" w:rsidRPr="00511E40" w:rsidRDefault="00E548C1" w:rsidP="00E548C1">
      <w:pPr>
        <w:pStyle w:val="aa"/>
        <w:rPr>
          <w:color w:val="FF0000"/>
          <w:sz w:val="18"/>
          <w:szCs w:val="18"/>
        </w:rPr>
      </w:pPr>
      <w:proofErr w:type="spellStart"/>
      <w:r w:rsidRPr="00511E40">
        <w:rPr>
          <w:rFonts w:hint="eastAsia"/>
          <w:color w:val="FF0000"/>
          <w:sz w:val="18"/>
          <w:szCs w:val="18"/>
        </w:rPr>
        <w:t>段式存储模型下，对程序来说存储器由一组独立的地址空间组成，独立的地址空间称为段。通常，代码、数据和堆栈位于分开的段中</w:t>
      </w:r>
      <w:proofErr w:type="spellEnd"/>
      <w:r w:rsidRPr="00511E40">
        <w:rPr>
          <w:rFonts w:hint="eastAsia"/>
          <w:color w:val="FF0000"/>
          <w:sz w:val="18"/>
          <w:szCs w:val="18"/>
        </w:rPr>
        <w:t>。</w:t>
      </w:r>
    </w:p>
    <w:p w14:paraId="367D70D4" w14:textId="77777777" w:rsidR="00E548C1" w:rsidRPr="00511E40" w:rsidRDefault="00E548C1" w:rsidP="00E548C1">
      <w:pPr>
        <w:pStyle w:val="aa"/>
        <w:rPr>
          <w:color w:val="FF0000"/>
          <w:sz w:val="18"/>
          <w:szCs w:val="18"/>
        </w:rPr>
      </w:pPr>
      <w:r w:rsidRPr="00511E40">
        <w:rPr>
          <w:rFonts w:hint="eastAsia"/>
          <w:color w:val="FF0000"/>
          <w:sz w:val="18"/>
          <w:szCs w:val="18"/>
        </w:rPr>
        <w:t>实地址存储模型是</w:t>
      </w:r>
      <w:r w:rsidRPr="00511E40">
        <w:rPr>
          <w:rFonts w:hint="eastAsia"/>
          <w:color w:val="FF0000"/>
          <w:sz w:val="18"/>
          <w:szCs w:val="18"/>
        </w:rPr>
        <w:t>8086</w:t>
      </w:r>
      <w:r w:rsidRPr="00511E40">
        <w:rPr>
          <w:rFonts w:hint="eastAsia"/>
          <w:color w:val="FF0000"/>
          <w:sz w:val="18"/>
          <w:szCs w:val="18"/>
        </w:rPr>
        <w:t>处理器的存储模型。它是段式存储模型的特例，其线性地址空间最大为</w:t>
      </w:r>
      <w:r w:rsidRPr="00511E40">
        <w:rPr>
          <w:rFonts w:hint="eastAsia"/>
          <w:color w:val="FF0000"/>
          <w:sz w:val="18"/>
          <w:szCs w:val="18"/>
        </w:rPr>
        <w:t>1MB</w:t>
      </w:r>
      <w:r w:rsidRPr="00511E40">
        <w:rPr>
          <w:rFonts w:hint="eastAsia"/>
          <w:color w:val="FF0000"/>
          <w:sz w:val="18"/>
          <w:szCs w:val="18"/>
        </w:rPr>
        <w:t>容量，由最大为</w:t>
      </w:r>
      <w:r w:rsidRPr="00511E40">
        <w:rPr>
          <w:rFonts w:hint="eastAsia"/>
          <w:color w:val="FF0000"/>
          <w:sz w:val="18"/>
          <w:szCs w:val="18"/>
        </w:rPr>
        <w:t>64KB</w:t>
      </w:r>
      <w:r w:rsidRPr="00511E40">
        <w:rPr>
          <w:rFonts w:hint="eastAsia"/>
          <w:color w:val="FF0000"/>
          <w:sz w:val="18"/>
          <w:szCs w:val="18"/>
        </w:rPr>
        <w:t>的多个段组成。</w:t>
      </w:r>
    </w:p>
    <w:p w14:paraId="4053F090" w14:textId="77777777" w:rsidR="00E548C1" w:rsidRPr="00F97B33" w:rsidRDefault="00E548C1" w:rsidP="00E548C1"/>
    <w:p w14:paraId="71DF6D03" w14:textId="2406A8AB" w:rsidR="00F97B33" w:rsidRPr="00E548C1" w:rsidRDefault="00F97B33" w:rsidP="00F97B33">
      <w:pPr>
        <w:pStyle w:val="a3"/>
        <w:numPr>
          <w:ilvl w:val="0"/>
          <w:numId w:val="2"/>
        </w:numPr>
        <w:ind w:firstLineChars="0"/>
      </w:pPr>
      <w:r>
        <w:rPr>
          <w:rFonts w:ascii="宋体" w:hAnsi="宋体" w:cs="宋体" w:hint="eastAsia"/>
        </w:rPr>
        <w:t>与系统总线连接的输入接口为什么需要三态缓冲器？</w:t>
      </w:r>
    </w:p>
    <w:p w14:paraId="2E816F01" w14:textId="595CB244" w:rsidR="00E548C1" w:rsidRDefault="00E548C1" w:rsidP="00E548C1"/>
    <w:p w14:paraId="542FBAE9" w14:textId="496514EC" w:rsidR="00E548C1" w:rsidRPr="00511E40" w:rsidRDefault="00E548C1" w:rsidP="00E548C1">
      <w:pPr>
        <w:ind w:firstLine="420"/>
        <w:rPr>
          <w:color w:val="FF0000"/>
        </w:rPr>
      </w:pPr>
      <w:r w:rsidRPr="00511E40">
        <w:rPr>
          <w:rFonts w:hint="eastAsia"/>
          <w:color w:val="FF0000"/>
          <w:sz w:val="18"/>
          <w:szCs w:val="18"/>
        </w:rPr>
        <w:t>在输入接口中，为避免多个设备同时向总线发送数据，需要安排一个三态缓冲器。只有当处理器选通时，才允许被选中设备将数据送到系统总线，此时其他输入设备与数据总线隔离。</w:t>
      </w:r>
    </w:p>
    <w:p w14:paraId="2FAA15B8" w14:textId="77777777" w:rsidR="00E548C1" w:rsidRPr="00F97B33" w:rsidRDefault="00E548C1" w:rsidP="00E548C1"/>
    <w:p w14:paraId="23660387" w14:textId="54B1239A" w:rsidR="00F97B33" w:rsidRPr="00E548C1" w:rsidRDefault="00F97B33" w:rsidP="00F97B33">
      <w:pPr>
        <w:pStyle w:val="a3"/>
        <w:numPr>
          <w:ilvl w:val="0"/>
          <w:numId w:val="2"/>
        </w:numPr>
        <w:ind w:firstLineChars="0"/>
      </w:pPr>
      <w:r>
        <w:rPr>
          <w:rFonts w:ascii="宋体" w:hAnsi="宋体" w:cs="宋体" w:hint="eastAsia"/>
        </w:rPr>
        <w:t>什么样的外设可以采用无条件数据传送方式？</w:t>
      </w:r>
    </w:p>
    <w:p w14:paraId="2AAFBB0A" w14:textId="205D5DC0" w:rsidR="00E548C1" w:rsidRDefault="00E548C1" w:rsidP="00E548C1"/>
    <w:p w14:paraId="38E2570E" w14:textId="5FE4E1EF" w:rsidR="00E548C1" w:rsidRPr="00511E40" w:rsidRDefault="00E548C1" w:rsidP="00E548C1">
      <w:pPr>
        <w:ind w:firstLine="420"/>
        <w:rPr>
          <w:color w:val="FF0000"/>
        </w:rPr>
      </w:pPr>
      <w:r w:rsidRPr="00511E40">
        <w:rPr>
          <w:rFonts w:hint="eastAsia"/>
          <w:color w:val="FF0000"/>
          <w:sz w:val="18"/>
          <w:szCs w:val="18"/>
        </w:rPr>
        <w:t>如发光二极管、按键和开关等简单设备，它们的工作方式十分简单；相对处理器而言，其状态很少发生变化或变化很慢。这些设备与处理器交换数据时，可采用无条件传送。</w:t>
      </w:r>
    </w:p>
    <w:p w14:paraId="561C5C04" w14:textId="77777777" w:rsidR="00E548C1" w:rsidRPr="00F97B33" w:rsidRDefault="00E548C1" w:rsidP="00E548C1"/>
    <w:p w14:paraId="1BA21A34" w14:textId="5447C022" w:rsidR="00F97B33" w:rsidRPr="00E548C1" w:rsidRDefault="00F97B33" w:rsidP="00F97B33">
      <w:pPr>
        <w:pStyle w:val="a3"/>
        <w:numPr>
          <w:ilvl w:val="0"/>
          <w:numId w:val="2"/>
        </w:numPr>
        <w:ind w:firstLineChars="0"/>
      </w:pPr>
      <w:r>
        <w:rPr>
          <w:rFonts w:ascii="宋体" w:hAnsi="宋体" w:cs="宋体" w:hint="eastAsia"/>
        </w:rPr>
        <w:t>什么是接口电路的命令字或控制字？</w:t>
      </w:r>
    </w:p>
    <w:p w14:paraId="5FA2BF4D" w14:textId="5E37E355" w:rsidR="00E548C1" w:rsidRDefault="00E548C1" w:rsidP="00E548C1"/>
    <w:p w14:paraId="21190F12" w14:textId="4AB5B9C3" w:rsidR="00E548C1" w:rsidRPr="00511E40" w:rsidRDefault="00511E40" w:rsidP="00511E40">
      <w:pPr>
        <w:ind w:firstLine="420"/>
        <w:rPr>
          <w:color w:val="FF0000"/>
        </w:rPr>
      </w:pPr>
      <w:r w:rsidRPr="00511E40">
        <w:rPr>
          <w:rFonts w:hint="eastAsia"/>
          <w:color w:val="FF0000"/>
          <w:sz w:val="18"/>
          <w:szCs w:val="18"/>
        </w:rPr>
        <w:t>处理器向接口芯片相应端口写入特定的数据，用于选择</w:t>
      </w:r>
      <w:r w:rsidRPr="00511E40">
        <w:rPr>
          <w:rFonts w:hint="eastAsia"/>
          <w:color w:val="FF0000"/>
          <w:sz w:val="18"/>
          <w:szCs w:val="18"/>
        </w:rPr>
        <w:t>I/O</w:t>
      </w:r>
      <w:r w:rsidRPr="00511E40">
        <w:rPr>
          <w:rFonts w:hint="eastAsia"/>
          <w:color w:val="FF0000"/>
          <w:sz w:val="18"/>
          <w:szCs w:val="18"/>
        </w:rPr>
        <w:t>芯片的工作方式或控制外设工作，该数据称命令字或控制字。</w:t>
      </w:r>
    </w:p>
    <w:p w14:paraId="66DC9C5F" w14:textId="77777777" w:rsidR="00E548C1" w:rsidRPr="00F97B33" w:rsidRDefault="00E548C1" w:rsidP="00E548C1"/>
    <w:p w14:paraId="34D3ED4C" w14:textId="78CC84B4" w:rsidR="00F97B33" w:rsidRPr="00511E40" w:rsidRDefault="00F97B33" w:rsidP="00F97B33">
      <w:pPr>
        <w:pStyle w:val="a3"/>
        <w:numPr>
          <w:ilvl w:val="0"/>
          <w:numId w:val="2"/>
        </w:numPr>
        <w:ind w:firstLineChars="0"/>
      </w:pPr>
      <w:r>
        <w:rPr>
          <w:rFonts w:ascii="宋体" w:hAnsi="宋体" w:cs="宋体" w:hint="eastAsia"/>
        </w:rPr>
        <w:t>为什么写入8253/8254的计数初值为0代表最大的计数值？</w:t>
      </w:r>
    </w:p>
    <w:p w14:paraId="02FCF2E1" w14:textId="77777777" w:rsidR="00511E40" w:rsidRDefault="00511E40" w:rsidP="00511E40">
      <w:pPr>
        <w:pStyle w:val="aa"/>
        <w:ind w:left="420" w:firstLine="0"/>
        <w:rPr>
          <w:sz w:val="18"/>
          <w:szCs w:val="18"/>
        </w:rPr>
      </w:pPr>
    </w:p>
    <w:p w14:paraId="23B45C32" w14:textId="0199CD5E" w:rsidR="00511E40" w:rsidRPr="00511E40" w:rsidRDefault="00511E40" w:rsidP="00511E40">
      <w:pPr>
        <w:pStyle w:val="aa"/>
        <w:ind w:left="420" w:firstLine="0"/>
        <w:rPr>
          <w:color w:val="FF0000"/>
          <w:sz w:val="18"/>
          <w:szCs w:val="18"/>
        </w:rPr>
      </w:pPr>
      <w:r w:rsidRPr="00511E40">
        <w:rPr>
          <w:rFonts w:hint="eastAsia"/>
          <w:color w:val="FF0000"/>
          <w:sz w:val="18"/>
          <w:szCs w:val="18"/>
        </w:rPr>
        <w:t>因为计数器是先减</w:t>
      </w:r>
      <w:r w:rsidRPr="00511E40">
        <w:rPr>
          <w:color w:val="FF0000"/>
          <w:sz w:val="18"/>
          <w:szCs w:val="18"/>
        </w:rPr>
        <w:t>1</w:t>
      </w:r>
      <w:r w:rsidRPr="00511E40">
        <w:rPr>
          <w:rFonts w:hint="eastAsia"/>
          <w:color w:val="FF0000"/>
          <w:sz w:val="18"/>
          <w:szCs w:val="18"/>
        </w:rPr>
        <w:t>，再判断是否为</w:t>
      </w:r>
      <w:r w:rsidRPr="00511E40">
        <w:rPr>
          <w:color w:val="FF0000"/>
          <w:sz w:val="18"/>
          <w:szCs w:val="18"/>
        </w:rPr>
        <w:t>0</w:t>
      </w:r>
      <w:r w:rsidRPr="00511E40">
        <w:rPr>
          <w:rFonts w:hint="eastAsia"/>
          <w:color w:val="FF0000"/>
          <w:sz w:val="18"/>
          <w:szCs w:val="18"/>
        </w:rPr>
        <w:t>，所以写入</w:t>
      </w:r>
      <w:r w:rsidRPr="00511E40">
        <w:rPr>
          <w:color w:val="FF0000"/>
          <w:sz w:val="18"/>
          <w:szCs w:val="18"/>
        </w:rPr>
        <w:t>0</w:t>
      </w:r>
      <w:r w:rsidRPr="00511E40">
        <w:rPr>
          <w:rFonts w:hint="eastAsia"/>
          <w:color w:val="FF0000"/>
          <w:sz w:val="18"/>
          <w:szCs w:val="18"/>
        </w:rPr>
        <w:t>实际代表最大计数值。</w:t>
      </w:r>
    </w:p>
    <w:p w14:paraId="04685356" w14:textId="1CB4A6BD" w:rsidR="00511E40" w:rsidRDefault="00511E40" w:rsidP="00511E40">
      <w:pPr>
        <w:pStyle w:val="aa"/>
        <w:ind w:left="420" w:firstLine="0"/>
        <w:rPr>
          <w:sz w:val="18"/>
          <w:szCs w:val="18"/>
        </w:rPr>
      </w:pPr>
    </w:p>
    <w:p w14:paraId="596D618C" w14:textId="54441D3D" w:rsidR="00511E40" w:rsidRDefault="00511E40" w:rsidP="00511E40">
      <w:pPr>
        <w:pStyle w:val="aa"/>
        <w:ind w:left="420" w:firstLine="0"/>
        <w:rPr>
          <w:sz w:val="18"/>
          <w:szCs w:val="18"/>
        </w:rPr>
      </w:pPr>
    </w:p>
    <w:p w14:paraId="54227DC8" w14:textId="4A404C94" w:rsidR="00511E40" w:rsidRDefault="00511E40" w:rsidP="00511E40">
      <w:pPr>
        <w:pStyle w:val="aa"/>
        <w:ind w:left="420" w:firstLine="0"/>
        <w:rPr>
          <w:sz w:val="18"/>
          <w:szCs w:val="18"/>
        </w:rPr>
      </w:pPr>
    </w:p>
    <w:p w14:paraId="1FC6AB53" w14:textId="23A755A9" w:rsidR="00511E40" w:rsidRDefault="00511E40" w:rsidP="00511E40">
      <w:pPr>
        <w:pStyle w:val="aa"/>
        <w:ind w:left="420" w:firstLine="0"/>
        <w:rPr>
          <w:sz w:val="18"/>
          <w:szCs w:val="18"/>
        </w:rPr>
      </w:pPr>
    </w:p>
    <w:p w14:paraId="658E0B4F" w14:textId="1554CA84" w:rsidR="00511E40" w:rsidRDefault="00511E40" w:rsidP="00511E40">
      <w:pPr>
        <w:pStyle w:val="aa"/>
        <w:ind w:left="420" w:firstLine="0"/>
        <w:rPr>
          <w:sz w:val="18"/>
          <w:szCs w:val="18"/>
        </w:rPr>
      </w:pPr>
    </w:p>
    <w:p w14:paraId="70E9E43F" w14:textId="57E62ADD" w:rsidR="00511E40" w:rsidRDefault="00511E40" w:rsidP="00511E40">
      <w:pPr>
        <w:pStyle w:val="aa"/>
        <w:ind w:left="420" w:firstLine="0"/>
        <w:rPr>
          <w:sz w:val="18"/>
          <w:szCs w:val="18"/>
        </w:rPr>
      </w:pPr>
    </w:p>
    <w:p w14:paraId="3407425E" w14:textId="1589E113" w:rsidR="00511E40" w:rsidRDefault="00511E40" w:rsidP="00511E40">
      <w:pPr>
        <w:pStyle w:val="aa"/>
        <w:ind w:left="420" w:firstLine="0"/>
        <w:rPr>
          <w:sz w:val="18"/>
          <w:szCs w:val="18"/>
        </w:rPr>
      </w:pPr>
    </w:p>
    <w:p w14:paraId="658C4FF8" w14:textId="52E4D487" w:rsidR="00511E40" w:rsidRDefault="00511E40" w:rsidP="00511E40">
      <w:pPr>
        <w:pStyle w:val="aa"/>
        <w:ind w:left="420" w:firstLine="0"/>
        <w:rPr>
          <w:sz w:val="18"/>
          <w:szCs w:val="18"/>
        </w:rPr>
      </w:pPr>
    </w:p>
    <w:p w14:paraId="2FBA2D6A" w14:textId="146D0457" w:rsidR="00511E40" w:rsidRDefault="00511E40" w:rsidP="00511E40">
      <w:pPr>
        <w:pStyle w:val="aa"/>
        <w:ind w:left="420" w:firstLine="0"/>
        <w:rPr>
          <w:sz w:val="18"/>
          <w:szCs w:val="18"/>
        </w:rPr>
      </w:pPr>
    </w:p>
    <w:p w14:paraId="354C465D" w14:textId="4A341F92" w:rsidR="00511E40" w:rsidRDefault="00511E40" w:rsidP="00511E40">
      <w:pPr>
        <w:pStyle w:val="aa"/>
        <w:ind w:left="420" w:firstLine="0"/>
        <w:rPr>
          <w:sz w:val="18"/>
          <w:szCs w:val="18"/>
        </w:rPr>
      </w:pPr>
    </w:p>
    <w:p w14:paraId="4CAC104F" w14:textId="7FFA9298" w:rsidR="00511E40" w:rsidRDefault="00511E40" w:rsidP="00511E40">
      <w:pPr>
        <w:pStyle w:val="aa"/>
        <w:ind w:left="420" w:firstLine="0"/>
        <w:rPr>
          <w:sz w:val="18"/>
          <w:szCs w:val="18"/>
        </w:rPr>
      </w:pPr>
    </w:p>
    <w:p w14:paraId="4AD6C0A3" w14:textId="2BA90AF4" w:rsidR="00511E40" w:rsidRDefault="00511E40" w:rsidP="00511E40">
      <w:pPr>
        <w:pStyle w:val="aa"/>
        <w:ind w:left="420" w:firstLine="0"/>
        <w:rPr>
          <w:sz w:val="18"/>
          <w:szCs w:val="18"/>
        </w:rPr>
      </w:pPr>
    </w:p>
    <w:p w14:paraId="0F15EF09" w14:textId="577FEF2E" w:rsidR="00511E40" w:rsidRDefault="00511E40" w:rsidP="00511E40">
      <w:pPr>
        <w:pStyle w:val="aa"/>
        <w:ind w:left="420" w:firstLine="0"/>
        <w:rPr>
          <w:sz w:val="18"/>
          <w:szCs w:val="18"/>
        </w:rPr>
      </w:pPr>
    </w:p>
    <w:p w14:paraId="6207996A" w14:textId="58957250" w:rsidR="00511E40" w:rsidRDefault="00511E40" w:rsidP="00511E40">
      <w:pPr>
        <w:pStyle w:val="aa"/>
        <w:ind w:left="420" w:firstLine="0"/>
        <w:rPr>
          <w:sz w:val="18"/>
          <w:szCs w:val="18"/>
        </w:rPr>
      </w:pPr>
    </w:p>
    <w:p w14:paraId="784F5C19" w14:textId="178D20A6" w:rsidR="00511E40" w:rsidRDefault="00511E40" w:rsidP="00511E40">
      <w:pPr>
        <w:pStyle w:val="aa"/>
        <w:ind w:left="420" w:firstLine="0"/>
        <w:rPr>
          <w:sz w:val="18"/>
          <w:szCs w:val="18"/>
        </w:rPr>
      </w:pPr>
    </w:p>
    <w:p w14:paraId="1C2A33A2" w14:textId="1A0B9197" w:rsidR="00511E40" w:rsidRDefault="00511E40" w:rsidP="00511E40">
      <w:pPr>
        <w:pStyle w:val="aa"/>
        <w:ind w:left="420" w:firstLine="0"/>
        <w:rPr>
          <w:sz w:val="18"/>
          <w:szCs w:val="18"/>
        </w:rPr>
      </w:pPr>
    </w:p>
    <w:p w14:paraId="48DD0920" w14:textId="62B3DE19" w:rsidR="00511E40" w:rsidRDefault="00511E40" w:rsidP="00511E40">
      <w:pPr>
        <w:pStyle w:val="aa"/>
        <w:ind w:left="420" w:firstLine="0"/>
        <w:rPr>
          <w:sz w:val="18"/>
          <w:szCs w:val="18"/>
        </w:rPr>
      </w:pPr>
    </w:p>
    <w:p w14:paraId="295C5E3E" w14:textId="57983F59" w:rsidR="00511E40" w:rsidRDefault="00511E40" w:rsidP="00511E40">
      <w:pPr>
        <w:pStyle w:val="aa"/>
        <w:ind w:left="420" w:firstLine="0"/>
        <w:rPr>
          <w:sz w:val="18"/>
          <w:szCs w:val="18"/>
        </w:rPr>
      </w:pPr>
    </w:p>
    <w:p w14:paraId="06C31679" w14:textId="0541CAF8" w:rsidR="00511E40" w:rsidRDefault="00511E40" w:rsidP="00511E40">
      <w:pPr>
        <w:pStyle w:val="aa"/>
        <w:ind w:left="420" w:firstLine="0"/>
        <w:rPr>
          <w:sz w:val="18"/>
          <w:szCs w:val="18"/>
        </w:rPr>
      </w:pPr>
    </w:p>
    <w:p w14:paraId="4814499C" w14:textId="77777777" w:rsidR="00511E40" w:rsidRPr="00511E40" w:rsidRDefault="00511E40" w:rsidP="00511E40">
      <w:pPr>
        <w:pStyle w:val="aa"/>
        <w:ind w:left="420" w:firstLine="0"/>
        <w:rPr>
          <w:sz w:val="18"/>
          <w:szCs w:val="18"/>
        </w:rPr>
      </w:pPr>
    </w:p>
    <w:p w14:paraId="41433D1F" w14:textId="77777777" w:rsidR="00386170" w:rsidRDefault="00386170" w:rsidP="00386170">
      <w:pPr>
        <w:pStyle w:val="a3"/>
        <w:numPr>
          <w:ilvl w:val="0"/>
          <w:numId w:val="1"/>
        </w:numPr>
        <w:ind w:firstLineChars="0"/>
      </w:pPr>
      <w:r>
        <w:rPr>
          <w:rFonts w:hint="eastAsia"/>
        </w:rPr>
        <w:lastRenderedPageBreak/>
        <w:t>分析题</w:t>
      </w:r>
    </w:p>
    <w:p w14:paraId="4B8CB729" w14:textId="77777777" w:rsidR="00386170" w:rsidRDefault="00386170" w:rsidP="0054731F">
      <w:pPr>
        <w:pStyle w:val="a3"/>
        <w:numPr>
          <w:ilvl w:val="0"/>
          <w:numId w:val="4"/>
        </w:numPr>
        <w:ind w:firstLineChars="0"/>
      </w:pPr>
      <w:r w:rsidRPr="0054731F">
        <w:rPr>
          <w:rFonts w:ascii="宋体" w:hAnsi="宋体" w:hint="eastAsia"/>
          <w:szCs w:val="21"/>
        </w:rPr>
        <w:t>已知一个采用查询方式输出数据的I/O接口电路如</w:t>
      </w:r>
      <w:r w:rsidRPr="0054731F">
        <w:rPr>
          <w:rFonts w:ascii="宋体" w:hAnsi="宋体"/>
          <w:szCs w:val="21"/>
        </w:rPr>
        <w:t>下图所示</w:t>
      </w:r>
      <w:r w:rsidRPr="0054731F">
        <w:rPr>
          <w:rFonts w:ascii="宋体" w:hAnsi="宋体" w:hint="eastAsia"/>
          <w:szCs w:val="21"/>
        </w:rPr>
        <w:t>，</w:t>
      </w:r>
      <w:r w:rsidRPr="0054731F">
        <w:rPr>
          <w:rFonts w:ascii="宋体" w:hAnsi="宋体"/>
          <w:szCs w:val="21"/>
        </w:rPr>
        <w:t>试</w:t>
      </w:r>
      <w:r w:rsidRPr="0054731F">
        <w:rPr>
          <w:rFonts w:ascii="宋体" w:hAnsi="宋体" w:hint="eastAsia"/>
          <w:szCs w:val="21"/>
        </w:rPr>
        <w:t>结</w:t>
      </w:r>
      <w:r w:rsidRPr="0054731F">
        <w:rPr>
          <w:rFonts w:ascii="宋体" w:hAnsi="宋体"/>
          <w:szCs w:val="21"/>
        </w:rPr>
        <w:t>合该</w:t>
      </w:r>
      <w:r w:rsidRPr="0054731F">
        <w:rPr>
          <w:rFonts w:ascii="宋体" w:hAnsi="宋体" w:hint="eastAsia"/>
          <w:szCs w:val="21"/>
        </w:rPr>
        <w:t>I/O接口电路写出对应的查询输出程序。</w:t>
      </w:r>
      <w:r w:rsidR="0054731F" w:rsidRPr="0054731F">
        <w:rPr>
          <w:rFonts w:ascii="宋体" w:hAnsi="宋体" w:hint="eastAsia"/>
          <w:color w:val="FF0000"/>
          <w:szCs w:val="21"/>
        </w:rPr>
        <w:t>（书上228页）</w:t>
      </w:r>
    </w:p>
    <w:p w14:paraId="705B851F" w14:textId="77777777" w:rsidR="00386170" w:rsidRDefault="00386170" w:rsidP="00386170">
      <w:r>
        <w:rPr>
          <w:rFonts w:ascii="宋体" w:hAnsi="宋体"/>
          <w:noProof/>
          <w:szCs w:val="21"/>
        </w:rPr>
        <w:drawing>
          <wp:inline distT="0" distB="0" distL="0" distR="0" wp14:anchorId="4AEAE03E" wp14:editId="2FA97634">
            <wp:extent cx="4975860" cy="1543685"/>
            <wp:effectExtent l="0" t="0" r="0" b="0"/>
            <wp:docPr id="1" name="Picture 7" descr="fig0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07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860" cy="1543685"/>
                    </a:xfrm>
                    <a:prstGeom prst="rect">
                      <a:avLst/>
                    </a:prstGeom>
                    <a:noFill/>
                    <a:ln>
                      <a:noFill/>
                    </a:ln>
                  </pic:spPr>
                </pic:pic>
              </a:graphicData>
            </a:graphic>
          </wp:inline>
        </w:drawing>
      </w:r>
    </w:p>
    <w:p w14:paraId="020EDF51" w14:textId="77777777" w:rsidR="0054731F" w:rsidRDefault="0054731F" w:rsidP="0054731F">
      <w:pPr>
        <w:pStyle w:val="a3"/>
        <w:numPr>
          <w:ilvl w:val="0"/>
          <w:numId w:val="4"/>
        </w:numPr>
        <w:ind w:firstLineChars="0"/>
      </w:pPr>
      <w:r w:rsidRPr="0054731F">
        <w:rPr>
          <w:rFonts w:ascii="宋体" w:hAnsi="宋体" w:hint="eastAsia"/>
          <w:szCs w:val="21"/>
        </w:rPr>
        <w:t>已知一个采用查询方式输</w:t>
      </w:r>
      <w:r w:rsidR="00A762BA">
        <w:rPr>
          <w:rFonts w:ascii="宋体" w:hAnsi="宋体" w:hint="eastAsia"/>
          <w:szCs w:val="21"/>
        </w:rPr>
        <w:t>入</w:t>
      </w:r>
      <w:r w:rsidRPr="0054731F">
        <w:rPr>
          <w:rFonts w:ascii="宋体" w:hAnsi="宋体" w:hint="eastAsia"/>
          <w:szCs w:val="21"/>
        </w:rPr>
        <w:t>数据的I/O接口电路如</w:t>
      </w:r>
      <w:r w:rsidRPr="0054731F">
        <w:rPr>
          <w:rFonts w:ascii="宋体" w:hAnsi="宋体"/>
          <w:szCs w:val="21"/>
        </w:rPr>
        <w:t>下图所示</w:t>
      </w:r>
      <w:r w:rsidRPr="0054731F">
        <w:rPr>
          <w:rFonts w:ascii="宋体" w:hAnsi="宋体" w:hint="eastAsia"/>
          <w:szCs w:val="21"/>
        </w:rPr>
        <w:t>，</w:t>
      </w:r>
      <w:r w:rsidRPr="0054731F">
        <w:rPr>
          <w:rFonts w:ascii="宋体" w:hAnsi="宋体"/>
          <w:szCs w:val="21"/>
        </w:rPr>
        <w:t>试</w:t>
      </w:r>
      <w:r w:rsidRPr="0054731F">
        <w:rPr>
          <w:rFonts w:ascii="宋体" w:hAnsi="宋体" w:hint="eastAsia"/>
          <w:szCs w:val="21"/>
        </w:rPr>
        <w:t>结</w:t>
      </w:r>
      <w:r w:rsidRPr="0054731F">
        <w:rPr>
          <w:rFonts w:ascii="宋体" w:hAnsi="宋体"/>
          <w:szCs w:val="21"/>
        </w:rPr>
        <w:t>合该</w:t>
      </w:r>
      <w:r w:rsidRPr="0054731F">
        <w:rPr>
          <w:rFonts w:ascii="宋体" w:hAnsi="宋体" w:hint="eastAsia"/>
          <w:szCs w:val="21"/>
        </w:rPr>
        <w:t>I/O接口电路写出对应的查询输</w:t>
      </w:r>
      <w:r w:rsidR="00A762BA">
        <w:rPr>
          <w:rFonts w:ascii="宋体" w:hAnsi="宋体" w:hint="eastAsia"/>
          <w:szCs w:val="21"/>
        </w:rPr>
        <w:t>入</w:t>
      </w:r>
      <w:r w:rsidRPr="0054731F">
        <w:rPr>
          <w:rFonts w:ascii="宋体" w:hAnsi="宋体" w:hint="eastAsia"/>
          <w:szCs w:val="21"/>
        </w:rPr>
        <w:t>程序。</w:t>
      </w:r>
      <w:r w:rsidRPr="0054731F">
        <w:rPr>
          <w:rFonts w:ascii="宋体" w:hAnsi="宋体" w:hint="eastAsia"/>
          <w:color w:val="FF0000"/>
          <w:szCs w:val="21"/>
        </w:rPr>
        <w:t>（书上228页）</w:t>
      </w:r>
    </w:p>
    <w:p w14:paraId="0F99CD04" w14:textId="77777777" w:rsidR="0054731F" w:rsidRDefault="0054731F" w:rsidP="0054731F">
      <w:r w:rsidRPr="0054731F">
        <w:rPr>
          <w:noProof/>
        </w:rPr>
        <w:drawing>
          <wp:inline distT="0" distB="0" distL="0" distR="0" wp14:anchorId="13286DE7" wp14:editId="110CF590">
            <wp:extent cx="5274310" cy="1848450"/>
            <wp:effectExtent l="0" t="0" r="2540" b="0"/>
            <wp:docPr id="3" name="Picture 8" descr="fig0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fig0707"/>
                    <pic:cNvPicPr>
                      <a:picLocks noChangeAspect="1" noChangeArrowheads="1"/>
                    </pic:cNvPicPr>
                  </pic:nvPicPr>
                  <pic:blipFill>
                    <a:blip r:embed="rId8" cstate="print"/>
                    <a:srcRect/>
                    <a:stretch>
                      <a:fillRect/>
                    </a:stretch>
                  </pic:blipFill>
                  <pic:spPr bwMode="auto">
                    <a:xfrm>
                      <a:off x="0" y="0"/>
                      <a:ext cx="5274310" cy="1848450"/>
                    </a:xfrm>
                    <a:prstGeom prst="rect">
                      <a:avLst/>
                    </a:prstGeom>
                    <a:noFill/>
                  </pic:spPr>
                </pic:pic>
              </a:graphicData>
            </a:graphic>
          </wp:inline>
        </w:drawing>
      </w:r>
    </w:p>
    <w:p w14:paraId="1A5ADAD7" w14:textId="7E492507" w:rsidR="00386170" w:rsidRDefault="0054731F" w:rsidP="008573CA">
      <w:pPr>
        <w:pStyle w:val="a3"/>
        <w:numPr>
          <w:ilvl w:val="0"/>
          <w:numId w:val="4"/>
        </w:numPr>
        <w:ind w:firstLineChars="0"/>
      </w:pPr>
      <w:r w:rsidRPr="005F1E26">
        <w:rPr>
          <w:rFonts w:hint="eastAsia"/>
          <w:color w:val="FF0000"/>
        </w:rPr>
        <w:t>书上</w:t>
      </w:r>
      <w:r w:rsidRPr="005F1E26">
        <w:rPr>
          <w:rFonts w:hint="eastAsia"/>
          <w:color w:val="FF0000"/>
        </w:rPr>
        <w:t>159</w:t>
      </w:r>
      <w:r w:rsidRPr="005F1E26">
        <w:rPr>
          <w:rFonts w:hint="eastAsia"/>
          <w:color w:val="FF0000"/>
        </w:rPr>
        <w:t>，要把这个时序图看懂，因为是看图回答问题。要知道</w:t>
      </w:r>
      <w:r w:rsidR="008573CA" w:rsidRPr="005F1E26">
        <w:rPr>
          <w:rFonts w:hint="eastAsia"/>
          <w:color w:val="FF0000"/>
        </w:rPr>
        <w:t>它是实现的什么操作（存储器读或者写、</w:t>
      </w:r>
      <w:r w:rsidR="008573CA" w:rsidRPr="005F1E26">
        <w:rPr>
          <w:rFonts w:hint="eastAsia"/>
          <w:color w:val="FF0000"/>
        </w:rPr>
        <w:t>I/O</w:t>
      </w:r>
      <w:r w:rsidR="008573CA" w:rsidRPr="005F1E26">
        <w:rPr>
          <w:rFonts w:hint="eastAsia"/>
          <w:color w:val="FF0000"/>
        </w:rPr>
        <w:t>读或者写），每个</w:t>
      </w:r>
      <w:r w:rsidR="008573CA" w:rsidRPr="005F1E26">
        <w:rPr>
          <w:rFonts w:hint="eastAsia"/>
          <w:color w:val="FF0000"/>
        </w:rPr>
        <w:t>T</w:t>
      </w:r>
      <w:r w:rsidR="008573CA" w:rsidRPr="005F1E26">
        <w:rPr>
          <w:rFonts w:hint="eastAsia"/>
          <w:color w:val="FF0000"/>
        </w:rPr>
        <w:t>状态的特点</w:t>
      </w:r>
      <w:r w:rsidR="008573CA">
        <w:rPr>
          <w:rFonts w:hint="eastAsia"/>
        </w:rPr>
        <w:t>。</w:t>
      </w:r>
      <w:r w:rsidR="001375B4">
        <w:rPr>
          <w:rFonts w:hint="eastAsia"/>
        </w:rPr>
        <w:t>（</w:t>
      </w:r>
      <w:r w:rsidR="001375B4">
        <w:rPr>
          <w:rFonts w:hint="eastAsia"/>
        </w:rPr>
        <w:t>P</w:t>
      </w:r>
      <w:r w:rsidR="001375B4">
        <w:t>159</w:t>
      </w:r>
      <w:r w:rsidR="001375B4">
        <w:rPr>
          <w:rFonts w:hint="eastAsia"/>
        </w:rPr>
        <w:t>）</w:t>
      </w:r>
    </w:p>
    <w:p w14:paraId="2A8A200E" w14:textId="77777777" w:rsidR="00386170" w:rsidRDefault="00386170" w:rsidP="00386170">
      <w:r>
        <w:rPr>
          <w:noProof/>
        </w:rPr>
        <w:drawing>
          <wp:inline distT="0" distB="0" distL="0" distR="0" wp14:anchorId="39354318" wp14:editId="4B5BC8E2">
            <wp:extent cx="5274310" cy="2307550"/>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07550"/>
                    </a:xfrm>
                    <a:prstGeom prst="rect">
                      <a:avLst/>
                    </a:prstGeom>
                    <a:noFill/>
                    <a:ln>
                      <a:noFill/>
                    </a:ln>
                  </pic:spPr>
                </pic:pic>
              </a:graphicData>
            </a:graphic>
          </wp:inline>
        </w:drawing>
      </w:r>
    </w:p>
    <w:p w14:paraId="0FFC8A89" w14:textId="62624BD5" w:rsidR="00386170" w:rsidRDefault="00386170" w:rsidP="008573CA">
      <w:pPr>
        <w:pStyle w:val="a3"/>
        <w:numPr>
          <w:ilvl w:val="0"/>
          <w:numId w:val="4"/>
        </w:numPr>
        <w:ind w:firstLineChars="0"/>
        <w:rPr>
          <w:rFonts w:ascii="宋体" w:hAnsi="宋体"/>
          <w:color w:val="FF0000"/>
          <w:szCs w:val="21"/>
        </w:rPr>
      </w:pPr>
      <w:r w:rsidRPr="008573CA">
        <w:rPr>
          <w:rFonts w:ascii="宋体" w:hAnsi="宋体" w:hint="eastAsia"/>
          <w:szCs w:val="21"/>
        </w:rPr>
        <w:t>设某工业控制系统中通过8253的通道2输出500Hz的连续方波作为系统时钟信号，已知8253的输入CLK=1MHz，端口地址为320-323H，设计8253的控制程序</w:t>
      </w:r>
      <w:r w:rsidR="008573CA">
        <w:rPr>
          <w:rFonts w:ascii="宋体" w:hAnsi="宋体" w:hint="eastAsia"/>
          <w:szCs w:val="21"/>
        </w:rPr>
        <w:t>。（</w:t>
      </w:r>
      <w:r w:rsidR="008573CA" w:rsidRPr="005F1E26">
        <w:rPr>
          <w:rFonts w:ascii="宋体" w:hAnsi="宋体" w:hint="eastAsia"/>
          <w:color w:val="FF0000"/>
          <w:szCs w:val="21"/>
        </w:rPr>
        <w:t>第8.1章PPT上的内容，大家一定要看懂是怎么进行</w:t>
      </w:r>
      <w:r w:rsidR="00B53D6D">
        <w:rPr>
          <w:rFonts w:ascii="宋体" w:hAnsi="宋体" w:hint="eastAsia"/>
          <w:color w:val="FF0000"/>
          <w:szCs w:val="21"/>
        </w:rPr>
        <w:t xml:space="preserve"> </w:t>
      </w:r>
      <w:r w:rsidR="008573CA" w:rsidRPr="005F1E26">
        <w:rPr>
          <w:rFonts w:ascii="宋体" w:hAnsi="宋体" w:hint="eastAsia"/>
          <w:color w:val="FF0000"/>
          <w:szCs w:val="21"/>
        </w:rPr>
        <w:t>编程的，因为有可能是原题有可能题目改了一下。）</w:t>
      </w:r>
      <w:r w:rsidR="000B38BC">
        <w:rPr>
          <w:rFonts w:ascii="宋体" w:hAnsi="宋体" w:hint="eastAsia"/>
          <w:color w:val="FF0000"/>
          <w:szCs w:val="21"/>
        </w:rPr>
        <w:t>（P</w:t>
      </w:r>
      <w:r w:rsidR="000B38BC">
        <w:rPr>
          <w:rFonts w:ascii="宋体" w:hAnsi="宋体"/>
          <w:color w:val="FF0000"/>
          <w:szCs w:val="21"/>
        </w:rPr>
        <w:t xml:space="preserve">PT </w:t>
      </w:r>
      <w:r w:rsidR="000B38BC">
        <w:rPr>
          <w:rFonts w:ascii="宋体" w:hAnsi="宋体" w:hint="eastAsia"/>
          <w:color w:val="FF0000"/>
          <w:szCs w:val="21"/>
        </w:rPr>
        <w:t>43页）</w:t>
      </w:r>
    </w:p>
    <w:p w14:paraId="7B53C37E" w14:textId="18C2E975" w:rsidR="00B70F55" w:rsidRPr="00B70F55" w:rsidRDefault="00B70F55" w:rsidP="00B70F55">
      <w:pPr>
        <w:pStyle w:val="a3"/>
        <w:widowControl/>
        <w:ind w:left="420" w:firstLineChars="0" w:firstLine="0"/>
        <w:jc w:val="left"/>
        <w:rPr>
          <w:rFonts w:ascii="宋体" w:eastAsia="宋体" w:hAnsi="宋体" w:cs="宋体"/>
          <w:kern w:val="0"/>
          <w:sz w:val="24"/>
          <w:szCs w:val="24"/>
        </w:rPr>
      </w:pPr>
    </w:p>
    <w:p w14:paraId="160DF13B" w14:textId="4562D35F" w:rsidR="00B70F55" w:rsidRPr="005F776E" w:rsidRDefault="00B70F55" w:rsidP="005F776E">
      <w:pPr>
        <w:pStyle w:val="a3"/>
        <w:widowControl/>
        <w:ind w:left="420" w:firstLineChars="0" w:firstLine="0"/>
        <w:jc w:val="left"/>
        <w:rPr>
          <w:rFonts w:ascii="宋体" w:eastAsia="宋体" w:hAnsi="宋体" w:cs="宋体"/>
          <w:kern w:val="0"/>
          <w:sz w:val="24"/>
          <w:szCs w:val="24"/>
        </w:rPr>
      </w:pPr>
      <w:r>
        <w:rPr>
          <w:noProof/>
        </w:rPr>
        <w:lastRenderedPageBreak/>
        <w:drawing>
          <wp:inline distT="0" distB="0" distL="0" distR="0" wp14:anchorId="73AC20A5" wp14:editId="04395767">
            <wp:extent cx="5173298" cy="1971923"/>
            <wp:effectExtent l="0" t="0" r="889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573" t="36455" r="9386" b="18791"/>
                    <a:stretch/>
                  </pic:blipFill>
                  <pic:spPr bwMode="auto">
                    <a:xfrm>
                      <a:off x="0" y="0"/>
                      <a:ext cx="5195490" cy="1980382"/>
                    </a:xfrm>
                    <a:prstGeom prst="rect">
                      <a:avLst/>
                    </a:prstGeom>
                    <a:ln>
                      <a:noFill/>
                    </a:ln>
                    <a:extLst>
                      <a:ext uri="{53640926-AAD7-44D8-BBD7-CCE9431645EC}">
                        <a14:shadowObscured xmlns:a14="http://schemas.microsoft.com/office/drawing/2010/main"/>
                      </a:ext>
                    </a:extLst>
                  </pic:spPr>
                </pic:pic>
              </a:graphicData>
            </a:graphic>
          </wp:inline>
        </w:drawing>
      </w:r>
    </w:p>
    <w:p w14:paraId="7D5194B1" w14:textId="74A12851" w:rsidR="005F776E" w:rsidRPr="005F1E26" w:rsidRDefault="00AD4A0D" w:rsidP="005F776E">
      <w:pPr>
        <w:pStyle w:val="a3"/>
        <w:ind w:left="420" w:firstLineChars="0" w:firstLine="0"/>
        <w:rPr>
          <w:rFonts w:ascii="宋体" w:hAnsi="宋体"/>
          <w:color w:val="FF0000"/>
          <w:szCs w:val="21"/>
        </w:rPr>
      </w:pPr>
      <w:r w:rsidRPr="005F776E">
        <w:rPr>
          <w:noProof/>
        </w:rPr>
        <w:drawing>
          <wp:inline distT="0" distB="0" distL="0" distR="0" wp14:anchorId="65949766" wp14:editId="3B4785A5">
            <wp:extent cx="5274310" cy="28822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82265"/>
                    </a:xfrm>
                    <a:prstGeom prst="rect">
                      <a:avLst/>
                    </a:prstGeom>
                    <a:noFill/>
                    <a:ln>
                      <a:noFill/>
                    </a:ln>
                  </pic:spPr>
                </pic:pic>
              </a:graphicData>
            </a:graphic>
          </wp:inline>
        </w:drawing>
      </w:r>
    </w:p>
    <w:p w14:paraId="665B6E41" w14:textId="3EE56EE6" w:rsidR="008573CA" w:rsidRPr="005F1E26" w:rsidRDefault="008573CA" w:rsidP="008573CA">
      <w:pPr>
        <w:pStyle w:val="a3"/>
        <w:numPr>
          <w:ilvl w:val="0"/>
          <w:numId w:val="4"/>
        </w:numPr>
        <w:ind w:firstLineChars="0"/>
        <w:rPr>
          <w:rFonts w:ascii="宋体" w:hAnsi="宋体"/>
          <w:color w:val="FF0000"/>
          <w:szCs w:val="21"/>
        </w:rPr>
      </w:pPr>
      <w:r w:rsidRPr="005F1E26">
        <w:rPr>
          <w:rFonts w:ascii="宋体" w:hAnsi="宋体" w:hint="eastAsia"/>
          <w:color w:val="FF0000"/>
          <w:szCs w:val="21"/>
        </w:rPr>
        <w:t>中断编程题，大家看第7章PPT里面有个级联的例子，也就是下面这个例子。大家一定要把这个例子看懂，有可能是看程序回答问题，有可能是编写程序。</w:t>
      </w:r>
      <w:r w:rsidR="000B38BC">
        <w:rPr>
          <w:rFonts w:ascii="宋体" w:hAnsi="宋体" w:hint="eastAsia"/>
          <w:color w:val="FF0000"/>
          <w:szCs w:val="21"/>
        </w:rPr>
        <w:t>（</w:t>
      </w:r>
      <w:r w:rsidR="000B38BC">
        <w:rPr>
          <w:rFonts w:ascii="宋体" w:hAnsi="宋体"/>
          <w:color w:val="FF0000"/>
          <w:szCs w:val="21"/>
        </w:rPr>
        <w:t xml:space="preserve">PPT </w:t>
      </w:r>
      <w:r w:rsidR="000B38BC">
        <w:rPr>
          <w:rFonts w:ascii="宋体" w:hAnsi="宋体" w:hint="eastAsia"/>
          <w:color w:val="FF0000"/>
          <w:szCs w:val="21"/>
        </w:rPr>
        <w:t>120页）</w:t>
      </w:r>
    </w:p>
    <w:p w14:paraId="5CA18E33" w14:textId="77777777" w:rsidR="008573CA" w:rsidRPr="008573CA" w:rsidRDefault="008573CA" w:rsidP="008573CA">
      <w:pPr>
        <w:rPr>
          <w:rFonts w:ascii="宋体" w:hAnsi="宋体"/>
          <w:szCs w:val="21"/>
        </w:rPr>
      </w:pPr>
      <w:r>
        <w:rPr>
          <w:noProof/>
        </w:rPr>
        <w:drawing>
          <wp:inline distT="0" distB="0" distL="0" distR="0" wp14:anchorId="1B3665CA" wp14:editId="10EBA823">
            <wp:extent cx="4384800" cy="249994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2067" cy="2498387"/>
                    </a:xfrm>
                    <a:prstGeom prst="rect">
                      <a:avLst/>
                    </a:prstGeom>
                  </pic:spPr>
                </pic:pic>
              </a:graphicData>
            </a:graphic>
          </wp:inline>
        </w:drawing>
      </w:r>
    </w:p>
    <w:p w14:paraId="0911FBD5" w14:textId="7A681ED7" w:rsidR="00B64E1B" w:rsidRDefault="00B64E1B" w:rsidP="00B64E1B">
      <w:r>
        <w:t>简答题是从这</w:t>
      </w:r>
      <w:r w:rsidR="00AE6B42">
        <w:t>20</w:t>
      </w:r>
      <w:r>
        <w:t>个里面选的，分析题大家主要是把我给的例子看懂就可以了。还有就是上次说的这个中断类型号不管是</w:t>
      </w:r>
      <w:r>
        <w:t>IA-32</w:t>
      </w:r>
      <w:r>
        <w:t>还是</w:t>
      </w:r>
      <w:r>
        <w:t>8086</w:t>
      </w:r>
      <w:r>
        <w:t>都是</w:t>
      </w:r>
      <w:r>
        <w:t>256</w:t>
      </w:r>
      <w:r>
        <w:t>个</w:t>
      </w:r>
      <w:r>
        <w:rPr>
          <w:rFonts w:hint="eastAsia"/>
        </w:rPr>
        <w:t>。</w:t>
      </w:r>
    </w:p>
    <w:p w14:paraId="11F6C2EB" w14:textId="77777777" w:rsidR="00B64E1B" w:rsidRPr="00B73E4D" w:rsidRDefault="00B64E1B" w:rsidP="00B64E1B">
      <w:pPr>
        <w:rPr>
          <w:lang w:val="x-none"/>
        </w:rPr>
      </w:pPr>
      <w:r>
        <w:t>分析题，有些我不是出的原题，所以大家一定要看懂哈。</w:t>
      </w:r>
    </w:p>
    <w:p w14:paraId="3CD92B85" w14:textId="716D3BB7" w:rsidR="00B73E4D" w:rsidRDefault="0037114B" w:rsidP="00386170">
      <w:r>
        <w:lastRenderedPageBreak/>
        <w:t>大家看一下</w:t>
      </w:r>
      <w:r>
        <w:t>DMA</w:t>
      </w:r>
      <w:r>
        <w:t>传送的原理哈，出了选择题。</w:t>
      </w:r>
    </w:p>
    <w:p w14:paraId="0698DB89" w14:textId="172FF3F3" w:rsidR="00813350" w:rsidRDefault="00813350" w:rsidP="00386170">
      <w:r>
        <w:t>大家还看下高速缓冲</w:t>
      </w:r>
      <w:r>
        <w:t>cache</w:t>
      </w:r>
      <w:r>
        <w:t>哈，加入高速缓冲的目的和原因。</w:t>
      </w:r>
    </w:p>
    <w:p w14:paraId="25AE7B89" w14:textId="559F4F04" w:rsidR="009A5CE0" w:rsidRDefault="009A5CE0" w:rsidP="00386170">
      <w:r>
        <w:t>298</w:t>
      </w:r>
      <w:r>
        <w:t>页的</w:t>
      </w:r>
      <w:r>
        <w:t>8.6</w:t>
      </w:r>
      <w:r>
        <w:t>是原题，还有</w:t>
      </w:r>
      <w:r>
        <w:t>228</w:t>
      </w:r>
      <w:r>
        <w:t>页的我勾的是原题，但是是出在</w:t>
      </w:r>
      <w:proofErr w:type="spellStart"/>
      <w:r>
        <w:t>abc</w:t>
      </w:r>
      <w:proofErr w:type="spellEnd"/>
      <w:r>
        <w:t>不同卷，到时候看你们抽的是哪套了</w:t>
      </w:r>
    </w:p>
    <w:p w14:paraId="5BA739C6" w14:textId="47399632" w:rsidR="009A5CE0" w:rsidRDefault="009A5CE0" w:rsidP="009A5CE0">
      <w:r>
        <w:t>8259</w:t>
      </w:r>
      <w:r>
        <w:t>这个编程不是原题，但是你只要把</w:t>
      </w:r>
      <w:r>
        <w:t>ppt</w:t>
      </w:r>
      <w:r>
        <w:t>上面的编程看懂了，基本上是没有问题</w:t>
      </w:r>
    </w:p>
    <w:p w14:paraId="0743D3AF" w14:textId="15C91E53" w:rsidR="009A5CE0" w:rsidRDefault="009A5CE0" w:rsidP="009A5CE0">
      <w:r>
        <w:t>还有</w:t>
      </w:r>
      <w:r>
        <w:t>8253</w:t>
      </w:r>
      <w:r>
        <w:t>有一套卷也不是原题，但是你把</w:t>
      </w:r>
      <w:r>
        <w:t>ppt</w:t>
      </w:r>
      <w:r>
        <w:t>上面的看懂也不是问题</w:t>
      </w:r>
    </w:p>
    <w:p w14:paraId="3FB5C806" w14:textId="1BA16C32" w:rsidR="009A5CE0" w:rsidRPr="009A5CE0" w:rsidRDefault="009A5CE0" w:rsidP="009A5CE0">
      <w:r>
        <w:t>编程题不一定是原题，但是步骤是一样的，所以编程题你们一定要看懂哈，</w:t>
      </w:r>
      <w:r>
        <w:t>8259</w:t>
      </w:r>
      <w:r>
        <w:t>，</w:t>
      </w:r>
      <w:r>
        <w:t>8253</w:t>
      </w:r>
      <w:r>
        <w:t>把我勾的那部分看懂。选择题有十几道不是原题，也没有勾。</w:t>
      </w:r>
    </w:p>
    <w:sectPr w:rsidR="009A5CE0" w:rsidRPr="009A5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BD43B" w14:textId="77777777" w:rsidR="000C115C" w:rsidRDefault="000C115C" w:rsidP="00B73E4D">
      <w:r>
        <w:separator/>
      </w:r>
    </w:p>
  </w:endnote>
  <w:endnote w:type="continuationSeparator" w:id="0">
    <w:p w14:paraId="35B2E9B6" w14:textId="77777777" w:rsidR="000C115C" w:rsidRDefault="000C115C" w:rsidP="00B73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20179" w14:textId="77777777" w:rsidR="000C115C" w:rsidRDefault="000C115C" w:rsidP="00B73E4D">
      <w:r>
        <w:separator/>
      </w:r>
    </w:p>
  </w:footnote>
  <w:footnote w:type="continuationSeparator" w:id="0">
    <w:p w14:paraId="344DDB27" w14:textId="77777777" w:rsidR="000C115C" w:rsidRDefault="000C115C" w:rsidP="00B73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5658F"/>
    <w:multiLevelType w:val="hybridMultilevel"/>
    <w:tmpl w:val="20E2C0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CE6D6B"/>
    <w:multiLevelType w:val="hybridMultilevel"/>
    <w:tmpl w:val="FE36F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0925C4"/>
    <w:multiLevelType w:val="hybridMultilevel"/>
    <w:tmpl w:val="11E87406"/>
    <w:lvl w:ilvl="0" w:tplc="A1D010E4">
      <w:start w:val="1"/>
      <w:numFmt w:val="bullet"/>
      <w:lvlText w:val="•"/>
      <w:lvlJc w:val="left"/>
      <w:pPr>
        <w:tabs>
          <w:tab w:val="num" w:pos="720"/>
        </w:tabs>
        <w:ind w:left="720" w:hanging="360"/>
      </w:pPr>
      <w:rPr>
        <w:rFonts w:ascii="Arial" w:hAnsi="Arial" w:hint="default"/>
      </w:rPr>
    </w:lvl>
    <w:lvl w:ilvl="1" w:tplc="8020EDB0" w:tentative="1">
      <w:start w:val="1"/>
      <w:numFmt w:val="bullet"/>
      <w:lvlText w:val="•"/>
      <w:lvlJc w:val="left"/>
      <w:pPr>
        <w:tabs>
          <w:tab w:val="num" w:pos="1440"/>
        </w:tabs>
        <w:ind w:left="1440" w:hanging="360"/>
      </w:pPr>
      <w:rPr>
        <w:rFonts w:ascii="Arial" w:hAnsi="Arial" w:hint="default"/>
      </w:rPr>
    </w:lvl>
    <w:lvl w:ilvl="2" w:tplc="1A08FBBC" w:tentative="1">
      <w:start w:val="1"/>
      <w:numFmt w:val="bullet"/>
      <w:lvlText w:val="•"/>
      <w:lvlJc w:val="left"/>
      <w:pPr>
        <w:tabs>
          <w:tab w:val="num" w:pos="2160"/>
        </w:tabs>
        <w:ind w:left="2160" w:hanging="360"/>
      </w:pPr>
      <w:rPr>
        <w:rFonts w:ascii="Arial" w:hAnsi="Arial" w:hint="default"/>
      </w:rPr>
    </w:lvl>
    <w:lvl w:ilvl="3" w:tplc="17522062" w:tentative="1">
      <w:start w:val="1"/>
      <w:numFmt w:val="bullet"/>
      <w:lvlText w:val="•"/>
      <w:lvlJc w:val="left"/>
      <w:pPr>
        <w:tabs>
          <w:tab w:val="num" w:pos="2880"/>
        </w:tabs>
        <w:ind w:left="2880" w:hanging="360"/>
      </w:pPr>
      <w:rPr>
        <w:rFonts w:ascii="Arial" w:hAnsi="Arial" w:hint="default"/>
      </w:rPr>
    </w:lvl>
    <w:lvl w:ilvl="4" w:tplc="923EB8D6" w:tentative="1">
      <w:start w:val="1"/>
      <w:numFmt w:val="bullet"/>
      <w:lvlText w:val="•"/>
      <w:lvlJc w:val="left"/>
      <w:pPr>
        <w:tabs>
          <w:tab w:val="num" w:pos="3600"/>
        </w:tabs>
        <w:ind w:left="3600" w:hanging="360"/>
      </w:pPr>
      <w:rPr>
        <w:rFonts w:ascii="Arial" w:hAnsi="Arial" w:hint="default"/>
      </w:rPr>
    </w:lvl>
    <w:lvl w:ilvl="5" w:tplc="6AB2D170" w:tentative="1">
      <w:start w:val="1"/>
      <w:numFmt w:val="bullet"/>
      <w:lvlText w:val="•"/>
      <w:lvlJc w:val="left"/>
      <w:pPr>
        <w:tabs>
          <w:tab w:val="num" w:pos="4320"/>
        </w:tabs>
        <w:ind w:left="4320" w:hanging="360"/>
      </w:pPr>
      <w:rPr>
        <w:rFonts w:ascii="Arial" w:hAnsi="Arial" w:hint="default"/>
      </w:rPr>
    </w:lvl>
    <w:lvl w:ilvl="6" w:tplc="747EAA8E" w:tentative="1">
      <w:start w:val="1"/>
      <w:numFmt w:val="bullet"/>
      <w:lvlText w:val="•"/>
      <w:lvlJc w:val="left"/>
      <w:pPr>
        <w:tabs>
          <w:tab w:val="num" w:pos="5040"/>
        </w:tabs>
        <w:ind w:left="5040" w:hanging="360"/>
      </w:pPr>
      <w:rPr>
        <w:rFonts w:ascii="Arial" w:hAnsi="Arial" w:hint="default"/>
      </w:rPr>
    </w:lvl>
    <w:lvl w:ilvl="7" w:tplc="7BAC1236" w:tentative="1">
      <w:start w:val="1"/>
      <w:numFmt w:val="bullet"/>
      <w:lvlText w:val="•"/>
      <w:lvlJc w:val="left"/>
      <w:pPr>
        <w:tabs>
          <w:tab w:val="num" w:pos="5760"/>
        </w:tabs>
        <w:ind w:left="5760" w:hanging="360"/>
      </w:pPr>
      <w:rPr>
        <w:rFonts w:ascii="Arial" w:hAnsi="Arial" w:hint="default"/>
      </w:rPr>
    </w:lvl>
    <w:lvl w:ilvl="8" w:tplc="237461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9D66FD"/>
    <w:multiLevelType w:val="hybridMultilevel"/>
    <w:tmpl w:val="871A902C"/>
    <w:lvl w:ilvl="0" w:tplc="8DC8991E">
      <w:start w:val="1"/>
      <w:numFmt w:val="bullet"/>
      <w:lvlText w:val="•"/>
      <w:lvlJc w:val="left"/>
      <w:pPr>
        <w:tabs>
          <w:tab w:val="num" w:pos="720"/>
        </w:tabs>
        <w:ind w:left="720" w:hanging="360"/>
      </w:pPr>
      <w:rPr>
        <w:rFonts w:ascii="Arial" w:hAnsi="Arial" w:hint="default"/>
      </w:rPr>
    </w:lvl>
    <w:lvl w:ilvl="1" w:tplc="C2A0E86E" w:tentative="1">
      <w:start w:val="1"/>
      <w:numFmt w:val="bullet"/>
      <w:lvlText w:val="•"/>
      <w:lvlJc w:val="left"/>
      <w:pPr>
        <w:tabs>
          <w:tab w:val="num" w:pos="1440"/>
        </w:tabs>
        <w:ind w:left="1440" w:hanging="360"/>
      </w:pPr>
      <w:rPr>
        <w:rFonts w:ascii="Arial" w:hAnsi="Arial" w:hint="default"/>
      </w:rPr>
    </w:lvl>
    <w:lvl w:ilvl="2" w:tplc="57B8945E" w:tentative="1">
      <w:start w:val="1"/>
      <w:numFmt w:val="bullet"/>
      <w:lvlText w:val="•"/>
      <w:lvlJc w:val="left"/>
      <w:pPr>
        <w:tabs>
          <w:tab w:val="num" w:pos="2160"/>
        </w:tabs>
        <w:ind w:left="2160" w:hanging="360"/>
      </w:pPr>
      <w:rPr>
        <w:rFonts w:ascii="Arial" w:hAnsi="Arial" w:hint="default"/>
      </w:rPr>
    </w:lvl>
    <w:lvl w:ilvl="3" w:tplc="7CF8DB48" w:tentative="1">
      <w:start w:val="1"/>
      <w:numFmt w:val="bullet"/>
      <w:lvlText w:val="•"/>
      <w:lvlJc w:val="left"/>
      <w:pPr>
        <w:tabs>
          <w:tab w:val="num" w:pos="2880"/>
        </w:tabs>
        <w:ind w:left="2880" w:hanging="360"/>
      </w:pPr>
      <w:rPr>
        <w:rFonts w:ascii="Arial" w:hAnsi="Arial" w:hint="default"/>
      </w:rPr>
    </w:lvl>
    <w:lvl w:ilvl="4" w:tplc="186E84E2" w:tentative="1">
      <w:start w:val="1"/>
      <w:numFmt w:val="bullet"/>
      <w:lvlText w:val="•"/>
      <w:lvlJc w:val="left"/>
      <w:pPr>
        <w:tabs>
          <w:tab w:val="num" w:pos="3600"/>
        </w:tabs>
        <w:ind w:left="3600" w:hanging="360"/>
      </w:pPr>
      <w:rPr>
        <w:rFonts w:ascii="Arial" w:hAnsi="Arial" w:hint="default"/>
      </w:rPr>
    </w:lvl>
    <w:lvl w:ilvl="5" w:tplc="706ECF78" w:tentative="1">
      <w:start w:val="1"/>
      <w:numFmt w:val="bullet"/>
      <w:lvlText w:val="•"/>
      <w:lvlJc w:val="left"/>
      <w:pPr>
        <w:tabs>
          <w:tab w:val="num" w:pos="4320"/>
        </w:tabs>
        <w:ind w:left="4320" w:hanging="360"/>
      </w:pPr>
      <w:rPr>
        <w:rFonts w:ascii="Arial" w:hAnsi="Arial" w:hint="default"/>
      </w:rPr>
    </w:lvl>
    <w:lvl w:ilvl="6" w:tplc="ECB8CEEE" w:tentative="1">
      <w:start w:val="1"/>
      <w:numFmt w:val="bullet"/>
      <w:lvlText w:val="•"/>
      <w:lvlJc w:val="left"/>
      <w:pPr>
        <w:tabs>
          <w:tab w:val="num" w:pos="5040"/>
        </w:tabs>
        <w:ind w:left="5040" w:hanging="360"/>
      </w:pPr>
      <w:rPr>
        <w:rFonts w:ascii="Arial" w:hAnsi="Arial" w:hint="default"/>
      </w:rPr>
    </w:lvl>
    <w:lvl w:ilvl="7" w:tplc="2B18AC6C" w:tentative="1">
      <w:start w:val="1"/>
      <w:numFmt w:val="bullet"/>
      <w:lvlText w:val="•"/>
      <w:lvlJc w:val="left"/>
      <w:pPr>
        <w:tabs>
          <w:tab w:val="num" w:pos="5760"/>
        </w:tabs>
        <w:ind w:left="5760" w:hanging="360"/>
      </w:pPr>
      <w:rPr>
        <w:rFonts w:ascii="Arial" w:hAnsi="Arial" w:hint="default"/>
      </w:rPr>
    </w:lvl>
    <w:lvl w:ilvl="8" w:tplc="1B841B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A728B3"/>
    <w:multiLevelType w:val="hybridMultilevel"/>
    <w:tmpl w:val="4558BC0C"/>
    <w:lvl w:ilvl="0" w:tplc="D2AE0C34">
      <w:start w:val="1"/>
      <w:numFmt w:val="bullet"/>
      <w:lvlText w:val="•"/>
      <w:lvlJc w:val="left"/>
      <w:pPr>
        <w:tabs>
          <w:tab w:val="num" w:pos="720"/>
        </w:tabs>
        <w:ind w:left="720" w:hanging="360"/>
      </w:pPr>
      <w:rPr>
        <w:rFonts w:ascii="Arial" w:hAnsi="Arial" w:hint="default"/>
      </w:rPr>
    </w:lvl>
    <w:lvl w:ilvl="1" w:tplc="8528DE72">
      <w:start w:val="206"/>
      <w:numFmt w:val="bullet"/>
      <w:lvlText w:val="–"/>
      <w:lvlJc w:val="left"/>
      <w:pPr>
        <w:tabs>
          <w:tab w:val="num" w:pos="1440"/>
        </w:tabs>
        <w:ind w:left="1440" w:hanging="360"/>
      </w:pPr>
      <w:rPr>
        <w:rFonts w:ascii="Arial" w:hAnsi="Arial" w:hint="default"/>
      </w:rPr>
    </w:lvl>
    <w:lvl w:ilvl="2" w:tplc="5CC21B0A" w:tentative="1">
      <w:start w:val="1"/>
      <w:numFmt w:val="bullet"/>
      <w:lvlText w:val="•"/>
      <w:lvlJc w:val="left"/>
      <w:pPr>
        <w:tabs>
          <w:tab w:val="num" w:pos="2160"/>
        </w:tabs>
        <w:ind w:left="2160" w:hanging="360"/>
      </w:pPr>
      <w:rPr>
        <w:rFonts w:ascii="Arial" w:hAnsi="Arial" w:hint="default"/>
      </w:rPr>
    </w:lvl>
    <w:lvl w:ilvl="3" w:tplc="A6E2CED4" w:tentative="1">
      <w:start w:val="1"/>
      <w:numFmt w:val="bullet"/>
      <w:lvlText w:val="•"/>
      <w:lvlJc w:val="left"/>
      <w:pPr>
        <w:tabs>
          <w:tab w:val="num" w:pos="2880"/>
        </w:tabs>
        <w:ind w:left="2880" w:hanging="360"/>
      </w:pPr>
      <w:rPr>
        <w:rFonts w:ascii="Arial" w:hAnsi="Arial" w:hint="default"/>
      </w:rPr>
    </w:lvl>
    <w:lvl w:ilvl="4" w:tplc="41CA45B2" w:tentative="1">
      <w:start w:val="1"/>
      <w:numFmt w:val="bullet"/>
      <w:lvlText w:val="•"/>
      <w:lvlJc w:val="left"/>
      <w:pPr>
        <w:tabs>
          <w:tab w:val="num" w:pos="3600"/>
        </w:tabs>
        <w:ind w:left="3600" w:hanging="360"/>
      </w:pPr>
      <w:rPr>
        <w:rFonts w:ascii="Arial" w:hAnsi="Arial" w:hint="default"/>
      </w:rPr>
    </w:lvl>
    <w:lvl w:ilvl="5" w:tplc="26E21262" w:tentative="1">
      <w:start w:val="1"/>
      <w:numFmt w:val="bullet"/>
      <w:lvlText w:val="•"/>
      <w:lvlJc w:val="left"/>
      <w:pPr>
        <w:tabs>
          <w:tab w:val="num" w:pos="4320"/>
        </w:tabs>
        <w:ind w:left="4320" w:hanging="360"/>
      </w:pPr>
      <w:rPr>
        <w:rFonts w:ascii="Arial" w:hAnsi="Arial" w:hint="default"/>
      </w:rPr>
    </w:lvl>
    <w:lvl w:ilvl="6" w:tplc="93800C62" w:tentative="1">
      <w:start w:val="1"/>
      <w:numFmt w:val="bullet"/>
      <w:lvlText w:val="•"/>
      <w:lvlJc w:val="left"/>
      <w:pPr>
        <w:tabs>
          <w:tab w:val="num" w:pos="5040"/>
        </w:tabs>
        <w:ind w:left="5040" w:hanging="360"/>
      </w:pPr>
      <w:rPr>
        <w:rFonts w:ascii="Arial" w:hAnsi="Arial" w:hint="default"/>
      </w:rPr>
    </w:lvl>
    <w:lvl w:ilvl="7" w:tplc="69985CCC" w:tentative="1">
      <w:start w:val="1"/>
      <w:numFmt w:val="bullet"/>
      <w:lvlText w:val="•"/>
      <w:lvlJc w:val="left"/>
      <w:pPr>
        <w:tabs>
          <w:tab w:val="num" w:pos="5760"/>
        </w:tabs>
        <w:ind w:left="5760" w:hanging="360"/>
      </w:pPr>
      <w:rPr>
        <w:rFonts w:ascii="Arial" w:hAnsi="Arial" w:hint="default"/>
      </w:rPr>
    </w:lvl>
    <w:lvl w:ilvl="8" w:tplc="802EC7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3114FAA"/>
    <w:multiLevelType w:val="hybridMultilevel"/>
    <w:tmpl w:val="385C8836"/>
    <w:lvl w:ilvl="0" w:tplc="F32433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861F5F"/>
    <w:multiLevelType w:val="hybridMultilevel"/>
    <w:tmpl w:val="EDD0D5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FC70F1"/>
    <w:multiLevelType w:val="hybridMultilevel"/>
    <w:tmpl w:val="5A46A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7"/>
  </w:num>
  <w:num w:numId="4">
    <w:abstractNumId w:val="0"/>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6170"/>
    <w:rsid w:val="00005A4B"/>
    <w:rsid w:val="000B38BC"/>
    <w:rsid w:val="000C115C"/>
    <w:rsid w:val="000C740A"/>
    <w:rsid w:val="001375B4"/>
    <w:rsid w:val="00141E41"/>
    <w:rsid w:val="001523D5"/>
    <w:rsid w:val="00176FE0"/>
    <w:rsid w:val="002A2E76"/>
    <w:rsid w:val="0037114B"/>
    <w:rsid w:val="00381EE2"/>
    <w:rsid w:val="00386170"/>
    <w:rsid w:val="00400A72"/>
    <w:rsid w:val="00440868"/>
    <w:rsid w:val="00440F6E"/>
    <w:rsid w:val="00442AD8"/>
    <w:rsid w:val="004C0E3C"/>
    <w:rsid w:val="00511E40"/>
    <w:rsid w:val="0054731F"/>
    <w:rsid w:val="005E7739"/>
    <w:rsid w:val="005F1E26"/>
    <w:rsid w:val="005F776E"/>
    <w:rsid w:val="007F0ABA"/>
    <w:rsid w:val="00813350"/>
    <w:rsid w:val="00856A38"/>
    <w:rsid w:val="008573CA"/>
    <w:rsid w:val="008C7529"/>
    <w:rsid w:val="00946253"/>
    <w:rsid w:val="00974B68"/>
    <w:rsid w:val="009A5CE0"/>
    <w:rsid w:val="009C7AF6"/>
    <w:rsid w:val="00A32510"/>
    <w:rsid w:val="00A762BA"/>
    <w:rsid w:val="00AD4A0D"/>
    <w:rsid w:val="00AE6B42"/>
    <w:rsid w:val="00B45015"/>
    <w:rsid w:val="00B501B4"/>
    <w:rsid w:val="00B53D6D"/>
    <w:rsid w:val="00B64E1B"/>
    <w:rsid w:val="00B70F55"/>
    <w:rsid w:val="00B73E4D"/>
    <w:rsid w:val="00DC1D10"/>
    <w:rsid w:val="00E46A74"/>
    <w:rsid w:val="00E50EC4"/>
    <w:rsid w:val="00E548C1"/>
    <w:rsid w:val="00E80C9F"/>
    <w:rsid w:val="00F03E54"/>
    <w:rsid w:val="00F43C4E"/>
    <w:rsid w:val="00F9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291A5"/>
  <w15:docId w15:val="{E5A91821-FC76-40C3-BC63-8536AF2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6170"/>
    <w:pPr>
      <w:ind w:firstLineChars="200" w:firstLine="420"/>
    </w:pPr>
  </w:style>
  <w:style w:type="paragraph" w:styleId="a4">
    <w:name w:val="Balloon Text"/>
    <w:basedOn w:val="a"/>
    <w:link w:val="a5"/>
    <w:uiPriority w:val="99"/>
    <w:semiHidden/>
    <w:unhideWhenUsed/>
    <w:rsid w:val="00386170"/>
    <w:rPr>
      <w:sz w:val="18"/>
      <w:szCs w:val="18"/>
    </w:rPr>
  </w:style>
  <w:style w:type="character" w:customStyle="1" w:styleId="a5">
    <w:name w:val="批注框文本 字符"/>
    <w:basedOn w:val="a0"/>
    <w:link w:val="a4"/>
    <w:uiPriority w:val="99"/>
    <w:semiHidden/>
    <w:rsid w:val="00386170"/>
    <w:rPr>
      <w:sz w:val="18"/>
      <w:szCs w:val="18"/>
    </w:rPr>
  </w:style>
  <w:style w:type="paragraph" w:styleId="a6">
    <w:name w:val="header"/>
    <w:basedOn w:val="a"/>
    <w:link w:val="a7"/>
    <w:uiPriority w:val="99"/>
    <w:unhideWhenUsed/>
    <w:rsid w:val="00B73E4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73E4D"/>
    <w:rPr>
      <w:sz w:val="18"/>
      <w:szCs w:val="18"/>
    </w:rPr>
  </w:style>
  <w:style w:type="paragraph" w:styleId="a8">
    <w:name w:val="footer"/>
    <w:basedOn w:val="a"/>
    <w:link w:val="a9"/>
    <w:uiPriority w:val="99"/>
    <w:unhideWhenUsed/>
    <w:rsid w:val="00B73E4D"/>
    <w:pPr>
      <w:tabs>
        <w:tab w:val="center" w:pos="4153"/>
        <w:tab w:val="right" w:pos="8306"/>
      </w:tabs>
      <w:snapToGrid w:val="0"/>
      <w:jc w:val="left"/>
    </w:pPr>
    <w:rPr>
      <w:sz w:val="18"/>
      <w:szCs w:val="18"/>
    </w:rPr>
  </w:style>
  <w:style w:type="character" w:customStyle="1" w:styleId="a9">
    <w:name w:val="页脚 字符"/>
    <w:basedOn w:val="a0"/>
    <w:link w:val="a8"/>
    <w:uiPriority w:val="99"/>
    <w:rsid w:val="00B73E4D"/>
    <w:rPr>
      <w:sz w:val="18"/>
      <w:szCs w:val="18"/>
    </w:rPr>
  </w:style>
  <w:style w:type="paragraph" w:customStyle="1" w:styleId="aa">
    <w:name w:val="中文正文"/>
    <w:basedOn w:val="a"/>
    <w:link w:val="Char"/>
    <w:rsid w:val="00B73E4D"/>
    <w:pPr>
      <w:adjustRightInd w:val="0"/>
      <w:ind w:firstLine="425"/>
      <w:textAlignment w:val="baseline"/>
    </w:pPr>
    <w:rPr>
      <w:rFonts w:ascii="Times New Roman" w:eastAsia="宋体" w:hAnsi="Times New Roman" w:cs="Times New Roman"/>
      <w:kern w:val="0"/>
      <w:szCs w:val="21"/>
      <w:lang w:val="x-none" w:eastAsia="x-none"/>
    </w:rPr>
  </w:style>
  <w:style w:type="character" w:customStyle="1" w:styleId="Char">
    <w:name w:val="中文正文 Char"/>
    <w:link w:val="aa"/>
    <w:rsid w:val="00B73E4D"/>
    <w:rPr>
      <w:rFonts w:ascii="Times New Roman" w:eastAsia="宋体" w:hAnsi="Times New Roman" w:cs="Times New Roman"/>
      <w:kern w:val="0"/>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224846">
      <w:bodyDiv w:val="1"/>
      <w:marLeft w:val="0"/>
      <w:marRight w:val="0"/>
      <w:marTop w:val="0"/>
      <w:marBottom w:val="0"/>
      <w:divBdr>
        <w:top w:val="none" w:sz="0" w:space="0" w:color="auto"/>
        <w:left w:val="none" w:sz="0" w:space="0" w:color="auto"/>
        <w:bottom w:val="none" w:sz="0" w:space="0" w:color="auto"/>
        <w:right w:val="none" w:sz="0" w:space="0" w:color="auto"/>
      </w:divBdr>
    </w:div>
    <w:div w:id="671421722">
      <w:bodyDiv w:val="1"/>
      <w:marLeft w:val="0"/>
      <w:marRight w:val="0"/>
      <w:marTop w:val="0"/>
      <w:marBottom w:val="0"/>
      <w:divBdr>
        <w:top w:val="none" w:sz="0" w:space="0" w:color="auto"/>
        <w:left w:val="none" w:sz="0" w:space="0" w:color="auto"/>
        <w:bottom w:val="none" w:sz="0" w:space="0" w:color="auto"/>
        <w:right w:val="none" w:sz="0" w:space="0" w:color="auto"/>
      </w:divBdr>
      <w:divsChild>
        <w:div w:id="1215509585">
          <w:marLeft w:val="0"/>
          <w:marRight w:val="0"/>
          <w:marTop w:val="0"/>
          <w:marBottom w:val="0"/>
          <w:divBdr>
            <w:top w:val="none" w:sz="0" w:space="0" w:color="auto"/>
            <w:left w:val="none" w:sz="0" w:space="0" w:color="auto"/>
            <w:bottom w:val="none" w:sz="0" w:space="0" w:color="auto"/>
            <w:right w:val="none" w:sz="0" w:space="0" w:color="auto"/>
          </w:divBdr>
        </w:div>
      </w:divsChild>
    </w:div>
    <w:div w:id="1324091143">
      <w:bodyDiv w:val="1"/>
      <w:marLeft w:val="0"/>
      <w:marRight w:val="0"/>
      <w:marTop w:val="0"/>
      <w:marBottom w:val="0"/>
      <w:divBdr>
        <w:top w:val="none" w:sz="0" w:space="0" w:color="auto"/>
        <w:left w:val="none" w:sz="0" w:space="0" w:color="auto"/>
        <w:bottom w:val="none" w:sz="0" w:space="0" w:color="auto"/>
        <w:right w:val="none" w:sz="0" w:space="0" w:color="auto"/>
      </w:divBdr>
      <w:divsChild>
        <w:div w:id="1616673458">
          <w:marLeft w:val="547"/>
          <w:marRight w:val="0"/>
          <w:marTop w:val="134"/>
          <w:marBottom w:val="0"/>
          <w:divBdr>
            <w:top w:val="none" w:sz="0" w:space="0" w:color="auto"/>
            <w:left w:val="none" w:sz="0" w:space="0" w:color="auto"/>
            <w:bottom w:val="none" w:sz="0" w:space="0" w:color="auto"/>
            <w:right w:val="none" w:sz="0" w:space="0" w:color="auto"/>
          </w:divBdr>
        </w:div>
        <w:div w:id="1965498047">
          <w:marLeft w:val="1166"/>
          <w:marRight w:val="0"/>
          <w:marTop w:val="115"/>
          <w:marBottom w:val="0"/>
          <w:divBdr>
            <w:top w:val="none" w:sz="0" w:space="0" w:color="auto"/>
            <w:left w:val="none" w:sz="0" w:space="0" w:color="auto"/>
            <w:bottom w:val="none" w:sz="0" w:space="0" w:color="auto"/>
            <w:right w:val="none" w:sz="0" w:space="0" w:color="auto"/>
          </w:divBdr>
        </w:div>
        <w:div w:id="1439763595">
          <w:marLeft w:val="1166"/>
          <w:marRight w:val="0"/>
          <w:marTop w:val="115"/>
          <w:marBottom w:val="0"/>
          <w:divBdr>
            <w:top w:val="none" w:sz="0" w:space="0" w:color="auto"/>
            <w:left w:val="none" w:sz="0" w:space="0" w:color="auto"/>
            <w:bottom w:val="none" w:sz="0" w:space="0" w:color="auto"/>
            <w:right w:val="none" w:sz="0" w:space="0" w:color="auto"/>
          </w:divBdr>
        </w:div>
        <w:div w:id="1223718272">
          <w:marLeft w:val="1166"/>
          <w:marRight w:val="0"/>
          <w:marTop w:val="115"/>
          <w:marBottom w:val="0"/>
          <w:divBdr>
            <w:top w:val="none" w:sz="0" w:space="0" w:color="auto"/>
            <w:left w:val="none" w:sz="0" w:space="0" w:color="auto"/>
            <w:bottom w:val="none" w:sz="0" w:space="0" w:color="auto"/>
            <w:right w:val="none" w:sz="0" w:space="0" w:color="auto"/>
          </w:divBdr>
        </w:div>
      </w:divsChild>
    </w:div>
    <w:div w:id="1552231373">
      <w:bodyDiv w:val="1"/>
      <w:marLeft w:val="0"/>
      <w:marRight w:val="0"/>
      <w:marTop w:val="0"/>
      <w:marBottom w:val="0"/>
      <w:divBdr>
        <w:top w:val="none" w:sz="0" w:space="0" w:color="auto"/>
        <w:left w:val="none" w:sz="0" w:space="0" w:color="auto"/>
        <w:bottom w:val="none" w:sz="0" w:space="0" w:color="auto"/>
        <w:right w:val="none" w:sz="0" w:space="0" w:color="auto"/>
      </w:divBdr>
      <w:divsChild>
        <w:div w:id="1190950646">
          <w:marLeft w:val="547"/>
          <w:marRight w:val="0"/>
          <w:marTop w:val="134"/>
          <w:marBottom w:val="0"/>
          <w:divBdr>
            <w:top w:val="none" w:sz="0" w:space="0" w:color="auto"/>
            <w:left w:val="none" w:sz="0" w:space="0" w:color="auto"/>
            <w:bottom w:val="none" w:sz="0" w:space="0" w:color="auto"/>
            <w:right w:val="none" w:sz="0" w:space="0" w:color="auto"/>
          </w:divBdr>
        </w:div>
      </w:divsChild>
    </w:div>
    <w:div w:id="1618102082">
      <w:bodyDiv w:val="1"/>
      <w:marLeft w:val="0"/>
      <w:marRight w:val="0"/>
      <w:marTop w:val="0"/>
      <w:marBottom w:val="0"/>
      <w:divBdr>
        <w:top w:val="none" w:sz="0" w:space="0" w:color="auto"/>
        <w:left w:val="none" w:sz="0" w:space="0" w:color="auto"/>
        <w:bottom w:val="none" w:sz="0" w:space="0" w:color="auto"/>
        <w:right w:val="none" w:sz="0" w:space="0" w:color="auto"/>
      </w:divBdr>
      <w:divsChild>
        <w:div w:id="915821833">
          <w:marLeft w:val="547"/>
          <w:marRight w:val="0"/>
          <w:marTop w:val="134"/>
          <w:marBottom w:val="0"/>
          <w:divBdr>
            <w:top w:val="none" w:sz="0" w:space="0" w:color="auto"/>
            <w:left w:val="none" w:sz="0" w:space="0" w:color="auto"/>
            <w:bottom w:val="none" w:sz="0" w:space="0" w:color="auto"/>
            <w:right w:val="none" w:sz="0" w:space="0" w:color="auto"/>
          </w:divBdr>
        </w:div>
      </w:divsChild>
    </w:div>
    <w:div w:id="213066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ww-PC</dc:creator>
  <cp:lastModifiedBy>陈 峻熙</cp:lastModifiedBy>
  <cp:revision>42</cp:revision>
  <dcterms:created xsi:type="dcterms:W3CDTF">2020-12-17T10:23:00Z</dcterms:created>
  <dcterms:modified xsi:type="dcterms:W3CDTF">2021-01-22T06:12:00Z</dcterms:modified>
</cp:coreProperties>
</file>