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F83" w:rsidRDefault="00A67F83" w:rsidP="00A67F83">
      <w:pPr>
        <w:tabs>
          <w:tab w:val="left" w:pos="5921"/>
        </w:tabs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《离散数学》课堂测试2</w:t>
      </w:r>
    </w:p>
    <w:p w:rsidR="005C5C99" w:rsidRDefault="005C5C99" w:rsidP="00A67F83">
      <w:pPr>
        <w:tabs>
          <w:tab w:val="left" w:pos="5921"/>
        </w:tabs>
        <w:spacing w:line="360" w:lineRule="auto"/>
        <w:rPr>
          <w:rFonts w:ascii="宋体" w:hAnsi="宋体" w:hint="eastAsia"/>
        </w:rPr>
      </w:pPr>
    </w:p>
    <w:p w:rsidR="00A67F83" w:rsidRDefault="00A67F83" w:rsidP="00A67F83">
      <w:pPr>
        <w:tabs>
          <w:tab w:val="left" w:pos="5921"/>
        </w:tabs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>姓名</w:t>
      </w:r>
      <w:r>
        <w:rPr>
          <w:rFonts w:ascii="黑体" w:eastAsia="黑体" w:hAnsi="宋体" w:hint="eastAsia"/>
          <w:sz w:val="24"/>
          <w:u w:val="single"/>
        </w:rPr>
        <w:t xml:space="preserve">       </w:t>
      </w:r>
      <w:r>
        <w:rPr>
          <w:rFonts w:ascii="黑体" w:eastAsia="黑体" w:hAnsi="宋体" w:hint="eastAsia"/>
          <w:sz w:val="24"/>
        </w:rPr>
        <w:t>学号</w:t>
      </w:r>
      <w:r>
        <w:rPr>
          <w:rFonts w:ascii="黑体" w:eastAsia="黑体" w:hAnsi="宋体" w:hint="eastAsia"/>
          <w:sz w:val="24"/>
          <w:u w:val="single"/>
        </w:rPr>
        <w:t xml:space="preserve">        </w:t>
      </w:r>
      <w:r>
        <w:rPr>
          <w:rFonts w:ascii="黑体" w:eastAsia="黑体" w:hAnsi="宋体" w:hint="eastAsia"/>
          <w:sz w:val="24"/>
        </w:rPr>
        <w:t>专业</w:t>
      </w:r>
      <w:r>
        <w:rPr>
          <w:rFonts w:ascii="黑体" w:eastAsia="黑体" w:hAnsi="宋体" w:hint="eastAsia"/>
          <w:sz w:val="24"/>
          <w:u w:val="single"/>
        </w:rPr>
        <w:t xml:space="preserve">        </w:t>
      </w:r>
      <w:r>
        <w:rPr>
          <w:rFonts w:ascii="黑体" w:eastAsia="黑体" w:hAnsi="宋体" w:hint="eastAsia"/>
          <w:sz w:val="24"/>
        </w:rPr>
        <w:t>年级</w:t>
      </w:r>
      <w:r>
        <w:rPr>
          <w:rFonts w:ascii="黑体" w:eastAsia="黑体" w:hAnsi="宋体" w:hint="eastAsia"/>
          <w:sz w:val="24"/>
          <w:u w:val="single"/>
        </w:rPr>
        <w:t xml:space="preserve">        </w:t>
      </w:r>
      <w:r>
        <w:rPr>
          <w:rFonts w:ascii="黑体" w:eastAsia="黑体" w:hAnsi="宋体" w:hint="eastAsia"/>
          <w:sz w:val="24"/>
        </w:rPr>
        <w:t>班级</w:t>
      </w:r>
      <w:r>
        <w:rPr>
          <w:rFonts w:ascii="黑体" w:eastAsia="黑体" w:hAnsi="宋体" w:hint="eastAsia"/>
          <w:sz w:val="24"/>
          <w:u w:val="single"/>
        </w:rPr>
        <w:t xml:space="preserve">        </w:t>
      </w:r>
      <w:r>
        <w:rPr>
          <w:rFonts w:ascii="黑体" w:eastAsia="黑体" w:hAnsi="宋体" w:hint="eastAsia"/>
          <w:sz w:val="24"/>
        </w:rPr>
        <w:t>得分</w:t>
      </w:r>
      <w:r>
        <w:rPr>
          <w:rFonts w:ascii="黑体" w:eastAsia="黑体" w:hAnsi="宋体" w:hint="eastAsia"/>
          <w:sz w:val="24"/>
          <w:u w:val="single"/>
        </w:rPr>
        <w:t xml:space="preserve">      </w:t>
      </w:r>
    </w:p>
    <w:p w:rsidR="00A67F83" w:rsidRDefault="00A67F83" w:rsidP="00A67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50" w:firstLine="315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本试卷</w:t>
      </w:r>
      <w:r w:rsidR="002B00BC">
        <w:rPr>
          <w:rFonts w:asciiTheme="minorEastAsia" w:eastAsiaTheme="minorEastAsia" w:hAnsiTheme="minorEastAsia" w:cs="宋体" w:hint="eastAsia"/>
          <w:kern w:val="0"/>
          <w:szCs w:val="21"/>
        </w:rPr>
        <w:t>5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个小题，每题</w:t>
      </w:r>
      <w:r w:rsidR="002B00BC">
        <w:rPr>
          <w:rFonts w:asciiTheme="minorEastAsia" w:eastAsiaTheme="minorEastAsia" w:hAnsiTheme="minorEastAsia" w:cs="宋体" w:hint="eastAsia"/>
          <w:kern w:val="0"/>
          <w:szCs w:val="21"/>
        </w:rPr>
        <w:t>20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分，共100分。测试时间40分钟。</w:t>
      </w:r>
    </w:p>
    <w:p w:rsidR="00A67F83" w:rsidRPr="009B0B14" w:rsidRDefault="009B0B14" w:rsidP="002B00BC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Theme="majorEastAsia" w:eastAsiaTheme="majorEastAsia" w:hAnsiTheme="majorEastAsia"/>
          <w:szCs w:val="21"/>
        </w:rPr>
      </w:pPr>
      <w:r w:rsidRPr="009B0B14">
        <w:rPr>
          <w:rFonts w:asciiTheme="majorEastAsia" w:eastAsiaTheme="majorEastAsia" w:hAnsiTheme="majorEastAsia" w:hint="eastAsia"/>
          <w:szCs w:val="21"/>
        </w:rPr>
        <w:t>1.</w:t>
      </w:r>
      <w:r w:rsidR="00A67F83" w:rsidRPr="009B0B14">
        <w:rPr>
          <w:rFonts w:asciiTheme="majorEastAsia" w:eastAsiaTheme="majorEastAsia" w:hAnsiTheme="majorEastAsia" w:hint="eastAsia"/>
          <w:szCs w:val="21"/>
        </w:rPr>
        <w:t>求</w:t>
      </w:r>
      <w:r w:rsidR="001C1513" w:rsidRPr="001C1513">
        <w:rPr>
          <w:position w:val="-4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6" o:title=""/>
          </v:shape>
          <o:OLEObject Type="Embed" ProgID="Equation.DSMT4" ShapeID="_x0000_i1025" DrawAspect="Content" ObjectID="_1637590227" r:id="rId7"/>
        </w:object>
      </w:r>
      <w:r w:rsidR="00A67F83" w:rsidRPr="009B0B14">
        <w:rPr>
          <w:rFonts w:asciiTheme="majorEastAsia" w:eastAsiaTheme="majorEastAsia" w:hAnsiTheme="majorEastAsia" w:hint="eastAsia"/>
          <w:szCs w:val="21"/>
        </w:rPr>
        <w:t>到</w:t>
      </w:r>
      <w:r w:rsidR="002B00BC" w:rsidRPr="001C1513">
        <w:rPr>
          <w:kern w:val="0"/>
          <w:position w:val="-6"/>
        </w:rPr>
        <w:object w:dxaOrig="520" w:dyaOrig="279">
          <v:shape id="_x0000_i1026" type="#_x0000_t75" style="width:26.25pt;height:14.25pt" o:ole="">
            <v:imagedata r:id="rId8" o:title=""/>
          </v:shape>
          <o:OLEObject Type="Embed" ProgID="Equation.DSMT4" ShapeID="_x0000_i1026" DrawAspect="Content" ObjectID="_1637590228" r:id="rId9"/>
        </w:object>
      </w:r>
      <w:r w:rsidR="00A67F83" w:rsidRPr="009B0B14">
        <w:rPr>
          <w:rFonts w:asciiTheme="majorEastAsia" w:eastAsiaTheme="majorEastAsia" w:hAnsiTheme="majorEastAsia" w:hint="eastAsia"/>
          <w:szCs w:val="21"/>
        </w:rPr>
        <w:t>之间（包含</w:t>
      </w:r>
      <w:r w:rsidR="001C1513" w:rsidRPr="00D90942">
        <w:rPr>
          <w:kern w:val="0"/>
          <w:position w:val="-4"/>
        </w:rPr>
        <w:object w:dxaOrig="135" w:dyaOrig="255">
          <v:shape id="_x0000_i1027" type="#_x0000_t75" style="width:6.75pt;height:12.75pt" o:ole="">
            <v:imagedata r:id="rId6" o:title=""/>
          </v:shape>
          <o:OLEObject Type="Embed" ProgID="Equation.DSMT4" ShapeID="_x0000_i1027" DrawAspect="Content" ObjectID="_1637590229" r:id="rId10"/>
        </w:object>
      </w:r>
      <w:r w:rsidR="00A67F83" w:rsidRPr="009B0B14">
        <w:rPr>
          <w:rFonts w:asciiTheme="majorEastAsia" w:eastAsiaTheme="majorEastAsia" w:hAnsiTheme="majorEastAsia" w:hint="eastAsia"/>
          <w:szCs w:val="21"/>
        </w:rPr>
        <w:t>和</w:t>
      </w:r>
      <w:r w:rsidR="002B00BC" w:rsidRPr="00D90942">
        <w:rPr>
          <w:kern w:val="0"/>
          <w:position w:val="-6"/>
        </w:rPr>
        <w:object w:dxaOrig="520" w:dyaOrig="279">
          <v:shape id="_x0000_i1028" type="#_x0000_t75" style="width:26.25pt;height:14.25pt" o:ole="">
            <v:imagedata r:id="rId11" o:title=""/>
          </v:shape>
          <o:OLEObject Type="Embed" ProgID="Equation.DSMT4" ShapeID="_x0000_i1028" DrawAspect="Content" ObjectID="_1637590230" r:id="rId12"/>
        </w:object>
      </w:r>
      <w:r w:rsidR="00A67F83" w:rsidRPr="009B0B14">
        <w:rPr>
          <w:rFonts w:asciiTheme="majorEastAsia" w:eastAsiaTheme="majorEastAsia" w:hAnsiTheme="majorEastAsia" w:hint="eastAsia"/>
          <w:szCs w:val="21"/>
        </w:rPr>
        <w:t>在内）既不能被</w:t>
      </w:r>
      <w:r w:rsidR="002B00BC" w:rsidRPr="001C1513">
        <w:rPr>
          <w:kern w:val="0"/>
          <w:position w:val="-6"/>
        </w:rPr>
        <w:object w:dxaOrig="540" w:dyaOrig="300">
          <v:shape id="_x0000_i1029" type="#_x0000_t75" style="width:27pt;height:15pt" o:ole="">
            <v:imagedata r:id="rId13" o:title=""/>
          </v:shape>
          <o:OLEObject Type="Embed" ProgID="Equation.DSMT4" ShapeID="_x0000_i1029" DrawAspect="Content" ObjectID="_1637590231" r:id="rId14"/>
        </w:object>
      </w:r>
      <w:r>
        <w:rPr>
          <w:rFonts w:asciiTheme="majorEastAsia" w:eastAsiaTheme="majorEastAsia" w:hAnsiTheme="majorEastAsia" w:hint="eastAsia"/>
          <w:szCs w:val="21"/>
        </w:rPr>
        <w:t>，又不能被</w:t>
      </w:r>
      <w:r w:rsidR="001C1513" w:rsidRPr="001C1513">
        <w:rPr>
          <w:kern w:val="0"/>
          <w:position w:val="-6"/>
        </w:rPr>
        <w:object w:dxaOrig="200" w:dyaOrig="279">
          <v:shape id="_x0000_i1030" type="#_x0000_t75" style="width:9.75pt;height:14.25pt" o:ole="">
            <v:imagedata r:id="rId15" o:title=""/>
          </v:shape>
          <o:OLEObject Type="Embed" ProgID="Equation.DSMT4" ShapeID="_x0000_i1030" DrawAspect="Content" ObjectID="_1637590232" r:id="rId16"/>
        </w:object>
      </w:r>
      <w:r w:rsidR="00A67F83" w:rsidRPr="009B0B14">
        <w:rPr>
          <w:rFonts w:asciiTheme="majorEastAsia" w:eastAsiaTheme="majorEastAsia" w:hAnsiTheme="majorEastAsia" w:hint="eastAsia"/>
          <w:szCs w:val="21"/>
        </w:rPr>
        <w:t>整除</w:t>
      </w:r>
      <w:r>
        <w:rPr>
          <w:rFonts w:asciiTheme="majorEastAsia" w:eastAsiaTheme="majorEastAsia" w:hAnsiTheme="majorEastAsia" w:hint="eastAsia"/>
          <w:szCs w:val="21"/>
        </w:rPr>
        <w:t>的</w:t>
      </w:r>
      <w:r w:rsidR="002B00BC">
        <w:rPr>
          <w:rFonts w:asciiTheme="majorEastAsia" w:eastAsiaTheme="majorEastAsia" w:hAnsiTheme="majorEastAsia" w:hint="eastAsia"/>
          <w:szCs w:val="21"/>
        </w:rPr>
        <w:t>整</w:t>
      </w:r>
      <w:r w:rsidR="00A67F83" w:rsidRPr="009B0B14">
        <w:rPr>
          <w:rFonts w:asciiTheme="majorEastAsia" w:eastAsiaTheme="majorEastAsia" w:hAnsiTheme="majorEastAsia" w:hint="eastAsia"/>
          <w:szCs w:val="21"/>
        </w:rPr>
        <w:t>数有多少个？</w:t>
      </w: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D950C2" w:rsidRPr="009B0B14" w:rsidRDefault="009B0B14" w:rsidP="002B00BC">
      <w:pP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Theme="majorEastAsia" w:eastAsiaTheme="majorEastAsia" w:hAnsiTheme="majorEastAsia"/>
          <w:szCs w:val="21"/>
        </w:rPr>
      </w:pPr>
      <w:r w:rsidRPr="009B0B14">
        <w:rPr>
          <w:rFonts w:asciiTheme="majorEastAsia" w:eastAsiaTheme="majorEastAsia" w:hAnsiTheme="majorEastAsia" w:hint="eastAsia"/>
          <w:szCs w:val="21"/>
        </w:rPr>
        <w:t>2.</w:t>
      </w:r>
      <w:r>
        <w:rPr>
          <w:rFonts w:asciiTheme="majorEastAsia" w:eastAsiaTheme="majorEastAsia" w:hAnsiTheme="majorEastAsia" w:hint="eastAsia"/>
          <w:szCs w:val="21"/>
        </w:rPr>
        <w:t>画出</w:t>
      </w:r>
      <w:r w:rsidR="00D950C2" w:rsidRPr="009B0B14">
        <w:rPr>
          <w:rFonts w:asciiTheme="majorEastAsia" w:eastAsiaTheme="majorEastAsia" w:hAnsiTheme="majorEastAsia" w:hint="eastAsia"/>
          <w:szCs w:val="21"/>
        </w:rPr>
        <w:t>偏序集</w:t>
      </w:r>
      <w:r w:rsidR="00A2420E" w:rsidRPr="001C1513">
        <w:rPr>
          <w:kern w:val="0"/>
          <w:position w:val="-16"/>
        </w:rPr>
        <w:object w:dxaOrig="2860" w:dyaOrig="440">
          <v:shape id="_x0000_i1031" type="#_x0000_t75" style="width:143.25pt;height:21.75pt" o:ole="">
            <v:imagedata r:id="rId17" o:title=""/>
          </v:shape>
          <o:OLEObject Type="Embed" ProgID="Equation.DSMT4" ShapeID="_x0000_i1031" DrawAspect="Content" ObjectID="_1637590233" r:id="rId18"/>
        </w:object>
      </w:r>
      <w:r w:rsidR="00D950C2" w:rsidRPr="009B0B14">
        <w:rPr>
          <w:rFonts w:asciiTheme="majorEastAsia" w:eastAsiaTheme="majorEastAsia" w:hAnsiTheme="majorEastAsia" w:hint="eastAsia"/>
          <w:szCs w:val="21"/>
        </w:rPr>
        <w:t>的哈斯图</w:t>
      </w:r>
      <w:r w:rsidR="00D950C2" w:rsidRPr="009B0B14">
        <w:rPr>
          <w:rFonts w:asciiTheme="majorEastAsia" w:eastAsiaTheme="majorEastAsia" w:hAnsiTheme="majorEastAsia"/>
          <w:szCs w:val="21"/>
        </w:rPr>
        <w:t>.</w:t>
      </w:r>
      <w:r w:rsidR="00D950C2" w:rsidRPr="009B0B14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并求</w:t>
      </w:r>
      <w:r w:rsidR="00D950C2" w:rsidRPr="009B0B14">
        <w:rPr>
          <w:rFonts w:asciiTheme="majorEastAsia" w:eastAsiaTheme="majorEastAsia" w:hAnsiTheme="majorEastAsia" w:hint="eastAsia"/>
          <w:szCs w:val="21"/>
        </w:rPr>
        <w:t>最小元、最大元、极小元、极大元</w:t>
      </w:r>
      <w:r>
        <w:rPr>
          <w:rFonts w:asciiTheme="majorEastAsia" w:eastAsiaTheme="majorEastAsia" w:hAnsiTheme="majorEastAsia" w:hint="eastAsia"/>
          <w:szCs w:val="21"/>
        </w:rPr>
        <w:t>.</w:t>
      </w: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</w:p>
    <w:p w:rsidR="00A2420E" w:rsidRDefault="009B0B14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  <w:r w:rsidRPr="009B0B14">
        <w:rPr>
          <w:rFonts w:asciiTheme="majorEastAsia" w:eastAsiaTheme="majorEastAsia" w:hAnsiTheme="majorEastAsia" w:hint="eastAsia"/>
          <w:szCs w:val="21"/>
        </w:rPr>
        <w:t>3.设</w:t>
      </w:r>
      <w:r w:rsidR="00A2420E" w:rsidRPr="001C1513">
        <w:rPr>
          <w:kern w:val="0"/>
          <w:position w:val="-14"/>
        </w:rPr>
        <w:object w:dxaOrig="2100" w:dyaOrig="400">
          <v:shape id="_x0000_i1032" type="#_x0000_t75" style="width:105pt;height:20.25pt" o:ole="">
            <v:imagedata r:id="rId19" o:title=""/>
          </v:shape>
          <o:OLEObject Type="Embed" ProgID="Equation.DSMT4" ShapeID="_x0000_i1032" DrawAspect="Content" ObjectID="_1637590234" r:id="rId20"/>
        </w:object>
      </w:r>
      <w:r w:rsidRPr="009B0B14">
        <w:rPr>
          <w:rFonts w:asciiTheme="majorEastAsia" w:eastAsiaTheme="majorEastAsia" w:hAnsiTheme="majorEastAsia" w:hint="eastAsia"/>
          <w:szCs w:val="21"/>
        </w:rPr>
        <w:t>的二元关系，定义为：</w:t>
      </w:r>
    </w:p>
    <w:p w:rsidR="002B00BC" w:rsidRDefault="00A2420E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  <w:r w:rsidRPr="001C1513">
        <w:rPr>
          <w:kern w:val="0"/>
          <w:position w:val="-16"/>
        </w:rPr>
        <w:object w:dxaOrig="5640" w:dyaOrig="440">
          <v:shape id="_x0000_i1033" type="#_x0000_t75" style="width:282pt;height:21.75pt" o:ole="">
            <v:imagedata r:id="rId21" o:title=""/>
          </v:shape>
          <o:OLEObject Type="Embed" ProgID="Equation.DSMT4" ShapeID="_x0000_i1033" DrawAspect="Content" ObjectID="_1637590235" r:id="rId22"/>
        </w:object>
      </w:r>
    </w:p>
    <w:p w:rsidR="009B0B14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（1）写</w:t>
      </w:r>
      <w:r w:rsidR="009B0B14" w:rsidRPr="009B0B14">
        <w:rPr>
          <w:rFonts w:asciiTheme="majorEastAsia" w:eastAsiaTheme="majorEastAsia" w:hAnsiTheme="majorEastAsia" w:hint="eastAsia"/>
          <w:szCs w:val="21"/>
        </w:rPr>
        <w:t>出</w:t>
      </w:r>
      <w:r w:rsidR="00A2420E" w:rsidRPr="00D90942">
        <w:rPr>
          <w:kern w:val="0"/>
          <w:position w:val="-4"/>
        </w:rPr>
        <w:object w:dxaOrig="240" w:dyaOrig="260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637590236" r:id="rId24"/>
        </w:object>
      </w:r>
      <w:r w:rsidR="009B0B14" w:rsidRPr="009B0B14">
        <w:rPr>
          <w:rFonts w:asciiTheme="majorEastAsia" w:eastAsiaTheme="majorEastAsia" w:hAnsiTheme="majorEastAsia" w:hint="eastAsia"/>
          <w:szCs w:val="21"/>
        </w:rPr>
        <w:t>上二元关系</w:t>
      </w:r>
      <w:r w:rsidR="00A2420E" w:rsidRPr="00D90942">
        <w:rPr>
          <w:kern w:val="0"/>
          <w:position w:val="-4"/>
        </w:rPr>
        <w:object w:dxaOrig="240" w:dyaOrig="260">
          <v:shape id="_x0000_i1035" type="#_x0000_t75" style="width:12pt;height:12.75pt" o:ole="">
            <v:imagedata r:id="rId25" o:title=""/>
          </v:shape>
          <o:OLEObject Type="Embed" ProgID="Equation.DSMT4" ShapeID="_x0000_i1035" DrawAspect="Content" ObjectID="_1637590237" r:id="rId26"/>
        </w:object>
      </w:r>
      <w:r w:rsidR="009B0B14" w:rsidRPr="009B0B14">
        <w:rPr>
          <w:rFonts w:asciiTheme="majorEastAsia" w:eastAsiaTheme="majorEastAsia" w:hAnsiTheme="majorEastAsia" w:hint="eastAsia"/>
          <w:szCs w:val="21"/>
        </w:rPr>
        <w:t>的关系矩阵和关系图，并说明其性质.</w:t>
      </w:r>
    </w:p>
    <w:p w:rsidR="002B00BC" w:rsidRPr="002B00BC" w:rsidRDefault="002B00BC" w:rsidP="009B0B14">
      <w:pPr>
        <w:ind w:leftChars="100" w:left="315" w:hangingChars="50" w:hanging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（2）写</w:t>
      </w:r>
      <w:r w:rsidRPr="009B0B14">
        <w:rPr>
          <w:rFonts w:asciiTheme="majorEastAsia" w:eastAsiaTheme="majorEastAsia" w:hAnsiTheme="majorEastAsia" w:hint="eastAsia"/>
          <w:szCs w:val="21"/>
        </w:rPr>
        <w:t>出</w:t>
      </w:r>
      <w:r w:rsidRPr="00D90942">
        <w:rPr>
          <w:kern w:val="0"/>
          <w:position w:val="-4"/>
        </w:rPr>
        <w:object w:dxaOrig="240" w:dyaOrig="260">
          <v:shape id="_x0000_i1036" type="#_x0000_t75" style="width:12pt;height:12.75pt" o:ole="">
            <v:imagedata r:id="rId23" o:title=""/>
          </v:shape>
          <o:OLEObject Type="Embed" ProgID="Equation.DSMT4" ShapeID="_x0000_i1036" DrawAspect="Content" ObjectID="_1637590238" r:id="rId27"/>
        </w:object>
      </w:r>
      <w:r>
        <w:rPr>
          <w:rFonts w:asciiTheme="majorEastAsia" w:eastAsiaTheme="majorEastAsia" w:hAnsiTheme="majorEastAsia" w:hint="eastAsia"/>
          <w:szCs w:val="21"/>
        </w:rPr>
        <w:t>上所有既对称又反对称的</w:t>
      </w:r>
      <w:r w:rsidRPr="009B0B14">
        <w:rPr>
          <w:rFonts w:asciiTheme="majorEastAsia" w:eastAsiaTheme="majorEastAsia" w:hAnsiTheme="majorEastAsia" w:hint="eastAsia"/>
          <w:szCs w:val="21"/>
        </w:rPr>
        <w:t>关系</w:t>
      </w:r>
      <w:r>
        <w:rPr>
          <w:rFonts w:asciiTheme="majorEastAsia" w:eastAsiaTheme="majorEastAsia" w:hAnsiTheme="majorEastAsia" w:hint="eastAsia"/>
          <w:szCs w:val="21"/>
        </w:rPr>
        <w:t>.</w:t>
      </w: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ED44BB" w:rsidRDefault="009B0B14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B0B14">
        <w:rPr>
          <w:rFonts w:asciiTheme="majorEastAsia" w:eastAsiaTheme="majorEastAsia" w:hAnsiTheme="majorEastAsia" w:hint="eastAsia"/>
          <w:szCs w:val="21"/>
        </w:rPr>
        <w:lastRenderedPageBreak/>
        <w:t>4.</w:t>
      </w:r>
      <w:r w:rsidR="00D950C2" w:rsidRPr="009B0B14">
        <w:rPr>
          <w:rFonts w:asciiTheme="majorEastAsia" w:eastAsiaTheme="majorEastAsia" w:hAnsiTheme="majorEastAsia" w:hint="eastAsia"/>
          <w:szCs w:val="21"/>
        </w:rPr>
        <w:t>设</w:t>
      </w:r>
      <w:r w:rsidR="00A2420E" w:rsidRPr="00A2420E">
        <w:rPr>
          <w:kern w:val="0"/>
          <w:position w:val="-10"/>
        </w:rPr>
        <w:object w:dxaOrig="2079" w:dyaOrig="320">
          <v:shape id="_x0000_i1037" type="#_x0000_t75" style="width:104.25pt;height:15.75pt" o:ole="">
            <v:imagedata r:id="rId28" o:title=""/>
          </v:shape>
          <o:OLEObject Type="Embed" ProgID="Equation.DSMT4" ShapeID="_x0000_i1037" DrawAspect="Content" ObjectID="_1637590239" r:id="rId29"/>
        </w:object>
      </w:r>
      <w:r w:rsidR="00D950C2" w:rsidRPr="009B0B14">
        <w:rPr>
          <w:rFonts w:asciiTheme="majorEastAsia" w:eastAsiaTheme="majorEastAsia" w:hAnsiTheme="majorEastAsia" w:hint="eastAsia"/>
          <w:szCs w:val="21"/>
        </w:rPr>
        <w:t>。</w:t>
      </w:r>
      <w:r w:rsidR="002B00BC">
        <w:rPr>
          <w:rFonts w:asciiTheme="majorEastAsia" w:eastAsiaTheme="majorEastAsia" w:hAnsiTheme="majorEastAsia" w:hint="eastAsia"/>
          <w:szCs w:val="21"/>
        </w:rPr>
        <w:t>证明：</w:t>
      </w:r>
      <w:r w:rsidR="00D950C2" w:rsidRPr="009B0B14">
        <w:rPr>
          <w:rFonts w:asciiTheme="majorEastAsia" w:eastAsiaTheme="majorEastAsia" w:hAnsiTheme="majorEastAsia" w:hint="eastAsia"/>
          <w:szCs w:val="21"/>
        </w:rPr>
        <w:t>若</w:t>
      </w:r>
      <w:r w:rsidR="00D55DCA" w:rsidRPr="00A2420E">
        <w:rPr>
          <w:kern w:val="0"/>
          <w:position w:val="-10"/>
        </w:rPr>
        <w:object w:dxaOrig="560" w:dyaOrig="320">
          <v:shape id="_x0000_i1038" type="#_x0000_t75" style="width:27.75pt;height:15.75pt" o:ole="">
            <v:imagedata r:id="rId30" o:title=""/>
          </v:shape>
          <o:OLEObject Type="Embed" ProgID="Equation.DSMT4" ShapeID="_x0000_i1038" DrawAspect="Content" ObjectID="_1637590240" r:id="rId31"/>
        </w:object>
      </w:r>
      <w:r w:rsidR="00D950C2" w:rsidRPr="009B0B14">
        <w:rPr>
          <w:rFonts w:asciiTheme="majorEastAsia" w:eastAsiaTheme="majorEastAsia" w:hAnsiTheme="majorEastAsia" w:hint="eastAsia"/>
          <w:szCs w:val="21"/>
        </w:rPr>
        <w:t>是单射，则</w:t>
      </w:r>
      <w:r w:rsidR="00D55DCA" w:rsidRPr="00D90942">
        <w:rPr>
          <w:kern w:val="0"/>
          <w:position w:val="-10"/>
        </w:rPr>
        <w:object w:dxaOrig="240" w:dyaOrig="320">
          <v:shape id="_x0000_i1039" type="#_x0000_t75" style="width:12pt;height:15.75pt" o:ole="">
            <v:imagedata r:id="rId32" o:title=""/>
          </v:shape>
          <o:OLEObject Type="Embed" ProgID="Equation.DSMT4" ShapeID="_x0000_i1039" DrawAspect="Content" ObjectID="_1637590241" r:id="rId33"/>
        </w:object>
      </w:r>
      <w:r w:rsidR="00D950C2" w:rsidRPr="009B0B14">
        <w:rPr>
          <w:rFonts w:asciiTheme="majorEastAsia" w:eastAsiaTheme="majorEastAsia" w:hAnsiTheme="majorEastAsia" w:hint="eastAsia"/>
          <w:szCs w:val="21"/>
        </w:rPr>
        <w:t>也是单射</w:t>
      </w:r>
      <w:r w:rsidR="002B00BC">
        <w:rPr>
          <w:rFonts w:asciiTheme="majorEastAsia" w:eastAsiaTheme="majorEastAsia" w:hAnsiTheme="majorEastAsia" w:hint="eastAsia"/>
          <w:szCs w:val="21"/>
        </w:rPr>
        <w:t>.</w:t>
      </w: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2B00BC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861315" w:rsidRDefault="00861315" w:rsidP="00861315">
      <w:pPr>
        <w:tabs>
          <w:tab w:val="left" w:pos="30"/>
          <w:tab w:val="left" w:pos="426"/>
        </w:tabs>
        <w:snapToGrid w:val="0"/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bookmarkStart w:id="0" w:name="_GoBack"/>
      <w:bookmarkEnd w:id="0"/>
      <w:r>
        <w:rPr>
          <w:rFonts w:ascii="宋体" w:hAnsi="宋体" w:hint="eastAsia"/>
          <w:szCs w:val="21"/>
        </w:rPr>
        <w:t>5.用哈夫曼算法画出树叶权为</w:t>
      </w:r>
      <w:r w:rsidRPr="00861315">
        <w:rPr>
          <w:rFonts w:ascii="宋体" w:hAnsi="宋体" w:hint="eastAsia"/>
          <w:position w:val="-4"/>
          <w:szCs w:val="21"/>
        </w:rPr>
        <w:object w:dxaOrig="200" w:dyaOrig="260">
          <v:shape id="_x0000_i1040" type="#_x0000_t75" style="width:9.75pt;height:12.75pt" o:ole="">
            <v:imagedata r:id="rId34" o:title=""/>
          </v:shape>
          <o:OLEObject Type="Embed" ProgID="Equation.DSMT4" ShapeID="_x0000_i1040" DrawAspect="Content" ObjectID="_1637590242" r:id="rId35"/>
        </w:object>
      </w:r>
      <w:r>
        <w:rPr>
          <w:rFonts w:ascii="宋体" w:hAnsi="宋体" w:hint="eastAsia"/>
          <w:szCs w:val="21"/>
        </w:rPr>
        <w:t>，</w:t>
      </w:r>
      <w:r w:rsidRPr="00D90942">
        <w:rPr>
          <w:rFonts w:ascii="宋体" w:hAnsi="宋体" w:hint="eastAsia"/>
          <w:position w:val="-6"/>
          <w:szCs w:val="21"/>
        </w:rPr>
        <w:object w:dxaOrig="180" w:dyaOrig="285">
          <v:shape id="_x0000_i1041" type="#_x0000_t75" style="width:9pt;height:14.25pt" o:ole="">
            <v:imagedata r:id="rId36" o:title=""/>
          </v:shape>
          <o:OLEObject Type="Embed" ProgID="Equation.DSMT4" ShapeID="_x0000_i1041" DrawAspect="Content" ObjectID="_1637590243" r:id="rId37"/>
        </w:object>
      </w:r>
      <w:r>
        <w:rPr>
          <w:rFonts w:ascii="宋体" w:hAnsi="宋体" w:hint="eastAsia"/>
          <w:szCs w:val="21"/>
        </w:rPr>
        <w:t>，</w:t>
      </w:r>
      <w:r w:rsidRPr="00D90942">
        <w:rPr>
          <w:rFonts w:ascii="宋体" w:hAnsi="宋体" w:hint="eastAsia"/>
          <w:position w:val="-6"/>
          <w:szCs w:val="21"/>
        </w:rPr>
        <w:object w:dxaOrig="200" w:dyaOrig="279">
          <v:shape id="_x0000_i1042" type="#_x0000_t75" style="width:9.75pt;height:14.25pt" o:ole="">
            <v:imagedata r:id="rId38" o:title=""/>
          </v:shape>
          <o:OLEObject Type="Embed" ProgID="Equation.DSMT4" ShapeID="_x0000_i1042" DrawAspect="Content" ObjectID="_1637590244" r:id="rId39"/>
        </w:object>
      </w:r>
      <w:r>
        <w:rPr>
          <w:rFonts w:ascii="宋体" w:hAnsi="宋体" w:hint="eastAsia"/>
          <w:szCs w:val="21"/>
        </w:rPr>
        <w:t>，</w:t>
      </w:r>
      <w:r w:rsidRPr="00D90942">
        <w:rPr>
          <w:rFonts w:ascii="宋体" w:hAnsi="宋体" w:hint="eastAsia"/>
          <w:kern w:val="0"/>
          <w:position w:val="-6"/>
          <w:szCs w:val="21"/>
        </w:rPr>
        <w:object w:dxaOrig="180" w:dyaOrig="279">
          <v:shape id="_x0000_i1043" type="#_x0000_t75" style="width:9pt;height:14.25pt" o:ole="">
            <v:imagedata r:id="rId40" o:title=""/>
          </v:shape>
          <o:OLEObject Type="Embed" ProgID="Equation.DSMT4" ShapeID="_x0000_i1043" DrawAspect="Content" ObjectID="_1637590245" r:id="rId41"/>
        </w:object>
      </w:r>
      <w:r>
        <w:rPr>
          <w:rFonts w:ascii="宋体" w:hAnsi="宋体" w:hint="eastAsia"/>
          <w:szCs w:val="21"/>
        </w:rPr>
        <w:t>，</w:t>
      </w:r>
      <w:r w:rsidRPr="00D90942">
        <w:rPr>
          <w:rFonts w:ascii="宋体" w:hAnsi="宋体" w:hint="eastAsia"/>
          <w:position w:val="-6"/>
          <w:szCs w:val="21"/>
        </w:rPr>
        <w:object w:dxaOrig="285" w:dyaOrig="285">
          <v:shape id="_x0000_i1044" type="#_x0000_t75" style="width:14.25pt;height:14.25pt" o:ole="">
            <v:imagedata r:id="rId42" o:title=""/>
          </v:shape>
          <o:OLEObject Type="Embed" ProgID="Equation.DSMT4" ShapeID="_x0000_i1044" DrawAspect="Content" ObjectID="_1637590246" r:id="rId43"/>
        </w:object>
      </w:r>
      <w:r>
        <w:rPr>
          <w:rFonts w:ascii="宋体" w:hAnsi="宋体" w:hint="eastAsia"/>
          <w:szCs w:val="21"/>
        </w:rPr>
        <w:t>，</w:t>
      </w:r>
      <w:r w:rsidRPr="00D90942">
        <w:rPr>
          <w:rFonts w:ascii="宋体" w:hAnsi="宋体" w:hint="eastAsia"/>
          <w:position w:val="-4"/>
          <w:szCs w:val="21"/>
        </w:rPr>
        <w:object w:dxaOrig="285" w:dyaOrig="255">
          <v:shape id="_x0000_i1045" type="#_x0000_t75" style="width:14.25pt;height:12.75pt" o:ole="">
            <v:imagedata r:id="rId44" o:title=""/>
          </v:shape>
          <o:OLEObject Type="Embed" ProgID="Equation.DSMT4" ShapeID="_x0000_i1045" DrawAspect="Content" ObjectID="_1637590247" r:id="rId45"/>
        </w:object>
      </w:r>
      <w:r>
        <w:rPr>
          <w:rFonts w:ascii="宋体" w:hAnsi="宋体" w:hint="eastAsia"/>
          <w:szCs w:val="21"/>
        </w:rPr>
        <w:t>的最优二叉树，并计算该最优树的权，并给出哈弗曼编码.</w:t>
      </w:r>
    </w:p>
    <w:p w:rsidR="00861315" w:rsidRDefault="00861315" w:rsidP="00861315">
      <w:pPr>
        <w:tabs>
          <w:tab w:val="left" w:pos="142"/>
          <w:tab w:val="left" w:pos="426"/>
        </w:tabs>
        <w:snapToGrid w:val="0"/>
        <w:spacing w:line="400" w:lineRule="exact"/>
        <w:rPr>
          <w:rFonts w:ascii="宋体" w:hAnsi="宋体"/>
          <w:szCs w:val="21"/>
        </w:rPr>
      </w:pPr>
    </w:p>
    <w:p w:rsidR="00861315" w:rsidRDefault="00861315" w:rsidP="00861315">
      <w:pPr>
        <w:tabs>
          <w:tab w:val="left" w:pos="142"/>
          <w:tab w:val="left" w:pos="426"/>
          <w:tab w:val="left" w:pos="915"/>
        </w:tabs>
        <w:rPr>
          <w:rFonts w:ascii="宋体" w:hAnsi="宋体" w:cs="宋体"/>
          <w:szCs w:val="21"/>
        </w:rPr>
      </w:pPr>
    </w:p>
    <w:p w:rsidR="002B00BC" w:rsidRPr="009B0B14" w:rsidRDefault="002B00BC" w:rsidP="009B0B1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sectPr w:rsidR="002B00BC" w:rsidRPr="009B0B14" w:rsidSect="00D9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775" w:rsidRDefault="00910775" w:rsidP="00D55DCA">
      <w:r>
        <w:separator/>
      </w:r>
    </w:p>
  </w:endnote>
  <w:endnote w:type="continuationSeparator" w:id="0">
    <w:p w:rsidR="00910775" w:rsidRDefault="00910775" w:rsidP="00D55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775" w:rsidRDefault="00910775" w:rsidP="00D55DCA">
      <w:r>
        <w:separator/>
      </w:r>
    </w:p>
  </w:footnote>
  <w:footnote w:type="continuationSeparator" w:id="0">
    <w:p w:rsidR="00910775" w:rsidRDefault="00910775" w:rsidP="00D55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5B8"/>
    <w:rsid w:val="001C1513"/>
    <w:rsid w:val="00252654"/>
    <w:rsid w:val="002B00BC"/>
    <w:rsid w:val="004802ED"/>
    <w:rsid w:val="005C5C99"/>
    <w:rsid w:val="00676531"/>
    <w:rsid w:val="00861315"/>
    <w:rsid w:val="00910775"/>
    <w:rsid w:val="009B0B14"/>
    <w:rsid w:val="00A2420E"/>
    <w:rsid w:val="00A67F83"/>
    <w:rsid w:val="00C165B8"/>
    <w:rsid w:val="00CA0180"/>
    <w:rsid w:val="00D55DCA"/>
    <w:rsid w:val="00D90942"/>
    <w:rsid w:val="00D9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1C1513"/>
    <w:pPr>
      <w:tabs>
        <w:tab w:val="center" w:pos="4160"/>
        <w:tab w:val="right" w:pos="8300"/>
      </w:tabs>
      <w:spacing w:line="380" w:lineRule="exact"/>
      <w:ind w:firstLineChars="150" w:firstLine="315"/>
    </w:pPr>
    <w:rPr>
      <w:rFonts w:asciiTheme="majorEastAsia" w:eastAsiaTheme="majorEastAsia" w:hAnsiTheme="majorEastAsia"/>
      <w:szCs w:val="21"/>
    </w:rPr>
  </w:style>
  <w:style w:type="character" w:customStyle="1" w:styleId="MTDisplayEquationChar">
    <w:name w:val="MTDisplayEquation Char"/>
    <w:basedOn w:val="a0"/>
    <w:link w:val="MTDisplayEquation"/>
    <w:rsid w:val="001C1513"/>
    <w:rPr>
      <w:rFonts w:asciiTheme="majorEastAsia" w:eastAsiaTheme="majorEastAsia" w:hAnsiTheme="majorEastAsia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D5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D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DC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B00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13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31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1C1513"/>
    <w:pPr>
      <w:tabs>
        <w:tab w:val="center" w:pos="4160"/>
        <w:tab w:val="right" w:pos="8300"/>
      </w:tabs>
      <w:spacing w:line="380" w:lineRule="exact"/>
      <w:ind w:firstLineChars="150" w:firstLine="315"/>
    </w:pPr>
    <w:rPr>
      <w:rFonts w:asciiTheme="majorEastAsia" w:eastAsiaTheme="majorEastAsia" w:hAnsiTheme="majorEastAsia"/>
      <w:szCs w:val="21"/>
    </w:rPr>
  </w:style>
  <w:style w:type="character" w:customStyle="1" w:styleId="MTDisplayEquationChar">
    <w:name w:val="MTDisplayEquation Char"/>
    <w:basedOn w:val="a0"/>
    <w:link w:val="MTDisplayEquation"/>
    <w:rsid w:val="001C1513"/>
    <w:rPr>
      <w:rFonts w:asciiTheme="majorEastAsia" w:eastAsiaTheme="majorEastAsia" w:hAnsiTheme="majorEastAsia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D5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D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DC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B00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13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3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dell</cp:lastModifiedBy>
  <cp:revision>11</cp:revision>
  <dcterms:created xsi:type="dcterms:W3CDTF">2018-11-15T04:16:00Z</dcterms:created>
  <dcterms:modified xsi:type="dcterms:W3CDTF">2019-12-11T09:23:00Z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