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A2A" w:rsidRPr="005D3EFC" w:rsidRDefault="005D3EFC">
      <w:pPr>
        <w:rPr>
          <w:rFonts w:ascii="Cambria" w:hAnsi="Cambria"/>
          <w:lang w:val="en-US"/>
        </w:rPr>
      </w:pPr>
      <w:r w:rsidRPr="00206A26">
        <w:rPr>
          <w:noProof/>
        </w:rPr>
        <w:drawing>
          <wp:inline distT="0" distB="0" distL="0" distR="0" wp14:anchorId="07D2C56A" wp14:editId="3BEC2DF4">
            <wp:extent cx="6400800" cy="11727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469" cy="11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2A" w:rsidRPr="00D81967" w:rsidRDefault="001D5A2A">
      <w:pPr>
        <w:rPr>
          <w:rFonts w:ascii="Cambria" w:hAnsi="Cambria"/>
        </w:rPr>
      </w:pPr>
    </w:p>
    <w:tbl>
      <w:tblPr>
        <w:tblW w:w="4952" w:type="pct"/>
        <w:tblLayout w:type="fixed"/>
        <w:tblLook w:val="00A0" w:firstRow="1" w:lastRow="0" w:firstColumn="1" w:lastColumn="0" w:noHBand="0" w:noVBand="0"/>
      </w:tblPr>
      <w:tblGrid>
        <w:gridCol w:w="6809"/>
        <w:gridCol w:w="1934"/>
        <w:gridCol w:w="1353"/>
      </w:tblGrid>
      <w:tr w:rsidR="003A675F" w:rsidRPr="003842B4" w:rsidTr="003A675F">
        <w:tc>
          <w:tcPr>
            <w:tcW w:w="3372" w:type="pct"/>
            <w:tcBorders>
              <w:right w:val="single" w:sz="4" w:space="0" w:color="auto"/>
            </w:tcBorders>
            <w:shd w:val="clear" w:color="auto" w:fill="auto"/>
          </w:tcPr>
          <w:p w:rsidR="004F05A7" w:rsidRPr="001D01FE" w:rsidRDefault="00000000" w:rsidP="001D01FE">
            <w:pPr>
              <w:pStyle w:val="1"/>
            </w:pPr>
            <w:r w:rsidRPr="001D01FE">
              <w:t>«КА» Комплект Автоматики для бланк</w:t>
            </w:r>
            <w:r w:rsidR="00A55736" w:rsidRPr="001D01FE">
              <w:t>-</w:t>
            </w:r>
            <w:r w:rsidRPr="001D01FE">
              <w:t xml:space="preserve">заказа № 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05A7" w:rsidRPr="001D01FE" w:rsidRDefault="00000000" w:rsidP="001D01FE">
            <w:pPr>
              <w:pStyle w:val="2"/>
              <w:keepNext w:val="0"/>
              <w:jc w:val="center"/>
              <w:rPr>
                <w:color w:val="auto"/>
                <w:sz w:val="24"/>
                <w:szCs w:val="24"/>
                <w:lang w:val="ru-RU" w:eastAsia="ru-RU"/>
              </w:rPr>
            </w:pPr>
            <w:r w:rsidRPr="001D01FE">
              <w:rPr>
                <w:color w:val="auto"/>
                <w:sz w:val="24"/>
                <w:szCs w:val="24"/>
                <w:lang w:val="ru-RU" w:eastAsia="ru-RU"/>
              </w:rPr>
              <w:t>Версия: №01</w:t>
            </w:r>
            <w:r w:rsidRPr="001D01FE">
              <w:rPr>
                <w:color w:val="auto"/>
                <w:sz w:val="24"/>
                <w:szCs w:val="24"/>
                <w:lang w:val="ru-RU" w:eastAsia="ru-RU"/>
              </w:rPr>
              <w:br/>
              <w:t>№01</w:t>
            </w:r>
            <w:r w:rsidRPr="001D01FE">
              <w:rPr>
                <w:color w:val="auto"/>
                <w:sz w:val="24"/>
                <w:szCs w:val="24"/>
                <w:lang w:val="ru-RU" w:eastAsia="ru-RU"/>
              </w:rPr>
              <w:br/>
              <w:t xml:space="preserve">От 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75F" w:rsidRPr="003842B4" w:rsidRDefault="003A675F" w:rsidP="00B2196D">
            <w:pPr>
              <w:rPr>
                <w:rFonts w:ascii="Arial" w:hAnsi="Arial" w:cs="Arial"/>
              </w:rPr>
            </w:pPr>
            <w:r w:rsidRPr="003842B4">
              <w:rPr>
                <w:rFonts w:ascii="Arial" w:hAnsi="Arial" w:cs="Arial"/>
              </w:rPr>
              <w:t xml:space="preserve">Разработано по вх.№ </w:t>
            </w:r>
          </w:p>
        </w:tc>
      </w:tr>
    </w:tbl>
    <w:p w:rsidR="009B675D" w:rsidRDefault="009B675D" w:rsidP="009B675D">
      <w:pPr>
        <w:rPr>
          <w:rFonts w:ascii="Cambria" w:hAnsi="Cambria"/>
          <w:sz w:val="22"/>
          <w:szCs w:val="22"/>
        </w:rPr>
      </w:pPr>
    </w:p>
    <w:p w:rsidR="00C32A97" w:rsidRPr="00144D71" w:rsidRDefault="00C32A97" w:rsidP="00C32A97">
      <w:pPr>
        <w:rPr>
          <w:i/>
        </w:rPr>
      </w:pPr>
      <w:r w:rsidRPr="00144D71">
        <w:rPr>
          <w:b/>
          <w:i/>
          <w:u w:val="single"/>
        </w:rPr>
        <w:t>Без согласования бланк-заказа на ВЕРОСА данный документ недействителен</w:t>
      </w:r>
      <w:r w:rsidRPr="00144D71">
        <w:rPr>
          <w:i/>
        </w:rPr>
        <w:t>.</w:t>
      </w:r>
    </w:p>
    <w:p w:rsidR="00C32A97" w:rsidRPr="00D81967" w:rsidRDefault="00C32A97" w:rsidP="009B675D">
      <w:pPr>
        <w:rPr>
          <w:rFonts w:ascii="Cambria" w:hAnsi="Cambria"/>
          <w:sz w:val="22"/>
          <w:szCs w:val="22"/>
        </w:rPr>
      </w:pP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1"/>
        <w:gridCol w:w="3409"/>
        <w:gridCol w:w="2497"/>
        <w:gridCol w:w="2634"/>
      </w:tblGrid>
      <w:tr w:rsidR="00C32A97" w:rsidRPr="003842B4" w:rsidTr="0032545A">
        <w:tc>
          <w:tcPr>
            <w:tcW w:w="769" w:type="pct"/>
            <w:shd w:val="clear" w:color="auto" w:fill="auto"/>
          </w:tcPr>
          <w:p w:rsidR="00C32A97" w:rsidRPr="003A675F" w:rsidRDefault="00C32A97" w:rsidP="00C32A97">
            <w:pPr>
              <w:rPr>
                <w:b/>
                <w:sz w:val="20"/>
                <w:szCs w:val="20"/>
              </w:rPr>
            </w:pPr>
            <w:r w:rsidRPr="003A675F">
              <w:rPr>
                <w:b/>
                <w:sz w:val="20"/>
                <w:szCs w:val="20"/>
              </w:rPr>
              <w:t>Объект</w:t>
            </w:r>
          </w:p>
        </w:tc>
        <w:tc>
          <w:tcPr>
            <w:tcW w:w="4231" w:type="pct"/>
            <w:gridSpan w:val="3"/>
            <w:shd w:val="clear" w:color="auto" w:fill="auto"/>
          </w:tcPr>
          <w:p w:rsidR="004F05A7" w:rsidRDefault="004F05A7"/>
        </w:tc>
      </w:tr>
      <w:tr w:rsidR="00C32A97" w:rsidRPr="003842B4" w:rsidTr="000B3740">
        <w:tc>
          <w:tcPr>
            <w:tcW w:w="769" w:type="pct"/>
            <w:shd w:val="clear" w:color="auto" w:fill="auto"/>
          </w:tcPr>
          <w:p w:rsidR="00C32A97" w:rsidRPr="003A675F" w:rsidRDefault="00C32A97" w:rsidP="00C32A97">
            <w:pPr>
              <w:rPr>
                <w:b/>
                <w:sz w:val="20"/>
                <w:szCs w:val="20"/>
              </w:rPr>
            </w:pPr>
            <w:r w:rsidRPr="003A675F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4231" w:type="pct"/>
            <w:gridSpan w:val="3"/>
            <w:shd w:val="clear" w:color="auto" w:fill="auto"/>
          </w:tcPr>
          <w:p w:rsidR="004F05A7" w:rsidRDefault="004F05A7"/>
        </w:tc>
      </w:tr>
      <w:tr w:rsidR="00C32A97" w:rsidRPr="003842B4" w:rsidTr="00CD37C2">
        <w:tc>
          <w:tcPr>
            <w:tcW w:w="769" w:type="pct"/>
            <w:shd w:val="clear" w:color="auto" w:fill="auto"/>
          </w:tcPr>
          <w:p w:rsidR="00C32A97" w:rsidRPr="003A675F" w:rsidRDefault="00C32A97" w:rsidP="00C32A97">
            <w:pPr>
              <w:rPr>
                <w:b/>
                <w:sz w:val="20"/>
                <w:szCs w:val="20"/>
              </w:rPr>
            </w:pPr>
            <w:r w:rsidRPr="003A675F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689" w:type="pct"/>
            <w:shd w:val="clear" w:color="auto" w:fill="auto"/>
          </w:tcPr>
          <w:p w:rsidR="004F05A7" w:rsidRDefault="004F05A7"/>
        </w:tc>
        <w:tc>
          <w:tcPr>
            <w:tcW w:w="1237" w:type="pct"/>
            <w:shd w:val="clear" w:color="auto" w:fill="auto"/>
          </w:tcPr>
          <w:p w:rsidR="00C32A97" w:rsidRPr="00973ACC" w:rsidRDefault="00C32A97" w:rsidP="00C32A97">
            <w:pPr>
              <w:rPr>
                <w:b/>
                <w:sz w:val="20"/>
                <w:szCs w:val="20"/>
                <w:lang w:val="en-US"/>
              </w:rPr>
            </w:pPr>
            <w:r w:rsidRPr="003A675F">
              <w:rPr>
                <w:b/>
                <w:sz w:val="20"/>
                <w:szCs w:val="20"/>
              </w:rPr>
              <w:t xml:space="preserve">Разработчик от </w:t>
            </w:r>
            <w:r w:rsidR="00A631C5" w:rsidRPr="00A631C5">
              <w:rPr>
                <w:b/>
                <w:sz w:val="20"/>
                <w:szCs w:val="20"/>
                <w:lang w:val="en-US"/>
              </w:rPr>
              <w:t>"</w:t>
            </w:r>
            <w:r w:rsidRPr="003A675F">
              <w:rPr>
                <w:b/>
                <w:sz w:val="20"/>
                <w:szCs w:val="20"/>
              </w:rPr>
              <w:t>ВЕЗА</w:t>
            </w:r>
            <w:r w:rsidR="00A631C5" w:rsidRPr="00A631C5">
              <w:rPr>
                <w:b/>
                <w:sz w:val="20"/>
                <w:szCs w:val="20"/>
                <w:lang w:val="en-US"/>
              </w:rPr>
              <w:t>"</w:t>
            </w:r>
          </w:p>
        </w:tc>
        <w:tc>
          <w:tcPr>
            <w:tcW w:w="1305" w:type="pct"/>
            <w:shd w:val="clear" w:color="auto" w:fill="auto"/>
          </w:tcPr>
          <w:p w:rsidR="004F05A7" w:rsidRDefault="004F05A7"/>
        </w:tc>
      </w:tr>
      <w:tr w:rsidR="00C32A97" w:rsidRPr="003842B4" w:rsidTr="00CD37C2">
        <w:tc>
          <w:tcPr>
            <w:tcW w:w="769" w:type="pct"/>
            <w:shd w:val="clear" w:color="auto" w:fill="auto"/>
          </w:tcPr>
          <w:p w:rsidR="00C32A97" w:rsidRPr="003A675F" w:rsidRDefault="00C32A97" w:rsidP="00C32A97">
            <w:pPr>
              <w:rPr>
                <w:b/>
                <w:sz w:val="20"/>
                <w:szCs w:val="20"/>
              </w:rPr>
            </w:pPr>
            <w:r w:rsidRPr="003A675F">
              <w:rPr>
                <w:b/>
                <w:sz w:val="20"/>
                <w:szCs w:val="20"/>
              </w:rPr>
              <w:t>Телефон/Факс</w:t>
            </w:r>
          </w:p>
        </w:tc>
        <w:tc>
          <w:tcPr>
            <w:tcW w:w="1689" w:type="pct"/>
            <w:shd w:val="clear" w:color="auto" w:fill="auto"/>
          </w:tcPr>
          <w:p w:rsidR="004F05A7" w:rsidRDefault="004F05A7"/>
        </w:tc>
        <w:tc>
          <w:tcPr>
            <w:tcW w:w="1237" w:type="pct"/>
            <w:shd w:val="clear" w:color="auto" w:fill="auto"/>
          </w:tcPr>
          <w:p w:rsidR="00C32A97" w:rsidRPr="003A675F" w:rsidRDefault="00C32A97" w:rsidP="00C32A97">
            <w:pPr>
              <w:rPr>
                <w:b/>
                <w:sz w:val="20"/>
                <w:szCs w:val="20"/>
              </w:rPr>
            </w:pPr>
            <w:r w:rsidRPr="003A675F">
              <w:rPr>
                <w:b/>
                <w:sz w:val="20"/>
                <w:szCs w:val="20"/>
              </w:rPr>
              <w:t>Подпись разработчика</w:t>
            </w:r>
          </w:p>
        </w:tc>
        <w:tc>
          <w:tcPr>
            <w:tcW w:w="1305" w:type="pct"/>
            <w:shd w:val="clear" w:color="auto" w:fill="auto"/>
          </w:tcPr>
          <w:p w:rsidR="004F05A7" w:rsidRDefault="004F05A7"/>
        </w:tc>
      </w:tr>
      <w:tr w:rsidR="002F74B3" w:rsidRPr="003842B4" w:rsidTr="00D50BCE">
        <w:trPr>
          <w:trHeight w:val="243"/>
        </w:trPr>
        <w:tc>
          <w:tcPr>
            <w:tcW w:w="769" w:type="pct"/>
            <w:shd w:val="clear" w:color="auto" w:fill="auto"/>
          </w:tcPr>
          <w:p w:rsidR="002F74B3" w:rsidRPr="003A675F" w:rsidRDefault="002F74B3" w:rsidP="00C32A97">
            <w:pPr>
              <w:rPr>
                <w:b/>
                <w:sz w:val="20"/>
                <w:szCs w:val="20"/>
              </w:rPr>
            </w:pPr>
            <w:r w:rsidRPr="003A675F">
              <w:rPr>
                <w:b/>
                <w:sz w:val="20"/>
                <w:szCs w:val="20"/>
              </w:rPr>
              <w:t>Для</w:t>
            </w:r>
          </w:p>
        </w:tc>
        <w:tc>
          <w:tcPr>
            <w:tcW w:w="1689" w:type="pct"/>
            <w:shd w:val="clear" w:color="auto" w:fill="auto"/>
          </w:tcPr>
          <w:p w:rsidR="004F05A7" w:rsidRDefault="004F05A7"/>
        </w:tc>
        <w:tc>
          <w:tcPr>
            <w:tcW w:w="1237" w:type="pct"/>
            <w:shd w:val="clear" w:color="auto" w:fill="auto"/>
            <w:vAlign w:val="center"/>
          </w:tcPr>
          <w:p w:rsidR="002F74B3" w:rsidRPr="003A675F" w:rsidRDefault="002F74B3" w:rsidP="00C32A97">
            <w:pPr>
              <w:rPr>
                <w:b/>
                <w:sz w:val="20"/>
                <w:szCs w:val="20"/>
              </w:rPr>
            </w:pPr>
            <w:r w:rsidRPr="003A675F">
              <w:rPr>
                <w:b/>
                <w:sz w:val="20"/>
                <w:szCs w:val="20"/>
              </w:rPr>
              <w:t>МЕНЕДЖЕР</w:t>
            </w:r>
          </w:p>
        </w:tc>
        <w:tc>
          <w:tcPr>
            <w:tcW w:w="1305" w:type="pct"/>
            <w:shd w:val="clear" w:color="auto" w:fill="auto"/>
          </w:tcPr>
          <w:p w:rsidR="004F05A7" w:rsidRDefault="004F05A7"/>
        </w:tc>
      </w:tr>
      <w:tr w:rsidR="002F74B3" w:rsidRPr="003842B4" w:rsidTr="00D50BCE">
        <w:tc>
          <w:tcPr>
            <w:tcW w:w="769" w:type="pct"/>
            <w:shd w:val="clear" w:color="auto" w:fill="auto"/>
          </w:tcPr>
          <w:p w:rsidR="002F74B3" w:rsidRPr="003A675F" w:rsidRDefault="002F74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Система</w:t>
            </w:r>
          </w:p>
        </w:tc>
        <w:tc>
          <w:tcPr>
            <w:tcW w:w="1689" w:type="pct"/>
            <w:shd w:val="clear" w:color="auto" w:fill="auto"/>
            <w:vAlign w:val="center"/>
          </w:tcPr>
          <w:p w:rsidR="004F05A7" w:rsidRDefault="004F05A7"/>
        </w:tc>
        <w:tc>
          <w:tcPr>
            <w:tcW w:w="1237" w:type="pct"/>
            <w:vMerge w:val="restart"/>
            <w:shd w:val="clear" w:color="auto" w:fill="auto"/>
          </w:tcPr>
          <w:p w:rsidR="002F74B3" w:rsidRPr="00811E90" w:rsidRDefault="002F74B3" w:rsidP="00C32A97">
            <w:pPr>
              <w:rPr>
                <w:b/>
                <w:sz w:val="20"/>
                <w:szCs w:val="20"/>
              </w:rPr>
            </w:pPr>
            <w:r w:rsidRPr="0035236B">
              <w:rPr>
                <w:b/>
                <w:sz w:val="20"/>
                <w:szCs w:val="20"/>
              </w:rPr>
              <w:t>Типовое схемное решение:</w:t>
            </w:r>
          </w:p>
        </w:tc>
        <w:tc>
          <w:tcPr>
            <w:tcW w:w="1305" w:type="pct"/>
            <w:vMerge w:val="restart"/>
            <w:shd w:val="clear" w:color="auto" w:fill="auto"/>
            <w:vAlign w:val="center"/>
          </w:tcPr>
          <w:p w:rsidR="004F05A7" w:rsidRDefault="004F05A7"/>
        </w:tc>
      </w:tr>
      <w:tr w:rsidR="002F74B3" w:rsidRPr="003842B4" w:rsidTr="00CD37C2">
        <w:tc>
          <w:tcPr>
            <w:tcW w:w="769" w:type="pct"/>
            <w:shd w:val="clear" w:color="auto" w:fill="auto"/>
          </w:tcPr>
          <w:p w:rsidR="002F74B3" w:rsidRPr="00AE352C" w:rsidRDefault="002F74B3" w:rsidP="00C32A97">
            <w:pPr>
              <w:rPr>
                <w:b/>
                <w:sz w:val="20"/>
                <w:szCs w:val="20"/>
              </w:rPr>
            </w:pPr>
            <w:r w:rsidRPr="00AE352C">
              <w:rPr>
                <w:b/>
                <w:sz w:val="20"/>
                <w:szCs w:val="20"/>
              </w:rPr>
              <w:t>Контроллер</w:t>
            </w:r>
          </w:p>
        </w:tc>
        <w:tc>
          <w:tcPr>
            <w:tcW w:w="1689" w:type="pct"/>
            <w:shd w:val="clear" w:color="auto" w:fill="auto"/>
          </w:tcPr>
          <w:p w:rsidR="004F05A7" w:rsidRDefault="004F05A7"/>
        </w:tc>
        <w:tc>
          <w:tcPr>
            <w:tcW w:w="1237" w:type="pct"/>
            <w:vMerge/>
            <w:shd w:val="clear" w:color="auto" w:fill="auto"/>
          </w:tcPr>
          <w:p w:rsidR="002F74B3" w:rsidRPr="00811E90" w:rsidRDefault="002F74B3" w:rsidP="00C32A97">
            <w:pPr>
              <w:rPr>
                <w:b/>
                <w:sz w:val="20"/>
                <w:szCs w:val="20"/>
              </w:rPr>
            </w:pPr>
          </w:p>
        </w:tc>
        <w:tc>
          <w:tcPr>
            <w:tcW w:w="1305" w:type="pct"/>
            <w:vMerge/>
            <w:shd w:val="clear" w:color="auto" w:fill="auto"/>
            <w:vAlign w:val="center"/>
          </w:tcPr>
          <w:p w:rsidR="002F74B3" w:rsidRDefault="002F74B3" w:rsidP="00C32A97">
            <w:pPr>
              <w:rPr>
                <w:lang w:eastAsia="x-none"/>
              </w:rPr>
            </w:pPr>
          </w:p>
        </w:tc>
      </w:tr>
    </w:tbl>
    <w:p w:rsidR="009B675D" w:rsidRPr="00351E3D" w:rsidRDefault="009B675D" w:rsidP="009B675D">
      <w:pPr>
        <w:pBdr>
          <w:bar w:val="single" w:sz="4" w:color="auto"/>
        </w:pBdr>
        <w:rPr>
          <w:rFonts w:ascii="Cambria" w:hAnsi="Cambria"/>
          <w:b/>
          <w:sz w:val="20"/>
          <w:szCs w:val="20"/>
        </w:rPr>
      </w:pPr>
    </w:p>
    <w:p w:rsidR="00C359AB" w:rsidRPr="00F657CA" w:rsidRDefault="00C359AB" w:rsidP="003A675F">
      <w:pPr>
        <w:numPr>
          <w:ilvl w:val="0"/>
          <w:numId w:val="16"/>
        </w:numPr>
        <w:ind w:left="357" w:hanging="357"/>
        <w:contextualSpacing/>
        <w:rPr>
          <w:b/>
          <w:sz w:val="28"/>
          <w:szCs w:val="28"/>
        </w:rPr>
      </w:pPr>
      <w:r w:rsidRPr="003A675F">
        <w:rPr>
          <w:b/>
          <w:sz w:val="28"/>
          <w:szCs w:val="28"/>
        </w:rPr>
        <w:t>Тип Шкафа Системы Автоматического Управления:</w:t>
      </w:r>
      <w:r w:rsidR="00E737F8" w:rsidRPr="00E737F8">
        <w:rPr>
          <w:color w:val="000000"/>
          <w:sz w:val="20"/>
          <w:szCs w:val="20"/>
        </w:rPr>
        <w:t xml:space="preserve"> </w:t>
      </w:r>
    </w:p>
    <w:p w:rsidR="00F657CA" w:rsidRPr="003A675F" w:rsidRDefault="00F657CA" w:rsidP="00F657CA">
      <w:pPr>
        <w:contextualSpacing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Название_системы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3939"/>
        <w:gridCol w:w="955"/>
        <w:gridCol w:w="4493"/>
      </w:tblGrid>
      <w:tr w:rsidR="00C359AB" w:rsidRPr="00D81967" w:rsidTr="00480BD2">
        <w:tc>
          <w:tcPr>
            <w:tcW w:w="927" w:type="dxa"/>
            <w:vAlign w:val="bottom"/>
          </w:tcPr>
          <w:p w:rsidR="00C359AB" w:rsidRPr="003A675F" w:rsidRDefault="00C359AB" w:rsidP="002813F4">
            <w:pPr>
              <w:jc w:val="center"/>
              <w:rPr>
                <w:b/>
                <w:u w:val="single"/>
              </w:rPr>
            </w:pPr>
            <w:r w:rsidRPr="003A675F">
              <w:rPr>
                <w:b/>
                <w:u w:val="single"/>
              </w:rPr>
              <w:t>Поле</w:t>
            </w:r>
          </w:p>
        </w:tc>
        <w:tc>
          <w:tcPr>
            <w:tcW w:w="3939" w:type="dxa"/>
            <w:vAlign w:val="bottom"/>
          </w:tcPr>
          <w:p w:rsidR="00C359AB" w:rsidRPr="003A675F" w:rsidRDefault="00C359AB" w:rsidP="00C359AB">
            <w:pPr>
              <w:jc w:val="center"/>
              <w:rPr>
                <w:b/>
                <w:u w:val="single"/>
              </w:rPr>
            </w:pPr>
            <w:r w:rsidRPr="003A675F">
              <w:rPr>
                <w:b/>
                <w:u w:val="single"/>
              </w:rPr>
              <w:t>Маркировка</w:t>
            </w:r>
          </w:p>
        </w:tc>
        <w:tc>
          <w:tcPr>
            <w:tcW w:w="955" w:type="dxa"/>
          </w:tcPr>
          <w:p w:rsidR="00C359AB" w:rsidRPr="003A675F" w:rsidRDefault="00C359AB" w:rsidP="00C359AB">
            <w:pPr>
              <w:jc w:val="center"/>
              <w:rPr>
                <w:b/>
                <w:u w:val="single"/>
              </w:rPr>
            </w:pPr>
            <w:r w:rsidRPr="003A675F">
              <w:rPr>
                <w:b/>
                <w:u w:val="single"/>
              </w:rPr>
              <w:t>Поле</w:t>
            </w:r>
          </w:p>
        </w:tc>
        <w:tc>
          <w:tcPr>
            <w:tcW w:w="4493" w:type="dxa"/>
          </w:tcPr>
          <w:p w:rsidR="00C359AB" w:rsidRPr="003A675F" w:rsidRDefault="00C359AB" w:rsidP="00C359AB">
            <w:pPr>
              <w:jc w:val="center"/>
              <w:rPr>
                <w:b/>
                <w:u w:val="single"/>
              </w:rPr>
            </w:pPr>
            <w:r w:rsidRPr="003A675F">
              <w:rPr>
                <w:b/>
                <w:u w:val="single"/>
              </w:rPr>
              <w:t>Маркировка</w:t>
            </w:r>
          </w:p>
        </w:tc>
      </w:tr>
      <w:tr w:rsidR="00D36BC0" w:rsidRPr="00D81967" w:rsidTr="006277A3">
        <w:tc>
          <w:tcPr>
            <w:tcW w:w="927" w:type="dxa"/>
          </w:tcPr>
          <w:p w:rsidR="00D36BC0" w:rsidRPr="00D36BC0" w:rsidRDefault="00D36BC0" w:rsidP="00D36BC0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1.1</w:t>
            </w:r>
          </w:p>
        </w:tc>
        <w:tc>
          <w:tcPr>
            <w:tcW w:w="3939" w:type="dxa"/>
            <w:vAlign w:val="center"/>
          </w:tcPr>
          <w:p w:rsidR="004F05A7" w:rsidRDefault="004F05A7"/>
        </w:tc>
        <w:tc>
          <w:tcPr>
            <w:tcW w:w="955" w:type="dxa"/>
          </w:tcPr>
          <w:p w:rsidR="00D36BC0" w:rsidRPr="00D36BC0" w:rsidRDefault="00D36BC0" w:rsidP="00D36B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4493" w:type="dxa"/>
          </w:tcPr>
          <w:p w:rsidR="004F05A7" w:rsidRDefault="004F05A7"/>
        </w:tc>
      </w:tr>
      <w:tr w:rsidR="00D36BC0" w:rsidRPr="00D81967" w:rsidTr="006277A3">
        <w:tc>
          <w:tcPr>
            <w:tcW w:w="927" w:type="dxa"/>
          </w:tcPr>
          <w:p w:rsidR="00D36BC0" w:rsidRPr="00D36BC0" w:rsidRDefault="00D36BC0" w:rsidP="00D36BC0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1.2</w:t>
            </w:r>
          </w:p>
        </w:tc>
        <w:tc>
          <w:tcPr>
            <w:tcW w:w="3939" w:type="dxa"/>
            <w:vAlign w:val="center"/>
          </w:tcPr>
          <w:p w:rsidR="004F05A7" w:rsidRDefault="004F05A7"/>
        </w:tc>
        <w:tc>
          <w:tcPr>
            <w:tcW w:w="955" w:type="dxa"/>
          </w:tcPr>
          <w:p w:rsidR="00D36BC0" w:rsidRPr="00D36BC0" w:rsidRDefault="00D36BC0" w:rsidP="00D36B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1.10</w:t>
            </w:r>
          </w:p>
        </w:tc>
        <w:tc>
          <w:tcPr>
            <w:tcW w:w="4493" w:type="dxa"/>
          </w:tcPr>
          <w:p w:rsidR="004F05A7" w:rsidRDefault="004F05A7"/>
        </w:tc>
      </w:tr>
      <w:tr w:rsidR="00D36BC0" w:rsidRPr="00D81967" w:rsidTr="006277A3">
        <w:tc>
          <w:tcPr>
            <w:tcW w:w="927" w:type="dxa"/>
          </w:tcPr>
          <w:p w:rsidR="00D36BC0" w:rsidRPr="00D36BC0" w:rsidRDefault="00D36BC0" w:rsidP="00D36BC0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1.3</w:t>
            </w:r>
          </w:p>
        </w:tc>
        <w:tc>
          <w:tcPr>
            <w:tcW w:w="3939" w:type="dxa"/>
            <w:vAlign w:val="center"/>
          </w:tcPr>
          <w:p w:rsidR="004F05A7" w:rsidRPr="00C27C44" w:rsidRDefault="004F05A7">
            <w:pPr>
              <w:rPr>
                <w:lang w:val="en-US"/>
              </w:rPr>
            </w:pPr>
          </w:p>
        </w:tc>
        <w:tc>
          <w:tcPr>
            <w:tcW w:w="955" w:type="dxa"/>
          </w:tcPr>
          <w:p w:rsidR="00D36BC0" w:rsidRPr="00D36BC0" w:rsidRDefault="00D36BC0" w:rsidP="00D36B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1.11</w:t>
            </w:r>
          </w:p>
        </w:tc>
        <w:tc>
          <w:tcPr>
            <w:tcW w:w="4493" w:type="dxa"/>
          </w:tcPr>
          <w:p w:rsidR="004F05A7" w:rsidRDefault="004F05A7"/>
        </w:tc>
      </w:tr>
      <w:tr w:rsidR="00D36BC0" w:rsidRPr="00D81967" w:rsidTr="006277A3">
        <w:trPr>
          <w:trHeight w:val="236"/>
        </w:trPr>
        <w:tc>
          <w:tcPr>
            <w:tcW w:w="927" w:type="dxa"/>
          </w:tcPr>
          <w:p w:rsidR="00D36BC0" w:rsidRPr="00D36BC0" w:rsidRDefault="00D36BC0" w:rsidP="00D36BC0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1.4</w:t>
            </w:r>
          </w:p>
        </w:tc>
        <w:tc>
          <w:tcPr>
            <w:tcW w:w="3939" w:type="dxa"/>
            <w:vAlign w:val="center"/>
          </w:tcPr>
          <w:p w:rsidR="004F05A7" w:rsidRDefault="004F05A7"/>
        </w:tc>
        <w:tc>
          <w:tcPr>
            <w:tcW w:w="955" w:type="dxa"/>
          </w:tcPr>
          <w:p w:rsidR="00D36BC0" w:rsidRPr="00D36BC0" w:rsidRDefault="00D36BC0" w:rsidP="00D36B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1.12</w:t>
            </w:r>
          </w:p>
        </w:tc>
        <w:tc>
          <w:tcPr>
            <w:tcW w:w="4493" w:type="dxa"/>
          </w:tcPr>
          <w:p w:rsidR="004F05A7" w:rsidRDefault="004F05A7"/>
        </w:tc>
      </w:tr>
      <w:tr w:rsidR="00D36BC0" w:rsidRPr="00D81967" w:rsidTr="006277A3">
        <w:tc>
          <w:tcPr>
            <w:tcW w:w="927" w:type="dxa"/>
          </w:tcPr>
          <w:p w:rsidR="00D36BC0" w:rsidRPr="00D36BC0" w:rsidRDefault="00D36BC0" w:rsidP="00D36BC0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1.5</w:t>
            </w:r>
          </w:p>
        </w:tc>
        <w:tc>
          <w:tcPr>
            <w:tcW w:w="3939" w:type="dxa"/>
            <w:vAlign w:val="center"/>
          </w:tcPr>
          <w:p w:rsidR="004F05A7" w:rsidRDefault="004F05A7"/>
        </w:tc>
        <w:tc>
          <w:tcPr>
            <w:tcW w:w="955" w:type="dxa"/>
          </w:tcPr>
          <w:p w:rsidR="00D36BC0" w:rsidRPr="00D36BC0" w:rsidRDefault="00D36BC0" w:rsidP="00D36B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1.13</w:t>
            </w:r>
          </w:p>
        </w:tc>
        <w:tc>
          <w:tcPr>
            <w:tcW w:w="4493" w:type="dxa"/>
          </w:tcPr>
          <w:p w:rsidR="004F05A7" w:rsidRDefault="004F05A7"/>
        </w:tc>
      </w:tr>
      <w:tr w:rsidR="00D36BC0" w:rsidRPr="00D70A1F" w:rsidTr="006277A3">
        <w:tc>
          <w:tcPr>
            <w:tcW w:w="927" w:type="dxa"/>
          </w:tcPr>
          <w:p w:rsidR="00D36BC0" w:rsidRPr="00D36BC0" w:rsidRDefault="00D36BC0" w:rsidP="00D36BC0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1.6</w:t>
            </w:r>
          </w:p>
        </w:tc>
        <w:tc>
          <w:tcPr>
            <w:tcW w:w="3939" w:type="dxa"/>
            <w:vAlign w:val="center"/>
          </w:tcPr>
          <w:p w:rsidR="004F05A7" w:rsidRDefault="004F05A7"/>
        </w:tc>
        <w:tc>
          <w:tcPr>
            <w:tcW w:w="955" w:type="dxa"/>
          </w:tcPr>
          <w:p w:rsidR="00D36BC0" w:rsidRPr="00D36BC0" w:rsidRDefault="00D36BC0" w:rsidP="00D36B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1.14</w:t>
            </w:r>
          </w:p>
        </w:tc>
        <w:tc>
          <w:tcPr>
            <w:tcW w:w="4493" w:type="dxa"/>
          </w:tcPr>
          <w:p w:rsidR="004F05A7" w:rsidRDefault="004F05A7"/>
        </w:tc>
      </w:tr>
      <w:tr w:rsidR="00D36BC0" w:rsidRPr="00D81967" w:rsidTr="006277A3">
        <w:tc>
          <w:tcPr>
            <w:tcW w:w="927" w:type="dxa"/>
          </w:tcPr>
          <w:p w:rsidR="00D36BC0" w:rsidRPr="00D36BC0" w:rsidRDefault="00D36BC0" w:rsidP="00D36BC0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1.7</w:t>
            </w:r>
          </w:p>
        </w:tc>
        <w:tc>
          <w:tcPr>
            <w:tcW w:w="3939" w:type="dxa"/>
            <w:vAlign w:val="center"/>
          </w:tcPr>
          <w:p w:rsidR="004F05A7" w:rsidRDefault="004F05A7"/>
        </w:tc>
        <w:tc>
          <w:tcPr>
            <w:tcW w:w="955" w:type="dxa"/>
          </w:tcPr>
          <w:p w:rsidR="00D36BC0" w:rsidRPr="00D36BC0" w:rsidRDefault="00D36BC0" w:rsidP="00D36B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1.15</w:t>
            </w:r>
          </w:p>
        </w:tc>
        <w:tc>
          <w:tcPr>
            <w:tcW w:w="4493" w:type="dxa"/>
          </w:tcPr>
          <w:p w:rsidR="004F05A7" w:rsidRDefault="004F05A7"/>
        </w:tc>
      </w:tr>
      <w:tr w:rsidR="00D36BC0" w:rsidRPr="00D81967" w:rsidTr="006277A3">
        <w:tc>
          <w:tcPr>
            <w:tcW w:w="927" w:type="dxa"/>
          </w:tcPr>
          <w:p w:rsidR="00D36BC0" w:rsidRPr="00D36BC0" w:rsidRDefault="00D36BC0" w:rsidP="00D36BC0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1.8</w:t>
            </w:r>
          </w:p>
        </w:tc>
        <w:tc>
          <w:tcPr>
            <w:tcW w:w="3939" w:type="dxa"/>
            <w:vAlign w:val="center"/>
          </w:tcPr>
          <w:p w:rsidR="004F05A7" w:rsidRDefault="004F05A7"/>
        </w:tc>
        <w:tc>
          <w:tcPr>
            <w:tcW w:w="955" w:type="dxa"/>
          </w:tcPr>
          <w:p w:rsidR="00D36BC0" w:rsidRPr="00D36BC0" w:rsidRDefault="00D36BC0" w:rsidP="00D36B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1.16</w:t>
            </w:r>
          </w:p>
        </w:tc>
        <w:tc>
          <w:tcPr>
            <w:tcW w:w="4493" w:type="dxa"/>
          </w:tcPr>
          <w:p w:rsidR="004F05A7" w:rsidRDefault="004F05A7"/>
        </w:tc>
      </w:tr>
      <w:tr w:rsidR="00480BD2" w:rsidRPr="00D81967" w:rsidTr="00C359AB">
        <w:tc>
          <w:tcPr>
            <w:tcW w:w="10314" w:type="dxa"/>
            <w:gridSpan w:val="4"/>
            <w:vAlign w:val="center"/>
          </w:tcPr>
          <w:p w:rsidR="00480BD2" w:rsidRPr="00D81967" w:rsidRDefault="00480BD2" w:rsidP="00480BD2">
            <w:pPr>
              <w:jc w:val="right"/>
              <w:rPr>
                <w:rFonts w:ascii="Cambria" w:hAnsi="Cambria"/>
              </w:rPr>
            </w:pPr>
            <w:r w:rsidRPr="00D81967">
              <w:rPr>
                <w:rFonts w:ascii="Cambria" w:hAnsi="Cambria"/>
                <w:b/>
                <w:u w:val="single"/>
              </w:rPr>
              <w:t>Габариты:</w:t>
            </w:r>
            <w:r w:rsidRPr="00D8196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определяются при разработке КД</w:t>
            </w:r>
          </w:p>
        </w:tc>
      </w:tr>
    </w:tbl>
    <w:p w:rsidR="00F657CA" w:rsidRPr="00194901" w:rsidRDefault="00F657CA" w:rsidP="00F657CA">
      <w:pPr>
        <w:contextualSpacing/>
        <w:rPr>
          <w:b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Название_системы_резерв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3939"/>
        <w:gridCol w:w="955"/>
        <w:gridCol w:w="4493"/>
      </w:tblGrid>
      <w:tr w:rsidR="00F657CA" w:rsidRPr="00D81967" w:rsidTr="00722ABC">
        <w:tc>
          <w:tcPr>
            <w:tcW w:w="927" w:type="dxa"/>
            <w:vAlign w:val="bottom"/>
          </w:tcPr>
          <w:p w:rsidR="00F657CA" w:rsidRPr="003A675F" w:rsidRDefault="00F657CA" w:rsidP="00722ABC">
            <w:pPr>
              <w:jc w:val="center"/>
              <w:rPr>
                <w:b/>
                <w:u w:val="single"/>
              </w:rPr>
            </w:pPr>
            <w:r w:rsidRPr="003A675F">
              <w:rPr>
                <w:b/>
                <w:u w:val="single"/>
              </w:rPr>
              <w:t>Поле</w:t>
            </w:r>
          </w:p>
        </w:tc>
        <w:tc>
          <w:tcPr>
            <w:tcW w:w="3939" w:type="dxa"/>
            <w:vAlign w:val="bottom"/>
          </w:tcPr>
          <w:p w:rsidR="00F657CA" w:rsidRPr="003A675F" w:rsidRDefault="00F657CA" w:rsidP="00722ABC">
            <w:pPr>
              <w:jc w:val="center"/>
              <w:rPr>
                <w:b/>
                <w:u w:val="single"/>
              </w:rPr>
            </w:pPr>
            <w:r w:rsidRPr="003A675F">
              <w:rPr>
                <w:b/>
                <w:u w:val="single"/>
              </w:rPr>
              <w:t>Маркировка</w:t>
            </w:r>
          </w:p>
        </w:tc>
        <w:tc>
          <w:tcPr>
            <w:tcW w:w="955" w:type="dxa"/>
          </w:tcPr>
          <w:p w:rsidR="00F657CA" w:rsidRPr="003A675F" w:rsidRDefault="00F657CA" w:rsidP="00722ABC">
            <w:pPr>
              <w:jc w:val="center"/>
              <w:rPr>
                <w:b/>
                <w:u w:val="single"/>
              </w:rPr>
            </w:pPr>
            <w:r w:rsidRPr="003A675F">
              <w:rPr>
                <w:b/>
                <w:u w:val="single"/>
              </w:rPr>
              <w:t>Поле</w:t>
            </w:r>
          </w:p>
        </w:tc>
        <w:tc>
          <w:tcPr>
            <w:tcW w:w="4493" w:type="dxa"/>
          </w:tcPr>
          <w:p w:rsidR="00F657CA" w:rsidRPr="003A675F" w:rsidRDefault="00F657CA" w:rsidP="00722ABC">
            <w:pPr>
              <w:jc w:val="center"/>
              <w:rPr>
                <w:b/>
                <w:u w:val="single"/>
              </w:rPr>
            </w:pPr>
            <w:r w:rsidRPr="003A675F">
              <w:rPr>
                <w:b/>
                <w:u w:val="single"/>
              </w:rPr>
              <w:t>Маркировка</w:t>
            </w:r>
          </w:p>
        </w:tc>
      </w:tr>
      <w:tr w:rsidR="00F657CA" w:rsidRPr="00D81967" w:rsidTr="00722ABC">
        <w:tc>
          <w:tcPr>
            <w:tcW w:w="927" w:type="dxa"/>
          </w:tcPr>
          <w:p w:rsidR="00F657CA" w:rsidRPr="00D36BC0" w:rsidRDefault="00F657CA" w:rsidP="00722ABC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1.1</w:t>
            </w:r>
          </w:p>
        </w:tc>
        <w:tc>
          <w:tcPr>
            <w:tcW w:w="3939" w:type="dxa"/>
            <w:vAlign w:val="center"/>
          </w:tcPr>
          <w:p w:rsidR="00F657CA" w:rsidRDefault="00F657CA" w:rsidP="00722ABC"/>
        </w:tc>
        <w:tc>
          <w:tcPr>
            <w:tcW w:w="955" w:type="dxa"/>
          </w:tcPr>
          <w:p w:rsidR="00F657CA" w:rsidRPr="00D36BC0" w:rsidRDefault="00F657CA" w:rsidP="00722A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4493" w:type="dxa"/>
          </w:tcPr>
          <w:p w:rsidR="00F657CA" w:rsidRDefault="00F657CA" w:rsidP="00722ABC"/>
        </w:tc>
      </w:tr>
      <w:tr w:rsidR="00F657CA" w:rsidRPr="00D81967" w:rsidTr="00722ABC">
        <w:tc>
          <w:tcPr>
            <w:tcW w:w="927" w:type="dxa"/>
          </w:tcPr>
          <w:p w:rsidR="00F657CA" w:rsidRPr="00D36BC0" w:rsidRDefault="00F657CA" w:rsidP="00722ABC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1.2</w:t>
            </w:r>
          </w:p>
        </w:tc>
        <w:tc>
          <w:tcPr>
            <w:tcW w:w="3939" w:type="dxa"/>
            <w:vAlign w:val="center"/>
          </w:tcPr>
          <w:p w:rsidR="00F657CA" w:rsidRDefault="00F657CA" w:rsidP="00722ABC"/>
        </w:tc>
        <w:tc>
          <w:tcPr>
            <w:tcW w:w="955" w:type="dxa"/>
          </w:tcPr>
          <w:p w:rsidR="00F657CA" w:rsidRPr="00D36BC0" w:rsidRDefault="00F657CA" w:rsidP="00722A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1.10</w:t>
            </w:r>
          </w:p>
        </w:tc>
        <w:tc>
          <w:tcPr>
            <w:tcW w:w="4493" w:type="dxa"/>
          </w:tcPr>
          <w:p w:rsidR="00F657CA" w:rsidRDefault="00F657CA" w:rsidP="00722ABC"/>
        </w:tc>
      </w:tr>
      <w:tr w:rsidR="00F657CA" w:rsidRPr="00D81967" w:rsidTr="00722ABC">
        <w:tc>
          <w:tcPr>
            <w:tcW w:w="927" w:type="dxa"/>
          </w:tcPr>
          <w:p w:rsidR="00F657CA" w:rsidRPr="00D36BC0" w:rsidRDefault="00F657CA" w:rsidP="00722ABC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1.3</w:t>
            </w:r>
          </w:p>
        </w:tc>
        <w:tc>
          <w:tcPr>
            <w:tcW w:w="3939" w:type="dxa"/>
            <w:vAlign w:val="center"/>
          </w:tcPr>
          <w:p w:rsidR="00F657CA" w:rsidRPr="00C27C44" w:rsidRDefault="00F657CA" w:rsidP="00722ABC">
            <w:pPr>
              <w:rPr>
                <w:lang w:val="en-US"/>
              </w:rPr>
            </w:pPr>
          </w:p>
        </w:tc>
        <w:tc>
          <w:tcPr>
            <w:tcW w:w="955" w:type="dxa"/>
          </w:tcPr>
          <w:p w:rsidR="00F657CA" w:rsidRPr="00D36BC0" w:rsidRDefault="00F657CA" w:rsidP="00722A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1.11</w:t>
            </w:r>
          </w:p>
        </w:tc>
        <w:tc>
          <w:tcPr>
            <w:tcW w:w="4493" w:type="dxa"/>
          </w:tcPr>
          <w:p w:rsidR="00F657CA" w:rsidRDefault="00F657CA" w:rsidP="00722ABC"/>
        </w:tc>
      </w:tr>
      <w:tr w:rsidR="00F657CA" w:rsidRPr="00D81967" w:rsidTr="00722ABC">
        <w:trPr>
          <w:trHeight w:val="236"/>
        </w:trPr>
        <w:tc>
          <w:tcPr>
            <w:tcW w:w="927" w:type="dxa"/>
          </w:tcPr>
          <w:p w:rsidR="00F657CA" w:rsidRPr="00D36BC0" w:rsidRDefault="00F657CA" w:rsidP="00722ABC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1.4</w:t>
            </w:r>
          </w:p>
        </w:tc>
        <w:tc>
          <w:tcPr>
            <w:tcW w:w="3939" w:type="dxa"/>
            <w:vAlign w:val="center"/>
          </w:tcPr>
          <w:p w:rsidR="00F657CA" w:rsidRDefault="00F657CA" w:rsidP="00722ABC"/>
        </w:tc>
        <w:tc>
          <w:tcPr>
            <w:tcW w:w="955" w:type="dxa"/>
          </w:tcPr>
          <w:p w:rsidR="00F657CA" w:rsidRPr="00D36BC0" w:rsidRDefault="00F657CA" w:rsidP="00722A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1.12</w:t>
            </w:r>
          </w:p>
        </w:tc>
        <w:tc>
          <w:tcPr>
            <w:tcW w:w="4493" w:type="dxa"/>
          </w:tcPr>
          <w:p w:rsidR="00F657CA" w:rsidRDefault="00F657CA" w:rsidP="00722ABC"/>
        </w:tc>
      </w:tr>
      <w:tr w:rsidR="00F657CA" w:rsidRPr="00D81967" w:rsidTr="00722ABC">
        <w:tc>
          <w:tcPr>
            <w:tcW w:w="927" w:type="dxa"/>
          </w:tcPr>
          <w:p w:rsidR="00F657CA" w:rsidRPr="00D36BC0" w:rsidRDefault="00F657CA" w:rsidP="00722ABC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1.5</w:t>
            </w:r>
          </w:p>
        </w:tc>
        <w:tc>
          <w:tcPr>
            <w:tcW w:w="3939" w:type="dxa"/>
            <w:vAlign w:val="center"/>
          </w:tcPr>
          <w:p w:rsidR="00F657CA" w:rsidRDefault="00F657CA" w:rsidP="00722ABC"/>
        </w:tc>
        <w:tc>
          <w:tcPr>
            <w:tcW w:w="955" w:type="dxa"/>
          </w:tcPr>
          <w:p w:rsidR="00F657CA" w:rsidRPr="00D36BC0" w:rsidRDefault="00F657CA" w:rsidP="00722A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1.13</w:t>
            </w:r>
          </w:p>
        </w:tc>
        <w:tc>
          <w:tcPr>
            <w:tcW w:w="4493" w:type="dxa"/>
          </w:tcPr>
          <w:p w:rsidR="00F657CA" w:rsidRDefault="00F657CA" w:rsidP="00722ABC"/>
        </w:tc>
      </w:tr>
      <w:tr w:rsidR="00F657CA" w:rsidRPr="00D70A1F" w:rsidTr="00722ABC">
        <w:tc>
          <w:tcPr>
            <w:tcW w:w="927" w:type="dxa"/>
          </w:tcPr>
          <w:p w:rsidR="00F657CA" w:rsidRPr="00D36BC0" w:rsidRDefault="00F657CA" w:rsidP="00722ABC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1.6</w:t>
            </w:r>
          </w:p>
        </w:tc>
        <w:tc>
          <w:tcPr>
            <w:tcW w:w="3939" w:type="dxa"/>
            <w:vAlign w:val="center"/>
          </w:tcPr>
          <w:p w:rsidR="00F657CA" w:rsidRDefault="00F657CA" w:rsidP="00722ABC"/>
        </w:tc>
        <w:tc>
          <w:tcPr>
            <w:tcW w:w="955" w:type="dxa"/>
          </w:tcPr>
          <w:p w:rsidR="00F657CA" w:rsidRPr="00D36BC0" w:rsidRDefault="00F657CA" w:rsidP="00722A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1.14</w:t>
            </w:r>
          </w:p>
        </w:tc>
        <w:tc>
          <w:tcPr>
            <w:tcW w:w="4493" w:type="dxa"/>
          </w:tcPr>
          <w:p w:rsidR="00F657CA" w:rsidRDefault="00F657CA" w:rsidP="00722ABC"/>
        </w:tc>
      </w:tr>
      <w:tr w:rsidR="00F657CA" w:rsidRPr="00D81967" w:rsidTr="00722ABC">
        <w:tc>
          <w:tcPr>
            <w:tcW w:w="927" w:type="dxa"/>
          </w:tcPr>
          <w:p w:rsidR="00F657CA" w:rsidRPr="00D36BC0" w:rsidRDefault="00F657CA" w:rsidP="00722ABC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1.7</w:t>
            </w:r>
          </w:p>
        </w:tc>
        <w:tc>
          <w:tcPr>
            <w:tcW w:w="3939" w:type="dxa"/>
            <w:vAlign w:val="center"/>
          </w:tcPr>
          <w:p w:rsidR="00F657CA" w:rsidRDefault="00F657CA" w:rsidP="00722ABC"/>
        </w:tc>
        <w:tc>
          <w:tcPr>
            <w:tcW w:w="955" w:type="dxa"/>
          </w:tcPr>
          <w:p w:rsidR="00F657CA" w:rsidRPr="00D36BC0" w:rsidRDefault="00F657CA" w:rsidP="00722A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1.15</w:t>
            </w:r>
          </w:p>
        </w:tc>
        <w:tc>
          <w:tcPr>
            <w:tcW w:w="4493" w:type="dxa"/>
          </w:tcPr>
          <w:p w:rsidR="00F657CA" w:rsidRDefault="00F657CA" w:rsidP="00722ABC"/>
        </w:tc>
      </w:tr>
      <w:tr w:rsidR="00F657CA" w:rsidRPr="00D81967" w:rsidTr="00722ABC">
        <w:tc>
          <w:tcPr>
            <w:tcW w:w="927" w:type="dxa"/>
          </w:tcPr>
          <w:p w:rsidR="00F657CA" w:rsidRPr="00D36BC0" w:rsidRDefault="00F657CA" w:rsidP="00722ABC">
            <w:pPr>
              <w:rPr>
                <w:b/>
                <w:bCs/>
              </w:rPr>
            </w:pPr>
            <w:r w:rsidRPr="00D36BC0">
              <w:rPr>
                <w:b/>
                <w:bCs/>
              </w:rPr>
              <w:t>1.8</w:t>
            </w:r>
          </w:p>
        </w:tc>
        <w:tc>
          <w:tcPr>
            <w:tcW w:w="3939" w:type="dxa"/>
            <w:vAlign w:val="center"/>
          </w:tcPr>
          <w:p w:rsidR="00F657CA" w:rsidRDefault="00F657CA" w:rsidP="00722ABC"/>
        </w:tc>
        <w:tc>
          <w:tcPr>
            <w:tcW w:w="955" w:type="dxa"/>
          </w:tcPr>
          <w:p w:rsidR="00F657CA" w:rsidRPr="00D36BC0" w:rsidRDefault="00F657CA" w:rsidP="00722A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1.16</w:t>
            </w:r>
          </w:p>
        </w:tc>
        <w:tc>
          <w:tcPr>
            <w:tcW w:w="4493" w:type="dxa"/>
          </w:tcPr>
          <w:p w:rsidR="00F657CA" w:rsidRDefault="00F657CA" w:rsidP="00722ABC"/>
        </w:tc>
      </w:tr>
      <w:tr w:rsidR="00F657CA" w:rsidRPr="00D81967" w:rsidTr="00722ABC">
        <w:tc>
          <w:tcPr>
            <w:tcW w:w="10314" w:type="dxa"/>
            <w:gridSpan w:val="4"/>
            <w:vAlign w:val="center"/>
          </w:tcPr>
          <w:p w:rsidR="00F657CA" w:rsidRPr="00D81967" w:rsidRDefault="00F657CA" w:rsidP="00722ABC">
            <w:pPr>
              <w:jc w:val="right"/>
              <w:rPr>
                <w:rFonts w:ascii="Cambria" w:hAnsi="Cambria"/>
              </w:rPr>
            </w:pPr>
            <w:r w:rsidRPr="00D81967">
              <w:rPr>
                <w:rFonts w:ascii="Cambria" w:hAnsi="Cambria"/>
                <w:b/>
                <w:u w:val="single"/>
              </w:rPr>
              <w:t>Габариты:</w:t>
            </w:r>
            <w:r w:rsidRPr="00D8196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определяются при разработке КД</w:t>
            </w:r>
          </w:p>
        </w:tc>
      </w:tr>
    </w:tbl>
    <w:p w:rsidR="009B675D" w:rsidRPr="00D81967" w:rsidRDefault="009B675D" w:rsidP="00C359AB">
      <w:pPr>
        <w:rPr>
          <w:rFonts w:ascii="Cambria" w:hAnsi="Cambria"/>
          <w:b/>
          <w:sz w:val="28"/>
          <w:szCs w:val="28"/>
        </w:rPr>
      </w:pPr>
    </w:p>
    <w:p w:rsidR="009B675D" w:rsidRPr="003A675F" w:rsidRDefault="009B675D" w:rsidP="003A675F">
      <w:pPr>
        <w:numPr>
          <w:ilvl w:val="0"/>
          <w:numId w:val="16"/>
        </w:numPr>
        <w:ind w:left="357" w:hanging="357"/>
        <w:rPr>
          <w:b/>
          <w:sz w:val="28"/>
          <w:szCs w:val="28"/>
        </w:rPr>
      </w:pPr>
      <w:r w:rsidRPr="003A675F">
        <w:rPr>
          <w:b/>
          <w:sz w:val="28"/>
          <w:szCs w:val="28"/>
        </w:rPr>
        <w:t>Перечень приборов автоматики, входящих в комплект поставки: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6353"/>
        <w:gridCol w:w="2101"/>
        <w:gridCol w:w="1099"/>
      </w:tblGrid>
      <w:tr w:rsidR="007A5486" w:rsidRPr="00F941BB" w:rsidTr="007A5486">
        <w:tc>
          <w:tcPr>
            <w:tcW w:w="276" w:type="pct"/>
            <w:vAlign w:val="bottom"/>
          </w:tcPr>
          <w:p w:rsidR="007A5486" w:rsidRPr="00F941BB" w:rsidRDefault="007A5486" w:rsidP="00C437A5">
            <w:pPr>
              <w:jc w:val="center"/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№</w:t>
            </w:r>
          </w:p>
        </w:tc>
        <w:tc>
          <w:tcPr>
            <w:tcW w:w="3130" w:type="pct"/>
          </w:tcPr>
          <w:p w:rsidR="007A5486" w:rsidRPr="00F941BB" w:rsidRDefault="007A5486" w:rsidP="00C437A5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F941BB">
              <w:rPr>
                <w:rFonts w:ascii="Cambria" w:hAnsi="Cambria"/>
                <w:b/>
                <w:u w:val="single"/>
              </w:rPr>
              <w:t>Наименование</w:t>
            </w:r>
          </w:p>
        </w:tc>
        <w:tc>
          <w:tcPr>
            <w:tcW w:w="1043" w:type="pct"/>
            <w:vAlign w:val="bottom"/>
          </w:tcPr>
          <w:p w:rsidR="007A5486" w:rsidRPr="00F941BB" w:rsidRDefault="007A5486" w:rsidP="00C437A5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F941BB">
              <w:rPr>
                <w:rFonts w:ascii="Cambria" w:hAnsi="Cambria"/>
                <w:b/>
                <w:u w:val="single"/>
              </w:rPr>
              <w:t>Марка</w:t>
            </w:r>
          </w:p>
        </w:tc>
        <w:tc>
          <w:tcPr>
            <w:tcW w:w="551" w:type="pct"/>
          </w:tcPr>
          <w:p w:rsidR="007A5486" w:rsidRPr="00F941BB" w:rsidRDefault="007A5486" w:rsidP="00C437A5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F941BB">
              <w:rPr>
                <w:rFonts w:ascii="Cambria" w:hAnsi="Cambria"/>
                <w:b/>
                <w:u w:val="single"/>
              </w:rPr>
              <w:t>Кол-во</w:t>
            </w:r>
          </w:p>
        </w:tc>
      </w:tr>
      <w:tr w:rsidR="007A5486" w:rsidRPr="00F941BB" w:rsidTr="007A5486">
        <w:tc>
          <w:tcPr>
            <w:tcW w:w="276" w:type="pct"/>
          </w:tcPr>
          <w:p w:rsidR="007A5486" w:rsidRPr="00C337F1" w:rsidRDefault="007A5486" w:rsidP="00C337F1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3130" w:type="pct"/>
          </w:tcPr>
          <w:p w:rsidR="004F05A7" w:rsidRDefault="004F05A7"/>
        </w:tc>
        <w:tc>
          <w:tcPr>
            <w:tcW w:w="1043" w:type="pct"/>
          </w:tcPr>
          <w:p w:rsidR="004F05A7" w:rsidRDefault="004F05A7"/>
        </w:tc>
        <w:tc>
          <w:tcPr>
            <w:tcW w:w="551" w:type="pct"/>
          </w:tcPr>
          <w:p w:rsidR="004F05A7" w:rsidRDefault="004F05A7"/>
        </w:tc>
      </w:tr>
      <w:tr w:rsidR="007A5486" w:rsidRPr="00F941BB" w:rsidTr="007A5486">
        <w:tc>
          <w:tcPr>
            <w:tcW w:w="276" w:type="pct"/>
          </w:tcPr>
          <w:p w:rsidR="007A5486" w:rsidRPr="00C337F1" w:rsidRDefault="007A5486" w:rsidP="00C337F1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30" w:type="pct"/>
          </w:tcPr>
          <w:p w:rsidR="004F05A7" w:rsidRDefault="004F05A7"/>
        </w:tc>
        <w:tc>
          <w:tcPr>
            <w:tcW w:w="1043" w:type="pct"/>
          </w:tcPr>
          <w:p w:rsidR="004F05A7" w:rsidRDefault="004F05A7"/>
        </w:tc>
        <w:tc>
          <w:tcPr>
            <w:tcW w:w="551" w:type="pct"/>
          </w:tcPr>
          <w:p w:rsidR="004F05A7" w:rsidRDefault="004F05A7"/>
        </w:tc>
      </w:tr>
      <w:tr w:rsidR="007A5486" w:rsidRPr="00F941BB" w:rsidTr="007A5486">
        <w:tc>
          <w:tcPr>
            <w:tcW w:w="276" w:type="pct"/>
          </w:tcPr>
          <w:p w:rsidR="007A5486" w:rsidRPr="00C337F1" w:rsidRDefault="007A5486" w:rsidP="00C337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2.3</w:t>
            </w:r>
          </w:p>
        </w:tc>
        <w:tc>
          <w:tcPr>
            <w:tcW w:w="3130" w:type="pct"/>
          </w:tcPr>
          <w:p w:rsidR="004F05A7" w:rsidRDefault="004F05A7"/>
        </w:tc>
        <w:tc>
          <w:tcPr>
            <w:tcW w:w="1043" w:type="pct"/>
          </w:tcPr>
          <w:p w:rsidR="004F05A7" w:rsidRDefault="004F05A7"/>
        </w:tc>
        <w:tc>
          <w:tcPr>
            <w:tcW w:w="551" w:type="pct"/>
          </w:tcPr>
          <w:p w:rsidR="004F05A7" w:rsidRDefault="004F05A7"/>
        </w:tc>
      </w:tr>
      <w:tr w:rsidR="007A5486" w:rsidRPr="00F941BB" w:rsidTr="007A5486">
        <w:tc>
          <w:tcPr>
            <w:tcW w:w="276" w:type="pct"/>
          </w:tcPr>
          <w:p w:rsidR="007A5486" w:rsidRPr="00C337F1" w:rsidRDefault="007A5486" w:rsidP="00C337F1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3130" w:type="pct"/>
          </w:tcPr>
          <w:p w:rsidR="004F05A7" w:rsidRDefault="004F05A7"/>
        </w:tc>
        <w:tc>
          <w:tcPr>
            <w:tcW w:w="1043" w:type="pct"/>
          </w:tcPr>
          <w:p w:rsidR="004F05A7" w:rsidRDefault="004F05A7"/>
        </w:tc>
        <w:tc>
          <w:tcPr>
            <w:tcW w:w="551" w:type="pct"/>
          </w:tcPr>
          <w:p w:rsidR="004F05A7" w:rsidRDefault="004F05A7"/>
        </w:tc>
      </w:tr>
      <w:tr w:rsidR="007A5486" w:rsidRPr="00F941BB" w:rsidTr="007A5486">
        <w:tc>
          <w:tcPr>
            <w:tcW w:w="276" w:type="pct"/>
          </w:tcPr>
          <w:p w:rsidR="007A5486" w:rsidRPr="00C337F1" w:rsidRDefault="007A5486" w:rsidP="00C337F1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30" w:type="pct"/>
          </w:tcPr>
          <w:p w:rsidR="004F05A7" w:rsidRDefault="004F05A7"/>
        </w:tc>
        <w:tc>
          <w:tcPr>
            <w:tcW w:w="1043" w:type="pct"/>
          </w:tcPr>
          <w:p w:rsidR="004F05A7" w:rsidRDefault="004F05A7"/>
        </w:tc>
        <w:tc>
          <w:tcPr>
            <w:tcW w:w="551" w:type="pct"/>
          </w:tcPr>
          <w:p w:rsidR="004F05A7" w:rsidRDefault="004F05A7"/>
        </w:tc>
      </w:tr>
      <w:tr w:rsidR="007A5486" w:rsidRPr="00F941BB" w:rsidTr="007A5486">
        <w:trPr>
          <w:trHeight w:val="70"/>
        </w:trPr>
        <w:tc>
          <w:tcPr>
            <w:tcW w:w="276" w:type="pct"/>
          </w:tcPr>
          <w:p w:rsidR="007A5486" w:rsidRPr="00C337F1" w:rsidRDefault="007A5486" w:rsidP="00C337F1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3130" w:type="pct"/>
          </w:tcPr>
          <w:p w:rsidR="004F05A7" w:rsidRDefault="004F05A7"/>
        </w:tc>
        <w:tc>
          <w:tcPr>
            <w:tcW w:w="1043" w:type="pct"/>
          </w:tcPr>
          <w:p w:rsidR="004F05A7" w:rsidRDefault="004F05A7"/>
        </w:tc>
        <w:tc>
          <w:tcPr>
            <w:tcW w:w="551" w:type="pct"/>
          </w:tcPr>
          <w:p w:rsidR="004F05A7" w:rsidRDefault="004F05A7"/>
        </w:tc>
      </w:tr>
      <w:tr w:rsidR="007A5486" w:rsidRPr="00F941BB" w:rsidTr="007A5486">
        <w:tc>
          <w:tcPr>
            <w:tcW w:w="276" w:type="pct"/>
          </w:tcPr>
          <w:p w:rsidR="007A5486" w:rsidRPr="00C337F1" w:rsidRDefault="007A5486" w:rsidP="00C337F1">
            <w:pPr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3130" w:type="pct"/>
          </w:tcPr>
          <w:p w:rsidR="004F05A7" w:rsidRDefault="004F05A7"/>
        </w:tc>
        <w:tc>
          <w:tcPr>
            <w:tcW w:w="1043" w:type="pct"/>
          </w:tcPr>
          <w:p w:rsidR="004F05A7" w:rsidRDefault="004F05A7"/>
        </w:tc>
        <w:tc>
          <w:tcPr>
            <w:tcW w:w="551" w:type="pct"/>
          </w:tcPr>
          <w:p w:rsidR="004F05A7" w:rsidRDefault="004F05A7"/>
        </w:tc>
      </w:tr>
      <w:tr w:rsidR="007A5486" w:rsidRPr="00F941BB" w:rsidTr="007A5486">
        <w:tc>
          <w:tcPr>
            <w:tcW w:w="276" w:type="pct"/>
          </w:tcPr>
          <w:p w:rsidR="007A5486" w:rsidRPr="007A5486" w:rsidRDefault="007A5486" w:rsidP="00C337F1">
            <w:r>
              <w:t>2.8</w:t>
            </w:r>
          </w:p>
        </w:tc>
        <w:tc>
          <w:tcPr>
            <w:tcW w:w="3130" w:type="pct"/>
          </w:tcPr>
          <w:p w:rsidR="004F05A7" w:rsidRDefault="004F05A7"/>
        </w:tc>
        <w:tc>
          <w:tcPr>
            <w:tcW w:w="1043" w:type="pct"/>
          </w:tcPr>
          <w:p w:rsidR="004F05A7" w:rsidRDefault="004F05A7"/>
        </w:tc>
        <w:tc>
          <w:tcPr>
            <w:tcW w:w="551" w:type="pct"/>
          </w:tcPr>
          <w:p w:rsidR="004F05A7" w:rsidRDefault="004F05A7"/>
        </w:tc>
      </w:tr>
      <w:tr w:rsidR="007A5486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7A5486" w:rsidRPr="007A5486" w:rsidRDefault="007A5486" w:rsidP="00C337F1">
            <w:r>
              <w:t>2.9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7A5486" w:rsidRPr="00C32A97" w:rsidRDefault="007A5486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7A5486" w:rsidRPr="00C32A97" w:rsidRDefault="007A5486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7A5486" w:rsidRPr="00C32A97" w:rsidRDefault="007A5486" w:rsidP="003E2ECC"/>
        </w:tc>
      </w:tr>
      <w:tr w:rsidR="00C412B8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C412B8" w:rsidRDefault="00C412B8" w:rsidP="00C337F1">
            <w:pPr>
              <w:rPr>
                <w:lang w:val="en-US"/>
              </w:rPr>
            </w:pPr>
            <w:r>
              <w:rPr>
                <w:lang w:val="en-US"/>
              </w:rPr>
              <w:t>2.10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C32A97" w:rsidRDefault="00C412B8" w:rsidP="003E2ECC"/>
        </w:tc>
      </w:tr>
      <w:tr w:rsidR="00C412B8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C412B8" w:rsidRDefault="00C412B8" w:rsidP="00C337F1">
            <w:pPr>
              <w:rPr>
                <w:lang w:val="en-US"/>
              </w:rPr>
            </w:pPr>
            <w:r>
              <w:rPr>
                <w:lang w:val="en-US"/>
              </w:rPr>
              <w:t>2.11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C32A97" w:rsidRDefault="00C412B8" w:rsidP="003E2ECC"/>
        </w:tc>
      </w:tr>
      <w:tr w:rsidR="00C412B8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C412B8" w:rsidRDefault="00C412B8" w:rsidP="00C337F1">
            <w:pPr>
              <w:rPr>
                <w:lang w:val="en-US"/>
              </w:rPr>
            </w:pPr>
            <w:r>
              <w:rPr>
                <w:lang w:val="en-US"/>
              </w:rPr>
              <w:t>2.12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C32A97" w:rsidRDefault="00C412B8" w:rsidP="003E2ECC"/>
        </w:tc>
      </w:tr>
      <w:tr w:rsidR="00C412B8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C412B8" w:rsidRDefault="00C412B8" w:rsidP="00C337F1">
            <w:pPr>
              <w:rPr>
                <w:lang w:val="en-US"/>
              </w:rPr>
            </w:pPr>
            <w:r>
              <w:rPr>
                <w:lang w:val="en-US"/>
              </w:rPr>
              <w:t>2.13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C32A97" w:rsidRDefault="00C412B8" w:rsidP="003E2ECC"/>
        </w:tc>
      </w:tr>
      <w:tr w:rsidR="00C412B8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C412B8" w:rsidRDefault="00C412B8" w:rsidP="00C337F1">
            <w:pPr>
              <w:rPr>
                <w:lang w:val="en-US"/>
              </w:rPr>
            </w:pPr>
            <w:r>
              <w:rPr>
                <w:lang w:val="en-US"/>
              </w:rPr>
              <w:t>2.14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C32A97" w:rsidRDefault="00C412B8" w:rsidP="003E2ECC"/>
        </w:tc>
      </w:tr>
      <w:tr w:rsidR="00C412B8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C412B8" w:rsidRDefault="00C412B8" w:rsidP="00C337F1">
            <w:pPr>
              <w:rPr>
                <w:lang w:val="en-US"/>
              </w:rPr>
            </w:pPr>
            <w:r>
              <w:rPr>
                <w:lang w:val="en-US"/>
              </w:rPr>
              <w:t>2.15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C32A97" w:rsidRDefault="00C412B8" w:rsidP="003E2ECC"/>
        </w:tc>
      </w:tr>
      <w:tr w:rsidR="00C412B8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C412B8" w:rsidRDefault="00C412B8" w:rsidP="00C337F1">
            <w:pPr>
              <w:rPr>
                <w:lang w:val="en-US"/>
              </w:rPr>
            </w:pPr>
            <w:r>
              <w:rPr>
                <w:lang w:val="en-US"/>
              </w:rPr>
              <w:t>2.16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C32A97" w:rsidRDefault="00C412B8" w:rsidP="003E2ECC"/>
        </w:tc>
      </w:tr>
      <w:tr w:rsidR="00C412B8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C412B8" w:rsidRDefault="00C412B8" w:rsidP="00C337F1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C32A97" w:rsidRDefault="00C412B8" w:rsidP="003E2ECC"/>
        </w:tc>
      </w:tr>
      <w:tr w:rsidR="00C412B8" w:rsidRPr="00F941BB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C412B8" w:rsidRDefault="00C412B8" w:rsidP="00C337F1">
            <w:pPr>
              <w:rPr>
                <w:lang w:val="en-US"/>
              </w:rPr>
            </w:pPr>
            <w:r>
              <w:rPr>
                <w:lang w:val="en-US"/>
              </w:rPr>
              <w:t>2.18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C32A97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C32A97" w:rsidRDefault="00C412B8" w:rsidP="003E2ECC"/>
        </w:tc>
      </w:tr>
      <w:tr w:rsidR="009A6623" w:rsidRPr="00F941BB" w:rsidTr="00540980">
        <w:tc>
          <w:tcPr>
            <w:tcW w:w="276" w:type="pct"/>
            <w:tcBorders>
              <w:left w:val="nil"/>
              <w:bottom w:val="nil"/>
              <w:right w:val="nil"/>
            </w:tcBorders>
          </w:tcPr>
          <w:p w:rsidR="009A6623" w:rsidRDefault="009A6623" w:rsidP="00C337F1"/>
        </w:tc>
        <w:tc>
          <w:tcPr>
            <w:tcW w:w="3130" w:type="pct"/>
            <w:tcBorders>
              <w:left w:val="nil"/>
              <w:bottom w:val="nil"/>
              <w:right w:val="nil"/>
            </w:tcBorders>
          </w:tcPr>
          <w:p w:rsidR="009A6623" w:rsidRPr="00C32A97" w:rsidRDefault="009A6623" w:rsidP="00C32A97"/>
        </w:tc>
        <w:tc>
          <w:tcPr>
            <w:tcW w:w="1043" w:type="pct"/>
            <w:tcBorders>
              <w:left w:val="nil"/>
              <w:bottom w:val="nil"/>
              <w:right w:val="nil"/>
            </w:tcBorders>
          </w:tcPr>
          <w:p w:rsidR="009A6623" w:rsidRPr="00C32A97" w:rsidRDefault="009A6623" w:rsidP="00C32A97">
            <w:r>
              <w:t>ИТОГО:</w:t>
            </w:r>
          </w:p>
        </w:tc>
        <w:tc>
          <w:tcPr>
            <w:tcW w:w="551" w:type="pct"/>
            <w:tcBorders>
              <w:left w:val="nil"/>
              <w:bottom w:val="nil"/>
              <w:right w:val="nil"/>
            </w:tcBorders>
          </w:tcPr>
          <w:p w:rsidR="009A6623" w:rsidRPr="00C32A97" w:rsidRDefault="009A6623" w:rsidP="00C32A97">
            <w:pPr>
              <w:jc w:val="center"/>
            </w:pPr>
          </w:p>
        </w:tc>
      </w:tr>
    </w:tbl>
    <w:p w:rsidR="00101676" w:rsidRDefault="00101676" w:rsidP="004D7137">
      <w:pPr>
        <w:jc w:val="both"/>
        <w:rPr>
          <w:b/>
          <w:sz w:val="20"/>
          <w:szCs w:val="20"/>
          <w:u w:val="single"/>
        </w:rPr>
      </w:pPr>
    </w:p>
    <w:p w:rsidR="009B675D" w:rsidRPr="003A675F" w:rsidRDefault="009B675D" w:rsidP="004D7137">
      <w:pPr>
        <w:jc w:val="both"/>
        <w:rPr>
          <w:b/>
          <w:sz w:val="20"/>
          <w:szCs w:val="20"/>
          <w:u w:val="single"/>
        </w:rPr>
      </w:pPr>
      <w:r w:rsidRPr="003A675F">
        <w:rPr>
          <w:b/>
          <w:sz w:val="20"/>
          <w:szCs w:val="20"/>
          <w:u w:val="single"/>
        </w:rPr>
        <w:t>Внимание!</w:t>
      </w:r>
    </w:p>
    <w:p w:rsidR="00BA23D1" w:rsidRDefault="00BA23D1" w:rsidP="004D7137">
      <w:pPr>
        <w:jc w:val="both"/>
        <w:rPr>
          <w:b/>
          <w:sz w:val="20"/>
          <w:szCs w:val="20"/>
        </w:rPr>
      </w:pPr>
    </w:p>
    <w:p w:rsidR="0049460F" w:rsidRDefault="009B675D" w:rsidP="00C337F1">
      <w:pPr>
        <w:jc w:val="both"/>
        <w:rPr>
          <w:b/>
          <w:sz w:val="20"/>
          <w:szCs w:val="20"/>
        </w:rPr>
      </w:pPr>
      <w:r w:rsidRPr="003A675F">
        <w:rPr>
          <w:b/>
          <w:sz w:val="20"/>
          <w:szCs w:val="20"/>
        </w:rPr>
        <w:t>Предприятие изготовитель оставляет за собой право осуществлять замену входящих в комплект поставки комплектующих их аналогами без согласования с заказчиком.</w:t>
      </w:r>
    </w:p>
    <w:p w:rsidR="00031CFF" w:rsidRDefault="00031CFF" w:rsidP="00C337F1">
      <w:pPr>
        <w:jc w:val="both"/>
        <w:rPr>
          <w:rFonts w:ascii="Cambria" w:hAnsi="Cambria"/>
          <w:b/>
          <w:sz w:val="20"/>
          <w:szCs w:val="20"/>
        </w:rPr>
      </w:pPr>
    </w:p>
    <w:p w:rsidR="00902BCC" w:rsidRPr="00D81967" w:rsidRDefault="00A761A5" w:rsidP="005C4EF2">
      <w:pPr>
        <w:rPr>
          <w:rFonts w:ascii="Cambria" w:hAnsi="Cambria"/>
          <w:b/>
          <w:sz w:val="28"/>
          <w:szCs w:val="28"/>
        </w:rPr>
      </w:pPr>
      <w:r w:rsidRPr="00A761A5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ab/>
      </w:r>
      <w:r w:rsidR="009B675D" w:rsidRPr="003A675F">
        <w:rPr>
          <w:b/>
          <w:sz w:val="28"/>
          <w:szCs w:val="28"/>
        </w:rPr>
        <w:t>Основные положения комплектов автоматики ШСАУ-ВЕЗА: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3.1.</w:t>
      </w:r>
      <w:r w:rsidRPr="005C4EF2">
        <w:rPr>
          <w:bCs/>
          <w:i/>
          <w:iCs/>
        </w:rPr>
        <w:tab/>
        <w:t>Шкафы ШСАУ «ВЕЗА» (далее по тексту – шкафы) соответствуют техническим условиям ТУ 4236-037-40149153-01.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3.2.</w:t>
      </w:r>
      <w:r w:rsidRPr="005C4EF2">
        <w:rPr>
          <w:bCs/>
          <w:i/>
          <w:iCs/>
        </w:rPr>
        <w:tab/>
        <w:t>Стандартно шкаф имеет степень защиты IP54 по ГОСТ 14254. Климатическое исп. УХЛ4 по ГОСТ 15150. Температура эксплуатации от -5⁰С до +40⁰С.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3.3.</w:t>
      </w:r>
      <w:r w:rsidRPr="005C4EF2">
        <w:rPr>
          <w:bCs/>
          <w:i/>
          <w:iCs/>
        </w:rPr>
        <w:tab/>
        <w:t xml:space="preserve">Шкаф ШСАУ изготавливается в виде настенного (напольного) шкафа, совмещающего автоматику и силовую часть. Сетевой фидер, силовые выходы на управляемые устройства и внешние связи вводятся в шкаф через кабельные вводы, расположенные на верхней стенке шкафа. Шкаф оснащен запираемой дверцей, на которой установлены органы управления и индикации. 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3.4.</w:t>
      </w:r>
      <w:r w:rsidRPr="005C4EF2">
        <w:rPr>
          <w:bCs/>
          <w:i/>
          <w:iCs/>
        </w:rPr>
        <w:tab/>
        <w:t>Питание шкафов осуществляется от сети переменного трехфазного тока напряжением 380 В, либо однофазного тока 220</w:t>
      </w:r>
      <w:r w:rsidR="00710E78" w:rsidRPr="005C4EF2">
        <w:rPr>
          <w:bCs/>
          <w:i/>
          <w:iCs/>
        </w:rPr>
        <w:t>В, частотой</w:t>
      </w:r>
      <w:r w:rsidRPr="005C4EF2">
        <w:rPr>
          <w:bCs/>
          <w:i/>
          <w:iCs/>
        </w:rPr>
        <w:t xml:space="preserve"> 50 Гц с глухозаземленной нейтралью.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3.5.</w:t>
      </w:r>
      <w:r w:rsidRPr="005C4EF2">
        <w:rPr>
          <w:bCs/>
          <w:i/>
          <w:iCs/>
        </w:rPr>
        <w:tab/>
        <w:t>Установочная мощность шкафа определяется суммарной мощностью коммутируемых элементов.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3.6.</w:t>
      </w:r>
      <w:r w:rsidRPr="005C4EF2">
        <w:rPr>
          <w:bCs/>
          <w:i/>
          <w:iCs/>
        </w:rPr>
        <w:tab/>
        <w:t>Логика работы шкафа устанавливается настоящим КА, внутренними положениями ООО «ВЕЗА». Программное обеспечение контроллеров является собственностью компании ВЕЗА.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3.7.</w:t>
      </w:r>
      <w:r w:rsidRPr="005C4EF2">
        <w:rPr>
          <w:bCs/>
          <w:i/>
          <w:iCs/>
        </w:rPr>
        <w:tab/>
        <w:t>Стандартно в шкафах предусмотрена возможность подключения пульта дистанционного управления (ПДУ), с помощью которого можно осуществлять дистанционный запуск системы и контролировать ее рабочее состояние.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3.8.</w:t>
      </w:r>
      <w:r w:rsidRPr="005C4EF2">
        <w:rPr>
          <w:bCs/>
          <w:i/>
          <w:iCs/>
        </w:rPr>
        <w:tab/>
        <w:t>Шкаф стандартно имеет вход пожарной сигнализации (Н.З.  «сухой» контакт)- внешний контакт, размыкающийся при пожаре.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3.9.</w:t>
      </w:r>
      <w:r w:rsidRPr="005C4EF2">
        <w:rPr>
          <w:bCs/>
          <w:i/>
          <w:iCs/>
        </w:rPr>
        <w:tab/>
        <w:t>Подробная информация об электрических схемах, включая схему внешних подключений (клеммник) предоставляется по запросу.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3.10.</w:t>
      </w:r>
      <w:r w:rsidRPr="005C4EF2">
        <w:rPr>
          <w:bCs/>
          <w:i/>
          <w:iCs/>
        </w:rPr>
        <w:tab/>
        <w:t>Коммутационные кабели в состав поставки не входят.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3.11.</w:t>
      </w:r>
      <w:r w:rsidRPr="005C4EF2">
        <w:rPr>
          <w:bCs/>
          <w:i/>
          <w:iCs/>
        </w:rPr>
        <w:tab/>
        <w:t>Разработчик оставляет за собой право вносить изменения, не влияющие на основные функции системы без предварительного уведомления с сохранением технических характеристик.</w:t>
      </w:r>
    </w:p>
    <w:p w:rsidR="005C4EF2" w:rsidRPr="005C4EF2" w:rsidRDefault="005C4EF2" w:rsidP="005C4EF2">
      <w:pPr>
        <w:rPr>
          <w:bCs/>
          <w:i/>
          <w:iCs/>
        </w:rPr>
      </w:pPr>
      <w:r w:rsidRPr="005C4EF2">
        <w:rPr>
          <w:bCs/>
          <w:i/>
          <w:iCs/>
        </w:rPr>
        <w:t>3.12.</w:t>
      </w:r>
      <w:r w:rsidRPr="005C4EF2">
        <w:rPr>
          <w:bCs/>
          <w:i/>
          <w:iCs/>
        </w:rPr>
        <w:tab/>
        <w:t>При наличии в КА дополнительных требований, противоречащих основным положениям комплектов автоматики, приоритетными являются дополнительные требования.</w:t>
      </w:r>
    </w:p>
    <w:p w:rsidR="009B675D" w:rsidRPr="00C11526" w:rsidRDefault="009B675D" w:rsidP="009B675D">
      <w:pPr>
        <w:rPr>
          <w:bCs/>
          <w:sz w:val="28"/>
          <w:szCs w:val="28"/>
        </w:rPr>
      </w:pPr>
    </w:p>
    <w:p w:rsidR="007F1416" w:rsidRPr="000E3AF8" w:rsidRDefault="00A761A5" w:rsidP="00A761A5">
      <w:pPr>
        <w:rPr>
          <w:b/>
          <w:sz w:val="28"/>
          <w:szCs w:val="28"/>
        </w:rPr>
      </w:pPr>
      <w:r w:rsidRPr="00A761A5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ab/>
      </w:r>
      <w:r w:rsidR="00DA58CE" w:rsidRPr="003A675F">
        <w:rPr>
          <w:b/>
          <w:bCs/>
          <w:sz w:val="28"/>
          <w:szCs w:val="28"/>
        </w:rPr>
        <w:t>Дополнительные элементы системы управления:</w:t>
      </w:r>
    </w:p>
    <w:p w:rsidR="00C27C44" w:rsidRPr="00481300" w:rsidRDefault="00C27C44" w:rsidP="00A3252B">
      <w:pPr>
        <w:rPr>
          <w:bCs/>
          <w:sz w:val="28"/>
          <w:szCs w:val="28"/>
        </w:rPr>
      </w:pPr>
    </w:p>
    <w:p w:rsidR="00DB4EDB" w:rsidRDefault="00A761A5" w:rsidP="00672966">
      <w:pPr>
        <w:jc w:val="both"/>
        <w:rPr>
          <w:b/>
          <w:bCs/>
          <w:sz w:val="28"/>
          <w:szCs w:val="28"/>
        </w:rPr>
      </w:pPr>
      <w:r w:rsidRPr="00C412B8">
        <w:rPr>
          <w:rFonts w:ascii="Cambria" w:hAnsi="Cambria"/>
          <w:b/>
          <w:bCs/>
          <w:sz w:val="28"/>
          <w:szCs w:val="28"/>
        </w:rPr>
        <w:lastRenderedPageBreak/>
        <w:t>5.</w:t>
      </w:r>
      <w:r w:rsidRPr="00C412B8">
        <w:rPr>
          <w:rFonts w:ascii="Cambria" w:hAnsi="Cambria"/>
          <w:b/>
          <w:bCs/>
          <w:sz w:val="28"/>
          <w:szCs w:val="28"/>
        </w:rPr>
        <w:tab/>
      </w:r>
      <w:r w:rsidR="00DA58CE" w:rsidRPr="003A675F">
        <w:rPr>
          <w:b/>
          <w:bCs/>
          <w:sz w:val="28"/>
          <w:szCs w:val="28"/>
        </w:rPr>
        <w:t>Дополнительные требования:</w:t>
      </w:r>
    </w:p>
    <w:p w:rsidR="00C11526" w:rsidRPr="00C11526" w:rsidRDefault="00C11526" w:rsidP="00C11526">
      <w:pPr>
        <w:rPr>
          <w:bCs/>
          <w:sz w:val="28"/>
          <w:szCs w:val="28"/>
        </w:rPr>
      </w:pPr>
    </w:p>
    <w:p w:rsidR="009B675D" w:rsidRPr="003A675F" w:rsidRDefault="009B675D" w:rsidP="009B675D">
      <w:pPr>
        <w:rPr>
          <w:i/>
        </w:rPr>
      </w:pPr>
      <w:r w:rsidRPr="003A675F">
        <w:rPr>
          <w:b/>
        </w:rPr>
        <w:t>«КА»</w:t>
      </w:r>
      <w:r w:rsidR="00296C9D" w:rsidRPr="003A675F">
        <w:rPr>
          <w:b/>
        </w:rPr>
        <w:t xml:space="preserve"> </w:t>
      </w:r>
      <w:r w:rsidRPr="003A675F">
        <w:rPr>
          <w:b/>
        </w:rPr>
        <w:t>-</w:t>
      </w:r>
      <w:r w:rsidR="00296C9D" w:rsidRPr="003A675F">
        <w:rPr>
          <w:b/>
        </w:rPr>
        <w:t xml:space="preserve"> </w:t>
      </w:r>
      <w:r w:rsidRPr="003A675F">
        <w:rPr>
          <w:b/>
        </w:rPr>
        <w:t>СОГЛАСОВАНО, Заказчик:</w:t>
      </w:r>
      <w:r w:rsidRPr="003A675F">
        <w:t>______________________</w:t>
      </w:r>
      <w:r w:rsidRPr="003A675F">
        <w:rPr>
          <w:b/>
        </w:rPr>
        <w:t>ДАТА</w:t>
      </w:r>
      <w:r w:rsidRPr="003A675F">
        <w:t>_______________</w:t>
      </w:r>
      <w:r w:rsidRPr="003A675F">
        <w:rPr>
          <w:b/>
        </w:rPr>
        <w:t>20</w:t>
      </w:r>
      <w:r w:rsidR="00DB0CC1" w:rsidRPr="003A675F">
        <w:rPr>
          <w:b/>
        </w:rPr>
        <w:t>2</w:t>
      </w:r>
      <w:r w:rsidR="00F43C6B">
        <w:rPr>
          <w:b/>
        </w:rPr>
        <w:t>2</w:t>
      </w:r>
    </w:p>
    <w:p w:rsidR="009B675D" w:rsidRPr="003A675F" w:rsidRDefault="009B675D" w:rsidP="009B675D"/>
    <w:p w:rsidR="009B675D" w:rsidRPr="003A675F" w:rsidRDefault="009B675D" w:rsidP="009B675D">
      <w:pPr>
        <w:rPr>
          <w:i/>
        </w:rPr>
      </w:pPr>
      <w:r w:rsidRPr="003A675F">
        <w:rPr>
          <w:b/>
          <w:u w:val="single"/>
        </w:rPr>
        <w:t>ВНИМАНИЕ! оплата СЧЕТА одновременно является СОГЛАСОВАНИЕМ «КА»</w:t>
      </w:r>
    </w:p>
    <w:p w:rsidR="009B675D" w:rsidRPr="003A675F" w:rsidRDefault="009B675D" w:rsidP="009B675D"/>
    <w:p w:rsidR="008A2E4D" w:rsidRPr="00BA23D1" w:rsidRDefault="009B675D" w:rsidP="00BA23D1">
      <w:pPr>
        <w:rPr>
          <w:u w:val="single"/>
        </w:rPr>
      </w:pPr>
      <w:r w:rsidRPr="003A675F">
        <w:t>СОГЛАСОВАНО «ВЕЗА-ЦЕНТР» Тех.Отдел________________________________________</w:t>
      </w:r>
      <w:r w:rsidR="00F9398F" w:rsidRPr="00D81967">
        <w:rPr>
          <w:rFonts w:ascii="Cambria" w:hAnsi="Cambria"/>
          <w:sz w:val="28"/>
          <w:szCs w:val="28"/>
        </w:rPr>
        <w:tab/>
      </w:r>
    </w:p>
    <w:sectPr w:rsidR="008A2E4D" w:rsidRPr="00BA23D1" w:rsidSect="009B675D">
      <w:footerReference w:type="default" r:id="rId9"/>
      <w:pgSz w:w="11900" w:h="16840" w:code="9"/>
      <w:pgMar w:top="567" w:right="567" w:bottom="56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664C" w:rsidRDefault="00EC664C" w:rsidP="009B675D">
      <w:r>
        <w:separator/>
      </w:r>
    </w:p>
  </w:endnote>
  <w:endnote w:type="continuationSeparator" w:id="0">
    <w:p w:rsidR="00EC664C" w:rsidRDefault="00EC664C" w:rsidP="009B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FEC" w:rsidRPr="00A3252B" w:rsidRDefault="00BF0FEC" w:rsidP="009B675D">
    <w:pPr>
      <w:pStyle w:val="a7"/>
      <w:pBdr>
        <w:top w:val="thinThickSmallGap" w:sz="24" w:space="1" w:color="622423"/>
      </w:pBdr>
      <w:tabs>
        <w:tab w:val="clear" w:pos="4677"/>
        <w:tab w:val="clear" w:pos="9355"/>
        <w:tab w:val="right" w:pos="10199"/>
      </w:tabs>
      <w:rPr>
        <w:lang w:val="en-US"/>
      </w:rPr>
    </w:pPr>
    <w:r w:rsidRPr="00801F21">
      <w:tab/>
      <w:t xml:space="preserve">Страница </w:t>
    </w:r>
    <w:r w:rsidRPr="00801F21">
      <w:fldChar w:fldCharType="begin"/>
    </w:r>
    <w:r w:rsidRPr="00801F21">
      <w:instrText xml:space="preserve"> PAGE   \* MERGEFORMAT </w:instrText>
    </w:r>
    <w:r w:rsidRPr="00801F21">
      <w:fldChar w:fldCharType="separate"/>
    </w:r>
    <w:r w:rsidR="001F5B69">
      <w:rPr>
        <w:noProof/>
      </w:rPr>
      <w:t>1</w:t>
    </w:r>
    <w:r w:rsidRPr="00801F21">
      <w:fldChar w:fldCharType="end"/>
    </w:r>
    <w:r w:rsidRPr="00801F21">
      <w:t xml:space="preserve"> из </w:t>
    </w:r>
    <w:r w:rsidR="00A3252B">
      <w:rPr>
        <w:lang w:val="en-US"/>
      </w:rPr>
      <w:t>2</w:t>
    </w:r>
  </w:p>
  <w:p w:rsidR="00BF0FEC" w:rsidRDefault="00BF0F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664C" w:rsidRDefault="00EC664C" w:rsidP="009B675D">
      <w:r>
        <w:separator/>
      </w:r>
    </w:p>
  </w:footnote>
  <w:footnote w:type="continuationSeparator" w:id="0">
    <w:p w:rsidR="00EC664C" w:rsidRDefault="00EC664C" w:rsidP="009B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49F"/>
    <w:multiLevelType w:val="hybridMultilevel"/>
    <w:tmpl w:val="EDFEE092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34E0"/>
    <w:multiLevelType w:val="hybridMultilevel"/>
    <w:tmpl w:val="853CBFA8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 w15:restartNumberingAfterBreak="0">
    <w:nsid w:val="163D5BBC"/>
    <w:multiLevelType w:val="hybridMultilevel"/>
    <w:tmpl w:val="FB7433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51515"/>
    <w:multiLevelType w:val="hybridMultilevel"/>
    <w:tmpl w:val="0F545D90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13C37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5" w15:restartNumberingAfterBreak="0">
    <w:nsid w:val="21B854A7"/>
    <w:multiLevelType w:val="hybridMultilevel"/>
    <w:tmpl w:val="AF24687C"/>
    <w:lvl w:ilvl="0" w:tplc="C9926CA4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388EFE50">
      <w:start w:val="1"/>
      <w:numFmt w:val="decimal"/>
      <w:lvlText w:val="%2."/>
      <w:lvlJc w:val="left"/>
      <w:pPr>
        <w:tabs>
          <w:tab w:val="num" w:pos="1750"/>
        </w:tabs>
        <w:ind w:left="1750" w:hanging="360"/>
      </w:pPr>
      <w:rPr>
        <w:rFonts w:hint="default"/>
        <w:b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0"/>
        </w:tabs>
        <w:ind w:left="24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0"/>
        </w:tabs>
        <w:ind w:left="31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0"/>
        </w:tabs>
        <w:ind w:left="39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0"/>
        </w:tabs>
        <w:ind w:left="46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0"/>
        </w:tabs>
        <w:ind w:left="53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0"/>
        </w:tabs>
        <w:ind w:left="60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0"/>
        </w:tabs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2240289B"/>
    <w:multiLevelType w:val="hybridMultilevel"/>
    <w:tmpl w:val="3A7E50DE"/>
    <w:lvl w:ilvl="0" w:tplc="EF88E950">
      <w:start w:val="1"/>
      <w:numFmt w:val="decimal"/>
      <w:lvlText w:val="2.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E11E51"/>
    <w:multiLevelType w:val="hybridMultilevel"/>
    <w:tmpl w:val="67361E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03F10"/>
    <w:multiLevelType w:val="hybridMultilevel"/>
    <w:tmpl w:val="A09E609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1F10B0"/>
    <w:multiLevelType w:val="hybridMultilevel"/>
    <w:tmpl w:val="BC9C20C6"/>
    <w:lvl w:ilvl="0" w:tplc="9992EC6C">
      <w:start w:val="9"/>
      <w:numFmt w:val="decimal"/>
      <w:lvlText w:val="1.%1."/>
      <w:lvlJc w:val="left"/>
      <w:pPr>
        <w:ind w:left="36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CE1CE0"/>
    <w:multiLevelType w:val="hybridMultilevel"/>
    <w:tmpl w:val="DEFE6F40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D032A"/>
    <w:multiLevelType w:val="hybridMultilevel"/>
    <w:tmpl w:val="2DB60316"/>
    <w:lvl w:ilvl="0" w:tplc="C50E4454">
      <w:start w:val="1"/>
      <w:numFmt w:val="decimal"/>
      <w:lvlText w:val="5.%1."/>
      <w:lvlJc w:val="left"/>
      <w:pPr>
        <w:ind w:left="643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1B84298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 w15:restartNumberingAfterBreak="0">
    <w:nsid w:val="54823FC3"/>
    <w:multiLevelType w:val="hybridMultilevel"/>
    <w:tmpl w:val="F586D990"/>
    <w:lvl w:ilvl="0" w:tplc="F0A47A02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E66E47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5" w15:restartNumberingAfterBreak="0">
    <w:nsid w:val="58D9405E"/>
    <w:multiLevelType w:val="multilevel"/>
    <w:tmpl w:val="9DC8A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A114D59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70030534"/>
    <w:multiLevelType w:val="hybridMultilevel"/>
    <w:tmpl w:val="95345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5022C"/>
    <w:multiLevelType w:val="hybridMultilevel"/>
    <w:tmpl w:val="0730130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92253B4"/>
    <w:multiLevelType w:val="hybridMultilevel"/>
    <w:tmpl w:val="3B4A01AE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978CD"/>
    <w:multiLevelType w:val="hybridMultilevel"/>
    <w:tmpl w:val="2898BA9A"/>
    <w:lvl w:ilvl="0" w:tplc="4CDE79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463671">
    <w:abstractNumId w:val="8"/>
  </w:num>
  <w:num w:numId="2" w16cid:durableId="214200073">
    <w:abstractNumId w:val="15"/>
  </w:num>
  <w:num w:numId="3" w16cid:durableId="60712594">
    <w:abstractNumId w:val="0"/>
  </w:num>
  <w:num w:numId="4" w16cid:durableId="1105153479">
    <w:abstractNumId w:val="20"/>
  </w:num>
  <w:num w:numId="5" w16cid:durableId="601105414">
    <w:abstractNumId w:val="10"/>
  </w:num>
  <w:num w:numId="6" w16cid:durableId="831456380">
    <w:abstractNumId w:val="2"/>
  </w:num>
  <w:num w:numId="7" w16cid:durableId="752625388">
    <w:abstractNumId w:val="3"/>
  </w:num>
  <w:num w:numId="8" w16cid:durableId="1511140451">
    <w:abstractNumId w:val="9"/>
  </w:num>
  <w:num w:numId="9" w16cid:durableId="2140102249">
    <w:abstractNumId w:val="19"/>
  </w:num>
  <w:num w:numId="10" w16cid:durableId="545028248">
    <w:abstractNumId w:val="6"/>
  </w:num>
  <w:num w:numId="11" w16cid:durableId="965156405">
    <w:abstractNumId w:val="13"/>
  </w:num>
  <w:num w:numId="12" w16cid:durableId="564996305">
    <w:abstractNumId w:val="18"/>
  </w:num>
  <w:num w:numId="13" w16cid:durableId="604458389">
    <w:abstractNumId w:val="5"/>
  </w:num>
  <w:num w:numId="14" w16cid:durableId="446581049">
    <w:abstractNumId w:val="17"/>
  </w:num>
  <w:num w:numId="15" w16cid:durableId="1213955034">
    <w:abstractNumId w:val="11"/>
  </w:num>
  <w:num w:numId="16" w16cid:durableId="716052803">
    <w:abstractNumId w:val="14"/>
  </w:num>
  <w:num w:numId="17" w16cid:durableId="1142649595">
    <w:abstractNumId w:val="12"/>
  </w:num>
  <w:num w:numId="18" w16cid:durableId="1283685550">
    <w:abstractNumId w:val="7"/>
  </w:num>
  <w:num w:numId="19" w16cid:durableId="1890679997">
    <w:abstractNumId w:val="4"/>
  </w:num>
  <w:num w:numId="20" w16cid:durableId="710232992">
    <w:abstractNumId w:val="1"/>
  </w:num>
  <w:num w:numId="21" w16cid:durableId="20001122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8F"/>
    <w:rsid w:val="000002A7"/>
    <w:rsid w:val="0000452E"/>
    <w:rsid w:val="00004581"/>
    <w:rsid w:val="00007FAF"/>
    <w:rsid w:val="00014440"/>
    <w:rsid w:val="00014D2A"/>
    <w:rsid w:val="00016209"/>
    <w:rsid w:val="000202A5"/>
    <w:rsid w:val="0002056E"/>
    <w:rsid w:val="00022EF1"/>
    <w:rsid w:val="00027A1D"/>
    <w:rsid w:val="000309F7"/>
    <w:rsid w:val="00031CFF"/>
    <w:rsid w:val="000328A5"/>
    <w:rsid w:val="000348CA"/>
    <w:rsid w:val="00041871"/>
    <w:rsid w:val="0004513F"/>
    <w:rsid w:val="000476A3"/>
    <w:rsid w:val="00052165"/>
    <w:rsid w:val="0005240C"/>
    <w:rsid w:val="0005722F"/>
    <w:rsid w:val="000766C6"/>
    <w:rsid w:val="00077DBB"/>
    <w:rsid w:val="00082757"/>
    <w:rsid w:val="000836AC"/>
    <w:rsid w:val="00086933"/>
    <w:rsid w:val="00086D37"/>
    <w:rsid w:val="00095418"/>
    <w:rsid w:val="00097CA7"/>
    <w:rsid w:val="000A0D9D"/>
    <w:rsid w:val="000A2610"/>
    <w:rsid w:val="000A376F"/>
    <w:rsid w:val="000A4867"/>
    <w:rsid w:val="000A7D1F"/>
    <w:rsid w:val="000B2F49"/>
    <w:rsid w:val="000B3740"/>
    <w:rsid w:val="000B4197"/>
    <w:rsid w:val="000B4903"/>
    <w:rsid w:val="000B6220"/>
    <w:rsid w:val="000B7047"/>
    <w:rsid w:val="000B7581"/>
    <w:rsid w:val="000B7FA7"/>
    <w:rsid w:val="000C0736"/>
    <w:rsid w:val="000C0930"/>
    <w:rsid w:val="000C1E44"/>
    <w:rsid w:val="000C3DE4"/>
    <w:rsid w:val="000C649E"/>
    <w:rsid w:val="000C65F8"/>
    <w:rsid w:val="000D0381"/>
    <w:rsid w:val="000D2F79"/>
    <w:rsid w:val="000D7BF9"/>
    <w:rsid w:val="000E0DEF"/>
    <w:rsid w:val="000E19F5"/>
    <w:rsid w:val="000E3AF8"/>
    <w:rsid w:val="000E7C7F"/>
    <w:rsid w:val="000F58E9"/>
    <w:rsid w:val="00100FBD"/>
    <w:rsid w:val="00101676"/>
    <w:rsid w:val="001049F3"/>
    <w:rsid w:val="00105236"/>
    <w:rsid w:val="00111637"/>
    <w:rsid w:val="00112E10"/>
    <w:rsid w:val="00116E56"/>
    <w:rsid w:val="00121A57"/>
    <w:rsid w:val="0012200B"/>
    <w:rsid w:val="001265AB"/>
    <w:rsid w:val="00127124"/>
    <w:rsid w:val="00130E16"/>
    <w:rsid w:val="00136B81"/>
    <w:rsid w:val="00136EBE"/>
    <w:rsid w:val="00146579"/>
    <w:rsid w:val="0014684D"/>
    <w:rsid w:val="00146F82"/>
    <w:rsid w:val="00151AC2"/>
    <w:rsid w:val="001633B9"/>
    <w:rsid w:val="001656BB"/>
    <w:rsid w:val="00167272"/>
    <w:rsid w:val="001727D7"/>
    <w:rsid w:val="00175B87"/>
    <w:rsid w:val="00177CBD"/>
    <w:rsid w:val="001817E5"/>
    <w:rsid w:val="001824BB"/>
    <w:rsid w:val="001827C4"/>
    <w:rsid w:val="001833EF"/>
    <w:rsid w:val="00194901"/>
    <w:rsid w:val="00194D4F"/>
    <w:rsid w:val="00194EBC"/>
    <w:rsid w:val="00195858"/>
    <w:rsid w:val="0019677F"/>
    <w:rsid w:val="00196DFE"/>
    <w:rsid w:val="001A0AE8"/>
    <w:rsid w:val="001A20CC"/>
    <w:rsid w:val="001A2ECA"/>
    <w:rsid w:val="001A33AF"/>
    <w:rsid w:val="001A4997"/>
    <w:rsid w:val="001B12A4"/>
    <w:rsid w:val="001B14F1"/>
    <w:rsid w:val="001B29E6"/>
    <w:rsid w:val="001B5DBF"/>
    <w:rsid w:val="001B6094"/>
    <w:rsid w:val="001B6B64"/>
    <w:rsid w:val="001C5D12"/>
    <w:rsid w:val="001C7DE2"/>
    <w:rsid w:val="001D01FE"/>
    <w:rsid w:val="001D27FF"/>
    <w:rsid w:val="001D2BBC"/>
    <w:rsid w:val="001D5A2A"/>
    <w:rsid w:val="001E081C"/>
    <w:rsid w:val="001E3F96"/>
    <w:rsid w:val="001F17E3"/>
    <w:rsid w:val="001F1D3E"/>
    <w:rsid w:val="001F2ABF"/>
    <w:rsid w:val="001F3CB9"/>
    <w:rsid w:val="001F455F"/>
    <w:rsid w:val="001F50BE"/>
    <w:rsid w:val="001F5B69"/>
    <w:rsid w:val="001F6721"/>
    <w:rsid w:val="00201223"/>
    <w:rsid w:val="002073E4"/>
    <w:rsid w:val="0021343B"/>
    <w:rsid w:val="00215349"/>
    <w:rsid w:val="002225C5"/>
    <w:rsid w:val="00224ADA"/>
    <w:rsid w:val="00226FB7"/>
    <w:rsid w:val="002300F7"/>
    <w:rsid w:val="002332D7"/>
    <w:rsid w:val="00234694"/>
    <w:rsid w:val="00237984"/>
    <w:rsid w:val="00237FF2"/>
    <w:rsid w:val="00242297"/>
    <w:rsid w:val="0024324A"/>
    <w:rsid w:val="00247CD1"/>
    <w:rsid w:val="00251A7B"/>
    <w:rsid w:val="00252721"/>
    <w:rsid w:val="002629FC"/>
    <w:rsid w:val="0026598C"/>
    <w:rsid w:val="00267233"/>
    <w:rsid w:val="00270128"/>
    <w:rsid w:val="0027140E"/>
    <w:rsid w:val="002721A2"/>
    <w:rsid w:val="002723DB"/>
    <w:rsid w:val="0027517F"/>
    <w:rsid w:val="002766C9"/>
    <w:rsid w:val="002813F4"/>
    <w:rsid w:val="00284EF3"/>
    <w:rsid w:val="002873C7"/>
    <w:rsid w:val="00290D6B"/>
    <w:rsid w:val="00291E5F"/>
    <w:rsid w:val="00294D29"/>
    <w:rsid w:val="00296C9D"/>
    <w:rsid w:val="002A0769"/>
    <w:rsid w:val="002A1170"/>
    <w:rsid w:val="002A1E07"/>
    <w:rsid w:val="002A3C01"/>
    <w:rsid w:val="002B02EF"/>
    <w:rsid w:val="002B702F"/>
    <w:rsid w:val="002B7A96"/>
    <w:rsid w:val="002C11E8"/>
    <w:rsid w:val="002C402B"/>
    <w:rsid w:val="002D075C"/>
    <w:rsid w:val="002D6623"/>
    <w:rsid w:val="002E0FC2"/>
    <w:rsid w:val="002E2454"/>
    <w:rsid w:val="002E34A2"/>
    <w:rsid w:val="002E7CB0"/>
    <w:rsid w:val="002E7EF6"/>
    <w:rsid w:val="002F3964"/>
    <w:rsid w:val="002F640C"/>
    <w:rsid w:val="002F74B3"/>
    <w:rsid w:val="00301D7F"/>
    <w:rsid w:val="003037AB"/>
    <w:rsid w:val="0030505C"/>
    <w:rsid w:val="003064E4"/>
    <w:rsid w:val="00306714"/>
    <w:rsid w:val="003074BD"/>
    <w:rsid w:val="00311647"/>
    <w:rsid w:val="003160F1"/>
    <w:rsid w:val="00317288"/>
    <w:rsid w:val="00317BFC"/>
    <w:rsid w:val="0032006C"/>
    <w:rsid w:val="00320388"/>
    <w:rsid w:val="00321817"/>
    <w:rsid w:val="0032545A"/>
    <w:rsid w:val="0032610A"/>
    <w:rsid w:val="0033172C"/>
    <w:rsid w:val="00341C36"/>
    <w:rsid w:val="00345E40"/>
    <w:rsid w:val="003469F2"/>
    <w:rsid w:val="0034781A"/>
    <w:rsid w:val="00351E3D"/>
    <w:rsid w:val="003551CE"/>
    <w:rsid w:val="00355DCE"/>
    <w:rsid w:val="0036070A"/>
    <w:rsid w:val="003615EF"/>
    <w:rsid w:val="00361DD6"/>
    <w:rsid w:val="003621B9"/>
    <w:rsid w:val="003674C9"/>
    <w:rsid w:val="00371722"/>
    <w:rsid w:val="003743B1"/>
    <w:rsid w:val="00374FD7"/>
    <w:rsid w:val="003771BC"/>
    <w:rsid w:val="003777C7"/>
    <w:rsid w:val="00380687"/>
    <w:rsid w:val="00382C39"/>
    <w:rsid w:val="003864B0"/>
    <w:rsid w:val="00390AEF"/>
    <w:rsid w:val="0039467B"/>
    <w:rsid w:val="0039756B"/>
    <w:rsid w:val="003A5BF2"/>
    <w:rsid w:val="003A675F"/>
    <w:rsid w:val="003B5B85"/>
    <w:rsid w:val="003C579F"/>
    <w:rsid w:val="003D07ED"/>
    <w:rsid w:val="003D1E28"/>
    <w:rsid w:val="003D5B08"/>
    <w:rsid w:val="003E0D18"/>
    <w:rsid w:val="003E1FB8"/>
    <w:rsid w:val="003E2A59"/>
    <w:rsid w:val="003E2ECC"/>
    <w:rsid w:val="003E33BA"/>
    <w:rsid w:val="003E41B6"/>
    <w:rsid w:val="003E6B87"/>
    <w:rsid w:val="003F140F"/>
    <w:rsid w:val="003F3DCA"/>
    <w:rsid w:val="0040129B"/>
    <w:rsid w:val="00401487"/>
    <w:rsid w:val="00403E6E"/>
    <w:rsid w:val="004059D7"/>
    <w:rsid w:val="00420EBC"/>
    <w:rsid w:val="0043289E"/>
    <w:rsid w:val="00433F42"/>
    <w:rsid w:val="00434B42"/>
    <w:rsid w:val="004370BD"/>
    <w:rsid w:val="00437BC6"/>
    <w:rsid w:val="00441165"/>
    <w:rsid w:val="00442BA1"/>
    <w:rsid w:val="00443C60"/>
    <w:rsid w:val="00445E64"/>
    <w:rsid w:val="004510FA"/>
    <w:rsid w:val="00453A9F"/>
    <w:rsid w:val="00462BD9"/>
    <w:rsid w:val="00465D5E"/>
    <w:rsid w:val="00466AFF"/>
    <w:rsid w:val="00467D60"/>
    <w:rsid w:val="00470324"/>
    <w:rsid w:val="00471637"/>
    <w:rsid w:val="004765B9"/>
    <w:rsid w:val="00480BD2"/>
    <w:rsid w:val="00481300"/>
    <w:rsid w:val="0048138D"/>
    <w:rsid w:val="00486E56"/>
    <w:rsid w:val="0049460F"/>
    <w:rsid w:val="00494FCE"/>
    <w:rsid w:val="004A02EA"/>
    <w:rsid w:val="004A07F0"/>
    <w:rsid w:val="004A2671"/>
    <w:rsid w:val="004A2F7F"/>
    <w:rsid w:val="004A3353"/>
    <w:rsid w:val="004A4E54"/>
    <w:rsid w:val="004A4F2D"/>
    <w:rsid w:val="004B3A3D"/>
    <w:rsid w:val="004C2B2D"/>
    <w:rsid w:val="004C3102"/>
    <w:rsid w:val="004D0A1C"/>
    <w:rsid w:val="004D595D"/>
    <w:rsid w:val="004D7137"/>
    <w:rsid w:val="004E1513"/>
    <w:rsid w:val="004E383E"/>
    <w:rsid w:val="004F05A7"/>
    <w:rsid w:val="004F204F"/>
    <w:rsid w:val="004F340D"/>
    <w:rsid w:val="004F4D78"/>
    <w:rsid w:val="005001EA"/>
    <w:rsid w:val="0050033B"/>
    <w:rsid w:val="00503989"/>
    <w:rsid w:val="0051119F"/>
    <w:rsid w:val="00514761"/>
    <w:rsid w:val="00520FA7"/>
    <w:rsid w:val="00525C7A"/>
    <w:rsid w:val="00527FCA"/>
    <w:rsid w:val="00533264"/>
    <w:rsid w:val="0053523E"/>
    <w:rsid w:val="00535FF8"/>
    <w:rsid w:val="00536D64"/>
    <w:rsid w:val="00540980"/>
    <w:rsid w:val="00551F43"/>
    <w:rsid w:val="00553BD2"/>
    <w:rsid w:val="00554C12"/>
    <w:rsid w:val="00562481"/>
    <w:rsid w:val="005636BA"/>
    <w:rsid w:val="00563997"/>
    <w:rsid w:val="0056412D"/>
    <w:rsid w:val="00565B1B"/>
    <w:rsid w:val="0056667F"/>
    <w:rsid w:val="00570203"/>
    <w:rsid w:val="00571A2E"/>
    <w:rsid w:val="0057515D"/>
    <w:rsid w:val="005766F1"/>
    <w:rsid w:val="00576A65"/>
    <w:rsid w:val="00577396"/>
    <w:rsid w:val="005779B2"/>
    <w:rsid w:val="00580B4E"/>
    <w:rsid w:val="0058559F"/>
    <w:rsid w:val="00585B4B"/>
    <w:rsid w:val="00587357"/>
    <w:rsid w:val="00591A7C"/>
    <w:rsid w:val="00594AD4"/>
    <w:rsid w:val="00597096"/>
    <w:rsid w:val="005A089B"/>
    <w:rsid w:val="005A098D"/>
    <w:rsid w:val="005A1A80"/>
    <w:rsid w:val="005A2DB6"/>
    <w:rsid w:val="005B2454"/>
    <w:rsid w:val="005B5BB2"/>
    <w:rsid w:val="005B7626"/>
    <w:rsid w:val="005C08BE"/>
    <w:rsid w:val="005C3527"/>
    <w:rsid w:val="005C4CC6"/>
    <w:rsid w:val="005C4EF2"/>
    <w:rsid w:val="005C5507"/>
    <w:rsid w:val="005D0D78"/>
    <w:rsid w:val="005D137E"/>
    <w:rsid w:val="005D3EC4"/>
    <w:rsid w:val="005D3EFC"/>
    <w:rsid w:val="005D4628"/>
    <w:rsid w:val="005D5326"/>
    <w:rsid w:val="005D5630"/>
    <w:rsid w:val="005D6C9F"/>
    <w:rsid w:val="005E2213"/>
    <w:rsid w:val="005E29D2"/>
    <w:rsid w:val="005E3481"/>
    <w:rsid w:val="005E5A09"/>
    <w:rsid w:val="005E6ED4"/>
    <w:rsid w:val="005E6F43"/>
    <w:rsid w:val="005F0263"/>
    <w:rsid w:val="005F3B58"/>
    <w:rsid w:val="005F40F5"/>
    <w:rsid w:val="005F4EAF"/>
    <w:rsid w:val="005F5891"/>
    <w:rsid w:val="006067A2"/>
    <w:rsid w:val="006077B1"/>
    <w:rsid w:val="006103EF"/>
    <w:rsid w:val="006136C1"/>
    <w:rsid w:val="00617621"/>
    <w:rsid w:val="006265FD"/>
    <w:rsid w:val="00627A98"/>
    <w:rsid w:val="006302A1"/>
    <w:rsid w:val="00630590"/>
    <w:rsid w:val="00632FB0"/>
    <w:rsid w:val="00642DEF"/>
    <w:rsid w:val="006435F4"/>
    <w:rsid w:val="00645E70"/>
    <w:rsid w:val="006505EF"/>
    <w:rsid w:val="00661E4A"/>
    <w:rsid w:val="00664165"/>
    <w:rsid w:val="00665217"/>
    <w:rsid w:val="006670A0"/>
    <w:rsid w:val="006706C8"/>
    <w:rsid w:val="00672015"/>
    <w:rsid w:val="00672966"/>
    <w:rsid w:val="00685988"/>
    <w:rsid w:val="00686A29"/>
    <w:rsid w:val="00693BDD"/>
    <w:rsid w:val="006942B9"/>
    <w:rsid w:val="006948EF"/>
    <w:rsid w:val="006975B6"/>
    <w:rsid w:val="006B03EE"/>
    <w:rsid w:val="006B18D4"/>
    <w:rsid w:val="006B3756"/>
    <w:rsid w:val="006B467B"/>
    <w:rsid w:val="006B4861"/>
    <w:rsid w:val="006B604C"/>
    <w:rsid w:val="006B65FD"/>
    <w:rsid w:val="006B71C5"/>
    <w:rsid w:val="006B7B5F"/>
    <w:rsid w:val="006C29A0"/>
    <w:rsid w:val="006C63A4"/>
    <w:rsid w:val="006C654E"/>
    <w:rsid w:val="006D19D4"/>
    <w:rsid w:val="006D55DD"/>
    <w:rsid w:val="006E038A"/>
    <w:rsid w:val="006E57C6"/>
    <w:rsid w:val="006E7555"/>
    <w:rsid w:val="006E7716"/>
    <w:rsid w:val="006F418F"/>
    <w:rsid w:val="006F46F1"/>
    <w:rsid w:val="006F6965"/>
    <w:rsid w:val="00700A03"/>
    <w:rsid w:val="00701160"/>
    <w:rsid w:val="007033A2"/>
    <w:rsid w:val="00703668"/>
    <w:rsid w:val="00703C0A"/>
    <w:rsid w:val="007042E6"/>
    <w:rsid w:val="007049F9"/>
    <w:rsid w:val="00706DB1"/>
    <w:rsid w:val="007105A7"/>
    <w:rsid w:val="00710E78"/>
    <w:rsid w:val="00710F21"/>
    <w:rsid w:val="00722CE4"/>
    <w:rsid w:val="0073153F"/>
    <w:rsid w:val="00733C8A"/>
    <w:rsid w:val="007343A5"/>
    <w:rsid w:val="00734F2E"/>
    <w:rsid w:val="00735259"/>
    <w:rsid w:val="00736AD1"/>
    <w:rsid w:val="007401E7"/>
    <w:rsid w:val="00744230"/>
    <w:rsid w:val="00746697"/>
    <w:rsid w:val="007477CE"/>
    <w:rsid w:val="007517CC"/>
    <w:rsid w:val="00753578"/>
    <w:rsid w:val="00753F5B"/>
    <w:rsid w:val="00754E2C"/>
    <w:rsid w:val="00755163"/>
    <w:rsid w:val="0076093A"/>
    <w:rsid w:val="007756F6"/>
    <w:rsid w:val="00775F29"/>
    <w:rsid w:val="007776EA"/>
    <w:rsid w:val="00781D1C"/>
    <w:rsid w:val="0078258A"/>
    <w:rsid w:val="00794BB4"/>
    <w:rsid w:val="007A0B01"/>
    <w:rsid w:val="007A3085"/>
    <w:rsid w:val="007A5486"/>
    <w:rsid w:val="007A57A4"/>
    <w:rsid w:val="007A73C5"/>
    <w:rsid w:val="007B43C9"/>
    <w:rsid w:val="007B59AD"/>
    <w:rsid w:val="007B601A"/>
    <w:rsid w:val="007B7C29"/>
    <w:rsid w:val="007C4BA3"/>
    <w:rsid w:val="007D2435"/>
    <w:rsid w:val="007D768C"/>
    <w:rsid w:val="007D7B15"/>
    <w:rsid w:val="007D7E6D"/>
    <w:rsid w:val="007E1A3D"/>
    <w:rsid w:val="007E2BEB"/>
    <w:rsid w:val="007E3DE4"/>
    <w:rsid w:val="007F1416"/>
    <w:rsid w:val="007F244A"/>
    <w:rsid w:val="007F32A4"/>
    <w:rsid w:val="00801866"/>
    <w:rsid w:val="00801DEC"/>
    <w:rsid w:val="00801F21"/>
    <w:rsid w:val="00804C58"/>
    <w:rsid w:val="0080560E"/>
    <w:rsid w:val="00805A51"/>
    <w:rsid w:val="00811E90"/>
    <w:rsid w:val="008134E9"/>
    <w:rsid w:val="00813FEF"/>
    <w:rsid w:val="00815214"/>
    <w:rsid w:val="0081792A"/>
    <w:rsid w:val="00821ED5"/>
    <w:rsid w:val="00825CCE"/>
    <w:rsid w:val="008269AB"/>
    <w:rsid w:val="00831EB1"/>
    <w:rsid w:val="00837163"/>
    <w:rsid w:val="00840038"/>
    <w:rsid w:val="0084038F"/>
    <w:rsid w:val="00853114"/>
    <w:rsid w:val="00855C1E"/>
    <w:rsid w:val="008611DC"/>
    <w:rsid w:val="00861B04"/>
    <w:rsid w:val="00862F08"/>
    <w:rsid w:val="008634AB"/>
    <w:rsid w:val="008640B2"/>
    <w:rsid w:val="008733A5"/>
    <w:rsid w:val="0087677A"/>
    <w:rsid w:val="00877628"/>
    <w:rsid w:val="00891304"/>
    <w:rsid w:val="00894B5A"/>
    <w:rsid w:val="008A1154"/>
    <w:rsid w:val="008A2D1B"/>
    <w:rsid w:val="008A2E4D"/>
    <w:rsid w:val="008A54E5"/>
    <w:rsid w:val="008A65BA"/>
    <w:rsid w:val="008B5BC2"/>
    <w:rsid w:val="008D0519"/>
    <w:rsid w:val="008D05DD"/>
    <w:rsid w:val="008D32DF"/>
    <w:rsid w:val="008D464A"/>
    <w:rsid w:val="008D52B8"/>
    <w:rsid w:val="008D616C"/>
    <w:rsid w:val="008E7AFC"/>
    <w:rsid w:val="008F0D01"/>
    <w:rsid w:val="008F15F0"/>
    <w:rsid w:val="008F664E"/>
    <w:rsid w:val="008F7182"/>
    <w:rsid w:val="00902BCC"/>
    <w:rsid w:val="00903182"/>
    <w:rsid w:val="00910412"/>
    <w:rsid w:val="00915CB9"/>
    <w:rsid w:val="00915E99"/>
    <w:rsid w:val="00915FEF"/>
    <w:rsid w:val="00931A23"/>
    <w:rsid w:val="00931E7D"/>
    <w:rsid w:val="00932AFE"/>
    <w:rsid w:val="009350A8"/>
    <w:rsid w:val="009366A9"/>
    <w:rsid w:val="0094081A"/>
    <w:rsid w:val="0094752F"/>
    <w:rsid w:val="00951A67"/>
    <w:rsid w:val="00951B51"/>
    <w:rsid w:val="0095506E"/>
    <w:rsid w:val="009565D1"/>
    <w:rsid w:val="00961A8E"/>
    <w:rsid w:val="00962DA6"/>
    <w:rsid w:val="0096443F"/>
    <w:rsid w:val="00964CFD"/>
    <w:rsid w:val="009654B4"/>
    <w:rsid w:val="00973ACC"/>
    <w:rsid w:val="009752AE"/>
    <w:rsid w:val="00982CCE"/>
    <w:rsid w:val="00987729"/>
    <w:rsid w:val="00992281"/>
    <w:rsid w:val="009931FB"/>
    <w:rsid w:val="00993511"/>
    <w:rsid w:val="00993E23"/>
    <w:rsid w:val="009954DD"/>
    <w:rsid w:val="009959A1"/>
    <w:rsid w:val="009A065F"/>
    <w:rsid w:val="009A377E"/>
    <w:rsid w:val="009A48C6"/>
    <w:rsid w:val="009A4F3F"/>
    <w:rsid w:val="009A58A7"/>
    <w:rsid w:val="009A6623"/>
    <w:rsid w:val="009A727E"/>
    <w:rsid w:val="009B07FA"/>
    <w:rsid w:val="009B14F6"/>
    <w:rsid w:val="009B675D"/>
    <w:rsid w:val="009C5829"/>
    <w:rsid w:val="009D31C8"/>
    <w:rsid w:val="009D3EA3"/>
    <w:rsid w:val="009D55AD"/>
    <w:rsid w:val="009D6C34"/>
    <w:rsid w:val="009E042D"/>
    <w:rsid w:val="009E12C6"/>
    <w:rsid w:val="009E3219"/>
    <w:rsid w:val="009E766C"/>
    <w:rsid w:val="009E7B0B"/>
    <w:rsid w:val="009F34D8"/>
    <w:rsid w:val="009F601F"/>
    <w:rsid w:val="00A02E47"/>
    <w:rsid w:val="00A03233"/>
    <w:rsid w:val="00A04C51"/>
    <w:rsid w:val="00A06300"/>
    <w:rsid w:val="00A07F5F"/>
    <w:rsid w:val="00A14A04"/>
    <w:rsid w:val="00A2335F"/>
    <w:rsid w:val="00A26115"/>
    <w:rsid w:val="00A26247"/>
    <w:rsid w:val="00A3252B"/>
    <w:rsid w:val="00A35E08"/>
    <w:rsid w:val="00A36872"/>
    <w:rsid w:val="00A36D7A"/>
    <w:rsid w:val="00A41B1A"/>
    <w:rsid w:val="00A43AE3"/>
    <w:rsid w:val="00A469EB"/>
    <w:rsid w:val="00A5345D"/>
    <w:rsid w:val="00A55736"/>
    <w:rsid w:val="00A55E79"/>
    <w:rsid w:val="00A609F4"/>
    <w:rsid w:val="00A62E09"/>
    <w:rsid w:val="00A631C5"/>
    <w:rsid w:val="00A642A2"/>
    <w:rsid w:val="00A67D8F"/>
    <w:rsid w:val="00A70C57"/>
    <w:rsid w:val="00A71EB4"/>
    <w:rsid w:val="00A7524C"/>
    <w:rsid w:val="00A761A5"/>
    <w:rsid w:val="00A92401"/>
    <w:rsid w:val="00AA1710"/>
    <w:rsid w:val="00AA6170"/>
    <w:rsid w:val="00AB0052"/>
    <w:rsid w:val="00AB1E8C"/>
    <w:rsid w:val="00AB47B4"/>
    <w:rsid w:val="00AB6AA6"/>
    <w:rsid w:val="00AC5BDF"/>
    <w:rsid w:val="00AC7BC1"/>
    <w:rsid w:val="00AD1D54"/>
    <w:rsid w:val="00AD36E3"/>
    <w:rsid w:val="00AD5A81"/>
    <w:rsid w:val="00AD6743"/>
    <w:rsid w:val="00AD69B4"/>
    <w:rsid w:val="00AE352C"/>
    <w:rsid w:val="00AE466D"/>
    <w:rsid w:val="00AE58C2"/>
    <w:rsid w:val="00AF082A"/>
    <w:rsid w:val="00B0145B"/>
    <w:rsid w:val="00B06A78"/>
    <w:rsid w:val="00B11448"/>
    <w:rsid w:val="00B1210D"/>
    <w:rsid w:val="00B131F4"/>
    <w:rsid w:val="00B138FE"/>
    <w:rsid w:val="00B14978"/>
    <w:rsid w:val="00B14BB4"/>
    <w:rsid w:val="00B16AAF"/>
    <w:rsid w:val="00B1784F"/>
    <w:rsid w:val="00B17B85"/>
    <w:rsid w:val="00B2196D"/>
    <w:rsid w:val="00B22240"/>
    <w:rsid w:val="00B234E7"/>
    <w:rsid w:val="00B258C0"/>
    <w:rsid w:val="00B27FB5"/>
    <w:rsid w:val="00B30CA3"/>
    <w:rsid w:val="00B340C1"/>
    <w:rsid w:val="00B365EA"/>
    <w:rsid w:val="00B42058"/>
    <w:rsid w:val="00B42358"/>
    <w:rsid w:val="00B432E5"/>
    <w:rsid w:val="00B454DE"/>
    <w:rsid w:val="00B471FD"/>
    <w:rsid w:val="00B519C1"/>
    <w:rsid w:val="00B54C28"/>
    <w:rsid w:val="00B609F5"/>
    <w:rsid w:val="00B60CE9"/>
    <w:rsid w:val="00B6155D"/>
    <w:rsid w:val="00B651E4"/>
    <w:rsid w:val="00B65A18"/>
    <w:rsid w:val="00B67028"/>
    <w:rsid w:val="00B67F37"/>
    <w:rsid w:val="00B76EF0"/>
    <w:rsid w:val="00B8173C"/>
    <w:rsid w:val="00B82B72"/>
    <w:rsid w:val="00B84762"/>
    <w:rsid w:val="00B9350B"/>
    <w:rsid w:val="00BA0428"/>
    <w:rsid w:val="00BA1912"/>
    <w:rsid w:val="00BA23D1"/>
    <w:rsid w:val="00BB0335"/>
    <w:rsid w:val="00BB1B05"/>
    <w:rsid w:val="00BB48AF"/>
    <w:rsid w:val="00BC4633"/>
    <w:rsid w:val="00BC5F4D"/>
    <w:rsid w:val="00BC644D"/>
    <w:rsid w:val="00BC7215"/>
    <w:rsid w:val="00BD73A4"/>
    <w:rsid w:val="00BE07B2"/>
    <w:rsid w:val="00BE0857"/>
    <w:rsid w:val="00BE4198"/>
    <w:rsid w:val="00BE6266"/>
    <w:rsid w:val="00BE62DE"/>
    <w:rsid w:val="00BF0FEC"/>
    <w:rsid w:val="00BF421B"/>
    <w:rsid w:val="00BF7087"/>
    <w:rsid w:val="00C0026B"/>
    <w:rsid w:val="00C00288"/>
    <w:rsid w:val="00C006A1"/>
    <w:rsid w:val="00C01DB0"/>
    <w:rsid w:val="00C01E16"/>
    <w:rsid w:val="00C02308"/>
    <w:rsid w:val="00C04C40"/>
    <w:rsid w:val="00C074FD"/>
    <w:rsid w:val="00C11526"/>
    <w:rsid w:val="00C11C28"/>
    <w:rsid w:val="00C14627"/>
    <w:rsid w:val="00C17CF8"/>
    <w:rsid w:val="00C22A8F"/>
    <w:rsid w:val="00C22B6C"/>
    <w:rsid w:val="00C2420C"/>
    <w:rsid w:val="00C25F54"/>
    <w:rsid w:val="00C261BD"/>
    <w:rsid w:val="00C26214"/>
    <w:rsid w:val="00C26E49"/>
    <w:rsid w:val="00C27C44"/>
    <w:rsid w:val="00C30BFA"/>
    <w:rsid w:val="00C31FB2"/>
    <w:rsid w:val="00C32133"/>
    <w:rsid w:val="00C32A97"/>
    <w:rsid w:val="00C332FA"/>
    <w:rsid w:val="00C337F1"/>
    <w:rsid w:val="00C359AB"/>
    <w:rsid w:val="00C376E4"/>
    <w:rsid w:val="00C412B8"/>
    <w:rsid w:val="00C437A5"/>
    <w:rsid w:val="00C50797"/>
    <w:rsid w:val="00C56BEE"/>
    <w:rsid w:val="00C614C4"/>
    <w:rsid w:val="00C66B29"/>
    <w:rsid w:val="00C66FAF"/>
    <w:rsid w:val="00C75A9C"/>
    <w:rsid w:val="00C76504"/>
    <w:rsid w:val="00C76608"/>
    <w:rsid w:val="00C81F19"/>
    <w:rsid w:val="00C84485"/>
    <w:rsid w:val="00C86898"/>
    <w:rsid w:val="00C9120C"/>
    <w:rsid w:val="00C92B0B"/>
    <w:rsid w:val="00C92F79"/>
    <w:rsid w:val="00C953E8"/>
    <w:rsid w:val="00C95A77"/>
    <w:rsid w:val="00CA621A"/>
    <w:rsid w:val="00CB3FF6"/>
    <w:rsid w:val="00CB412B"/>
    <w:rsid w:val="00CC1AE5"/>
    <w:rsid w:val="00CC450D"/>
    <w:rsid w:val="00CC4ED9"/>
    <w:rsid w:val="00CC5606"/>
    <w:rsid w:val="00CD0E72"/>
    <w:rsid w:val="00CD14E8"/>
    <w:rsid w:val="00CD37C2"/>
    <w:rsid w:val="00CD6913"/>
    <w:rsid w:val="00CD6FE3"/>
    <w:rsid w:val="00CE06F7"/>
    <w:rsid w:val="00CE1A57"/>
    <w:rsid w:val="00CF6F95"/>
    <w:rsid w:val="00CF7F36"/>
    <w:rsid w:val="00D00212"/>
    <w:rsid w:val="00D02AD8"/>
    <w:rsid w:val="00D02F16"/>
    <w:rsid w:val="00D04067"/>
    <w:rsid w:val="00D04204"/>
    <w:rsid w:val="00D07AB4"/>
    <w:rsid w:val="00D12D3F"/>
    <w:rsid w:val="00D1517B"/>
    <w:rsid w:val="00D176EF"/>
    <w:rsid w:val="00D223F7"/>
    <w:rsid w:val="00D235A8"/>
    <w:rsid w:val="00D23657"/>
    <w:rsid w:val="00D26872"/>
    <w:rsid w:val="00D27A72"/>
    <w:rsid w:val="00D30175"/>
    <w:rsid w:val="00D31F4E"/>
    <w:rsid w:val="00D32949"/>
    <w:rsid w:val="00D333B3"/>
    <w:rsid w:val="00D34409"/>
    <w:rsid w:val="00D34E58"/>
    <w:rsid w:val="00D369E2"/>
    <w:rsid w:val="00D36BC0"/>
    <w:rsid w:val="00D37555"/>
    <w:rsid w:val="00D37E25"/>
    <w:rsid w:val="00D4088B"/>
    <w:rsid w:val="00D44A28"/>
    <w:rsid w:val="00D45CE7"/>
    <w:rsid w:val="00D45DD1"/>
    <w:rsid w:val="00D50704"/>
    <w:rsid w:val="00D508DF"/>
    <w:rsid w:val="00D50BCE"/>
    <w:rsid w:val="00D558C7"/>
    <w:rsid w:val="00D57B72"/>
    <w:rsid w:val="00D613EB"/>
    <w:rsid w:val="00D62B63"/>
    <w:rsid w:val="00D670C5"/>
    <w:rsid w:val="00D70A1F"/>
    <w:rsid w:val="00D74052"/>
    <w:rsid w:val="00D754A6"/>
    <w:rsid w:val="00D76479"/>
    <w:rsid w:val="00D81967"/>
    <w:rsid w:val="00D826F8"/>
    <w:rsid w:val="00D84E97"/>
    <w:rsid w:val="00D855BB"/>
    <w:rsid w:val="00D86CDF"/>
    <w:rsid w:val="00D94664"/>
    <w:rsid w:val="00DA1550"/>
    <w:rsid w:val="00DA16F0"/>
    <w:rsid w:val="00DA58CE"/>
    <w:rsid w:val="00DA7473"/>
    <w:rsid w:val="00DA7829"/>
    <w:rsid w:val="00DB0CC1"/>
    <w:rsid w:val="00DB2149"/>
    <w:rsid w:val="00DB3DE3"/>
    <w:rsid w:val="00DB4827"/>
    <w:rsid w:val="00DB4EDB"/>
    <w:rsid w:val="00DB742F"/>
    <w:rsid w:val="00DC44EB"/>
    <w:rsid w:val="00DC4C77"/>
    <w:rsid w:val="00DC71AB"/>
    <w:rsid w:val="00DD0C6F"/>
    <w:rsid w:val="00DD607C"/>
    <w:rsid w:val="00DD6861"/>
    <w:rsid w:val="00DD6B7D"/>
    <w:rsid w:val="00DD6CA4"/>
    <w:rsid w:val="00DE1E85"/>
    <w:rsid w:val="00DE295F"/>
    <w:rsid w:val="00DE678F"/>
    <w:rsid w:val="00DE6E27"/>
    <w:rsid w:val="00DE7993"/>
    <w:rsid w:val="00DF0145"/>
    <w:rsid w:val="00DF32D1"/>
    <w:rsid w:val="00E010BE"/>
    <w:rsid w:val="00E0172F"/>
    <w:rsid w:val="00E04F34"/>
    <w:rsid w:val="00E05550"/>
    <w:rsid w:val="00E06F77"/>
    <w:rsid w:val="00E15FAE"/>
    <w:rsid w:val="00E17C39"/>
    <w:rsid w:val="00E21780"/>
    <w:rsid w:val="00E23326"/>
    <w:rsid w:val="00E23B42"/>
    <w:rsid w:val="00E24532"/>
    <w:rsid w:val="00E24CA2"/>
    <w:rsid w:val="00E36A5C"/>
    <w:rsid w:val="00E543FB"/>
    <w:rsid w:val="00E605E6"/>
    <w:rsid w:val="00E6092A"/>
    <w:rsid w:val="00E634E1"/>
    <w:rsid w:val="00E63722"/>
    <w:rsid w:val="00E651DA"/>
    <w:rsid w:val="00E71672"/>
    <w:rsid w:val="00E737F8"/>
    <w:rsid w:val="00E7407D"/>
    <w:rsid w:val="00E74A4E"/>
    <w:rsid w:val="00E76B07"/>
    <w:rsid w:val="00E8548B"/>
    <w:rsid w:val="00E87AEF"/>
    <w:rsid w:val="00E91594"/>
    <w:rsid w:val="00E9643C"/>
    <w:rsid w:val="00E97338"/>
    <w:rsid w:val="00E9782B"/>
    <w:rsid w:val="00EA1490"/>
    <w:rsid w:val="00EA420B"/>
    <w:rsid w:val="00EB0A13"/>
    <w:rsid w:val="00EB22A2"/>
    <w:rsid w:val="00EB282B"/>
    <w:rsid w:val="00EB7492"/>
    <w:rsid w:val="00EB7E0C"/>
    <w:rsid w:val="00EC664C"/>
    <w:rsid w:val="00EC6CF7"/>
    <w:rsid w:val="00EC78A2"/>
    <w:rsid w:val="00EC7D90"/>
    <w:rsid w:val="00ED2424"/>
    <w:rsid w:val="00ED4581"/>
    <w:rsid w:val="00EE4FB4"/>
    <w:rsid w:val="00EE7693"/>
    <w:rsid w:val="00EE7969"/>
    <w:rsid w:val="00EE7D42"/>
    <w:rsid w:val="00EF758E"/>
    <w:rsid w:val="00EF7F79"/>
    <w:rsid w:val="00F01A4D"/>
    <w:rsid w:val="00F043DC"/>
    <w:rsid w:val="00F04DAE"/>
    <w:rsid w:val="00F06970"/>
    <w:rsid w:val="00F07309"/>
    <w:rsid w:val="00F07E90"/>
    <w:rsid w:val="00F105EA"/>
    <w:rsid w:val="00F125BF"/>
    <w:rsid w:val="00F1792E"/>
    <w:rsid w:val="00F17D2B"/>
    <w:rsid w:val="00F22351"/>
    <w:rsid w:val="00F303F5"/>
    <w:rsid w:val="00F32040"/>
    <w:rsid w:val="00F40903"/>
    <w:rsid w:val="00F41A42"/>
    <w:rsid w:val="00F42619"/>
    <w:rsid w:val="00F427D5"/>
    <w:rsid w:val="00F42CA5"/>
    <w:rsid w:val="00F43C6B"/>
    <w:rsid w:val="00F4400B"/>
    <w:rsid w:val="00F46AE0"/>
    <w:rsid w:val="00F479E3"/>
    <w:rsid w:val="00F5142E"/>
    <w:rsid w:val="00F54A72"/>
    <w:rsid w:val="00F54C30"/>
    <w:rsid w:val="00F54CBC"/>
    <w:rsid w:val="00F62B06"/>
    <w:rsid w:val="00F655EB"/>
    <w:rsid w:val="00F657CA"/>
    <w:rsid w:val="00F666E2"/>
    <w:rsid w:val="00F66963"/>
    <w:rsid w:val="00F71810"/>
    <w:rsid w:val="00F75B8B"/>
    <w:rsid w:val="00F76CC4"/>
    <w:rsid w:val="00F87B44"/>
    <w:rsid w:val="00F916B4"/>
    <w:rsid w:val="00F927ED"/>
    <w:rsid w:val="00F9398F"/>
    <w:rsid w:val="00FA01C5"/>
    <w:rsid w:val="00FA0C09"/>
    <w:rsid w:val="00FA2B3A"/>
    <w:rsid w:val="00FA2D88"/>
    <w:rsid w:val="00FA3427"/>
    <w:rsid w:val="00FB0A42"/>
    <w:rsid w:val="00FB0DD6"/>
    <w:rsid w:val="00FB4F5F"/>
    <w:rsid w:val="00FB672B"/>
    <w:rsid w:val="00FC274F"/>
    <w:rsid w:val="00FC62B6"/>
    <w:rsid w:val="00FC7006"/>
    <w:rsid w:val="00FC7D64"/>
    <w:rsid w:val="00FD0DAC"/>
    <w:rsid w:val="00FF4FD0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D98387C-4B7F-43DE-921F-3A0DDC1B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D01FE"/>
    <w:pPr>
      <w:keepNext/>
      <w:spacing w:before="240" w:after="60"/>
      <w:jc w:val="center"/>
      <w:outlineLvl w:val="0"/>
    </w:pPr>
    <w:rPr>
      <w:b/>
      <w:bCs/>
      <w:kern w:val="32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qFormat/>
    <w:rsid w:val="009B675D"/>
    <w:pPr>
      <w:keepNext/>
      <w:outlineLvl w:val="1"/>
    </w:pPr>
    <w:rPr>
      <w:b/>
      <w:bCs/>
      <w:color w:val="000000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jc w:val="center"/>
    </w:pPr>
    <w:rPr>
      <w:rFonts w:ascii="Arial" w:hAnsi="Arial"/>
      <w:b/>
      <w:i/>
      <w:color w:val="000000"/>
      <w:sz w:val="22"/>
      <w:szCs w:val="20"/>
    </w:rPr>
  </w:style>
  <w:style w:type="paragraph" w:styleId="a3">
    <w:name w:val="Balloon Text"/>
    <w:basedOn w:val="a"/>
    <w:semiHidden/>
    <w:rsid w:val="008A2E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9B675D"/>
    <w:rPr>
      <w:b/>
      <w:bCs/>
      <w:color w:val="000000"/>
      <w:sz w:val="28"/>
    </w:rPr>
  </w:style>
  <w:style w:type="character" w:styleId="a4">
    <w:name w:val="Hyperlink"/>
    <w:rsid w:val="009B675D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9B67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9B675D"/>
    <w:rPr>
      <w:sz w:val="24"/>
      <w:szCs w:val="24"/>
    </w:rPr>
  </w:style>
  <w:style w:type="paragraph" w:styleId="a7">
    <w:name w:val="footer"/>
    <w:basedOn w:val="a"/>
    <w:link w:val="a8"/>
    <w:uiPriority w:val="99"/>
    <w:rsid w:val="009B67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9B675D"/>
    <w:rPr>
      <w:sz w:val="24"/>
      <w:szCs w:val="24"/>
    </w:rPr>
  </w:style>
  <w:style w:type="paragraph" w:customStyle="1" w:styleId="a9">
    <w:name w:val="Название"/>
    <w:basedOn w:val="a"/>
    <w:link w:val="aa"/>
    <w:qFormat/>
    <w:rsid w:val="00B65A18"/>
    <w:pPr>
      <w:jc w:val="center"/>
    </w:pPr>
    <w:rPr>
      <w:b/>
      <w:sz w:val="28"/>
      <w:szCs w:val="20"/>
      <w:lang w:val="x-none" w:eastAsia="x-none"/>
    </w:rPr>
  </w:style>
  <w:style w:type="character" w:customStyle="1" w:styleId="aa">
    <w:name w:val="Название Знак"/>
    <w:link w:val="a9"/>
    <w:rsid w:val="00B65A18"/>
    <w:rPr>
      <w:b/>
      <w:sz w:val="28"/>
    </w:rPr>
  </w:style>
  <w:style w:type="character" w:customStyle="1" w:styleId="ab">
    <w:name w:val="Заголовок Знак"/>
    <w:rsid w:val="0002056E"/>
    <w:rPr>
      <w:b/>
      <w:sz w:val="28"/>
    </w:rPr>
  </w:style>
  <w:style w:type="character" w:customStyle="1" w:styleId="apple-converted-space">
    <w:name w:val="apple-converted-space"/>
    <w:rsid w:val="00DA7473"/>
  </w:style>
  <w:style w:type="paragraph" w:styleId="ac">
    <w:name w:val="List Paragraph"/>
    <w:basedOn w:val="a"/>
    <w:uiPriority w:val="34"/>
    <w:qFormat/>
    <w:rsid w:val="006B467B"/>
    <w:pPr>
      <w:ind w:left="708"/>
    </w:pPr>
  </w:style>
  <w:style w:type="paragraph" w:styleId="ad">
    <w:name w:val="Body Text Indent"/>
    <w:basedOn w:val="a"/>
    <w:link w:val="ae"/>
    <w:rsid w:val="000E3AF8"/>
    <w:pPr>
      <w:spacing w:after="120"/>
      <w:ind w:left="283"/>
    </w:pPr>
    <w:rPr>
      <w:lang w:val="x-none" w:eastAsia="x-none"/>
    </w:rPr>
  </w:style>
  <w:style w:type="character" w:customStyle="1" w:styleId="ae">
    <w:name w:val="Основной текст с отступом Знак"/>
    <w:link w:val="ad"/>
    <w:rsid w:val="000E3AF8"/>
    <w:rPr>
      <w:sz w:val="24"/>
      <w:szCs w:val="24"/>
    </w:rPr>
  </w:style>
  <w:style w:type="character" w:customStyle="1" w:styleId="10">
    <w:name w:val="Заголовок 1 Знак"/>
    <w:link w:val="1"/>
    <w:rsid w:val="001D01FE"/>
    <w:rPr>
      <w:b/>
      <w:bCs/>
      <w:kern w:val="32"/>
      <w:sz w:val="40"/>
      <w:szCs w:val="4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E31B0-6097-4D9C-B6C5-84056967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Veza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Маковеев Денис</dc:creator>
  <cp:keywords/>
  <cp:lastModifiedBy>Овчинников Александр Николаевич</cp:lastModifiedBy>
  <cp:revision>44</cp:revision>
  <cp:lastPrinted>2021-04-12T10:54:00Z</cp:lastPrinted>
  <dcterms:created xsi:type="dcterms:W3CDTF">2022-11-03T11:56:00Z</dcterms:created>
  <dcterms:modified xsi:type="dcterms:W3CDTF">2023-01-27T13:06:00Z</dcterms:modified>
</cp:coreProperties>
</file>