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FC4E24" w14:textId="4AA4D32C" w:rsidR="005C28DF" w:rsidRDefault="004D2746">
      <w:r>
        <w:rPr>
          <w:rFonts w:hint="eastAsia"/>
        </w:rPr>
        <w:t>机器学习是通过找到一个复杂函数过程完成逆熵过程。</w:t>
      </w:r>
    </w:p>
    <w:p w14:paraId="0A02A18C" w14:textId="6749A401" w:rsidR="003E214D" w:rsidRDefault="003E214D">
      <w:r>
        <w:rPr>
          <w:rFonts w:hint="eastAsia"/>
        </w:rPr>
        <w:t>机器学习的三个任务regression、classification、structured learning</w:t>
      </w:r>
      <w:r w:rsidR="004969FD">
        <w:rPr>
          <w:rFonts w:hint="eastAsia"/>
        </w:rPr>
        <w:t>。</w:t>
      </w:r>
    </w:p>
    <w:p w14:paraId="0D25582F" w14:textId="2690042C" w:rsidR="003C19FB" w:rsidRDefault="003C19FB" w:rsidP="003C19FB">
      <w:pPr>
        <w:pStyle w:val="1"/>
      </w:pPr>
      <w:r>
        <w:rPr>
          <w:rFonts w:hint="eastAsia"/>
        </w:rPr>
        <w:t>深度学习</w:t>
      </w:r>
    </w:p>
    <w:p w14:paraId="5B665717" w14:textId="02E144D3" w:rsidR="00793720" w:rsidRDefault="00793720" w:rsidP="00793720">
      <w:r>
        <w:rPr>
          <w:rFonts w:hint="eastAsia"/>
        </w:rPr>
        <w:t>将以前找pixel feature的过程转变为设计network structure。</w:t>
      </w:r>
    </w:p>
    <w:p w14:paraId="1E7DFF1C" w14:textId="66265D64" w:rsidR="00793720" w:rsidRDefault="00793720" w:rsidP="00793720">
      <w:r>
        <w:rPr>
          <w:noProof/>
        </w:rPr>
        <w:drawing>
          <wp:inline distT="0" distB="0" distL="0" distR="0" wp14:anchorId="63483DD1" wp14:editId="65787701">
            <wp:extent cx="4557155" cy="2415749"/>
            <wp:effectExtent l="0" t="0" r="0" b="3810"/>
            <wp:docPr id="1772115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152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9B90" w14:textId="3139649C" w:rsidR="00793720" w:rsidRPr="00793720" w:rsidRDefault="00793720" w:rsidP="00793720">
      <w:pPr>
        <w:rPr>
          <w:rFonts w:hint="eastAsia"/>
        </w:rPr>
      </w:pPr>
      <w:r>
        <w:rPr>
          <w:rFonts w:hint="eastAsia"/>
        </w:rPr>
        <w:t>深度学习一般是多层叠加，中间神经元需要自己设计。上图是Fully connect feedforward network结构。</w:t>
      </w:r>
    </w:p>
    <w:p w14:paraId="3CCA8DF0" w14:textId="5C90138E" w:rsidR="00F53613" w:rsidRDefault="003C19FB" w:rsidP="003C19FB">
      <w:pPr>
        <w:pStyle w:val="2"/>
      </w:pPr>
      <w:r>
        <w:rPr>
          <w:rFonts w:hint="eastAsia"/>
        </w:rPr>
        <w:t>简单</w:t>
      </w:r>
      <w:r w:rsidR="00F53613">
        <w:rPr>
          <w:rFonts w:hint="eastAsia"/>
        </w:rPr>
        <w:t>线性模型</w:t>
      </w:r>
    </w:p>
    <w:p w14:paraId="38126A92" w14:textId="16C4FDEE" w:rsidR="00EC25EE" w:rsidRDefault="004969FD">
      <w:r>
        <w:rPr>
          <w:rFonts w:hint="eastAsia"/>
        </w:rPr>
        <w:t>建立</w:t>
      </w:r>
      <w:r w:rsidR="00F53613">
        <w:rPr>
          <w:rFonts w:hint="eastAsia"/>
        </w:rPr>
        <w:t>线性</w:t>
      </w:r>
      <w:r>
        <w:rPr>
          <w:rFonts w:hint="eastAsia"/>
        </w:rPr>
        <w:t>函数F</w:t>
      </w:r>
      <w:r w:rsidR="00B90652">
        <w:rPr>
          <w:rFonts w:hint="eastAsia"/>
        </w:rPr>
        <w:t>的训练</w:t>
      </w:r>
      <w:r>
        <w:rPr>
          <w:rFonts w:hint="eastAsia"/>
        </w:rPr>
        <w:t>，第一步模糊函数f=b+wx，b是偏差w是权重x是特征；第二步L（b，w）带入f，与label得出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C25EE">
        <w:rPr>
          <w:rFonts w:hint="eastAsia"/>
        </w:rPr>
        <w:t>（平方差或绝对差）</w:t>
      </w:r>
    </w:p>
    <w:p w14:paraId="358FDD0E" w14:textId="27A32014" w:rsidR="004969FD" w:rsidRDefault="00EC25EE">
      <w:pPr>
        <w:rPr>
          <w:noProof/>
        </w:rPr>
      </w:pPr>
      <w:r w:rsidRPr="00EC25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EA82FA" wp14:editId="1CC82362">
            <wp:extent cx="853440" cy="492611"/>
            <wp:effectExtent l="0" t="0" r="3810" b="3175"/>
            <wp:docPr id="2136532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328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1188" cy="50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E9CA" w14:textId="00A10DA7" w:rsidR="00EC25EE" w:rsidRDefault="00EC25EE">
      <w:pPr>
        <w:rPr>
          <w:iCs/>
          <w:noProof/>
        </w:rPr>
      </w:pPr>
      <w:r>
        <w:rPr>
          <w:rFonts w:hint="eastAsia"/>
          <w:noProof/>
        </w:rPr>
        <w:t>L越小，数据越好；第三步求解最佳化，求使L最小的w和b，常用梯度下降，即控制变量，随机选取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w</m:t>
            </m:r>
          </m:e>
          <m:sub>
            <m:r>
              <w:rPr>
                <w:rFonts w:ascii="Cambria Math" w:hAnsi="Cambria Math"/>
                <w:noProof/>
              </w:rPr>
              <m:t>0</m:t>
            </m:r>
          </m:sub>
        </m:sSub>
        <m:r>
          <w:rPr>
            <w:rFonts w:ascii="Cambria Math" w:hAnsi="Cambria Math"/>
            <w:noProof/>
          </w:rPr>
          <m:t>,</m:t>
        </m:r>
        <m:r>
          <m:rPr>
            <m:sty m:val="p"/>
          </m:rPr>
          <w:rPr>
            <w:rFonts w:ascii="Cambria Math" w:hAnsi="Cambria Math" w:hint="eastAsia"/>
            <w:noProof/>
          </w:rPr>
          <m:t>微分求斜率，代入学习速率</m:t>
        </m:r>
        <m:r>
          <w:rPr>
            <w:rFonts w:ascii="Cambria Math" w:hAnsi="Cambria Math"/>
            <w:noProof/>
          </w:rPr>
          <m:t>η</m:t>
        </m:r>
      </m:oMath>
      <w:r>
        <w:rPr>
          <w:rFonts w:hint="eastAsia"/>
          <w:iCs/>
          <w:noProof/>
        </w:rPr>
        <w:t>。</w:t>
      </w:r>
    </w:p>
    <w:p w14:paraId="7B774254" w14:textId="2B208566" w:rsidR="00EC25EE" w:rsidRDefault="00EC25EE">
      <w:pPr>
        <w:rPr>
          <w:i/>
        </w:rPr>
      </w:pPr>
      <w:r>
        <w:rPr>
          <w:noProof/>
        </w:rPr>
        <w:drawing>
          <wp:inline distT="0" distB="0" distL="0" distR="0" wp14:anchorId="19AA673C" wp14:editId="39471FB8">
            <wp:extent cx="1707028" cy="838273"/>
            <wp:effectExtent l="0" t="0" r="7620" b="0"/>
            <wp:docPr id="384800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009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20B0" w14:textId="6EA55841" w:rsidR="00EC25EE" w:rsidRDefault="00EC25EE">
      <w:pPr>
        <w:rPr>
          <w:iCs/>
        </w:rPr>
      </w:pPr>
      <w:r w:rsidRPr="00EC25EE">
        <w:rPr>
          <w:rFonts w:hint="eastAsia"/>
          <w:iCs/>
        </w:rPr>
        <w:t>缩小w</w:t>
      </w:r>
      <w:r w:rsidR="00B90652">
        <w:rPr>
          <w:rFonts w:hint="eastAsia"/>
          <w:iCs/>
        </w:rPr>
        <w:t>，最后得到b和w的最优解。</w:t>
      </w:r>
    </w:p>
    <w:p w14:paraId="6C01E7C6" w14:textId="55A7FB95" w:rsidR="00B90652" w:rsidRDefault="00B90652">
      <w:pPr>
        <w:rPr>
          <w:iCs/>
        </w:rPr>
      </w:pPr>
      <w:r>
        <w:rPr>
          <w:rFonts w:hint="eastAsia"/>
          <w:iCs/>
        </w:rPr>
        <w:t>之后就是F的优化，在使用模型过程中，对函数过程了解之后，更改F函数</w:t>
      </w:r>
    </w:p>
    <w:p w14:paraId="3B221906" w14:textId="4A0C5720" w:rsidR="00B90652" w:rsidRDefault="00B90652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56774B41" wp14:editId="0F581A1D">
            <wp:extent cx="5274310" cy="1458595"/>
            <wp:effectExtent l="0" t="0" r="2540" b="8255"/>
            <wp:docPr id="2025613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135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1EEB" w14:textId="130843A2" w:rsidR="002655C3" w:rsidRDefault="002655C3" w:rsidP="002655C3">
      <w:pPr>
        <w:pStyle w:val="2"/>
      </w:pPr>
      <w:r>
        <w:rPr>
          <w:rFonts w:hint="eastAsia"/>
        </w:rPr>
        <w:t>复杂线性模型</w:t>
      </w:r>
    </w:p>
    <w:p w14:paraId="7C4478EF" w14:textId="4B16247B" w:rsidR="002655C3" w:rsidRDefault="002655C3" w:rsidP="002655C3">
      <w:pPr>
        <w:jc w:val="center"/>
      </w:pPr>
      <w:r>
        <w:rPr>
          <w:noProof/>
        </w:rPr>
        <w:drawing>
          <wp:inline distT="0" distB="0" distL="0" distR="0" wp14:anchorId="2B825D46" wp14:editId="27E3607A">
            <wp:extent cx="3200400" cy="2076831"/>
            <wp:effectExtent l="0" t="0" r="0" b="0"/>
            <wp:docPr id="1725958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582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7849" cy="208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409A" w14:textId="227D0338" w:rsidR="002655C3" w:rsidRDefault="002655C3" w:rsidP="002655C3">
      <w:pPr>
        <w:jc w:val="left"/>
      </w:pPr>
      <w:r>
        <w:rPr>
          <w:rFonts w:hint="eastAsia"/>
        </w:rPr>
        <w:t>通过多条蓝色曲线的叠加来拟合红色曲线</w:t>
      </w:r>
    </w:p>
    <w:p w14:paraId="331BF7BE" w14:textId="08121E2C" w:rsidR="002655C3" w:rsidRDefault="002655C3" w:rsidP="002655C3">
      <w:pPr>
        <w:jc w:val="left"/>
      </w:pPr>
      <w:r>
        <w:rPr>
          <w:rFonts w:hint="eastAsia"/>
        </w:rPr>
        <w:t>公式表达为</w:t>
      </w:r>
    </w:p>
    <w:p w14:paraId="64384958" w14:textId="4116D5EA" w:rsidR="002655C3" w:rsidRDefault="002655C3" w:rsidP="002655C3">
      <w:pPr>
        <w:jc w:val="left"/>
      </w:pPr>
      <w:r>
        <w:rPr>
          <w:noProof/>
        </w:rPr>
        <w:drawing>
          <wp:inline distT="0" distB="0" distL="0" distR="0" wp14:anchorId="24195032" wp14:editId="79A89998">
            <wp:extent cx="5274310" cy="1147445"/>
            <wp:effectExtent l="0" t="0" r="2540" b="0"/>
            <wp:docPr id="928529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293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E326" w14:textId="3AB6D6DE" w:rsidR="002655C3" w:rsidRDefault="002655C3" w:rsidP="002655C3">
      <w:pPr>
        <w:jc w:val="left"/>
      </w:pPr>
      <w:r>
        <w:rPr>
          <w:rFonts w:hint="eastAsia"/>
        </w:rPr>
        <w:t>其中i为曲线序号，j为每次最佳运算的序号。</w:t>
      </w:r>
    </w:p>
    <w:p w14:paraId="1184A8BC" w14:textId="01D2FE0B" w:rsidR="002655C3" w:rsidRDefault="002655C3" w:rsidP="002655C3">
      <w:pPr>
        <w:jc w:val="left"/>
      </w:pPr>
      <w:r>
        <w:rPr>
          <w:rFonts w:hint="eastAsia"/>
        </w:rPr>
        <w:t>其中sigmoid函数具体为</w:t>
      </w:r>
    </w:p>
    <w:p w14:paraId="44F48B11" w14:textId="0C8FF396" w:rsidR="002655C3" w:rsidRDefault="002655C3" w:rsidP="002655C3">
      <w:pPr>
        <w:jc w:val="left"/>
      </w:pPr>
      <w:r>
        <w:rPr>
          <w:noProof/>
        </w:rPr>
        <w:drawing>
          <wp:inline distT="0" distB="0" distL="0" distR="0" wp14:anchorId="09807D97" wp14:editId="2792463B">
            <wp:extent cx="5274310" cy="1590040"/>
            <wp:effectExtent l="0" t="0" r="2540" b="0"/>
            <wp:docPr id="980549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497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CF24" w14:textId="45EB5513" w:rsidR="002655C3" w:rsidRDefault="002655C3" w:rsidP="002655C3">
      <w:pPr>
        <w:jc w:val="left"/>
      </w:pPr>
      <w:r>
        <w:rPr>
          <w:rFonts w:hint="eastAsia"/>
        </w:rPr>
        <w:t>通过S函数来代替蓝色折线，最终将所求红色线性方程具体化。</w:t>
      </w:r>
    </w:p>
    <w:p w14:paraId="1C2B5037" w14:textId="50B1EB11" w:rsidR="00B03897" w:rsidRDefault="00B03897" w:rsidP="002655C3">
      <w:pPr>
        <w:jc w:val="left"/>
      </w:pPr>
      <w:r>
        <w:rPr>
          <w:noProof/>
        </w:rPr>
        <w:lastRenderedPageBreak/>
        <w:drawing>
          <wp:inline distT="0" distB="0" distL="0" distR="0" wp14:anchorId="5493CBC2" wp14:editId="4EB41389">
            <wp:extent cx="5274310" cy="948690"/>
            <wp:effectExtent l="0" t="0" r="2540" b="3810"/>
            <wp:docPr id="2021126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264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D5BE" w14:textId="22FED51B" w:rsidR="00B03897" w:rsidRDefault="00B03897" w:rsidP="002655C3">
      <w:pPr>
        <w:jc w:val="left"/>
      </w:pPr>
      <w:r>
        <w:rPr>
          <w:rFonts w:hint="eastAsia"/>
        </w:rPr>
        <w:t>最终可简化为向量矩阵形式。</w:t>
      </w:r>
    </w:p>
    <w:p w14:paraId="780ADD97" w14:textId="228F9E6F" w:rsidR="00B03897" w:rsidRDefault="00B03897" w:rsidP="002655C3">
      <w:pPr>
        <w:jc w:val="left"/>
      </w:pPr>
      <w:r>
        <w:rPr>
          <w:rFonts w:hint="eastAsia"/>
        </w:rPr>
        <w:t>而在Loss函数中，用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向量代替w和b。</w:t>
      </w:r>
    </w:p>
    <w:p w14:paraId="1C1A49CE" w14:textId="77777777" w:rsidR="00B03897" w:rsidRDefault="00B03897" w:rsidP="00B03897">
      <w:pPr>
        <w:jc w:val="center"/>
      </w:pPr>
      <w:r>
        <w:rPr>
          <w:noProof/>
        </w:rPr>
        <w:drawing>
          <wp:inline distT="0" distB="0" distL="0" distR="0" wp14:anchorId="55C040B5" wp14:editId="4B7F52C5">
            <wp:extent cx="1486029" cy="1638442"/>
            <wp:effectExtent l="0" t="0" r="0" b="0"/>
            <wp:docPr id="630630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309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CA11" w14:textId="03BA45F4" w:rsidR="00B03897" w:rsidRDefault="00B03897" w:rsidP="00B03897">
      <w:pPr>
        <w:jc w:val="center"/>
      </w:pPr>
      <w:r>
        <w:rPr>
          <w:noProof/>
        </w:rPr>
        <w:drawing>
          <wp:inline distT="0" distB="0" distL="0" distR="0" wp14:anchorId="7D696E96" wp14:editId="50C4733E">
            <wp:extent cx="1912786" cy="449619"/>
            <wp:effectExtent l="0" t="0" r="0" b="7620"/>
            <wp:docPr id="1087784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849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1A1B" w14:textId="6A8948B9" w:rsidR="00B03897" w:rsidRDefault="00B03897" w:rsidP="00B03897">
      <w:r>
        <w:t>G</w:t>
      </w:r>
      <w:r>
        <w:rPr>
          <w:rFonts w:hint="eastAsia"/>
        </w:rPr>
        <w:t>是gradient的简写。</w:t>
      </w:r>
    </w:p>
    <w:p w14:paraId="3A44225B" w14:textId="2EE55763" w:rsidR="00B03897" w:rsidRDefault="00B03897" w:rsidP="00B03897">
      <w:r>
        <w:rPr>
          <w:rFonts w:hint="eastAsia"/>
        </w:rPr>
        <w:t>常常把大量的数据区分为很多个batch，每组batch更新一次参数。</w:t>
      </w:r>
    </w:p>
    <w:p w14:paraId="1A500BBB" w14:textId="6ABB0DB2" w:rsidR="00B03897" w:rsidRDefault="00B03897" w:rsidP="00B03897">
      <w:pPr>
        <w:jc w:val="center"/>
      </w:pPr>
      <w:r>
        <w:rPr>
          <w:noProof/>
        </w:rPr>
        <w:drawing>
          <wp:inline distT="0" distB="0" distL="0" distR="0" wp14:anchorId="250966FE" wp14:editId="561E3065">
            <wp:extent cx="2058298" cy="1600200"/>
            <wp:effectExtent l="0" t="0" r="0" b="0"/>
            <wp:docPr id="1690927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277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9043" cy="160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903E" w14:textId="2886AE7C" w:rsidR="00B03897" w:rsidRDefault="00B03897" w:rsidP="00B03897">
      <w:r>
        <w:t>E</w:t>
      </w:r>
      <w:r>
        <w:rPr>
          <w:rFonts w:hint="eastAsia"/>
        </w:rPr>
        <w:t>poch是指对所有batch遍历完一次，可以通过</w:t>
      </w:r>
      <w:r w:rsidR="003C19FB">
        <w:rPr>
          <w:rFonts w:hint="eastAsia"/>
        </w:rPr>
        <w:t>总样本数</w:t>
      </w:r>
      <m:oMath>
        <m:r>
          <w:rPr>
            <w:rFonts w:ascii="Cambria Math" w:hAnsi="Cambria Math"/>
          </w:rPr>
          <m:t>÷</m:t>
        </m:r>
      </m:oMath>
      <w:r w:rsidR="003C19FB">
        <w:rPr>
          <w:rFonts w:hint="eastAsia"/>
        </w:rPr>
        <w:t>batch容量，来算出一次epoch更新了多少次updates。</w:t>
      </w:r>
    </w:p>
    <w:p w14:paraId="2E76746D" w14:textId="031094A7" w:rsidR="003C19FB" w:rsidRDefault="003C19FB" w:rsidP="003C19FB">
      <w:pPr>
        <w:pStyle w:val="2"/>
      </w:pPr>
      <w:r>
        <w:rPr>
          <w:rFonts w:hint="eastAsia"/>
        </w:rPr>
        <w:t>ReLu函数</w:t>
      </w:r>
    </w:p>
    <w:p w14:paraId="20D97812" w14:textId="6E5141F0" w:rsidR="003C19FB" w:rsidRDefault="003C19FB" w:rsidP="003C19FB">
      <w:r>
        <w:rPr>
          <w:rFonts w:hint="eastAsia"/>
        </w:rPr>
        <w:t>可以用多个Relu函数来代替sigmoid函数，如下图中，1个sigmoid函数可以用2个relu函数代替.</w:t>
      </w:r>
    </w:p>
    <w:p w14:paraId="590B2113" w14:textId="4A89B9DD" w:rsidR="003C19FB" w:rsidRDefault="003C19FB" w:rsidP="003C19FB">
      <w:r>
        <w:rPr>
          <w:noProof/>
        </w:rPr>
        <w:lastRenderedPageBreak/>
        <w:drawing>
          <wp:inline distT="0" distB="0" distL="0" distR="0" wp14:anchorId="20AC384A" wp14:editId="56014762">
            <wp:extent cx="5274310" cy="2899410"/>
            <wp:effectExtent l="0" t="0" r="2540" b="0"/>
            <wp:docPr id="51735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53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4C6D" w14:textId="03CB1A84" w:rsidR="003C19FB" w:rsidRDefault="003C19FB" w:rsidP="003C19FB">
      <w:r>
        <w:t>R</w:t>
      </w:r>
      <w:r>
        <w:rPr>
          <w:rFonts w:hint="eastAsia"/>
        </w:rPr>
        <w:t>elu</w:t>
      </w:r>
      <w:r w:rsidR="00C67168">
        <w:rPr>
          <w:rFonts w:hint="eastAsia"/>
        </w:rPr>
        <w:t>函数的效果在视频实例中优于Sigmoid表现。</w:t>
      </w:r>
    </w:p>
    <w:p w14:paraId="189F2B9C" w14:textId="72033B38" w:rsidR="00C67168" w:rsidRDefault="00C67168" w:rsidP="00C67168">
      <w:pPr>
        <w:pStyle w:val="2"/>
      </w:pPr>
      <w:r>
        <w:t>H</w:t>
      </w:r>
      <w:r>
        <w:rPr>
          <w:rFonts w:hint="eastAsia"/>
        </w:rPr>
        <w:t>idden layer/neuron</w:t>
      </w:r>
    </w:p>
    <w:p w14:paraId="07CC7695" w14:textId="0D1754D1" w:rsidR="00C67168" w:rsidRDefault="00C67168" w:rsidP="00C67168">
      <w:r>
        <w:rPr>
          <w:noProof/>
        </w:rPr>
        <w:drawing>
          <wp:inline distT="0" distB="0" distL="0" distR="0" wp14:anchorId="531D94B7" wp14:editId="475FE485">
            <wp:extent cx="5274310" cy="3387090"/>
            <wp:effectExtent l="0" t="0" r="2540" b="3810"/>
            <wp:docPr id="475156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562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790B" w14:textId="171B5FA8" w:rsidR="00C67168" w:rsidRDefault="00C67168" w:rsidP="00C67168">
      <w:r>
        <w:rPr>
          <w:rFonts w:hint="eastAsia"/>
        </w:rPr>
        <w:t>过去每一层函数表示被叫做神经元，层级嵌套组成神经网路。现在被叫做hidden layer，组合成深度学习。</w:t>
      </w:r>
    </w:p>
    <w:p w14:paraId="5421C89C" w14:textId="718A5135" w:rsidR="00C67168" w:rsidRDefault="00C67168" w:rsidP="00C67168">
      <w:r>
        <w:t>O</w:t>
      </w:r>
      <w:r>
        <w:rPr>
          <w:rFonts w:hint="eastAsia"/>
        </w:rPr>
        <w:t>verfitting形容在训练资料上误差变小但是在实际预测中误差没有变小的情况。</w:t>
      </w:r>
    </w:p>
    <w:p w14:paraId="40007617" w14:textId="165A1559" w:rsidR="00C67168" w:rsidRDefault="00C67168" w:rsidP="00C67168">
      <w:pPr>
        <w:pStyle w:val="1"/>
      </w:pPr>
      <w:r>
        <w:rPr>
          <w:rFonts w:hint="eastAsia"/>
        </w:rPr>
        <w:lastRenderedPageBreak/>
        <w:t>Pytorch</w:t>
      </w:r>
    </w:p>
    <w:p w14:paraId="0D74335F" w14:textId="77272CA1" w:rsidR="00C67168" w:rsidRDefault="00C67168" w:rsidP="00C67168">
      <w:r>
        <w:rPr>
          <w:rFonts w:hint="eastAsia"/>
        </w:rPr>
        <w:t>可以用GPU参与高维矩阵运算，简易计算梯度。</w:t>
      </w:r>
    </w:p>
    <w:p w14:paraId="32A216FB" w14:textId="26DB6CEC" w:rsidR="0025632F" w:rsidRDefault="0025632F" w:rsidP="0025632F">
      <w:pPr>
        <w:pStyle w:val="2"/>
      </w:pPr>
      <w:r>
        <w:t>N</w:t>
      </w:r>
      <w:r>
        <w:rPr>
          <w:rFonts w:hint="eastAsia"/>
        </w:rPr>
        <w:t>umpy</w:t>
      </w:r>
    </w:p>
    <w:p w14:paraId="356DA743" w14:textId="101D5100" w:rsidR="0025632F" w:rsidRDefault="0025632F" w:rsidP="0025632F">
      <w:r>
        <w:t>N</w:t>
      </w:r>
      <w:r>
        <w:rPr>
          <w:rFonts w:hint="eastAsia"/>
        </w:rPr>
        <w:t>umpy包含了很多数组操作。</w:t>
      </w:r>
    </w:p>
    <w:p w14:paraId="0A484F35" w14:textId="5FA9191D" w:rsidR="0025632F" w:rsidRDefault="0025632F" w:rsidP="0025632F">
      <w:pPr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Style w:val="token"/>
          <w:rFonts w:ascii="Source Code Pro" w:hAnsi="Source Code Pro"/>
          <w:color w:val="0077AA"/>
          <w:szCs w:val="21"/>
        </w:rPr>
        <w:t>import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numpy </w:t>
      </w:r>
      <w:r>
        <w:rPr>
          <w:rStyle w:val="token"/>
          <w:rFonts w:ascii="Source Code Pro" w:hAnsi="Source Code Pro"/>
          <w:color w:val="0077AA"/>
          <w:szCs w:val="21"/>
        </w:rPr>
        <w:t>as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np</w:t>
      </w:r>
    </w:p>
    <w:p w14:paraId="57515458" w14:textId="4EAA4F20" w:rsidR="0025632F" w:rsidRDefault="0025632F" w:rsidP="0025632F">
      <w:pPr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创建数组</w:t>
      </w:r>
    </w:p>
    <w:p w14:paraId="7EE88C38" w14:textId="69972DCD" w:rsidR="0025632F" w:rsidRDefault="0025632F" w:rsidP="0025632F">
      <w:pPr>
        <w:rPr>
          <w:rStyle w:val="token"/>
          <w:rFonts w:ascii="Source Code Pro" w:hAnsi="Source Code Pro"/>
          <w:color w:val="999999"/>
          <w:szCs w:val="21"/>
        </w:rPr>
      </w:pP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a </w:t>
      </w:r>
      <w:r>
        <w:rPr>
          <w:rStyle w:val="token"/>
          <w:rFonts w:ascii="Source Code Pro" w:hAnsi="Source Code Pro"/>
          <w:color w:val="A67F59"/>
          <w:szCs w:val="21"/>
        </w:rPr>
        <w:t>=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np</w:t>
      </w:r>
      <w:r>
        <w:rPr>
          <w:rStyle w:val="token"/>
          <w:rFonts w:ascii="Source Code Pro" w:hAnsi="Source Code Pro"/>
          <w:color w:val="999999"/>
          <w:szCs w:val="21"/>
        </w:rPr>
        <w:t>.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array</w:t>
      </w:r>
      <w:r>
        <w:rPr>
          <w:rStyle w:val="token"/>
          <w:rFonts w:ascii="Source Code Pro" w:hAnsi="Source Code Pro"/>
          <w:color w:val="999999"/>
          <w:szCs w:val="21"/>
        </w:rPr>
        <w:t>([</w:t>
      </w:r>
      <w:r>
        <w:rPr>
          <w:rStyle w:val="token"/>
          <w:rFonts w:ascii="Source Code Pro" w:hAnsi="Source Code Pro"/>
          <w:color w:val="986801"/>
          <w:szCs w:val="21"/>
        </w:rPr>
        <w:t>1</w:t>
      </w:r>
      <w:r>
        <w:rPr>
          <w:rStyle w:val="token"/>
          <w:rFonts w:ascii="Source Code Pro" w:hAnsi="Source Code Pro"/>
          <w:color w:val="999999"/>
          <w:szCs w:val="21"/>
        </w:rPr>
        <w:t>,</w:t>
      </w:r>
      <w:r>
        <w:rPr>
          <w:rStyle w:val="token"/>
          <w:rFonts w:ascii="Source Code Pro" w:hAnsi="Source Code Pro"/>
          <w:color w:val="986801"/>
          <w:szCs w:val="21"/>
        </w:rPr>
        <w:t>2</w:t>
      </w:r>
      <w:r>
        <w:rPr>
          <w:rStyle w:val="token"/>
          <w:rFonts w:ascii="Source Code Pro" w:hAnsi="Source Code Pro"/>
          <w:color w:val="999999"/>
          <w:szCs w:val="21"/>
        </w:rPr>
        <w:t>,</w:t>
      </w:r>
      <w:r>
        <w:rPr>
          <w:rStyle w:val="token"/>
          <w:rFonts w:ascii="Source Code Pro" w:hAnsi="Source Code Pro"/>
          <w:color w:val="986801"/>
          <w:szCs w:val="21"/>
        </w:rPr>
        <w:t>3</w:t>
      </w:r>
      <w:r>
        <w:rPr>
          <w:rStyle w:val="token"/>
          <w:rFonts w:ascii="Source Code Pro" w:hAnsi="Source Code Pro"/>
          <w:color w:val="999999"/>
          <w:szCs w:val="21"/>
        </w:rPr>
        <w:t>,</w:t>
      </w:r>
      <w:r>
        <w:rPr>
          <w:rStyle w:val="token"/>
          <w:rFonts w:ascii="Source Code Pro" w:hAnsi="Source Code Pro"/>
          <w:color w:val="986801"/>
          <w:szCs w:val="21"/>
        </w:rPr>
        <w:t>4</w:t>
      </w:r>
      <w:r>
        <w:rPr>
          <w:rStyle w:val="token"/>
          <w:rFonts w:ascii="Source Code Pro" w:hAnsi="Source Code Pro"/>
          <w:color w:val="999999"/>
          <w:szCs w:val="21"/>
        </w:rPr>
        <w:t>])</w:t>
      </w:r>
    </w:p>
    <w:p w14:paraId="6C8F5D1B" w14:textId="7F016414" w:rsidR="0025632F" w:rsidRDefault="0025632F" w:rsidP="0025632F">
      <w:pPr>
        <w:rPr>
          <w:rStyle w:val="token"/>
          <w:rFonts w:ascii="Source Code Pro" w:hAnsi="Source Code Pro" w:hint="eastAsia"/>
          <w:color w:val="999999"/>
          <w:szCs w:val="21"/>
        </w:rPr>
      </w:pP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b </w:t>
      </w:r>
      <w:r>
        <w:rPr>
          <w:rStyle w:val="token"/>
          <w:rFonts w:ascii="Source Code Pro" w:hAnsi="Source Code Pro"/>
          <w:color w:val="A67F59"/>
          <w:szCs w:val="21"/>
        </w:rPr>
        <w:t>=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np</w:t>
      </w:r>
      <w:r>
        <w:rPr>
          <w:rStyle w:val="token"/>
          <w:rFonts w:ascii="Source Code Pro" w:hAnsi="Source Code Pro"/>
          <w:color w:val="999999"/>
          <w:szCs w:val="21"/>
        </w:rPr>
        <w:t>.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array</w:t>
      </w:r>
      <w:r>
        <w:rPr>
          <w:rStyle w:val="token"/>
          <w:rFonts w:ascii="Source Code Pro" w:hAnsi="Source Code Pro"/>
          <w:color w:val="999999"/>
          <w:szCs w:val="21"/>
        </w:rPr>
        <w:t>([(</w:t>
      </w:r>
      <w:r>
        <w:rPr>
          <w:rStyle w:val="token"/>
          <w:rFonts w:ascii="Source Code Pro" w:hAnsi="Source Code Pro"/>
          <w:color w:val="986801"/>
          <w:szCs w:val="21"/>
        </w:rPr>
        <w:t>1.5</w:t>
      </w:r>
      <w:r>
        <w:rPr>
          <w:rStyle w:val="token"/>
          <w:rFonts w:ascii="Source Code Pro" w:hAnsi="Source Code Pro"/>
          <w:color w:val="999999"/>
          <w:szCs w:val="21"/>
        </w:rPr>
        <w:t>,</w:t>
      </w:r>
      <w:r>
        <w:rPr>
          <w:rStyle w:val="token"/>
          <w:rFonts w:ascii="Source Code Pro" w:hAnsi="Source Code Pro"/>
          <w:color w:val="986801"/>
          <w:szCs w:val="21"/>
        </w:rPr>
        <w:t>2</w:t>
      </w:r>
      <w:r>
        <w:rPr>
          <w:rStyle w:val="token"/>
          <w:rFonts w:ascii="Source Code Pro" w:hAnsi="Source Code Pro"/>
          <w:color w:val="999999"/>
          <w:szCs w:val="21"/>
        </w:rPr>
        <w:t>,</w:t>
      </w:r>
      <w:r>
        <w:rPr>
          <w:rStyle w:val="token"/>
          <w:rFonts w:ascii="Source Code Pro" w:hAnsi="Source Code Pro"/>
          <w:color w:val="986801"/>
          <w:szCs w:val="21"/>
        </w:rPr>
        <w:t>3</w:t>
      </w:r>
      <w:r>
        <w:rPr>
          <w:rStyle w:val="token"/>
          <w:rFonts w:ascii="Source Code Pro" w:hAnsi="Source Code Pro"/>
          <w:color w:val="999999"/>
          <w:szCs w:val="21"/>
        </w:rPr>
        <w:t>),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  <w:r>
        <w:rPr>
          <w:rStyle w:val="token"/>
          <w:rFonts w:ascii="Source Code Pro" w:hAnsi="Source Code Pro"/>
          <w:color w:val="999999"/>
          <w:szCs w:val="21"/>
        </w:rPr>
        <w:t>(</w:t>
      </w:r>
      <w:r>
        <w:rPr>
          <w:rStyle w:val="token"/>
          <w:rFonts w:ascii="Source Code Pro" w:hAnsi="Source Code Pro"/>
          <w:color w:val="986801"/>
          <w:szCs w:val="21"/>
        </w:rPr>
        <w:t>4</w:t>
      </w:r>
      <w:r>
        <w:rPr>
          <w:rStyle w:val="token"/>
          <w:rFonts w:ascii="Source Code Pro" w:hAnsi="Source Code Pro"/>
          <w:color w:val="999999"/>
          <w:szCs w:val="21"/>
        </w:rPr>
        <w:t>,</w:t>
      </w:r>
      <w:r>
        <w:rPr>
          <w:rStyle w:val="token"/>
          <w:rFonts w:ascii="Source Code Pro" w:hAnsi="Source Code Pro"/>
          <w:color w:val="986801"/>
          <w:szCs w:val="21"/>
        </w:rPr>
        <w:t>5</w:t>
      </w:r>
      <w:r>
        <w:rPr>
          <w:rStyle w:val="token"/>
          <w:rFonts w:ascii="Source Code Pro" w:hAnsi="Source Code Pro"/>
          <w:color w:val="999999"/>
          <w:szCs w:val="21"/>
        </w:rPr>
        <w:t>,</w:t>
      </w:r>
      <w:r>
        <w:rPr>
          <w:rStyle w:val="token"/>
          <w:rFonts w:ascii="Source Code Pro" w:hAnsi="Source Code Pro"/>
          <w:color w:val="986801"/>
          <w:szCs w:val="21"/>
        </w:rPr>
        <w:t>6</w:t>
      </w:r>
      <w:r>
        <w:rPr>
          <w:rStyle w:val="token"/>
          <w:rFonts w:ascii="Source Code Pro" w:hAnsi="Source Code Pro"/>
          <w:color w:val="999999"/>
          <w:szCs w:val="21"/>
        </w:rPr>
        <w:t>)])</w:t>
      </w:r>
      <w:r>
        <w:rPr>
          <w:rStyle w:val="token"/>
          <w:rFonts w:ascii="Source Code Pro" w:hAnsi="Source Code Pro" w:hint="eastAsia"/>
          <w:color w:val="999999"/>
          <w:szCs w:val="21"/>
        </w:rPr>
        <w:t xml:space="preserve"> //</w:t>
      </w:r>
      <w:r>
        <w:rPr>
          <w:rStyle w:val="token"/>
          <w:rFonts w:ascii="Source Code Pro" w:hAnsi="Source Code Pro" w:hint="eastAsia"/>
          <w:color w:val="999999"/>
          <w:szCs w:val="21"/>
        </w:rPr>
        <w:t>数组要用【】括起来</w:t>
      </w:r>
    </w:p>
    <w:p w14:paraId="17D49943" w14:textId="14A33DEF" w:rsidR="0025632F" w:rsidRDefault="0025632F" w:rsidP="0025632F">
      <w:pPr>
        <w:rPr>
          <w:rStyle w:val="token"/>
          <w:rFonts w:ascii="Source Code Pro" w:hAnsi="Source Code Pro"/>
          <w:color w:val="999999"/>
          <w:szCs w:val="21"/>
        </w:rPr>
      </w:pP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a </w:t>
      </w:r>
      <w:r>
        <w:rPr>
          <w:rStyle w:val="token"/>
          <w:rFonts w:ascii="Source Code Pro" w:hAnsi="Source Code Pro"/>
          <w:color w:val="A67F59"/>
          <w:szCs w:val="21"/>
        </w:rPr>
        <w:t>=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np</w:t>
      </w:r>
      <w:r>
        <w:rPr>
          <w:rStyle w:val="token"/>
          <w:rFonts w:ascii="Source Code Pro" w:hAnsi="Source Code Pro"/>
          <w:color w:val="999999"/>
          <w:szCs w:val="21"/>
        </w:rPr>
        <w:t>.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arange</w:t>
      </w:r>
      <w:r>
        <w:rPr>
          <w:rStyle w:val="token"/>
          <w:rFonts w:ascii="Source Code Pro" w:hAnsi="Source Code Pro"/>
          <w:color w:val="999999"/>
          <w:szCs w:val="21"/>
        </w:rPr>
        <w:t>(</w:t>
      </w:r>
      <w:r>
        <w:rPr>
          <w:rStyle w:val="token"/>
          <w:rFonts w:ascii="Source Code Pro" w:hAnsi="Source Code Pro"/>
          <w:color w:val="986801"/>
          <w:szCs w:val="21"/>
        </w:rPr>
        <w:t>15</w:t>
      </w:r>
      <w:r>
        <w:rPr>
          <w:rStyle w:val="token"/>
          <w:rFonts w:ascii="Source Code Pro" w:hAnsi="Source Code Pro"/>
          <w:color w:val="999999"/>
          <w:szCs w:val="21"/>
        </w:rPr>
        <w:t>).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reshape</w:t>
      </w:r>
      <w:r>
        <w:rPr>
          <w:rStyle w:val="token"/>
          <w:rFonts w:ascii="Source Code Pro" w:hAnsi="Source Code Pro"/>
          <w:color w:val="999999"/>
          <w:szCs w:val="21"/>
        </w:rPr>
        <w:t>(</w:t>
      </w:r>
      <w:r>
        <w:rPr>
          <w:rStyle w:val="token"/>
          <w:rFonts w:ascii="Source Code Pro" w:hAnsi="Source Code Pro"/>
          <w:color w:val="986801"/>
          <w:szCs w:val="21"/>
        </w:rPr>
        <w:t>3</w:t>
      </w:r>
      <w:r>
        <w:rPr>
          <w:rStyle w:val="token"/>
          <w:rFonts w:ascii="Source Code Pro" w:hAnsi="Source Code Pro"/>
          <w:color w:val="999999"/>
          <w:szCs w:val="21"/>
        </w:rPr>
        <w:t>,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  <w:r>
        <w:rPr>
          <w:rStyle w:val="token"/>
          <w:rFonts w:ascii="Source Code Pro" w:hAnsi="Source Code Pro"/>
          <w:color w:val="986801"/>
          <w:szCs w:val="21"/>
        </w:rPr>
        <w:t>5</w:t>
      </w:r>
      <w:r>
        <w:rPr>
          <w:rStyle w:val="token"/>
          <w:rFonts w:ascii="Source Code Pro" w:hAnsi="Source Code Pro"/>
          <w:color w:val="999999"/>
          <w:szCs w:val="21"/>
        </w:rPr>
        <w:t>)</w:t>
      </w:r>
      <w:r>
        <w:rPr>
          <w:rStyle w:val="token"/>
          <w:rFonts w:ascii="Source Code Pro" w:hAnsi="Source Code Pro" w:hint="eastAsia"/>
          <w:color w:val="999999"/>
          <w:szCs w:val="21"/>
        </w:rPr>
        <w:t xml:space="preserve"> //</w:t>
      </w:r>
      <w:r>
        <w:rPr>
          <w:rStyle w:val="token"/>
          <w:rFonts w:ascii="Source Code Pro" w:hAnsi="Source Code Pro" w:hint="eastAsia"/>
          <w:color w:val="999999"/>
          <w:szCs w:val="21"/>
        </w:rPr>
        <w:t>创建一个</w:t>
      </w:r>
      <w:r>
        <w:rPr>
          <w:rStyle w:val="token"/>
          <w:rFonts w:ascii="Source Code Pro" w:hAnsi="Source Code Pro" w:hint="eastAsia"/>
          <w:color w:val="999999"/>
          <w:szCs w:val="21"/>
        </w:rPr>
        <w:t>3x5</w:t>
      </w:r>
      <w:r>
        <w:rPr>
          <w:rStyle w:val="token"/>
          <w:rFonts w:ascii="Source Code Pro" w:hAnsi="Source Code Pro" w:hint="eastAsia"/>
          <w:color w:val="999999"/>
          <w:szCs w:val="21"/>
        </w:rPr>
        <w:t>的</w:t>
      </w:r>
      <w:r>
        <w:rPr>
          <w:rStyle w:val="token"/>
          <w:rFonts w:ascii="Source Code Pro" w:hAnsi="Source Code Pro" w:hint="eastAsia"/>
          <w:color w:val="999999"/>
          <w:szCs w:val="21"/>
        </w:rPr>
        <w:t>0-14</w:t>
      </w:r>
      <w:r>
        <w:rPr>
          <w:rStyle w:val="token"/>
          <w:rFonts w:ascii="Source Code Pro" w:hAnsi="Source Code Pro" w:hint="eastAsia"/>
          <w:color w:val="999999"/>
          <w:szCs w:val="21"/>
        </w:rPr>
        <w:t>的数组</w:t>
      </w:r>
    </w:p>
    <w:p w14:paraId="47CE63BB" w14:textId="77777777" w:rsidR="0025632F" w:rsidRDefault="0025632F" w:rsidP="0025632F">
      <w:pPr>
        <w:rPr>
          <w:rStyle w:val="token"/>
          <w:rFonts w:ascii="Source Code Pro" w:hAnsi="Source Code Pro" w:hint="eastAsia"/>
          <w:color w:val="999999"/>
          <w:szCs w:val="21"/>
        </w:rPr>
      </w:pPr>
    </w:p>
    <w:p w14:paraId="29B9DF85" w14:textId="55103811" w:rsidR="0025632F" w:rsidRDefault="0025632F" w:rsidP="0025632F">
      <w:r>
        <w:t>array, zeros, zeros_like, ones, ones_like, empty, empty_like, arange, linspace, numpy.random.Generator.rand, numpy.random.Generator.randn, fromfunction, fromfile。</w:t>
      </w:r>
    </w:p>
    <w:p w14:paraId="28E108DA" w14:textId="3048D3F2" w:rsidR="0025632F" w:rsidRDefault="0025632F" w:rsidP="0025632F">
      <w:r>
        <w:rPr>
          <w:rFonts w:hint="eastAsia"/>
        </w:rPr>
        <w:t>基本运算</w:t>
      </w:r>
    </w:p>
    <w:p w14:paraId="5E4FC849" w14:textId="3F74A911" w:rsidR="0025632F" w:rsidRDefault="0025632F" w:rsidP="0025632F">
      <w:pPr>
        <w:rPr>
          <w:rFonts w:hint="eastAsia"/>
        </w:rPr>
      </w:pPr>
      <w:r>
        <w:rPr>
          <w:rFonts w:hint="eastAsia"/>
        </w:rPr>
        <w:t xml:space="preserve">a-b </w:t>
      </w:r>
      <w:r w:rsidR="000D29E8">
        <w:rPr>
          <w:rFonts w:hint="eastAsia"/>
        </w:rPr>
        <w:t>//每个元素相减</w:t>
      </w:r>
    </w:p>
    <w:p w14:paraId="709F6B16" w14:textId="78E01473" w:rsidR="0025632F" w:rsidRDefault="0025632F" w:rsidP="0025632F">
      <w:pPr>
        <w:rPr>
          <w:rFonts w:hint="eastAsia"/>
        </w:rPr>
      </w:pPr>
      <w:r>
        <w:rPr>
          <w:rFonts w:hint="eastAsia"/>
        </w:rPr>
        <w:t>a**2</w:t>
      </w:r>
      <w:r w:rsidR="000D29E8">
        <w:rPr>
          <w:rFonts w:hint="eastAsia"/>
        </w:rPr>
        <w:t xml:space="preserve"> //a的平方</w:t>
      </w:r>
    </w:p>
    <w:p w14:paraId="7685AD42" w14:textId="1A876714" w:rsidR="0025632F" w:rsidRDefault="000D29E8" w:rsidP="0025632F">
      <w:pPr>
        <w:rPr>
          <w:rFonts w:hint="eastAsia"/>
        </w:rPr>
      </w:pPr>
      <w:r>
        <w:rPr>
          <w:rFonts w:hint="eastAsia"/>
        </w:rPr>
        <w:t>a*b //向量乘</w:t>
      </w:r>
    </w:p>
    <w:p w14:paraId="1FF96D35" w14:textId="22F788F4" w:rsidR="000D29E8" w:rsidRDefault="000D29E8" w:rsidP="0025632F">
      <w:hyperlink r:id="rId20" w:history="1">
        <w:r w:rsidRPr="00794C12">
          <w:rPr>
            <w:rStyle w:val="a8"/>
            <w:rFonts w:hint="eastAsia"/>
          </w:rPr>
          <w:t>a@b/a.dot(b)</w:t>
        </w:r>
      </w:hyperlink>
      <w:r>
        <w:rPr>
          <w:rFonts w:hint="eastAsia"/>
        </w:rPr>
        <w:t xml:space="preserve"> //矩阵乘</w:t>
      </w:r>
    </w:p>
    <w:p w14:paraId="05560A1A" w14:textId="133FFCC2" w:rsidR="000D29E8" w:rsidRDefault="000D29E8" w:rsidP="000D29E8">
      <w:pPr>
        <w:rPr>
          <w:rFonts w:hint="eastAsia"/>
        </w:rPr>
      </w:pPr>
      <w:r>
        <w:rPr>
          <w:rFonts w:hint="eastAsia"/>
        </w:rPr>
        <w:t>a.sum(axis=0) //axis0是垂直1是水平，求和</w:t>
      </w:r>
    </w:p>
    <w:p w14:paraId="4BDE23B4" w14:textId="1F9C7A44" w:rsidR="000D29E8" w:rsidRDefault="000D29E8" w:rsidP="0025632F">
      <w:r>
        <w:rPr>
          <w:rFonts w:hint="eastAsia"/>
        </w:rPr>
        <w:t>a,min(axis=0) //垂直方向最小值</w:t>
      </w:r>
    </w:p>
    <w:p w14:paraId="35A8FA34" w14:textId="474C494A" w:rsidR="000D29E8" w:rsidRDefault="000D29E8" w:rsidP="0025632F">
      <w:r>
        <w:rPr>
          <w:rFonts w:hint="eastAsia"/>
        </w:rPr>
        <w:t>np.add(a,b) //两个数组加</w:t>
      </w:r>
    </w:p>
    <w:p w14:paraId="44398C65" w14:textId="7E5D66C9" w:rsidR="000D29E8" w:rsidRDefault="000D29E8" w:rsidP="0025632F">
      <w:r>
        <w:rPr>
          <w:rFonts w:hint="eastAsia"/>
        </w:rPr>
        <w:t>np.exp(a) //e的次方</w:t>
      </w:r>
    </w:p>
    <w:p w14:paraId="25D19752" w14:textId="0DE95F51" w:rsidR="000D29E8" w:rsidRDefault="000D29E8" w:rsidP="0025632F">
      <w:r>
        <w:rPr>
          <w:rFonts w:hint="eastAsia"/>
        </w:rPr>
        <w:t>np.sqrt(a) //开根</w:t>
      </w:r>
    </w:p>
    <w:p w14:paraId="4ADC44C0" w14:textId="22B70E46" w:rsidR="006F362E" w:rsidRDefault="006F362E" w:rsidP="006F362E">
      <w:pPr>
        <w:pStyle w:val="2"/>
      </w:pPr>
      <w:r>
        <w:rPr>
          <w:rFonts w:hint="eastAsia"/>
        </w:rPr>
        <w:t>Pytorch</w:t>
      </w:r>
    </w:p>
    <w:p w14:paraId="2F6C80E9" w14:textId="5B460B94" w:rsidR="00644468" w:rsidRDefault="00644468" w:rsidP="00644468">
      <w:r>
        <w:rPr>
          <w:noProof/>
        </w:rPr>
        <w:drawing>
          <wp:inline distT="0" distB="0" distL="0" distR="0" wp14:anchorId="2937113F" wp14:editId="407394E6">
            <wp:extent cx="5274310" cy="2718435"/>
            <wp:effectExtent l="0" t="0" r="2540" b="5715"/>
            <wp:docPr id="377761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617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9ABF" w14:textId="3C89A84E" w:rsidR="00644468" w:rsidRPr="00644468" w:rsidRDefault="00644468" w:rsidP="00644468">
      <w:pPr>
        <w:rPr>
          <w:rFonts w:hint="eastAsia"/>
        </w:rPr>
      </w:pPr>
      <w:r>
        <w:rPr>
          <w:rFonts w:hint="eastAsia"/>
        </w:rPr>
        <w:lastRenderedPageBreak/>
        <w:t>用 dataset载入大量数据，dataloader按batch分类，选择training</w:t>
      </w:r>
      <w:r w:rsidR="004A1FA1">
        <w:rPr>
          <w:rFonts w:hint="eastAsia"/>
        </w:rPr>
        <w:t>1</w:t>
      </w:r>
      <w:r>
        <w:rPr>
          <w:rFonts w:hint="eastAsia"/>
        </w:rPr>
        <w:t>或者testing</w:t>
      </w:r>
      <w:r w:rsidR="004A1FA1">
        <w:rPr>
          <w:rFonts w:hint="eastAsia"/>
        </w:rPr>
        <w:t>0</w:t>
      </w:r>
      <w:r>
        <w:rPr>
          <w:rFonts w:hint="eastAsia"/>
        </w:rPr>
        <w:t>模式，初始化数据。</w:t>
      </w:r>
      <w:r>
        <w:t>T</w:t>
      </w:r>
      <w:r>
        <w:rPr>
          <w:rFonts w:hint="eastAsia"/>
        </w:rPr>
        <w:t>orch.nn建立模型,模型初始化,forward函数定义,Loss计算;torch.optim完成最优化更新。</w:t>
      </w:r>
    </w:p>
    <w:p w14:paraId="4F42A6E3" w14:textId="75163D68" w:rsidR="006F362E" w:rsidRPr="006F362E" w:rsidRDefault="006F362E" w:rsidP="006F362E">
      <w:pPr>
        <w:pStyle w:val="6"/>
        <w:rPr>
          <w:rFonts w:hint="eastAsia"/>
        </w:rPr>
      </w:pPr>
      <w:r>
        <w:rPr>
          <w:rFonts w:hint="eastAsia"/>
        </w:rPr>
        <w:t>tensor</w:t>
      </w:r>
    </w:p>
    <w:p w14:paraId="3D309F6D" w14:textId="2642688B" w:rsidR="006F362E" w:rsidRDefault="006F362E" w:rsidP="006F362E">
      <w:r>
        <w:t>T</w:t>
      </w:r>
      <w:r>
        <w:rPr>
          <w:rFonts w:hint="eastAsia"/>
        </w:rPr>
        <w:t>ensor是pytorch中类似于numpy中ndarray的结构。可以用from_numpy(a)函数将numpy数组转换为tensor结构，也可以用tensor(a)强制转换。</w:t>
      </w:r>
    </w:p>
    <w:p w14:paraId="1D04AAB6" w14:textId="24174A3C" w:rsidR="006F362E" w:rsidRDefault="006F362E" w:rsidP="006F362E">
      <w:r>
        <w:t>Z</w:t>
      </w:r>
      <w:r>
        <w:rPr>
          <w:rFonts w:hint="eastAsia"/>
        </w:rPr>
        <w:t>eros(),ones(),rand()函数也可用于生成tensor结构。</w:t>
      </w:r>
    </w:p>
    <w:p w14:paraId="6840B511" w14:textId="1AD6640F" w:rsidR="006F362E" w:rsidRDefault="006F362E" w:rsidP="006F362E">
      <w:pPr>
        <w:rPr>
          <w:rFonts w:hint="eastAsia"/>
        </w:rPr>
      </w:pPr>
      <w:r>
        <w:t>T</w:t>
      </w:r>
      <w:r>
        <w:rPr>
          <w:rFonts w:hint="eastAsia"/>
        </w:rPr>
        <w:t>ensor的属性包括size、dtype、device(a.to(</w:t>
      </w:r>
      <w:r>
        <w:t>‘</w:t>
      </w:r>
      <w:r>
        <w:rPr>
          <w:rFonts w:hint="eastAsia"/>
        </w:rPr>
        <w:t>cuda</w:t>
      </w:r>
      <w:r>
        <w:t>’</w:t>
      </w:r>
      <w:r>
        <w:rPr>
          <w:rFonts w:hint="eastAsia"/>
        </w:rPr>
        <w:t>))等。</w:t>
      </w:r>
      <w:r w:rsidR="00784C88">
        <w:rPr>
          <w:rFonts w:hint="eastAsia"/>
        </w:rPr>
        <w:t>(torch.cuda.is_available()检测是否可用GPU加速)</w:t>
      </w:r>
    </w:p>
    <w:p w14:paraId="7BDD6AC0" w14:textId="74E4FEBD" w:rsidR="006F362E" w:rsidRDefault="006F362E" w:rsidP="006F362E">
      <w:r>
        <w:t>T</w:t>
      </w:r>
      <w:r>
        <w:rPr>
          <w:rFonts w:hint="eastAsia"/>
        </w:rPr>
        <w:t>ensor的运算与numpy类似，包括：</w:t>
      </w:r>
    </w:p>
    <w:p w14:paraId="748BA995" w14:textId="28EF6A9E" w:rsidR="006F362E" w:rsidRDefault="006F362E" w:rsidP="006F362E">
      <w:r>
        <w:rPr>
          <w:rFonts w:hint="eastAsia"/>
        </w:rPr>
        <w:t>索引</w:t>
      </w:r>
    </w:p>
    <w:p w14:paraId="5C8A92E3" w14:textId="6E2F25DB" w:rsidR="006F362E" w:rsidRDefault="006F362E" w:rsidP="006F362E">
      <w:r>
        <w:rPr>
          <w:rFonts w:hint="eastAsia"/>
        </w:rPr>
        <w:t>切片</w:t>
      </w:r>
    </w:p>
    <w:p w14:paraId="1F4CA945" w14:textId="0DE6A020" w:rsidR="006F362E" w:rsidRDefault="006F362E" w:rsidP="006F362E">
      <w:pPr>
        <w:rPr>
          <w:rFonts w:hint="eastAsia"/>
        </w:rPr>
      </w:pPr>
      <w:r>
        <w:t>J</w:t>
      </w:r>
      <w:r>
        <w:rPr>
          <w:rFonts w:hint="eastAsia"/>
        </w:rPr>
        <w:t>oin</w:t>
      </w:r>
    </w:p>
    <w:p w14:paraId="33A2EA97" w14:textId="349C47A1" w:rsidR="006F362E" w:rsidRDefault="006F362E" w:rsidP="006F362E">
      <w:pPr>
        <w:rPr>
          <w:rFonts w:hint="eastAsia"/>
        </w:rPr>
      </w:pPr>
      <w:r>
        <w:rPr>
          <w:rFonts w:hint="eastAsia"/>
        </w:rPr>
        <w:t>加法   +.add()</w:t>
      </w:r>
    </w:p>
    <w:p w14:paraId="08702645" w14:textId="46F47BD7" w:rsidR="006F362E" w:rsidRDefault="006F362E" w:rsidP="006F362E">
      <w:pPr>
        <w:rPr>
          <w:rFonts w:hint="eastAsia"/>
        </w:rPr>
      </w:pPr>
      <w:r>
        <w:rPr>
          <w:rFonts w:hint="eastAsia"/>
        </w:rPr>
        <w:t>乘法   *.@</w:t>
      </w:r>
    </w:p>
    <w:p w14:paraId="1642B6BF" w14:textId="01E8D5FB" w:rsidR="006F362E" w:rsidRDefault="006F362E" w:rsidP="006F362E">
      <w:r>
        <w:t>R</w:t>
      </w:r>
      <w:r>
        <w:rPr>
          <w:rFonts w:hint="eastAsia"/>
        </w:rPr>
        <w:t>esize  reshape().squeeze(</w:t>
      </w:r>
      <w:r w:rsidR="0068745D">
        <w:rPr>
          <w:rFonts w:hint="eastAsia"/>
        </w:rPr>
        <w:t>dim</w:t>
      </w:r>
      <w:r>
        <w:rPr>
          <w:rFonts w:hint="eastAsia"/>
        </w:rPr>
        <w:t>).unsqueeze(</w:t>
      </w:r>
      <w:r w:rsidR="0068745D">
        <w:rPr>
          <w:rFonts w:hint="eastAsia"/>
        </w:rPr>
        <w:t>dim</w:t>
      </w:r>
      <w:r>
        <w:rPr>
          <w:rFonts w:hint="eastAsia"/>
        </w:rPr>
        <w:t>).</w:t>
      </w:r>
    </w:p>
    <w:p w14:paraId="1625441A" w14:textId="70F2B6DD" w:rsidR="00784C88" w:rsidRDefault="00784C88" w:rsidP="006F362E">
      <w:pPr>
        <w:rPr>
          <w:rFonts w:hint="eastAsia"/>
        </w:rPr>
      </w:pPr>
      <w:r>
        <w:t>T</w:t>
      </w:r>
      <w:r>
        <w:rPr>
          <w:rFonts w:hint="eastAsia"/>
        </w:rPr>
        <w:t>orch.cat([x,y,z]，dim=1)从1维度合并xyz矩阵。2x1，2x3，2x4合并成2x8</w:t>
      </w:r>
    </w:p>
    <w:p w14:paraId="1770023C" w14:textId="50F35467" w:rsidR="006F362E" w:rsidRDefault="006F362E" w:rsidP="006F362E">
      <w:pPr>
        <w:pStyle w:val="6"/>
      </w:pPr>
      <w:r>
        <w:t>A</w:t>
      </w:r>
      <w:r>
        <w:rPr>
          <w:rFonts w:hint="eastAsia"/>
        </w:rPr>
        <w:t>utograd</w:t>
      </w:r>
    </w:p>
    <w:p w14:paraId="65CEC7DA" w14:textId="6682D36C" w:rsidR="006F362E" w:rsidRDefault="006F362E" w:rsidP="006F362E">
      <w:r>
        <w:rPr>
          <w:rFonts w:hint="eastAsia"/>
        </w:rPr>
        <w:t>自动求导包，应用于深度学习中的求偏导过程</w:t>
      </w:r>
    </w:p>
    <w:p w14:paraId="447ECE6B" w14:textId="1D70AB6A" w:rsidR="006F362E" w:rsidRDefault="00784C88" w:rsidP="006F362E">
      <w:r>
        <w:t>A</w:t>
      </w:r>
      <w:r>
        <w:rPr>
          <w:rFonts w:hint="eastAsia"/>
        </w:rPr>
        <w:t>=torch.tensor([</w:t>
      </w:r>
      <w:r>
        <w:t>…</w:t>
      </w:r>
      <w:r>
        <w:rPr>
          <w:rFonts w:hint="eastAsia"/>
        </w:rPr>
        <w:t>],require</w:t>
      </w:r>
      <w:r w:rsidR="00C64615">
        <w:rPr>
          <w:rFonts w:hint="eastAsia"/>
        </w:rPr>
        <w:t>s</w:t>
      </w:r>
      <w:r>
        <w:rPr>
          <w:rFonts w:hint="eastAsia"/>
        </w:rPr>
        <w:t>_grad=true)</w:t>
      </w:r>
      <w:r w:rsidR="00C64615">
        <w:rPr>
          <w:rFonts w:hint="eastAsia"/>
        </w:rPr>
        <w:t xml:space="preserve"> A可以计算梯度，当置false时可以排除某些不必计算节点</w:t>
      </w:r>
    </w:p>
    <w:p w14:paraId="144DEEE0" w14:textId="2CF1148E" w:rsidR="00C64615" w:rsidRDefault="00697731" w:rsidP="006F362E">
      <w:r>
        <w:rPr>
          <w:rFonts w:hint="eastAsia"/>
        </w:rPr>
        <w:t>当定义了forward()函数之后，backward()函数会自动定义</w:t>
      </w:r>
      <w:r w:rsidR="0016641F">
        <w:rPr>
          <w:rFonts w:hint="eastAsia"/>
        </w:rPr>
        <w:t>（通过chain rule计算）</w:t>
      </w:r>
      <w:r>
        <w:rPr>
          <w:rFonts w:hint="eastAsia"/>
        </w:rPr>
        <w:t>。</w:t>
      </w:r>
    </w:p>
    <w:p w14:paraId="65AE9A32" w14:textId="2E9D5BAD" w:rsidR="00697731" w:rsidRDefault="00697731" w:rsidP="006F362E">
      <w:r>
        <w:rPr>
          <w:rFonts w:hint="eastAsia"/>
        </w:rPr>
        <w:t>a.grad()可计算梯度</w:t>
      </w:r>
    </w:p>
    <w:p w14:paraId="637C5CB2" w14:textId="36040396" w:rsidR="00697731" w:rsidRDefault="00697731" w:rsidP="00697731">
      <w:pPr>
        <w:pStyle w:val="6"/>
      </w:pPr>
      <w:r>
        <w:rPr>
          <w:rFonts w:hint="eastAsia"/>
        </w:rPr>
        <w:t>torch.nn</w:t>
      </w:r>
    </w:p>
    <w:p w14:paraId="5273C5A9" w14:textId="2E955FA1" w:rsidR="00697731" w:rsidRDefault="00697731" w:rsidP="00697731">
      <w:r>
        <w:rPr>
          <w:rFonts w:hint="eastAsia"/>
        </w:rPr>
        <w:t>深度学习的模型搭建可以通过torch.nn包完成。</w:t>
      </w:r>
      <w:r>
        <w:t>L</w:t>
      </w:r>
      <w:r>
        <w:rPr>
          <w:rFonts w:hint="eastAsia"/>
        </w:rPr>
        <w:t>inear、sigmoid、relu函数全部可在nn包中调用。</w:t>
      </w:r>
    </w:p>
    <w:p w14:paraId="0595F560" w14:textId="1CFFE17F" w:rsidR="0068745D" w:rsidRDefault="0068745D" w:rsidP="0068745D">
      <w:pPr>
        <w:jc w:val="center"/>
      </w:pPr>
      <w:r>
        <w:rPr>
          <w:noProof/>
        </w:rPr>
        <w:drawing>
          <wp:inline distT="0" distB="0" distL="0" distR="0" wp14:anchorId="1F7A80B5" wp14:editId="49623B99">
            <wp:extent cx="5274310" cy="2065020"/>
            <wp:effectExtent l="0" t="0" r="2540" b="0"/>
            <wp:docPr id="247124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241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9FFF" w14:textId="7DC30C07" w:rsidR="0068745D" w:rsidRDefault="0068745D" w:rsidP="00697731">
      <w:r>
        <w:rPr>
          <w:rFonts w:hint="eastAsia"/>
        </w:rPr>
        <w:t>定义一个封装三层神经网络，forward函数返回三层网络计算之后的x</w:t>
      </w:r>
    </w:p>
    <w:p w14:paraId="6BE2F212" w14:textId="1D8DC6AA" w:rsidR="0068745D" w:rsidRDefault="0068745D" w:rsidP="0068745D">
      <w:pPr>
        <w:jc w:val="center"/>
      </w:pPr>
      <w:r>
        <w:rPr>
          <w:noProof/>
        </w:rPr>
        <w:lastRenderedPageBreak/>
        <w:drawing>
          <wp:inline distT="0" distB="0" distL="0" distR="0" wp14:anchorId="630B30A9" wp14:editId="3F56B97B">
            <wp:extent cx="3612193" cy="3162574"/>
            <wp:effectExtent l="0" t="0" r="7620" b="0"/>
            <wp:docPr id="961972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722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1D16" w14:textId="10263015" w:rsidR="0068745D" w:rsidRDefault="0068745D" w:rsidP="00697731">
      <w:r>
        <w:rPr>
          <w:rFonts w:hint="eastAsia"/>
        </w:rPr>
        <w:t>两者等价</w:t>
      </w:r>
    </w:p>
    <w:p w14:paraId="36D877BF" w14:textId="7131D2B5" w:rsidR="00644468" w:rsidRDefault="00644468" w:rsidP="00697731">
      <w:r>
        <w:rPr>
          <w:rFonts w:hint="eastAsia"/>
        </w:rPr>
        <w:t>Loss 函数 nn.MSELoss() 用于regression</w:t>
      </w:r>
    </w:p>
    <w:p w14:paraId="3F95BB12" w14:textId="1817DF99" w:rsidR="00644468" w:rsidRDefault="00644468" w:rsidP="00697731">
      <w:r>
        <w:rPr>
          <w:rFonts w:hint="eastAsia"/>
        </w:rPr>
        <w:t>nn.CrossEntropyLoss() 用于classification</w:t>
      </w:r>
    </w:p>
    <w:p w14:paraId="49A5D009" w14:textId="151D71E3" w:rsidR="00644468" w:rsidRDefault="00644468" w:rsidP="00644468">
      <w:pPr>
        <w:pStyle w:val="6"/>
      </w:pPr>
      <w:r>
        <w:rPr>
          <w:rFonts w:hint="eastAsia"/>
        </w:rPr>
        <w:t>torch.optim</w:t>
      </w:r>
    </w:p>
    <w:p w14:paraId="08E40E7A" w14:textId="53CC01C5" w:rsidR="00644468" w:rsidRDefault="00644468" w:rsidP="00644468">
      <w:r>
        <w:rPr>
          <w:rFonts w:hint="eastAsia"/>
        </w:rPr>
        <w:t>optim.SGD(net.parameters(),lr=xx) //模型参数集和学习效率设定</w:t>
      </w:r>
    </w:p>
    <w:p w14:paraId="4839C080" w14:textId="1033EDC2" w:rsidR="00F33456" w:rsidRDefault="00F33456" w:rsidP="00F33456">
      <w:pPr>
        <w:pStyle w:val="1"/>
      </w:pPr>
      <w:r>
        <w:rPr>
          <w:rFonts w:hint="eastAsia"/>
        </w:rPr>
        <w:t>常见错误</w:t>
      </w:r>
    </w:p>
    <w:p w14:paraId="2CD15A9B" w14:textId="642E5CE3" w:rsidR="00F33456" w:rsidRPr="00F33456" w:rsidRDefault="00F33456" w:rsidP="00F33456">
      <w:pPr>
        <w:pStyle w:val="6"/>
        <w:rPr>
          <w:rFonts w:hint="eastAsia"/>
        </w:rPr>
      </w:pPr>
      <w:r>
        <w:rPr>
          <w:rFonts w:hint="eastAsia"/>
        </w:rPr>
        <w:t>设备不同</w:t>
      </w:r>
    </w:p>
    <w:p w14:paraId="0CD8D9A5" w14:textId="585EF123" w:rsidR="00F33456" w:rsidRDefault="00F33456" w:rsidP="00F33456">
      <w:r>
        <w:rPr>
          <w:noProof/>
        </w:rPr>
        <w:drawing>
          <wp:inline distT="0" distB="0" distL="0" distR="0" wp14:anchorId="4D55B7C3" wp14:editId="37A31F5D">
            <wp:extent cx="5274310" cy="2423795"/>
            <wp:effectExtent l="0" t="0" r="2540" b="0"/>
            <wp:docPr id="1674836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367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FB57" w14:textId="65A4B2BF" w:rsidR="00F33456" w:rsidRDefault="00F33456" w:rsidP="00F33456">
      <w:r>
        <w:rPr>
          <w:rFonts w:hint="eastAsia"/>
        </w:rPr>
        <w:t>模型与数据应该放在同一个设备上</w:t>
      </w:r>
    </w:p>
    <w:p w14:paraId="55DEADD8" w14:textId="253B312D" w:rsidR="00F33456" w:rsidRDefault="00F33456" w:rsidP="00F33456">
      <w:pPr>
        <w:pStyle w:val="6"/>
      </w:pPr>
      <w:r>
        <w:rPr>
          <w:rFonts w:hint="eastAsia"/>
        </w:rPr>
        <w:lastRenderedPageBreak/>
        <w:t>维度大小不同</w:t>
      </w:r>
    </w:p>
    <w:p w14:paraId="51F3B2F6" w14:textId="6740E56E" w:rsidR="00F33456" w:rsidRDefault="00F33456" w:rsidP="00F33456">
      <w:pPr>
        <w:jc w:val="center"/>
      </w:pPr>
      <w:r>
        <w:rPr>
          <w:noProof/>
        </w:rPr>
        <w:drawing>
          <wp:inline distT="0" distB="0" distL="0" distR="0" wp14:anchorId="3FAEA572" wp14:editId="2A0DE340">
            <wp:extent cx="3596952" cy="3810330"/>
            <wp:effectExtent l="0" t="0" r="3810" b="0"/>
            <wp:docPr id="754017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171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8DAB" w14:textId="6EFADFBB" w:rsidR="00F33456" w:rsidRDefault="00F33456" w:rsidP="00F33456">
      <w:r>
        <w:rPr>
          <w:rFonts w:hint="eastAsia"/>
        </w:rPr>
        <w:t>同大小的数组才可做运算。</w:t>
      </w:r>
    </w:p>
    <w:p w14:paraId="4905162C" w14:textId="2514A63B" w:rsidR="00F33456" w:rsidRDefault="00F33456" w:rsidP="00F33456">
      <w:pPr>
        <w:pStyle w:val="6"/>
      </w:pPr>
      <w:r>
        <w:rPr>
          <w:rFonts w:hint="eastAsia"/>
        </w:rPr>
        <w:t>内存溢出</w:t>
      </w:r>
    </w:p>
    <w:p w14:paraId="5EDADF6C" w14:textId="256799C3" w:rsidR="00F33456" w:rsidRDefault="00F33456" w:rsidP="00F33456">
      <w:r>
        <w:rPr>
          <w:rFonts w:hint="eastAsia"/>
        </w:rPr>
        <w:t>显存不够存储数据</w:t>
      </w:r>
    </w:p>
    <w:p w14:paraId="34C1856D" w14:textId="424B93B1" w:rsidR="00F33456" w:rsidRDefault="00F33456" w:rsidP="00F33456">
      <w:r>
        <w:rPr>
          <w:rFonts w:hint="eastAsia"/>
        </w:rPr>
        <w:t>采用迭代方式减小显存要求</w:t>
      </w:r>
    </w:p>
    <w:p w14:paraId="54B0268B" w14:textId="02C5B6C7" w:rsidR="00F33456" w:rsidRDefault="00F33456" w:rsidP="00F33456">
      <w:pPr>
        <w:pStyle w:val="6"/>
      </w:pPr>
      <w:r>
        <w:rPr>
          <w:rFonts w:hint="eastAsia"/>
        </w:rPr>
        <w:t>函数要求类型不匹配</w:t>
      </w:r>
    </w:p>
    <w:p w14:paraId="371FD7D0" w14:textId="5BDABE00" w:rsidR="00F33456" w:rsidRDefault="00F33456" w:rsidP="00F33456">
      <w:pPr>
        <w:jc w:val="center"/>
      </w:pPr>
      <w:r>
        <w:rPr>
          <w:noProof/>
        </w:rPr>
        <w:drawing>
          <wp:inline distT="0" distB="0" distL="0" distR="0" wp14:anchorId="71B7F4BE" wp14:editId="393508B2">
            <wp:extent cx="3856054" cy="1356478"/>
            <wp:effectExtent l="0" t="0" r="0" b="0"/>
            <wp:docPr id="1351270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703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07AC" w14:textId="0B5E89F0" w:rsidR="00393B6E" w:rsidRDefault="00393B6E" w:rsidP="00393B6E">
      <w:pPr>
        <w:pStyle w:val="1"/>
      </w:pPr>
      <w:r>
        <w:rPr>
          <w:rFonts w:hint="eastAsia"/>
        </w:rPr>
        <w:t>总结</w:t>
      </w:r>
    </w:p>
    <w:p w14:paraId="25A80754" w14:textId="589E2337" w:rsidR="00393B6E" w:rsidRDefault="00393B6E" w:rsidP="00393B6E">
      <w:r>
        <w:rPr>
          <w:rFonts w:hint="eastAsia"/>
        </w:rPr>
        <w:t xml:space="preserve"> 第一步，数据集建立</w:t>
      </w:r>
    </w:p>
    <w:p w14:paraId="61332B39" w14:textId="252DF8EF" w:rsidR="00393B6E" w:rsidRDefault="00393B6E" w:rsidP="00393B6E">
      <w:pPr>
        <w:rPr>
          <w:rFonts w:hint="eastAsia"/>
        </w:rPr>
      </w:pPr>
      <w:r>
        <w:t>F</w:t>
      </w:r>
      <w:r>
        <w:rPr>
          <w:rFonts w:hint="eastAsia"/>
        </w:rPr>
        <w:t>rom torch.utils.data import Dataset,DataLoader</w:t>
      </w:r>
    </w:p>
    <w:p w14:paraId="06EF210E" w14:textId="5F6B64CE" w:rsidR="00393B6E" w:rsidRDefault="00393B6E" w:rsidP="00393B6E">
      <w:r>
        <w:rPr>
          <w:noProof/>
        </w:rPr>
        <w:lastRenderedPageBreak/>
        <w:drawing>
          <wp:inline distT="0" distB="0" distL="0" distR="0" wp14:anchorId="36071B70" wp14:editId="1D9F58F5">
            <wp:extent cx="5274310" cy="862330"/>
            <wp:effectExtent l="0" t="0" r="2540" b="0"/>
            <wp:docPr id="796053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539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1B5B" w14:textId="669A6004" w:rsidR="00393B6E" w:rsidRDefault="00393B6E" w:rsidP="00393B6E">
      <w:r>
        <w:rPr>
          <w:rFonts w:hint="eastAsia"/>
        </w:rPr>
        <w:t>第二步，定义深度学习结构</w:t>
      </w:r>
    </w:p>
    <w:p w14:paraId="3436C125" w14:textId="51B82A4C" w:rsidR="00393B6E" w:rsidRDefault="00393B6E" w:rsidP="00393B6E">
      <w:pPr>
        <w:rPr>
          <w:rFonts w:hint="eastAsia"/>
        </w:rPr>
      </w:pPr>
      <w:r>
        <w:rPr>
          <w:rFonts w:hint="eastAsia"/>
        </w:rPr>
        <w:t>例</w:t>
      </w:r>
    </w:p>
    <w:p w14:paraId="09748B00" w14:textId="77777777" w:rsidR="00393B6E" w:rsidRDefault="00393B6E" w:rsidP="00393B6E">
      <w:r>
        <w:t>import torch.nn as nn</w:t>
      </w:r>
    </w:p>
    <w:p w14:paraId="1C2B10FD" w14:textId="00F18356" w:rsidR="00393B6E" w:rsidRDefault="00393B6E" w:rsidP="00393B6E">
      <w:r>
        <w:t>import torch.nn.functional as F</w:t>
      </w:r>
    </w:p>
    <w:p w14:paraId="062BD33F" w14:textId="77777777" w:rsidR="00393B6E" w:rsidRDefault="00393B6E" w:rsidP="00393B6E">
      <w:pPr>
        <w:rPr>
          <w:rFonts w:hint="eastAsia"/>
        </w:rPr>
      </w:pPr>
    </w:p>
    <w:p w14:paraId="1A2D075D" w14:textId="75586E61" w:rsidR="00393B6E" w:rsidRDefault="00393B6E" w:rsidP="00393B6E">
      <w:pPr>
        <w:jc w:val="center"/>
      </w:pPr>
      <w:r>
        <w:rPr>
          <w:noProof/>
        </w:rPr>
        <w:drawing>
          <wp:inline distT="0" distB="0" distL="0" distR="0" wp14:anchorId="5C8F6F08" wp14:editId="05A3600D">
            <wp:extent cx="3612193" cy="3162574"/>
            <wp:effectExtent l="0" t="0" r="7620" b="0"/>
            <wp:docPr id="892968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722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F8A9" w14:textId="3717F6AE" w:rsidR="00393B6E" w:rsidRDefault="00393B6E" w:rsidP="00393B6E">
      <w:r>
        <w:rPr>
          <w:rFonts w:hint="eastAsia"/>
        </w:rPr>
        <w:t>第三步，定义Loss函数和最优化</w:t>
      </w:r>
    </w:p>
    <w:p w14:paraId="389EA820" w14:textId="25E8353B" w:rsidR="00393B6E" w:rsidRPr="00393B6E" w:rsidRDefault="004A1FA1" w:rsidP="00393B6E">
      <w:pPr>
        <w:rPr>
          <w:rFonts w:hint="eastAsia"/>
        </w:rPr>
      </w:pPr>
      <w:r>
        <w:rPr>
          <w:noProof/>
        </w:rPr>
        <w:drawing>
          <wp:inline distT="0" distB="0" distL="0" distR="0" wp14:anchorId="584EEC5A" wp14:editId="66CE2351">
            <wp:extent cx="4709568" cy="861135"/>
            <wp:effectExtent l="0" t="0" r="0" b="0"/>
            <wp:docPr id="1332160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609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3B6E" w:rsidRPr="00393B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FF4375" w14:textId="77777777" w:rsidR="004A3BF8" w:rsidRDefault="004A3BF8" w:rsidP="004D2746">
      <w:r>
        <w:separator/>
      </w:r>
    </w:p>
  </w:endnote>
  <w:endnote w:type="continuationSeparator" w:id="0">
    <w:p w14:paraId="2335E3D6" w14:textId="77777777" w:rsidR="004A3BF8" w:rsidRDefault="004A3BF8" w:rsidP="004D27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7C62F0" w14:textId="77777777" w:rsidR="004A3BF8" w:rsidRDefault="004A3BF8" w:rsidP="004D2746">
      <w:r>
        <w:separator/>
      </w:r>
    </w:p>
  </w:footnote>
  <w:footnote w:type="continuationSeparator" w:id="0">
    <w:p w14:paraId="034E57A8" w14:textId="77777777" w:rsidR="004A3BF8" w:rsidRDefault="004A3BF8" w:rsidP="004D27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D72B65"/>
    <w:multiLevelType w:val="hybridMultilevel"/>
    <w:tmpl w:val="D624AE38"/>
    <w:lvl w:ilvl="0" w:tplc="DA8256A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644103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8DF"/>
    <w:rsid w:val="00006204"/>
    <w:rsid w:val="00007CC8"/>
    <w:rsid w:val="000D29E8"/>
    <w:rsid w:val="0016641F"/>
    <w:rsid w:val="0025632F"/>
    <w:rsid w:val="002655C3"/>
    <w:rsid w:val="00270BA2"/>
    <w:rsid w:val="00325666"/>
    <w:rsid w:val="00393B6E"/>
    <w:rsid w:val="003C19FB"/>
    <w:rsid w:val="003E214D"/>
    <w:rsid w:val="004969FD"/>
    <w:rsid w:val="004A1FA1"/>
    <w:rsid w:val="004A3BF8"/>
    <w:rsid w:val="004D2746"/>
    <w:rsid w:val="005C28DF"/>
    <w:rsid w:val="00644468"/>
    <w:rsid w:val="0068745D"/>
    <w:rsid w:val="00697731"/>
    <w:rsid w:val="006F362E"/>
    <w:rsid w:val="00774418"/>
    <w:rsid w:val="00784C88"/>
    <w:rsid w:val="00793720"/>
    <w:rsid w:val="00974D0F"/>
    <w:rsid w:val="00B03897"/>
    <w:rsid w:val="00B90652"/>
    <w:rsid w:val="00C64615"/>
    <w:rsid w:val="00C67168"/>
    <w:rsid w:val="00EC25EE"/>
    <w:rsid w:val="00F33456"/>
    <w:rsid w:val="00F53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B99A34"/>
  <w15:chartTrackingRefBased/>
  <w15:docId w15:val="{3D281A3F-F4DA-4008-9835-E754A9D0D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36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55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F362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F362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F362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F362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D274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D274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D27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D2746"/>
    <w:rPr>
      <w:sz w:val="18"/>
      <w:szCs w:val="18"/>
    </w:rPr>
  </w:style>
  <w:style w:type="character" w:styleId="a7">
    <w:name w:val="Placeholder Text"/>
    <w:basedOn w:val="a0"/>
    <w:uiPriority w:val="99"/>
    <w:semiHidden/>
    <w:rsid w:val="004969FD"/>
    <w:rPr>
      <w:color w:val="666666"/>
    </w:rPr>
  </w:style>
  <w:style w:type="character" w:customStyle="1" w:styleId="10">
    <w:name w:val="标题 1 字符"/>
    <w:basedOn w:val="a0"/>
    <w:link w:val="1"/>
    <w:uiPriority w:val="9"/>
    <w:rsid w:val="00F5361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655C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oken">
    <w:name w:val="token"/>
    <w:basedOn w:val="a0"/>
    <w:rsid w:val="0025632F"/>
  </w:style>
  <w:style w:type="character" w:styleId="a8">
    <w:name w:val="Hyperlink"/>
    <w:basedOn w:val="a0"/>
    <w:uiPriority w:val="99"/>
    <w:unhideWhenUsed/>
    <w:rsid w:val="000D29E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D29E8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0D29E8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6F362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F362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F362E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F362E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mailto:a@b/a.dot(b)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9</Pages>
  <Words>388</Words>
  <Characters>2216</Characters>
  <Application>Microsoft Office Word</Application>
  <DocSecurity>0</DocSecurity>
  <Lines>18</Lines>
  <Paragraphs>5</Paragraphs>
  <ScaleCrop>false</ScaleCrop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forgettable Z</dc:creator>
  <cp:keywords/>
  <dc:description/>
  <cp:lastModifiedBy>forgettable Z</cp:lastModifiedBy>
  <cp:revision>11</cp:revision>
  <dcterms:created xsi:type="dcterms:W3CDTF">2024-06-27T07:02:00Z</dcterms:created>
  <dcterms:modified xsi:type="dcterms:W3CDTF">2024-06-28T10:15:00Z</dcterms:modified>
</cp:coreProperties>
</file>