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44"/>
          <w:szCs w:val="44"/>
        </w:rPr>
      </w:pPr>
      <w:r>
        <w:rPr>
          <w:rFonts w:hint="eastAsia"/>
          <w:b/>
          <w:sz w:val="44"/>
          <w:szCs w:val="44"/>
        </w:rPr>
        <w:t>用户管理概要设计</w:t>
      </w:r>
    </w:p>
    <w:p>
      <w:pPr>
        <w:spacing w:line="360" w:lineRule="auto"/>
        <w:jc w:val="left"/>
        <w:rPr>
          <w:rFonts w:ascii="宋体" w:hAnsi="宋体"/>
          <w:b/>
          <w:color w:val="000000"/>
          <w:sz w:val="30"/>
          <w:szCs w:val="30"/>
        </w:rPr>
      </w:pPr>
      <w:r>
        <w:rPr>
          <w:rFonts w:hint="eastAsia" w:ascii="宋体" w:hAnsi="宋体"/>
          <w:b/>
          <w:color w:val="000000"/>
          <w:sz w:val="30"/>
          <w:szCs w:val="30"/>
        </w:rPr>
        <w:t>一、用户端子系统模块设计</w:t>
      </w:r>
    </w:p>
    <w:p>
      <w:pPr>
        <w:spacing w:line="360" w:lineRule="auto"/>
        <w:jc w:val="left"/>
        <w:rPr>
          <w:rFonts w:ascii="宋体" w:hAnsi="宋体"/>
          <w:b/>
          <w:color w:val="000000"/>
          <w:sz w:val="30"/>
          <w:szCs w:val="30"/>
        </w:rPr>
      </w:pPr>
      <w:r>
        <w:rPr>
          <w:rFonts w:hint="eastAsia" w:ascii="宋体" w:hAnsi="宋体"/>
          <w:b/>
          <w:color w:val="000000"/>
          <w:sz w:val="30"/>
          <w:szCs w:val="30"/>
        </w:rPr>
        <w:t>1、模块CM1:系统登录</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CM1</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系统登录</w:t>
      </w:r>
    </w:p>
    <w:p>
      <w:pPr>
        <w:spacing w:line="360" w:lineRule="auto"/>
        <w:jc w:val="left"/>
        <w:rPr>
          <w:rFonts w:ascii="宋体" w:hAnsi="宋体"/>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本模块为系统登录模块，即用户或员工（管理员）登录系统的入口。在此模块中，用户或管理员输入自己账号和密码，系统在后台数据库进行查询操作后，若输入合法则进入主系统，若不合法则有相应的提示。</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用户名，密码</w:t>
      </w:r>
    </w:p>
    <w:p>
      <w:pPr>
        <w:spacing w:line="360" w:lineRule="auto"/>
        <w:jc w:val="left"/>
        <w:rPr>
          <w:rFonts w:hint="eastAsia"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用户是否登陆成功</w:t>
      </w:r>
    </w:p>
    <w:p>
      <w:pPr>
        <w:ind w:firstLine="1050" w:firstLineChars="500"/>
        <w:rPr>
          <w:rFonts w:hint="eastAsia"/>
        </w:rPr>
      </w:pPr>
      <w:r>
        <w:rPr>
          <w:rFonts w:hint="eastAsia"/>
        </w:rPr>
        <w:drawing>
          <wp:inline distT="0" distB="0" distL="0" distR="0">
            <wp:extent cx="4259580" cy="3665855"/>
            <wp:effectExtent l="19050" t="0" r="754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
                    <a:srcRect/>
                    <a:stretch>
                      <a:fillRect/>
                    </a:stretch>
                  </pic:blipFill>
                  <pic:spPr>
                    <a:xfrm>
                      <a:off x="0" y="0"/>
                      <a:ext cx="4259652" cy="3666226"/>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2、模块CM2:注册模块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CM2</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系统注册</w:t>
      </w:r>
    </w:p>
    <w:p>
      <w:pPr>
        <w:spacing w:line="360" w:lineRule="auto"/>
        <w:jc w:val="left"/>
        <w:rPr>
          <w:rFonts w:ascii="宋体" w:hAnsi="宋体"/>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本模块为系统注册模块，用户首次进入系统时。可以通过本模块进行注册。在此模块中，系统显示注册界面，用户输入相关必要的身份信息，单击注册。若注册成功，系统将以用户名作为用户名，用户设定密码作为密码 存入后台数据库。注册成功后，用户可使用注册成功的账号和密码登录系统。</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用户名，性别，密码，电话，邮箱，地址</w:t>
      </w:r>
    </w:p>
    <w:p>
      <w:pPr>
        <w:spacing w:line="360" w:lineRule="auto"/>
        <w:jc w:val="left"/>
        <w:rPr>
          <w:rFonts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用户是否注册成功</w:t>
      </w:r>
    </w:p>
    <w:p>
      <w:pPr>
        <w:spacing w:line="360" w:lineRule="auto"/>
        <w:jc w:val="left"/>
        <w:rPr>
          <w:rFonts w:ascii="宋体" w:hAnsi="宋体"/>
          <w:color w:val="000000"/>
          <w:sz w:val="30"/>
          <w:szCs w:val="30"/>
        </w:rPr>
      </w:pPr>
      <w:r>
        <w:rPr>
          <w:rFonts w:hint="eastAsia" w:ascii="宋体" w:hAnsi="宋体"/>
          <w:b/>
          <w:color w:val="000000"/>
          <w:sz w:val="30"/>
          <w:szCs w:val="30"/>
        </w:rPr>
        <w:t>备注：</w:t>
      </w:r>
      <w:r>
        <w:rPr>
          <w:rFonts w:hint="eastAsia" w:ascii="宋体" w:hAnsi="宋体"/>
          <w:color w:val="000000"/>
          <w:sz w:val="30"/>
          <w:szCs w:val="30"/>
        </w:rPr>
        <w:t>对于未登录系统的游客用户，系统将自动限制一部分功能的显示</w:t>
      </w:r>
    </w:p>
    <w:p>
      <w:pPr>
        <w:rPr>
          <w:rFonts w:hint="eastAsia"/>
        </w:rPr>
      </w:pPr>
      <w:r>
        <w:rPr>
          <w:rFonts w:hint="eastAsia"/>
        </w:rPr>
        <w:drawing>
          <wp:inline distT="0" distB="0" distL="0" distR="0">
            <wp:extent cx="5274945" cy="3752215"/>
            <wp:effectExtent l="19050" t="0" r="182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
                    <a:srcRect/>
                    <a:stretch>
                      <a:fillRect/>
                    </a:stretch>
                  </pic:blipFill>
                  <pic:spPr>
                    <a:xfrm>
                      <a:off x="0" y="0"/>
                      <a:ext cx="5274310" cy="3751979"/>
                    </a:xfrm>
                    <a:prstGeom prst="rect">
                      <a:avLst/>
                    </a:prstGeom>
                    <a:noFill/>
                    <a:ln w="9525">
                      <a:noFill/>
                      <a:miter lim="800000"/>
                      <a:headEnd/>
                      <a:tailEnd/>
                    </a:ln>
                  </pic:spPr>
                </pic:pic>
              </a:graphicData>
            </a:graphic>
          </wp:inline>
        </w:drawing>
      </w: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模块CM3:找回密码模块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CM3</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找回密码</w:t>
      </w:r>
    </w:p>
    <w:p>
      <w:pPr>
        <w:spacing w:line="360" w:lineRule="auto"/>
        <w:jc w:val="left"/>
        <w:rPr>
          <w:rFonts w:ascii="宋体" w:hAnsi="宋体"/>
          <w:b/>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用户如果忘记密码可以在登录页面点击找回密码进入用户找回密码页面填写用户名及邮箱找回个人密码，密码会发送至个人邮箱。</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 xml:space="preserve">用户名和邮箱 </w:t>
      </w:r>
    </w:p>
    <w:p>
      <w:pPr>
        <w:spacing w:line="360" w:lineRule="auto"/>
        <w:jc w:val="left"/>
        <w:rPr>
          <w:rFonts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用户密码</w:t>
      </w: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模块CM4:个人信息修改模块</w:t>
      </w:r>
    </w:p>
    <w:p>
      <w:pPr>
        <w:spacing w:line="360" w:lineRule="auto"/>
        <w:jc w:val="left"/>
        <w:rPr>
          <w:rFonts w:ascii="宋体" w:hAnsi="宋体"/>
          <w:color w:val="000000"/>
          <w:sz w:val="30"/>
          <w:szCs w:val="30"/>
        </w:rPr>
      </w:pPr>
      <w:r>
        <w:rPr>
          <w:rFonts w:hint="eastAsia" w:ascii="宋体" w:hAnsi="宋体"/>
          <w:b/>
          <w:color w:val="000000"/>
          <w:sz w:val="30"/>
          <w:szCs w:val="30"/>
        </w:rPr>
        <w:t>编号：</w:t>
      </w:r>
      <w:r>
        <w:rPr>
          <w:rFonts w:hint="eastAsia" w:ascii="宋体" w:hAnsi="宋体"/>
          <w:color w:val="000000"/>
          <w:sz w:val="30"/>
          <w:szCs w:val="30"/>
        </w:rPr>
        <w:t>CM4</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信息修改</w:t>
      </w:r>
    </w:p>
    <w:p>
      <w:pPr>
        <w:spacing w:line="360" w:lineRule="auto"/>
        <w:jc w:val="left"/>
        <w:rPr>
          <w:rFonts w:ascii="宋体" w:hAnsi="宋体"/>
          <w:b/>
          <w:color w:val="000000"/>
          <w:sz w:val="30"/>
          <w:szCs w:val="30"/>
        </w:rPr>
      </w:pPr>
      <w:r>
        <w:rPr>
          <w:rFonts w:hint="eastAsia" w:ascii="宋体" w:hAnsi="宋体"/>
          <w:b/>
          <w:color w:val="000000"/>
          <w:sz w:val="30"/>
          <w:szCs w:val="30"/>
        </w:rPr>
        <w:t>功能简介：</w:t>
      </w:r>
      <w:r>
        <w:rPr>
          <w:rFonts w:hint="eastAsia" w:ascii="宋体" w:hAnsi="宋体"/>
          <w:color w:val="000000"/>
          <w:sz w:val="30"/>
          <w:szCs w:val="30"/>
        </w:rPr>
        <w:t>注册成功的用户想要对自己的注册时的信息进行修改，先登录进入系统主页，点击账户，输入自己修改后的信息，点击保存，即修改成功</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用户名，密码，地址，电话，电子邮箱</w:t>
      </w:r>
    </w:p>
    <w:p>
      <w:pPr>
        <w:rPr>
          <w:rFonts w:hint="eastAsia"/>
        </w:rPr>
      </w:pPr>
      <w:r>
        <w:rPr>
          <w:rFonts w:hint="eastAsia" w:ascii="宋体" w:hAnsi="宋体"/>
          <w:b/>
          <w:color w:val="000000"/>
          <w:sz w:val="30"/>
          <w:szCs w:val="30"/>
        </w:rPr>
        <w:t>输出：</w:t>
      </w:r>
      <w:r>
        <w:rPr>
          <w:rFonts w:hint="eastAsia" w:ascii="宋体" w:hAnsi="宋体"/>
          <w:color w:val="000000"/>
          <w:sz w:val="30"/>
          <w:szCs w:val="30"/>
        </w:rPr>
        <w:t>修改成功</w:t>
      </w:r>
    </w:p>
    <w:p>
      <w:pPr>
        <w:rPr>
          <w:rFonts w:hint="eastAsia"/>
        </w:rPr>
      </w:pPr>
    </w:p>
    <w:p>
      <w:pPr>
        <w:spacing w:line="360" w:lineRule="auto"/>
        <w:jc w:val="left"/>
        <w:rPr>
          <w:rFonts w:ascii="宋体" w:hAnsi="宋体"/>
          <w:color w:val="000000"/>
          <w:sz w:val="30"/>
          <w:szCs w:val="30"/>
        </w:rPr>
      </w:pPr>
    </w:p>
    <w:p>
      <w:pPr>
        <w:spacing w:line="360" w:lineRule="auto"/>
        <w:jc w:val="left"/>
        <w:rPr>
          <w:rFonts w:ascii="宋体" w:hAnsi="宋体"/>
          <w:b/>
          <w:color w:val="000000"/>
          <w:sz w:val="30"/>
          <w:szCs w:val="30"/>
        </w:rPr>
      </w:pPr>
      <w:r>
        <w:rPr>
          <w:rFonts w:hint="eastAsia" w:ascii="宋体" w:hAnsi="宋体"/>
          <w:b/>
          <w:color w:val="000000"/>
          <w:sz w:val="30"/>
          <w:szCs w:val="30"/>
        </w:rPr>
        <w:t>二、后台管理端子系统模块设计</w:t>
      </w:r>
    </w:p>
    <w:p>
      <w:pPr>
        <w:spacing w:line="360" w:lineRule="auto"/>
        <w:jc w:val="left"/>
        <w:rPr>
          <w:rFonts w:ascii="宋体" w:hAnsi="宋体"/>
          <w:color w:val="000000"/>
          <w:sz w:val="30"/>
          <w:szCs w:val="30"/>
        </w:rPr>
      </w:pPr>
      <w:r>
        <w:rPr>
          <w:rFonts w:hint="eastAsia" w:ascii="宋体" w:hAnsi="宋体"/>
          <w:b/>
          <w:color w:val="000000"/>
          <w:sz w:val="30"/>
          <w:szCs w:val="30"/>
        </w:rPr>
        <w:t>编号：AM1</w:t>
      </w:r>
    </w:p>
    <w:p>
      <w:pPr>
        <w:spacing w:line="360" w:lineRule="auto"/>
        <w:jc w:val="left"/>
        <w:rPr>
          <w:rFonts w:ascii="宋体" w:hAnsi="宋体"/>
          <w:color w:val="000000"/>
          <w:sz w:val="30"/>
          <w:szCs w:val="30"/>
        </w:rPr>
      </w:pPr>
      <w:r>
        <w:rPr>
          <w:rFonts w:hint="eastAsia" w:ascii="宋体" w:hAnsi="宋体"/>
          <w:b/>
          <w:color w:val="000000"/>
          <w:sz w:val="30"/>
          <w:szCs w:val="30"/>
        </w:rPr>
        <w:t>模块名称：</w:t>
      </w:r>
      <w:r>
        <w:rPr>
          <w:rFonts w:hint="eastAsia" w:ascii="宋体" w:hAnsi="宋体"/>
          <w:color w:val="000000"/>
          <w:sz w:val="30"/>
          <w:szCs w:val="30"/>
        </w:rPr>
        <w:t>用户管理</w:t>
      </w:r>
    </w:p>
    <w:p>
      <w:pPr>
        <w:spacing w:line="360" w:lineRule="auto"/>
        <w:jc w:val="left"/>
        <w:rPr>
          <w:rFonts w:ascii="宋体" w:hAnsi="宋体"/>
          <w:color w:val="000000"/>
          <w:sz w:val="30"/>
          <w:szCs w:val="30"/>
        </w:rPr>
      </w:pPr>
      <w:r>
        <w:rPr>
          <w:rFonts w:hint="eastAsia" w:ascii="宋体" w:hAnsi="宋体"/>
          <w:b/>
          <w:color w:val="000000"/>
          <w:sz w:val="30"/>
          <w:szCs w:val="30"/>
        </w:rPr>
        <w:t>功能简介：员工（</w:t>
      </w:r>
      <w:r>
        <w:rPr>
          <w:rFonts w:hint="eastAsia" w:ascii="宋体" w:hAnsi="宋体"/>
          <w:color w:val="000000"/>
          <w:sz w:val="30"/>
          <w:szCs w:val="30"/>
        </w:rPr>
        <w:t>管理）登录后进入“用户管理”模块：</w:t>
      </w:r>
    </w:p>
    <w:p>
      <w:pPr>
        <w:spacing w:line="360" w:lineRule="auto"/>
        <w:jc w:val="left"/>
        <w:rPr>
          <w:rFonts w:ascii="宋体" w:hAnsi="宋体"/>
          <w:color w:val="000000"/>
          <w:sz w:val="30"/>
          <w:szCs w:val="30"/>
        </w:rPr>
      </w:pPr>
      <w:r>
        <w:rPr>
          <w:rFonts w:hint="eastAsia" w:ascii="宋体" w:hAnsi="宋体"/>
          <w:color w:val="000000"/>
          <w:sz w:val="30"/>
          <w:szCs w:val="30"/>
        </w:rPr>
        <w:t>管理员根据权限不同（超级管理员，客服管理员，系统维护管理员）管理不同的内容。超级管理员登录后进入后台管理点击用户管理可以查看所有用户信息，点击删除，修改对应的用户进行删除，修改相应信息，系统更新用户列表。</w:t>
      </w:r>
    </w:p>
    <w:p>
      <w:pPr>
        <w:spacing w:line="360" w:lineRule="auto"/>
        <w:jc w:val="left"/>
        <w:rPr>
          <w:rFonts w:ascii="宋体" w:hAnsi="宋体"/>
          <w:color w:val="000000"/>
          <w:sz w:val="30"/>
          <w:szCs w:val="30"/>
        </w:rPr>
      </w:pPr>
      <w:r>
        <w:rPr>
          <w:rFonts w:hint="eastAsia" w:ascii="宋体" w:hAnsi="宋体"/>
          <w:b/>
          <w:color w:val="000000"/>
          <w:sz w:val="30"/>
          <w:szCs w:val="30"/>
        </w:rPr>
        <w:t>输入：</w:t>
      </w:r>
      <w:r>
        <w:rPr>
          <w:rFonts w:hint="eastAsia" w:ascii="宋体" w:hAnsi="宋体"/>
          <w:color w:val="000000"/>
          <w:sz w:val="30"/>
          <w:szCs w:val="30"/>
        </w:rPr>
        <w:t>鼠标点击事件</w:t>
      </w:r>
    </w:p>
    <w:p>
      <w:pPr>
        <w:spacing w:line="360" w:lineRule="auto"/>
        <w:jc w:val="left"/>
        <w:rPr>
          <w:rFonts w:ascii="宋体" w:hAnsi="宋体"/>
          <w:color w:val="000000"/>
          <w:sz w:val="30"/>
          <w:szCs w:val="30"/>
        </w:rPr>
      </w:pPr>
      <w:r>
        <w:rPr>
          <w:rFonts w:hint="eastAsia" w:ascii="宋体" w:hAnsi="宋体"/>
          <w:b/>
          <w:color w:val="000000"/>
          <w:sz w:val="30"/>
          <w:szCs w:val="30"/>
        </w:rPr>
        <w:t>输出：</w:t>
      </w:r>
      <w:r>
        <w:rPr>
          <w:rFonts w:hint="eastAsia" w:ascii="宋体" w:hAnsi="宋体"/>
          <w:color w:val="000000"/>
          <w:sz w:val="30"/>
          <w:szCs w:val="30"/>
        </w:rPr>
        <w:t>无</w:t>
      </w:r>
    </w:p>
    <w:p>
      <w:pPr>
        <w:rPr>
          <w:rFonts w:hint="eastAsia" w:ascii="宋体" w:hAnsi="宋体"/>
          <w:b/>
          <w:color w:val="000000"/>
          <w:sz w:val="30"/>
          <w:szCs w:val="30"/>
        </w:rPr>
      </w:pPr>
      <w:r>
        <w:rPr>
          <w:rFonts w:hint="eastAsia" w:ascii="宋体" w:hAnsi="宋体"/>
          <w:b/>
          <w:color w:val="000000"/>
          <w:sz w:val="30"/>
          <w:szCs w:val="30"/>
        </w:rPr>
        <w:t>操作流程：</w:t>
      </w:r>
    </w:p>
    <w:p>
      <w:pPr>
        <w:rPr>
          <w:rFonts w:hint="eastAsia"/>
        </w:rPr>
      </w:pPr>
      <w:r>
        <w:rPr>
          <w:rFonts w:hint="eastAsia"/>
        </w:rPr>
        <w:drawing>
          <wp:inline distT="0" distB="0" distL="0" distR="0">
            <wp:extent cx="5270500" cy="2406650"/>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
                    <a:srcRect/>
                    <a:stretch>
                      <a:fillRect/>
                    </a:stretch>
                  </pic:blipFill>
                  <pic:spPr>
                    <a:xfrm>
                      <a:off x="0" y="0"/>
                      <a:ext cx="5270500" cy="2406650"/>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三、数据库设计</w:t>
      </w:r>
    </w:p>
    <w:p>
      <w:pPr>
        <w:spacing w:line="360" w:lineRule="auto"/>
        <w:jc w:val="left"/>
        <w:rPr>
          <w:rFonts w:ascii="宋体" w:hAnsi="宋体"/>
          <w:b/>
          <w:color w:val="000000"/>
          <w:sz w:val="30"/>
          <w:szCs w:val="30"/>
        </w:rPr>
      </w:pPr>
      <w:r>
        <w:rPr>
          <w:rFonts w:hint="eastAsia" w:ascii="宋体" w:hAnsi="宋体"/>
          <w:b/>
          <w:color w:val="000000"/>
          <w:sz w:val="30"/>
          <w:szCs w:val="30"/>
        </w:rPr>
        <w:t>1、表设计：</w:t>
      </w:r>
    </w:p>
    <w:p>
      <w:pPr>
        <w:spacing w:line="360" w:lineRule="auto"/>
        <w:ind w:firstLine="420"/>
        <w:rPr>
          <w:rFonts w:ascii="宋体" w:hAnsi="宋体"/>
          <w:b/>
          <w:sz w:val="24"/>
        </w:rPr>
      </w:pPr>
      <w:r>
        <w:rPr>
          <w:rFonts w:hint="eastAsia" w:ascii="宋体" w:hAnsi="宋体"/>
          <w:b/>
          <w:color w:val="000000"/>
          <w:sz w:val="30"/>
          <w:szCs w:val="30"/>
        </w:rPr>
        <w:t>1.1表</w:t>
      </w:r>
      <w:r>
        <w:rPr>
          <w:rFonts w:hint="eastAsia" w:ascii="宋体" w:hAnsi="宋体"/>
          <w:b/>
          <w:sz w:val="24"/>
        </w:rPr>
        <w:t>users表（用户表）：</w:t>
      </w:r>
    </w:p>
    <w:p>
      <w:pPr>
        <w:spacing w:line="360" w:lineRule="auto"/>
        <w:ind w:firstLine="420"/>
        <w:rPr>
          <w:rFonts w:ascii="宋体" w:hAnsi="宋体"/>
          <w:b/>
          <w:sz w:val="24"/>
        </w:rPr>
      </w:pPr>
      <w:r>
        <w:rPr>
          <w:rFonts w:hint="eastAsia" w:ascii="宋体" w:hAnsi="宋体"/>
          <w:b/>
          <w:sz w:val="24"/>
        </w:rPr>
        <w:t>用户表标识用户信息，其表结构如下：</w:t>
      </w:r>
    </w:p>
    <w:p>
      <w:pPr>
        <w:spacing w:line="360" w:lineRule="auto"/>
        <w:jc w:val="center"/>
        <w:rPr>
          <w:rFonts w:ascii="宋体" w:hAnsi="宋体"/>
          <w:b/>
          <w:sz w:val="24"/>
        </w:rPr>
      </w:pPr>
      <w:r>
        <w:rPr>
          <w:rFonts w:hint="eastAsia" w:ascii="宋体" w:hAnsi="宋体"/>
          <w:b/>
          <w:sz w:val="24"/>
        </w:rPr>
        <w:t>users表（用户表）：</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776"/>
        <w:gridCol w:w="1803"/>
        <w:gridCol w:w="1234"/>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hint="eastAsia" w:ascii="宋体" w:hAnsi="宋体"/>
                <w:color w:val="000000"/>
                <w:sz w:val="24"/>
              </w:rPr>
              <w:t>字段名</w:t>
            </w:r>
          </w:p>
        </w:tc>
        <w:tc>
          <w:tcPr>
            <w:tcW w:w="1776" w:type="dxa"/>
            <w:shd w:val="clear" w:color="auto" w:fill="auto"/>
          </w:tcPr>
          <w:p>
            <w:pPr>
              <w:spacing w:line="360" w:lineRule="auto"/>
              <w:jc w:val="center"/>
              <w:rPr>
                <w:rFonts w:ascii="宋体" w:hAnsi="宋体"/>
                <w:color w:val="000000"/>
                <w:sz w:val="24"/>
              </w:rPr>
            </w:pPr>
            <w:r>
              <w:rPr>
                <w:rFonts w:ascii="宋体" w:hAnsi="宋体"/>
                <w:color w:val="000000"/>
                <w:sz w:val="24"/>
              </w:rPr>
              <w:t>字段</w:t>
            </w:r>
            <w:r>
              <w:rPr>
                <w:rFonts w:hint="eastAsia" w:ascii="宋体" w:hAnsi="宋体"/>
                <w:color w:val="000000"/>
                <w:sz w:val="24"/>
              </w:rPr>
              <w:t>代码</w:t>
            </w:r>
          </w:p>
        </w:tc>
        <w:tc>
          <w:tcPr>
            <w:tcW w:w="1803" w:type="dxa"/>
            <w:shd w:val="clear" w:color="auto" w:fill="auto"/>
          </w:tcPr>
          <w:p>
            <w:pPr>
              <w:spacing w:line="360" w:lineRule="auto"/>
              <w:jc w:val="center"/>
              <w:rPr>
                <w:rFonts w:ascii="宋体" w:hAnsi="宋体"/>
                <w:color w:val="000000"/>
                <w:sz w:val="24"/>
              </w:rPr>
            </w:pPr>
            <w:r>
              <w:rPr>
                <w:rFonts w:ascii="宋体" w:hAnsi="宋体"/>
                <w:color w:val="000000"/>
                <w:sz w:val="24"/>
              </w:rPr>
              <w:t>字段类型</w:t>
            </w:r>
          </w:p>
        </w:tc>
        <w:tc>
          <w:tcPr>
            <w:tcW w:w="1234" w:type="dxa"/>
            <w:shd w:val="clear" w:color="auto" w:fill="auto"/>
          </w:tcPr>
          <w:p>
            <w:pPr>
              <w:spacing w:line="360" w:lineRule="auto"/>
              <w:jc w:val="center"/>
              <w:rPr>
                <w:rFonts w:ascii="宋体" w:hAnsi="宋体"/>
                <w:color w:val="000000"/>
                <w:sz w:val="24"/>
              </w:rPr>
            </w:pPr>
            <w:r>
              <w:rPr>
                <w:rFonts w:ascii="宋体" w:hAnsi="宋体"/>
                <w:color w:val="000000"/>
                <w:sz w:val="24"/>
              </w:rPr>
              <w:t>可否为空</w:t>
            </w:r>
          </w:p>
        </w:tc>
        <w:tc>
          <w:tcPr>
            <w:tcW w:w="2102" w:type="dxa"/>
            <w:shd w:val="clear" w:color="auto" w:fill="auto"/>
          </w:tcPr>
          <w:p>
            <w:pPr>
              <w:spacing w:line="360" w:lineRule="auto"/>
              <w:jc w:val="center"/>
              <w:rPr>
                <w:rFonts w:ascii="宋体" w:hAnsi="宋体"/>
                <w:color w:val="000000"/>
                <w:sz w:val="24"/>
              </w:rPr>
            </w:pPr>
            <w:r>
              <w:rPr>
                <w:rFonts w:hint="eastAsia" w:ascii="宋体" w:hAnsi="宋体"/>
                <w:color w:val="00000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用户ID</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u w:val="single"/>
              </w:rPr>
              <w:t>use_id</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Int（10）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r>
              <w:rPr>
                <w:rFonts w:hint="eastAsia" w:ascii="宋体" w:hAnsi="宋体"/>
                <w:color w:val="000000"/>
                <w:sz w:val="24"/>
              </w:rPr>
              <w:t>主键</w:t>
            </w:r>
            <w:r>
              <w:rPr>
                <w:rFonts w:ascii="宋体" w:hAnsi="宋体"/>
                <w:color w:val="000000"/>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用户名</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use_name</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密码</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u w:val="single"/>
              </w:rPr>
              <w:t>use_password</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手机号码</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use_phone</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varchar（20）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N</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ascii="宋体" w:hAnsi="宋体"/>
                <w:color w:val="000000"/>
                <w:sz w:val="24"/>
              </w:rPr>
              <w:t>收货地址</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use_localtion</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varchar（100）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Y</w:t>
            </w:r>
          </w:p>
        </w:tc>
        <w:tc>
          <w:tcPr>
            <w:tcW w:w="2102" w:type="dxa"/>
            <w:shd w:val="clear" w:color="auto" w:fill="auto"/>
          </w:tcPr>
          <w:p>
            <w:pPr>
              <w:spacing w:line="360" w:lineRule="auto"/>
              <w:jc w:val="center"/>
              <w:rPr>
                <w:rFonts w:ascii="宋体" w:hAnsi="宋体"/>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7" w:type="dxa"/>
          </w:tcPr>
          <w:p>
            <w:pPr>
              <w:spacing w:line="360" w:lineRule="auto"/>
              <w:jc w:val="center"/>
              <w:rPr>
                <w:rFonts w:ascii="宋体" w:hAnsi="宋体"/>
                <w:color w:val="000000"/>
                <w:sz w:val="24"/>
              </w:rPr>
            </w:pPr>
            <w:r>
              <w:rPr>
                <w:rFonts w:hint="eastAsia" w:ascii="宋体" w:hAnsi="宋体"/>
                <w:color w:val="000000"/>
                <w:sz w:val="24"/>
              </w:rPr>
              <w:t>电子邮箱</w:t>
            </w:r>
          </w:p>
        </w:tc>
        <w:tc>
          <w:tcPr>
            <w:tcW w:w="1776" w:type="dxa"/>
            <w:shd w:val="clear" w:color="auto" w:fill="auto"/>
          </w:tcPr>
          <w:p>
            <w:pPr>
              <w:spacing w:line="360" w:lineRule="auto"/>
              <w:jc w:val="center"/>
              <w:rPr>
                <w:rFonts w:ascii="宋体" w:hAnsi="宋体"/>
                <w:color w:val="000000"/>
                <w:sz w:val="24"/>
              </w:rPr>
            </w:pPr>
            <w:r>
              <w:rPr>
                <w:rFonts w:ascii="宋体" w:hAnsi="宋体" w:cs="Consolas"/>
                <w:color w:val="000000"/>
                <w:kern w:val="0"/>
                <w:sz w:val="24"/>
              </w:rPr>
              <w:t>use_email</w:t>
            </w:r>
          </w:p>
        </w:tc>
        <w:tc>
          <w:tcPr>
            <w:tcW w:w="1803" w:type="dxa"/>
            <w:shd w:val="clear" w:color="auto" w:fill="auto"/>
          </w:tcPr>
          <w:p>
            <w:pPr>
              <w:spacing w:line="360" w:lineRule="auto"/>
              <w:jc w:val="center"/>
              <w:rPr>
                <w:rFonts w:ascii="宋体" w:hAnsi="宋体"/>
                <w:color w:val="000000"/>
                <w:sz w:val="24"/>
              </w:rPr>
            </w:pPr>
            <w:r>
              <w:rPr>
                <w:rFonts w:hint="eastAsia" w:ascii="宋体" w:hAnsi="宋体" w:cs="宋体"/>
                <w:color w:val="000000"/>
                <w:sz w:val="24"/>
              </w:rPr>
              <w:t>varchar（30）</w:t>
            </w:r>
          </w:p>
        </w:tc>
        <w:tc>
          <w:tcPr>
            <w:tcW w:w="1234" w:type="dxa"/>
            <w:shd w:val="clear" w:color="auto" w:fill="auto"/>
          </w:tcPr>
          <w:p>
            <w:pPr>
              <w:spacing w:line="360" w:lineRule="auto"/>
              <w:jc w:val="center"/>
              <w:rPr>
                <w:rFonts w:ascii="宋体" w:hAnsi="宋体"/>
                <w:color w:val="000000"/>
                <w:sz w:val="24"/>
              </w:rPr>
            </w:pPr>
            <w:r>
              <w:rPr>
                <w:rFonts w:hint="eastAsia" w:ascii="宋体" w:hAnsi="宋体"/>
                <w:color w:val="000000"/>
                <w:sz w:val="24"/>
              </w:rPr>
              <w:t>Y</w:t>
            </w:r>
          </w:p>
        </w:tc>
        <w:tc>
          <w:tcPr>
            <w:tcW w:w="2102" w:type="dxa"/>
            <w:shd w:val="clear" w:color="auto" w:fill="auto"/>
          </w:tcPr>
          <w:p>
            <w:pPr>
              <w:spacing w:line="360" w:lineRule="auto"/>
              <w:jc w:val="center"/>
              <w:rPr>
                <w:rFonts w:ascii="宋体" w:hAnsi="宋体"/>
                <w:color w:val="000000"/>
                <w:sz w:val="24"/>
              </w:rPr>
            </w:pPr>
          </w:p>
        </w:tc>
      </w:tr>
    </w:tbl>
    <w:p>
      <w:pPr>
        <w:spacing w:line="360" w:lineRule="auto"/>
        <w:ind w:firstLine="420"/>
        <w:jc w:val="left"/>
        <w:rPr>
          <w:rFonts w:ascii="宋体" w:hAnsi="宋体"/>
          <w:sz w:val="24"/>
        </w:rPr>
      </w:pPr>
      <w:r>
        <w:rPr>
          <w:rFonts w:hint="eastAsia" w:ascii="宋体" w:hAnsi="宋体"/>
          <w:b/>
          <w:color w:val="000000"/>
          <w:sz w:val="30"/>
          <w:szCs w:val="30"/>
        </w:rPr>
        <w:t>1.2表</w:t>
      </w:r>
      <w:r>
        <w:rPr>
          <w:rFonts w:hint="eastAsia" w:ascii="宋体" w:hAnsi="宋体"/>
          <w:b/>
          <w:sz w:val="24"/>
        </w:rPr>
        <w:t>staff表（员工表）</w:t>
      </w:r>
      <w:r>
        <w:rPr>
          <w:rFonts w:hint="eastAsia" w:ascii="宋体" w:hAnsi="宋体"/>
          <w:sz w:val="24"/>
        </w:rPr>
        <w:t>：</w:t>
      </w:r>
    </w:p>
    <w:p>
      <w:pPr>
        <w:spacing w:line="360" w:lineRule="auto"/>
        <w:ind w:firstLine="420"/>
        <w:rPr>
          <w:rFonts w:ascii="宋体" w:hAnsi="宋体"/>
          <w:b/>
          <w:sz w:val="24"/>
        </w:rPr>
      </w:pPr>
      <w:r>
        <w:rPr>
          <w:rFonts w:hint="eastAsia" w:ascii="宋体" w:hAnsi="宋体"/>
          <w:b/>
          <w:sz w:val="24"/>
        </w:rPr>
        <w:t>管理员表标识管理员信息，其表结构如下：</w:t>
      </w:r>
    </w:p>
    <w:p>
      <w:pPr>
        <w:spacing w:line="360" w:lineRule="auto"/>
        <w:jc w:val="center"/>
        <w:rPr>
          <w:rFonts w:ascii="宋体" w:hAnsi="宋体"/>
          <w:sz w:val="24"/>
        </w:rPr>
      </w:pPr>
      <w:r>
        <w:rPr>
          <w:rFonts w:hint="eastAsia" w:ascii="宋体" w:hAnsi="宋体"/>
          <w:b/>
          <w:sz w:val="24"/>
        </w:rPr>
        <w:t>staff表（员工表）</w:t>
      </w:r>
      <w:r>
        <w:rPr>
          <w:rFonts w:hint="eastAsia" w:ascii="宋体" w:hAnsi="宋体"/>
          <w:sz w:val="24"/>
        </w:rPr>
        <w:t>：</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842"/>
        <w:gridCol w:w="1985"/>
        <w:gridCol w:w="850"/>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color w:val="000000"/>
                <w:sz w:val="24"/>
              </w:rPr>
            </w:pPr>
            <w:r>
              <w:rPr>
                <w:rFonts w:hint="eastAsia" w:ascii="宋体" w:hAnsi="宋体"/>
                <w:color w:val="000000"/>
                <w:sz w:val="24"/>
              </w:rPr>
              <w:t>字段名</w:t>
            </w:r>
          </w:p>
        </w:tc>
        <w:tc>
          <w:tcPr>
            <w:tcW w:w="1842" w:type="dxa"/>
            <w:shd w:val="clear" w:color="auto" w:fill="auto"/>
          </w:tcPr>
          <w:p>
            <w:pPr>
              <w:spacing w:line="360" w:lineRule="auto"/>
              <w:jc w:val="center"/>
              <w:rPr>
                <w:rFonts w:ascii="宋体" w:hAnsi="宋体"/>
                <w:sz w:val="24"/>
              </w:rPr>
            </w:pPr>
            <w:r>
              <w:rPr>
                <w:rFonts w:ascii="宋体" w:hAnsi="宋体"/>
                <w:color w:val="000000"/>
                <w:sz w:val="24"/>
              </w:rPr>
              <w:t>字段</w:t>
            </w:r>
            <w:r>
              <w:rPr>
                <w:rFonts w:hint="eastAsia" w:ascii="宋体" w:hAnsi="宋体"/>
                <w:color w:val="000000"/>
                <w:sz w:val="24"/>
              </w:rPr>
              <w:t>代码</w:t>
            </w:r>
          </w:p>
        </w:tc>
        <w:tc>
          <w:tcPr>
            <w:tcW w:w="1985" w:type="dxa"/>
            <w:shd w:val="clear" w:color="auto" w:fill="auto"/>
          </w:tcPr>
          <w:p>
            <w:pPr>
              <w:spacing w:line="360" w:lineRule="auto"/>
              <w:jc w:val="center"/>
              <w:rPr>
                <w:rFonts w:ascii="宋体" w:hAnsi="宋体"/>
                <w:sz w:val="24"/>
              </w:rPr>
            </w:pPr>
            <w:r>
              <w:rPr>
                <w:rFonts w:ascii="宋体" w:hAnsi="宋体"/>
                <w:color w:val="000000"/>
                <w:sz w:val="24"/>
              </w:rPr>
              <w:t>字段类型</w:t>
            </w:r>
          </w:p>
        </w:tc>
        <w:tc>
          <w:tcPr>
            <w:tcW w:w="850" w:type="dxa"/>
            <w:shd w:val="clear" w:color="auto" w:fill="auto"/>
          </w:tcPr>
          <w:p>
            <w:pPr>
              <w:spacing w:line="360" w:lineRule="auto"/>
              <w:jc w:val="center"/>
              <w:rPr>
                <w:rFonts w:ascii="宋体" w:hAnsi="宋体"/>
                <w:sz w:val="24"/>
              </w:rPr>
            </w:pPr>
            <w:r>
              <w:rPr>
                <w:rFonts w:ascii="宋体" w:hAnsi="宋体"/>
                <w:color w:val="000000"/>
                <w:sz w:val="24"/>
              </w:rPr>
              <w:t>可否为空</w:t>
            </w:r>
          </w:p>
        </w:tc>
        <w:tc>
          <w:tcPr>
            <w:tcW w:w="2177" w:type="dxa"/>
            <w:shd w:val="clear" w:color="auto" w:fill="auto"/>
          </w:tcPr>
          <w:p>
            <w:pPr>
              <w:spacing w:line="360" w:lineRule="auto"/>
              <w:jc w:val="center"/>
              <w:rPr>
                <w:rFonts w:ascii="宋体" w:hAnsi="宋体"/>
                <w:sz w:val="24"/>
              </w:rPr>
            </w:pPr>
            <w:r>
              <w:rPr>
                <w:rFonts w:hint="eastAsia" w:ascii="宋体" w:hAnsi="宋体"/>
                <w:color w:val="00000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w:t>
            </w:r>
            <w:r>
              <w:rPr>
                <w:rFonts w:ascii="宋体" w:hAnsi="宋体"/>
                <w:color w:val="000000"/>
                <w:sz w:val="24"/>
              </w:rPr>
              <w:t>ID</w:t>
            </w:r>
          </w:p>
        </w:tc>
        <w:tc>
          <w:tcPr>
            <w:tcW w:w="1842" w:type="dxa"/>
            <w:shd w:val="clear" w:color="auto" w:fill="auto"/>
          </w:tcPr>
          <w:p>
            <w:pPr>
              <w:spacing w:line="360" w:lineRule="auto"/>
              <w:jc w:val="center"/>
              <w:rPr>
                <w:rFonts w:ascii="宋体" w:hAnsi="宋体"/>
                <w:sz w:val="24"/>
              </w:rPr>
            </w:pPr>
            <w:r>
              <w:rPr>
                <w:rFonts w:ascii="宋体" w:hAnsi="宋体"/>
                <w:sz w:val="24"/>
              </w:rPr>
              <w:t>sta_id</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Int（10）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r>
              <w:rPr>
                <w:rFonts w:hint="eastAsia" w:ascii="宋体" w:hAnsi="宋体"/>
                <w:color w:val="000000"/>
                <w:sz w:val="24"/>
              </w:rPr>
              <w:t>主键</w:t>
            </w:r>
            <w:r>
              <w:rPr>
                <w:rFonts w:ascii="宋体" w:hAnsi="宋体"/>
                <w:color w:val="000000"/>
                <w:sz w:val="24"/>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w:t>
            </w:r>
            <w:r>
              <w:rPr>
                <w:rFonts w:ascii="宋体" w:hAnsi="宋体"/>
                <w:sz w:val="24"/>
              </w:rPr>
              <w:t>名</w:t>
            </w:r>
          </w:p>
        </w:tc>
        <w:tc>
          <w:tcPr>
            <w:tcW w:w="1842" w:type="dxa"/>
            <w:shd w:val="clear" w:color="auto" w:fill="auto"/>
          </w:tcPr>
          <w:p>
            <w:pPr>
              <w:spacing w:line="360" w:lineRule="auto"/>
              <w:jc w:val="center"/>
              <w:rPr>
                <w:rFonts w:ascii="宋体" w:hAnsi="宋体"/>
                <w:sz w:val="24"/>
              </w:rPr>
            </w:pPr>
            <w:r>
              <w:rPr>
                <w:rFonts w:ascii="宋体" w:hAnsi="宋体"/>
                <w:sz w:val="24"/>
              </w:rPr>
              <w:t>sta_name</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ascii="宋体" w:hAnsi="宋体"/>
                <w:sz w:val="24"/>
              </w:rPr>
              <w:t>密码</w:t>
            </w:r>
          </w:p>
        </w:tc>
        <w:tc>
          <w:tcPr>
            <w:tcW w:w="1842" w:type="dxa"/>
            <w:shd w:val="clear" w:color="auto" w:fill="auto"/>
          </w:tcPr>
          <w:p>
            <w:pPr>
              <w:spacing w:line="360" w:lineRule="auto"/>
              <w:jc w:val="center"/>
              <w:rPr>
                <w:rFonts w:ascii="宋体" w:hAnsi="宋体"/>
                <w:sz w:val="24"/>
              </w:rPr>
            </w:pPr>
            <w:r>
              <w:rPr>
                <w:rFonts w:ascii="宋体" w:hAnsi="宋体"/>
                <w:sz w:val="24"/>
              </w:rPr>
              <w:t>sta_password</w:t>
            </w:r>
          </w:p>
        </w:tc>
        <w:tc>
          <w:tcPr>
            <w:tcW w:w="1985" w:type="dxa"/>
            <w:shd w:val="clear" w:color="auto" w:fill="auto"/>
          </w:tcPr>
          <w:p>
            <w:pPr>
              <w:spacing w:line="360" w:lineRule="auto"/>
              <w:jc w:val="center"/>
              <w:rPr>
                <w:rFonts w:ascii="宋体" w:hAnsi="宋体"/>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ascii="宋体" w:hAnsi="宋体"/>
                <w:sz w:val="24"/>
              </w:rPr>
            </w:pPr>
            <w:r>
              <w:rPr>
                <w:rFonts w:hint="eastAsia" w:ascii="宋体" w:hAnsi="宋体"/>
                <w:sz w:val="24"/>
              </w:rPr>
              <w:t>N</w:t>
            </w: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员工性别</w:t>
            </w:r>
          </w:p>
        </w:tc>
        <w:tc>
          <w:tcPr>
            <w:tcW w:w="1842" w:type="dxa"/>
            <w:shd w:val="clear" w:color="auto" w:fill="auto"/>
          </w:tcPr>
          <w:p>
            <w:pPr>
              <w:spacing w:line="360" w:lineRule="auto"/>
              <w:jc w:val="center"/>
              <w:rPr>
                <w:rFonts w:ascii="宋体" w:hAnsi="宋体"/>
                <w:sz w:val="24"/>
              </w:rPr>
            </w:pPr>
            <w:r>
              <w:rPr>
                <w:rFonts w:ascii="宋体" w:hAnsi="宋体"/>
                <w:sz w:val="24"/>
              </w:rPr>
              <w:t>sta_sex</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员工年龄</w:t>
            </w:r>
          </w:p>
        </w:tc>
        <w:tc>
          <w:tcPr>
            <w:tcW w:w="1842" w:type="dxa"/>
            <w:shd w:val="clear" w:color="auto" w:fill="auto"/>
          </w:tcPr>
          <w:p>
            <w:pPr>
              <w:spacing w:line="360" w:lineRule="auto"/>
              <w:jc w:val="center"/>
              <w:rPr>
                <w:rFonts w:ascii="宋体" w:hAnsi="宋体"/>
                <w:sz w:val="24"/>
              </w:rPr>
            </w:pPr>
            <w:r>
              <w:rPr>
                <w:rFonts w:ascii="宋体" w:hAnsi="宋体"/>
                <w:sz w:val="24"/>
              </w:rPr>
              <w:t>sta_age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员工电话</w:t>
            </w:r>
          </w:p>
        </w:tc>
        <w:tc>
          <w:tcPr>
            <w:tcW w:w="1842" w:type="dxa"/>
            <w:shd w:val="clear" w:color="auto" w:fill="auto"/>
          </w:tcPr>
          <w:p>
            <w:pPr>
              <w:spacing w:line="360" w:lineRule="auto"/>
              <w:jc w:val="center"/>
              <w:rPr>
                <w:rFonts w:ascii="宋体" w:hAnsi="宋体"/>
                <w:sz w:val="24"/>
              </w:rPr>
            </w:pPr>
            <w:r>
              <w:rPr>
                <w:rFonts w:ascii="宋体" w:hAnsi="宋体"/>
                <w:sz w:val="24"/>
              </w:rPr>
              <w:t>sta_phone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员工收货地址</w:t>
            </w:r>
          </w:p>
        </w:tc>
        <w:tc>
          <w:tcPr>
            <w:tcW w:w="1842" w:type="dxa"/>
            <w:shd w:val="clear" w:color="auto" w:fill="auto"/>
          </w:tcPr>
          <w:p>
            <w:pPr>
              <w:spacing w:line="360" w:lineRule="auto"/>
              <w:jc w:val="center"/>
              <w:rPr>
                <w:rFonts w:ascii="宋体" w:hAnsi="宋体"/>
                <w:sz w:val="24"/>
              </w:rPr>
            </w:pPr>
            <w:r>
              <w:rPr>
                <w:rFonts w:ascii="宋体" w:hAnsi="宋体"/>
                <w:sz w:val="24"/>
              </w:rPr>
              <w:t>sta_localtion</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varchar（100）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宋体" w:hAnsi="宋体"/>
                <w:sz w:val="24"/>
              </w:rPr>
            </w:pPr>
            <w:r>
              <w:rPr>
                <w:rFonts w:hint="eastAsia" w:ascii="宋体" w:hAnsi="宋体"/>
                <w:color w:val="000000"/>
                <w:sz w:val="24"/>
              </w:rPr>
              <w:t>员工管理权限</w:t>
            </w:r>
          </w:p>
        </w:tc>
        <w:tc>
          <w:tcPr>
            <w:tcW w:w="1842" w:type="dxa"/>
            <w:shd w:val="clear" w:color="auto" w:fill="auto"/>
          </w:tcPr>
          <w:p>
            <w:pPr>
              <w:spacing w:line="360" w:lineRule="auto"/>
              <w:jc w:val="center"/>
              <w:rPr>
                <w:rFonts w:ascii="宋体" w:hAnsi="宋体"/>
                <w:sz w:val="24"/>
              </w:rPr>
            </w:pPr>
            <w:r>
              <w:rPr>
                <w:rFonts w:ascii="宋体" w:hAnsi="宋体"/>
                <w:sz w:val="24"/>
              </w:rPr>
              <w:t>sta_type</w:t>
            </w:r>
          </w:p>
        </w:tc>
        <w:tc>
          <w:tcPr>
            <w:tcW w:w="1985" w:type="dxa"/>
            <w:shd w:val="clear" w:color="auto" w:fill="auto"/>
          </w:tcPr>
          <w:p>
            <w:pPr>
              <w:spacing w:line="360" w:lineRule="auto"/>
              <w:jc w:val="center"/>
              <w:rPr>
                <w:rFonts w:hint="eastAsia" w:ascii="宋体" w:hAnsi="宋体" w:cs="宋体"/>
                <w:color w:val="000000"/>
                <w:sz w:val="24"/>
              </w:rPr>
            </w:pPr>
            <w:r>
              <w:rPr>
                <w:rFonts w:hint="eastAsia" w:ascii="宋体" w:hAnsi="宋体" w:cs="宋体"/>
                <w:color w:val="000000"/>
                <w:sz w:val="24"/>
              </w:rPr>
              <w:t>varchar（20）</w:t>
            </w:r>
          </w:p>
        </w:tc>
        <w:tc>
          <w:tcPr>
            <w:tcW w:w="850" w:type="dxa"/>
            <w:shd w:val="clear" w:color="auto" w:fill="auto"/>
          </w:tcPr>
          <w:p>
            <w:pPr>
              <w:spacing w:line="360" w:lineRule="auto"/>
              <w:jc w:val="center"/>
              <w:rPr>
                <w:rFonts w:hint="eastAsia" w:ascii="宋体" w:hAnsi="宋体"/>
                <w:sz w:val="24"/>
              </w:rPr>
            </w:pPr>
          </w:p>
        </w:tc>
        <w:tc>
          <w:tcPr>
            <w:tcW w:w="2177" w:type="dxa"/>
            <w:shd w:val="clear" w:color="auto" w:fill="auto"/>
          </w:tcPr>
          <w:p>
            <w:pPr>
              <w:spacing w:line="360" w:lineRule="auto"/>
              <w:jc w:val="center"/>
              <w:rPr>
                <w:rFonts w:ascii="宋体" w:hAnsi="宋体"/>
                <w:sz w:val="24"/>
              </w:rPr>
            </w:pPr>
          </w:p>
        </w:tc>
      </w:tr>
    </w:tbl>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四、界面设计</w:t>
      </w:r>
    </w:p>
    <w:p>
      <w:pPr>
        <w:spacing w:line="360" w:lineRule="auto"/>
        <w:jc w:val="left"/>
        <w:rPr>
          <w:rFonts w:ascii="宋体" w:hAnsi="宋体"/>
          <w:b/>
          <w:color w:val="000000"/>
          <w:sz w:val="30"/>
          <w:szCs w:val="30"/>
        </w:rPr>
      </w:pPr>
      <w:r>
        <w:rPr>
          <w:rFonts w:hint="eastAsia" w:ascii="宋体" w:hAnsi="宋体"/>
          <w:b/>
          <w:color w:val="000000"/>
          <w:sz w:val="30"/>
          <w:szCs w:val="30"/>
        </w:rPr>
        <w:t>1、登录界面设计</w:t>
      </w:r>
    </w:p>
    <w:p>
      <w:pPr>
        <w:spacing w:line="360" w:lineRule="auto"/>
        <w:jc w:val="left"/>
        <w:rPr>
          <w:rFonts w:ascii="宋体" w:hAnsi="宋体"/>
          <w:b/>
          <w:color w:val="000000"/>
          <w:sz w:val="30"/>
          <w:szCs w:val="30"/>
        </w:rPr>
      </w:pPr>
      <w:r>
        <w:rPr>
          <w:rFonts w:hint="eastAsia" w:ascii="宋体" w:hAnsi="宋体"/>
          <w:b/>
          <w:color w:val="000000"/>
          <w:sz w:val="30"/>
          <w:szCs w:val="30"/>
        </w:rPr>
        <w:t>（1）用户</w:t>
      </w:r>
      <w:r>
        <w:rPr>
          <w:rFonts w:ascii="宋体" w:hAnsi="宋体"/>
          <w:b/>
          <w:color w:val="000000"/>
          <w:sz w:val="30"/>
          <w:szCs w:val="30"/>
        </w:rPr>
        <w:t>userlogin.jsp</w:t>
      </w:r>
    </w:p>
    <w:p>
      <w:pPr>
        <w:rPr>
          <w:rFonts w:hint="eastAsia"/>
        </w:rPr>
      </w:pPr>
      <w:r>
        <w:rPr>
          <w:rFonts w:hint="eastAsia"/>
        </w:rPr>
        <w:drawing>
          <wp:inline distT="0" distB="0" distL="0" distR="0">
            <wp:extent cx="5725795" cy="2924175"/>
            <wp:effectExtent l="19050" t="0" r="790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
                    <a:srcRect/>
                    <a:stretch>
                      <a:fillRect/>
                    </a:stretch>
                  </pic:blipFill>
                  <pic:spPr>
                    <a:xfrm>
                      <a:off x="0" y="0"/>
                      <a:ext cx="5725362" cy="2923956"/>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2、注册页面设计</w:t>
      </w:r>
      <w:r>
        <w:rPr>
          <w:rFonts w:ascii="宋体" w:hAnsi="宋体"/>
          <w:b/>
          <w:color w:val="000000"/>
          <w:sz w:val="30"/>
          <w:szCs w:val="30"/>
        </w:rPr>
        <w:t>register.jsp</w:t>
      </w:r>
    </w:p>
    <w:p>
      <w:pPr>
        <w:rPr>
          <w:rFonts w:hint="eastAsia"/>
        </w:rPr>
      </w:pPr>
      <w:r>
        <w:rPr>
          <w:rFonts w:hint="eastAsia"/>
        </w:rPr>
        <w:drawing>
          <wp:inline distT="0" distB="0" distL="0" distR="0">
            <wp:extent cx="5458460" cy="2924175"/>
            <wp:effectExtent l="19050" t="0" r="8626"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srcRect/>
                    <a:stretch>
                      <a:fillRect/>
                    </a:stretch>
                  </pic:blipFill>
                  <pic:spPr>
                    <a:xfrm>
                      <a:off x="0" y="0"/>
                      <a:ext cx="5457979" cy="2923955"/>
                    </a:xfrm>
                    <a:prstGeom prst="rect">
                      <a:avLst/>
                    </a:prstGeom>
                    <a:noFill/>
                    <a:ln w="9525">
                      <a:noFill/>
                      <a:miter lim="800000"/>
                      <a:headEnd/>
                      <a:tailEnd/>
                    </a:ln>
                  </pic:spPr>
                </pic:pic>
              </a:graphicData>
            </a:graphic>
          </wp:inline>
        </w:drawing>
      </w: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3、找回密码页面设计</w:t>
      </w:r>
      <w:r>
        <w:rPr>
          <w:rFonts w:ascii="宋体" w:hAnsi="宋体"/>
          <w:b/>
          <w:color w:val="000000"/>
          <w:sz w:val="30"/>
          <w:szCs w:val="30"/>
        </w:rPr>
        <w:t>ZhaoHuiPass</w:t>
      </w:r>
      <w:r>
        <w:rPr>
          <w:rFonts w:hint="eastAsia" w:ascii="宋体" w:hAnsi="宋体"/>
          <w:b/>
          <w:color w:val="000000"/>
          <w:sz w:val="30"/>
          <w:szCs w:val="30"/>
        </w:rPr>
        <w:t>.jsp</w:t>
      </w:r>
    </w:p>
    <w:p>
      <w:pPr>
        <w:rPr>
          <w:rFonts w:hint="eastAsia"/>
        </w:rPr>
      </w:pPr>
      <w:r>
        <w:rPr>
          <w:rFonts w:hint="eastAsia"/>
        </w:rPr>
        <w:drawing>
          <wp:inline distT="0" distB="0" distL="0" distR="0">
            <wp:extent cx="5274310" cy="275399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noChangeArrowheads="1"/>
                    </pic:cNvPicPr>
                  </pic:nvPicPr>
                  <pic:blipFill>
                    <a:blip r:embed="rId9"/>
                    <a:srcRect/>
                    <a:stretch>
                      <a:fillRect/>
                    </a:stretch>
                  </pic:blipFill>
                  <pic:spPr>
                    <a:xfrm>
                      <a:off x="0" y="0"/>
                      <a:ext cx="5274310" cy="2754318"/>
                    </a:xfrm>
                    <a:prstGeom prst="rect">
                      <a:avLst/>
                    </a:prstGeom>
                    <a:noFill/>
                    <a:ln w="9525">
                      <a:noFill/>
                      <a:miter lim="800000"/>
                      <a:headEnd/>
                      <a:tailEnd/>
                    </a:ln>
                  </pic:spPr>
                </pic:pic>
              </a:graphicData>
            </a:graphic>
          </wp:inline>
        </w:drawing>
      </w:r>
    </w:p>
    <w:p>
      <w:pPr>
        <w:rPr>
          <w:rFonts w:hint="eastAsia"/>
        </w:rPr>
      </w:pPr>
    </w:p>
    <w:p>
      <w:pPr>
        <w:rPr>
          <w:rFonts w:hint="eastAsia"/>
        </w:rPr>
      </w:pPr>
    </w:p>
    <w:p>
      <w:pPr>
        <w:spacing w:line="360" w:lineRule="auto"/>
        <w:jc w:val="left"/>
        <w:rPr>
          <w:rFonts w:ascii="宋体" w:hAnsi="宋体"/>
          <w:b/>
          <w:color w:val="000000"/>
          <w:sz w:val="30"/>
          <w:szCs w:val="30"/>
        </w:rPr>
      </w:pPr>
      <w:r>
        <w:rPr>
          <w:rFonts w:hint="eastAsia" w:ascii="宋体" w:hAnsi="宋体"/>
          <w:b/>
          <w:color w:val="000000"/>
          <w:sz w:val="30"/>
          <w:szCs w:val="30"/>
        </w:rPr>
        <w:t>4、我的个人信息页面设计</w:t>
      </w:r>
      <w:r>
        <w:rPr>
          <w:rFonts w:hint="eastAsia" w:ascii="宋体" w:hAnsi="宋体"/>
          <w:b/>
          <w:color w:val="000000"/>
          <w:sz w:val="30"/>
          <w:szCs w:val="30"/>
          <w:lang w:val="en-US" w:eastAsia="zh-CN"/>
        </w:rPr>
        <w:t>showMy</w:t>
      </w:r>
      <w:bookmarkStart w:id="0" w:name="_GoBack"/>
      <w:bookmarkEnd w:id="0"/>
      <w:r>
        <w:rPr>
          <w:rFonts w:ascii="宋体" w:hAnsi="宋体"/>
          <w:b/>
          <w:color w:val="000000"/>
          <w:sz w:val="30"/>
          <w:szCs w:val="30"/>
        </w:rPr>
        <w:t>.jsp</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715635" cy="2921635"/>
            <wp:effectExtent l="19050" t="0" r="0" b="0"/>
            <wp:docPr id="13" name="图片 13" descr="C:\Users\沈苑睿\Documents\Tencent Files\810472982\Image\C2C\1V4U6@RY{PFMWZI@P$%B$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沈苑睿\Documents\Tencent Files\810472982\Image\C2C\1V4U6@RY{PFMWZI@P$%B$N6.png"/>
                    <pic:cNvPicPr>
                      <a:picLocks noChangeAspect="1" noChangeArrowheads="1"/>
                    </pic:cNvPicPr>
                  </pic:nvPicPr>
                  <pic:blipFill>
                    <a:blip r:embed="rId10"/>
                    <a:srcRect/>
                    <a:stretch>
                      <a:fillRect/>
                    </a:stretch>
                  </pic:blipFill>
                  <pic:spPr>
                    <a:xfrm>
                      <a:off x="0" y="0"/>
                      <a:ext cx="5714442" cy="2920870"/>
                    </a:xfrm>
                    <a:prstGeom prst="rect">
                      <a:avLst/>
                    </a:prstGeom>
                    <a:noFill/>
                    <a:ln w="9525">
                      <a:noFill/>
                      <a:miter lim="800000"/>
                      <a:headEnd/>
                      <a:tailEnd/>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D0D89"/>
    <w:rsid w:val="00103603"/>
    <w:rsid w:val="00470BD7"/>
    <w:rsid w:val="004F0A9C"/>
    <w:rsid w:val="00806832"/>
    <w:rsid w:val="008B3735"/>
    <w:rsid w:val="009D0D89"/>
    <w:rsid w:val="00B62F10"/>
    <w:rsid w:val="00DC2606"/>
    <w:rsid w:val="00E13C4C"/>
    <w:rsid w:val="00E6718D"/>
    <w:rsid w:val="00FA25B1"/>
    <w:rsid w:val="35D94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8"/>
    <w:semiHidden/>
    <w:unhideWhenUsed/>
    <w:uiPriority w:val="99"/>
    <w:pPr>
      <w:tabs>
        <w:tab w:val="center" w:pos="4153"/>
        <w:tab w:val="right" w:pos="8306"/>
      </w:tabs>
      <w:snapToGrid w:val="0"/>
      <w:jc w:val="left"/>
    </w:pPr>
    <w:rPr>
      <w:sz w:val="18"/>
      <w:szCs w:val="18"/>
    </w:rPr>
  </w:style>
  <w:style w:type="paragraph" w:styleId="4">
    <w:name w:val="header"/>
    <w:basedOn w:val="1"/>
    <w:link w:val="7"/>
    <w:semiHidden/>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semiHidden/>
    <w:uiPriority w:val="99"/>
    <w:rPr>
      <w:sz w:val="18"/>
      <w:szCs w:val="18"/>
    </w:rPr>
  </w:style>
  <w:style w:type="character" w:customStyle="1" w:styleId="8">
    <w:name w:val="页脚 Char"/>
    <w:basedOn w:val="6"/>
    <w:link w:val="3"/>
    <w:semiHidden/>
    <w:uiPriority w:val="99"/>
    <w:rPr>
      <w:sz w:val="18"/>
      <w:szCs w:val="18"/>
    </w:rPr>
  </w:style>
  <w:style w:type="character" w:customStyle="1" w:styleId="9">
    <w:name w:val="批注框文本 Char"/>
    <w:basedOn w:val="6"/>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235</Words>
  <Characters>1345</Characters>
  <Lines>11</Lines>
  <Paragraphs>3</Paragraphs>
  <TotalTime>115</TotalTime>
  <ScaleCrop>false</ScaleCrop>
  <LinksUpToDate>false</LinksUpToDate>
  <CharactersWithSpaces>1577</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2019-06-29T08:08:00Z</dcterms:created>
  <dc:creator>沈苑睿</dc:creator>
  <cp:lastModifiedBy>何</cp:lastModifiedBy>
  <dcterms:modified xsi:type="dcterms:W3CDTF">2019-06-29T11:04:23Z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