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03" w:rsidRPr="00E16853" w:rsidRDefault="00E16853" w:rsidP="00E16853">
      <w:pPr>
        <w:pStyle w:val="2"/>
      </w:pPr>
      <w:r w:rsidRPr="00E16853">
        <w:rPr>
          <w:rFonts w:hint="eastAsia"/>
        </w:rPr>
        <w:t>订单子系统</w:t>
      </w:r>
    </w:p>
    <w:p w:rsidR="00537F2E" w:rsidRDefault="00E16853" w:rsidP="00537F2E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537F2E">
        <w:rPr>
          <w:rFonts w:ascii="宋体" w:hAnsi="宋体" w:hint="eastAsia"/>
          <w:sz w:val="24"/>
        </w:rPr>
        <w:t>订单子系统从用户选定商品下单，商家收到客户下达订单完成交易以及之后的管理</w:t>
      </w:r>
      <w:r w:rsidRPr="00537F2E">
        <w:rPr>
          <w:rFonts w:ascii="宋体" w:hAnsi="宋体"/>
          <w:sz w:val="24"/>
        </w:rPr>
        <w:t>,</w:t>
      </w:r>
      <w:r w:rsidRPr="00537F2E">
        <w:rPr>
          <w:rFonts w:ascii="宋体" w:hAnsi="宋体"/>
          <w:sz w:val="24"/>
        </w:rPr>
        <w:t>是紧密买卖双方关系的扩展延伸</w:t>
      </w:r>
      <w:r w:rsidRPr="00537F2E">
        <w:rPr>
          <w:rFonts w:ascii="宋体" w:hAnsi="宋体"/>
          <w:sz w:val="24"/>
        </w:rPr>
        <w:t>,</w:t>
      </w:r>
      <w:r w:rsidRPr="00537F2E">
        <w:rPr>
          <w:rFonts w:ascii="宋体" w:hAnsi="宋体"/>
          <w:sz w:val="24"/>
        </w:rPr>
        <w:t>即对订单的情况的记录、控制</w:t>
      </w:r>
      <w:r w:rsidRPr="00537F2E">
        <w:rPr>
          <w:rFonts w:ascii="宋体" w:hAnsi="宋体"/>
          <w:sz w:val="24"/>
        </w:rPr>
        <w:t xml:space="preserve"> </w:t>
      </w:r>
      <w:r w:rsidRPr="00537F2E">
        <w:rPr>
          <w:rFonts w:ascii="宋体" w:hAnsi="宋体" w:hint="eastAsia"/>
          <w:sz w:val="24"/>
        </w:rPr>
        <w:t>。</w:t>
      </w:r>
      <w:r w:rsidR="00537F2E">
        <w:rPr>
          <w:rFonts w:ascii="宋体" w:hAnsi="宋体" w:hint="eastAsia"/>
          <w:sz w:val="24"/>
        </w:rPr>
        <w:t>用户结算购物车之后，填写收货信息、地址，之后确认订单信息，对购买商品清单和收货地址</w:t>
      </w:r>
      <w:r w:rsidR="00537F2E" w:rsidRPr="00537F2E">
        <w:rPr>
          <w:rFonts w:ascii="宋体" w:hAnsi="宋体" w:hint="eastAsia"/>
          <w:sz w:val="24"/>
        </w:rPr>
        <w:t>进行确认。确认结果包括两种操作：修改收货地址和提交订单。提交订单后对订单进行支付，产生两种结果：待发货订单和未完成订单。可以从个人订单处查询订单状态，以及所有历史订单。可以对订单历史订单进行删除操作。</w:t>
      </w:r>
      <w:r w:rsidR="00DD4265">
        <w:rPr>
          <w:rFonts w:ascii="宋体" w:hAnsi="宋体" w:hint="eastAsia"/>
          <w:sz w:val="24"/>
        </w:rPr>
        <w:t>同时，管理员对后台订单进行查询，统计，删除的管理。</w:t>
      </w:r>
    </w:p>
    <w:p w:rsidR="00DD4265" w:rsidRPr="00DD4265" w:rsidRDefault="00DD4265" w:rsidP="00DD4265">
      <w:pPr>
        <w:spacing w:line="360" w:lineRule="auto"/>
        <w:ind w:left="53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下图是订单管理子系统中用户和管理员的用例图：</w:t>
      </w:r>
    </w:p>
    <w:p w:rsidR="00DD4265" w:rsidRDefault="00DD4265" w:rsidP="00DD4265">
      <w:pPr>
        <w:spacing w:line="360" w:lineRule="auto"/>
        <w:ind w:left="530"/>
        <w:rPr>
          <w:rFonts w:ascii="宋体" w:hAnsi="宋体"/>
          <w:sz w:val="24"/>
        </w:rPr>
      </w:pPr>
    </w:p>
    <w:p w:rsidR="005836B6" w:rsidRDefault="005836B6" w:rsidP="005836B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836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9445" cy="3986988"/>
            <wp:effectExtent l="0" t="0" r="1905" b="0"/>
            <wp:docPr id="1" name="图片 1" descr="C:\Users\admin\AppData\Roaming\Tencent\Users\790469502\QQ\WinTemp\RichOle\PH_G[[FC{~2KM70W{35Y%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790469502\QQ\WinTemp\RichOle\PH_G[[FC{~2KM70W{35Y%@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87" cy="400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B6" w:rsidRPr="005836B6" w:rsidRDefault="005836B6" w:rsidP="005836B6">
      <w:pPr>
        <w:widowControl/>
        <w:jc w:val="center"/>
        <w:rPr>
          <w:rFonts w:ascii="宋体" w:eastAsia="宋体" w:hAnsi="宋体" w:cs="宋体"/>
          <w:kern w:val="0"/>
          <w:sz w:val="20"/>
          <w:szCs w:val="24"/>
        </w:rPr>
      </w:pPr>
      <w:r w:rsidRPr="005836B6">
        <w:rPr>
          <w:rFonts w:ascii="宋体" w:eastAsia="宋体" w:hAnsi="宋体" w:cs="宋体" w:hint="eastAsia"/>
          <w:kern w:val="0"/>
          <w:sz w:val="20"/>
          <w:szCs w:val="24"/>
        </w:rPr>
        <w:t>图X-X</w:t>
      </w:r>
      <w:r w:rsidRPr="005836B6">
        <w:rPr>
          <w:rFonts w:ascii="宋体" w:eastAsia="宋体" w:hAnsi="宋体" w:cs="宋体"/>
          <w:kern w:val="0"/>
          <w:sz w:val="20"/>
          <w:szCs w:val="24"/>
        </w:rPr>
        <w:t xml:space="preserve"> </w:t>
      </w:r>
      <w:r w:rsidRPr="005836B6">
        <w:rPr>
          <w:rFonts w:ascii="宋体" w:eastAsia="宋体" w:hAnsi="宋体" w:cs="宋体" w:hint="eastAsia"/>
          <w:kern w:val="0"/>
          <w:sz w:val="20"/>
          <w:szCs w:val="24"/>
        </w:rPr>
        <w:t>订单用例图</w:t>
      </w:r>
    </w:p>
    <w:p w:rsidR="005836B6" w:rsidRDefault="005836B6" w:rsidP="005836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对订单子系统用例图的详细描述如表所示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836B6" w:rsidTr="00BD0DF8">
        <w:tc>
          <w:tcPr>
            <w:tcW w:w="1555" w:type="dxa"/>
          </w:tcPr>
          <w:p w:rsidR="005836B6" w:rsidRDefault="005836B6" w:rsidP="005836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术语</w:t>
            </w:r>
          </w:p>
        </w:tc>
        <w:tc>
          <w:tcPr>
            <w:tcW w:w="6741" w:type="dxa"/>
          </w:tcPr>
          <w:p w:rsidR="005836B6" w:rsidRDefault="005836B6" w:rsidP="005836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详解</w:t>
            </w:r>
          </w:p>
        </w:tc>
      </w:tr>
      <w:tr w:rsidR="005836B6" w:rsidTr="00BD0DF8">
        <w:tc>
          <w:tcPr>
            <w:tcW w:w="1555" w:type="dxa"/>
          </w:tcPr>
          <w:p w:rsidR="005836B6" w:rsidRPr="00BD0DF8" w:rsidRDefault="00BD0DF8" w:rsidP="00BD0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填写订单</w:t>
            </w:r>
          </w:p>
        </w:tc>
        <w:tc>
          <w:tcPr>
            <w:tcW w:w="6741" w:type="dxa"/>
          </w:tcPr>
          <w:p w:rsidR="005836B6" w:rsidRPr="00BD0DF8" w:rsidRDefault="00BD0DF8" w:rsidP="005836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结算订单商品时填写或指定收货地址等信息</w:t>
            </w:r>
          </w:p>
        </w:tc>
      </w:tr>
      <w:tr w:rsidR="005836B6" w:rsidTr="00BD0DF8">
        <w:tc>
          <w:tcPr>
            <w:tcW w:w="1555" w:type="dxa"/>
          </w:tcPr>
          <w:p w:rsidR="005836B6" w:rsidRPr="00A37761" w:rsidRDefault="00BD0DF8" w:rsidP="00BD0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确认订单信息</w:t>
            </w:r>
          </w:p>
        </w:tc>
        <w:tc>
          <w:tcPr>
            <w:tcW w:w="6741" w:type="dxa"/>
          </w:tcPr>
          <w:p w:rsidR="007432E0" w:rsidRPr="00A37761" w:rsidRDefault="007432E0" w:rsidP="005836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对购买的商品和填写的信息进行确认，如果商品选购错误，可以返回购物车对其进行修改，收货信息填写错误也可以进行修改，无误则提交。</w:t>
            </w:r>
          </w:p>
        </w:tc>
      </w:tr>
      <w:tr w:rsidR="005836B6" w:rsidTr="00BD0DF8">
        <w:tc>
          <w:tcPr>
            <w:tcW w:w="1555" w:type="dxa"/>
          </w:tcPr>
          <w:p w:rsidR="005836B6" w:rsidRPr="00A37761" w:rsidRDefault="007432E0" w:rsidP="00BD0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支付订单</w:t>
            </w:r>
          </w:p>
        </w:tc>
        <w:tc>
          <w:tcPr>
            <w:tcW w:w="6741" w:type="dxa"/>
          </w:tcPr>
          <w:p w:rsidR="005836B6" w:rsidRPr="00A37761" w:rsidRDefault="007432E0" w:rsidP="005836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对提交的订单，有提示“提交成功，是够立即支付？”如果选择“是”，订单状态变为“待收货”，如果选择“否”，订单为“待处理”订单。</w:t>
            </w:r>
          </w:p>
        </w:tc>
      </w:tr>
      <w:tr w:rsidR="00D36F90" w:rsidTr="00BD0DF8">
        <w:tc>
          <w:tcPr>
            <w:tcW w:w="1555" w:type="dxa"/>
          </w:tcPr>
          <w:p w:rsidR="00D36F90" w:rsidRPr="00BD0DF8" w:rsidRDefault="00D36F90" w:rsidP="00D36F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查看订单</w:t>
            </w:r>
          </w:p>
        </w:tc>
        <w:tc>
          <w:tcPr>
            <w:tcW w:w="6741" w:type="dxa"/>
          </w:tcPr>
          <w:p w:rsidR="00D36F90" w:rsidRPr="00BD0DF8" w:rsidRDefault="00D36F90" w:rsidP="00D36F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D0DF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从“我的账户”按钮进入，可以在菜单栏看到“</w:t>
            </w:r>
            <w:r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待处理订单</w:t>
            </w:r>
            <w:r w:rsidRPr="00BD0DF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  <w:r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，“历史订单”，“待收货订单”，可以查询相应的类型的订单及明细；管理员可以从后台查看各种状态的订单，可以查询指定编号的订单</w:t>
            </w:r>
            <w:r w:rsidR="00875837"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D36F90" w:rsidTr="00BD0DF8">
        <w:tc>
          <w:tcPr>
            <w:tcW w:w="1555" w:type="dxa"/>
          </w:tcPr>
          <w:p w:rsidR="00D36F90" w:rsidRPr="00A37761" w:rsidRDefault="00875837" w:rsidP="00D36F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订单统计</w:t>
            </w:r>
          </w:p>
        </w:tc>
        <w:tc>
          <w:tcPr>
            <w:tcW w:w="6741" w:type="dxa"/>
          </w:tcPr>
          <w:p w:rsidR="00D36F90" w:rsidRPr="00A37761" w:rsidRDefault="00875837" w:rsidP="00D36F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根据月销量统计出</w:t>
            </w:r>
            <w:proofErr w:type="gramStart"/>
            <w:r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当月最</w:t>
            </w:r>
            <w:proofErr w:type="gramEnd"/>
            <w:r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受欢迎的糖果的类型</w:t>
            </w:r>
          </w:p>
        </w:tc>
      </w:tr>
      <w:tr w:rsidR="00D36F90" w:rsidTr="00BD0DF8">
        <w:tc>
          <w:tcPr>
            <w:tcW w:w="1555" w:type="dxa"/>
          </w:tcPr>
          <w:p w:rsidR="00D36F90" w:rsidRPr="00A37761" w:rsidRDefault="000217D4" w:rsidP="00D36F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删除订单</w:t>
            </w:r>
          </w:p>
        </w:tc>
        <w:tc>
          <w:tcPr>
            <w:tcW w:w="6741" w:type="dxa"/>
          </w:tcPr>
          <w:p w:rsidR="00D36F90" w:rsidRPr="00A37761" w:rsidRDefault="000217D4" w:rsidP="00D36F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用户和管理员可以对指定订单进行删除，管理员不能删除用户未完成的订单</w:t>
            </w:r>
            <w:r w:rsidR="005A7289" w:rsidRPr="00A3776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。用户不能删除待收货的订单</w:t>
            </w:r>
          </w:p>
        </w:tc>
      </w:tr>
    </w:tbl>
    <w:p w:rsidR="005836B6" w:rsidRPr="005836B6" w:rsidRDefault="005836B6" w:rsidP="005836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4265" w:rsidRDefault="00B246EE" w:rsidP="000666C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角色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：用户</w:t>
      </w:r>
    </w:p>
    <w:p w:rsidR="00576CDD" w:rsidRDefault="00576CDD" w:rsidP="00576CD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目的：</w:t>
      </w:r>
      <w:r w:rsidRPr="00555234">
        <w:rPr>
          <w:rFonts w:ascii="宋体" w:hAnsi="宋体" w:hint="eastAsia"/>
          <w:sz w:val="24"/>
        </w:rPr>
        <w:t>查询订单</w:t>
      </w:r>
      <w:r>
        <w:rPr>
          <w:rFonts w:ascii="宋体" w:hAnsi="宋体" w:hint="eastAsia"/>
          <w:sz w:val="24"/>
        </w:rPr>
        <w:t>、删除</w:t>
      </w:r>
      <w:r w:rsidRPr="00555234">
        <w:rPr>
          <w:rFonts w:ascii="宋体" w:hAnsi="宋体" w:hint="eastAsia"/>
          <w:sz w:val="24"/>
        </w:rPr>
        <w:t>订单</w:t>
      </w:r>
      <w:r w:rsidR="00AA1AF8">
        <w:rPr>
          <w:rFonts w:ascii="宋体" w:hAnsi="宋体" w:hint="eastAsia"/>
          <w:sz w:val="24"/>
        </w:rPr>
        <w:t>、填写订单</w:t>
      </w:r>
      <w:r>
        <w:rPr>
          <w:rFonts w:ascii="宋体" w:hAnsi="宋体" w:hint="eastAsia"/>
          <w:sz w:val="24"/>
        </w:rPr>
        <w:t>、支付订单。</w:t>
      </w:r>
    </w:p>
    <w:p w:rsidR="00576CDD" w:rsidRDefault="00576CDD" w:rsidP="00576CD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用例描述：</w:t>
      </w:r>
    </w:p>
    <w:p w:rsidR="00576CDD" w:rsidRPr="00576CDD" w:rsidRDefault="00576CDD" w:rsidP="00576CD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576CDD">
        <w:rPr>
          <w:rFonts w:ascii="宋体" w:hAnsi="宋体" w:hint="eastAsia"/>
          <w:sz w:val="24"/>
        </w:rPr>
        <w:t>用户进入“购物车”界面：</w:t>
      </w:r>
    </w:p>
    <w:p w:rsidR="00576CDD" w:rsidRDefault="00576CDD" w:rsidP="00576CDD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显示购物车商品，选择结算的商品，修改购买的数量</w:t>
      </w:r>
    </w:p>
    <w:p w:rsidR="00576CDD" w:rsidRDefault="00576CDD" w:rsidP="00576CDD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结算购物车</w:t>
      </w:r>
    </w:p>
    <w:p w:rsidR="00576CDD" w:rsidRPr="00576CDD" w:rsidRDefault="00576CDD" w:rsidP="00576CDD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返回首页继续购物</w:t>
      </w:r>
    </w:p>
    <w:p w:rsidR="00576CDD" w:rsidRPr="00084AD0" w:rsidRDefault="00084AD0" w:rsidP="00084AD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084AD0">
        <w:rPr>
          <w:rFonts w:ascii="宋体" w:hAnsi="宋体" w:hint="eastAsia"/>
          <w:sz w:val="24"/>
        </w:rPr>
        <w:t>用户进入“我的账户”：</w:t>
      </w:r>
    </w:p>
    <w:p w:rsidR="00084AD0" w:rsidRDefault="00084AD0" w:rsidP="00084AD0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菜单栏显示</w:t>
      </w:r>
      <w:r w:rsidRPr="00084AD0">
        <w:rPr>
          <w:rFonts w:ascii="宋体" w:hAnsi="宋体" w:hint="eastAsia"/>
          <w:sz w:val="24"/>
        </w:rPr>
        <w:t>“待处理订单”，“历史订单”，“待收货订单”</w:t>
      </w:r>
      <w:r>
        <w:rPr>
          <w:rFonts w:ascii="宋体" w:hAnsi="宋体" w:hint="eastAsia"/>
          <w:sz w:val="24"/>
        </w:rPr>
        <w:t>等菜单项。</w:t>
      </w:r>
    </w:p>
    <w:p w:rsidR="00084AD0" w:rsidRDefault="00084AD0" w:rsidP="00084AD0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对应状态的订单查询。</w:t>
      </w:r>
    </w:p>
    <w:p w:rsidR="00084AD0" w:rsidRPr="00084AD0" w:rsidRDefault="00084AD0" w:rsidP="00084AD0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对显示的订单点击“删除”，提示“删除成功”，对待收货订单点击“确认收货”，提示“收货成功”</w:t>
      </w:r>
      <w:r w:rsidR="00211257">
        <w:rPr>
          <w:rFonts w:ascii="宋体" w:hAnsi="宋体" w:hint="eastAsia"/>
          <w:sz w:val="24"/>
        </w:rPr>
        <w:t>。</w:t>
      </w:r>
    </w:p>
    <w:p w:rsidR="000666CB" w:rsidRDefault="000666CB" w:rsidP="00827635">
      <w:pPr>
        <w:widowControl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 w:rsidR="00CA0039">
        <w:rPr>
          <w:rFonts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角色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：管理员</w:t>
      </w:r>
    </w:p>
    <w:p w:rsidR="00AA1AF8" w:rsidRDefault="00AA1AF8" w:rsidP="00827635">
      <w:pPr>
        <w:widowControl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="00CA0039"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目的：</w:t>
      </w:r>
      <w:r w:rsidR="006C6B4D">
        <w:rPr>
          <w:rFonts w:ascii="宋体" w:hAnsi="宋体" w:hint="eastAsia"/>
          <w:sz w:val="24"/>
        </w:rPr>
        <w:t>管理订单，统计订单</w:t>
      </w:r>
    </w:p>
    <w:p w:rsidR="00AA1AF8" w:rsidRDefault="00AA1AF8" w:rsidP="00827635">
      <w:pPr>
        <w:widowControl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CA0039">
        <w:rPr>
          <w:rFonts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用例描述：</w:t>
      </w:r>
    </w:p>
    <w:p w:rsidR="006C6B4D" w:rsidRPr="0053359C" w:rsidRDefault="0053359C" w:rsidP="0053359C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 w:hint="eastAsia"/>
          <w:sz w:val="24"/>
        </w:rPr>
        <w:lastRenderedPageBreak/>
        <w:t>1</w:t>
      </w:r>
      <w:r>
        <w:rPr>
          <w:rFonts w:ascii="宋体" w:hAnsi="宋体" w:hint="eastAsia"/>
          <w:sz w:val="24"/>
        </w:rPr>
        <w:t>）</w:t>
      </w:r>
      <w:r w:rsidR="006C6B4D" w:rsidRPr="0053359C">
        <w:rPr>
          <w:rFonts w:ascii="宋体" w:hAnsi="宋体" w:hint="eastAsia"/>
          <w:sz w:val="24"/>
        </w:rPr>
        <w:t>管理员进入“订单管理”：</w:t>
      </w:r>
    </w:p>
    <w:p w:rsidR="006C6B4D" w:rsidRDefault="006C6B4D" w:rsidP="006C6B4D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查询指定订单编号的订单，显示订单详情</w:t>
      </w:r>
    </w:p>
    <w:p w:rsidR="006C6B4D" w:rsidRDefault="006C6B4D" w:rsidP="006C6B4D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删除订单，更新数据</w:t>
      </w:r>
    </w:p>
    <w:p w:rsidR="006C6B4D" w:rsidRPr="008D4D64" w:rsidRDefault="006C6B4D" w:rsidP="006C6B4D">
      <w:pPr>
        <w:pStyle w:val="a4"/>
        <w:widowControl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 w:rsidRPr="005F20FC">
        <w:rPr>
          <w:rFonts w:ascii="宋体" w:hAnsi="宋体" w:hint="eastAsia"/>
          <w:sz w:val="24"/>
        </w:rPr>
        <w:t>选择“统计订单”，根据月销量统计出</w:t>
      </w:r>
      <w:proofErr w:type="gramStart"/>
      <w:r w:rsidRPr="005F20FC">
        <w:rPr>
          <w:rFonts w:ascii="宋体" w:hAnsi="宋体" w:hint="eastAsia"/>
          <w:sz w:val="24"/>
        </w:rPr>
        <w:t>当月最</w:t>
      </w:r>
      <w:proofErr w:type="gramEnd"/>
      <w:r w:rsidRPr="005F20FC">
        <w:rPr>
          <w:rFonts w:ascii="宋体" w:hAnsi="宋体" w:hint="eastAsia"/>
          <w:sz w:val="24"/>
        </w:rPr>
        <w:t>受欢迎的糖果的类型</w:t>
      </w:r>
      <w:r>
        <w:rPr>
          <w:rFonts w:ascii="宋体" w:hAnsi="宋体" w:hint="eastAsia"/>
          <w:sz w:val="24"/>
        </w:rPr>
        <w:t>，</w:t>
      </w:r>
    </w:p>
    <w:p w:rsidR="006C6B4D" w:rsidRPr="00A81B34" w:rsidRDefault="006C6B4D" w:rsidP="006C6B4D">
      <w:pPr>
        <w:spacing w:line="360" w:lineRule="auto"/>
        <w:ind w:leftChars="200" w:left="420" w:firstLineChars="300" w:firstLine="720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以饼图的</w:t>
      </w:r>
      <w:proofErr w:type="gramEnd"/>
      <w:r>
        <w:rPr>
          <w:rFonts w:ascii="宋体" w:hAnsi="宋体" w:hint="eastAsia"/>
          <w:sz w:val="24"/>
        </w:rPr>
        <w:t>方式显示销量数据和百分比。</w:t>
      </w:r>
    </w:p>
    <w:p w:rsidR="006C6B4D" w:rsidRDefault="006C6B4D" w:rsidP="006C6B4D">
      <w:pPr>
        <w:widowControl/>
        <w:rPr>
          <w:rFonts w:ascii="宋体" w:hAnsi="宋体"/>
          <w:sz w:val="24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r w:rsidRPr="008D4D64">
        <w:rPr>
          <w:rFonts w:ascii="宋体" w:hAnsi="宋体"/>
          <w:sz w:val="24"/>
        </w:rPr>
        <w:t xml:space="preserve">    4</w:t>
      </w:r>
      <w:r w:rsidRPr="008D4D64">
        <w:rPr>
          <w:rFonts w:ascii="宋体" w:hAnsi="宋体" w:hint="eastAsia"/>
          <w:sz w:val="24"/>
        </w:rPr>
        <w:t>修改订单，根据用户需求修改未发货的订单的收货信息</w:t>
      </w:r>
    </w:p>
    <w:p w:rsidR="006C6B4D" w:rsidRPr="006C6B4D" w:rsidRDefault="006C6B4D" w:rsidP="00827635">
      <w:pPr>
        <w:widowControl/>
        <w:rPr>
          <w:rFonts w:ascii="宋体" w:hAnsi="宋体" w:hint="eastAsia"/>
          <w:sz w:val="24"/>
        </w:rPr>
      </w:pPr>
    </w:p>
    <w:p w:rsidR="00AA1AF8" w:rsidRPr="000666CB" w:rsidRDefault="00AA1AF8" w:rsidP="00827635">
      <w:pPr>
        <w:widowControl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537F2E" w:rsidRPr="000755E1" w:rsidRDefault="00537F2E" w:rsidP="00537F2E">
      <w:pPr>
        <w:spacing w:line="360" w:lineRule="auto"/>
        <w:rPr>
          <w:rFonts w:ascii="宋体" w:hAnsi="宋体"/>
          <w:sz w:val="24"/>
        </w:rPr>
      </w:pPr>
    </w:p>
    <w:p w:rsidR="00E16853" w:rsidRPr="00537F2E" w:rsidRDefault="00E16853"/>
    <w:sectPr w:rsidR="00E16853" w:rsidRPr="00537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763E4"/>
    <w:multiLevelType w:val="hybridMultilevel"/>
    <w:tmpl w:val="52C0097E"/>
    <w:lvl w:ilvl="0" w:tplc="6FA4408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F034E91"/>
    <w:multiLevelType w:val="hybridMultilevel"/>
    <w:tmpl w:val="2C6EF28C"/>
    <w:lvl w:ilvl="0" w:tplc="990C041E">
      <w:start w:val="1"/>
      <w:numFmt w:val="japaneseCounting"/>
      <w:lvlText w:val="(%1)"/>
      <w:lvlJc w:val="left"/>
      <w:pPr>
        <w:ind w:left="530" w:hanging="53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D710FD"/>
    <w:multiLevelType w:val="hybridMultilevel"/>
    <w:tmpl w:val="E4A40946"/>
    <w:lvl w:ilvl="0" w:tplc="28942A2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1EC206D"/>
    <w:multiLevelType w:val="hybridMultilevel"/>
    <w:tmpl w:val="8BF258FA"/>
    <w:lvl w:ilvl="0" w:tplc="70B4210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29A56EE"/>
    <w:multiLevelType w:val="hybridMultilevel"/>
    <w:tmpl w:val="68B0ACB4"/>
    <w:lvl w:ilvl="0" w:tplc="F18040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99CE1B22">
      <w:start w:val="1"/>
      <w:numFmt w:val="decimal"/>
      <w:lvlText w:val="%2》"/>
      <w:lvlJc w:val="left"/>
      <w:pPr>
        <w:ind w:left="1200" w:hanging="360"/>
      </w:pPr>
      <w:rPr>
        <w:rFonts w:hint="default"/>
      </w:rPr>
    </w:lvl>
    <w:lvl w:ilvl="2" w:tplc="2394705E">
      <w:start w:val="1"/>
      <w:numFmt w:val="decimal"/>
      <w:lvlText w:val="%3）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AE"/>
    <w:rsid w:val="000217D4"/>
    <w:rsid w:val="000666CB"/>
    <w:rsid w:val="00084AD0"/>
    <w:rsid w:val="00211257"/>
    <w:rsid w:val="004A4D9C"/>
    <w:rsid w:val="0053359C"/>
    <w:rsid w:val="00537F2E"/>
    <w:rsid w:val="00576CDD"/>
    <w:rsid w:val="005836B6"/>
    <w:rsid w:val="005A7289"/>
    <w:rsid w:val="005F20FC"/>
    <w:rsid w:val="006C6B4D"/>
    <w:rsid w:val="0072141B"/>
    <w:rsid w:val="007432E0"/>
    <w:rsid w:val="007B13AE"/>
    <w:rsid w:val="00827635"/>
    <w:rsid w:val="00875837"/>
    <w:rsid w:val="008D4D64"/>
    <w:rsid w:val="00A37761"/>
    <w:rsid w:val="00A81B34"/>
    <w:rsid w:val="00AA1AF8"/>
    <w:rsid w:val="00B246EE"/>
    <w:rsid w:val="00BD0DF8"/>
    <w:rsid w:val="00C16EFA"/>
    <w:rsid w:val="00CA0039"/>
    <w:rsid w:val="00CD0F03"/>
    <w:rsid w:val="00D36F90"/>
    <w:rsid w:val="00DD4265"/>
    <w:rsid w:val="00E1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8845"/>
  <w15:chartTrackingRefBased/>
  <w15:docId w15:val="{D2A06FBD-D679-41C0-88B6-BC60AB95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6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85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83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6C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3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2019-06-08T02:54:00Z</dcterms:created>
  <dcterms:modified xsi:type="dcterms:W3CDTF">2019-06-08T07:57:00Z</dcterms:modified>
</cp:coreProperties>
</file>