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内蒙古大学校园低碳日小程序后台权限数据接口与大屏设计（0603版）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覆盖后台角色、配置页面、审核核销、数据接口、大屏展示和导出复盘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F5D50"/>
                <w:sz w:val="21"/>
              </w:rPr>
              <w:t>文档定位</w:t>
            </w:r>
            <w:r>
              <w:rPr>
                <w:rFonts w:ascii="宋体" w:hAnsi="宋体" w:eastAsia="宋体"/>
                <w:b w:val="0"/>
                <w:sz w:val="20"/>
              </w:rPr>
              <w:br/>
              <w:t>本文档根据《内蒙古大学校园低碳日碳普惠活动方案0603》反推小程序功能，服务对象为后端开发、后台前端、活动运营组、老师和现场负责人。小程序一期目标不是建设复杂社会化平台，而是在校园低碳日当天稳定完成学生参与、任务记录、积分发放、奖品兑换、数据展示和活动复盘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一、设计边界与核心闭环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小程序必须服务活动方案中的六大专区和公共展示需求，所有页面、后台和数据接口都围绕低碳日当天可执行、可核验、可统计展开。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活动入口：学生通过公众号、学院群、食堂桌贴、宿舍海报、现场二维码进入小程序。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身份确认：学生完成微信登录并绑定学院、学号、姓名等校园身份；教师或嘉宾可作为普通参与者进入。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任务参与：学生在绿行、减塑、光盘、循环集市、低碳宿舍等专区选择任务，按规则扫码、上传照片、同步步数或提交承诺。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审核与核销：系统自动判定低风险任务，工作人员核销现场任务，后台审核照片和异常数据。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积分发放：所有积分通过积分流水入账，不允许前端直接改分；积分用于个人榜、学院榜、专区兑换和电子证书。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成果展示：现场大屏和后台数据导出展示参与人数、任务完成量、积分发放量、学院排行、答题数据和低碳贡献估算。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二、后台角色权限矩阵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800"/>
        <w:gridCol w:w="1500"/>
        <w:gridCol w:w="1200"/>
        <w:gridCol w:w="1300"/>
        <w:gridCol w:w="1400"/>
        <w:gridCol w:w="2160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后台功能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活动管理员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审核员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工作人员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奖品管理员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数据查看者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活动配置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可增删改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任务与积分规则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可增删改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二维码点位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可生成/停用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查看本人点位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照片审核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可审/可分配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可审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只读统计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循环集市登记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可登记/可撤销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可登记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只读统计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奖品库存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可管理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可管理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只读统计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兑换核销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可核销/撤销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可核销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可核销/处理异常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只读统计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排行榜与大屏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可配置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数据导出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可导出全部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可导出审核记录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可导出本人核销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可导出兑换记录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可导出汇总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人员管理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可创建角色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不可见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三、后台页面设计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3.1 活动配置页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后台首页 -&gt; 活动管理 -&gt; 内蒙古大学校园低碳日。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活动配置      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活动名称 [内蒙古大学校园低碳日碳普惠主题活动]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活动主题 [绿色转型，全民同行]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活动时间 [开始] [结束]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预热时间 [开始] [结束]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活动状态 [草稿/预热/进行中/已结束 ▼]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是否开放签到 [开关] 是否开放兑换 [开关] 是否开放大屏 [开关]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[保存] [发布] [结束活动]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后台前端展示活动基础信息和状态按钮。发布前校验任务、积分规则、奖品和二维码是否配置完整。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后端保存 activity 表；活动状态控制学生端是否能签到、做任务、兑换和查看证书。发布动作写入操作日志。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活动名称、主题、时间、地点、状态、开关、创建人、发布时间。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草稿不可被学生访问；进行中可做任务；已结束只读，允许导出和证书生成。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3.2 任务与积分规则配置页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后台 -&gt; 任务管理。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任务管理      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[新增任务] [批量导入] [导出规则]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专区: 绿行/减塑/光盘/循环/宿舍/公共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任务名 | 完成方式 | 积分 | 每日上限 | 审核方式 | 状态 | 操作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步数挑战 | 自动 | 3/5/8 | 8分 | 自动 | 启用 | 编辑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光盘午餐 | 上传 | 10 | 1次 | 人工 | 启用 | 编辑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前端支持配置任务名称、专区、完成方式、积分规则、上限、是否需要审核、是否进入排行榜、是否接入大屏。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后端写入 tasks、task_rules。积分规则要结构化存储，供积分引擎读取，不建议把规则写死在前端。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task_id、zone、complete_type、points_rule、daily_limit、audit_required、rank_enabled、screen_enabled。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规则修改后只影响新提交任务；已发放积分不自动重算，除非管理员执行回滚/补发。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3.3 二维码点位管理页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后台 -&gt; 点位二维码。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二维码点位管理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[新增点位二维码]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点位名称 [食堂午餐光盘点]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绑定任务 [光盘午餐 ▼]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有效时间 [11:00-13:30]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二维码类型 [签到/任务/起点/终点/兑换/展板 ▼]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[生成二维码] [下载海报]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后台生成二维码后可下载二维码图片或二维码海报。二维码列表显示状态、扫描次数、最后扫描时间。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后端生成带签名参数的二维码，字段包含 qr_id、activity_id、task_id、point_type、expires_at、signature。可停用二维码。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qr_id、二维码类型、绑定任务、点位、有效期、签名、状态、扫描次数。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过期或停用二维码返回不可用；活动当天可一键延长有效期；二维码泄露时可停用并重新生成。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3.4 审核中心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后台 -&gt; 审核中心。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审核中心      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筛选: 专区[光盘] 状态[待审核] 学院[全部]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学生 | 学院 | 任务 | 提交时间 | 图片 | 操作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张三 | 法学院 | 午餐光盘 | 12:20 | [预览] | [通过] [驳回]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驳回原因: [照片模糊/重复图片/与任务无关/其他]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审核员可以按专区、任务、学院、状态筛选。图片预览要支持放大、查看原图和上一条/下一条快速审核。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审核通过时调用积分引擎发分；驳回时记录原因并通知学生。所有审核动作写入 audit_logs。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submission_id、审核状态、审核人、审核时间、驳回原因、积分流水ID。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已通过记录不可普通撤销，需要管理员执行积分回滚；重复图片可通过 hash 或人工判断标记异常。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3.5 奖品与兑换管理页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后台 -&gt; 奖品管理/兑换记录。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奖品管理      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奖品名 | 所需积分 | 积分类型 | 库存 | 状态 | 操作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食堂券 | 20 | 光盘/减塑 | 100 | 上架 | 编辑/下架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骑行券 | 8 | 绿行 | 50 | 上架 | 编辑/下架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兑换记录       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学生 | 奖品 | 兑换码 | 状态 | 核销人 | 核销时间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奖品管理员维护库存、兑换上限、适用积分类型、奖品说明和兑换时间窗口。兑换记录支持按状态筛选。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兑换申请和核销必须使用数据库事务。库存扣减、积分扣减和兑换记录状态变更要么全部成功，要么全部失败。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reward_id、库存、兑换上限、积分类型、兑换码、核销状态、核销人、核销时间。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库存不足不能生成兑换码；已生成未核销可设置过期时间；现场异常可管理员取消兑换并退回积分。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四、大屏展示设计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现场大屏服务老师汇报、生态厅展示和活动氛围营造。大屏不展示敏感个人信息，刷新频率建议为30秒至1分钟，避免活动当天接口压力过大。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内蒙古大学校园低碳日碳普惠实时数据    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参与人数 1286 | 签到人数 1042 | 任务完成 3560 | 积分发放 48620 | 估算贡献 ...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学院排行榜                         | 任务热度榜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1 法学院  5860                    | 1 光盘行动  820次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2 经济管理学院 5420               | 2 绿行步数  760次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绿行累计步数/健步走人数             | 光盘通过数/减塑次数/循环回收/低碳宿舍参与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|--------------------------------------------------------------------------------|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百问百答正确率、热门问题、现场照片轮播   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+--------------------------------------------------------------------------------+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800"/>
        <w:gridCol w:w="4500"/>
        <w:gridCol w:w="3060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大屏组件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数据口径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接口建议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核心指标卡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签到人数、参与人数、任务完成数、积分发放量。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/api/screen/summary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学院排行榜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学院总积分、人均积分、任务完成数，可切换口径。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/api/screen/college-ranking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任务热度榜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各任务完成次数、待审核数、通过率。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/api/screen/task-heat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绿行数据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累计步数、骑行/公交次数、健步走人数。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/api/screen/green-travel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食堂与减塑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光盘提交/通过、减塑任务次数、食堂排行。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/api/screen/food-plastic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循环与宿舍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旧书本数、旧衣重量、纸箱数量、低碳宿舍参与数。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/api/screen/recycle-dorm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百问百答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答题人数、答题次数、正确率、热门题。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/api/screen/quiz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五、后台数据导出与复盘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900"/>
        <w:gridCol w:w="5000"/>
        <w:gridCol w:w="2460"/>
      </w:tblGrid>
      <w:tr>
        <w:trPr>
          <w:cantSplit/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导出文件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字段内容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参与用户表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姓名、学院、身份、签到状态、总积分、任务数。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统计参与规模和学院动员情况。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任务完成表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用户、任务、专区、状态、积分、提交时间、审核状态。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复核任务数据和处理争议。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积分流水表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用户、积分类型、分值、来源、状态、关联任务、操作人。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积分审计和排行榜核对。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兑换记录表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奖品、兑换码、学生、积分扣减、核销人、核销时间。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奖品结算和库存复盘。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大屏汇总表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各指标最终数值、学院榜、任务热度、答题正确率。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新闻稿、成果海报、汇报材料。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异常记录表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重复提交、驳回、撤销、回滚、人工补录。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活动后问题复盘和系统优化。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7"/>
      </w:rPr>
      <w:t>内蒙古大学校园低碳日小程序后台权限数据接口与大屏设计（0603版）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