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A9D8" w14:textId="77777777" w:rsidR="002A5650" w:rsidRPr="00F03739" w:rsidRDefault="00000000">
      <w:pPr>
        <w:spacing w:after="80" w:line="264" w:lineRule="auto"/>
        <w:jc w:val="center"/>
        <w:rPr>
          <w:color w:val="000000" w:themeColor="text1"/>
          <w:lang w:eastAsia="zh-CN"/>
        </w:rPr>
      </w:pPr>
      <w:r w:rsidRPr="00F03739">
        <w:rPr>
          <w:b/>
          <w:color w:val="000000" w:themeColor="text1"/>
          <w:sz w:val="40"/>
          <w:lang w:eastAsia="zh-CN"/>
        </w:rPr>
        <w:t>内蒙古大学校园低碳日碳普惠活动方案</w:t>
      </w:r>
    </w:p>
    <w:p w14:paraId="211BABFF" w14:textId="622550C1" w:rsidR="002A5650" w:rsidRPr="00F03739" w:rsidRDefault="002A5650" w:rsidP="00FF36C6">
      <w:pPr>
        <w:spacing w:after="200" w:line="264" w:lineRule="auto"/>
        <w:rPr>
          <w:rFonts w:hint="eastAsia"/>
          <w:color w:val="000000" w:themeColor="text1"/>
          <w:lang w:eastAsia="zh-CN"/>
        </w:rPr>
      </w:pPr>
    </w:p>
    <w:tbl>
      <w:tblPr>
        <w:tblW w:w="9360" w:type="dxa"/>
        <w:jc w:val="center"/>
        <w:tblBorders>
          <w:top w:val="single" w:sz="6" w:space="0" w:color="B7D7C3"/>
          <w:left w:val="single" w:sz="6" w:space="0" w:color="B7D7C3"/>
          <w:bottom w:val="single" w:sz="6" w:space="0" w:color="B7D7C3"/>
          <w:right w:val="single" w:sz="6" w:space="0" w:color="B7D7C3"/>
          <w:insideH w:val="single" w:sz="6" w:space="0" w:color="B7D7C3"/>
          <w:insideV w:val="single" w:sz="6" w:space="0" w:color="B7D7C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A5650" w:rsidRPr="00F03739" w14:paraId="0E807579" w14:textId="77777777">
        <w:trPr>
          <w:jc w:val="center"/>
        </w:trPr>
        <w:tc>
          <w:tcPr>
            <w:tcW w:w="9360" w:type="dxa"/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21806" w14:textId="77777777" w:rsidR="002A5650" w:rsidRPr="00F03739" w:rsidRDefault="00000000">
            <w:pPr>
              <w:spacing w:after="40"/>
              <w:rPr>
                <w:color w:val="000000" w:themeColor="text1"/>
                <w:lang w:eastAsia="zh-CN"/>
              </w:rPr>
            </w:pPr>
            <w:r w:rsidRPr="00F03739">
              <w:rPr>
                <w:b/>
                <w:color w:val="000000" w:themeColor="text1"/>
                <w:lang w:eastAsia="zh-CN"/>
              </w:rPr>
              <w:t>本版优化方向</w:t>
            </w:r>
            <w:r w:rsidRPr="00F03739">
              <w:rPr>
                <w:color w:val="000000" w:themeColor="text1"/>
                <w:sz w:val="20"/>
                <w:lang w:eastAsia="zh-CN"/>
              </w:rPr>
              <w:br/>
              <w:t>根据老师批注意见，本版将原方案中较分散的十二类任务合并为六个小程序专区：绿行专区、减塑专区、光盘专区、循环集市、低碳宿舍、积分兑换。活动尽量通过小程序完成报名、打卡、上传、积分、兑换和展示，线下主要负责引导、核验、互动和奖品发放。百问百答和大屏展示作为公共功能贯穿活动，用于提升对外展示度。</w:t>
            </w:r>
          </w:p>
        </w:tc>
      </w:tr>
    </w:tbl>
    <w:p w14:paraId="71276DE2" w14:textId="77777777" w:rsidR="002A5650" w:rsidRPr="00F03739" w:rsidRDefault="002A5650">
      <w:pPr>
        <w:rPr>
          <w:color w:val="000000" w:themeColor="text1"/>
          <w:lang w:eastAsia="zh-CN"/>
        </w:rPr>
      </w:pPr>
    </w:p>
    <w:p w14:paraId="10AF6985" w14:textId="77777777" w:rsidR="002A5650" w:rsidRPr="00F03739" w:rsidRDefault="00000000">
      <w:pPr>
        <w:pStyle w:val="1"/>
        <w:spacing w:before="240" w:after="120"/>
        <w:rPr>
          <w:rFonts w:ascii="宋体" w:eastAsia="宋体" w:hAnsi="宋体"/>
          <w:color w:val="000000" w:themeColor="text1"/>
        </w:rPr>
      </w:pPr>
      <w:proofErr w:type="spellStart"/>
      <w:r w:rsidRPr="00F03739">
        <w:rPr>
          <w:rFonts w:ascii="宋体" w:eastAsia="宋体" w:hAnsi="宋体"/>
          <w:color w:val="000000" w:themeColor="text1"/>
        </w:rPr>
        <w:t>一、活动基本信息</w:t>
      </w:r>
      <w:proofErr w:type="spellEnd"/>
    </w:p>
    <w:tbl>
      <w:tblPr>
        <w:tblW w:w="9360" w:type="dxa"/>
        <w:jc w:val="center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2A5650" w:rsidRPr="00F03739" w14:paraId="4B8644B4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D4E1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20"/>
              </w:rPr>
              <w:t>事项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931B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20"/>
              </w:rPr>
              <w:t>优化后建议</w:t>
            </w:r>
          </w:p>
        </w:tc>
      </w:tr>
      <w:tr w:rsidR="002A5650" w:rsidRPr="00F03739" w14:paraId="52E7356C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9BAF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活动名称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70CE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内蒙古大学校园低碳日碳普惠主题活动</w:t>
            </w:r>
          </w:p>
        </w:tc>
      </w:tr>
      <w:tr w:rsidR="002A5650" w:rsidRPr="00F03739" w14:paraId="512A2449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5EFB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活动主题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887F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建议采用“绿色转型，全民同行”。如学校或主管部门有统一主题，可直接替换。</w:t>
            </w:r>
          </w:p>
        </w:tc>
      </w:tr>
      <w:tr w:rsidR="002A5650" w:rsidRPr="00F03739" w14:paraId="2BE8677E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EEE8B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活动时间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22529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待定。可按老师批注方向，在6月17日至8月15日期间择一日集中开展；线上预热可提前3至7天，数据复盘可延后1至3天。</w:t>
            </w:r>
          </w:p>
        </w:tc>
      </w:tr>
      <w:tr w:rsidR="002A5650" w:rsidRPr="00F03739" w14:paraId="462BD3F8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71F33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活动地点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9383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主会场、食堂、宿舍区、校园回收点、健步路线和积分兑换区联动。</w:t>
            </w:r>
          </w:p>
        </w:tc>
      </w:tr>
      <w:tr w:rsidR="002A5650" w:rsidRPr="00F03739" w14:paraId="4A10209D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FA098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参与对象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0B658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内蒙古大学在校学生为主，教师及其他在校人员可参与部分环节。</w:t>
            </w:r>
          </w:p>
        </w:tc>
      </w:tr>
      <w:tr w:rsidR="002A5650" w:rsidRPr="00F03739" w14:paraId="2E96A72E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0E49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活动形式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0EBE6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微信小程序活动专区 + 线下打卡/摊位/展板 + 积分兑换 + 数据展示。</w:t>
            </w:r>
          </w:p>
        </w:tc>
      </w:tr>
      <w:tr w:rsidR="002A5650" w:rsidRPr="00F03739" w14:paraId="02820CA3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5445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核心目标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5BCA0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让学生通过真实低碳行为获得碳积分，让学校形成可展示、可复盘、可宣传的校园碳普惠实践案例。</w:t>
            </w:r>
          </w:p>
        </w:tc>
      </w:tr>
    </w:tbl>
    <w:p w14:paraId="522B79C5" w14:textId="77777777" w:rsidR="002A5650" w:rsidRPr="00F03739" w:rsidRDefault="002A5650">
      <w:pPr>
        <w:rPr>
          <w:color w:val="000000" w:themeColor="text1"/>
          <w:lang w:eastAsia="zh-CN"/>
        </w:rPr>
      </w:pPr>
    </w:p>
    <w:p w14:paraId="68EB4904" w14:textId="77777777" w:rsidR="002A5650" w:rsidRPr="00F03739" w:rsidRDefault="00000000">
      <w:pPr>
        <w:pStyle w:val="1"/>
        <w:spacing w:before="240" w:after="120"/>
        <w:rPr>
          <w:rFonts w:ascii="宋体" w:eastAsia="宋体" w:hAnsi="宋体"/>
          <w:color w:val="000000" w:themeColor="text1"/>
          <w:lang w:eastAsia="zh-CN"/>
        </w:rPr>
      </w:pPr>
      <w:r w:rsidRPr="00F03739">
        <w:rPr>
          <w:rFonts w:ascii="宋体" w:eastAsia="宋体" w:hAnsi="宋体"/>
          <w:color w:val="000000" w:themeColor="text1"/>
          <w:lang w:eastAsia="zh-CN"/>
        </w:rPr>
        <w:t>二、活动总体玩法</w:t>
      </w:r>
    </w:p>
    <w:p w14:paraId="255D161E" w14:textId="77777777" w:rsidR="002A5650" w:rsidRPr="00F03739" w:rsidRDefault="00000000">
      <w:pPr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本活动不再设计过多独立任务，而是围绕学生一天内最容易参与的校园生活场景，形成“扫码进入、选择专区、完成任务、获得积分、兑换权益、数据展示”的闭环。</w:t>
      </w:r>
    </w:p>
    <w:p w14:paraId="7F263371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活动前：公众号、学院群、食堂桌贴和宿舍海报发布活动二维码，小程序提前开放任务预告、奖品预告和学院排行榜规则。</w:t>
      </w:r>
    </w:p>
    <w:p w14:paraId="77907F3E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活动当天：学生进入小程序完成微信登录和校园身份认证，进入“内蒙古大学校园低碳日”专区，选择六大专区中的任务参与。</w:t>
      </w:r>
    </w:p>
    <w:p w14:paraId="7D6E5DD6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任务完成：系统根据扫码、照片上传、工作人员核销、步数同步、答题结果等方式记录任务状态，并发放积分。</w:t>
      </w:r>
    </w:p>
    <w:p w14:paraId="0E12E5BD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积分使用：积分既用于个人和学院排行榜，也可在对应专区兑换奖品、权益券或电子证书。</w:t>
      </w:r>
    </w:p>
    <w:p w14:paraId="0604350B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对外展示：现场大屏展示参与人数、任务完成数、积分发放、学院排行、答题数据和估算低碳贡献，活动后形成新闻稿和成果海报。</w:t>
      </w:r>
    </w:p>
    <w:p w14:paraId="6A738F01" w14:textId="77777777" w:rsidR="002A5650" w:rsidRPr="00F03739" w:rsidRDefault="00000000">
      <w:pPr>
        <w:pStyle w:val="1"/>
        <w:spacing w:before="240" w:after="120"/>
        <w:rPr>
          <w:rFonts w:ascii="宋体" w:eastAsia="宋体" w:hAnsi="宋体"/>
          <w:color w:val="000000" w:themeColor="text1"/>
        </w:rPr>
      </w:pPr>
      <w:proofErr w:type="spellStart"/>
      <w:r w:rsidRPr="00F03739">
        <w:rPr>
          <w:rFonts w:ascii="宋体" w:eastAsia="宋体" w:hAnsi="宋体"/>
          <w:color w:val="000000" w:themeColor="text1"/>
        </w:rPr>
        <w:lastRenderedPageBreak/>
        <w:t>三、六大专区总览</w:t>
      </w:r>
      <w:proofErr w:type="spellEnd"/>
    </w:p>
    <w:tbl>
      <w:tblPr>
        <w:tblW w:w="9360" w:type="dxa"/>
        <w:jc w:val="center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450"/>
        <w:gridCol w:w="2650"/>
        <w:gridCol w:w="2760"/>
      </w:tblGrid>
      <w:tr w:rsidR="002A5650" w:rsidRPr="00F03739" w14:paraId="41F5B636" w14:textId="77777777">
        <w:trPr>
          <w:cantSplit/>
          <w:tblHeader/>
          <w:jc w:val="center"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196A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19"/>
              </w:rPr>
              <w:t>专区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E19A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19"/>
              </w:rPr>
              <w:t>学生参与内容</w:t>
            </w:r>
          </w:p>
        </w:tc>
        <w:tc>
          <w:tcPr>
            <w:tcW w:w="2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CD8F1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19"/>
              </w:rPr>
              <w:t>小程序承接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6319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19"/>
              </w:rPr>
              <w:t>线下安排与奖励</w:t>
            </w:r>
          </w:p>
        </w:tc>
      </w:tr>
      <w:tr w:rsidR="002A5650" w:rsidRPr="00F03739" w14:paraId="05EB0FAF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C0053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19"/>
              </w:rPr>
              <w:t>绿行专区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274E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步行、骑行、公交/校车、师生低碳健步走。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182D3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步数同步、骑行/公交凭证上传、起终点扫码、绿行积分。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4A7EE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设置绿行打卡点和健步路线；绿行积分优先兑换骑行券、电动车充电桩券等。</w:t>
            </w:r>
          </w:p>
        </w:tc>
      </w:tr>
      <w:tr w:rsidR="002A5650" w:rsidRPr="00F03739" w14:paraId="699700C5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6539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19"/>
              </w:rPr>
              <w:t>减塑专区</w:t>
            </w:r>
            <w:proofErr w:type="spellEnd"/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FB79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自带水杯、自备购物袋、拒绝一次性餐具、选择低碳餐。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1A89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照片上传或商户/食堂扫码确认，记录减塑任务完成状态。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AE1D8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食堂、超市、主会场设置二维码；减塑积分可兑换食堂券、饮品券、环保袋等。</w:t>
            </w:r>
          </w:p>
        </w:tc>
      </w:tr>
      <w:tr w:rsidR="002A5650" w:rsidRPr="00F03739" w14:paraId="0A130FD5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7595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19"/>
              </w:rPr>
              <w:t>光盘专区</w:t>
            </w:r>
            <w:proofErr w:type="spellEnd"/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C42D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食堂就餐后拍摄光盘照片，按餐次提交。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EAD2B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选择食堂和餐次，上传照片，后台审核，通过后积分到账。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14A7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食堂海报、桌贴和志愿者引导；光盘积分与减塑积分可合并兑换食堂类权益。</w:t>
            </w:r>
          </w:p>
        </w:tc>
      </w:tr>
      <w:tr w:rsidR="002A5650" w:rsidRPr="00F03739" w14:paraId="0400172F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30498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19"/>
              </w:rPr>
              <w:t>循环集市</w:t>
            </w:r>
            <w:proofErr w:type="spellEnd"/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071F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旧书、旧衣、纸箱、闲置小物回收或交换。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20A2E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工作人员扫码登记物品类型、数量、重量，发放循环积分。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D38FC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设置旧书交换、旧衣回收、纸箱回收和闲置物品区；循环积分用于集市换物。</w:t>
            </w:r>
          </w:p>
        </w:tc>
      </w:tr>
      <w:tr w:rsidR="002A5650" w:rsidRPr="00F03739" w14:paraId="01F8B477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60E50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19"/>
              </w:rPr>
              <w:t>低碳宿舍</w:t>
            </w:r>
            <w:proofErr w:type="spellEnd"/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FDB4B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宿舍节水节电承诺、长明灯/长流水随手拍、宿舍垃圾分类和低碳宿舍打卡。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CA9FC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宿舍绑定、承诺提交、照片上传、问题上报、宿舍/学院排行。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E4F1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宿舍区布置海报和二维码；可评选低碳宿舍、低碳学院。</w:t>
            </w:r>
          </w:p>
        </w:tc>
      </w:tr>
      <w:tr w:rsidR="002A5650" w:rsidRPr="00F03739" w14:paraId="3C3D9384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F493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19"/>
              </w:rPr>
              <w:t>积分兑换</w:t>
            </w:r>
            <w:proofErr w:type="spellEnd"/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67FD9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查看积分、选择奖品、生成兑换码、现场核销。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38D83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积分账户、专区积分、兑换券、库存、工作人员核销、兑换记录。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A0CC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主会场设置兑换处和咨询处；奖品按专区和总积分分层兑换。</w:t>
            </w:r>
          </w:p>
        </w:tc>
      </w:tr>
    </w:tbl>
    <w:p w14:paraId="21510DE4" w14:textId="77777777" w:rsidR="002A5650" w:rsidRPr="00F03739" w:rsidRDefault="002A5650">
      <w:pPr>
        <w:rPr>
          <w:color w:val="000000" w:themeColor="text1"/>
          <w:lang w:eastAsia="zh-CN"/>
        </w:rPr>
      </w:pPr>
    </w:p>
    <w:p w14:paraId="3D8E9CA0" w14:textId="77777777" w:rsidR="002A5650" w:rsidRPr="00F03739" w:rsidRDefault="00000000">
      <w:pPr>
        <w:pStyle w:val="1"/>
        <w:spacing w:before="240" w:after="120"/>
        <w:rPr>
          <w:rFonts w:ascii="宋体" w:eastAsia="宋体" w:hAnsi="宋体"/>
          <w:color w:val="000000" w:themeColor="text1"/>
          <w:lang w:eastAsia="zh-CN"/>
        </w:rPr>
      </w:pPr>
      <w:r w:rsidRPr="00F03739">
        <w:rPr>
          <w:rFonts w:ascii="宋体" w:eastAsia="宋体" w:hAnsi="宋体"/>
          <w:color w:val="000000" w:themeColor="text1"/>
          <w:lang w:eastAsia="zh-CN"/>
        </w:rPr>
        <w:t>四、各专区活动设计</w:t>
      </w:r>
    </w:p>
    <w:p w14:paraId="231B73D4" w14:textId="77777777" w:rsidR="002A5650" w:rsidRPr="00F03739" w:rsidRDefault="00000000">
      <w:pPr>
        <w:pStyle w:val="21"/>
        <w:spacing w:before="160" w:after="80"/>
        <w:rPr>
          <w:rFonts w:ascii="宋体" w:eastAsia="宋体" w:hAnsi="宋体"/>
          <w:color w:val="000000" w:themeColor="text1"/>
          <w:lang w:eastAsia="zh-CN"/>
        </w:rPr>
      </w:pPr>
      <w:r w:rsidRPr="00F03739">
        <w:rPr>
          <w:rFonts w:ascii="宋体" w:eastAsia="宋体" w:hAnsi="宋体"/>
          <w:color w:val="000000" w:themeColor="text1"/>
          <w:lang w:eastAsia="zh-CN"/>
        </w:rPr>
        <w:t>4.1 绿行专区</w:t>
      </w:r>
    </w:p>
    <w:p w14:paraId="6F374D5A" w14:textId="77777777" w:rsidR="002A5650" w:rsidRPr="00F03739" w:rsidRDefault="00000000">
      <w:pPr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活动定位：把学生和师生当天的低碳出行行为转化为可记录积分，同时把“集体低碳健步走”作为低碳日的仪式性活动。</w:t>
      </w:r>
    </w:p>
    <w:p w14:paraId="379F5E85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学生参与流程：进入绿行专区，选择步行、骑行、公交/校车或集体健步走任务；授权微信步数、上传骑行/公交凭证，或在起点和终点扫码。</w:t>
      </w:r>
    </w:p>
    <w:p w14:paraId="77F9F2A6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活动日重点环节：启动仪式后安排10:00至11:30师生低碳健步走，学生、教师和领导共同参与。路线建议控制在1至2公里，起终点设置二维码和志愿者引导。</w:t>
      </w:r>
    </w:p>
    <w:p w14:paraId="4ADEBE71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积分规则建议：步行3000步3分、5000步5分、8000步8分；骑行或公交/校车出行5分；完成集体健步走8分；绿行专区单日上限15分。</w:t>
      </w:r>
    </w:p>
    <w:p w14:paraId="5E3CE3B8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兑换方向：绿行积分优先兑换共享单车骑行券、电动车充电桩券、绿色出行纪念贴或抽奖资格。</w:t>
      </w:r>
    </w:p>
    <w:p w14:paraId="60F8EE8C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防刷要求：步数每日只领取一次；异常步数不进入排行；骑行和公交凭证可抽检；起终点二维码需按顺序扫码。</w:t>
      </w:r>
    </w:p>
    <w:p w14:paraId="48E44F7E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展示数据：绿行参与人数、累计步数、骑行/公交次数、健步走参与人数、学院绿行排行。</w:t>
      </w:r>
    </w:p>
    <w:p w14:paraId="79CA7E6B" w14:textId="77777777" w:rsidR="002A5650" w:rsidRPr="00F03739" w:rsidRDefault="00000000">
      <w:pPr>
        <w:pStyle w:val="21"/>
        <w:spacing w:before="160" w:after="80"/>
        <w:rPr>
          <w:rFonts w:ascii="宋体" w:eastAsia="宋体" w:hAnsi="宋体"/>
          <w:color w:val="000000" w:themeColor="text1"/>
          <w:lang w:eastAsia="zh-CN"/>
        </w:rPr>
      </w:pPr>
      <w:r w:rsidRPr="00F03739">
        <w:rPr>
          <w:rFonts w:ascii="宋体" w:eastAsia="宋体" w:hAnsi="宋体"/>
          <w:color w:val="000000" w:themeColor="text1"/>
          <w:lang w:eastAsia="zh-CN"/>
        </w:rPr>
        <w:lastRenderedPageBreak/>
        <w:t>4.2 减塑专区</w:t>
      </w:r>
    </w:p>
    <w:p w14:paraId="6860D36B" w14:textId="77777777" w:rsidR="002A5650" w:rsidRPr="00F03739" w:rsidRDefault="00000000">
      <w:pPr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活动定位：围绕学生在食堂、超市和活动现场的消费行为，鼓励减少一次性塑料和一次性用品。</w:t>
      </w:r>
    </w:p>
    <w:p w14:paraId="659B9625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学生参与流程：自带水杯到主会场打卡；食堂就餐或外卖选择不使用一次性餐具；校园超市购物自备购物袋；选择低碳餐窗口。</w:t>
      </w:r>
    </w:p>
    <w:p w14:paraId="1CDC0753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小程序实现：每个任务设置独立任务卡，学生上传照片或在食堂、超市、活动摊位扫码确认，系统记录完成状态。</w:t>
      </w:r>
    </w:p>
    <w:p w14:paraId="4011B49F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积分规则建议：自带水杯3分，拒绝一次性餐具3分，自备购物袋2分，选择低碳餐5分；减塑专区单日上限12分。</w:t>
      </w:r>
    </w:p>
    <w:p w14:paraId="024B1DD1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线下安排：主会场设置自带水杯打卡点；食堂和超市设置任务二维码；活动现场尽量不主动提供一次性纸杯和一次性餐具。</w:t>
      </w:r>
    </w:p>
    <w:p w14:paraId="16C39D8A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兑换方向：减塑积分可兑换食堂券、饮品券、环保袋、便携餐具、水杯等。</w:t>
      </w:r>
    </w:p>
    <w:p w14:paraId="697F7CF7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展示数据：自带水杯人数、拒绝一次性餐具次数、自备购物袋次数、低碳餐参与人数。</w:t>
      </w:r>
    </w:p>
    <w:p w14:paraId="5AEA0BA9" w14:textId="77777777" w:rsidR="002A5650" w:rsidRPr="00F03739" w:rsidRDefault="00000000">
      <w:pPr>
        <w:pStyle w:val="21"/>
        <w:spacing w:before="160" w:after="80"/>
        <w:rPr>
          <w:rFonts w:ascii="宋体" w:eastAsia="宋体" w:hAnsi="宋体"/>
          <w:color w:val="000000" w:themeColor="text1"/>
          <w:lang w:eastAsia="zh-CN"/>
        </w:rPr>
      </w:pPr>
      <w:r w:rsidRPr="00F03739">
        <w:rPr>
          <w:rFonts w:ascii="宋体" w:eastAsia="宋体" w:hAnsi="宋体"/>
          <w:color w:val="000000" w:themeColor="text1"/>
          <w:lang w:eastAsia="zh-CN"/>
        </w:rPr>
        <w:t>4.3 光盘专区</w:t>
      </w:r>
    </w:p>
    <w:p w14:paraId="5FCE3CDE" w14:textId="77777777" w:rsidR="002A5650" w:rsidRPr="00F03739" w:rsidRDefault="00000000">
      <w:pPr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活动定位：把食堂光盘行动做成低碳日最容易参与、最容易宣传、最容易形成数据的核心任务。</w:t>
      </w:r>
    </w:p>
    <w:p w14:paraId="0601EEC3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学生参与流程：学生在食堂就餐后拍摄餐后光盘照片，进入小程序选择食堂和餐次，上传照片后等待审核。</w:t>
      </w:r>
    </w:p>
    <w:p w14:paraId="133167B7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小程序实现：设置早餐、午餐、晚餐三个餐次；同一学生同一餐次只能提交一次；审核通过后积分到账，驳回时显示原因。</w:t>
      </w:r>
    </w:p>
    <w:p w14:paraId="696485C9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积分规则建议：每完成一次光盘10分，每日最多2次；低碳日当天完成2次可获得“光盘达人”电子徽章。</w:t>
      </w:r>
    </w:p>
    <w:p w14:paraId="506D5399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线下安排：食堂入口、餐桌和餐盘回收处张贴光盘行动二维码；午餐时段安排志愿者提醒学生拍照上传。</w:t>
      </w:r>
    </w:p>
    <w:p w14:paraId="0D2CFDC9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兑换方向：光盘积分可与减塑积分合并兑换食堂券、饮品券或低碳餐优惠。</w:t>
      </w:r>
    </w:p>
    <w:p w14:paraId="1210BC66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防刷要求：重复图片、网图、模糊照片、明显非本人就餐场景不通过；活动后可抽查复核。</w:t>
      </w:r>
    </w:p>
    <w:p w14:paraId="27184742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展示数据：提交次数、审核通过次数、食堂参与排行、学院光盘榜。</w:t>
      </w:r>
    </w:p>
    <w:p w14:paraId="69727D46" w14:textId="77777777" w:rsidR="002A5650" w:rsidRPr="00F03739" w:rsidRDefault="00000000">
      <w:pPr>
        <w:pStyle w:val="21"/>
        <w:spacing w:before="160" w:after="80"/>
        <w:rPr>
          <w:rFonts w:ascii="宋体" w:eastAsia="宋体" w:hAnsi="宋体"/>
          <w:color w:val="000000" w:themeColor="text1"/>
          <w:lang w:eastAsia="zh-CN"/>
        </w:rPr>
      </w:pPr>
      <w:r w:rsidRPr="00F03739">
        <w:rPr>
          <w:rFonts w:ascii="宋体" w:eastAsia="宋体" w:hAnsi="宋体"/>
          <w:color w:val="000000" w:themeColor="text1"/>
          <w:lang w:eastAsia="zh-CN"/>
        </w:rPr>
        <w:t>4.4 循环集市</w:t>
      </w:r>
    </w:p>
    <w:p w14:paraId="683CDF83" w14:textId="77777777" w:rsidR="002A5650" w:rsidRPr="00F03739" w:rsidRDefault="00000000">
      <w:pPr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活动定位：把旧书、旧衣、纸箱和闲置物品回收交换做成现场最有参与感的专区，同时注意防止刷积分。</w:t>
      </w:r>
    </w:p>
    <w:p w14:paraId="025792D0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学生参与流程：学生携带旧书、旧衣、纸箱或闲置小物到现场；工作人员检查物品状态后登记类型、数量或重量；学生获得循环积分；可用循环积分在集市中换取二手物品。</w:t>
      </w:r>
    </w:p>
    <w:p w14:paraId="74A7F074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小程序实现：工作人员端扫码学生个人二维码，选择物品类型和数量；系统记录“获得循环积分”“消耗循环积分”“物品流向”。</w:t>
      </w:r>
    </w:p>
    <w:p w14:paraId="69C08980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积分规则建议：旧书每本1分，最多10分；旧衣每公斤5分，最多15分；纸箱每3个2分，最多8分；闲置小物由工作人员按规则定为2至10分。</w:t>
      </w:r>
    </w:p>
    <w:p w14:paraId="1A67F1E8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兑换逻辑：循环集市积分主要用于集市换物，不建议直接与绿行、光盘积分完全通兑，避免不同物品价值难以估算。</w:t>
      </w:r>
    </w:p>
    <w:p w14:paraId="20B8152B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防刷要求：破损、污染严重、无交换价值物品不计分；同类物品设置单人上限；高价值电子产品需明确回收去向，必要时暂不纳入一期。</w:t>
      </w:r>
    </w:p>
    <w:p w14:paraId="5110DBD3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lastRenderedPageBreak/>
        <w:t>线下安排：设置旧书交换区、旧衣回收区、纸箱回收区、闲置小物区和未兑换物品处理区；准备桌子、回收箱、电子秤、标签和登记二维码。</w:t>
      </w:r>
    </w:p>
    <w:p w14:paraId="0ECE1941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展示数据：回收物品数量、旧书交换本数、旧衣重量、纸箱数量、循环集市成交次数。</w:t>
      </w:r>
    </w:p>
    <w:p w14:paraId="13AB7FCC" w14:textId="77777777" w:rsidR="002A5650" w:rsidRPr="00F03739" w:rsidRDefault="00000000">
      <w:pPr>
        <w:pStyle w:val="21"/>
        <w:spacing w:before="160" w:after="80"/>
        <w:rPr>
          <w:rFonts w:ascii="宋体" w:eastAsia="宋体" w:hAnsi="宋体"/>
          <w:color w:val="000000" w:themeColor="text1"/>
          <w:lang w:eastAsia="zh-CN"/>
        </w:rPr>
      </w:pPr>
      <w:r w:rsidRPr="00F03739">
        <w:rPr>
          <w:rFonts w:ascii="宋体" w:eastAsia="宋体" w:hAnsi="宋体"/>
          <w:color w:val="000000" w:themeColor="text1"/>
          <w:lang w:eastAsia="zh-CN"/>
        </w:rPr>
        <w:t>4.5 低碳宿舍</w:t>
      </w:r>
    </w:p>
    <w:p w14:paraId="35527CE4" w14:textId="77777777" w:rsidR="002A5650" w:rsidRPr="00F03739" w:rsidRDefault="00000000">
      <w:pPr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活动定位：把低碳日从主会场延伸到宿舍生活场景，形成宿舍、学院之间的低碳参与氛围。</w:t>
      </w:r>
    </w:p>
    <w:p w14:paraId="388E111E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学生参与流程：以个人或宿舍为单位提交节水节电承诺，完成宿舍低碳打卡；发现长明灯、长流水、垃圾未分类等问题，可通过随手拍上报。</w:t>
      </w:r>
    </w:p>
    <w:p w14:paraId="3D338104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小程序实现：学生绑定宿舍楼或学院；提交低碳承诺和照片；后台审核问题上报；生成宿舍榜和学院榜。</w:t>
      </w:r>
    </w:p>
    <w:p w14:paraId="7BE95D7A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积分规则建议：低碳承诺3分，宿舍节能打卡5分，有效随手拍3分，被采纳整改10分；每人每日上报不超过3条。</w:t>
      </w:r>
    </w:p>
    <w:p w14:paraId="42B40828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线下安排：宿舍楼张贴低碳宿舍二维码和任务说明；可由宿管、学生组织或志愿者协助核验优秀宿舍。</w:t>
      </w:r>
    </w:p>
    <w:p w14:paraId="0FA9C385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奖励方向：评选低碳宿舍、低碳学院；奖品可为宿舍清洁用品、节能小物、证书或学院荣誉。</w:t>
      </w:r>
    </w:p>
    <w:p w14:paraId="7EBE88C0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防刷要求：同一问题重复上报不重复加分；涉及个人隐私的照片不展示；恶意上报取消任务积分。</w:t>
      </w:r>
    </w:p>
    <w:p w14:paraId="6E9119DE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展示数据：承诺人数、宿舍参与数、有效问题上报数、已整改数、低碳宿舍排行。</w:t>
      </w:r>
    </w:p>
    <w:p w14:paraId="4F9A5E0C" w14:textId="77777777" w:rsidR="002A5650" w:rsidRPr="00F03739" w:rsidRDefault="00000000">
      <w:pPr>
        <w:pStyle w:val="21"/>
        <w:spacing w:before="160" w:after="80"/>
        <w:rPr>
          <w:rFonts w:ascii="宋体" w:eastAsia="宋体" w:hAnsi="宋体"/>
          <w:color w:val="000000" w:themeColor="text1"/>
          <w:lang w:eastAsia="zh-CN"/>
        </w:rPr>
      </w:pPr>
      <w:r w:rsidRPr="00F03739">
        <w:rPr>
          <w:rFonts w:ascii="宋体" w:eastAsia="宋体" w:hAnsi="宋体"/>
          <w:color w:val="000000" w:themeColor="text1"/>
          <w:lang w:eastAsia="zh-CN"/>
        </w:rPr>
        <w:t>4.6 积分兑换</w:t>
      </w:r>
    </w:p>
    <w:p w14:paraId="7016CAB2" w14:textId="77777777" w:rsidR="002A5650" w:rsidRPr="00F03739" w:rsidRDefault="00000000">
      <w:pPr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活动定位：让学生看到“低碳行为有记录、有反馈、有激励”，同时避免把碳积分误解为可交易资产。</w:t>
      </w:r>
    </w:p>
    <w:p w14:paraId="356B14C9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账户设计：小程序展示总积分和专区积分。总积分用于个人榜、学院榜、电子证书和抽奖资格；专区积分用于对应场景奖品兑换。</w:t>
      </w:r>
    </w:p>
    <w:p w14:paraId="6809421A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兑换流程：学生在小程序选择奖品，系统生成兑换码；学生到兑换区出示兑换码；工作人员扫码核销，发放奖品；后台同步库存和兑换记录。</w:t>
      </w:r>
    </w:p>
    <w:p w14:paraId="4639CC8A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规则提示：积分只作为校园活动激励工具，不等同于人民币，不作为可交易碳资产；所有兑换规则在活动前公示。</w:t>
      </w:r>
    </w:p>
    <w:p w14:paraId="3268B5F5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现场安排：主会场设置积分兑换区和小程序咨询区；热门奖品设置库存上限，兑完自动下架。</w:t>
      </w:r>
    </w:p>
    <w:p w14:paraId="76193A16" w14:textId="77777777" w:rsidR="002A5650" w:rsidRPr="00F03739" w:rsidRDefault="00000000">
      <w:pPr>
        <w:pStyle w:val="1"/>
        <w:spacing w:before="240" w:after="120"/>
        <w:rPr>
          <w:rFonts w:ascii="宋体" w:eastAsia="宋体" w:hAnsi="宋体"/>
          <w:color w:val="000000" w:themeColor="text1"/>
          <w:lang w:eastAsia="zh-CN"/>
        </w:rPr>
      </w:pPr>
      <w:r w:rsidRPr="00F03739">
        <w:rPr>
          <w:rFonts w:ascii="宋体" w:eastAsia="宋体" w:hAnsi="宋体"/>
          <w:color w:val="000000" w:themeColor="text1"/>
          <w:lang w:eastAsia="zh-CN"/>
        </w:rPr>
        <w:t>五、积分与奖品规则</w:t>
      </w:r>
    </w:p>
    <w:p w14:paraId="40D66623" w14:textId="77777777" w:rsidR="002A5650" w:rsidRPr="00F03739" w:rsidRDefault="00000000">
      <w:pPr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建议采用“总积分排名 + 专区权益兑换”的双层积分规则。这样既能形成统一排行榜，又能回应老师提出的“每个板块积分不互通、赋分和估值更合理”的考虑。</w:t>
      </w:r>
    </w:p>
    <w:tbl>
      <w:tblPr>
        <w:tblW w:w="9360" w:type="dxa"/>
        <w:jc w:val="center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400"/>
        <w:gridCol w:w="2400"/>
        <w:gridCol w:w="2660"/>
      </w:tblGrid>
      <w:tr w:rsidR="002A5650" w:rsidRPr="00F03739" w14:paraId="09F54C9F" w14:textId="77777777">
        <w:trPr>
          <w:cantSplit/>
          <w:tblHeader/>
          <w:jc w:val="center"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92833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b/>
                <w:color w:val="000000" w:themeColor="text1"/>
                <w:sz w:val="19"/>
              </w:rPr>
              <w:t>积分类型</w:t>
            </w:r>
            <w:proofErr w:type="spellEnd"/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82469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19"/>
              </w:rPr>
              <w:t>主要来源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9C1F6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19"/>
              </w:rPr>
              <w:t>优先兑换内容</w:t>
            </w:r>
          </w:p>
        </w:tc>
        <w:tc>
          <w:tcPr>
            <w:tcW w:w="2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2D0E9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19"/>
              </w:rPr>
              <w:t>规则说明</w:t>
            </w:r>
          </w:p>
        </w:tc>
      </w:tr>
      <w:tr w:rsidR="002A5650" w:rsidRPr="00F03739" w14:paraId="75DCD616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9184D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19"/>
              </w:rPr>
              <w:t>绿行积分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5FFB8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步数、骑行、公交/校车、健步走。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FDCBB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骑行券、电动车充电桩券、绿色出行纪念品。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3D631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突出绿色出行场景，不与高价值回收物直接等价。</w:t>
            </w:r>
          </w:p>
        </w:tc>
      </w:tr>
      <w:tr w:rsidR="002A5650" w:rsidRPr="00F03739" w14:paraId="536F70F0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E045A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19"/>
              </w:rPr>
              <w:t>光盘</w:t>
            </w:r>
            <w:proofErr w:type="spellEnd"/>
            <w:r w:rsidRPr="00F03739">
              <w:rPr>
                <w:color w:val="000000" w:themeColor="text1"/>
                <w:sz w:val="19"/>
              </w:rPr>
              <w:t>/</w:t>
            </w:r>
            <w:proofErr w:type="spellStart"/>
            <w:r w:rsidRPr="00F03739">
              <w:rPr>
                <w:color w:val="000000" w:themeColor="text1"/>
                <w:sz w:val="19"/>
              </w:rPr>
              <w:t>减塑积分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BC00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光盘照片、自带水杯、自备袋、拒绝一次性餐具。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E1489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食堂券、饮品券、环保餐具、水杯。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678A6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可合并为食堂和消费场景权益。</w:t>
            </w:r>
          </w:p>
        </w:tc>
      </w:tr>
      <w:tr w:rsidR="002A5650" w:rsidRPr="00F03739" w14:paraId="521197CE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C91F5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19"/>
              </w:rPr>
              <w:t>循环积分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5DFD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旧书、旧衣、纸箱、闲置小物回收或交换。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A81A9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循环集市二手物品、旧书交换优先权。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D068F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主要在集市内部使用，防止物品价值被简单套现。</w:t>
            </w:r>
          </w:p>
        </w:tc>
      </w:tr>
      <w:tr w:rsidR="002A5650" w:rsidRPr="00F03739" w14:paraId="6F4DD7E7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99D6B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19"/>
              </w:rPr>
              <w:lastRenderedPageBreak/>
              <w:t>宿舍积分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D4B6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宿舍承诺、节能打卡、随手拍、整改采纳。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FE7D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低碳宿舍证书、宿舍节能小物、学院荣誉。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40056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可更多用于荣誉激励和学院排行。</w:t>
            </w:r>
          </w:p>
        </w:tc>
      </w:tr>
      <w:tr w:rsidR="002A5650" w:rsidRPr="00F03739" w14:paraId="21642587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0B214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19"/>
              </w:rPr>
              <w:t>合计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C782A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各专区积分汇总形成。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C75D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电子证书、优秀个人、抽奖资格、学院排行榜。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080A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19"/>
                <w:lang w:eastAsia="zh-CN"/>
              </w:rPr>
              <w:t>用于展示参与度，不直接作为统一货币。</w:t>
            </w:r>
          </w:p>
        </w:tc>
      </w:tr>
    </w:tbl>
    <w:p w14:paraId="1A0060DF" w14:textId="77777777" w:rsidR="002A5650" w:rsidRPr="00F03739" w:rsidRDefault="002A5650">
      <w:pPr>
        <w:rPr>
          <w:color w:val="000000" w:themeColor="text1"/>
          <w:lang w:eastAsia="zh-CN"/>
        </w:rPr>
      </w:pPr>
    </w:p>
    <w:p w14:paraId="1B9100AA" w14:textId="77777777" w:rsidR="002A5650" w:rsidRPr="00F03739" w:rsidRDefault="00000000">
      <w:pPr>
        <w:pStyle w:val="1"/>
        <w:spacing w:before="240" w:after="120"/>
        <w:rPr>
          <w:rFonts w:ascii="宋体" w:eastAsia="宋体" w:hAnsi="宋体"/>
          <w:color w:val="000000" w:themeColor="text1"/>
        </w:rPr>
      </w:pPr>
      <w:proofErr w:type="spellStart"/>
      <w:r w:rsidRPr="00F03739">
        <w:rPr>
          <w:rFonts w:ascii="宋体" w:eastAsia="宋体" w:hAnsi="宋体"/>
          <w:color w:val="000000" w:themeColor="text1"/>
        </w:rPr>
        <w:t>六、小程序需要承接的最小功能</w:t>
      </w:r>
      <w:proofErr w:type="spellEnd"/>
    </w:p>
    <w:p w14:paraId="24D32F55" w14:textId="77777777" w:rsidR="002A5650" w:rsidRPr="00F03739" w:rsidRDefault="00000000">
      <w:pPr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一期小程序不需要做复杂社会化平台，核心是保证低碳日当天能顺利完成参与、记录、审核、积分、兑换和展示。</w:t>
      </w:r>
    </w:p>
    <w:tbl>
      <w:tblPr>
        <w:tblW w:w="9360" w:type="dxa"/>
        <w:jc w:val="center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860"/>
        <w:gridCol w:w="2800"/>
      </w:tblGrid>
      <w:tr w:rsidR="002A5650" w:rsidRPr="00F03739" w14:paraId="4706EF04" w14:textId="77777777">
        <w:trPr>
          <w:cantSplit/>
          <w:tblHeader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A4D9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b/>
                <w:color w:val="000000" w:themeColor="text1"/>
                <w:sz w:val="20"/>
              </w:rPr>
              <w:t>功能</w:t>
            </w:r>
            <w:proofErr w:type="spellEnd"/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F1ED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20"/>
              </w:rPr>
              <w:t>需要实现什么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C372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20"/>
              </w:rPr>
              <w:t>服务哪些专区</w:t>
            </w:r>
          </w:p>
        </w:tc>
      </w:tr>
      <w:tr w:rsidR="002A5650" w:rsidRPr="00F03739" w14:paraId="705649B3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C3701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活动首页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7174D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展示活动主题、时间、地点、六大专区入口、我的积分、排行榜和兑换入口。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5BB10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全部</w:t>
            </w:r>
            <w:proofErr w:type="spellEnd"/>
          </w:p>
        </w:tc>
      </w:tr>
      <w:tr w:rsidR="002A5650" w:rsidRPr="00F03739" w14:paraId="1AEBB423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3FA7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身份认证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4CB9A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微信登录，绑定姓名、学院、学号或校园身份；教师和其他人员可设置普通参与身份。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395EE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全部</w:t>
            </w:r>
            <w:proofErr w:type="spellEnd"/>
          </w:p>
        </w:tc>
      </w:tr>
      <w:tr w:rsidR="002A5650" w:rsidRPr="00F03739" w14:paraId="12BED0A0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A7309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任务中心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15AF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按专区展示任务卡、任务说明、积分规则、完成状态和每日上限。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A640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绿行、减塑、光盘、循环、宿舍</w:t>
            </w:r>
          </w:p>
        </w:tc>
      </w:tr>
      <w:tr w:rsidR="002A5650" w:rsidRPr="00F03739" w14:paraId="52556DD2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48C4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扫码打卡</w:t>
            </w:r>
            <w:proofErr w:type="spellEnd"/>
            <w:r w:rsidRPr="00F03739">
              <w:rPr>
                <w:color w:val="000000" w:themeColor="text1"/>
                <w:sz w:val="20"/>
              </w:rPr>
              <w:t>/</w:t>
            </w:r>
            <w:proofErr w:type="spellStart"/>
            <w:r w:rsidRPr="00F03739">
              <w:rPr>
                <w:color w:val="000000" w:themeColor="text1"/>
                <w:sz w:val="20"/>
              </w:rPr>
              <w:t>核销</w:t>
            </w:r>
            <w:proofErr w:type="spellEnd"/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25B59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每个点位生成二维码；学生扫码打卡，工作人员扫码核销或登记。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3E7F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绿行、循环、兑换、现场任务</w:t>
            </w:r>
          </w:p>
        </w:tc>
      </w:tr>
      <w:tr w:rsidR="002A5650" w:rsidRPr="00F03739" w14:paraId="26256695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2E968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照片</w:t>
            </w:r>
            <w:proofErr w:type="spellEnd"/>
            <w:r w:rsidRPr="00F03739">
              <w:rPr>
                <w:color w:val="000000" w:themeColor="text1"/>
                <w:sz w:val="20"/>
              </w:rPr>
              <w:t>/</w:t>
            </w:r>
            <w:proofErr w:type="spellStart"/>
            <w:r w:rsidRPr="00F03739">
              <w:rPr>
                <w:color w:val="000000" w:themeColor="text1"/>
                <w:sz w:val="20"/>
              </w:rPr>
              <w:t>凭证上传</w:t>
            </w:r>
            <w:proofErr w:type="spellEnd"/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105A3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上传光盘、减塑、骑行、宿舍随手拍等照片，后台审核并给出通过或驳回原因。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2034D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绿行、减塑、光盘、宿舍</w:t>
            </w:r>
          </w:p>
        </w:tc>
      </w:tr>
      <w:tr w:rsidR="002A5650" w:rsidRPr="00F03739" w14:paraId="1DB41CE2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3228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积分账户</w:t>
            </w:r>
            <w:proofErr w:type="spellEnd"/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9DBB5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展示总积分、专区积分、积分明细、获得来源、消耗记录和每日上限。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8AEA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全部</w:t>
            </w:r>
            <w:proofErr w:type="spellEnd"/>
          </w:p>
        </w:tc>
      </w:tr>
      <w:tr w:rsidR="002A5650" w:rsidRPr="00F03739" w14:paraId="3B9223D3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4D6D5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兑换系统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5CDC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展示奖品库存，生成兑换码，工作人员核销，后台导出兑换数据。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10F3C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积分兑换</w:t>
            </w:r>
            <w:proofErr w:type="spellEnd"/>
          </w:p>
        </w:tc>
      </w:tr>
      <w:tr w:rsidR="002A5650" w:rsidRPr="00F03739" w14:paraId="2339E981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523E0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百问百答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E3A7D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提供碳普惠、碳交易、双碳政策、校园低碳知识题库，自动判分和展示解析。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BFD3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公共功能，可接入大屏</w:t>
            </w:r>
            <w:proofErr w:type="spellEnd"/>
          </w:p>
        </w:tc>
      </w:tr>
      <w:tr w:rsidR="002A5650" w:rsidRPr="00F03739" w14:paraId="001D84A5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CA42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排行榜和大屏接口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F425B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展示个人榜、学院榜、任务热度、答题正确率、估算低碳贡献等。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18AFA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全部</w:t>
            </w:r>
            <w:proofErr w:type="spellEnd"/>
          </w:p>
        </w:tc>
      </w:tr>
      <w:tr w:rsidR="002A5650" w:rsidRPr="00F03739" w14:paraId="4F5EAD97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6701B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后台管理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7E32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配置任务、积分、奖品、库存、二维码、审核人员、数据导出和异常处理。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129D5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全部</w:t>
            </w:r>
            <w:proofErr w:type="spellEnd"/>
          </w:p>
        </w:tc>
      </w:tr>
    </w:tbl>
    <w:p w14:paraId="7E365231" w14:textId="77777777" w:rsidR="002A5650" w:rsidRPr="00F03739" w:rsidRDefault="002A5650">
      <w:pPr>
        <w:rPr>
          <w:color w:val="000000" w:themeColor="text1"/>
        </w:rPr>
      </w:pPr>
    </w:p>
    <w:p w14:paraId="04FC27ED" w14:textId="77777777" w:rsidR="002A5650" w:rsidRPr="00F03739" w:rsidRDefault="00000000">
      <w:pPr>
        <w:pStyle w:val="1"/>
        <w:spacing w:before="240" w:after="120"/>
        <w:rPr>
          <w:rFonts w:ascii="宋体" w:eastAsia="宋体" w:hAnsi="宋体"/>
          <w:color w:val="000000" w:themeColor="text1"/>
        </w:rPr>
      </w:pPr>
      <w:r w:rsidRPr="00F03739">
        <w:rPr>
          <w:rFonts w:ascii="宋体" w:eastAsia="宋体" w:hAnsi="宋体"/>
          <w:color w:val="000000" w:themeColor="text1"/>
        </w:rPr>
        <w:lastRenderedPageBreak/>
        <w:t>七、现场空间安排</w:t>
      </w:r>
    </w:p>
    <w:tbl>
      <w:tblPr>
        <w:tblW w:w="9360" w:type="dxa"/>
        <w:jc w:val="center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500"/>
        <w:gridCol w:w="4060"/>
      </w:tblGrid>
      <w:tr w:rsidR="002A5650" w:rsidRPr="00F03739" w14:paraId="081CEEAB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467D1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20"/>
              </w:rPr>
              <w:t>区域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FAA05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20"/>
              </w:rPr>
              <w:t>主要功能</w:t>
            </w:r>
          </w:p>
        </w:tc>
        <w:tc>
          <w:tcPr>
            <w:tcW w:w="4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A6DA4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20"/>
              </w:rPr>
              <w:t>准备内容</w:t>
            </w:r>
          </w:p>
        </w:tc>
      </w:tr>
      <w:tr w:rsidR="002A5650" w:rsidRPr="00F03739" w14:paraId="628AD74F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D18A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主会场/启动区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F820B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领导致辞、活动介绍、小程序演示、大屏展示。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DF99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背景板、音响、大屏、主持词、座签、活动入口码。</w:t>
            </w:r>
          </w:p>
        </w:tc>
      </w:tr>
      <w:tr w:rsidR="002A5650" w:rsidRPr="00F03739" w14:paraId="02A5B857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2CCAB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绿行打卡区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25CDD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集体健步走起终点、步数/骑行/公交打卡。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7296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路线图、起终点二维码、志愿者、打卡牌。</w:t>
            </w:r>
          </w:p>
        </w:tc>
      </w:tr>
      <w:tr w:rsidR="002A5650" w:rsidRPr="00F03739" w14:paraId="57880FF2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9EE6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食堂专区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5A75C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光盘行动、减塑任务、低碳餐提示。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2620B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食堂海报、桌贴二维码、志愿者、光盘拍照说明。</w:t>
            </w:r>
          </w:p>
        </w:tc>
      </w:tr>
      <w:tr w:rsidR="002A5650" w:rsidRPr="00F03739" w14:paraId="23A773B4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8897D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循环集市区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3A55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旧书、旧衣、纸箱、闲置小物登记和交换。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D9205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桌椅、回收箱、电子秤、标签、工作人员核销手机。</w:t>
            </w:r>
          </w:p>
        </w:tc>
      </w:tr>
      <w:tr w:rsidR="002A5650" w:rsidRPr="00F03739" w14:paraId="0BFE5ECD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E8879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宿舍宣传点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6764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低碳宿舍任务说明和宿舍打卡引导。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95494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宿舍海报、楼栋二维码、低碳承诺说明。</w:t>
            </w:r>
          </w:p>
        </w:tc>
      </w:tr>
      <w:tr w:rsidR="002A5650" w:rsidRPr="00F03739" w14:paraId="22788E95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9851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积分兑换</w:t>
            </w:r>
            <w:proofErr w:type="spellEnd"/>
            <w:r w:rsidRPr="00F03739">
              <w:rPr>
                <w:color w:val="000000" w:themeColor="text1"/>
                <w:sz w:val="20"/>
              </w:rPr>
              <w:t>/</w:t>
            </w:r>
            <w:proofErr w:type="spellStart"/>
            <w:r w:rsidRPr="00F03739">
              <w:rPr>
                <w:color w:val="000000" w:themeColor="text1"/>
                <w:sz w:val="20"/>
              </w:rPr>
              <w:t>咨询区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B3DF5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兑换奖品、核销兑换码、解决小程序操作问题。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B460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奖品、核销手机、库存表、兑换规则展板、备用二维码。</w:t>
            </w:r>
          </w:p>
        </w:tc>
      </w:tr>
    </w:tbl>
    <w:p w14:paraId="0602BD74" w14:textId="77777777" w:rsidR="002A5650" w:rsidRPr="00F03739" w:rsidRDefault="002A5650">
      <w:pPr>
        <w:rPr>
          <w:color w:val="000000" w:themeColor="text1"/>
          <w:lang w:eastAsia="zh-CN"/>
        </w:rPr>
      </w:pPr>
    </w:p>
    <w:p w14:paraId="322ABE05" w14:textId="77777777" w:rsidR="002A5650" w:rsidRPr="00F03739" w:rsidRDefault="00000000">
      <w:pPr>
        <w:pStyle w:val="1"/>
        <w:spacing w:before="240" w:after="120"/>
        <w:rPr>
          <w:rFonts w:ascii="宋体" w:eastAsia="宋体" w:hAnsi="宋体"/>
          <w:color w:val="000000" w:themeColor="text1"/>
        </w:rPr>
      </w:pPr>
      <w:proofErr w:type="spellStart"/>
      <w:r w:rsidRPr="00F03739">
        <w:rPr>
          <w:rFonts w:ascii="宋体" w:eastAsia="宋体" w:hAnsi="宋体"/>
          <w:color w:val="000000" w:themeColor="text1"/>
        </w:rPr>
        <w:t>八、当天流程建议</w:t>
      </w:r>
      <w:proofErr w:type="spellEnd"/>
    </w:p>
    <w:tbl>
      <w:tblPr>
        <w:tblW w:w="9360" w:type="dxa"/>
        <w:jc w:val="center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000"/>
        <w:gridCol w:w="4660"/>
      </w:tblGrid>
      <w:tr w:rsidR="002A5650" w:rsidRPr="00F03739" w14:paraId="05A4C4BE" w14:textId="77777777">
        <w:trPr>
          <w:cantSplit/>
          <w:tblHeader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8861B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20"/>
              </w:rPr>
              <w:t>时间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D8DCE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20"/>
              </w:rPr>
              <w:t>流程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5E311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20"/>
              </w:rPr>
              <w:t>说明</w:t>
            </w:r>
          </w:p>
        </w:tc>
      </w:tr>
      <w:tr w:rsidR="002A5650" w:rsidRPr="00F03739" w14:paraId="2FC8C769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C5E07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08:30-09:00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00470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现场布置与志愿者到位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2AFB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检查展板、二维码、奖品、大屏、小程序后台和网络。</w:t>
            </w:r>
          </w:p>
        </w:tc>
      </w:tr>
      <w:tr w:rsidR="002A5650" w:rsidRPr="00F03739" w14:paraId="15529DA6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6D419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09:00-09:30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38B76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入场与电子签到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A198A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所有参与者扫码签到，领取基础积分，进入活动专区。</w:t>
            </w:r>
          </w:p>
        </w:tc>
      </w:tr>
      <w:tr w:rsidR="002A5650" w:rsidRPr="00F03739" w14:paraId="75363760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ACF8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09:30-10:00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65A64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启动仪式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A649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主持开场、领导致辞、活动介绍、小程序玩法演示。</w:t>
            </w:r>
          </w:p>
        </w:tc>
      </w:tr>
      <w:tr w:rsidR="002A5650" w:rsidRPr="00F03739" w14:paraId="187A3AAB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75DA1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10:00-11:30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FB7CA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师生低碳健步走和绿行打卡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A931B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学生、教师、领导一起参与；完成起终点扫码，查看积分，可开放首轮礼品兑换。</w:t>
            </w:r>
          </w:p>
        </w:tc>
      </w:tr>
      <w:tr w:rsidR="002A5650" w:rsidRPr="00F03739" w14:paraId="11F9C3AA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96D04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11:30-13:30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80373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食堂光盘和减塑任务高峰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3A2E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志愿者在食堂引导学生上传光盘照片、拒绝一次性餐具、自带水杯打卡。</w:t>
            </w:r>
          </w:p>
        </w:tc>
      </w:tr>
      <w:tr w:rsidR="002A5650" w:rsidRPr="00F03739" w14:paraId="6C3F9957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41924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14:00-16:00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53F64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循环集市、低碳宿舍和百问百答持续开放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D937B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旧物回收交换、宿舍任务提交、知识答题和数据大屏持续更新。</w:t>
            </w:r>
          </w:p>
        </w:tc>
      </w:tr>
      <w:tr w:rsidR="002A5650" w:rsidRPr="00F03739" w14:paraId="39B87FE0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9FA1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16:00-16:30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ADB72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排行榜与阶段成果展示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19D33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展示参与人数、学院排行、任务完成量、优秀个人和优秀宿舍。</w:t>
            </w:r>
          </w:p>
        </w:tc>
      </w:tr>
      <w:tr w:rsidR="002A5650" w:rsidRPr="00F03739" w14:paraId="52606369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7FC0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16:30-17:30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7DE9D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积分兑换与活动收尾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3FC3C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集中兑换奖品，后台导出数据，整理物资。</w:t>
            </w:r>
          </w:p>
        </w:tc>
      </w:tr>
      <w:tr w:rsidR="002A5650" w:rsidRPr="00F03739" w14:paraId="2319B5AB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29646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lastRenderedPageBreak/>
              <w:t>活动后1-3天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E12E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数据复盘与宣传发布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952C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发布新闻稿、成果海报、优秀学院名单、电子证书和后续整改建议。</w:t>
            </w:r>
          </w:p>
        </w:tc>
      </w:tr>
    </w:tbl>
    <w:p w14:paraId="2C5B1E30" w14:textId="77777777" w:rsidR="002A5650" w:rsidRPr="00F03739" w:rsidRDefault="002A5650">
      <w:pPr>
        <w:rPr>
          <w:color w:val="000000" w:themeColor="text1"/>
          <w:lang w:eastAsia="zh-CN"/>
        </w:rPr>
      </w:pPr>
    </w:p>
    <w:p w14:paraId="3EA1F2B3" w14:textId="77777777" w:rsidR="002A5650" w:rsidRPr="00F03739" w:rsidRDefault="00000000">
      <w:pPr>
        <w:pStyle w:val="1"/>
        <w:spacing w:before="240" w:after="120"/>
        <w:rPr>
          <w:rFonts w:ascii="宋体" w:eastAsia="宋体" w:hAnsi="宋体"/>
          <w:color w:val="000000" w:themeColor="text1"/>
        </w:rPr>
      </w:pPr>
      <w:proofErr w:type="spellStart"/>
      <w:r w:rsidRPr="00F03739">
        <w:rPr>
          <w:rFonts w:ascii="宋体" w:eastAsia="宋体" w:hAnsi="宋体"/>
          <w:color w:val="000000" w:themeColor="text1"/>
        </w:rPr>
        <w:t>九、人员分工与物料</w:t>
      </w:r>
      <w:proofErr w:type="spellEnd"/>
    </w:p>
    <w:tbl>
      <w:tblPr>
        <w:tblW w:w="9360" w:type="dxa"/>
        <w:jc w:val="center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2A5650" w:rsidRPr="00F03739" w14:paraId="04055DD8" w14:textId="77777777">
        <w:trPr>
          <w:cantSplit/>
          <w:tblHeader/>
          <w:jc w:val="center"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8A001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20"/>
              </w:rPr>
              <w:t>工作组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F448B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20"/>
              </w:rPr>
              <w:t>主要职责</w:t>
            </w:r>
          </w:p>
        </w:tc>
      </w:tr>
      <w:tr w:rsidR="002A5650" w:rsidRPr="00F03739" w14:paraId="6E1A8B1D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DD6AC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统筹组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6EF6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确定日期、地点、规模、嘉宾、流程和校内协调。</w:t>
            </w:r>
          </w:p>
        </w:tc>
      </w:tr>
      <w:tr w:rsidR="002A5650" w:rsidRPr="00F03739" w14:paraId="36135940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7B6C6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小程序技术组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7850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搭建活动专区、任务、积分、兑换、排行榜、大屏接口，活动当天保障系统稳定。</w:t>
            </w:r>
          </w:p>
        </w:tc>
      </w:tr>
      <w:tr w:rsidR="002A5650" w:rsidRPr="00F03739" w14:paraId="16715384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3AAF8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任务运营组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2A0D7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配置任务规则、积分规则、审核规则，负责后台审核和数据导出。</w:t>
            </w:r>
          </w:p>
        </w:tc>
      </w:tr>
      <w:tr w:rsidR="002A5650" w:rsidRPr="00F03739" w14:paraId="7D6AA02A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DA8A7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现场执行组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BCE5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布置主会场、绿行路线、循环集市、兑换区和咨询区。</w:t>
            </w:r>
          </w:p>
        </w:tc>
      </w:tr>
      <w:tr w:rsidR="002A5650" w:rsidRPr="00F03739" w14:paraId="0482AE06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F5893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志愿者组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0034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引导扫码、讲解任务、协助核验、维护秩序。</w:t>
            </w:r>
          </w:p>
        </w:tc>
      </w:tr>
      <w:tr w:rsidR="002A5650" w:rsidRPr="00F03739" w14:paraId="20846466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ADB92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宣传组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63D24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制作海报、公众号推文、成果海报、新闻稿和现场照片视频。</w:t>
            </w:r>
          </w:p>
        </w:tc>
      </w:tr>
      <w:tr w:rsidR="002A5650" w:rsidRPr="00F03739" w14:paraId="79A121A8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C5A20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后勤</w:t>
            </w:r>
            <w:proofErr w:type="spellEnd"/>
            <w:r w:rsidRPr="00F03739">
              <w:rPr>
                <w:color w:val="000000" w:themeColor="text1"/>
                <w:sz w:val="20"/>
              </w:rPr>
              <w:t>/</w:t>
            </w:r>
            <w:proofErr w:type="spellStart"/>
            <w:r w:rsidRPr="00F03739">
              <w:rPr>
                <w:color w:val="000000" w:themeColor="text1"/>
                <w:sz w:val="20"/>
              </w:rPr>
              <w:t>食堂</w:t>
            </w:r>
            <w:proofErr w:type="spellEnd"/>
            <w:r w:rsidRPr="00F03739">
              <w:rPr>
                <w:color w:val="000000" w:themeColor="text1"/>
                <w:sz w:val="20"/>
              </w:rPr>
              <w:t>/</w:t>
            </w:r>
            <w:proofErr w:type="spellStart"/>
            <w:r w:rsidRPr="00F03739">
              <w:rPr>
                <w:color w:val="000000" w:themeColor="text1"/>
                <w:sz w:val="20"/>
              </w:rPr>
              <w:t>宿舍协同组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3285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配合光盘行动、减塑任务、宿舍低碳任务和物资保障。</w:t>
            </w:r>
          </w:p>
        </w:tc>
      </w:tr>
    </w:tbl>
    <w:p w14:paraId="35952849" w14:textId="77777777" w:rsidR="002A5650" w:rsidRPr="00F03739" w:rsidRDefault="002A5650">
      <w:pPr>
        <w:rPr>
          <w:color w:val="000000" w:themeColor="text1"/>
          <w:lang w:eastAsia="zh-CN"/>
        </w:rPr>
      </w:pPr>
    </w:p>
    <w:p w14:paraId="363754E8" w14:textId="77777777" w:rsidR="002A5650" w:rsidRPr="00F03739" w:rsidRDefault="00000000">
      <w:pPr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重点物料包括：活动主海报、六大专区任务二维码、食堂桌贴、宿舍海报、绿行路线图、循环集市桌牌、回收箱、电子秤、奖品、核销手机、备用网络、志愿者标识和大屏电脑。</w:t>
      </w:r>
    </w:p>
    <w:p w14:paraId="03C120B3" w14:textId="77777777" w:rsidR="002A5650" w:rsidRPr="00F03739" w:rsidRDefault="00000000">
      <w:pPr>
        <w:pStyle w:val="1"/>
        <w:spacing w:before="240" w:after="120"/>
        <w:rPr>
          <w:rFonts w:ascii="宋体" w:eastAsia="宋体" w:hAnsi="宋体"/>
          <w:color w:val="000000" w:themeColor="text1"/>
          <w:lang w:eastAsia="zh-CN"/>
        </w:rPr>
      </w:pPr>
      <w:r w:rsidRPr="00F03739">
        <w:rPr>
          <w:rFonts w:ascii="宋体" w:eastAsia="宋体" w:hAnsi="宋体"/>
          <w:color w:val="000000" w:themeColor="text1"/>
          <w:lang w:eastAsia="zh-CN"/>
        </w:rPr>
        <w:t>十、数据展示与成果输出</w:t>
      </w:r>
    </w:p>
    <w:p w14:paraId="23103365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现场大屏展示：签到人数、参与人数、任务完成次数、积分发放量、学院排行、个人榜、答题正确率和任务热度。</w:t>
      </w:r>
    </w:p>
    <w:p w14:paraId="3F905E4B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专项数据展示：累计步数、绿行参与次数、光盘通过次数、减塑任务次数、循环回收数量、低碳宿舍参与数。</w:t>
      </w:r>
    </w:p>
    <w:p w14:paraId="207E2A5B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生态厅/对外展示亮点：以校园为场景，展示学生低碳行为数字化记录、碳普惠积分激励和校园低碳治理参与。</w:t>
      </w:r>
    </w:p>
    <w:p w14:paraId="232BA6FF" w14:textId="77777777" w:rsidR="002A5650" w:rsidRPr="00F03739" w:rsidRDefault="00000000">
      <w:pPr>
        <w:pStyle w:val="a0"/>
        <w:spacing w:after="60"/>
        <w:ind w:left="0" w:firstLine="0"/>
        <w:rPr>
          <w:color w:val="000000" w:themeColor="text1"/>
          <w:lang w:eastAsia="zh-CN"/>
        </w:rPr>
      </w:pPr>
      <w:r w:rsidRPr="00F03739">
        <w:rPr>
          <w:color w:val="000000" w:themeColor="text1"/>
          <w:lang w:eastAsia="zh-CN"/>
        </w:rPr>
        <w:t>活动后输出材料：新闻稿、活动总结、数据海报、优秀学院名单、优秀个人名单、低碳宿舍名单、电子证书。</w:t>
      </w:r>
    </w:p>
    <w:p w14:paraId="5CB2587B" w14:textId="77777777" w:rsidR="002A5650" w:rsidRPr="00F03739" w:rsidRDefault="00000000">
      <w:pPr>
        <w:pStyle w:val="1"/>
        <w:spacing w:before="240" w:after="120"/>
        <w:rPr>
          <w:rFonts w:ascii="宋体" w:eastAsia="宋体" w:hAnsi="宋体"/>
          <w:color w:val="000000" w:themeColor="text1"/>
        </w:rPr>
      </w:pPr>
      <w:proofErr w:type="spellStart"/>
      <w:r w:rsidRPr="00F03739">
        <w:rPr>
          <w:rFonts w:ascii="宋体" w:eastAsia="宋体" w:hAnsi="宋体"/>
          <w:color w:val="000000" w:themeColor="text1"/>
        </w:rPr>
        <w:t>十一、风险与应急预案</w:t>
      </w:r>
      <w:proofErr w:type="spellEnd"/>
    </w:p>
    <w:tbl>
      <w:tblPr>
        <w:tblW w:w="9360" w:type="dxa"/>
        <w:jc w:val="center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000"/>
        <w:gridCol w:w="4660"/>
      </w:tblGrid>
      <w:tr w:rsidR="002A5650" w:rsidRPr="00F03739" w14:paraId="7BF338C7" w14:textId="77777777">
        <w:trPr>
          <w:cantSplit/>
          <w:tblHeader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94A57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20"/>
              </w:rPr>
              <w:t>风险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5B569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20"/>
              </w:rPr>
              <w:t>可能问题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53C4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b/>
                <w:color w:val="000000" w:themeColor="text1"/>
                <w:sz w:val="20"/>
              </w:rPr>
              <w:t>应对方案</w:t>
            </w:r>
          </w:p>
        </w:tc>
      </w:tr>
      <w:tr w:rsidR="002A5650" w:rsidRPr="00F03739" w14:paraId="3B514F53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1B6F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r w:rsidRPr="00F03739">
              <w:rPr>
                <w:color w:val="000000" w:themeColor="text1"/>
                <w:sz w:val="20"/>
              </w:rPr>
              <w:t>小程序拥堵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755CD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学生集中扫码导致访问慢。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38991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提前压测；首页和大屏使用缓存；现场准备备用二维码和人工登记表。</w:t>
            </w:r>
          </w:p>
        </w:tc>
      </w:tr>
      <w:tr w:rsidR="002A5650" w:rsidRPr="00F03739" w14:paraId="15D01548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D0037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lastRenderedPageBreak/>
              <w:t>学生不会操作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E0862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任务入口多，现场容易询问。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47F9A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设置咨询区；每个专区配志愿者；海报写清楚三步操作。</w:t>
            </w:r>
          </w:p>
        </w:tc>
      </w:tr>
      <w:tr w:rsidR="002A5650" w:rsidRPr="00F03739" w14:paraId="09483BCF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D38EE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照片审核积压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DF121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光盘、减塑、宿舍照片提交量大。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863C4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低分任务优先现场扫码；照片任务可活动后复核；后台设置驳回原因模板。</w:t>
            </w:r>
          </w:p>
        </w:tc>
      </w:tr>
      <w:tr w:rsidR="002A5650" w:rsidRPr="00F03739" w14:paraId="5F1C099C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B335D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积分争议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5559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不同专区积分价值不同。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F3A7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提前公示总积分和专区积分规则；说明积分只作活动激励，不作为碳资产交易。</w:t>
            </w:r>
          </w:p>
        </w:tc>
      </w:tr>
      <w:tr w:rsidR="002A5650" w:rsidRPr="00F03739" w14:paraId="26C631AE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98B80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奖品不够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98191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热门奖品被快速兑换完。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903D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设置库存上限和分时兑换；兑完自动下架；准备替代奖品或电子证书。</w:t>
            </w:r>
          </w:p>
        </w:tc>
      </w:tr>
      <w:tr w:rsidR="002A5650" w:rsidRPr="00F03739" w14:paraId="081DFB39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C988F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循环集市刷分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57035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低价值或无效物品重复提交。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E54F4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工作人员现场审核；设置单人上限；污染破损物品不计分。</w:t>
            </w:r>
          </w:p>
        </w:tc>
      </w:tr>
      <w:tr w:rsidR="002A5650" w:rsidRPr="00F03739" w14:paraId="4AB2DE83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B6073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</w:rPr>
            </w:pPr>
            <w:proofErr w:type="spellStart"/>
            <w:r w:rsidRPr="00F03739">
              <w:rPr>
                <w:color w:val="000000" w:themeColor="text1"/>
                <w:sz w:val="20"/>
              </w:rPr>
              <w:t>天气影响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FCBBB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室外健步走或回收摊位受影响。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A85D" w14:textId="77777777" w:rsidR="002A5650" w:rsidRPr="00F03739" w:rsidRDefault="00000000">
            <w:pPr>
              <w:spacing w:after="0" w:line="269" w:lineRule="auto"/>
              <w:rPr>
                <w:color w:val="000000" w:themeColor="text1"/>
                <w:lang w:eastAsia="zh-CN"/>
              </w:rPr>
            </w:pPr>
            <w:r w:rsidRPr="00F03739">
              <w:rPr>
                <w:color w:val="000000" w:themeColor="text1"/>
                <w:sz w:val="20"/>
                <w:lang w:eastAsia="zh-CN"/>
              </w:rPr>
              <w:t>准备室内备用点位；雨天将健步走改为室内扫码路线或延期。</w:t>
            </w:r>
          </w:p>
        </w:tc>
      </w:tr>
    </w:tbl>
    <w:p w14:paraId="4B0F228D" w14:textId="77777777" w:rsidR="002A5650" w:rsidRPr="00F03739" w:rsidRDefault="002A5650">
      <w:pPr>
        <w:rPr>
          <w:color w:val="000000" w:themeColor="text1"/>
          <w:lang w:eastAsia="zh-CN"/>
        </w:rPr>
      </w:pPr>
    </w:p>
    <w:p w14:paraId="1EAD68B2" w14:textId="77777777" w:rsidR="002A5650" w:rsidRPr="00F03739" w:rsidRDefault="00000000">
      <w:pPr>
        <w:pStyle w:val="1"/>
        <w:spacing w:before="240" w:after="120"/>
        <w:rPr>
          <w:rFonts w:ascii="宋体" w:eastAsia="宋体" w:hAnsi="宋体"/>
          <w:color w:val="000000" w:themeColor="text1"/>
        </w:rPr>
      </w:pPr>
      <w:proofErr w:type="spellStart"/>
      <w:r w:rsidRPr="00F03739">
        <w:rPr>
          <w:rFonts w:ascii="宋体" w:eastAsia="宋体" w:hAnsi="宋体"/>
          <w:color w:val="000000" w:themeColor="text1"/>
        </w:rPr>
        <w:t>十二、学生版活动说明</w:t>
      </w:r>
      <w:proofErr w:type="spellEnd"/>
    </w:p>
    <w:tbl>
      <w:tblPr>
        <w:tblW w:w="9360" w:type="dxa"/>
        <w:jc w:val="center"/>
        <w:tblBorders>
          <w:top w:val="single" w:sz="6" w:space="0" w:color="B7D7C3"/>
          <w:left w:val="single" w:sz="6" w:space="0" w:color="B7D7C3"/>
          <w:bottom w:val="single" w:sz="6" w:space="0" w:color="B7D7C3"/>
          <w:right w:val="single" w:sz="6" w:space="0" w:color="B7D7C3"/>
          <w:insideH w:val="single" w:sz="6" w:space="0" w:color="B7D7C3"/>
          <w:insideV w:val="single" w:sz="6" w:space="0" w:color="B7D7C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A5650" w:rsidRPr="00F03739" w14:paraId="06B985CB" w14:textId="77777777">
        <w:trPr>
          <w:jc w:val="center"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63699" w14:textId="77777777" w:rsidR="002A5650" w:rsidRPr="00F03739" w:rsidRDefault="00000000">
            <w:pPr>
              <w:spacing w:after="40"/>
              <w:rPr>
                <w:color w:val="000000" w:themeColor="text1"/>
                <w:lang w:eastAsia="zh-CN"/>
              </w:rPr>
            </w:pPr>
            <w:r w:rsidRPr="00F03739">
              <w:rPr>
                <w:b/>
                <w:color w:val="000000" w:themeColor="text1"/>
                <w:lang w:eastAsia="zh-CN"/>
              </w:rPr>
              <w:t>给学生看的简版文案</w:t>
            </w:r>
            <w:r w:rsidRPr="00F03739">
              <w:rPr>
                <w:color w:val="000000" w:themeColor="text1"/>
                <w:sz w:val="20"/>
                <w:lang w:eastAsia="zh-CN"/>
              </w:rPr>
              <w:br/>
              <w:t>内蒙古大学校园低碳日是一次可以“做任务、攒积分、换奖品、上榜单”的低碳行动。活动当天，同学们进入小程序后，可以参加绿行、减塑、光盘、循环集市、低碳宿舍等任务，完成真实低碳行为即可获得碳积分。积分可用于兑换低碳奖品、权益券和电子证书，也会计入个人和学院排行榜。让每一次低碳行为都被看见、被记录、被激励。</w:t>
            </w:r>
          </w:p>
        </w:tc>
      </w:tr>
    </w:tbl>
    <w:p w14:paraId="164E7A1E" w14:textId="77777777" w:rsidR="002A5650" w:rsidRPr="00F03739" w:rsidRDefault="002A5650">
      <w:pPr>
        <w:rPr>
          <w:color w:val="000000" w:themeColor="text1"/>
          <w:lang w:eastAsia="zh-CN"/>
        </w:rPr>
      </w:pPr>
    </w:p>
    <w:sectPr w:rsidR="002A5650" w:rsidRPr="00F03739" w:rsidSect="00034616">
      <w:footerReference w:type="default" r:id="rId8"/>
      <w:pgSz w:w="12240" w:h="15840"/>
      <w:pgMar w:top="1296" w:right="1296" w:bottom="1296" w:left="1296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1A714" w14:textId="77777777" w:rsidR="00386E36" w:rsidRDefault="00386E36">
      <w:pPr>
        <w:spacing w:after="0" w:line="240" w:lineRule="auto"/>
      </w:pPr>
      <w:r>
        <w:separator/>
      </w:r>
    </w:p>
  </w:endnote>
  <w:endnote w:type="continuationSeparator" w:id="0">
    <w:p w14:paraId="37D9C0DF" w14:textId="77777777" w:rsidR="00386E36" w:rsidRDefault="00386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D94EE" w14:textId="77777777" w:rsidR="002A5650" w:rsidRDefault="00000000">
    <w:pPr>
      <w:pStyle w:val="a7"/>
      <w:jc w:val="center"/>
      <w:rPr>
        <w:lang w:eastAsia="zh-CN"/>
      </w:rPr>
    </w:pPr>
    <w:r>
      <w:rPr>
        <w:color w:val="666666"/>
        <w:sz w:val="18"/>
        <w:lang w:eastAsia="zh-CN"/>
      </w:rPr>
      <w:t>内蒙古大学校园低碳日碳普惠活动方案（简化优化版）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AE825" w14:textId="77777777" w:rsidR="00386E36" w:rsidRDefault="00386E36">
      <w:pPr>
        <w:spacing w:after="0" w:line="240" w:lineRule="auto"/>
      </w:pPr>
      <w:r>
        <w:separator/>
      </w:r>
    </w:p>
  </w:footnote>
  <w:footnote w:type="continuationSeparator" w:id="0">
    <w:p w14:paraId="6B274645" w14:textId="77777777" w:rsidR="00386E36" w:rsidRDefault="00386E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942705">
    <w:abstractNumId w:val="8"/>
  </w:num>
  <w:num w:numId="2" w16cid:durableId="185563221">
    <w:abstractNumId w:val="6"/>
  </w:num>
  <w:num w:numId="3" w16cid:durableId="395323319">
    <w:abstractNumId w:val="5"/>
  </w:num>
  <w:num w:numId="4" w16cid:durableId="765998746">
    <w:abstractNumId w:val="4"/>
  </w:num>
  <w:num w:numId="5" w16cid:durableId="306908679">
    <w:abstractNumId w:val="7"/>
  </w:num>
  <w:num w:numId="6" w16cid:durableId="891237819">
    <w:abstractNumId w:val="3"/>
  </w:num>
  <w:num w:numId="7" w16cid:durableId="943271440">
    <w:abstractNumId w:val="2"/>
  </w:num>
  <w:num w:numId="8" w16cid:durableId="356005650">
    <w:abstractNumId w:val="1"/>
  </w:num>
  <w:num w:numId="9" w16cid:durableId="143605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A8A"/>
    <w:rsid w:val="0029639D"/>
    <w:rsid w:val="002A5650"/>
    <w:rsid w:val="00326F90"/>
    <w:rsid w:val="00386E36"/>
    <w:rsid w:val="008B77A6"/>
    <w:rsid w:val="00AA1D8D"/>
    <w:rsid w:val="00B47730"/>
    <w:rsid w:val="00CB0664"/>
    <w:rsid w:val="00DA1A0A"/>
    <w:rsid w:val="00F03739"/>
    <w:rsid w:val="00FC693F"/>
    <w:rsid w:val="00FF3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4339D3"/>
  <w14:defaultImageDpi w14:val="300"/>
  <w15:docId w15:val="{77BE0695-474A-D043-83D2-619C311B3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t44008</cp:lastModifiedBy>
  <cp:revision>2</cp:revision>
  <dcterms:created xsi:type="dcterms:W3CDTF">2026-06-03T00:30:00Z</dcterms:created>
  <dcterms:modified xsi:type="dcterms:W3CDTF">2026-06-03T00:30:00Z</dcterms:modified>
  <cp:category/>
</cp:coreProperties>
</file>