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78CE4C23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152676">
              <w:rPr>
                <w:rFonts w:ascii="Arial" w:hAnsi="Arial" w:cs="Arial"/>
                <w:sz w:val="22"/>
              </w:rPr>
              <w:t>10 – Proceso de consultas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0F6C4357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6B32B1D9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Control </w:t>
            </w:r>
            <w:r w:rsidR="00152676">
              <w:rPr>
                <w:rFonts w:ascii="Arial" w:hAnsi="Arial" w:cs="Arial"/>
                <w:sz w:val="22"/>
              </w:rPr>
              <w:t xml:space="preserve">de </w:t>
            </w:r>
            <w:r w:rsidR="001C4324">
              <w:rPr>
                <w:rFonts w:ascii="Arial" w:hAnsi="Arial" w:cs="Arial"/>
                <w:sz w:val="22"/>
              </w:rPr>
              <w:t>información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4641BB76" w14:textId="6A051555" w:rsidR="00BF3851" w:rsidRDefault="001C4324" w:rsidP="001C4324">
            <w:pPr>
              <w:rPr>
                <w:rFonts w:ascii="Arial" w:hAnsi="Arial" w:cs="Arial"/>
                <w:sz w:val="22"/>
              </w:rPr>
            </w:pPr>
            <w:r w:rsidRPr="001C4324">
              <w:rPr>
                <w:rFonts w:ascii="Arial" w:hAnsi="Arial" w:cs="Arial"/>
                <w:sz w:val="22"/>
              </w:rPr>
              <w:t>Gestionar la información para generación de reportes y consultas de la Empresa ISIS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C4324">
              <w:rPr>
                <w:rFonts w:ascii="Arial" w:hAnsi="Arial" w:cs="Arial"/>
                <w:sz w:val="22"/>
              </w:rPr>
              <w:t>TECH STORE.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062A69D9" w:rsidR="004E4883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33EC">
              <w:rPr>
                <w:rFonts w:ascii="Arial" w:hAnsi="Arial" w:cs="Arial"/>
                <w:sz w:val="22"/>
              </w:rPr>
              <w:t xml:space="preserve">cliente desea </w:t>
            </w:r>
            <w:r w:rsidR="001C4324">
              <w:rPr>
                <w:rFonts w:ascii="Arial" w:hAnsi="Arial" w:cs="Arial"/>
                <w:sz w:val="22"/>
              </w:rPr>
              <w:t>realizar una o varias consultas</w:t>
            </w:r>
            <w:r w:rsidR="00C061C4">
              <w:rPr>
                <w:rFonts w:ascii="Arial" w:hAnsi="Arial" w:cs="Arial"/>
                <w:sz w:val="22"/>
              </w:rPr>
              <w:t>.</w:t>
            </w:r>
          </w:p>
          <w:p w14:paraId="07CFE9EB" w14:textId="4DA2C115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0B4E06">
              <w:rPr>
                <w:rFonts w:ascii="Arial" w:hAnsi="Arial" w:cs="Arial"/>
                <w:sz w:val="22"/>
              </w:rPr>
              <w:t xml:space="preserve">personal ingrese </w:t>
            </w:r>
            <w:r w:rsidR="00C061C4">
              <w:rPr>
                <w:rFonts w:ascii="Arial" w:hAnsi="Arial" w:cs="Arial"/>
                <w:sz w:val="22"/>
              </w:rPr>
              <w:t>al</w:t>
            </w:r>
            <w:r w:rsidR="001C4324">
              <w:rPr>
                <w:rFonts w:ascii="Arial" w:hAnsi="Arial" w:cs="Arial"/>
                <w:sz w:val="22"/>
              </w:rPr>
              <w:t xml:space="preserve"> algún</w:t>
            </w:r>
            <w:r w:rsidR="00C061C4">
              <w:rPr>
                <w:rFonts w:ascii="Arial" w:hAnsi="Arial" w:cs="Arial"/>
                <w:sz w:val="22"/>
              </w:rPr>
              <w:t xml:space="preserve"> módulo de </w:t>
            </w:r>
            <w:r w:rsidR="001C4324">
              <w:rPr>
                <w:rFonts w:ascii="Arial" w:hAnsi="Arial" w:cs="Arial"/>
                <w:sz w:val="22"/>
              </w:rPr>
              <w:t>consultas</w:t>
            </w:r>
            <w:r w:rsidR="000B4E06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1523ED02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B4E06">
              <w:rPr>
                <w:rFonts w:ascii="Arial" w:hAnsi="Arial" w:cs="Arial"/>
                <w:sz w:val="22"/>
              </w:rPr>
              <w:t xml:space="preserve">personal debe </w:t>
            </w:r>
            <w:r w:rsidR="001C4324"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 w:rsidR="001C4324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1C4324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293DD50" w14:textId="6A4BBC70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832F2C">
              <w:rPr>
                <w:rFonts w:ascii="Arial" w:hAnsi="Arial" w:cs="Arial"/>
                <w:sz w:val="22"/>
              </w:rPr>
              <w:t xml:space="preserve"> personal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F3E05">
              <w:rPr>
                <w:rFonts w:ascii="Arial" w:hAnsi="Arial" w:cs="Arial"/>
                <w:sz w:val="22"/>
              </w:rPr>
              <w:t>ingresa a algún módulo de consultas como:</w:t>
            </w:r>
          </w:p>
          <w:p w14:paraId="16BEECA5" w14:textId="77777777" w:rsidR="006F3E05" w:rsidRDefault="006F3E05" w:rsidP="000F600A">
            <w:pPr>
              <w:rPr>
                <w:rFonts w:ascii="Arial" w:hAnsi="Arial" w:cs="Arial"/>
                <w:sz w:val="22"/>
              </w:rPr>
            </w:pPr>
          </w:p>
          <w:p w14:paraId="7C8EF840" w14:textId="2CAB972F" w:rsidR="006F3E05" w:rsidRDefault="006F3E05" w:rsidP="006F3E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inventario.</w:t>
            </w:r>
          </w:p>
          <w:p w14:paraId="51C01AB6" w14:textId="093FFC87" w:rsidR="006F3E05" w:rsidRDefault="006F3E05" w:rsidP="006F3E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ventas.</w:t>
            </w:r>
          </w:p>
          <w:p w14:paraId="68826DB7" w14:textId="0F48DDFF" w:rsidR="006F3E05" w:rsidRPr="006F3E05" w:rsidRDefault="006F3E05" w:rsidP="00D60A7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compras.</w:t>
            </w:r>
          </w:p>
        </w:tc>
        <w:tc>
          <w:tcPr>
            <w:tcW w:w="3028" w:type="dxa"/>
            <w:gridSpan w:val="2"/>
          </w:tcPr>
          <w:p w14:paraId="20C54A08" w14:textId="31E13F42" w:rsidR="001C05A6" w:rsidRPr="001C05A6" w:rsidRDefault="00832F2C" w:rsidP="006F3E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F3E05">
              <w:rPr>
                <w:rFonts w:ascii="Arial" w:hAnsi="Arial" w:cs="Arial"/>
                <w:sz w:val="22"/>
              </w:rPr>
              <w:t>redirecciona al usuario según la opción elegida.</w:t>
            </w:r>
          </w:p>
        </w:tc>
      </w:tr>
      <w:tr w:rsidR="000F600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02199CE4" w:rsidR="000F600A" w:rsidRDefault="006F3E0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entra al módulo “Gestión de inventario”</w:t>
            </w:r>
            <w:r w:rsidR="00AE57E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028" w:type="dxa"/>
            <w:gridSpan w:val="2"/>
          </w:tcPr>
          <w:p w14:paraId="35A30FA9" w14:textId="74F0AE1F" w:rsidR="000F600A" w:rsidRDefault="00295A4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ejecuta el caso de uso </w:t>
            </w:r>
            <w:r w:rsidRPr="00295A48">
              <w:rPr>
                <w:rFonts w:ascii="Arial" w:hAnsi="Arial" w:cs="Arial"/>
                <w:b/>
                <w:bCs/>
                <w:sz w:val="22"/>
              </w:rPr>
              <w:t xml:space="preserve">CU08 </w:t>
            </w:r>
            <w:r>
              <w:rPr>
                <w:rFonts w:ascii="Arial" w:hAnsi="Arial" w:cs="Arial"/>
                <w:b/>
                <w:bCs/>
                <w:sz w:val="22"/>
              </w:rPr>
              <w:t>– Proceso de gestión de usuario.</w:t>
            </w:r>
          </w:p>
        </w:tc>
      </w:tr>
      <w:tr w:rsidR="00295A48" w14:paraId="619A2B07" w14:textId="77777777" w:rsidTr="009A73B3">
        <w:trPr>
          <w:cantSplit/>
        </w:trPr>
        <w:tc>
          <w:tcPr>
            <w:tcW w:w="1764" w:type="dxa"/>
          </w:tcPr>
          <w:p w14:paraId="059BA6D6" w14:textId="77777777" w:rsidR="00295A48" w:rsidRDefault="00295A48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F5C013C" w14:textId="72719EDB" w:rsidR="00295A48" w:rsidRDefault="00295A48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36" w:type="dxa"/>
          </w:tcPr>
          <w:p w14:paraId="47A83C0E" w14:textId="32705D7B" w:rsidR="00295A48" w:rsidRDefault="00295A4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entra al módulo “Gestión de ventas”</w:t>
            </w:r>
            <w:r w:rsidR="00D60A7C">
              <w:rPr>
                <w:rFonts w:ascii="Arial" w:hAnsi="Arial" w:cs="Arial"/>
                <w:sz w:val="22"/>
              </w:rPr>
              <w:t xml:space="preserve"> o “Gestión de compras”</w:t>
            </w:r>
          </w:p>
        </w:tc>
        <w:tc>
          <w:tcPr>
            <w:tcW w:w="3028" w:type="dxa"/>
            <w:gridSpan w:val="2"/>
          </w:tcPr>
          <w:p w14:paraId="0E8A4A18" w14:textId="77777777" w:rsidR="00295A48" w:rsidRDefault="00295A4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redirecciona al usuario a dicho modulo, donde se encuentra dos campos:</w:t>
            </w:r>
          </w:p>
          <w:p w14:paraId="75C19BE2" w14:textId="78C163E0" w:rsidR="00295A48" w:rsidRDefault="00295A48" w:rsidP="00295A4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 inicial de búsqueda</w:t>
            </w:r>
          </w:p>
          <w:p w14:paraId="7DDF8689" w14:textId="45795BF6" w:rsidR="00295A48" w:rsidRDefault="00295A48" w:rsidP="00295A4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 final de búsqueda</w:t>
            </w:r>
          </w:p>
          <w:p w14:paraId="67F81512" w14:textId="77777777" w:rsidR="00295A48" w:rsidRDefault="00295A48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Adicional se encuentran filtros como:</w:t>
            </w:r>
          </w:p>
          <w:p w14:paraId="3F1DC97E" w14:textId="3B073F92" w:rsidR="00295A48" w:rsidRDefault="00295A48" w:rsidP="00295A4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Categoría</w:t>
            </w:r>
          </w:p>
          <w:p w14:paraId="5F466BEA" w14:textId="77777777" w:rsidR="00295A48" w:rsidRDefault="00295A48" w:rsidP="00295A4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Sede</w:t>
            </w:r>
          </w:p>
          <w:p w14:paraId="7D94AD0E" w14:textId="77777777" w:rsidR="00295A48" w:rsidRDefault="00295A48" w:rsidP="00295A4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</w:t>
            </w:r>
          </w:p>
          <w:p w14:paraId="1C14B616" w14:textId="37864C35" w:rsidR="00295A48" w:rsidRPr="00295A48" w:rsidRDefault="00295A48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 finalmente el botón que acciona la búsqueda.</w:t>
            </w:r>
          </w:p>
        </w:tc>
      </w:tr>
      <w:tr w:rsidR="00D60A7C" w14:paraId="0A452593" w14:textId="77777777" w:rsidTr="009A73B3">
        <w:trPr>
          <w:cantSplit/>
        </w:trPr>
        <w:tc>
          <w:tcPr>
            <w:tcW w:w="1764" w:type="dxa"/>
          </w:tcPr>
          <w:p w14:paraId="100C7A52" w14:textId="77777777" w:rsidR="00D60A7C" w:rsidRDefault="00D60A7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9BD4E5E" w14:textId="19BF28A9" w:rsidR="00D60A7C" w:rsidRDefault="00D60A7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36" w:type="dxa"/>
          </w:tcPr>
          <w:p w14:paraId="7E7436EC" w14:textId="582E7590" w:rsidR="00D60A7C" w:rsidRDefault="00D60A7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oprime sobre el botón “Buscar”</w:t>
            </w:r>
          </w:p>
        </w:tc>
        <w:tc>
          <w:tcPr>
            <w:tcW w:w="3028" w:type="dxa"/>
            <w:gridSpan w:val="2"/>
          </w:tcPr>
          <w:p w14:paraId="4B6C0693" w14:textId="7AEA3ABF" w:rsidR="00D60A7C" w:rsidRDefault="00D60A7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dibuja una tabla con el resultado de la búsqueda realizada.</w:t>
            </w:r>
          </w:p>
        </w:tc>
      </w:tr>
      <w:tr w:rsidR="00295A48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95A48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295A48" w:rsidRPr="004E4883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295A48" w:rsidRPr="000F600A" w:rsidRDefault="00295A48" w:rsidP="00295A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95A48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295A48" w:rsidRPr="004E4883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295A48" w:rsidRDefault="00295A48" w:rsidP="00295A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74D5CD97" w:rsidR="00295A48" w:rsidRPr="004E4883" w:rsidRDefault="00295A48" w:rsidP="00295A4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8" w:type="dxa"/>
            <w:gridSpan w:val="2"/>
          </w:tcPr>
          <w:p w14:paraId="5FF6A82E" w14:textId="644CE40E" w:rsidR="00295A48" w:rsidRPr="003F3873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95A48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747C28B6" w:rsidR="00295A48" w:rsidRDefault="00295A48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BD0DAB">
              <w:rPr>
                <w:rFonts w:ascii="Arial" w:hAnsi="Arial" w:cs="Arial"/>
                <w:sz w:val="22"/>
              </w:rPr>
              <w:t>valida si hay información para habilitar el botón de exportación.</w:t>
            </w:r>
          </w:p>
        </w:tc>
      </w:tr>
      <w:tr w:rsidR="00295A48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295A48" w:rsidRDefault="00295A48" w:rsidP="00295A48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95A48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295A48" w:rsidRDefault="00295A48" w:rsidP="00295A48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295A48" w:rsidRPr="000F600A" w:rsidRDefault="00295A48" w:rsidP="00295A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95A48" w14:paraId="2C826F90" w14:textId="77777777" w:rsidTr="00BD0DAB">
        <w:trPr>
          <w:cantSplit/>
          <w:trHeight w:val="1329"/>
        </w:trPr>
        <w:tc>
          <w:tcPr>
            <w:tcW w:w="1764" w:type="dxa"/>
            <w:vMerge/>
            <w:vAlign w:val="center"/>
          </w:tcPr>
          <w:p w14:paraId="1DEA2DA3" w14:textId="77777777" w:rsidR="00295A48" w:rsidRDefault="00295A48" w:rsidP="00295A48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295A48" w:rsidRDefault="00295A48" w:rsidP="00295A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3B8DEF67" w:rsidR="00295A48" w:rsidRPr="00201C2F" w:rsidRDefault="00295A48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personal da clic en “Volver”</w:t>
            </w:r>
          </w:p>
        </w:tc>
        <w:tc>
          <w:tcPr>
            <w:tcW w:w="2970" w:type="dxa"/>
          </w:tcPr>
          <w:p w14:paraId="4639A52C" w14:textId="37DC9CA8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cancela el proceso de recuperación y envía al usuario a la </w:t>
            </w:r>
            <w:r w:rsidR="00BD0DAB">
              <w:rPr>
                <w:rFonts w:ascii="Arial" w:hAnsi="Arial" w:cs="Arial"/>
                <w:sz w:val="22"/>
              </w:rPr>
              <w:t>página</w:t>
            </w:r>
            <w:r>
              <w:rPr>
                <w:rFonts w:ascii="Arial" w:hAnsi="Arial" w:cs="Arial"/>
                <w:sz w:val="22"/>
              </w:rPr>
              <w:t xml:space="preserve"> anterior.</w:t>
            </w:r>
          </w:p>
        </w:tc>
      </w:tr>
      <w:tr w:rsidR="00295A48" w14:paraId="6C4D376C" w14:textId="77777777" w:rsidTr="009A73B3">
        <w:tc>
          <w:tcPr>
            <w:tcW w:w="1764" w:type="dxa"/>
          </w:tcPr>
          <w:p w14:paraId="4A0A3AA4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95A48" w14:paraId="18B5BF49" w14:textId="77777777" w:rsidTr="009A73B3">
        <w:tc>
          <w:tcPr>
            <w:tcW w:w="1764" w:type="dxa"/>
          </w:tcPr>
          <w:p w14:paraId="695414DB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295A48" w:rsidRDefault="00295A48" w:rsidP="00295A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37BF8346" w:rsidR="00295A48" w:rsidRDefault="00BD0DAB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295A4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295A48" w14:paraId="2BAEBF19" w14:textId="77777777" w:rsidTr="009A73B3">
        <w:tc>
          <w:tcPr>
            <w:tcW w:w="1764" w:type="dxa"/>
          </w:tcPr>
          <w:p w14:paraId="0F780A25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414951B" w:rsidR="00295A48" w:rsidRDefault="00295A48" w:rsidP="00295A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BD0DAB">
              <w:rPr>
                <w:rFonts w:ascii="Arial" w:hAnsi="Arial" w:cs="Arial"/>
                <w:sz w:val="22"/>
              </w:rPr>
              <w:t xml:space="preserve"> - 3</w:t>
            </w:r>
          </w:p>
        </w:tc>
        <w:tc>
          <w:tcPr>
            <w:tcW w:w="6064" w:type="dxa"/>
            <w:gridSpan w:val="3"/>
          </w:tcPr>
          <w:p w14:paraId="630AAD7F" w14:textId="71F65767" w:rsidR="00295A48" w:rsidRDefault="00BD0DAB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</w:t>
            </w:r>
            <w:r w:rsidR="00295A4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D0DAB" w14:paraId="7D96EF3E" w14:textId="77777777" w:rsidTr="009A73B3">
        <w:tc>
          <w:tcPr>
            <w:tcW w:w="1764" w:type="dxa"/>
          </w:tcPr>
          <w:p w14:paraId="0636057A" w14:textId="77777777" w:rsidR="00BD0DAB" w:rsidRDefault="00BD0DAB" w:rsidP="00295A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17CC72D" w14:textId="22651C61" w:rsidR="00BD0DAB" w:rsidRDefault="00BD0DAB" w:rsidP="00295A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4" w:type="dxa"/>
            <w:gridSpan w:val="3"/>
          </w:tcPr>
          <w:p w14:paraId="0AF1E97C" w14:textId="3F53846C" w:rsidR="00BD0DAB" w:rsidRDefault="00BD0DAB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3.5 segundos</w:t>
            </w:r>
          </w:p>
        </w:tc>
      </w:tr>
      <w:tr w:rsidR="00295A48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0F5F3666" w:rsidR="00295A48" w:rsidRDefault="00295A48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/ </w:t>
            </w:r>
            <w:r w:rsidR="00BD0DAB">
              <w:rPr>
                <w:rFonts w:ascii="Arial" w:hAnsi="Arial" w:cs="Arial"/>
                <w:sz w:val="22"/>
              </w:rPr>
              <w:t>64</w:t>
            </w:r>
            <w:r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295A48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2FFF8C12" w:rsidR="00295A48" w:rsidRDefault="00BD0DAB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95A48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73F302AF" w:rsidR="00295A48" w:rsidRDefault="00BD0DAB" w:rsidP="00295A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95A48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295A48" w:rsidRDefault="00295A48" w:rsidP="00295A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44AAE929" w:rsidR="00295A48" w:rsidRDefault="00295A48" w:rsidP="00295A48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35CBA"/>
    <w:multiLevelType w:val="hybridMultilevel"/>
    <w:tmpl w:val="7DE2DCF2"/>
    <w:lvl w:ilvl="0" w:tplc="D72EB1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C755B"/>
    <w:multiLevelType w:val="hybridMultilevel"/>
    <w:tmpl w:val="278CA6CC"/>
    <w:lvl w:ilvl="0" w:tplc="2D824C5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8008F"/>
    <w:multiLevelType w:val="hybridMultilevel"/>
    <w:tmpl w:val="1DDA8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7727B"/>
    <w:rsid w:val="0009072F"/>
    <w:rsid w:val="000B4E06"/>
    <w:rsid w:val="000C0F5F"/>
    <w:rsid w:val="000E7C3F"/>
    <w:rsid w:val="000F600A"/>
    <w:rsid w:val="00152676"/>
    <w:rsid w:val="00182031"/>
    <w:rsid w:val="001C05A6"/>
    <w:rsid w:val="001C4324"/>
    <w:rsid w:val="001E79F9"/>
    <w:rsid w:val="00201C2F"/>
    <w:rsid w:val="00295A48"/>
    <w:rsid w:val="002D6F6B"/>
    <w:rsid w:val="002E2AEE"/>
    <w:rsid w:val="003D4522"/>
    <w:rsid w:val="003E15CD"/>
    <w:rsid w:val="003F3873"/>
    <w:rsid w:val="00496DEA"/>
    <w:rsid w:val="004D52F3"/>
    <w:rsid w:val="004E4883"/>
    <w:rsid w:val="005E69F0"/>
    <w:rsid w:val="00644236"/>
    <w:rsid w:val="006533EC"/>
    <w:rsid w:val="0067112F"/>
    <w:rsid w:val="00693DF2"/>
    <w:rsid w:val="006C5DAF"/>
    <w:rsid w:val="006D6277"/>
    <w:rsid w:val="006F3E05"/>
    <w:rsid w:val="007428D5"/>
    <w:rsid w:val="00832F2C"/>
    <w:rsid w:val="00994A12"/>
    <w:rsid w:val="009A487E"/>
    <w:rsid w:val="009A73B3"/>
    <w:rsid w:val="009C7906"/>
    <w:rsid w:val="009E20FF"/>
    <w:rsid w:val="00A44B23"/>
    <w:rsid w:val="00A66746"/>
    <w:rsid w:val="00A906B0"/>
    <w:rsid w:val="00AA6352"/>
    <w:rsid w:val="00AC75BB"/>
    <w:rsid w:val="00AE57E6"/>
    <w:rsid w:val="00B26CAD"/>
    <w:rsid w:val="00B8599B"/>
    <w:rsid w:val="00BD0DAB"/>
    <w:rsid w:val="00BF3851"/>
    <w:rsid w:val="00BF4B44"/>
    <w:rsid w:val="00C0240E"/>
    <w:rsid w:val="00C061C4"/>
    <w:rsid w:val="00C10F4F"/>
    <w:rsid w:val="00D43E46"/>
    <w:rsid w:val="00D506D7"/>
    <w:rsid w:val="00D60A7C"/>
    <w:rsid w:val="00E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4294967255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29</cp:revision>
  <cp:lastPrinted>2021-03-22T12:09:00Z</cp:lastPrinted>
  <dcterms:created xsi:type="dcterms:W3CDTF">2017-06-14T21:00:00Z</dcterms:created>
  <dcterms:modified xsi:type="dcterms:W3CDTF">2021-04-08T02:56:00Z</dcterms:modified>
</cp:coreProperties>
</file>