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ejecución de pruebas</w:t>
      </w:r>
    </w:p>
    <w:p>
      <w:r>
        <w:rPr>
          <w:i/>
          <w:color w:val="595959"/>
        </w:rPr>
        <w:t>Pruebas automatizadas de API ejecutadas con Karate</w:t>
      </w:r>
    </w:p>
    <w:p>
      <w:pPr>
        <w:pStyle w:val="Heading1"/>
      </w:pPr>
      <w:r>
        <w:t>1. Datos generales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E8EEF5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{{ proyecto }}</w:t>
            </w:r>
          </w:p>
        </w:tc>
      </w:tr>
      <w:tr>
        <w:tc>
          <w:tcPr>
            <w:tcW w:type="dxa" w:w="2835"/>
            <w:shd w:val="clear" w:color="auto" w:fill="E8EEF5"/>
          </w:tcPr>
          <w:p>
            <w:r>
              <w:rPr>
                <w:b/>
              </w:rPr>
              <w:t>Funcionalidades probadas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{{ funcionalidades }}</w:t>
            </w:r>
          </w:p>
        </w:tc>
      </w:tr>
      <w:tr>
        <w:tc>
          <w:tcPr>
            <w:tcW w:type="dxa" w:w="2835"/>
            <w:shd w:val="clear" w:color="auto" w:fill="E8EEF5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{{ ambiente }}</w:t>
            </w:r>
          </w:p>
        </w:tc>
      </w:tr>
      <w:tr>
        <w:tc>
          <w:tcPr>
            <w:tcW w:type="dxa" w:w="2835"/>
            <w:shd w:val="clear" w:color="auto" w:fill="E8EEF5"/>
          </w:tcPr>
          <w:p>
            <w:r>
              <w:rPr>
                <w:b/>
              </w:rPr>
              <w:t>Versión probada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{{ version }}</w:t>
            </w:r>
          </w:p>
        </w:tc>
      </w:tr>
      <w:tr>
        <w:tc>
          <w:tcPr>
            <w:tcW w:type="dxa" w:w="2835"/>
            <w:shd w:val="clear" w:color="auto" w:fill="E8EEF5"/>
          </w:tcPr>
          <w:p>
            <w:r>
              <w:rPr>
                <w:b/>
              </w:rPr>
              <w:t>Fecha de ejecución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{{ fecha_ejecucion }}</w:t>
            </w:r>
          </w:p>
        </w:tc>
      </w:tr>
      <w:tr>
        <w:tc>
          <w:tcPr>
            <w:tcW w:type="dxa" w:w="2835"/>
            <w:shd w:val="clear" w:color="auto" w:fill="E8EEF5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{{ responsable }}</w:t>
            </w:r>
          </w:p>
        </w:tc>
      </w:tr>
      <w:tr>
        <w:tc>
          <w:tcPr>
            <w:tcW w:type="dxa" w:w="2835"/>
            <w:shd w:val="clear" w:color="auto" w:fill="E8EEF5"/>
          </w:tcPr>
          <w:p>
            <w:r>
              <w:rPr>
                <w:b/>
              </w:rPr>
              <w:t>Herramienta</w:t>
            </w:r>
          </w:p>
        </w:tc>
        <w:tc>
          <w:tcPr>
            <w:tcW w:type="dxa" w:w="6803"/>
          </w:tcPr>
          <w:p>
            <w:r>
              <w:rPr>
                <w:b w:val="0"/>
              </w:rPr>
              <w:t>Karate (reporte Cucumber JSON)</w:t>
            </w:r>
          </w:p>
        </w:tc>
      </w:tr>
    </w:tbl>
    <w:p>
      <w:pPr>
        <w:pStyle w:val="Heading1"/>
      </w:pPr>
      <w:r>
        <w:t>2. Resumen de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Escenarios</w:t>
            </w:r>
          </w:p>
        </w:tc>
        <w:tc>
          <w:tcPr>
            <w:tcW w:type="dxa" w:w="1606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Aprobados</w:t>
            </w:r>
          </w:p>
        </w:tc>
        <w:tc>
          <w:tcPr>
            <w:tcW w:type="dxa" w:w="1606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Fallidos</w:t>
            </w:r>
          </w:p>
        </w:tc>
        <w:tc>
          <w:tcPr>
            <w:tcW w:type="dxa" w:w="1606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Omitidos</w:t>
            </w:r>
          </w:p>
        </w:tc>
        <w:tc>
          <w:tcPr>
            <w:tcW w:type="dxa" w:w="1606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de éxito</w:t>
            </w:r>
          </w:p>
        </w:tc>
        <w:tc>
          <w:tcPr>
            <w:tcW w:type="dxa" w:w="1606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Duración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24"/>
              </w:rPr>
              <w:t>{{ resumen.total }}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24"/>
              </w:rPr>
              <w:t>{{ resumen.aprobados }}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24"/>
              </w:rPr>
              <w:t>{{ resumen.fallidos }}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24"/>
              </w:rPr>
              <w:t>{{ resumen.omitidos }}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24"/>
              </w:rPr>
              <w:t>{{ resumen.porcentaje_exito }}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24"/>
              </w:rPr>
              <w:t>{{ resumen.duracion_total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E8EEF5"/>
          </w:tcPr>
          <w:p>
            <w:r>
              <w:rPr>
                <w:b/>
              </w:rPr>
              <w:t>Resultado general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</w:rPr>
              <w:t>{% cellbg color_general %}{{ resumen.resultado_general }}</w:t>
            </w:r>
          </w:p>
        </w:tc>
      </w:tr>
    </w:tbl>
    <w:p>
      <w:pPr>
        <w:pStyle w:val="Heading2"/>
      </w:pPr>
      <w:r>
        <w:t>Resumen ejecutivo</w:t>
      </w:r>
    </w:p>
    <w:p>
      <w:r>
        <w:t>{{ resumen_ejecutivo }}</w:t>
      </w:r>
    </w:p>
    <w:p>
      <w:pPr>
        <w:pStyle w:val="Heading1"/>
      </w:pPr>
      <w:r>
        <w:t>3. Detalle de escenarios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1984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Etiquetas</w:t>
            </w:r>
          </w:p>
        </w:tc>
        <w:tc>
          <w:tcPr>
            <w:tcW w:type="dxa" w:w="1304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1247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Duración</w:t>
            </w:r>
          </w:p>
        </w:tc>
      </w:tr>
      <w:tr>
        <w:tc>
          <w:tcPr>
            <w:tcW w:type="dxa" w:w="567"/>
          </w:tcPr>
          <w:p>
            <w:r>
              <w:t>{%tr for e in escenarios %}</w:t>
            </w:r>
          </w:p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304"/>
          </w:tcPr>
          <w:p/>
        </w:tc>
        <w:tc>
          <w:tcPr>
            <w:tcW w:type="dxa" w:w="1247"/>
          </w:tcPr>
          <w:p/>
        </w:tc>
      </w:tr>
      <w:tr>
        <w:tc>
          <w:tcPr>
            <w:tcW w:type="dxa" w:w="567"/>
          </w:tcPr>
          <w:p>
            <w:r>
              <w:rPr>
                <w:b w:val="0"/>
                <w:sz w:val="19"/>
              </w:rPr>
              <w:t>{{ e.numero }}</w:t>
            </w:r>
          </w:p>
        </w:tc>
        <w:tc>
          <w:tcPr>
            <w:tcW w:type="dxa" w:w="4535"/>
          </w:tcPr>
          <w:p>
            <w:r>
              <w:rPr>
                <w:b w:val="0"/>
                <w:sz w:val="19"/>
              </w:rPr>
              <w:t>{{ e.escenario }}</w:t>
            </w:r>
          </w:p>
        </w:tc>
        <w:tc>
          <w:tcPr>
            <w:tcW w:type="dxa" w:w="1984"/>
          </w:tcPr>
          <w:p>
            <w:r>
              <w:rPr>
                <w:b w:val="0"/>
                <w:sz w:val="19"/>
              </w:rPr>
              <w:t>{{ e.etiquetas }}</w:t>
            </w:r>
          </w:p>
        </w:tc>
        <w:tc>
          <w:tcPr>
            <w:tcW w:type="dxa" w:w="1304"/>
          </w:tcPr>
          <w:p>
            <w:r>
              <w:rPr>
                <w:b w:val="0"/>
                <w:sz w:val="19"/>
              </w:rPr>
              <w:t>{% cellbg e.color %}{{ e.resultado }}</w:t>
            </w:r>
          </w:p>
        </w:tc>
        <w:tc>
          <w:tcPr>
            <w:tcW w:type="dxa" w:w="1247"/>
          </w:tcPr>
          <w:p>
            <w:r>
              <w:rPr>
                <w:b w:val="0"/>
                <w:sz w:val="19"/>
              </w:rPr>
              <w:t>{{ e.duracion }}</w:t>
            </w:r>
          </w:p>
        </w:tc>
      </w:tr>
      <w:tr>
        <w:tc>
          <w:tcPr>
            <w:tcW w:type="dxa" w:w="567"/>
          </w:tcPr>
          <w:p>
            <w:r>
              <w:t>{%tr endfor %}</w:t>
            </w:r>
          </w:p>
        </w:tc>
        <w:tc>
          <w:tcPr>
            <w:tcW w:type="dxa" w:w="4535"/>
          </w:tcPr>
          <w:p/>
        </w:tc>
        <w:tc>
          <w:tcPr>
            <w:tcW w:type="dxa" w:w="1984"/>
          </w:tcPr>
          <w:p/>
        </w:tc>
        <w:tc>
          <w:tcPr>
            <w:tcW w:type="dxa" w:w="1304"/>
          </w:tcPr>
          <w:p/>
        </w:tc>
        <w:tc>
          <w:tcPr>
            <w:tcW w:type="dxa" w:w="1247"/>
          </w:tcPr>
          <w:p/>
        </w:tc>
      </w:tr>
    </w:tbl>
    <w:p>
      <w:pPr>
        <w:pStyle w:val="Heading1"/>
      </w:pPr>
      <w:r>
        <w:t>4. Fallos encontrados</w:t>
      </w:r>
    </w:p>
    <w:p>
      <w:r>
        <w:t>{%p if fallos %}</w:t>
      </w:r>
    </w:p>
    <w:p>
      <w:r>
        <w:t>{%p for f in fallos %}</w:t>
      </w:r>
    </w:p>
    <w:p>
      <w:pPr>
        <w:pStyle w:val="Heading2"/>
      </w:pPr>
      <w:r>
        <w:t>Escenario {{ f.numero }}: {{ f.escenario }}</w:t>
      </w:r>
    </w:p>
    <w:p>
      <w:r>
        <w:rPr>
          <w:b/>
        </w:rPr>
        <w:t xml:space="preserve">Qué significa: </w:t>
      </w:r>
      <w:r>
        <w:t>{{ f.explicacion }}</w:t>
      </w:r>
    </w:p>
    <w:p>
      <w:r>
        <w:rPr>
          <w:b/>
        </w:rPr>
        <w:t xml:space="preserve">Paso que falló (línea {{ f.linea }}): </w:t>
      </w:r>
      <w:r>
        <w:rPr>
          <w:rFonts w:ascii="Consolas" w:hAnsi="Consolas"/>
          <w:sz w:val="18"/>
        </w:rPr>
        <w:t>{{ f.paso }}</w:t>
      </w:r>
    </w:p>
    <w:p>
      <w:r>
        <w:rPr>
          <w:b/>
        </w:rPr>
        <w:t>Detalle técnico:</w:t>
      </w:r>
    </w:p>
    <w:p>
      <w:pPr>
        <w:ind w:left="283"/>
      </w:pPr>
      <w:r>
        <w:rPr>
          <w:rFonts w:ascii="Consolas" w:hAnsi="Consolas"/>
          <w:color w:val="595959"/>
          <w:sz w:val="17"/>
        </w:rPr>
        <w:t>{{ f.error }}</w:t>
      </w:r>
    </w:p>
    <w:p>
      <w:r>
        <w:t>{%p endfor %}</w:t>
      </w:r>
    </w:p>
    <w:p>
      <w:r>
        <w:t>{%p else %}</w:t>
      </w:r>
    </w:p>
    <w:p>
      <w:r>
        <w:t>No se registraron fallos en esta ejecución.</w:t>
      </w:r>
    </w:p>
    <w:p>
      <w:r>
        <w:t>{%p endif %}</w:t>
      </w:r>
    </w:p>
    <w:p>
      <w:pPr>
        <w:pStyle w:val="Heading1"/>
      </w:pPr>
      <w:r>
        <w:t>5. Aprobación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4819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Revisado por</w:t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</w:rPr>
              <w:t>{{ responsable }}</w:t>
            </w:r>
          </w:p>
        </w:tc>
        <w:tc>
          <w:tcPr>
            <w:tcW w:type="dxa" w:w="4819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b w:val="0"/>
                <w:color w:val="595959"/>
                <w:sz w:val="18"/>
              </w:rPr>
              <w:t>Firma y fecha:</w:t>
            </w:r>
          </w:p>
          <w:p/>
        </w:tc>
        <w:tc>
          <w:tcPr>
            <w:tcW w:type="dxa" w:w="4819"/>
          </w:tcPr>
          <w:p>
            <w:r>
              <w:rPr>
                <w:b w:val="0"/>
                <w:color w:val="595959"/>
                <w:sz w:val="18"/>
              </w:rPr>
              <w:t>Firma y fecha:</w:t>
            </w:r>
          </w:p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>Generado el {{ fecha_reporte }} a partir de: {{ fuentes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7"/>
      </w:rPr>
      <w:t>Evidencia de ejecución de pruebas automatizadas  ·  {{ proyecto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/>
      <w:b/>
      <w:bCs/>
      <w:color w:val="1F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