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120"/>
        <w:jc w:val="center"/>
      </w:pPr>
      <w:r>
        <w:drawing>
          <wp:inline>
            <wp:extent cx="1095375" cy="111720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../assets/img/CURZA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1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200" w:line="276" w:lineRule="auto"/>
        <w:jc w:val="center"/>
      </w:pPr>
      <w:r>
        <w:rPr>
          <w:b/>
          <w:bCs/>
        </w:rPr>
        <w:t xml:space="preserve">Universidad Nacional del Comahue</w:t>
      </w:r>
      <w:r>
        <w:br/>
      </w:r>
      <w:r>
        <w:rPr>
          <w:b/>
          <w:bCs/>
        </w:rPr>
        <w:t xml:space="preserve">Complejo Universitario Regional Zona Atlántica y Sur</w:t>
      </w:r>
      <w:r>
        <w:br/>
      </w:r>
      <w:r>
        <w:rPr>
          <w:b/>
          <w:bCs/>
        </w:rPr>
        <w:t xml:space="preserve">Departamento de Administración Pública</w:t>
      </w:r>
      <w:r>
        <w:br/>
      </w:r>
      <w:r>
        <w:rPr>
          <w:b/>
          <w:bCs/>
        </w:rPr>
        <w:t xml:space="preserve">Licenciatura en Gestión de Recursos Humanos</w:t>
      </w:r>
    </w:p>
    <w:p>
      <w:pPr>
        <w:pStyle w:val="BodyText"/>
        <w:spacing w:before="0" w:after="240" w:line="276" w:lineRule="auto"/>
        <w:jc w:val="center"/>
      </w:pPr>
      <w:r>
        <w:rPr>
          <w:b/>
          <w:bCs/>
        </w:rPr>
        <w:t xml:space="preserve">TRABAJO PRÁCTICO N° 1</w:t>
      </w:r>
      <w:r>
        <w:br/>
      </w:r>
      <w:r>
        <w:rPr>
          <w:b/>
          <w:bCs/>
        </w:rPr>
        <w:t xml:space="preserve">Análisis Metodológico Comparativo de Artículos Científicos</w:t>
      </w:r>
      <w:r>
        <w:br/>
      </w:r>
      <w:r>
        <w:rPr>
          <w:i/>
          <w:iCs/>
        </w:rPr>
        <w:t xml:space="preserve">Línea de TFG: Inteligencia Artificial y Gestión Estratégica del Factor Humano en las Organizaciones</w:t>
      </w:r>
    </w:p>
    <w:p>
      <w:pPr>
        <w:pStyle w:val="BodyText"/>
        <w:spacing w:before="0" w:after="240" w:line="276" w:lineRule="auto"/>
        <w:ind w:left="576"/>
        <w:jc w:val="left"/>
      </w:pPr>
      <w:r>
        <w:t xml:space="preserve">Materia: Seminario de Integración y Aplicación</w:t>
      </w:r>
      <w:r>
        <w:br/>
      </w:r>
      <w:r>
        <w:t xml:space="preserve">Profesores: Dra. Deborah Noguera</w:t>
      </w:r>
      <w:r>
        <w:br/>
      </w:r>
      <w:r>
        <w:t xml:space="preserve">                   Esp. Federico Abeiro</w:t>
      </w:r>
      <w:r>
        <w:br/>
      </w:r>
      <w:r>
        <w:t xml:space="preserve">                   Esp. María Cecilia Aguirre</w:t>
      </w:r>
      <w:r>
        <w:br/>
      </w:r>
      <w:r>
        <w:t xml:space="preserve">Estudiante: Tec. Sup. en RRHH Héctor Daniel Ayarachi Fuentes</w:t>
      </w:r>
      <w:r>
        <w:br/>
      </w:r>
      <w:r>
        <w:t xml:space="preserve">DNI y LEGAJO: DNI N° 35.492.138 — Legajo N° 8252</w:t>
      </w:r>
      <w:r>
        <w:br/>
      </w:r>
      <w:r>
        <w:t xml:space="preserve">Email: hectordanielayarachifuentes@gmail.com</w:t>
      </w:r>
    </w:p>
    <w:p>
      <w:pPr>
        <w:pStyle w:val="BodyText"/>
        <w:spacing w:before="0" w:after="0" w:line="276" w:lineRule="auto"/>
        <w:jc w:val="center"/>
      </w:pPr>
      <w:r>
        <w:rPr>
          <w:b/>
          <w:bCs/>
        </w:rPr>
        <w:t xml:space="preserve">Año Académico 2026</w:t>
      </w:r>
      <w:r>
        <w:br/>
      </w:r>
      <w:r>
        <w:t xml:space="preserve">Viedma, Río Negro — República Argentina</w:t>
      </w:r>
    </w:p>
    <w:p>
      <w:r>
        <w:br w:type="page"/>
      </w:r>
    </w:p>
    <w:bookmarkStart w:id="12" w:name="índice-de-contenidos"/>
    <w:p>
      <w:pPr>
        <w:pStyle w:val="Heading1"/>
      </w:pPr>
      <w:r>
        <w:t xml:space="preserve">Índice de Contenidos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Arial" w:hAnsi="Arial"/>
          <w:sz w:val="22"/>
        </w:rPr>
        <w:t>1. Introducción y Objetivos de la Actividad</w:t>
      </w:r>
      <w:r>
        <w:tab/>
      </w:r>
      <w:r>
        <w:rPr>
          <w:rFonts w:ascii="Arial" w:hAnsi="Arial"/>
          <w:sz w:val="22"/>
        </w:rPr>
        <w:t>1</w:t>
      </w:r>
    </w:p>
    <w:p>
      <w:pPr>
        <w:pStyle w:val="TOC2"/>
        <w:tabs>
          <w:tab w:val="right" w:leader="dot" w:pos="9026"/>
        </w:tabs>
        <w:ind w:left="280"/>
        <w:spacing w:after="60"/>
      </w:pPr>
      <w:r>
        <w:rPr>
          <w:rFonts w:ascii="Arial" w:hAnsi="Arial"/>
          <w:sz w:val="22"/>
        </w:rPr>
        <w:t>1.1 Objetivos</w:t>
      </w:r>
      <w:r>
        <w:tab/>
      </w:r>
      <w:r>
        <w:rPr>
          <w:rFonts w:ascii="Arial" w:hAnsi="Arial"/>
          <w:sz w:val="22"/>
        </w:rPr>
        <w:t>1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Arial" w:hAnsi="Arial"/>
          <w:sz w:val="22"/>
        </w:rPr>
        <w:t>2. Matriz Metodológica: Artículo Científico N° 1</w:t>
      </w:r>
      <w:r>
        <w:tab/>
      </w:r>
      <w:r>
        <w:rPr>
          <w:rFonts w:ascii="Arial" w:hAnsi="Arial"/>
          <w:sz w:val="22"/>
        </w:rPr>
        <w:t>2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Arial" w:hAnsi="Arial"/>
          <w:sz w:val="22"/>
        </w:rPr>
        <w:t>3. Matriz Metodológica: Artículo Científico N° 2</w:t>
      </w:r>
      <w:r>
        <w:tab/>
      </w:r>
      <w:r>
        <w:rPr>
          <w:rFonts w:ascii="Arial" w:hAnsi="Arial"/>
          <w:sz w:val="22"/>
        </w:rPr>
        <w:t>5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Arial" w:hAnsi="Arial"/>
          <w:sz w:val="22"/>
        </w:rPr>
        <w:t>4. Síntesis Comparativa y Aportes al Proyecto de TFG</w:t>
      </w:r>
      <w:r>
        <w:tab/>
      </w:r>
      <w:r>
        <w:rPr>
          <w:rFonts w:ascii="Arial" w:hAnsi="Arial"/>
          <w:sz w:val="22"/>
        </w:rPr>
        <w:t>8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Arial" w:hAnsi="Arial"/>
          <w:sz w:val="22"/>
        </w:rPr>
        <w:t>Referencias Bibliográficas</w:t>
      </w:r>
      <w:r>
        <w:tab/>
      </w:r>
      <w:r>
        <w:rPr>
          <w:rFonts w:ascii="Arial" w:hAnsi="Arial"/>
          <w:sz w:val="22"/>
        </w:rPr>
        <w:t>9</w:t>
      </w:r>
    </w:p>
    <w:p>
      <w:r>
        <w:fldChar w:fldCharType="end"/>
      </w:r>
    </w:p>
    <w:p>
      <w:r>
        <w:br w:type="page"/>
      </w:r>
    </w:p>
    <w:bookmarkEnd w:id="12"/>
    <w:bookmarkStart w:id="14" w:name="introducción-y-objetivos-de-la-actividad"/>
    <w:p>
      <w:pPr>
        <w:pStyle w:val="Heading1"/>
      </w:pPr>
      <w:r>
        <w:t xml:space="preserve">1. Introducción y Objetivos de la Actividad</w:t>
      </w:r>
    </w:p>
    <w:p>
      <w:pPr>
        <w:pStyle w:val="FirstParagraph"/>
      </w:pPr>
      <w:r>
        <w:t xml:space="preserve">El presente Trabajo Práctico tiene por finalidad ejercitar la identificación analítica y crítica de la estructura metodológica que compone un artículo de investigación científica en el campo de las ciencias de la administración, la gestión pública y los recursos humanos.</w:t>
      </w:r>
    </w:p>
    <w:p>
      <w:pPr>
        <w:pStyle w:val="BodyText"/>
      </w:pPr>
      <w:r>
        <w:t xml:space="preserve">Siguiendo las pautas pedagógicas de la cátedra del</w:t>
      </w:r>
      <w:r>
        <w:t xml:space="preserve"> </w:t>
      </w:r>
      <w:r>
        <w:rPr>
          <w:b/>
          <w:bCs/>
        </w:rPr>
        <w:t xml:space="preserve">Seminario de Integración y Aplicación (SIA)</w:t>
      </w:r>
      <w:r>
        <w:t xml:space="preserve">, se abordan dos (2) publicaciones científicas indexadas vinculadas a la temática proyectada para el Trabajo Final de Graduación:</w:t>
      </w:r>
      <w:r>
        <w:t xml:space="preserve"> </w:t>
      </w:r>
      <w:r>
        <w:rPr>
          <w:i/>
          <w:iCs/>
        </w:rPr>
        <w:t xml:space="preserve">el impacto de la Inteligencia Artificial en los procesos de reclutamiento, selección y gestión del talento humano</w:t>
      </w:r>
      <w:r>
        <w:t xml:space="preserve">. Se analizan los estudios de</w:t>
      </w:r>
      <w:r>
        <w:t xml:space="preserve"> </w:t>
      </w:r>
      <w:r>
        <w:rPr>
          <w:b/>
          <w:bCs/>
        </w:rPr>
        <w:t xml:space="preserve">Gonzabay Quirumbay y Pacheco Barzallo (2024)</w:t>
      </w:r>
      <w:r>
        <w:t xml:space="preserve"> </w:t>
      </w:r>
      <w:r>
        <w:t xml:space="preserve">—investigación empírica cuantitativa mediante estudio de caso en una empresa de outsourcing de talento humano— y de</w:t>
      </w:r>
      <w:r>
        <w:t xml:space="preserve"> </w:t>
      </w:r>
      <w:r>
        <w:rPr>
          <w:b/>
          <w:bCs/>
        </w:rPr>
        <w:t xml:space="preserve">Naranjo Gaibor (2025)</w:t>
      </w:r>
      <w:r>
        <w:t xml:space="preserve"> </w:t>
      </w:r>
      <w:r>
        <w:t xml:space="preserve">—investigación cualitativa documental y revisión sistemática sobre IA en recursos humanos—.</w:t>
      </w:r>
    </w:p>
    <w:bookmarkStart w:id="13" w:name="objetivos"/>
    <w:p>
      <w:pPr>
        <w:pStyle w:val="Heading2"/>
      </w:pPr>
      <w:r>
        <w:t xml:space="preserve">1.1 Objetivos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Comprender</w:t>
      </w:r>
      <w:r>
        <w:t xml:space="preserve"> </w:t>
      </w:r>
      <w:r>
        <w:t xml:space="preserve">la construcción de un diseño de investigación desde su composición estructural global, como herramienta metodológica orientada a la resolución de problemas.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y descomponer los componentes esenciales de su estructura metodológica (problema, objetivos, marco teórico, diseño muestral y hallazgos empíricos).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Contrastar</w:t>
      </w:r>
      <w:r>
        <w:t xml:space="preserve"> </w:t>
      </w:r>
      <w:r>
        <w:t xml:space="preserve">ambos estudios para nutrir el diseño del propio Proyecto de TFG bajo normas APA 7ma edición y la Resolución CD-CURZAS N° 266/23.</w:t>
      </w:r>
    </w:p>
    <w:p>
      <w:r>
        <w:br w:type="page"/>
      </w:r>
    </w:p>
    <w:bookmarkEnd w:id="13"/>
    <w:bookmarkEnd w:id="14"/>
    <w:bookmarkStart w:id="15" w:name="Xf55d9a50fcbea2a3300b3b8b2a0ebc9b4d76d3d"/>
    <w:p>
      <w:pPr>
        <w:pStyle w:val="Heading1"/>
      </w:pPr>
      <w:r>
        <w:t xml:space="preserve">2. Matriz Metodológica: Artículo Científico N° 1</w:t>
      </w:r>
    </w:p>
    <w:p>
      <w:pPr>
        <w:pStyle w:val="FirstParagraph"/>
      </w:pPr>
      <w:r>
        <w:rPr>
          <w:b/>
          <w:bCs/>
        </w:rPr>
        <w:t xml:space="preserve">DATOS DEL ARTÍCULO CIENTÍFICO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Título: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Componentes identificados en el artículo científico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 del artículo y Referencia APA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 rol de la Inteligencia Artificial en los procesos de reclutamiento y selección en la Gestión del Talento Humano</w:t>
            </w:r>
            <w:r>
              <w:br/>
            </w:r>
            <w:r>
              <w:br/>
            </w:r>
            <w:r>
              <w:rPr>
                <w:i/>
                <w:iCs/>
              </w:rPr>
              <w:t xml:space="preserve">Referencia APA 7:</w:t>
            </w:r>
            <w:r>
              <w:t xml:space="preserve"> </w:t>
            </w:r>
            <w:r>
              <w:t xml:space="preserve">Gonzabay Quirumbay, I. A., &amp; Pacheco Barzallo, S. K. (2024).</w:t>
            </w:r>
            <w:r>
              <w:t xml:space="preserve"> </w:t>
            </w:r>
            <w:r>
              <w:rPr>
                <w:i/>
                <w:iCs/>
              </w:rPr>
              <w:t xml:space="preserve">Reincisol: Revista Interdisciplinaria de Ciencias Sociales y del Derecho</w:t>
            </w:r>
            <w:r>
              <w:t xml:space="preserve">, 3(6), 3880–3902. https://www.reincisol.com/ojs/index.php/reincisol/article/view/396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Empírico descriptivo con enfoque cuantitativo y diseño no experimental de corte transversal (estudio de caso único representativo).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rol y las aplicaciones prácticas de la Inteligencia Artificial en los procesos de reclutamiento y selección de personal dentro de la Gestión del Talento Humano en una empresa de outsourcing en Ecuador.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qué manera la implementación de herramientas de Inteligencia Artificial optimiza los procesos de reclutamiento y selección de personal y transforma el perfil organizacional en el contexto ecuatoriano, caracterizado por la informalidad laboral y la falta de alineación entre competencias y demandas del mercado?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</w:t>
            </w:r>
            <w:r>
              <w:br/>
            </w: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general:</w:t>
            </w:r>
            <w:r>
              <w:t xml:space="preserve"> </w:t>
            </w:r>
            <w:r>
              <w:t xml:space="preserve">Identificar el rol de la Inteligencia Artificial en la Gestión del Talento Humano, así como las innovaciones introducidas en los procesos de reclutamiento, selección y desarrollo profesional.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Objetivos específicos:</w:t>
            </w:r>
            <w:r>
              <w:br/>
            </w:r>
            <w:r>
              <w:t xml:space="preserve">1. Sistematizar los roles y aplicaciones prácticas asumidas por la IA en la gestión del talento humano.</w:t>
            </w:r>
            <w:r>
              <w:br/>
            </w:r>
            <w:r>
              <w:t xml:space="preserve">2. Evaluar la eficacia percibida y la precisión en la selección de candidatos mediante herramientas algorítmicas (análisis de CVs, entrevistas por video y pruebas psicométricas).</w:t>
            </w:r>
            <w:r>
              <w:br/>
            </w:r>
            <w:r>
              <w:t xml:space="preserve">3. Analizar el impacto organizacional y los principales desafíos de adopción tecnológica (resistencia al cambio y necesidades de capacitación continua) en la empresa de outsourcing estudiada.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Fundamentación (breve)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necesidad de superar las limitaciones de lentitud, costos elevados y sesgos subjetivos en los métodos tradicionales de selección frente a un mercado dinámico, aportando evidencia empírica directa de cómo la IA optimiza la precisión operativa y la productividad sin prescindir de la mediación humana.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Antecedentes (sólo autores y títulos de antecedentes)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Upadhyay, A. K., &amp; Khandelwal, K. (2018):</w:t>
            </w:r>
            <w:r>
              <w:t xml:space="preserve"> </w:t>
            </w:r>
            <w:r>
              <w:rPr>
                <w:i/>
                <w:iCs/>
              </w:rPr>
              <w:t xml:space="preserve">Applying artificial intelligence: implications for recruitment</w:t>
            </w:r>
            <w:r>
              <w:t xml:space="preserve">.</w:t>
            </w:r>
            <w:r>
              <w:br/>
            </w:r>
            <w:r>
              <w:t xml:space="preserve">- Black, J. S., &amp; van Esch, P. (2020):</w:t>
            </w:r>
            <w:r>
              <w:t xml:space="preserve"> </w:t>
            </w:r>
            <w:r>
              <w:rPr>
                <w:i/>
                <w:iCs/>
              </w:rPr>
              <w:t xml:space="preserve">AI-enabled recruiting: What is it and how should a manager use it?</w:t>
            </w:r>
            <w:r>
              <w:br/>
            </w:r>
            <w:r>
              <w:t xml:space="preserve">- Nawaz, N., &amp; Gomes, A. M. (2019):</w:t>
            </w:r>
            <w:r>
              <w:t xml:space="preserve"> </w:t>
            </w:r>
            <w:r>
              <w:rPr>
                <w:i/>
                <w:iCs/>
              </w:rPr>
              <w:t xml:space="preserve">Artificial intelligence chatbots in human resource management</w:t>
            </w:r>
            <w:r>
              <w:t xml:space="preserve">.</w:t>
            </w:r>
            <w:r>
              <w:br/>
            </w:r>
            <w:r>
              <w:t xml:space="preserve">- Tambe, P., Cappelli, P., &amp; Yakubovich, V. (2019):</w:t>
            </w:r>
            <w:r>
              <w:t xml:space="preserve"> </w:t>
            </w:r>
            <w:r>
              <w:rPr>
                <w:i/>
                <w:iCs/>
              </w:rPr>
              <w:t xml:space="preserve">Artificial intelligence in human resource management: Challenges and a path forward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 teórico (solo autores principales)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Teoría del Diseño de Estudios de Caso y Construcción Teórica (Eisenhardt, 1989; Siggelkow, 2007; Corley &amp; Gioia, 2011).</w:t>
            </w:r>
            <w:r>
              <w:br/>
            </w:r>
            <w:r>
              <w:t xml:space="preserve">- Modelos de Adopción Tecnológica e Inteligencia Artificial en Recursos Humanos (Russell &amp; Norvig, 2016; Black &amp; van Esch, 2020; Vrontis et al., 2022).</w:t>
            </w:r>
            <w:r>
              <w:br/>
            </w:r>
            <w:r>
              <w:t xml:space="preserve">- Transformación Digital de la Gestión del Talento y Automatización de Procesos (Chiavenato, 2020; Upadhyay &amp; Khandelwal, 2018).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Cuantitativa descriptiva basada en estudio de caso único, con análisis estadístico descriptivo y triangulación de datos multinivel.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Técnicas de recolección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Cuestionario estructurado presencial de 20 preguntas (escala Likert de 1 a 5 y preguntas abiertas), complementado con observación no participativa de procesos de selección asistidos por IA y recopilación de datos secundarios corporativos.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Población, Muestra, 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Población:</w:t>
            </w:r>
            <w:r>
              <w:t xml:space="preserve"> </w:t>
            </w:r>
            <w:r>
              <w:t xml:space="preserve">Empresa de outsourcing de talento humano en Ecuador (con 50 empresas cliente y 22 empleados en el área técnica de reclutamiento y desarrollo de IA).</w:t>
            </w:r>
            <w:r>
              <w:br/>
            </w:r>
            <w:r>
              <w:rPr>
                <w:b/>
                <w:bCs/>
              </w:rPr>
              <w:t xml:space="preserve">Muestra:</w:t>
            </w:r>
            <w:r>
              <w:t xml:space="preserve"> </w:t>
            </w:r>
            <w:r>
              <w:t xml:space="preserve">Censo muestral de 22 trabajadores del área (reclutadores, desarrolladores de IA y gerencia).</w:t>
            </w:r>
            <w:r>
              <w:br/>
            </w:r>
            <w:r>
              <w:rPr>
                <w:b/>
                <w:bCs/>
              </w:rPr>
              <w:t xml:space="preserve">Unidad de Análisis:</w:t>
            </w:r>
            <w:r>
              <w:t xml:space="preserve"> </w:t>
            </w:r>
            <w:r>
              <w:t xml:space="preserve">El trabajador profesional y los procesos de reclutamiento/selección mediados por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Resultados (brevemente comentar a qué resultados se llegó)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constató que el 85% de los colaboradores utiliza herramientas de IA (análisis automatizado de currículums y videoentrevistas con IA); el 72,72% considera que las herramientas son eficaces y el 90,91% percibe una alta precisión en la selección de candidatos; como principal barrera se identificó la resistencia al cambio organizacional y la demanda urgente de formación continua en tecnologías de IA.</w:t>
            </w:r>
          </w:p>
        </w:tc>
      </w:tr>
    </w:tbl>
    <w:p>
      <w:r>
        <w:br w:type="page"/>
      </w:r>
    </w:p>
    <w:bookmarkEnd w:id="15"/>
    <w:bookmarkStart w:id="16" w:name="X3eff987ffe1ac960ff8c39ef07ea0e726b69426"/>
    <w:p>
      <w:pPr>
        <w:pStyle w:val="Heading1"/>
      </w:pPr>
      <w:r>
        <w:t xml:space="preserve">3. Matriz Metodológica: Artículo Científico N° 2</w:t>
      </w:r>
    </w:p>
    <w:p>
      <w:pPr>
        <w:pStyle w:val="FirstParagraph"/>
      </w:pPr>
      <w:r>
        <w:rPr>
          <w:b/>
          <w:bCs/>
        </w:rPr>
        <w:t xml:space="preserve">DATOS DEL ARTÍCULO CIENTÍFICO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Título: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Componentes identificados en el artículo científico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 del artículo y Referencia APA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Inteligencia artificial y el proceso de reclutamiento y selección de recursos humanos</w:t>
            </w:r>
            <w:r>
              <w:br/>
            </w:r>
            <w:r>
              <w:br/>
            </w:r>
            <w:r>
              <w:rPr>
                <w:i/>
                <w:iCs/>
              </w:rPr>
              <w:t xml:space="preserve">Referencia APA 7:</w:t>
            </w:r>
            <w:r>
              <w:t xml:space="preserve"> </w:t>
            </w:r>
            <w:r>
              <w:t xml:space="preserve">Naranjo Gaibor, J. (2025).</w:t>
            </w:r>
            <w:r>
              <w:t xml:space="preserve"> </w:t>
            </w:r>
            <w:r>
              <w:rPr>
                <w:i/>
                <w:iCs/>
              </w:rPr>
              <w:t xml:space="preserve">Journal of Science and Research</w:t>
            </w:r>
            <w:r>
              <w:t xml:space="preserve">, 10(1), 110–123. https://revistas.utb.edu.ec/index.php/sr/article/view/3319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Cualitativo descriptivo y documental-bibliográfico, con diseño no experimental retrospectivo y método inductivo.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incidencia y transformación generada por la Inteligencia Artificial en los procesos de reclutamiento y selección de personal a partir de una revisión sistemática de literatura científica multidisciplinar.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influye la incorporación de tecnologías de inteligencia artificial en las distintas etapas del reclutamiento y selección de recursos humanos y cuáles son las repercusiones organizacionales, limitaciones éticas y transformaciones del rol profesional asociadas?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</w:t>
            </w:r>
            <w:r>
              <w:br/>
            </w: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general:</w:t>
            </w:r>
            <w:r>
              <w:t xml:space="preserve"> </w:t>
            </w:r>
            <w:r>
              <w:t xml:space="preserve">Analizar la inteligencia artificial y el proceso de reclutamiento y selección de recursos humanos desde un proceso de revisión de literatura científica actualizada para formular generalizaciones teóricas sobre su impacto.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Objetivos específicos:</w:t>
            </w:r>
            <w:r>
              <w:br/>
            </w:r>
            <w:r>
              <w:t xml:space="preserve">1. Identificar las herramientas y mecanismos de IA mayormente empleados en la atracción y selección de talento (machine learning, centros de pruebas virtuales, análisis visual del estrés).</w:t>
            </w:r>
            <w:r>
              <w:br/>
            </w:r>
            <w:r>
              <w:t xml:space="preserve">2. Examinar los beneficios organizacionales en términos de reducción de costos operativos, rapidez y productividad.</w:t>
            </w:r>
            <w:r>
              <w:br/>
            </w:r>
            <w:r>
              <w:t xml:space="preserve">3. Evaluar las limitaciones éticas, dificultades para medir competencias blandas/intangibles y el impacto de la IA en la reconfiguración y eventual supresión de tareas administrativas repetitivas.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Fundamentación (breve)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a la premisa de que el éxito y competitividad organizacional dependen de la calidad de su capital humano, la IA emerge como un vector de eficiencia; sin embargo, se requiere sintetizar la producción científica reciente para discernir entre la complementariedad humano-máquina y los riesgos de desplazamiento laboral.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Antecedentes (sólo autores y títulos de antecedentes)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Soriano, J. E. (2022):</w:t>
            </w:r>
            <w:r>
              <w:t xml:space="preserve"> </w:t>
            </w:r>
            <w:r>
              <w:rPr>
                <w:i/>
                <w:iCs/>
              </w:rPr>
              <w:t xml:space="preserve">El uso de la inteligencia artificial en la selección y gestión del personal de las administraciones públicas</w:t>
            </w:r>
            <w:r>
              <w:t xml:space="preserve">.</w:t>
            </w:r>
            <w:r>
              <w:br/>
            </w:r>
            <w:r>
              <w:t xml:space="preserve">- Carrasco, J. (2021):</w:t>
            </w:r>
            <w:r>
              <w:t xml:space="preserve"> </w:t>
            </w:r>
            <w:r>
              <w:rPr>
                <w:i/>
                <w:iCs/>
              </w:rPr>
              <w:t xml:space="preserve">El uso de herramientas de inteligencia artificial dentro de los recursos humanos: un análisis para el proceso de reclutamiento en Cautela S.A. y Sensority (2015-2020)</w:t>
            </w:r>
            <w:r>
              <w:t xml:space="preserve">.</w:t>
            </w:r>
            <w:r>
              <w:br/>
            </w:r>
            <w:r>
              <w:t xml:space="preserve">- García, C. (2023):</w:t>
            </w:r>
            <w:r>
              <w:t xml:space="preserve"> </w:t>
            </w:r>
            <w:r>
              <w:rPr>
                <w:i/>
                <w:iCs/>
              </w:rPr>
              <w:t xml:space="preserve">La inteligencia artificial aplicada a los procesos de reclutamiento de personal de las empresas de servicios de Guayaquil</w:t>
            </w:r>
            <w:r>
              <w:t xml:space="preserve">.</w:t>
            </w:r>
            <w:r>
              <w:br/>
            </w:r>
            <w:r>
              <w:t xml:space="preserve">- Vargas, M. (2023):</w:t>
            </w:r>
            <w:r>
              <w:t xml:space="preserve"> </w:t>
            </w:r>
            <w:r>
              <w:rPr>
                <w:i/>
                <w:iCs/>
              </w:rPr>
              <w:t xml:space="preserve">Inteligencia artificial aplicada al proceso de selección de personal</w:t>
            </w:r>
            <w:r>
              <w:t xml:space="preserve">.</w:t>
            </w:r>
            <w:r>
              <w:br/>
            </w:r>
            <w:r>
              <w:t xml:space="preserve">- González, L. (2023):</w:t>
            </w:r>
            <w:r>
              <w:t xml:space="preserve"> </w:t>
            </w:r>
            <w:r>
              <w:rPr>
                <w:i/>
                <w:iCs/>
              </w:rPr>
              <w:t xml:space="preserve">Impacto de la inteligencia artificial en la toma de decisiones de selección de personal: Una revisión integrativa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 teórico (solo autores principales)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Teoría del Capital Humano y Productividad Organizacional (Becker, Schultz, Carrasco, 2021).</w:t>
            </w:r>
            <w:r>
              <w:br/>
            </w:r>
            <w:r>
              <w:t xml:space="preserve">- Modelos de Selección Científica de Personal y Eficiencia en Recursos Humanos (Nizam, 2020; Chiavenato, 2020; Audia, 2021).</w:t>
            </w:r>
            <w:r>
              <w:br/>
            </w:r>
            <w:r>
              <w:t xml:space="preserve">- Epistemología y Metodología de la Investigación Documental e Inductiva (Palella &amp; Martins, 2012; Arias &amp; Covinos, 2021; Corona, 2016).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Cualitativa de diseño documental, orientada por el método inductivo para generar generalizaciones teóricas mediante análisis de contenido de fuentes secundarias.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Técnicas de recolección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 observación documental y fichaje bibliográfico; búsqueda estructurada en Google Académico, SciELO, Dialnet y repositorios universitarios con criterios rigurosos de inclusión (últimos 5 años, texto completo en español) y exclusión.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Población, Muestra, 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Población:</w:t>
            </w:r>
            <w:r>
              <w:t xml:space="preserve"> </w:t>
            </w:r>
            <w:r>
              <w:t xml:space="preserve">20 documentos académicos (artículos, libros y tesis) registrados sobre IA y gestión humana.</w:t>
            </w:r>
            <w:r>
              <w:br/>
            </w:r>
            <w:r>
              <w:rPr>
                <w:b/>
                <w:bCs/>
              </w:rPr>
              <w:t xml:space="preserve">Muestra:</w:t>
            </w:r>
            <w:r>
              <w:t xml:space="preserve"> </w:t>
            </w:r>
            <w:r>
              <w:t xml:space="preserve">5 investigaciones seleccionadas bajo muestreo cualitativo intencional por pertinencia temática directa.</w:t>
            </w:r>
            <w:r>
              <w:br/>
            </w:r>
            <w:r>
              <w:rPr>
                <w:b/>
                <w:bCs/>
              </w:rPr>
              <w:t xml:space="preserve">Unidad de Análisis:</w:t>
            </w:r>
            <w:r>
              <w:t xml:space="preserve"> </w:t>
            </w:r>
            <w:r>
              <w:t xml:space="preserve">Los textos científicos, postulados teóricos y hallazgos empíricos reportados en la literatura seleccionada.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Resultados (brevemente comentar a qué resultados se llegó)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evidenció que la IA agiliza la captación y preselección de postulantes mediante filtros automatizados y pruebas neurofisiológicas; no obstante, enfrenta limitaciones críticas para interpretar habilidades blandas, adolece de problemas de opacidad (</w:t>
            </w:r>
            <w:r>
              <w:rPr>
                <w:i/>
                <w:iCs/>
              </w:rPr>
              <w:t xml:space="preserve">caja negra</w:t>
            </w:r>
            <w:r>
              <w:t xml:space="preserve"> </w:t>
            </w:r>
            <w:r>
              <w:t xml:space="preserve">en deep learning) y puede suprimir empleos administrativos rutinarios, concluyendo que el nuevo rol de Recursos Humanos debe orientarse a la supervisión estratégica y al desarrollo de ventajas competitivas aumentadas por tecnología.</w:t>
            </w:r>
          </w:p>
        </w:tc>
      </w:tr>
    </w:tbl>
    <w:p>
      <w:r>
        <w:br w:type="page"/>
      </w:r>
    </w:p>
    <w:bookmarkEnd w:id="16"/>
    <w:bookmarkStart w:id="17" w:name="X2626f06eb30b04ef610fbc0e4352df53b3602e1"/>
    <w:p>
      <w:pPr>
        <w:pStyle w:val="Heading1"/>
      </w:pPr>
      <w:r>
        <w:t xml:space="preserve">4. Síntesis Comparativa y Aportes al Proyecto de TFG</w:t>
      </w:r>
    </w:p>
    <w:p>
      <w:pPr>
        <w:pStyle w:val="FirstParagraph"/>
      </w:pPr>
      <w:r>
        <w:t xml:space="preserve">El cotejo sistemático de ambas investigaciones científicas permite identificar convergencias sustantivas y matices metodológicos de alto valor para el Trabajo Final de Graduación: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Puntos en Común y Núcleo Temático:</w:t>
      </w:r>
      <w:r>
        <w:t xml:space="preserve"> </w:t>
      </w:r>
      <w:r>
        <w:t xml:space="preserve">Ambos estudios abordan directamente el impacto de la Inteligencia Artificial en los subsistemas de reclutamiento y selección de recursos humanos, coincidiendo en que la tecnología aporta ventajas decisivas en rapidez, reducción de costos y precisión del filtrado frente a métodos tradicionales. De igual forma, ambos autores coinciden en que la IA no puede operar de forma aislada sin la supervisión ética de profesionales humanos (</w:t>
      </w:r>
      <w:r>
        <w:rPr>
          <w:i/>
          <w:iCs/>
        </w:rPr>
        <w:t xml:space="preserve">human-in-the-loop</w:t>
      </w:r>
      <w:r>
        <w:t xml:space="preserve">), advirtiendo desafíos como la resistencia cultural al cambio y la necesidad de capacitar al personal.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Matices Metodológicos y Complementariedad: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Enfoque Empírico-Cuantitativo (Gonzabay &amp; Pacheco, 2024):</w:t>
      </w:r>
      <w:r>
        <w:t xml:space="preserve"> </w:t>
      </w:r>
      <w:r>
        <w:t xml:space="preserve">Aporta evidencia de campo directa desde una empresa de outsourcing (estudio de caso único con 22 operadores encuestados bajo escala Likert), demostrando que el 85% aplica IA y el 90,91% valida su alta precisión operativa.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Enfoque Cualitativo-Documental (Naranjo Gaibor, 2025):</w:t>
      </w:r>
      <w:r>
        <w:t xml:space="preserve"> </w:t>
      </w:r>
      <w:r>
        <w:t xml:space="preserve">Ofrece una perspectiva inductiva e integradora a partir de la literatura científica multidisciplinar, profundizando en dilemas éticos, la opacidad algorítmica (</w:t>
      </w:r>
      <w:r>
        <w:rPr>
          <w:i/>
          <w:iCs/>
        </w:rPr>
        <w:t xml:space="preserve">caja negra</w:t>
      </w:r>
      <w:r>
        <w:t xml:space="preserve">), la incapacidad técnica para evaluar habilidades blandas o intangibles, y el riesgo de reemplazo de tareas administrativas repetitivas.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Aportes Metodológicos al Proyecto de TFG: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Fundamentación de un Enfoque Mixto (Triangulación):</w:t>
      </w:r>
      <w:r>
        <w:t xml:space="preserve"> </w:t>
      </w:r>
      <w:r>
        <w:t xml:space="preserve">La complementariedad de ambos artículos valida la conveniencia de articular técnicas cuantitativas (encuestas estructuradas de percepción y eficacia) con técnicas cualitativas (análisis documental y entrevistas en profundidad a actores clave).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Delimitación Temática y de Variables:</w:t>
      </w:r>
      <w:r>
        <w:t xml:space="preserve"> </w:t>
      </w:r>
      <w:r>
        <w:t xml:space="preserve">Proporciona un conjunto consolidado de variables de análisis (herramientas algorítmicas, precisión percibida, resistencia al cambio, supervisión humana y gobernanza ética) plenamente transferibles a la investigación del factor humano según las directrices de la</w:t>
      </w:r>
      <w:r>
        <w:t xml:space="preserve"> </w:t>
      </w:r>
      <w:r>
        <w:rPr>
          <w:i/>
          <w:iCs/>
        </w:rPr>
        <w:t xml:space="preserve">Resolución CD-CURZAS N° 266/23</w:t>
      </w:r>
      <w:r>
        <w:t xml:space="preserve">.</w:t>
      </w:r>
    </w:p>
    <w:p>
      <w:r>
        <w:br w:type="page"/>
      </w:r>
    </w:p>
    <w:bookmarkEnd w:id="17"/>
    <w:bookmarkStart w:id="18" w:name="referencias-bibliográficas"/>
    <w:p>
      <w:pPr>
        <w:pStyle w:val="Heading1"/>
        <w:jc w:val="center"/>
      </w:pPr>
      <w:r>
        <w:t xml:space="preserve">Referencias Bibliográficas</w:t>
      </w:r>
    </w:p>
    <w:p>
      <w:pPr>
        <w:pStyle w:val="FirstParagraph"/>
        <w:spacing w:after="120"/>
        <w:ind w:left="720" w:hanging="720"/>
        <w:jc w:val="left"/>
      </w:pPr>
      <w:r>
        <w:t xml:space="preserve">Arias, F., &amp; Covinos, M. (2021).</w:t>
      </w:r>
      <w:r>
        <w:t xml:space="preserve"> </w:t>
      </w:r>
      <w:r>
        <w:rPr>
          <w:i/>
          <w:iCs/>
        </w:rPr>
        <w:t xml:space="preserve">Diseño y metodología de la investigación</w:t>
      </w:r>
      <w:r>
        <w:t xml:space="preserve">. Enfoques Consulting.</w:t>
      </w:r>
    </w:p>
    <w:p>
      <w:pPr>
        <w:pStyle w:val="BodyText"/>
        <w:spacing w:after="120"/>
        <w:ind w:left="720" w:hanging="720"/>
        <w:jc w:val="left"/>
      </w:pPr>
      <w:r>
        <w:t xml:space="preserve">Black, J. S., &amp; van Esch, P. (2020). AI-enabled recruiting: What is it and how should a manager use it?</w:t>
      </w:r>
      <w:r>
        <w:t xml:space="preserve"> </w:t>
      </w:r>
      <w:r>
        <w:rPr>
          <w:i/>
          <w:iCs/>
        </w:rPr>
        <w:t xml:space="preserve">Business Horizons</w:t>
      </w:r>
      <w:r>
        <w:t xml:space="preserve">, 63(2), 215–226. https://doi.org/10.1016/j.bushor.2019.12.001</w:t>
      </w:r>
    </w:p>
    <w:p>
      <w:pPr>
        <w:pStyle w:val="BodyText"/>
        <w:spacing w:after="120"/>
        <w:ind w:left="720" w:hanging="720"/>
        <w:jc w:val="left"/>
      </w:pPr>
      <w:r>
        <w:t xml:space="preserve">Carrasco, J. (2021).</w:t>
      </w:r>
      <w:r>
        <w:t xml:space="preserve"> </w:t>
      </w:r>
      <w:r>
        <w:rPr>
          <w:i/>
          <w:iCs/>
        </w:rPr>
        <w:t xml:space="preserve">El uso de herramientas de inteligencia artificial dentro de los recursos humanos: un análisis para el proceso de reclutamiento en Cautela S.A. y Sensority (2015-2020)</w:t>
      </w:r>
      <w:r>
        <w:t xml:space="preserve"> </w:t>
      </w:r>
      <w:r>
        <w:t xml:space="preserve">[Tesis de licenciatura, Universidad Politécnica Salesiana]. Repositorio Institucional UPS.</w:t>
      </w:r>
    </w:p>
    <w:p>
      <w:pPr>
        <w:pStyle w:val="BodyText"/>
        <w:spacing w:after="120"/>
        <w:ind w:left="720" w:hanging="720"/>
        <w:jc w:val="left"/>
      </w:pPr>
      <w:r>
        <w:t xml:space="preserve">Chiavenato, I. (2020).</w:t>
      </w:r>
      <w:r>
        <w:t xml:space="preserve"> </w:t>
      </w:r>
      <w:r>
        <w:rPr>
          <w:i/>
          <w:iCs/>
        </w:rPr>
        <w:t xml:space="preserve">Gestión del talento humano: El nuevo papel de los recursos humanos en las organizaciones</w:t>
      </w:r>
      <w:r>
        <w:t xml:space="preserve"> </w:t>
      </w:r>
      <w:r>
        <w:t xml:space="preserve">(5.ª ed.). McGraw-Hill Interamericana.</w:t>
      </w:r>
    </w:p>
    <w:p>
      <w:pPr>
        <w:pStyle w:val="BodyText"/>
        <w:spacing w:after="120"/>
        <w:ind w:left="720" w:hanging="720"/>
        <w:jc w:val="left"/>
      </w:pPr>
      <w:r>
        <w:t xml:space="preserve">Eisenhardt, K. M. (1989). Building theories from case study research.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 14(4), 532–550. https://doi.org/10.5465/amr.1989.4308385</w:t>
      </w:r>
    </w:p>
    <w:p>
      <w:pPr>
        <w:pStyle w:val="BodyText"/>
        <w:spacing w:after="120"/>
        <w:ind w:left="720" w:hanging="720"/>
        <w:jc w:val="left"/>
      </w:pPr>
      <w:r>
        <w:t xml:space="preserve">Gonzabay Quirumbay, I. A., &amp; Pacheco Barzallo, S. K. (2024). El rol de la Inteligencia Artificial en los procesos de reclutamiento y selección en la Gestión del Talento Humano.</w:t>
      </w:r>
      <w:r>
        <w:t xml:space="preserve"> </w:t>
      </w:r>
      <w:r>
        <w:rPr>
          <w:i/>
          <w:iCs/>
        </w:rPr>
        <w:t xml:space="preserve">Reincisol: Revista Interdisciplinaria de Ciencias Sociales y del Derecho</w:t>
      </w:r>
      <w:r>
        <w:t xml:space="preserve">, 3(6), 3880–3902. https://www.reincisol.com/ojs/index.php/reincisol/article/view/396</w:t>
      </w:r>
    </w:p>
    <w:p>
      <w:pPr>
        <w:pStyle w:val="BodyText"/>
        <w:spacing w:after="120"/>
        <w:ind w:left="720" w:hanging="720"/>
        <w:jc w:val="left"/>
      </w:pPr>
      <w:r>
        <w:t xml:space="preserve">Naranjo Gaibor, J. (2025). Inteligencia artificial y el proceso de reclutamiento y selección de recursos humanos.</w:t>
      </w:r>
      <w:r>
        <w:t xml:space="preserve"> </w:t>
      </w:r>
      <w:r>
        <w:rPr>
          <w:i/>
          <w:iCs/>
        </w:rPr>
        <w:t xml:space="preserve">Journal of Science and Research</w:t>
      </w:r>
      <w:r>
        <w:t xml:space="preserve">, 10(1), 110–123. https://revistas.utb.edu.ec/index.php/sr/article/view/3319</w:t>
      </w:r>
    </w:p>
    <w:p>
      <w:pPr>
        <w:pStyle w:val="BodyText"/>
        <w:spacing w:after="120"/>
        <w:ind w:left="720" w:hanging="720"/>
        <w:jc w:val="left"/>
      </w:pPr>
      <w:r>
        <w:t xml:space="preserve">Palella, S., &amp; Martins, F. (2012).</w:t>
      </w:r>
      <w:r>
        <w:t xml:space="preserve"> </w:t>
      </w:r>
      <w:r>
        <w:rPr>
          <w:i/>
          <w:iCs/>
        </w:rPr>
        <w:t xml:space="preserve">Metodología de la investigación cuantitativa</w:t>
      </w:r>
      <w:r>
        <w:t xml:space="preserve"> </w:t>
      </w:r>
      <w:r>
        <w:t xml:space="preserve">(3.ª ed.). FEDUPEL.</w:t>
      </w:r>
    </w:p>
    <w:p>
      <w:pPr>
        <w:pStyle w:val="BodyText"/>
        <w:spacing w:after="120"/>
        <w:ind w:left="720" w:hanging="720"/>
        <w:jc w:val="left"/>
      </w:pPr>
      <w:r>
        <w:t xml:space="preserve">Soriano, J. E. (2022). El uso de la inteligencia artificial en la selección y gestión del personal de las administraciones públicas.</w:t>
      </w:r>
      <w:r>
        <w:t xml:space="preserve"> </w:t>
      </w:r>
      <w:r>
        <w:rPr>
          <w:i/>
          <w:iCs/>
        </w:rPr>
        <w:t xml:space="preserve">Revista Española de Derecho Administrativo</w:t>
      </w:r>
      <w:r>
        <w:t xml:space="preserve">, (218), 125–158.</w:t>
      </w:r>
    </w:p>
    <w:p>
      <w:pPr>
        <w:pStyle w:val="BodyText"/>
        <w:spacing w:after="120"/>
        <w:ind w:left="720" w:hanging="720"/>
        <w:jc w:val="left"/>
      </w:pPr>
      <w:r>
        <w:t xml:space="preserve">Tambe, P., Cappelli, P., &amp; Yakubovich, V. (2019). Artificial intelligence in human resource management: Challenges and a path forward.</w:t>
      </w:r>
      <w:r>
        <w:t xml:space="preserve"> </w:t>
      </w:r>
      <w:r>
        <w:rPr>
          <w:i/>
          <w:iCs/>
        </w:rPr>
        <w:t xml:space="preserve">California Management Review</w:t>
      </w:r>
      <w:r>
        <w:t xml:space="preserve">, 61(4), 15–42. https://doi.org/10.1177/0008125619867910</w:t>
      </w:r>
    </w:p>
    <w:p>
      <w:pPr>
        <w:pStyle w:val="BodyText"/>
        <w:spacing w:after="120"/>
        <w:ind w:left="720" w:hanging="720"/>
        <w:jc w:val="left"/>
      </w:pPr>
      <w:r>
        <w:t xml:space="preserve">Upadhyay, A. K., &amp; Khandelwal, K. (2018). Applying artificial intelligence: Implications for recruitment.</w:t>
      </w:r>
      <w:r>
        <w:t xml:space="preserve"> </w:t>
      </w:r>
      <w:r>
        <w:rPr>
          <w:i/>
          <w:iCs/>
        </w:rPr>
        <w:t xml:space="preserve">Strategic HR Review</w:t>
      </w:r>
      <w:r>
        <w:t xml:space="preserve">, 17(5), 255–258. https://doi.org/10.1108/SHR-07-2018-0051</w:t>
      </w:r>
    </w:p>
    <w:bookmarkEnd w:id="18"/>
    <w:sectPr>
      <w:footerReference w:type="default" r:id="rId10"/>
      <w:footnotePr>
        <w:numRestart w:val="eachSect"/>
      </w:footnotePr>
      <w:pgMar w:top="1417" w:bottom="1417" w:left="1417" w:right="1417"/>
      <w:titlePg/>
      <w:pgNumType w:start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Arial" w:hAnsi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</w:pPr>
    <w:rPr>
      <w:rFonts w:ascii="Arial" w:hAnsi="Arial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</w:pPr>
    <w:rPr>
      <w:rFonts w:ascii="Arial" w:hAnsi="Arial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</w:pPr>
    <w:rPr>
      <w:rFonts w:ascii="Arial" w:hAnsi="Arial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Arial" w:hAnsi="Arial"/>
      <w:b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Arial" w:hAnsi="Arial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Arial" w:hAnsi="Arial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2026-09-13T19:07:43Z</dcterms:created>
  <dcterms:modified xsi:type="dcterms:W3CDTF">2026-09-13T19:07:43Z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Tabla de contenidos</vt:lpwstr>
  </property>
</Properties>
</file>