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9FA1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DOCUMENTATION GROUPE Solenne DIDRON Hector DASSE </w:t>
      </w:r>
    </w:p>
    <w:p w14:paraId="07EC595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0"/>
        <w:gridCol w:w="4500"/>
      </w:tblGrid>
      <w:tr w:rsidR="007479A5" w:rsidRPr="007479A5" w14:paraId="5ACA128F" w14:textId="77777777" w:rsidTr="007479A5">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12B2FC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Nom </w:t>
            </w:r>
          </w:p>
        </w:tc>
        <w:tc>
          <w:tcPr>
            <w:tcW w:w="4500" w:type="dxa"/>
            <w:tcBorders>
              <w:top w:val="single" w:sz="6" w:space="0" w:color="auto"/>
              <w:left w:val="nil"/>
              <w:bottom w:val="single" w:sz="6" w:space="0" w:color="auto"/>
              <w:right w:val="single" w:sz="6" w:space="0" w:color="auto"/>
            </w:tcBorders>
            <w:shd w:val="clear" w:color="auto" w:fill="auto"/>
            <w:hideMark/>
          </w:tcPr>
          <w:p w14:paraId="40D587D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Date </w:t>
            </w:r>
          </w:p>
        </w:tc>
      </w:tr>
      <w:tr w:rsidR="007479A5" w:rsidRPr="007479A5" w14:paraId="2958D4FF" w14:textId="77777777" w:rsidTr="007479A5">
        <w:tc>
          <w:tcPr>
            <w:tcW w:w="4500" w:type="dxa"/>
            <w:tcBorders>
              <w:top w:val="nil"/>
              <w:left w:val="single" w:sz="6" w:space="0" w:color="auto"/>
              <w:bottom w:val="single" w:sz="6" w:space="0" w:color="auto"/>
              <w:right w:val="single" w:sz="6" w:space="0" w:color="auto"/>
            </w:tcBorders>
            <w:shd w:val="clear" w:color="auto" w:fill="auto"/>
            <w:hideMark/>
          </w:tcPr>
          <w:p w14:paraId="1536D9A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spellStart"/>
            <w:r w:rsidRPr="007479A5">
              <w:rPr>
                <w:rFonts w:ascii="Calibri" w:eastAsia="Times New Roman" w:hAnsi="Calibri" w:cs="Calibri"/>
                <w:lang w:eastAsia="fr-FR"/>
              </w:rPr>
              <w:t>Didron</w:t>
            </w:r>
            <w:proofErr w:type="spellEnd"/>
            <w:r w:rsidRPr="007479A5">
              <w:rPr>
                <w:rFonts w:ascii="Calibri" w:eastAsia="Times New Roman" w:hAnsi="Calibri" w:cs="Calibri"/>
                <w:lang w:eastAsia="fr-FR"/>
              </w:rPr>
              <w:t xml:space="preserve"> Solenne/ Hector Dasse </w:t>
            </w:r>
          </w:p>
        </w:tc>
        <w:tc>
          <w:tcPr>
            <w:tcW w:w="4500" w:type="dxa"/>
            <w:tcBorders>
              <w:top w:val="nil"/>
              <w:left w:val="nil"/>
              <w:bottom w:val="single" w:sz="6" w:space="0" w:color="auto"/>
              <w:right w:val="single" w:sz="6" w:space="0" w:color="auto"/>
            </w:tcBorders>
            <w:shd w:val="clear" w:color="auto" w:fill="auto"/>
            <w:hideMark/>
          </w:tcPr>
          <w:p w14:paraId="7448D67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30/03/2020 Création V1.0.0 </w:t>
            </w:r>
          </w:p>
        </w:tc>
      </w:tr>
      <w:tr w:rsidR="007479A5" w:rsidRPr="007479A5" w14:paraId="32F6C9F9" w14:textId="77777777" w:rsidTr="007479A5">
        <w:tc>
          <w:tcPr>
            <w:tcW w:w="6" w:type="dxa"/>
            <w:tcBorders>
              <w:top w:val="nil"/>
              <w:left w:val="single" w:sz="6" w:space="0" w:color="auto"/>
              <w:bottom w:val="single" w:sz="6" w:space="0" w:color="auto"/>
              <w:right w:val="single" w:sz="6" w:space="0" w:color="auto"/>
            </w:tcBorders>
            <w:shd w:val="clear" w:color="auto" w:fill="auto"/>
            <w:hideMark/>
          </w:tcPr>
          <w:p w14:paraId="4FF009FC"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Solenne et Hector </w:t>
            </w:r>
          </w:p>
        </w:tc>
        <w:tc>
          <w:tcPr>
            <w:tcW w:w="6" w:type="dxa"/>
            <w:tcBorders>
              <w:top w:val="nil"/>
              <w:left w:val="nil"/>
              <w:bottom w:val="single" w:sz="6" w:space="0" w:color="auto"/>
              <w:right w:val="single" w:sz="6" w:space="0" w:color="auto"/>
            </w:tcBorders>
            <w:shd w:val="clear" w:color="auto" w:fill="auto"/>
            <w:hideMark/>
          </w:tcPr>
          <w:p w14:paraId="46BBF01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01/04/2020 Complétion V1.0.1 </w:t>
            </w:r>
          </w:p>
        </w:tc>
      </w:tr>
    </w:tbl>
    <w:p w14:paraId="40AF159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7DC54A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REFORMULATION DU BESOIN </w:t>
      </w:r>
    </w:p>
    <w:p w14:paraId="7AA7EB0C"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6F1128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Contexte : </w:t>
      </w:r>
    </w:p>
    <w:p w14:paraId="3960F04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 xml:space="preserve">La Société OHV, leader </w:t>
      </w:r>
      <w:proofErr w:type="spellStart"/>
      <w:r w:rsidRPr="007479A5">
        <w:rPr>
          <w:rFonts w:ascii="Times New Roman" w:eastAsia="Times New Roman" w:hAnsi="Times New Roman" w:cs="Times New Roman"/>
          <w:color w:val="000000"/>
          <w:lang w:eastAsia="fr-FR"/>
        </w:rPr>
        <w:t>Cesien</w:t>
      </w:r>
      <w:proofErr w:type="spellEnd"/>
      <w:r w:rsidRPr="007479A5">
        <w:rPr>
          <w:rFonts w:ascii="Times New Roman" w:eastAsia="Times New Roman" w:hAnsi="Times New Roman" w:cs="Times New Roman"/>
          <w:color w:val="000000"/>
          <w:lang w:eastAsia="fr-FR"/>
        </w:rPr>
        <w:t xml:space="preserve"> dans la proposition de solutions d’hébergements dans le domaine informatique (cloud, hébergements de site web </w:t>
      </w:r>
      <w:proofErr w:type="spellStart"/>
      <w:proofErr w:type="gramStart"/>
      <w:r w:rsidRPr="007479A5">
        <w:rPr>
          <w:rFonts w:ascii="Times New Roman" w:eastAsia="Times New Roman" w:hAnsi="Times New Roman" w:cs="Times New Roman"/>
          <w:color w:val="000000"/>
          <w:lang w:eastAsia="fr-FR"/>
        </w:rPr>
        <w:t>etc</w:t>
      </w:r>
      <w:proofErr w:type="spellEnd"/>
      <w:r w:rsidRPr="007479A5">
        <w:rPr>
          <w:rFonts w:ascii="Times New Roman" w:eastAsia="Times New Roman" w:hAnsi="Times New Roman" w:cs="Times New Roman"/>
          <w:color w:val="000000"/>
          <w:lang w:eastAsia="fr-FR"/>
        </w:rPr>
        <w:t xml:space="preserve"> )</w:t>
      </w:r>
      <w:proofErr w:type="gramEnd"/>
      <w:r w:rsidRPr="007479A5">
        <w:rPr>
          <w:rFonts w:ascii="Times New Roman" w:eastAsia="Times New Roman" w:hAnsi="Times New Roman" w:cs="Times New Roman"/>
          <w:color w:val="000000"/>
          <w:lang w:eastAsia="fr-FR"/>
        </w:rPr>
        <w:t xml:space="preserve"> fait face depuis le confinement et le télétravail recommandé,   à une recrudescence des demandes de mise en place de nouveaux serveurs etc...</w:t>
      </w:r>
      <w:r w:rsidRPr="007479A5">
        <w:rPr>
          <w:rFonts w:ascii="Times New Roman" w:eastAsia="Times New Roman" w:hAnsi="Times New Roman" w:cs="Times New Roman"/>
          <w:lang w:eastAsia="fr-FR"/>
        </w:rPr>
        <w:t> </w:t>
      </w:r>
    </w:p>
    <w:p w14:paraId="56EDC95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7B515B9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Problématiques : </w:t>
      </w:r>
    </w:p>
    <w:p w14:paraId="7B33223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r w:rsidRPr="007479A5">
        <w:rPr>
          <w:rFonts w:ascii="Calibri" w:eastAsia="Times New Roman" w:hAnsi="Calibri" w:cs="Calibri"/>
          <w:lang w:eastAsia="fr-FR"/>
        </w:rPr>
        <w:br/>
        <w:t xml:space="preserve">Cet afflux soudain est difficilement géré par son équipe. En effet, les interventions sont gérées pour l’instant sur un tableau </w:t>
      </w:r>
      <w:proofErr w:type="spellStart"/>
      <w:r w:rsidRPr="007479A5">
        <w:rPr>
          <w:rFonts w:ascii="Calibri" w:eastAsia="Times New Roman" w:hAnsi="Calibri" w:cs="Calibri"/>
          <w:lang w:eastAsia="fr-FR"/>
        </w:rPr>
        <w:t>excel</w:t>
      </w:r>
      <w:proofErr w:type="spellEnd"/>
      <w:r w:rsidRPr="007479A5">
        <w:rPr>
          <w:rFonts w:ascii="Calibri" w:eastAsia="Times New Roman" w:hAnsi="Calibri" w:cs="Calibri"/>
          <w:lang w:eastAsia="fr-FR"/>
        </w:rPr>
        <w:t>, ce qui n’est pas viable en cas de trop grand nombre de demandes. </w:t>
      </w:r>
    </w:p>
    <w:p w14:paraId="73B4961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De plus, les employés d’OHV ont du mal à suivre les interventions, qui ne sont pas classées pour l’instant par ordre de priorité.</w:t>
      </w:r>
      <w:r w:rsidRPr="007479A5">
        <w:rPr>
          <w:rFonts w:ascii="Times New Roman" w:eastAsia="Times New Roman" w:hAnsi="Times New Roman" w:cs="Times New Roman"/>
          <w:lang w:eastAsia="fr-FR"/>
        </w:rPr>
        <w:t> </w:t>
      </w:r>
    </w:p>
    <w:p w14:paraId="71EE987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 xml:space="preserve">Enfin, il leur est difficile de créer rapidement une nouvelle </w:t>
      </w:r>
      <w:proofErr w:type="gramStart"/>
      <w:r w:rsidRPr="007479A5">
        <w:rPr>
          <w:rFonts w:ascii="Times New Roman" w:eastAsia="Times New Roman" w:hAnsi="Times New Roman" w:cs="Times New Roman"/>
          <w:color w:val="000000"/>
          <w:lang w:eastAsia="fr-FR"/>
        </w:rPr>
        <w:t>intervention,  ou</w:t>
      </w:r>
      <w:proofErr w:type="gramEnd"/>
      <w:r w:rsidRPr="007479A5">
        <w:rPr>
          <w:rFonts w:ascii="Times New Roman" w:eastAsia="Times New Roman" w:hAnsi="Times New Roman" w:cs="Times New Roman"/>
          <w:color w:val="000000"/>
          <w:lang w:eastAsia="fr-FR"/>
        </w:rPr>
        <w:t xml:space="preserve"> d’accéder aux détails de celle-ci (récupération des détails dans des fichiers à part). Partant de là, il n’est pas facile non plus de modifier l’état d’une intervention.</w:t>
      </w:r>
      <w:r w:rsidRPr="007479A5">
        <w:rPr>
          <w:rFonts w:ascii="Times New Roman" w:eastAsia="Times New Roman" w:hAnsi="Times New Roman" w:cs="Times New Roman"/>
          <w:lang w:eastAsia="fr-FR"/>
        </w:rPr>
        <w:t> </w:t>
      </w:r>
    </w:p>
    <w:p w14:paraId="695B07C8"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L’effet sur la clientèle est désastreux : les clients appellent la plateforme pour savoir où en est leur commande, inquiets des conséquences de l’épidémie. La plateforme est en mal de leur répondre, ce qui accentue l’inquiétude. Le risque est fort d’une perte de confiance des clients envers OHV.</w:t>
      </w:r>
      <w:r w:rsidRPr="007479A5">
        <w:rPr>
          <w:rFonts w:ascii="Times New Roman" w:eastAsia="Times New Roman" w:hAnsi="Times New Roman" w:cs="Times New Roman"/>
          <w:lang w:eastAsia="fr-FR"/>
        </w:rPr>
        <w:t> </w:t>
      </w:r>
    </w:p>
    <w:p w14:paraId="644670A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7D5D81B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Objectifs : </w:t>
      </w:r>
    </w:p>
    <w:p w14:paraId="07459C9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C’est pourquoi elle demande à son service informatique de développer une solution interne qui pourra faciliter la tâche de ses équipes, en fluidifiant le traitement des demandes, et en permettant une meilleure visualisation des suivis.</w:t>
      </w:r>
      <w:r w:rsidRPr="007479A5">
        <w:rPr>
          <w:rFonts w:ascii="Times New Roman" w:eastAsia="Times New Roman" w:hAnsi="Times New Roman" w:cs="Times New Roman"/>
          <w:lang w:eastAsia="fr-FR"/>
        </w:rPr>
        <w:t> </w:t>
      </w:r>
    </w:p>
    <w:p w14:paraId="14957B1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 xml:space="preserve">L’application sera utilisée par les commerciaux, qui pourront ainsi créer des tickets d’intervention, mais aussi par le service </w:t>
      </w:r>
      <w:proofErr w:type="spellStart"/>
      <w:r w:rsidRPr="007479A5">
        <w:rPr>
          <w:rFonts w:ascii="Times New Roman" w:eastAsia="Times New Roman" w:hAnsi="Times New Roman" w:cs="Times New Roman"/>
          <w:color w:val="000000"/>
          <w:lang w:eastAsia="fr-FR"/>
        </w:rPr>
        <w:t>hot-</w:t>
      </w:r>
      <w:proofErr w:type="gramStart"/>
      <w:r w:rsidRPr="007479A5">
        <w:rPr>
          <w:rFonts w:ascii="Times New Roman" w:eastAsia="Times New Roman" w:hAnsi="Times New Roman" w:cs="Times New Roman"/>
          <w:color w:val="000000"/>
          <w:lang w:eastAsia="fr-FR"/>
        </w:rPr>
        <w:t>line</w:t>
      </w:r>
      <w:proofErr w:type="spellEnd"/>
      <w:r w:rsidRPr="007479A5">
        <w:rPr>
          <w:rFonts w:ascii="Times New Roman" w:eastAsia="Times New Roman" w:hAnsi="Times New Roman" w:cs="Times New Roman"/>
          <w:color w:val="000000"/>
          <w:lang w:eastAsia="fr-FR"/>
        </w:rPr>
        <w:t>,  qui</w:t>
      </w:r>
      <w:proofErr w:type="gramEnd"/>
      <w:r w:rsidRPr="007479A5">
        <w:rPr>
          <w:rFonts w:ascii="Times New Roman" w:eastAsia="Times New Roman" w:hAnsi="Times New Roman" w:cs="Times New Roman"/>
          <w:color w:val="000000"/>
          <w:lang w:eastAsia="fr-FR"/>
        </w:rPr>
        <w:t xml:space="preserve"> pourra renseigner la clientèle sur le suivi de leur commande, et le support en cas de problème ne pouvant être résolu ni par les commerciaux, ni par la </w:t>
      </w:r>
      <w:proofErr w:type="spellStart"/>
      <w:r w:rsidRPr="007479A5">
        <w:rPr>
          <w:rFonts w:ascii="Times New Roman" w:eastAsia="Times New Roman" w:hAnsi="Times New Roman" w:cs="Times New Roman"/>
          <w:color w:val="000000"/>
          <w:lang w:eastAsia="fr-FR"/>
        </w:rPr>
        <w:t>hot-line</w:t>
      </w:r>
      <w:proofErr w:type="spellEnd"/>
      <w:r w:rsidRPr="007479A5">
        <w:rPr>
          <w:rFonts w:ascii="Times New Roman" w:eastAsia="Times New Roman" w:hAnsi="Times New Roman" w:cs="Times New Roman"/>
          <w:color w:val="000000"/>
          <w:lang w:eastAsia="fr-FR"/>
        </w:rPr>
        <w:t>.</w:t>
      </w:r>
      <w:r w:rsidRPr="007479A5">
        <w:rPr>
          <w:rFonts w:ascii="Times New Roman" w:eastAsia="Times New Roman" w:hAnsi="Times New Roman" w:cs="Times New Roman"/>
          <w:lang w:eastAsia="fr-FR"/>
        </w:rPr>
        <w:t> </w:t>
      </w:r>
    </w:p>
    <w:p w14:paraId="459EFAB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lastRenderedPageBreak/>
        <w:t>Le temps consacré à la gestion d’une intervention devra être divisé par trois, ce qui permettra de répondre à la demande des clients efficacement, sans envisager de nouvelle embauche.</w:t>
      </w:r>
      <w:r w:rsidRPr="007479A5">
        <w:rPr>
          <w:rFonts w:ascii="Times New Roman" w:eastAsia="Times New Roman" w:hAnsi="Times New Roman" w:cs="Times New Roman"/>
          <w:lang w:eastAsia="fr-FR"/>
        </w:rPr>
        <w:t> </w:t>
      </w:r>
    </w:p>
    <w:p w14:paraId="7F05198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 xml:space="preserve">La solution sera une application web, qui pourra également </w:t>
      </w:r>
      <w:proofErr w:type="spellStart"/>
      <w:r w:rsidRPr="007479A5">
        <w:rPr>
          <w:rFonts w:ascii="Times New Roman" w:eastAsia="Times New Roman" w:hAnsi="Times New Roman" w:cs="Times New Roman"/>
          <w:color w:val="000000"/>
          <w:lang w:eastAsia="fr-FR"/>
        </w:rPr>
        <w:t>étre</w:t>
      </w:r>
      <w:proofErr w:type="spellEnd"/>
      <w:r w:rsidRPr="007479A5">
        <w:rPr>
          <w:rFonts w:ascii="Times New Roman" w:eastAsia="Times New Roman" w:hAnsi="Times New Roman" w:cs="Times New Roman"/>
          <w:color w:val="000000"/>
          <w:lang w:eastAsia="fr-FR"/>
        </w:rPr>
        <w:t xml:space="preserve"> utilisée sur smartphone, ce qui lui confèrera un avantage certain pour les techniciens qui sont amenés à être mobiles.</w:t>
      </w:r>
      <w:r w:rsidRPr="007479A5">
        <w:rPr>
          <w:rFonts w:ascii="Times New Roman" w:eastAsia="Times New Roman" w:hAnsi="Times New Roman" w:cs="Times New Roman"/>
          <w:lang w:eastAsia="fr-FR"/>
        </w:rPr>
        <w:t> </w:t>
      </w:r>
    </w:p>
    <w:p w14:paraId="01B0D16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Enfin, la visualisation des suivis des interventions donnera à la direction de la société OHV un outil permettant d’analyser la performance de leurs services. Nul doute que cela leur sera utile pour détecter les problèmes de fluidité dans la gestion des interventions, et mettre en place rapidement les solutions pour y pallier.</w:t>
      </w:r>
      <w:r w:rsidRPr="007479A5">
        <w:rPr>
          <w:rFonts w:ascii="Times New Roman" w:eastAsia="Times New Roman" w:hAnsi="Times New Roman" w:cs="Times New Roman"/>
          <w:lang w:eastAsia="fr-FR"/>
        </w:rPr>
        <w:t> </w:t>
      </w:r>
    </w:p>
    <w:p w14:paraId="775DCDA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64A7883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Solutions envisagées : </w:t>
      </w:r>
    </w:p>
    <w:p w14:paraId="0A20886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La Société OHV nous demande de réaliser une application web, à l’intention de ses équipes, qui pourra répondre à leurs besoins à savoir : </w:t>
      </w:r>
      <w:r w:rsidRPr="007479A5">
        <w:rPr>
          <w:rFonts w:ascii="Times New Roman" w:eastAsia="Times New Roman" w:hAnsi="Times New Roman" w:cs="Times New Roman"/>
          <w:lang w:eastAsia="fr-FR"/>
        </w:rPr>
        <w:t> </w:t>
      </w:r>
    </w:p>
    <w:p w14:paraId="1D1DD7FF" w14:textId="77777777" w:rsidR="007479A5" w:rsidRPr="007479A5" w:rsidRDefault="007479A5" w:rsidP="007479A5">
      <w:pPr>
        <w:numPr>
          <w:ilvl w:val="0"/>
          <w:numId w:val="10"/>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Afficher la liste des demandes d’interventions sous la forme d’un tableau </w:t>
      </w:r>
    </w:p>
    <w:p w14:paraId="1CF41FCA" w14:textId="77777777" w:rsidR="007479A5" w:rsidRPr="007479A5" w:rsidRDefault="007479A5" w:rsidP="007479A5">
      <w:pPr>
        <w:numPr>
          <w:ilvl w:val="0"/>
          <w:numId w:val="1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Filtrer la liste des interventions par colonne </w:t>
      </w:r>
    </w:p>
    <w:p w14:paraId="5C744D2A" w14:textId="77777777" w:rsidR="007479A5" w:rsidRPr="007479A5" w:rsidRDefault="007479A5" w:rsidP="007479A5">
      <w:pPr>
        <w:numPr>
          <w:ilvl w:val="0"/>
          <w:numId w:val="1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Ordonnancer les interventions par colonne </w:t>
      </w:r>
    </w:p>
    <w:p w14:paraId="74C13AB7" w14:textId="77777777" w:rsidR="007479A5" w:rsidRPr="007479A5" w:rsidRDefault="007479A5" w:rsidP="007479A5">
      <w:pPr>
        <w:numPr>
          <w:ilvl w:val="0"/>
          <w:numId w:val="1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Afficher les détails d’une intervention donnée </w:t>
      </w:r>
    </w:p>
    <w:p w14:paraId="33F6855A" w14:textId="77777777" w:rsidR="007479A5" w:rsidRPr="007479A5" w:rsidRDefault="007479A5" w:rsidP="007479A5">
      <w:pPr>
        <w:numPr>
          <w:ilvl w:val="0"/>
          <w:numId w:val="1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Ajouter une intervention </w:t>
      </w:r>
    </w:p>
    <w:p w14:paraId="1366A5BD" w14:textId="77777777" w:rsidR="007479A5" w:rsidRPr="007479A5" w:rsidRDefault="007479A5" w:rsidP="007479A5">
      <w:pPr>
        <w:numPr>
          <w:ilvl w:val="0"/>
          <w:numId w:val="15"/>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Editer en détails une intervention </w:t>
      </w:r>
    </w:p>
    <w:p w14:paraId="63F1078B" w14:textId="77777777" w:rsidR="007479A5" w:rsidRPr="007479A5" w:rsidRDefault="007479A5" w:rsidP="007479A5">
      <w:pPr>
        <w:numPr>
          <w:ilvl w:val="0"/>
          <w:numId w:val="16"/>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Éditer rapidement les informations principales d’une intervention </w:t>
      </w:r>
    </w:p>
    <w:p w14:paraId="30BB4F11" w14:textId="77777777" w:rsidR="007479A5" w:rsidRPr="007479A5" w:rsidRDefault="007479A5" w:rsidP="007479A5">
      <w:pPr>
        <w:numPr>
          <w:ilvl w:val="0"/>
          <w:numId w:val="17"/>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Supprimer une intervention </w:t>
      </w:r>
    </w:p>
    <w:p w14:paraId="1CD50469" w14:textId="77777777" w:rsidR="007479A5" w:rsidRPr="007479A5" w:rsidRDefault="007479A5" w:rsidP="007479A5">
      <w:pPr>
        <w:numPr>
          <w:ilvl w:val="0"/>
          <w:numId w:val="18"/>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Le nombre d’interventions étant important il faudrait pouvoir paginer les résultats </w:t>
      </w:r>
    </w:p>
    <w:p w14:paraId="331703B1" w14:textId="77777777" w:rsidR="007479A5" w:rsidRPr="007479A5" w:rsidRDefault="007479A5" w:rsidP="007479A5">
      <w:pPr>
        <w:numPr>
          <w:ilvl w:val="0"/>
          <w:numId w:val="19"/>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De la même manière il serait bon de pouvoir rechercher de manière globale n’importe quel mot clé relatif à une intervention </w:t>
      </w:r>
    </w:p>
    <w:p w14:paraId="14F56516" w14:textId="77777777" w:rsidR="007479A5" w:rsidRPr="007479A5" w:rsidRDefault="007479A5" w:rsidP="007479A5">
      <w:pPr>
        <w:numPr>
          <w:ilvl w:val="0"/>
          <w:numId w:val="20"/>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De plus, il serait bon de prévoir une utilisation sur smartphone. </w:t>
      </w:r>
    </w:p>
    <w:p w14:paraId="2533B0EB"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4B16FC7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Contraintes : </w:t>
      </w:r>
    </w:p>
    <w:p w14:paraId="4BE12E7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Face à l’urgence de la situation, il est demandé de produire une Proof of concept (POC) c’est à dire un prototype de la solution, dans un délai de 3 jours.</w:t>
      </w:r>
      <w:r w:rsidRPr="007479A5">
        <w:rPr>
          <w:rFonts w:ascii="Times New Roman" w:eastAsia="Times New Roman" w:hAnsi="Times New Roman" w:cs="Times New Roman"/>
          <w:lang w:eastAsia="fr-FR"/>
        </w:rPr>
        <w:t> </w:t>
      </w:r>
    </w:p>
    <w:p w14:paraId="18BF4F2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Deux développeurs seront affectés à ce projet, assistés par un chef de projet.</w:t>
      </w:r>
      <w:r w:rsidRPr="007479A5">
        <w:rPr>
          <w:rFonts w:ascii="Times New Roman" w:eastAsia="Times New Roman" w:hAnsi="Times New Roman" w:cs="Times New Roman"/>
          <w:lang w:eastAsia="fr-FR"/>
        </w:rPr>
        <w:t> </w:t>
      </w:r>
      <w:r w:rsidRPr="007479A5">
        <w:rPr>
          <w:rFonts w:ascii="Times New Roman" w:eastAsia="Times New Roman" w:hAnsi="Times New Roman" w:cs="Times New Roman"/>
          <w:lang w:eastAsia="fr-FR"/>
        </w:rPr>
        <w:br/>
      </w:r>
      <w:r w:rsidRPr="007479A5">
        <w:rPr>
          <w:rFonts w:ascii="Times New Roman" w:eastAsia="Times New Roman" w:hAnsi="Times New Roman" w:cs="Times New Roman"/>
          <w:color w:val="000000"/>
          <w:lang w:eastAsia="fr-FR"/>
        </w:rPr>
        <w:t>Aucune enveloppe financière précise n’est allouée. Mais il sera établi un budget reprenant les coûts de développement, et également de déploiement de la future application.</w:t>
      </w:r>
      <w:r w:rsidRPr="007479A5">
        <w:rPr>
          <w:rFonts w:ascii="Times New Roman" w:eastAsia="Times New Roman" w:hAnsi="Times New Roman" w:cs="Times New Roman"/>
          <w:lang w:eastAsia="fr-FR"/>
        </w:rPr>
        <w:t> </w:t>
      </w:r>
    </w:p>
    <w:p w14:paraId="7E4CB4E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lastRenderedPageBreak/>
        <w:t> </w:t>
      </w:r>
    </w:p>
    <w:p w14:paraId="5FC4058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CHOIX TECHNIQUES </w:t>
      </w:r>
    </w:p>
    <w:p w14:paraId="7E1544E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100BCCB"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Il est demandé de faire un POC de la solution. Cela permettra de vérifier que l’application remplira bien les besoins de la société OHV. Etant donné le court délai imposé pour le développement de ce prototype, nous choisissons de n’utiliser qu’un </w:t>
      </w:r>
      <w:proofErr w:type="spellStart"/>
      <w:r w:rsidRPr="007479A5">
        <w:rPr>
          <w:rFonts w:ascii="Calibri" w:eastAsia="Times New Roman" w:hAnsi="Calibri" w:cs="Calibri"/>
          <w:lang w:eastAsia="fr-FR"/>
        </w:rPr>
        <w:t>front-end</w:t>
      </w:r>
      <w:proofErr w:type="spellEnd"/>
      <w:r w:rsidRPr="007479A5">
        <w:rPr>
          <w:rFonts w:ascii="Calibri" w:eastAsia="Times New Roman" w:hAnsi="Calibri" w:cs="Calibri"/>
          <w:lang w:eastAsia="fr-FR"/>
        </w:rPr>
        <w:t>. </w:t>
      </w:r>
    </w:p>
    <w:p w14:paraId="645762D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Le </w:t>
      </w:r>
      <w:proofErr w:type="spellStart"/>
      <w:r w:rsidRPr="007479A5">
        <w:rPr>
          <w:rFonts w:ascii="Calibri" w:eastAsia="Times New Roman" w:hAnsi="Calibri" w:cs="Calibri"/>
          <w:lang w:eastAsia="fr-FR"/>
        </w:rPr>
        <w:t>front-end</w:t>
      </w:r>
      <w:proofErr w:type="spellEnd"/>
      <w:r w:rsidRPr="007479A5">
        <w:rPr>
          <w:rFonts w:ascii="Calibri" w:eastAsia="Times New Roman" w:hAnsi="Calibri" w:cs="Calibri"/>
          <w:lang w:eastAsia="fr-FR"/>
        </w:rPr>
        <w:t xml:space="preserve"> c’est la partie du code qui est reçue par le client (</w:t>
      </w:r>
      <w:proofErr w:type="gramStart"/>
      <w:r w:rsidRPr="007479A5">
        <w:rPr>
          <w:rFonts w:ascii="Calibri" w:eastAsia="Times New Roman" w:hAnsi="Calibri" w:cs="Calibri"/>
          <w:lang w:eastAsia="fr-FR"/>
        </w:rPr>
        <w:t>le  navigateur</w:t>
      </w:r>
      <w:proofErr w:type="gramEnd"/>
      <w:r w:rsidRPr="007479A5">
        <w:rPr>
          <w:rFonts w:ascii="Calibri" w:eastAsia="Times New Roman" w:hAnsi="Calibri" w:cs="Calibri"/>
          <w:lang w:eastAsia="fr-FR"/>
        </w:rPr>
        <w:t xml:space="preserve"> Web). Il s’agit des éléments du site web que l’on aperçoit à l’écran et avec lesquels on pourra interagir. Ces éléments sont composés de 3 </w:t>
      </w:r>
      <w:proofErr w:type="gramStart"/>
      <w:r w:rsidRPr="007479A5">
        <w:rPr>
          <w:rFonts w:ascii="Calibri" w:eastAsia="Times New Roman" w:hAnsi="Calibri" w:cs="Calibri"/>
          <w:lang w:eastAsia="fr-FR"/>
        </w:rPr>
        <w:t>langages:</w:t>
      </w:r>
      <w:proofErr w:type="gramEnd"/>
      <w:r w:rsidRPr="007479A5">
        <w:rPr>
          <w:rFonts w:ascii="Calibri" w:eastAsia="Times New Roman" w:hAnsi="Calibri" w:cs="Calibri"/>
          <w:lang w:eastAsia="fr-FR"/>
        </w:rPr>
        <w:t xml:space="preserve"> HTML, CSS et Javascript. Nous utiliserons donc ce </w:t>
      </w:r>
      <w:proofErr w:type="spellStart"/>
      <w:r w:rsidRPr="007479A5">
        <w:rPr>
          <w:rFonts w:ascii="Calibri" w:eastAsia="Times New Roman" w:hAnsi="Calibri" w:cs="Calibri"/>
          <w:lang w:eastAsia="fr-FR"/>
        </w:rPr>
        <w:t>combobox</w:t>
      </w:r>
      <w:proofErr w:type="spellEnd"/>
      <w:r w:rsidRPr="007479A5">
        <w:rPr>
          <w:rFonts w:ascii="Calibri" w:eastAsia="Times New Roman" w:hAnsi="Calibri" w:cs="Calibri"/>
          <w:lang w:eastAsia="fr-FR"/>
        </w:rPr>
        <w:t xml:space="preserve"> qui est utilisé par une très grande majorité de développeurs, et qui offrira une grande maintenabilité à l’application. </w:t>
      </w:r>
    </w:p>
    <w:p w14:paraId="077749DE"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Framework : on utilisera </w:t>
      </w:r>
      <w:proofErr w:type="spellStart"/>
      <w:r w:rsidRPr="007479A5">
        <w:rPr>
          <w:rFonts w:ascii="Calibri" w:eastAsia="Times New Roman" w:hAnsi="Calibri" w:cs="Calibri"/>
          <w:lang w:eastAsia="fr-FR"/>
        </w:rPr>
        <w:t>Angular</w:t>
      </w:r>
      <w:proofErr w:type="spellEnd"/>
      <w:r w:rsidRPr="007479A5">
        <w:rPr>
          <w:rFonts w:ascii="Calibri" w:eastAsia="Times New Roman" w:hAnsi="Calibri" w:cs="Calibri"/>
          <w:lang w:eastAsia="fr-FR"/>
        </w:rPr>
        <w:t xml:space="preserve"> : </w:t>
      </w:r>
    </w:p>
    <w:p w14:paraId="06597DE1" w14:textId="77777777" w:rsidR="007479A5" w:rsidRPr="007479A5" w:rsidRDefault="007479A5" w:rsidP="007479A5">
      <w:pPr>
        <w:numPr>
          <w:ilvl w:val="0"/>
          <w:numId w:val="2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Avantages : offre beaucoup de fonctionnalités, cela nous fera en outre une expérience </w:t>
      </w:r>
    </w:p>
    <w:p w14:paraId="323EC501" w14:textId="77777777" w:rsidR="007479A5" w:rsidRPr="007479A5" w:rsidRDefault="007479A5" w:rsidP="007479A5">
      <w:pPr>
        <w:numPr>
          <w:ilvl w:val="0"/>
          <w:numId w:val="2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Inconvénients : prise en mains délicate pour des développeurs qui n’ont pas d’expérience en front. </w:t>
      </w:r>
    </w:p>
    <w:p w14:paraId="2D188DE8"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2208CF4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PRODUCT BACKLOG </w:t>
      </w:r>
    </w:p>
    <w:p w14:paraId="4703BF8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75D6E8B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L’entreprise doit faire face à un grand flux de demandes d’interventions. </w:t>
      </w:r>
      <w:r w:rsidRPr="007479A5">
        <w:rPr>
          <w:rFonts w:ascii="Calibri" w:eastAsia="Times New Roman" w:hAnsi="Calibri" w:cs="Calibri"/>
          <w:lang w:eastAsia="fr-FR"/>
        </w:rPr>
        <w:br/>
        <w:t>Nous mettrons donc l’accent sur le développement des fonctionnalités suivantes :  </w:t>
      </w:r>
    </w:p>
    <w:p w14:paraId="50A9C1EA"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Que l’utilisateur puisse créer des interventions pour absorber le surcroit de demandes </w:t>
      </w:r>
    </w:p>
    <w:p w14:paraId="1B811257"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Que l’utilisateur puisse afficher les interventions pour leur suivi par différents services au besoin </w:t>
      </w:r>
    </w:p>
    <w:p w14:paraId="41A94F66"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Que l’utilisateur puisse filtrer les interventions notamment par ordre de priorité pour évidemment traiter l’urgence d’abord. </w:t>
      </w:r>
    </w:p>
    <w:p w14:paraId="1757D3F3"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Nous prendrons en compte également dès le départ le fait que l’application doive être utilisable sur smartphone. </w:t>
      </w:r>
    </w:p>
    <w:p w14:paraId="1F6AC73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Il nous semble que cela forme la partie essentielle de l’application, et permettrait </w:t>
      </w:r>
      <w:proofErr w:type="gramStart"/>
      <w:r w:rsidRPr="007479A5">
        <w:rPr>
          <w:rFonts w:ascii="Calibri" w:eastAsia="Times New Roman" w:hAnsi="Calibri" w:cs="Calibri"/>
          <w:lang w:eastAsia="fr-FR"/>
        </w:rPr>
        <w:t>a</w:t>
      </w:r>
      <w:proofErr w:type="gramEnd"/>
      <w:r w:rsidRPr="007479A5">
        <w:rPr>
          <w:rFonts w:ascii="Calibri" w:eastAsia="Times New Roman" w:hAnsi="Calibri" w:cs="Calibri"/>
          <w:lang w:eastAsia="fr-FR"/>
        </w:rPr>
        <w:t xml:space="preserve"> minima aux équipes d’absorber le flux de demandes d’une part et pouvoir permettre de les suivre. </w:t>
      </w:r>
    </w:p>
    <w:p w14:paraId="5E69CD8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Puis nous développerons les fonctionnalités suivantes, par ordre décroissant de priorité et d’importance </w:t>
      </w:r>
    </w:p>
    <w:p w14:paraId="1BFE2BCE" w14:textId="77777777" w:rsidR="007479A5" w:rsidRPr="007479A5" w:rsidRDefault="007479A5" w:rsidP="007479A5">
      <w:pPr>
        <w:numPr>
          <w:ilvl w:val="0"/>
          <w:numId w:val="2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Afficher les détails d’une intervention donnée </w:t>
      </w:r>
    </w:p>
    <w:p w14:paraId="00E33211" w14:textId="77777777" w:rsidR="007479A5" w:rsidRPr="007479A5" w:rsidRDefault="007479A5" w:rsidP="007479A5">
      <w:pPr>
        <w:numPr>
          <w:ilvl w:val="0"/>
          <w:numId w:val="2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Editer en détails une intervention  </w:t>
      </w:r>
    </w:p>
    <w:p w14:paraId="27045A71" w14:textId="77777777" w:rsidR="007479A5" w:rsidRPr="007479A5" w:rsidRDefault="007479A5" w:rsidP="007479A5">
      <w:pPr>
        <w:numPr>
          <w:ilvl w:val="0"/>
          <w:numId w:val="2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Éditer rapidement les informations principales d’une intervention </w:t>
      </w:r>
    </w:p>
    <w:p w14:paraId="6D0E779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lastRenderedPageBreak/>
        <w:t>Une fois les interventions affichables et créables, nous nous attaquerons à l’affichage et à la modification des interventions. </w:t>
      </w:r>
    </w:p>
    <w:p w14:paraId="5F0EDFB1" w14:textId="77777777" w:rsidR="007479A5" w:rsidRPr="007479A5" w:rsidRDefault="007479A5" w:rsidP="007479A5">
      <w:pPr>
        <w:numPr>
          <w:ilvl w:val="0"/>
          <w:numId w:val="2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Le nombre d’interventions étant important il faudrait pouvoir paginer les résultats </w:t>
      </w:r>
    </w:p>
    <w:p w14:paraId="58A866E3" w14:textId="77777777" w:rsidR="007479A5" w:rsidRPr="007479A5" w:rsidRDefault="007479A5" w:rsidP="007479A5">
      <w:pPr>
        <w:numPr>
          <w:ilvl w:val="0"/>
          <w:numId w:val="2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Ordonnancer les interventions par colonne </w:t>
      </w:r>
    </w:p>
    <w:p w14:paraId="4F7FE748" w14:textId="77777777" w:rsidR="007479A5" w:rsidRPr="007479A5" w:rsidRDefault="007479A5" w:rsidP="007479A5">
      <w:pPr>
        <w:numPr>
          <w:ilvl w:val="0"/>
          <w:numId w:val="2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De la même manière il serait bon de pouvoir rechercher de manière globale n’importe quel mot clé relatif à une intervention  </w:t>
      </w:r>
    </w:p>
    <w:p w14:paraId="78D8A6AB"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Nous reviendrons ensuite sur le tableau d’affichage pour améliorer son utilisation avec des tris de colonne, une pagination et une recherche par mot-clef </w:t>
      </w:r>
    </w:p>
    <w:p w14:paraId="2A7EF571" w14:textId="77777777" w:rsidR="007479A5" w:rsidRPr="007479A5" w:rsidRDefault="007479A5" w:rsidP="007479A5">
      <w:pPr>
        <w:numPr>
          <w:ilvl w:val="0"/>
          <w:numId w:val="25"/>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Supprimer une intervention </w:t>
      </w:r>
    </w:p>
    <w:p w14:paraId="639ACBB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Nous implémenterons enfin la suppression des interventions, qui n’est pas une priorité. </w:t>
      </w:r>
    </w:p>
    <w:p w14:paraId="4484FE6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3D20524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SPECIFICATIONS TECHNIQUES DES FONCTIONNALITES </w:t>
      </w:r>
    </w:p>
    <w:p w14:paraId="1C00D1EC"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66820EB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Bloc des fonctionnalités qui seront développées :  </w:t>
      </w:r>
    </w:p>
    <w:p w14:paraId="267A92D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Création des interventions, affichage et filtre </w:t>
      </w:r>
    </w:p>
    <w:p w14:paraId="47600338"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Ces fonctionnalités sont étroitement liées. Et même si ajouter une intervention est primordiale, il nous semble que pour le POC, il serait plus logique de commencer par afficher des interventions et les filtrer avant de pouvoir les ajouter. Les données n’étant pas liées à un </w:t>
      </w:r>
      <w:proofErr w:type="spellStart"/>
      <w:r w:rsidRPr="007479A5">
        <w:rPr>
          <w:rFonts w:ascii="Calibri" w:eastAsia="Times New Roman" w:hAnsi="Calibri" w:cs="Calibri"/>
          <w:lang w:eastAsia="fr-FR"/>
        </w:rPr>
        <w:t>back</w:t>
      </w:r>
      <w:proofErr w:type="spellEnd"/>
      <w:r w:rsidRPr="007479A5">
        <w:rPr>
          <w:rFonts w:ascii="Calibri" w:eastAsia="Times New Roman" w:hAnsi="Calibri" w:cs="Calibri"/>
          <w:lang w:eastAsia="fr-FR"/>
        </w:rPr>
        <w:t>, elles seront intégrées “en dur” dans le code. </w:t>
      </w:r>
    </w:p>
    <w:p w14:paraId="49684F4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Affichage :  </w:t>
      </w:r>
    </w:p>
    <w:p w14:paraId="41B5A7F7" w14:textId="77777777" w:rsidR="007479A5" w:rsidRPr="007479A5" w:rsidRDefault="007479A5" w:rsidP="007479A5">
      <w:pPr>
        <w:numPr>
          <w:ilvl w:val="0"/>
          <w:numId w:val="26"/>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Un tableau comportant les colonnes suivantes :  </w:t>
      </w:r>
    </w:p>
    <w:p w14:paraId="70F97469"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Date de création </w:t>
      </w:r>
    </w:p>
    <w:p w14:paraId="2CF3DD80"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Service qui a créé l’intervention </w:t>
      </w:r>
    </w:p>
    <w:p w14:paraId="22854CFF"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Motif d’intervention (hébergement, cloud, XXXXXXXXXXXX). Code couleur associé </w:t>
      </w:r>
    </w:p>
    <w:p w14:paraId="6EE78FC7"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Niveau de priorité (normal, urgent, urgentissime, trop tard…). Code couleur associé </w:t>
      </w:r>
    </w:p>
    <w:p w14:paraId="4483A786"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Service en charge de l’intervention (commercial, hot line, support) </w:t>
      </w:r>
    </w:p>
    <w:p w14:paraId="09BE9E9E" w14:textId="77777777" w:rsidR="007479A5" w:rsidRPr="007479A5" w:rsidRDefault="007479A5" w:rsidP="007479A5">
      <w:pPr>
        <w:numPr>
          <w:ilvl w:val="0"/>
          <w:numId w:val="28"/>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Mot-clé associé </w:t>
      </w:r>
    </w:p>
    <w:p w14:paraId="70D7CC31" w14:textId="77777777" w:rsidR="007479A5" w:rsidRPr="007479A5" w:rsidRDefault="007479A5" w:rsidP="007479A5">
      <w:pPr>
        <w:numPr>
          <w:ilvl w:val="0"/>
          <w:numId w:val="28"/>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Commentaire </w:t>
      </w:r>
    </w:p>
    <w:p w14:paraId="21C167DE" w14:textId="77777777" w:rsidR="007479A5" w:rsidRPr="007479A5" w:rsidRDefault="007479A5" w:rsidP="007479A5">
      <w:pPr>
        <w:spacing w:before="100" w:beforeAutospacing="1" w:after="100" w:afterAutospacing="1" w:line="240" w:lineRule="auto"/>
        <w:ind w:left="1440"/>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3BA711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Filtrage par colonne de motif de l’intervention et de la colonne des niveaux de priorité. </w:t>
      </w:r>
    </w:p>
    <w:p w14:paraId="72903C3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Une </w:t>
      </w:r>
      <w:proofErr w:type="spellStart"/>
      <w:r w:rsidRPr="007479A5">
        <w:rPr>
          <w:rFonts w:ascii="Calibri" w:eastAsia="Times New Roman" w:hAnsi="Calibri" w:cs="Calibri"/>
          <w:lang w:eastAsia="fr-FR"/>
        </w:rPr>
        <w:t>combobox</w:t>
      </w:r>
      <w:proofErr w:type="spellEnd"/>
      <w:r w:rsidRPr="007479A5">
        <w:rPr>
          <w:rFonts w:ascii="Calibri" w:eastAsia="Times New Roman" w:hAnsi="Calibri" w:cs="Calibri"/>
          <w:lang w:eastAsia="fr-FR"/>
        </w:rPr>
        <w:t xml:space="preserve"> permettra à l’utilisateur de choisir son filtre. </w:t>
      </w:r>
    </w:p>
    <w:p w14:paraId="2263F0A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lastRenderedPageBreak/>
        <w:t> </w:t>
      </w:r>
    </w:p>
    <w:p w14:paraId="6F14710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Création d’une intervention : une page sera créée, qui sera accessible depuis la page d’affichage. Elle permettra de créer des interventions, sous la forme d’un formulaire </w:t>
      </w:r>
    </w:p>
    <w:p w14:paraId="7E407653" w14:textId="77777777" w:rsidR="007479A5" w:rsidRPr="007479A5" w:rsidRDefault="007479A5" w:rsidP="007479A5">
      <w:pPr>
        <w:numPr>
          <w:ilvl w:val="0"/>
          <w:numId w:val="29"/>
        </w:numPr>
        <w:spacing w:before="100" w:beforeAutospacing="1" w:after="100" w:afterAutospacing="1" w:line="240" w:lineRule="auto"/>
        <w:ind w:left="1080" w:firstLine="0"/>
        <w:textAlignment w:val="baseline"/>
        <w:rPr>
          <w:rFonts w:ascii="Calibri" w:eastAsia="Times New Roman" w:hAnsi="Calibri" w:cs="Calibri"/>
          <w:lang w:eastAsia="fr-FR"/>
        </w:rPr>
      </w:pPr>
      <w:proofErr w:type="spellStart"/>
      <w:r w:rsidRPr="007479A5">
        <w:rPr>
          <w:rFonts w:ascii="Calibri" w:eastAsia="Times New Roman" w:hAnsi="Calibri" w:cs="Calibri"/>
          <w:lang w:eastAsia="fr-FR"/>
        </w:rPr>
        <w:t>Textboxes</w:t>
      </w:r>
      <w:proofErr w:type="spellEnd"/>
      <w:r w:rsidRPr="007479A5">
        <w:rPr>
          <w:rFonts w:ascii="Calibri" w:eastAsia="Times New Roman" w:hAnsi="Calibri" w:cs="Calibri"/>
          <w:lang w:eastAsia="fr-FR"/>
        </w:rPr>
        <w:t xml:space="preserve"> pour saisir les renseignements </w:t>
      </w:r>
      <w:proofErr w:type="gramStart"/>
      <w:r w:rsidRPr="007479A5">
        <w:rPr>
          <w:rFonts w:ascii="Calibri" w:eastAsia="Times New Roman" w:hAnsi="Calibri" w:cs="Calibri"/>
          <w:lang w:eastAsia="fr-FR"/>
        </w:rPr>
        <w:t>suivants:</w:t>
      </w:r>
      <w:proofErr w:type="gramEnd"/>
      <w:r w:rsidRPr="007479A5">
        <w:rPr>
          <w:rFonts w:ascii="Calibri" w:eastAsia="Times New Roman" w:hAnsi="Calibri" w:cs="Calibri"/>
          <w:lang w:eastAsia="fr-FR"/>
        </w:rPr>
        <w:t> </w:t>
      </w:r>
    </w:p>
    <w:p w14:paraId="0A084046"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Date de l’intervention </w:t>
      </w:r>
    </w:p>
    <w:p w14:paraId="7996631E"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Service en charge de l’intervention </w:t>
      </w:r>
    </w:p>
    <w:p w14:paraId="19655DC0"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Motif d’intervention </w:t>
      </w:r>
    </w:p>
    <w:p w14:paraId="60CA5F4C"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Commentaire </w:t>
      </w:r>
    </w:p>
    <w:p w14:paraId="4EB6CA90"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Nom de l’intervention </w:t>
      </w:r>
    </w:p>
    <w:p w14:paraId="5585DBFD"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Niveau de priorité </w:t>
      </w:r>
    </w:p>
    <w:p w14:paraId="0B556569" w14:textId="77777777" w:rsidR="007479A5" w:rsidRPr="007479A5" w:rsidRDefault="007479A5" w:rsidP="007479A5">
      <w:pPr>
        <w:numPr>
          <w:ilvl w:val="0"/>
          <w:numId w:val="3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 xml:space="preserve">Un bouton </w:t>
      </w:r>
      <w:proofErr w:type="spellStart"/>
      <w:r w:rsidRPr="007479A5">
        <w:rPr>
          <w:rFonts w:ascii="Calibri" w:eastAsia="Times New Roman" w:hAnsi="Calibri" w:cs="Calibri"/>
          <w:lang w:eastAsia="fr-FR"/>
        </w:rPr>
        <w:t>submit</w:t>
      </w:r>
      <w:proofErr w:type="spellEnd"/>
      <w:r w:rsidRPr="007479A5">
        <w:rPr>
          <w:rFonts w:ascii="Calibri" w:eastAsia="Times New Roman" w:hAnsi="Calibri" w:cs="Calibri"/>
          <w:lang w:eastAsia="fr-FR"/>
        </w:rPr>
        <w:t xml:space="preserve"> pour enregistrer la saisie </w:t>
      </w:r>
    </w:p>
    <w:p w14:paraId="66202138" w14:textId="77777777" w:rsidR="007479A5" w:rsidRPr="007479A5" w:rsidRDefault="007479A5" w:rsidP="007479A5">
      <w:pPr>
        <w:spacing w:before="100" w:beforeAutospacing="1" w:after="100" w:afterAutospacing="1" w:line="240" w:lineRule="auto"/>
        <w:ind w:left="1080"/>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79A7446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20F7DBD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Utilisation sur smartphone : nous utiliserons la technique du mobile first pour faire une application responsive. En utilisant </w:t>
      </w:r>
      <w:proofErr w:type="spellStart"/>
      <w:r w:rsidRPr="007479A5">
        <w:rPr>
          <w:rFonts w:ascii="Calibri" w:eastAsia="Times New Roman" w:hAnsi="Calibri" w:cs="Calibri"/>
          <w:lang w:eastAsia="fr-FR"/>
        </w:rPr>
        <w:t>Angular</w:t>
      </w:r>
      <w:proofErr w:type="spellEnd"/>
      <w:r w:rsidRPr="007479A5">
        <w:rPr>
          <w:rFonts w:ascii="Calibri" w:eastAsia="Times New Roman" w:hAnsi="Calibri" w:cs="Calibri"/>
          <w:lang w:eastAsia="fr-FR"/>
        </w:rPr>
        <w:t>, l’application sera gérée automatiquement en mode responsive. </w:t>
      </w:r>
    </w:p>
    <w:p w14:paraId="5FB9986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BUDGET </w:t>
      </w:r>
    </w:p>
    <w:p w14:paraId="6E18845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Le budget est composé principalement des salaires des développeurs sur trois jours (analyse et développement) </w:t>
      </w:r>
    </w:p>
    <w:p w14:paraId="3D996D5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Sur une base d’un salaire de 1550 € / mois, 20 jours travaillés à 35 </w:t>
      </w:r>
      <w:proofErr w:type="gramStart"/>
      <w:r w:rsidRPr="007479A5">
        <w:rPr>
          <w:rFonts w:ascii="Calibri" w:eastAsia="Times New Roman" w:hAnsi="Calibri" w:cs="Calibri"/>
          <w:lang w:eastAsia="fr-FR"/>
        </w:rPr>
        <w:t>h  par</w:t>
      </w:r>
      <w:proofErr w:type="gramEnd"/>
      <w:r w:rsidRPr="007479A5">
        <w:rPr>
          <w:rFonts w:ascii="Calibri" w:eastAsia="Times New Roman" w:hAnsi="Calibri" w:cs="Calibri"/>
          <w:lang w:eastAsia="fr-FR"/>
        </w:rPr>
        <w:t xml:space="preserve"> semaine, on obtient un taux horaire net de 11€. </w:t>
      </w:r>
      <w:r w:rsidRPr="007479A5">
        <w:rPr>
          <w:rFonts w:ascii="Calibri" w:eastAsia="Times New Roman" w:hAnsi="Calibri" w:cs="Calibri"/>
          <w:lang w:eastAsia="fr-FR"/>
        </w:rPr>
        <w:br/>
        <w:t>Le projet s’étendant sur 3 jours de 7 heures pour 2 salariés, le budget est de 462 €. </w:t>
      </w:r>
    </w:p>
    <w:p w14:paraId="4204B94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Il peut prévoir également le coût d’hébergement de l’application mais qui est négligeable : 10 €/an pour héberger un site web. </w:t>
      </w:r>
    </w:p>
    <w:p w14:paraId="4A450A1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55A04B9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01811E7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517AE56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5A7A4F4E" w14:textId="63D7C603" w:rsidR="7F2C307B" w:rsidRPr="007479A5" w:rsidRDefault="7F2C307B" w:rsidP="007479A5"/>
    <w:sectPr w:rsidR="7F2C307B" w:rsidRPr="007479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453"/>
    <w:multiLevelType w:val="hybridMultilevel"/>
    <w:tmpl w:val="1774026E"/>
    <w:lvl w:ilvl="0" w:tplc="A21E06D2">
      <w:start w:val="1"/>
      <w:numFmt w:val="decimal"/>
      <w:lvlText w:val="%1."/>
      <w:lvlJc w:val="left"/>
      <w:pPr>
        <w:ind w:left="720" w:hanging="360"/>
      </w:pPr>
    </w:lvl>
    <w:lvl w:ilvl="1" w:tplc="1FF693A4">
      <w:start w:val="1"/>
      <w:numFmt w:val="lowerLetter"/>
      <w:lvlText w:val="%2."/>
      <w:lvlJc w:val="left"/>
      <w:pPr>
        <w:ind w:left="1440" w:hanging="360"/>
      </w:pPr>
    </w:lvl>
    <w:lvl w:ilvl="2" w:tplc="72220308">
      <w:start w:val="1"/>
      <w:numFmt w:val="lowerRoman"/>
      <w:lvlText w:val="%3."/>
      <w:lvlJc w:val="right"/>
      <w:pPr>
        <w:ind w:left="2160" w:hanging="180"/>
      </w:pPr>
    </w:lvl>
    <w:lvl w:ilvl="3" w:tplc="8390C5A4">
      <w:start w:val="1"/>
      <w:numFmt w:val="decimal"/>
      <w:lvlText w:val="%4."/>
      <w:lvlJc w:val="left"/>
      <w:pPr>
        <w:ind w:left="2880" w:hanging="360"/>
      </w:pPr>
    </w:lvl>
    <w:lvl w:ilvl="4" w:tplc="BCE42242">
      <w:start w:val="1"/>
      <w:numFmt w:val="lowerLetter"/>
      <w:lvlText w:val="%5."/>
      <w:lvlJc w:val="left"/>
      <w:pPr>
        <w:ind w:left="3600" w:hanging="360"/>
      </w:pPr>
    </w:lvl>
    <w:lvl w:ilvl="5" w:tplc="8FCC0748">
      <w:start w:val="1"/>
      <w:numFmt w:val="lowerRoman"/>
      <w:lvlText w:val="%6."/>
      <w:lvlJc w:val="right"/>
      <w:pPr>
        <w:ind w:left="4320" w:hanging="180"/>
      </w:pPr>
    </w:lvl>
    <w:lvl w:ilvl="6" w:tplc="C096C890">
      <w:start w:val="1"/>
      <w:numFmt w:val="decimal"/>
      <w:lvlText w:val="%7."/>
      <w:lvlJc w:val="left"/>
      <w:pPr>
        <w:ind w:left="5040" w:hanging="360"/>
      </w:pPr>
    </w:lvl>
    <w:lvl w:ilvl="7" w:tplc="DB1E9490">
      <w:start w:val="1"/>
      <w:numFmt w:val="lowerLetter"/>
      <w:lvlText w:val="%8."/>
      <w:lvlJc w:val="left"/>
      <w:pPr>
        <w:ind w:left="5760" w:hanging="360"/>
      </w:pPr>
    </w:lvl>
    <w:lvl w:ilvl="8" w:tplc="E594033A">
      <w:start w:val="1"/>
      <w:numFmt w:val="lowerRoman"/>
      <w:lvlText w:val="%9."/>
      <w:lvlJc w:val="right"/>
      <w:pPr>
        <w:ind w:left="6480" w:hanging="180"/>
      </w:pPr>
    </w:lvl>
  </w:abstractNum>
  <w:abstractNum w:abstractNumId="1" w15:restartNumberingAfterBreak="0">
    <w:nsid w:val="0C5E1CD8"/>
    <w:multiLevelType w:val="multilevel"/>
    <w:tmpl w:val="63A08C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73909"/>
    <w:multiLevelType w:val="hybridMultilevel"/>
    <w:tmpl w:val="CBDC5B52"/>
    <w:lvl w:ilvl="0" w:tplc="0C348F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0013A5"/>
    <w:multiLevelType w:val="multilevel"/>
    <w:tmpl w:val="8B2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B4A84"/>
    <w:multiLevelType w:val="hybridMultilevel"/>
    <w:tmpl w:val="C5DC2FE8"/>
    <w:lvl w:ilvl="0" w:tplc="49AE05F0">
      <w:start w:val="1"/>
      <w:numFmt w:val="bullet"/>
      <w:lvlText w:val=""/>
      <w:lvlJc w:val="left"/>
      <w:pPr>
        <w:ind w:left="720" w:hanging="360"/>
      </w:pPr>
      <w:rPr>
        <w:rFonts w:ascii="Symbol" w:hAnsi="Symbol" w:hint="default"/>
      </w:rPr>
    </w:lvl>
    <w:lvl w:ilvl="1" w:tplc="2E98DEA0">
      <w:start w:val="1"/>
      <w:numFmt w:val="bullet"/>
      <w:lvlText w:val="o"/>
      <w:lvlJc w:val="left"/>
      <w:pPr>
        <w:ind w:left="1440" w:hanging="360"/>
      </w:pPr>
      <w:rPr>
        <w:rFonts w:ascii="Courier New" w:hAnsi="Courier New" w:hint="default"/>
      </w:rPr>
    </w:lvl>
    <w:lvl w:ilvl="2" w:tplc="278453C8">
      <w:start w:val="1"/>
      <w:numFmt w:val="bullet"/>
      <w:lvlText w:val=""/>
      <w:lvlJc w:val="left"/>
      <w:pPr>
        <w:ind w:left="2160" w:hanging="360"/>
      </w:pPr>
      <w:rPr>
        <w:rFonts w:ascii="Wingdings" w:hAnsi="Wingdings" w:hint="default"/>
      </w:rPr>
    </w:lvl>
    <w:lvl w:ilvl="3" w:tplc="B92C6F1A">
      <w:start w:val="1"/>
      <w:numFmt w:val="bullet"/>
      <w:lvlText w:val=""/>
      <w:lvlJc w:val="left"/>
      <w:pPr>
        <w:ind w:left="2880" w:hanging="360"/>
      </w:pPr>
      <w:rPr>
        <w:rFonts w:ascii="Symbol" w:hAnsi="Symbol" w:hint="default"/>
      </w:rPr>
    </w:lvl>
    <w:lvl w:ilvl="4" w:tplc="BC9A08CA">
      <w:start w:val="1"/>
      <w:numFmt w:val="bullet"/>
      <w:lvlText w:val="o"/>
      <w:lvlJc w:val="left"/>
      <w:pPr>
        <w:ind w:left="3600" w:hanging="360"/>
      </w:pPr>
      <w:rPr>
        <w:rFonts w:ascii="Courier New" w:hAnsi="Courier New" w:hint="default"/>
      </w:rPr>
    </w:lvl>
    <w:lvl w:ilvl="5" w:tplc="88E08236">
      <w:start w:val="1"/>
      <w:numFmt w:val="bullet"/>
      <w:lvlText w:val=""/>
      <w:lvlJc w:val="left"/>
      <w:pPr>
        <w:ind w:left="4320" w:hanging="360"/>
      </w:pPr>
      <w:rPr>
        <w:rFonts w:ascii="Wingdings" w:hAnsi="Wingdings" w:hint="default"/>
      </w:rPr>
    </w:lvl>
    <w:lvl w:ilvl="6" w:tplc="C240CE08">
      <w:start w:val="1"/>
      <w:numFmt w:val="bullet"/>
      <w:lvlText w:val=""/>
      <w:lvlJc w:val="left"/>
      <w:pPr>
        <w:ind w:left="5040" w:hanging="360"/>
      </w:pPr>
      <w:rPr>
        <w:rFonts w:ascii="Symbol" w:hAnsi="Symbol" w:hint="default"/>
      </w:rPr>
    </w:lvl>
    <w:lvl w:ilvl="7" w:tplc="C92E985A">
      <w:start w:val="1"/>
      <w:numFmt w:val="bullet"/>
      <w:lvlText w:val="o"/>
      <w:lvlJc w:val="left"/>
      <w:pPr>
        <w:ind w:left="5760" w:hanging="360"/>
      </w:pPr>
      <w:rPr>
        <w:rFonts w:ascii="Courier New" w:hAnsi="Courier New" w:hint="default"/>
      </w:rPr>
    </w:lvl>
    <w:lvl w:ilvl="8" w:tplc="3D1E0E46">
      <w:start w:val="1"/>
      <w:numFmt w:val="bullet"/>
      <w:lvlText w:val=""/>
      <w:lvlJc w:val="left"/>
      <w:pPr>
        <w:ind w:left="6480" w:hanging="360"/>
      </w:pPr>
      <w:rPr>
        <w:rFonts w:ascii="Wingdings" w:hAnsi="Wingdings" w:hint="default"/>
      </w:rPr>
    </w:lvl>
  </w:abstractNum>
  <w:abstractNum w:abstractNumId="5" w15:restartNumberingAfterBreak="0">
    <w:nsid w:val="25F321E5"/>
    <w:multiLevelType w:val="multilevel"/>
    <w:tmpl w:val="1D1031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C146A"/>
    <w:multiLevelType w:val="multilevel"/>
    <w:tmpl w:val="B55C2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B3E2C"/>
    <w:multiLevelType w:val="multilevel"/>
    <w:tmpl w:val="D07E28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A7E41"/>
    <w:multiLevelType w:val="multilevel"/>
    <w:tmpl w:val="AAA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D7881"/>
    <w:multiLevelType w:val="multilevel"/>
    <w:tmpl w:val="7E6A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E58A2"/>
    <w:multiLevelType w:val="multilevel"/>
    <w:tmpl w:val="F23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60243"/>
    <w:multiLevelType w:val="multilevel"/>
    <w:tmpl w:val="D0BEB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17060"/>
    <w:multiLevelType w:val="hybridMultilevel"/>
    <w:tmpl w:val="E8966CBC"/>
    <w:lvl w:ilvl="0" w:tplc="E5082A10">
      <w:start w:val="1"/>
      <w:numFmt w:val="bullet"/>
      <w:lvlText w:val=""/>
      <w:lvlJc w:val="left"/>
      <w:pPr>
        <w:ind w:left="720" w:hanging="360"/>
      </w:pPr>
      <w:rPr>
        <w:rFonts w:ascii="Symbol" w:hAnsi="Symbol" w:hint="default"/>
      </w:rPr>
    </w:lvl>
    <w:lvl w:ilvl="1" w:tplc="0FAC9548">
      <w:start w:val="1"/>
      <w:numFmt w:val="bullet"/>
      <w:lvlText w:val="o"/>
      <w:lvlJc w:val="left"/>
      <w:pPr>
        <w:ind w:left="1440" w:hanging="360"/>
      </w:pPr>
      <w:rPr>
        <w:rFonts w:ascii="Courier New" w:hAnsi="Courier New" w:hint="default"/>
      </w:rPr>
    </w:lvl>
    <w:lvl w:ilvl="2" w:tplc="8CB47662">
      <w:start w:val="1"/>
      <w:numFmt w:val="bullet"/>
      <w:lvlText w:val=""/>
      <w:lvlJc w:val="left"/>
      <w:pPr>
        <w:ind w:left="2160" w:hanging="360"/>
      </w:pPr>
      <w:rPr>
        <w:rFonts w:ascii="Wingdings" w:hAnsi="Wingdings" w:hint="default"/>
      </w:rPr>
    </w:lvl>
    <w:lvl w:ilvl="3" w:tplc="0480226C">
      <w:start w:val="1"/>
      <w:numFmt w:val="bullet"/>
      <w:lvlText w:val=""/>
      <w:lvlJc w:val="left"/>
      <w:pPr>
        <w:ind w:left="2880" w:hanging="360"/>
      </w:pPr>
      <w:rPr>
        <w:rFonts w:ascii="Symbol" w:hAnsi="Symbol" w:hint="default"/>
      </w:rPr>
    </w:lvl>
    <w:lvl w:ilvl="4" w:tplc="E94CA75C">
      <w:start w:val="1"/>
      <w:numFmt w:val="bullet"/>
      <w:lvlText w:val="o"/>
      <w:lvlJc w:val="left"/>
      <w:pPr>
        <w:ind w:left="3600" w:hanging="360"/>
      </w:pPr>
      <w:rPr>
        <w:rFonts w:ascii="Courier New" w:hAnsi="Courier New" w:hint="default"/>
      </w:rPr>
    </w:lvl>
    <w:lvl w:ilvl="5" w:tplc="E62E20C8">
      <w:start w:val="1"/>
      <w:numFmt w:val="bullet"/>
      <w:lvlText w:val=""/>
      <w:lvlJc w:val="left"/>
      <w:pPr>
        <w:ind w:left="4320" w:hanging="360"/>
      </w:pPr>
      <w:rPr>
        <w:rFonts w:ascii="Wingdings" w:hAnsi="Wingdings" w:hint="default"/>
      </w:rPr>
    </w:lvl>
    <w:lvl w:ilvl="6" w:tplc="0586252C">
      <w:start w:val="1"/>
      <w:numFmt w:val="bullet"/>
      <w:lvlText w:val=""/>
      <w:lvlJc w:val="left"/>
      <w:pPr>
        <w:ind w:left="5040" w:hanging="360"/>
      </w:pPr>
      <w:rPr>
        <w:rFonts w:ascii="Symbol" w:hAnsi="Symbol" w:hint="default"/>
      </w:rPr>
    </w:lvl>
    <w:lvl w:ilvl="7" w:tplc="4C76E3F8">
      <w:start w:val="1"/>
      <w:numFmt w:val="bullet"/>
      <w:lvlText w:val="o"/>
      <w:lvlJc w:val="left"/>
      <w:pPr>
        <w:ind w:left="5760" w:hanging="360"/>
      </w:pPr>
      <w:rPr>
        <w:rFonts w:ascii="Courier New" w:hAnsi="Courier New" w:hint="default"/>
      </w:rPr>
    </w:lvl>
    <w:lvl w:ilvl="8" w:tplc="3C96A46E">
      <w:start w:val="1"/>
      <w:numFmt w:val="bullet"/>
      <w:lvlText w:val=""/>
      <w:lvlJc w:val="left"/>
      <w:pPr>
        <w:ind w:left="6480" w:hanging="360"/>
      </w:pPr>
      <w:rPr>
        <w:rFonts w:ascii="Wingdings" w:hAnsi="Wingdings" w:hint="default"/>
      </w:rPr>
    </w:lvl>
  </w:abstractNum>
  <w:abstractNum w:abstractNumId="13" w15:restartNumberingAfterBreak="0">
    <w:nsid w:val="381F4E9C"/>
    <w:multiLevelType w:val="multilevel"/>
    <w:tmpl w:val="1B0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7052B"/>
    <w:multiLevelType w:val="multilevel"/>
    <w:tmpl w:val="CC3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63C0B"/>
    <w:multiLevelType w:val="multilevel"/>
    <w:tmpl w:val="539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106B6"/>
    <w:multiLevelType w:val="multilevel"/>
    <w:tmpl w:val="4B6CCA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31857"/>
    <w:multiLevelType w:val="multilevel"/>
    <w:tmpl w:val="F8E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46C21"/>
    <w:multiLevelType w:val="hybridMultilevel"/>
    <w:tmpl w:val="1774026E"/>
    <w:lvl w:ilvl="0" w:tplc="A21E06D2">
      <w:start w:val="1"/>
      <w:numFmt w:val="decimal"/>
      <w:lvlText w:val="%1."/>
      <w:lvlJc w:val="left"/>
      <w:pPr>
        <w:ind w:left="720" w:hanging="360"/>
      </w:pPr>
    </w:lvl>
    <w:lvl w:ilvl="1" w:tplc="1FF693A4">
      <w:start w:val="1"/>
      <w:numFmt w:val="lowerLetter"/>
      <w:lvlText w:val="%2."/>
      <w:lvlJc w:val="left"/>
      <w:pPr>
        <w:ind w:left="1440" w:hanging="360"/>
      </w:pPr>
    </w:lvl>
    <w:lvl w:ilvl="2" w:tplc="72220308">
      <w:start w:val="1"/>
      <w:numFmt w:val="lowerRoman"/>
      <w:lvlText w:val="%3."/>
      <w:lvlJc w:val="right"/>
      <w:pPr>
        <w:ind w:left="2160" w:hanging="180"/>
      </w:pPr>
    </w:lvl>
    <w:lvl w:ilvl="3" w:tplc="8390C5A4">
      <w:start w:val="1"/>
      <w:numFmt w:val="decimal"/>
      <w:lvlText w:val="%4."/>
      <w:lvlJc w:val="left"/>
      <w:pPr>
        <w:ind w:left="2880" w:hanging="360"/>
      </w:pPr>
    </w:lvl>
    <w:lvl w:ilvl="4" w:tplc="BCE42242">
      <w:start w:val="1"/>
      <w:numFmt w:val="lowerLetter"/>
      <w:lvlText w:val="%5."/>
      <w:lvlJc w:val="left"/>
      <w:pPr>
        <w:ind w:left="3600" w:hanging="360"/>
      </w:pPr>
    </w:lvl>
    <w:lvl w:ilvl="5" w:tplc="8FCC0748">
      <w:start w:val="1"/>
      <w:numFmt w:val="lowerRoman"/>
      <w:lvlText w:val="%6."/>
      <w:lvlJc w:val="right"/>
      <w:pPr>
        <w:ind w:left="4320" w:hanging="180"/>
      </w:pPr>
    </w:lvl>
    <w:lvl w:ilvl="6" w:tplc="C096C890">
      <w:start w:val="1"/>
      <w:numFmt w:val="decimal"/>
      <w:lvlText w:val="%7."/>
      <w:lvlJc w:val="left"/>
      <w:pPr>
        <w:ind w:left="5040" w:hanging="360"/>
      </w:pPr>
    </w:lvl>
    <w:lvl w:ilvl="7" w:tplc="DB1E9490">
      <w:start w:val="1"/>
      <w:numFmt w:val="lowerLetter"/>
      <w:lvlText w:val="%8."/>
      <w:lvlJc w:val="left"/>
      <w:pPr>
        <w:ind w:left="5760" w:hanging="360"/>
      </w:pPr>
    </w:lvl>
    <w:lvl w:ilvl="8" w:tplc="E594033A">
      <w:start w:val="1"/>
      <w:numFmt w:val="lowerRoman"/>
      <w:lvlText w:val="%9."/>
      <w:lvlJc w:val="right"/>
      <w:pPr>
        <w:ind w:left="6480" w:hanging="180"/>
      </w:pPr>
    </w:lvl>
  </w:abstractNum>
  <w:abstractNum w:abstractNumId="19" w15:restartNumberingAfterBreak="0">
    <w:nsid w:val="4BEC6722"/>
    <w:multiLevelType w:val="hybridMultilevel"/>
    <w:tmpl w:val="94261424"/>
    <w:lvl w:ilvl="0" w:tplc="19E6DA9E">
      <w:start w:val="1"/>
      <w:numFmt w:val="bullet"/>
      <w:lvlText w:val=""/>
      <w:lvlJc w:val="left"/>
      <w:pPr>
        <w:ind w:left="720" w:hanging="360"/>
      </w:pPr>
      <w:rPr>
        <w:rFonts w:ascii="Symbol" w:hAnsi="Symbol" w:hint="default"/>
      </w:rPr>
    </w:lvl>
    <w:lvl w:ilvl="1" w:tplc="7E72416A">
      <w:start w:val="1"/>
      <w:numFmt w:val="bullet"/>
      <w:lvlText w:val="o"/>
      <w:lvlJc w:val="left"/>
      <w:pPr>
        <w:ind w:left="1440" w:hanging="360"/>
      </w:pPr>
      <w:rPr>
        <w:rFonts w:ascii="Courier New" w:hAnsi="Courier New" w:hint="default"/>
      </w:rPr>
    </w:lvl>
    <w:lvl w:ilvl="2" w:tplc="F806AA88">
      <w:start w:val="1"/>
      <w:numFmt w:val="bullet"/>
      <w:lvlText w:val=""/>
      <w:lvlJc w:val="left"/>
      <w:pPr>
        <w:ind w:left="2160" w:hanging="360"/>
      </w:pPr>
      <w:rPr>
        <w:rFonts w:ascii="Wingdings" w:hAnsi="Wingdings" w:hint="default"/>
      </w:rPr>
    </w:lvl>
    <w:lvl w:ilvl="3" w:tplc="C4428B30">
      <w:start w:val="1"/>
      <w:numFmt w:val="bullet"/>
      <w:lvlText w:val=""/>
      <w:lvlJc w:val="left"/>
      <w:pPr>
        <w:ind w:left="2880" w:hanging="360"/>
      </w:pPr>
      <w:rPr>
        <w:rFonts w:ascii="Symbol" w:hAnsi="Symbol" w:hint="default"/>
      </w:rPr>
    </w:lvl>
    <w:lvl w:ilvl="4" w:tplc="3258BA0C">
      <w:start w:val="1"/>
      <w:numFmt w:val="bullet"/>
      <w:lvlText w:val="o"/>
      <w:lvlJc w:val="left"/>
      <w:pPr>
        <w:ind w:left="3600" w:hanging="360"/>
      </w:pPr>
      <w:rPr>
        <w:rFonts w:ascii="Courier New" w:hAnsi="Courier New" w:hint="default"/>
      </w:rPr>
    </w:lvl>
    <w:lvl w:ilvl="5" w:tplc="D4962964">
      <w:start w:val="1"/>
      <w:numFmt w:val="bullet"/>
      <w:lvlText w:val=""/>
      <w:lvlJc w:val="left"/>
      <w:pPr>
        <w:ind w:left="4320" w:hanging="360"/>
      </w:pPr>
      <w:rPr>
        <w:rFonts w:ascii="Wingdings" w:hAnsi="Wingdings" w:hint="default"/>
      </w:rPr>
    </w:lvl>
    <w:lvl w:ilvl="6" w:tplc="2BD4B8B8">
      <w:start w:val="1"/>
      <w:numFmt w:val="bullet"/>
      <w:lvlText w:val=""/>
      <w:lvlJc w:val="left"/>
      <w:pPr>
        <w:ind w:left="5040" w:hanging="360"/>
      </w:pPr>
      <w:rPr>
        <w:rFonts w:ascii="Symbol" w:hAnsi="Symbol" w:hint="default"/>
      </w:rPr>
    </w:lvl>
    <w:lvl w:ilvl="7" w:tplc="0890C078">
      <w:start w:val="1"/>
      <w:numFmt w:val="bullet"/>
      <w:lvlText w:val="o"/>
      <w:lvlJc w:val="left"/>
      <w:pPr>
        <w:ind w:left="5760" w:hanging="360"/>
      </w:pPr>
      <w:rPr>
        <w:rFonts w:ascii="Courier New" w:hAnsi="Courier New" w:hint="default"/>
      </w:rPr>
    </w:lvl>
    <w:lvl w:ilvl="8" w:tplc="4B823584">
      <w:start w:val="1"/>
      <w:numFmt w:val="bullet"/>
      <w:lvlText w:val=""/>
      <w:lvlJc w:val="left"/>
      <w:pPr>
        <w:ind w:left="6480" w:hanging="360"/>
      </w:pPr>
      <w:rPr>
        <w:rFonts w:ascii="Wingdings" w:hAnsi="Wingdings" w:hint="default"/>
      </w:rPr>
    </w:lvl>
  </w:abstractNum>
  <w:abstractNum w:abstractNumId="20" w15:restartNumberingAfterBreak="0">
    <w:nsid w:val="4D4D53D5"/>
    <w:multiLevelType w:val="multilevel"/>
    <w:tmpl w:val="9FD0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631C3"/>
    <w:multiLevelType w:val="multilevel"/>
    <w:tmpl w:val="61267B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D014F"/>
    <w:multiLevelType w:val="multilevel"/>
    <w:tmpl w:val="AA900B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543D9"/>
    <w:multiLevelType w:val="hybridMultilevel"/>
    <w:tmpl w:val="4F7819CC"/>
    <w:lvl w:ilvl="0" w:tplc="040C0001">
      <w:start w:val="1"/>
      <w:numFmt w:val="bullet"/>
      <w:lvlText w:val=""/>
      <w:lvlJc w:val="left"/>
      <w:pPr>
        <w:ind w:left="720" w:hanging="360"/>
      </w:pPr>
      <w:rPr>
        <w:rFonts w:ascii="Symbol" w:hAnsi="Symbol" w:cs="Symbol" w:hint="default"/>
      </w:rPr>
    </w:lvl>
    <w:lvl w:ilvl="1" w:tplc="1FF693A4">
      <w:start w:val="1"/>
      <w:numFmt w:val="lowerLetter"/>
      <w:lvlText w:val="%2."/>
      <w:lvlJc w:val="left"/>
      <w:pPr>
        <w:ind w:left="1440" w:hanging="360"/>
      </w:pPr>
    </w:lvl>
    <w:lvl w:ilvl="2" w:tplc="72220308">
      <w:start w:val="1"/>
      <w:numFmt w:val="lowerRoman"/>
      <w:lvlText w:val="%3."/>
      <w:lvlJc w:val="right"/>
      <w:pPr>
        <w:ind w:left="2160" w:hanging="180"/>
      </w:pPr>
    </w:lvl>
    <w:lvl w:ilvl="3" w:tplc="8390C5A4">
      <w:start w:val="1"/>
      <w:numFmt w:val="decimal"/>
      <w:lvlText w:val="%4."/>
      <w:lvlJc w:val="left"/>
      <w:pPr>
        <w:ind w:left="2880" w:hanging="360"/>
      </w:pPr>
    </w:lvl>
    <w:lvl w:ilvl="4" w:tplc="BCE42242">
      <w:start w:val="1"/>
      <w:numFmt w:val="lowerLetter"/>
      <w:lvlText w:val="%5."/>
      <w:lvlJc w:val="left"/>
      <w:pPr>
        <w:ind w:left="3600" w:hanging="360"/>
      </w:pPr>
    </w:lvl>
    <w:lvl w:ilvl="5" w:tplc="8FCC0748">
      <w:start w:val="1"/>
      <w:numFmt w:val="lowerRoman"/>
      <w:lvlText w:val="%6."/>
      <w:lvlJc w:val="right"/>
      <w:pPr>
        <w:ind w:left="4320" w:hanging="180"/>
      </w:pPr>
    </w:lvl>
    <w:lvl w:ilvl="6" w:tplc="C096C890">
      <w:start w:val="1"/>
      <w:numFmt w:val="decimal"/>
      <w:lvlText w:val="%7."/>
      <w:lvlJc w:val="left"/>
      <w:pPr>
        <w:ind w:left="5040" w:hanging="360"/>
      </w:pPr>
    </w:lvl>
    <w:lvl w:ilvl="7" w:tplc="DB1E9490">
      <w:start w:val="1"/>
      <w:numFmt w:val="lowerLetter"/>
      <w:lvlText w:val="%8."/>
      <w:lvlJc w:val="left"/>
      <w:pPr>
        <w:ind w:left="5760" w:hanging="360"/>
      </w:pPr>
    </w:lvl>
    <w:lvl w:ilvl="8" w:tplc="E594033A">
      <w:start w:val="1"/>
      <w:numFmt w:val="lowerRoman"/>
      <w:lvlText w:val="%9."/>
      <w:lvlJc w:val="right"/>
      <w:pPr>
        <w:ind w:left="6480" w:hanging="180"/>
      </w:pPr>
    </w:lvl>
  </w:abstractNum>
  <w:abstractNum w:abstractNumId="24" w15:restartNumberingAfterBreak="0">
    <w:nsid w:val="57C6041C"/>
    <w:multiLevelType w:val="hybridMultilevel"/>
    <w:tmpl w:val="C0DA0F9A"/>
    <w:lvl w:ilvl="0" w:tplc="F7086F3A">
      <w:start w:val="1"/>
      <w:numFmt w:val="bullet"/>
      <w:lvlText w:val=""/>
      <w:lvlJc w:val="left"/>
      <w:pPr>
        <w:ind w:left="720" w:hanging="360"/>
      </w:pPr>
      <w:rPr>
        <w:rFonts w:ascii="Symbol" w:hAnsi="Symbol" w:hint="default"/>
      </w:rPr>
    </w:lvl>
    <w:lvl w:ilvl="1" w:tplc="96E0B07A">
      <w:start w:val="1"/>
      <w:numFmt w:val="bullet"/>
      <w:lvlText w:val="o"/>
      <w:lvlJc w:val="left"/>
      <w:pPr>
        <w:ind w:left="1440" w:hanging="360"/>
      </w:pPr>
      <w:rPr>
        <w:rFonts w:ascii="Courier New" w:hAnsi="Courier New" w:hint="default"/>
      </w:rPr>
    </w:lvl>
    <w:lvl w:ilvl="2" w:tplc="AB70618E">
      <w:start w:val="1"/>
      <w:numFmt w:val="bullet"/>
      <w:lvlText w:val=""/>
      <w:lvlJc w:val="left"/>
      <w:pPr>
        <w:ind w:left="2160" w:hanging="360"/>
      </w:pPr>
      <w:rPr>
        <w:rFonts w:ascii="Wingdings" w:hAnsi="Wingdings" w:hint="default"/>
      </w:rPr>
    </w:lvl>
    <w:lvl w:ilvl="3" w:tplc="0C64975E">
      <w:start w:val="1"/>
      <w:numFmt w:val="bullet"/>
      <w:lvlText w:val=""/>
      <w:lvlJc w:val="left"/>
      <w:pPr>
        <w:ind w:left="2880" w:hanging="360"/>
      </w:pPr>
      <w:rPr>
        <w:rFonts w:ascii="Symbol" w:hAnsi="Symbol" w:hint="default"/>
      </w:rPr>
    </w:lvl>
    <w:lvl w:ilvl="4" w:tplc="5D285C7E">
      <w:start w:val="1"/>
      <w:numFmt w:val="bullet"/>
      <w:lvlText w:val="o"/>
      <w:lvlJc w:val="left"/>
      <w:pPr>
        <w:ind w:left="3600" w:hanging="360"/>
      </w:pPr>
      <w:rPr>
        <w:rFonts w:ascii="Courier New" w:hAnsi="Courier New" w:hint="default"/>
      </w:rPr>
    </w:lvl>
    <w:lvl w:ilvl="5" w:tplc="B2C27100">
      <w:start w:val="1"/>
      <w:numFmt w:val="bullet"/>
      <w:lvlText w:val=""/>
      <w:lvlJc w:val="left"/>
      <w:pPr>
        <w:ind w:left="4320" w:hanging="360"/>
      </w:pPr>
      <w:rPr>
        <w:rFonts w:ascii="Wingdings" w:hAnsi="Wingdings" w:hint="default"/>
      </w:rPr>
    </w:lvl>
    <w:lvl w:ilvl="6" w:tplc="A8705F2A">
      <w:start w:val="1"/>
      <w:numFmt w:val="bullet"/>
      <w:lvlText w:val=""/>
      <w:lvlJc w:val="left"/>
      <w:pPr>
        <w:ind w:left="5040" w:hanging="360"/>
      </w:pPr>
      <w:rPr>
        <w:rFonts w:ascii="Symbol" w:hAnsi="Symbol" w:hint="default"/>
      </w:rPr>
    </w:lvl>
    <w:lvl w:ilvl="7" w:tplc="3D181E60">
      <w:start w:val="1"/>
      <w:numFmt w:val="bullet"/>
      <w:lvlText w:val="o"/>
      <w:lvlJc w:val="left"/>
      <w:pPr>
        <w:ind w:left="5760" w:hanging="360"/>
      </w:pPr>
      <w:rPr>
        <w:rFonts w:ascii="Courier New" w:hAnsi="Courier New" w:hint="default"/>
      </w:rPr>
    </w:lvl>
    <w:lvl w:ilvl="8" w:tplc="97562670">
      <w:start w:val="1"/>
      <w:numFmt w:val="bullet"/>
      <w:lvlText w:val=""/>
      <w:lvlJc w:val="left"/>
      <w:pPr>
        <w:ind w:left="6480" w:hanging="360"/>
      </w:pPr>
      <w:rPr>
        <w:rFonts w:ascii="Wingdings" w:hAnsi="Wingdings" w:hint="default"/>
      </w:rPr>
    </w:lvl>
  </w:abstractNum>
  <w:abstractNum w:abstractNumId="25" w15:restartNumberingAfterBreak="0">
    <w:nsid w:val="5E9B3C4D"/>
    <w:multiLevelType w:val="multilevel"/>
    <w:tmpl w:val="4BB8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643B3"/>
    <w:multiLevelType w:val="multilevel"/>
    <w:tmpl w:val="F44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317CA"/>
    <w:multiLevelType w:val="multilevel"/>
    <w:tmpl w:val="9AD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305CA"/>
    <w:multiLevelType w:val="multilevel"/>
    <w:tmpl w:val="9848A6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A76537"/>
    <w:multiLevelType w:val="multilevel"/>
    <w:tmpl w:val="5A4A46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263D5C"/>
    <w:multiLevelType w:val="hybridMultilevel"/>
    <w:tmpl w:val="4A923016"/>
    <w:lvl w:ilvl="0" w:tplc="28828CD8">
      <w:start w:val="1"/>
      <w:numFmt w:val="bullet"/>
      <w:lvlText w:val=""/>
      <w:lvlJc w:val="left"/>
      <w:pPr>
        <w:ind w:left="720" w:hanging="360"/>
      </w:pPr>
      <w:rPr>
        <w:rFonts w:ascii="Symbol" w:hAnsi="Symbol" w:hint="default"/>
      </w:rPr>
    </w:lvl>
    <w:lvl w:ilvl="1" w:tplc="B7A8511C">
      <w:start w:val="1"/>
      <w:numFmt w:val="bullet"/>
      <w:lvlText w:val="o"/>
      <w:lvlJc w:val="left"/>
      <w:pPr>
        <w:ind w:left="1440" w:hanging="360"/>
      </w:pPr>
      <w:rPr>
        <w:rFonts w:ascii="Courier New" w:hAnsi="Courier New" w:hint="default"/>
      </w:rPr>
    </w:lvl>
    <w:lvl w:ilvl="2" w:tplc="0A98A454">
      <w:start w:val="1"/>
      <w:numFmt w:val="bullet"/>
      <w:lvlText w:val=""/>
      <w:lvlJc w:val="left"/>
      <w:pPr>
        <w:ind w:left="2160" w:hanging="360"/>
      </w:pPr>
      <w:rPr>
        <w:rFonts w:ascii="Wingdings" w:hAnsi="Wingdings" w:hint="default"/>
      </w:rPr>
    </w:lvl>
    <w:lvl w:ilvl="3" w:tplc="A074ED14">
      <w:start w:val="1"/>
      <w:numFmt w:val="bullet"/>
      <w:lvlText w:val=""/>
      <w:lvlJc w:val="left"/>
      <w:pPr>
        <w:ind w:left="2880" w:hanging="360"/>
      </w:pPr>
      <w:rPr>
        <w:rFonts w:ascii="Symbol" w:hAnsi="Symbol" w:hint="default"/>
      </w:rPr>
    </w:lvl>
    <w:lvl w:ilvl="4" w:tplc="B35C57D0">
      <w:start w:val="1"/>
      <w:numFmt w:val="bullet"/>
      <w:lvlText w:val="o"/>
      <w:lvlJc w:val="left"/>
      <w:pPr>
        <w:ind w:left="3600" w:hanging="360"/>
      </w:pPr>
      <w:rPr>
        <w:rFonts w:ascii="Courier New" w:hAnsi="Courier New" w:hint="default"/>
      </w:rPr>
    </w:lvl>
    <w:lvl w:ilvl="5" w:tplc="2A28B876">
      <w:start w:val="1"/>
      <w:numFmt w:val="bullet"/>
      <w:lvlText w:val=""/>
      <w:lvlJc w:val="left"/>
      <w:pPr>
        <w:ind w:left="4320" w:hanging="360"/>
      </w:pPr>
      <w:rPr>
        <w:rFonts w:ascii="Wingdings" w:hAnsi="Wingdings" w:hint="default"/>
      </w:rPr>
    </w:lvl>
    <w:lvl w:ilvl="6" w:tplc="32D21006">
      <w:start w:val="1"/>
      <w:numFmt w:val="bullet"/>
      <w:lvlText w:val=""/>
      <w:lvlJc w:val="left"/>
      <w:pPr>
        <w:ind w:left="5040" w:hanging="360"/>
      </w:pPr>
      <w:rPr>
        <w:rFonts w:ascii="Symbol" w:hAnsi="Symbol" w:hint="default"/>
      </w:rPr>
    </w:lvl>
    <w:lvl w:ilvl="7" w:tplc="06E624A4">
      <w:start w:val="1"/>
      <w:numFmt w:val="bullet"/>
      <w:lvlText w:val="o"/>
      <w:lvlJc w:val="left"/>
      <w:pPr>
        <w:ind w:left="5760" w:hanging="360"/>
      </w:pPr>
      <w:rPr>
        <w:rFonts w:ascii="Courier New" w:hAnsi="Courier New" w:hint="default"/>
      </w:rPr>
    </w:lvl>
    <w:lvl w:ilvl="8" w:tplc="21307F14">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4"/>
  </w:num>
  <w:num w:numId="4">
    <w:abstractNumId w:val="30"/>
  </w:num>
  <w:num w:numId="5">
    <w:abstractNumId w:val="18"/>
  </w:num>
  <w:num w:numId="6">
    <w:abstractNumId w:val="4"/>
  </w:num>
  <w:num w:numId="7">
    <w:abstractNumId w:val="0"/>
  </w:num>
  <w:num w:numId="8">
    <w:abstractNumId w:val="23"/>
  </w:num>
  <w:num w:numId="9">
    <w:abstractNumId w:val="2"/>
  </w:num>
  <w:num w:numId="10">
    <w:abstractNumId w:val="9"/>
  </w:num>
  <w:num w:numId="11">
    <w:abstractNumId w:val="6"/>
  </w:num>
  <w:num w:numId="12">
    <w:abstractNumId w:val="5"/>
  </w:num>
  <w:num w:numId="13">
    <w:abstractNumId w:val="16"/>
  </w:num>
  <w:num w:numId="14">
    <w:abstractNumId w:val="11"/>
  </w:num>
  <w:num w:numId="15">
    <w:abstractNumId w:val="28"/>
  </w:num>
  <w:num w:numId="16">
    <w:abstractNumId w:val="29"/>
  </w:num>
  <w:num w:numId="17">
    <w:abstractNumId w:val="21"/>
  </w:num>
  <w:num w:numId="18">
    <w:abstractNumId w:val="22"/>
  </w:num>
  <w:num w:numId="19">
    <w:abstractNumId w:val="7"/>
  </w:num>
  <w:num w:numId="20">
    <w:abstractNumId w:val="1"/>
  </w:num>
  <w:num w:numId="21">
    <w:abstractNumId w:val="17"/>
  </w:num>
  <w:num w:numId="22">
    <w:abstractNumId w:val="14"/>
  </w:num>
  <w:num w:numId="23">
    <w:abstractNumId w:val="15"/>
  </w:num>
  <w:num w:numId="24">
    <w:abstractNumId w:val="13"/>
  </w:num>
  <w:num w:numId="25">
    <w:abstractNumId w:val="10"/>
  </w:num>
  <w:num w:numId="26">
    <w:abstractNumId w:val="3"/>
  </w:num>
  <w:num w:numId="27">
    <w:abstractNumId w:val="27"/>
  </w:num>
  <w:num w:numId="28">
    <w:abstractNumId w:val="26"/>
  </w:num>
  <w:num w:numId="29">
    <w:abstractNumId w:val="25"/>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02FE1"/>
    <w:rsid w:val="000015FC"/>
    <w:rsid w:val="00017935"/>
    <w:rsid w:val="0002197B"/>
    <w:rsid w:val="00026BFB"/>
    <w:rsid w:val="00084318"/>
    <w:rsid w:val="0009138C"/>
    <w:rsid w:val="00170EB0"/>
    <w:rsid w:val="00171AA8"/>
    <w:rsid w:val="001804D3"/>
    <w:rsid w:val="001A30D5"/>
    <w:rsid w:val="001F301A"/>
    <w:rsid w:val="002922CB"/>
    <w:rsid w:val="002C0D5A"/>
    <w:rsid w:val="002D14A8"/>
    <w:rsid w:val="00322D06"/>
    <w:rsid w:val="003C695B"/>
    <w:rsid w:val="00447654"/>
    <w:rsid w:val="004C3249"/>
    <w:rsid w:val="00504301"/>
    <w:rsid w:val="005639EA"/>
    <w:rsid w:val="005D79EE"/>
    <w:rsid w:val="006016A6"/>
    <w:rsid w:val="006928A9"/>
    <w:rsid w:val="006B5573"/>
    <w:rsid w:val="006E572E"/>
    <w:rsid w:val="007479A5"/>
    <w:rsid w:val="007D4ACC"/>
    <w:rsid w:val="00801CC9"/>
    <w:rsid w:val="0080798E"/>
    <w:rsid w:val="00812CD4"/>
    <w:rsid w:val="00821ADE"/>
    <w:rsid w:val="00831F31"/>
    <w:rsid w:val="008941FA"/>
    <w:rsid w:val="008D0500"/>
    <w:rsid w:val="008E01DC"/>
    <w:rsid w:val="008E34FA"/>
    <w:rsid w:val="00913064"/>
    <w:rsid w:val="00941832"/>
    <w:rsid w:val="0095186C"/>
    <w:rsid w:val="00956C26"/>
    <w:rsid w:val="00990073"/>
    <w:rsid w:val="009A7D9F"/>
    <w:rsid w:val="009F10F3"/>
    <w:rsid w:val="00A361E1"/>
    <w:rsid w:val="00A42CE1"/>
    <w:rsid w:val="00AA0EE3"/>
    <w:rsid w:val="00AB0283"/>
    <w:rsid w:val="00AB406C"/>
    <w:rsid w:val="00AF0098"/>
    <w:rsid w:val="00B56D52"/>
    <w:rsid w:val="00BAA511"/>
    <w:rsid w:val="00BD01AE"/>
    <w:rsid w:val="00C64CF1"/>
    <w:rsid w:val="00C95286"/>
    <w:rsid w:val="00CB5EE3"/>
    <w:rsid w:val="00CD29F5"/>
    <w:rsid w:val="00D1469A"/>
    <w:rsid w:val="00D560B4"/>
    <w:rsid w:val="00D5772A"/>
    <w:rsid w:val="00D61618"/>
    <w:rsid w:val="00D63DE7"/>
    <w:rsid w:val="00D715E7"/>
    <w:rsid w:val="00D74690"/>
    <w:rsid w:val="00D9546A"/>
    <w:rsid w:val="00DC0853"/>
    <w:rsid w:val="00DC1D75"/>
    <w:rsid w:val="00DF4FF2"/>
    <w:rsid w:val="00E61D2E"/>
    <w:rsid w:val="00E85162"/>
    <w:rsid w:val="00F1638B"/>
    <w:rsid w:val="00F35EEB"/>
    <w:rsid w:val="00F37385"/>
    <w:rsid w:val="00F709DA"/>
    <w:rsid w:val="00F94A0F"/>
    <w:rsid w:val="00FC0A10"/>
    <w:rsid w:val="00FD0228"/>
    <w:rsid w:val="00FD0A49"/>
    <w:rsid w:val="00FE1E53"/>
    <w:rsid w:val="00FE3B4B"/>
    <w:rsid w:val="01C53BE2"/>
    <w:rsid w:val="023D3D85"/>
    <w:rsid w:val="055F5E65"/>
    <w:rsid w:val="05AAF744"/>
    <w:rsid w:val="06A06A74"/>
    <w:rsid w:val="06AC26B8"/>
    <w:rsid w:val="0863C2F9"/>
    <w:rsid w:val="0907DC6B"/>
    <w:rsid w:val="09718857"/>
    <w:rsid w:val="0A701755"/>
    <w:rsid w:val="0AB8D5C3"/>
    <w:rsid w:val="0AF1328E"/>
    <w:rsid w:val="0BFF8C84"/>
    <w:rsid w:val="0CAB6E1C"/>
    <w:rsid w:val="0DA88990"/>
    <w:rsid w:val="0E2E07B8"/>
    <w:rsid w:val="0EEE8A27"/>
    <w:rsid w:val="105133E1"/>
    <w:rsid w:val="105A6329"/>
    <w:rsid w:val="10B27ECD"/>
    <w:rsid w:val="11A05409"/>
    <w:rsid w:val="1265821A"/>
    <w:rsid w:val="148F8AFD"/>
    <w:rsid w:val="14A28C09"/>
    <w:rsid w:val="14E70FC8"/>
    <w:rsid w:val="158BA8F4"/>
    <w:rsid w:val="15D80CCD"/>
    <w:rsid w:val="1771DD09"/>
    <w:rsid w:val="19402FE1"/>
    <w:rsid w:val="19717896"/>
    <w:rsid w:val="1B0717AA"/>
    <w:rsid w:val="1B49E24F"/>
    <w:rsid w:val="1B566EA4"/>
    <w:rsid w:val="1C098737"/>
    <w:rsid w:val="1C1B185A"/>
    <w:rsid w:val="1CE1F6AE"/>
    <w:rsid w:val="1D8C3F6A"/>
    <w:rsid w:val="1F3FF9A2"/>
    <w:rsid w:val="203FC6AE"/>
    <w:rsid w:val="219FB9A1"/>
    <w:rsid w:val="221D777C"/>
    <w:rsid w:val="236E3CB3"/>
    <w:rsid w:val="23CDAEB7"/>
    <w:rsid w:val="23CFE6A2"/>
    <w:rsid w:val="24238D93"/>
    <w:rsid w:val="25E7840B"/>
    <w:rsid w:val="25F69F15"/>
    <w:rsid w:val="2607EEBB"/>
    <w:rsid w:val="27EEE6E3"/>
    <w:rsid w:val="29538FEB"/>
    <w:rsid w:val="299162F4"/>
    <w:rsid w:val="2AADF171"/>
    <w:rsid w:val="2B08DC2A"/>
    <w:rsid w:val="2C8D711E"/>
    <w:rsid w:val="2C9222D0"/>
    <w:rsid w:val="2CA73199"/>
    <w:rsid w:val="2CC28917"/>
    <w:rsid w:val="2D04BA54"/>
    <w:rsid w:val="2D8BAD5F"/>
    <w:rsid w:val="2F561D94"/>
    <w:rsid w:val="2FC87FD6"/>
    <w:rsid w:val="303F1CD1"/>
    <w:rsid w:val="31C88437"/>
    <w:rsid w:val="3210732E"/>
    <w:rsid w:val="321C4377"/>
    <w:rsid w:val="323E6483"/>
    <w:rsid w:val="33430F96"/>
    <w:rsid w:val="334CA6D9"/>
    <w:rsid w:val="33ECE0B5"/>
    <w:rsid w:val="344A47C6"/>
    <w:rsid w:val="347638BF"/>
    <w:rsid w:val="352B7CEC"/>
    <w:rsid w:val="355E4EF7"/>
    <w:rsid w:val="361C8474"/>
    <w:rsid w:val="36BC36A2"/>
    <w:rsid w:val="36D9E810"/>
    <w:rsid w:val="3757A9A1"/>
    <w:rsid w:val="38732672"/>
    <w:rsid w:val="393819D3"/>
    <w:rsid w:val="39AE90F4"/>
    <w:rsid w:val="39C4D991"/>
    <w:rsid w:val="39DB2233"/>
    <w:rsid w:val="3A594E99"/>
    <w:rsid w:val="3C105540"/>
    <w:rsid w:val="3CEF855F"/>
    <w:rsid w:val="3FF1D84A"/>
    <w:rsid w:val="406C8914"/>
    <w:rsid w:val="4151E728"/>
    <w:rsid w:val="41A4DD54"/>
    <w:rsid w:val="426E7394"/>
    <w:rsid w:val="429701A3"/>
    <w:rsid w:val="42C7C2BC"/>
    <w:rsid w:val="431BB523"/>
    <w:rsid w:val="43E2E7B2"/>
    <w:rsid w:val="44C76A52"/>
    <w:rsid w:val="450E3B75"/>
    <w:rsid w:val="469E2759"/>
    <w:rsid w:val="46A3A495"/>
    <w:rsid w:val="484B3E5C"/>
    <w:rsid w:val="490895E9"/>
    <w:rsid w:val="498BB615"/>
    <w:rsid w:val="4BB5F0E3"/>
    <w:rsid w:val="4BD7F868"/>
    <w:rsid w:val="4BF6D8E2"/>
    <w:rsid w:val="4C5A69DC"/>
    <w:rsid w:val="4CA94E6D"/>
    <w:rsid w:val="4D35CC5D"/>
    <w:rsid w:val="4DA59DB6"/>
    <w:rsid w:val="4DB8A5B3"/>
    <w:rsid w:val="4FBDDC44"/>
    <w:rsid w:val="505FB04E"/>
    <w:rsid w:val="505FFC31"/>
    <w:rsid w:val="508E7D6C"/>
    <w:rsid w:val="510CA554"/>
    <w:rsid w:val="51663FCE"/>
    <w:rsid w:val="519FC98F"/>
    <w:rsid w:val="550E52A4"/>
    <w:rsid w:val="5524D29B"/>
    <w:rsid w:val="55C43567"/>
    <w:rsid w:val="573A6EC8"/>
    <w:rsid w:val="58395A2C"/>
    <w:rsid w:val="58E420FC"/>
    <w:rsid w:val="5A7616D0"/>
    <w:rsid w:val="5ADDC7AD"/>
    <w:rsid w:val="5B57C96C"/>
    <w:rsid w:val="5B70C3F7"/>
    <w:rsid w:val="5B9E6505"/>
    <w:rsid w:val="5C5E86C7"/>
    <w:rsid w:val="5D9B42BC"/>
    <w:rsid w:val="5EB91944"/>
    <w:rsid w:val="5FB0E5BA"/>
    <w:rsid w:val="6050EE35"/>
    <w:rsid w:val="60C1E134"/>
    <w:rsid w:val="6106805E"/>
    <w:rsid w:val="61CFE4B3"/>
    <w:rsid w:val="62ECE147"/>
    <w:rsid w:val="6366F2BA"/>
    <w:rsid w:val="6384AF78"/>
    <w:rsid w:val="6497C608"/>
    <w:rsid w:val="64F1EAFD"/>
    <w:rsid w:val="651CE77B"/>
    <w:rsid w:val="653F01C8"/>
    <w:rsid w:val="654DFA02"/>
    <w:rsid w:val="65F6E702"/>
    <w:rsid w:val="6658F092"/>
    <w:rsid w:val="6B329586"/>
    <w:rsid w:val="6B5A8C37"/>
    <w:rsid w:val="6B627639"/>
    <w:rsid w:val="6B89DFF8"/>
    <w:rsid w:val="6BF19EBE"/>
    <w:rsid w:val="6C9CBEFF"/>
    <w:rsid w:val="6CA3BF3F"/>
    <w:rsid w:val="6CBCDB63"/>
    <w:rsid w:val="6CCE8FC6"/>
    <w:rsid w:val="6DB69D71"/>
    <w:rsid w:val="6E4CC15D"/>
    <w:rsid w:val="6EF3D7C8"/>
    <w:rsid w:val="6EF467AD"/>
    <w:rsid w:val="6F05C080"/>
    <w:rsid w:val="6FC342A5"/>
    <w:rsid w:val="70D63EC0"/>
    <w:rsid w:val="71EF0A46"/>
    <w:rsid w:val="72718D23"/>
    <w:rsid w:val="728D7562"/>
    <w:rsid w:val="72E9DBA6"/>
    <w:rsid w:val="73037198"/>
    <w:rsid w:val="7386AE1D"/>
    <w:rsid w:val="73AAEC91"/>
    <w:rsid w:val="73F9FBB8"/>
    <w:rsid w:val="74E14476"/>
    <w:rsid w:val="74F89389"/>
    <w:rsid w:val="754F5A40"/>
    <w:rsid w:val="7596D24B"/>
    <w:rsid w:val="75A047BC"/>
    <w:rsid w:val="75E0E571"/>
    <w:rsid w:val="799F72DD"/>
    <w:rsid w:val="7A0A5EB5"/>
    <w:rsid w:val="7A439A70"/>
    <w:rsid w:val="7B8A948B"/>
    <w:rsid w:val="7D11DAAE"/>
    <w:rsid w:val="7D6852AD"/>
    <w:rsid w:val="7E94A608"/>
    <w:rsid w:val="7F012D18"/>
    <w:rsid w:val="7F1D7D4A"/>
    <w:rsid w:val="7F2C307B"/>
    <w:rsid w:val="7FDA706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2FE1"/>
  <w15:chartTrackingRefBased/>
  <w15:docId w15:val="{5528F566-D930-4474-AD3D-D2D9FC73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 w:type="paragraph" w:customStyle="1" w:styleId="paragraph">
    <w:name w:val="paragraph"/>
    <w:basedOn w:val="Normal"/>
    <w:rsid w:val="007479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479A5"/>
  </w:style>
  <w:style w:type="character" w:customStyle="1" w:styleId="eop">
    <w:name w:val="eop"/>
    <w:basedOn w:val="Policepardfaut"/>
    <w:rsid w:val="007479A5"/>
  </w:style>
  <w:style w:type="character" w:customStyle="1" w:styleId="spellingerror">
    <w:name w:val="spellingerror"/>
    <w:basedOn w:val="Policepardfaut"/>
    <w:rsid w:val="007479A5"/>
  </w:style>
  <w:style w:type="character" w:customStyle="1" w:styleId="scxw82960376">
    <w:name w:val="scxw82960376"/>
    <w:basedOn w:val="Policepardfaut"/>
    <w:rsid w:val="007479A5"/>
  </w:style>
  <w:style w:type="character" w:customStyle="1" w:styleId="contextualspellingandgrammarerror">
    <w:name w:val="contextualspellingandgrammarerror"/>
    <w:basedOn w:val="Policepardfaut"/>
    <w:rsid w:val="0074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82974">
      <w:bodyDiv w:val="1"/>
      <w:marLeft w:val="0"/>
      <w:marRight w:val="0"/>
      <w:marTop w:val="0"/>
      <w:marBottom w:val="0"/>
      <w:divBdr>
        <w:top w:val="none" w:sz="0" w:space="0" w:color="auto"/>
        <w:left w:val="none" w:sz="0" w:space="0" w:color="auto"/>
        <w:bottom w:val="none" w:sz="0" w:space="0" w:color="auto"/>
        <w:right w:val="none" w:sz="0" w:space="0" w:color="auto"/>
      </w:divBdr>
      <w:divsChild>
        <w:div w:id="770080294">
          <w:marLeft w:val="0"/>
          <w:marRight w:val="0"/>
          <w:marTop w:val="0"/>
          <w:marBottom w:val="0"/>
          <w:divBdr>
            <w:top w:val="none" w:sz="0" w:space="0" w:color="auto"/>
            <w:left w:val="none" w:sz="0" w:space="0" w:color="auto"/>
            <w:bottom w:val="none" w:sz="0" w:space="0" w:color="auto"/>
            <w:right w:val="none" w:sz="0" w:space="0" w:color="auto"/>
          </w:divBdr>
        </w:div>
        <w:div w:id="488638140">
          <w:marLeft w:val="0"/>
          <w:marRight w:val="0"/>
          <w:marTop w:val="0"/>
          <w:marBottom w:val="0"/>
          <w:divBdr>
            <w:top w:val="none" w:sz="0" w:space="0" w:color="auto"/>
            <w:left w:val="none" w:sz="0" w:space="0" w:color="auto"/>
            <w:bottom w:val="none" w:sz="0" w:space="0" w:color="auto"/>
            <w:right w:val="none" w:sz="0" w:space="0" w:color="auto"/>
          </w:divBdr>
        </w:div>
        <w:div w:id="1041439160">
          <w:marLeft w:val="0"/>
          <w:marRight w:val="0"/>
          <w:marTop w:val="0"/>
          <w:marBottom w:val="0"/>
          <w:divBdr>
            <w:top w:val="none" w:sz="0" w:space="0" w:color="auto"/>
            <w:left w:val="none" w:sz="0" w:space="0" w:color="auto"/>
            <w:bottom w:val="none" w:sz="0" w:space="0" w:color="auto"/>
            <w:right w:val="none" w:sz="0" w:space="0" w:color="auto"/>
          </w:divBdr>
          <w:divsChild>
            <w:div w:id="1391728380">
              <w:marLeft w:val="0"/>
              <w:marRight w:val="0"/>
              <w:marTop w:val="0"/>
              <w:marBottom w:val="0"/>
              <w:divBdr>
                <w:top w:val="none" w:sz="0" w:space="0" w:color="auto"/>
                <w:left w:val="none" w:sz="0" w:space="0" w:color="auto"/>
                <w:bottom w:val="none" w:sz="0" w:space="0" w:color="auto"/>
                <w:right w:val="none" w:sz="0" w:space="0" w:color="auto"/>
              </w:divBdr>
              <w:divsChild>
                <w:div w:id="614750466">
                  <w:marLeft w:val="0"/>
                  <w:marRight w:val="0"/>
                  <w:marTop w:val="0"/>
                  <w:marBottom w:val="0"/>
                  <w:divBdr>
                    <w:top w:val="none" w:sz="0" w:space="0" w:color="auto"/>
                    <w:left w:val="none" w:sz="0" w:space="0" w:color="auto"/>
                    <w:bottom w:val="none" w:sz="0" w:space="0" w:color="auto"/>
                    <w:right w:val="none" w:sz="0" w:space="0" w:color="auto"/>
                  </w:divBdr>
                  <w:divsChild>
                    <w:div w:id="1523930472">
                      <w:marLeft w:val="0"/>
                      <w:marRight w:val="0"/>
                      <w:marTop w:val="0"/>
                      <w:marBottom w:val="0"/>
                      <w:divBdr>
                        <w:top w:val="none" w:sz="0" w:space="0" w:color="auto"/>
                        <w:left w:val="none" w:sz="0" w:space="0" w:color="auto"/>
                        <w:bottom w:val="none" w:sz="0" w:space="0" w:color="auto"/>
                        <w:right w:val="none" w:sz="0" w:space="0" w:color="auto"/>
                      </w:divBdr>
                    </w:div>
                  </w:divsChild>
                </w:div>
                <w:div w:id="824904891">
                  <w:marLeft w:val="0"/>
                  <w:marRight w:val="0"/>
                  <w:marTop w:val="0"/>
                  <w:marBottom w:val="0"/>
                  <w:divBdr>
                    <w:top w:val="none" w:sz="0" w:space="0" w:color="auto"/>
                    <w:left w:val="none" w:sz="0" w:space="0" w:color="auto"/>
                    <w:bottom w:val="none" w:sz="0" w:space="0" w:color="auto"/>
                    <w:right w:val="none" w:sz="0" w:space="0" w:color="auto"/>
                  </w:divBdr>
                  <w:divsChild>
                    <w:div w:id="899707216">
                      <w:marLeft w:val="0"/>
                      <w:marRight w:val="0"/>
                      <w:marTop w:val="0"/>
                      <w:marBottom w:val="0"/>
                      <w:divBdr>
                        <w:top w:val="none" w:sz="0" w:space="0" w:color="auto"/>
                        <w:left w:val="none" w:sz="0" w:space="0" w:color="auto"/>
                        <w:bottom w:val="none" w:sz="0" w:space="0" w:color="auto"/>
                        <w:right w:val="none" w:sz="0" w:space="0" w:color="auto"/>
                      </w:divBdr>
                    </w:div>
                  </w:divsChild>
                </w:div>
                <w:div w:id="786118945">
                  <w:marLeft w:val="0"/>
                  <w:marRight w:val="0"/>
                  <w:marTop w:val="0"/>
                  <w:marBottom w:val="0"/>
                  <w:divBdr>
                    <w:top w:val="none" w:sz="0" w:space="0" w:color="auto"/>
                    <w:left w:val="none" w:sz="0" w:space="0" w:color="auto"/>
                    <w:bottom w:val="none" w:sz="0" w:space="0" w:color="auto"/>
                    <w:right w:val="none" w:sz="0" w:space="0" w:color="auto"/>
                  </w:divBdr>
                  <w:divsChild>
                    <w:div w:id="1626539890">
                      <w:marLeft w:val="0"/>
                      <w:marRight w:val="0"/>
                      <w:marTop w:val="0"/>
                      <w:marBottom w:val="0"/>
                      <w:divBdr>
                        <w:top w:val="none" w:sz="0" w:space="0" w:color="auto"/>
                        <w:left w:val="none" w:sz="0" w:space="0" w:color="auto"/>
                        <w:bottom w:val="none" w:sz="0" w:space="0" w:color="auto"/>
                        <w:right w:val="none" w:sz="0" w:space="0" w:color="auto"/>
                      </w:divBdr>
                    </w:div>
                  </w:divsChild>
                </w:div>
                <w:div w:id="1806854349">
                  <w:marLeft w:val="0"/>
                  <w:marRight w:val="0"/>
                  <w:marTop w:val="0"/>
                  <w:marBottom w:val="0"/>
                  <w:divBdr>
                    <w:top w:val="none" w:sz="0" w:space="0" w:color="auto"/>
                    <w:left w:val="none" w:sz="0" w:space="0" w:color="auto"/>
                    <w:bottom w:val="none" w:sz="0" w:space="0" w:color="auto"/>
                    <w:right w:val="none" w:sz="0" w:space="0" w:color="auto"/>
                  </w:divBdr>
                  <w:divsChild>
                    <w:div w:id="1099912901">
                      <w:marLeft w:val="0"/>
                      <w:marRight w:val="0"/>
                      <w:marTop w:val="0"/>
                      <w:marBottom w:val="0"/>
                      <w:divBdr>
                        <w:top w:val="none" w:sz="0" w:space="0" w:color="auto"/>
                        <w:left w:val="none" w:sz="0" w:space="0" w:color="auto"/>
                        <w:bottom w:val="none" w:sz="0" w:space="0" w:color="auto"/>
                        <w:right w:val="none" w:sz="0" w:space="0" w:color="auto"/>
                      </w:divBdr>
                    </w:div>
                  </w:divsChild>
                </w:div>
                <w:div w:id="428626566">
                  <w:marLeft w:val="0"/>
                  <w:marRight w:val="0"/>
                  <w:marTop w:val="0"/>
                  <w:marBottom w:val="0"/>
                  <w:divBdr>
                    <w:top w:val="none" w:sz="0" w:space="0" w:color="auto"/>
                    <w:left w:val="none" w:sz="0" w:space="0" w:color="auto"/>
                    <w:bottom w:val="none" w:sz="0" w:space="0" w:color="auto"/>
                    <w:right w:val="none" w:sz="0" w:space="0" w:color="auto"/>
                  </w:divBdr>
                  <w:divsChild>
                    <w:div w:id="707727608">
                      <w:marLeft w:val="0"/>
                      <w:marRight w:val="0"/>
                      <w:marTop w:val="0"/>
                      <w:marBottom w:val="0"/>
                      <w:divBdr>
                        <w:top w:val="none" w:sz="0" w:space="0" w:color="auto"/>
                        <w:left w:val="none" w:sz="0" w:space="0" w:color="auto"/>
                        <w:bottom w:val="none" w:sz="0" w:space="0" w:color="auto"/>
                        <w:right w:val="none" w:sz="0" w:space="0" w:color="auto"/>
                      </w:divBdr>
                    </w:div>
                  </w:divsChild>
                </w:div>
                <w:div w:id="1875069544">
                  <w:marLeft w:val="0"/>
                  <w:marRight w:val="0"/>
                  <w:marTop w:val="0"/>
                  <w:marBottom w:val="0"/>
                  <w:divBdr>
                    <w:top w:val="none" w:sz="0" w:space="0" w:color="auto"/>
                    <w:left w:val="none" w:sz="0" w:space="0" w:color="auto"/>
                    <w:bottom w:val="none" w:sz="0" w:space="0" w:color="auto"/>
                    <w:right w:val="none" w:sz="0" w:space="0" w:color="auto"/>
                  </w:divBdr>
                  <w:divsChild>
                    <w:div w:id="1418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3583">
          <w:marLeft w:val="0"/>
          <w:marRight w:val="0"/>
          <w:marTop w:val="0"/>
          <w:marBottom w:val="0"/>
          <w:divBdr>
            <w:top w:val="none" w:sz="0" w:space="0" w:color="auto"/>
            <w:left w:val="none" w:sz="0" w:space="0" w:color="auto"/>
            <w:bottom w:val="none" w:sz="0" w:space="0" w:color="auto"/>
            <w:right w:val="none" w:sz="0" w:space="0" w:color="auto"/>
          </w:divBdr>
        </w:div>
        <w:div w:id="1843664981">
          <w:marLeft w:val="0"/>
          <w:marRight w:val="0"/>
          <w:marTop w:val="0"/>
          <w:marBottom w:val="0"/>
          <w:divBdr>
            <w:top w:val="none" w:sz="0" w:space="0" w:color="auto"/>
            <w:left w:val="none" w:sz="0" w:space="0" w:color="auto"/>
            <w:bottom w:val="none" w:sz="0" w:space="0" w:color="auto"/>
            <w:right w:val="none" w:sz="0" w:space="0" w:color="auto"/>
          </w:divBdr>
        </w:div>
        <w:div w:id="244416088">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467867688">
          <w:marLeft w:val="0"/>
          <w:marRight w:val="0"/>
          <w:marTop w:val="0"/>
          <w:marBottom w:val="0"/>
          <w:divBdr>
            <w:top w:val="none" w:sz="0" w:space="0" w:color="auto"/>
            <w:left w:val="none" w:sz="0" w:space="0" w:color="auto"/>
            <w:bottom w:val="none" w:sz="0" w:space="0" w:color="auto"/>
            <w:right w:val="none" w:sz="0" w:space="0" w:color="auto"/>
          </w:divBdr>
        </w:div>
        <w:div w:id="1020737912">
          <w:marLeft w:val="0"/>
          <w:marRight w:val="0"/>
          <w:marTop w:val="0"/>
          <w:marBottom w:val="0"/>
          <w:divBdr>
            <w:top w:val="none" w:sz="0" w:space="0" w:color="auto"/>
            <w:left w:val="none" w:sz="0" w:space="0" w:color="auto"/>
            <w:bottom w:val="none" w:sz="0" w:space="0" w:color="auto"/>
            <w:right w:val="none" w:sz="0" w:space="0" w:color="auto"/>
          </w:divBdr>
        </w:div>
        <w:div w:id="1487353206">
          <w:marLeft w:val="0"/>
          <w:marRight w:val="0"/>
          <w:marTop w:val="0"/>
          <w:marBottom w:val="0"/>
          <w:divBdr>
            <w:top w:val="none" w:sz="0" w:space="0" w:color="auto"/>
            <w:left w:val="none" w:sz="0" w:space="0" w:color="auto"/>
            <w:bottom w:val="none" w:sz="0" w:space="0" w:color="auto"/>
            <w:right w:val="none" w:sz="0" w:space="0" w:color="auto"/>
          </w:divBdr>
        </w:div>
        <w:div w:id="1960795471">
          <w:marLeft w:val="0"/>
          <w:marRight w:val="0"/>
          <w:marTop w:val="0"/>
          <w:marBottom w:val="0"/>
          <w:divBdr>
            <w:top w:val="none" w:sz="0" w:space="0" w:color="auto"/>
            <w:left w:val="none" w:sz="0" w:space="0" w:color="auto"/>
            <w:bottom w:val="none" w:sz="0" w:space="0" w:color="auto"/>
            <w:right w:val="none" w:sz="0" w:space="0" w:color="auto"/>
          </w:divBdr>
        </w:div>
        <w:div w:id="1114179655">
          <w:marLeft w:val="0"/>
          <w:marRight w:val="0"/>
          <w:marTop w:val="0"/>
          <w:marBottom w:val="0"/>
          <w:divBdr>
            <w:top w:val="none" w:sz="0" w:space="0" w:color="auto"/>
            <w:left w:val="none" w:sz="0" w:space="0" w:color="auto"/>
            <w:bottom w:val="none" w:sz="0" w:space="0" w:color="auto"/>
            <w:right w:val="none" w:sz="0" w:space="0" w:color="auto"/>
          </w:divBdr>
        </w:div>
        <w:div w:id="302781556">
          <w:marLeft w:val="0"/>
          <w:marRight w:val="0"/>
          <w:marTop w:val="0"/>
          <w:marBottom w:val="0"/>
          <w:divBdr>
            <w:top w:val="none" w:sz="0" w:space="0" w:color="auto"/>
            <w:left w:val="none" w:sz="0" w:space="0" w:color="auto"/>
            <w:bottom w:val="none" w:sz="0" w:space="0" w:color="auto"/>
            <w:right w:val="none" w:sz="0" w:space="0" w:color="auto"/>
          </w:divBdr>
        </w:div>
        <w:div w:id="1084260282">
          <w:marLeft w:val="0"/>
          <w:marRight w:val="0"/>
          <w:marTop w:val="0"/>
          <w:marBottom w:val="0"/>
          <w:divBdr>
            <w:top w:val="none" w:sz="0" w:space="0" w:color="auto"/>
            <w:left w:val="none" w:sz="0" w:space="0" w:color="auto"/>
            <w:bottom w:val="none" w:sz="0" w:space="0" w:color="auto"/>
            <w:right w:val="none" w:sz="0" w:space="0" w:color="auto"/>
          </w:divBdr>
        </w:div>
        <w:div w:id="797989842">
          <w:marLeft w:val="0"/>
          <w:marRight w:val="0"/>
          <w:marTop w:val="0"/>
          <w:marBottom w:val="0"/>
          <w:divBdr>
            <w:top w:val="none" w:sz="0" w:space="0" w:color="auto"/>
            <w:left w:val="none" w:sz="0" w:space="0" w:color="auto"/>
            <w:bottom w:val="none" w:sz="0" w:space="0" w:color="auto"/>
            <w:right w:val="none" w:sz="0" w:space="0" w:color="auto"/>
          </w:divBdr>
        </w:div>
        <w:div w:id="718551999">
          <w:marLeft w:val="0"/>
          <w:marRight w:val="0"/>
          <w:marTop w:val="0"/>
          <w:marBottom w:val="0"/>
          <w:divBdr>
            <w:top w:val="none" w:sz="0" w:space="0" w:color="auto"/>
            <w:left w:val="none" w:sz="0" w:space="0" w:color="auto"/>
            <w:bottom w:val="none" w:sz="0" w:space="0" w:color="auto"/>
            <w:right w:val="none" w:sz="0" w:space="0" w:color="auto"/>
          </w:divBdr>
        </w:div>
        <w:div w:id="852648858">
          <w:marLeft w:val="0"/>
          <w:marRight w:val="0"/>
          <w:marTop w:val="0"/>
          <w:marBottom w:val="0"/>
          <w:divBdr>
            <w:top w:val="none" w:sz="0" w:space="0" w:color="auto"/>
            <w:left w:val="none" w:sz="0" w:space="0" w:color="auto"/>
            <w:bottom w:val="none" w:sz="0" w:space="0" w:color="auto"/>
            <w:right w:val="none" w:sz="0" w:space="0" w:color="auto"/>
          </w:divBdr>
        </w:div>
        <w:div w:id="750539790">
          <w:marLeft w:val="0"/>
          <w:marRight w:val="0"/>
          <w:marTop w:val="0"/>
          <w:marBottom w:val="0"/>
          <w:divBdr>
            <w:top w:val="none" w:sz="0" w:space="0" w:color="auto"/>
            <w:left w:val="none" w:sz="0" w:space="0" w:color="auto"/>
            <w:bottom w:val="none" w:sz="0" w:space="0" w:color="auto"/>
            <w:right w:val="none" w:sz="0" w:space="0" w:color="auto"/>
          </w:divBdr>
        </w:div>
        <w:div w:id="1195535015">
          <w:marLeft w:val="0"/>
          <w:marRight w:val="0"/>
          <w:marTop w:val="0"/>
          <w:marBottom w:val="0"/>
          <w:divBdr>
            <w:top w:val="none" w:sz="0" w:space="0" w:color="auto"/>
            <w:left w:val="none" w:sz="0" w:space="0" w:color="auto"/>
            <w:bottom w:val="none" w:sz="0" w:space="0" w:color="auto"/>
            <w:right w:val="none" w:sz="0" w:space="0" w:color="auto"/>
          </w:divBdr>
        </w:div>
        <w:div w:id="883758489">
          <w:marLeft w:val="0"/>
          <w:marRight w:val="0"/>
          <w:marTop w:val="0"/>
          <w:marBottom w:val="0"/>
          <w:divBdr>
            <w:top w:val="none" w:sz="0" w:space="0" w:color="auto"/>
            <w:left w:val="none" w:sz="0" w:space="0" w:color="auto"/>
            <w:bottom w:val="none" w:sz="0" w:space="0" w:color="auto"/>
            <w:right w:val="none" w:sz="0" w:space="0" w:color="auto"/>
          </w:divBdr>
        </w:div>
        <w:div w:id="419257859">
          <w:marLeft w:val="0"/>
          <w:marRight w:val="0"/>
          <w:marTop w:val="0"/>
          <w:marBottom w:val="0"/>
          <w:divBdr>
            <w:top w:val="none" w:sz="0" w:space="0" w:color="auto"/>
            <w:left w:val="none" w:sz="0" w:space="0" w:color="auto"/>
            <w:bottom w:val="none" w:sz="0" w:space="0" w:color="auto"/>
            <w:right w:val="none" w:sz="0" w:space="0" w:color="auto"/>
          </w:divBdr>
        </w:div>
        <w:div w:id="1336107221">
          <w:marLeft w:val="0"/>
          <w:marRight w:val="0"/>
          <w:marTop w:val="0"/>
          <w:marBottom w:val="0"/>
          <w:divBdr>
            <w:top w:val="none" w:sz="0" w:space="0" w:color="auto"/>
            <w:left w:val="none" w:sz="0" w:space="0" w:color="auto"/>
            <w:bottom w:val="none" w:sz="0" w:space="0" w:color="auto"/>
            <w:right w:val="none" w:sz="0" w:space="0" w:color="auto"/>
          </w:divBdr>
        </w:div>
        <w:div w:id="2050915726">
          <w:marLeft w:val="0"/>
          <w:marRight w:val="0"/>
          <w:marTop w:val="0"/>
          <w:marBottom w:val="0"/>
          <w:divBdr>
            <w:top w:val="none" w:sz="0" w:space="0" w:color="auto"/>
            <w:left w:val="none" w:sz="0" w:space="0" w:color="auto"/>
            <w:bottom w:val="none" w:sz="0" w:space="0" w:color="auto"/>
            <w:right w:val="none" w:sz="0" w:space="0" w:color="auto"/>
          </w:divBdr>
        </w:div>
        <w:div w:id="737826543">
          <w:marLeft w:val="0"/>
          <w:marRight w:val="0"/>
          <w:marTop w:val="0"/>
          <w:marBottom w:val="0"/>
          <w:divBdr>
            <w:top w:val="none" w:sz="0" w:space="0" w:color="auto"/>
            <w:left w:val="none" w:sz="0" w:space="0" w:color="auto"/>
            <w:bottom w:val="none" w:sz="0" w:space="0" w:color="auto"/>
            <w:right w:val="none" w:sz="0" w:space="0" w:color="auto"/>
          </w:divBdr>
          <w:divsChild>
            <w:div w:id="1810173100">
              <w:marLeft w:val="0"/>
              <w:marRight w:val="0"/>
              <w:marTop w:val="0"/>
              <w:marBottom w:val="0"/>
              <w:divBdr>
                <w:top w:val="none" w:sz="0" w:space="0" w:color="auto"/>
                <w:left w:val="none" w:sz="0" w:space="0" w:color="auto"/>
                <w:bottom w:val="none" w:sz="0" w:space="0" w:color="auto"/>
                <w:right w:val="none" w:sz="0" w:space="0" w:color="auto"/>
              </w:divBdr>
            </w:div>
            <w:div w:id="564872371">
              <w:marLeft w:val="0"/>
              <w:marRight w:val="0"/>
              <w:marTop w:val="0"/>
              <w:marBottom w:val="0"/>
              <w:divBdr>
                <w:top w:val="none" w:sz="0" w:space="0" w:color="auto"/>
                <w:left w:val="none" w:sz="0" w:space="0" w:color="auto"/>
                <w:bottom w:val="none" w:sz="0" w:space="0" w:color="auto"/>
                <w:right w:val="none" w:sz="0" w:space="0" w:color="auto"/>
              </w:divBdr>
            </w:div>
            <w:div w:id="641421899">
              <w:marLeft w:val="0"/>
              <w:marRight w:val="0"/>
              <w:marTop w:val="0"/>
              <w:marBottom w:val="0"/>
              <w:divBdr>
                <w:top w:val="none" w:sz="0" w:space="0" w:color="auto"/>
                <w:left w:val="none" w:sz="0" w:space="0" w:color="auto"/>
                <w:bottom w:val="none" w:sz="0" w:space="0" w:color="auto"/>
                <w:right w:val="none" w:sz="0" w:space="0" w:color="auto"/>
              </w:divBdr>
            </w:div>
            <w:div w:id="1428306072">
              <w:marLeft w:val="0"/>
              <w:marRight w:val="0"/>
              <w:marTop w:val="0"/>
              <w:marBottom w:val="0"/>
              <w:divBdr>
                <w:top w:val="none" w:sz="0" w:space="0" w:color="auto"/>
                <w:left w:val="none" w:sz="0" w:space="0" w:color="auto"/>
                <w:bottom w:val="none" w:sz="0" w:space="0" w:color="auto"/>
                <w:right w:val="none" w:sz="0" w:space="0" w:color="auto"/>
              </w:divBdr>
            </w:div>
            <w:div w:id="1791044232">
              <w:marLeft w:val="0"/>
              <w:marRight w:val="0"/>
              <w:marTop w:val="0"/>
              <w:marBottom w:val="0"/>
              <w:divBdr>
                <w:top w:val="none" w:sz="0" w:space="0" w:color="auto"/>
                <w:left w:val="none" w:sz="0" w:space="0" w:color="auto"/>
                <w:bottom w:val="none" w:sz="0" w:space="0" w:color="auto"/>
                <w:right w:val="none" w:sz="0" w:space="0" w:color="auto"/>
              </w:divBdr>
            </w:div>
          </w:divsChild>
        </w:div>
        <w:div w:id="1934700415">
          <w:marLeft w:val="0"/>
          <w:marRight w:val="0"/>
          <w:marTop w:val="0"/>
          <w:marBottom w:val="0"/>
          <w:divBdr>
            <w:top w:val="none" w:sz="0" w:space="0" w:color="auto"/>
            <w:left w:val="none" w:sz="0" w:space="0" w:color="auto"/>
            <w:bottom w:val="none" w:sz="0" w:space="0" w:color="auto"/>
            <w:right w:val="none" w:sz="0" w:space="0" w:color="auto"/>
          </w:divBdr>
          <w:divsChild>
            <w:div w:id="857162419">
              <w:marLeft w:val="0"/>
              <w:marRight w:val="0"/>
              <w:marTop w:val="0"/>
              <w:marBottom w:val="0"/>
              <w:divBdr>
                <w:top w:val="none" w:sz="0" w:space="0" w:color="auto"/>
                <w:left w:val="none" w:sz="0" w:space="0" w:color="auto"/>
                <w:bottom w:val="none" w:sz="0" w:space="0" w:color="auto"/>
                <w:right w:val="none" w:sz="0" w:space="0" w:color="auto"/>
              </w:divBdr>
            </w:div>
            <w:div w:id="2009625868">
              <w:marLeft w:val="0"/>
              <w:marRight w:val="0"/>
              <w:marTop w:val="0"/>
              <w:marBottom w:val="0"/>
              <w:divBdr>
                <w:top w:val="none" w:sz="0" w:space="0" w:color="auto"/>
                <w:left w:val="none" w:sz="0" w:space="0" w:color="auto"/>
                <w:bottom w:val="none" w:sz="0" w:space="0" w:color="auto"/>
                <w:right w:val="none" w:sz="0" w:space="0" w:color="auto"/>
              </w:divBdr>
            </w:div>
            <w:div w:id="619726518">
              <w:marLeft w:val="0"/>
              <w:marRight w:val="0"/>
              <w:marTop w:val="0"/>
              <w:marBottom w:val="0"/>
              <w:divBdr>
                <w:top w:val="none" w:sz="0" w:space="0" w:color="auto"/>
                <w:left w:val="none" w:sz="0" w:space="0" w:color="auto"/>
                <w:bottom w:val="none" w:sz="0" w:space="0" w:color="auto"/>
                <w:right w:val="none" w:sz="0" w:space="0" w:color="auto"/>
              </w:divBdr>
            </w:div>
            <w:div w:id="1764838618">
              <w:marLeft w:val="0"/>
              <w:marRight w:val="0"/>
              <w:marTop w:val="0"/>
              <w:marBottom w:val="0"/>
              <w:divBdr>
                <w:top w:val="none" w:sz="0" w:space="0" w:color="auto"/>
                <w:left w:val="none" w:sz="0" w:space="0" w:color="auto"/>
                <w:bottom w:val="none" w:sz="0" w:space="0" w:color="auto"/>
                <w:right w:val="none" w:sz="0" w:space="0" w:color="auto"/>
              </w:divBdr>
            </w:div>
            <w:div w:id="1632324503">
              <w:marLeft w:val="0"/>
              <w:marRight w:val="0"/>
              <w:marTop w:val="0"/>
              <w:marBottom w:val="0"/>
              <w:divBdr>
                <w:top w:val="none" w:sz="0" w:space="0" w:color="auto"/>
                <w:left w:val="none" w:sz="0" w:space="0" w:color="auto"/>
                <w:bottom w:val="none" w:sz="0" w:space="0" w:color="auto"/>
                <w:right w:val="none" w:sz="0" w:space="0" w:color="auto"/>
              </w:divBdr>
            </w:div>
          </w:divsChild>
        </w:div>
        <w:div w:id="376666876">
          <w:marLeft w:val="0"/>
          <w:marRight w:val="0"/>
          <w:marTop w:val="0"/>
          <w:marBottom w:val="0"/>
          <w:divBdr>
            <w:top w:val="none" w:sz="0" w:space="0" w:color="auto"/>
            <w:left w:val="none" w:sz="0" w:space="0" w:color="auto"/>
            <w:bottom w:val="none" w:sz="0" w:space="0" w:color="auto"/>
            <w:right w:val="none" w:sz="0" w:space="0" w:color="auto"/>
          </w:divBdr>
          <w:divsChild>
            <w:div w:id="1189486915">
              <w:marLeft w:val="0"/>
              <w:marRight w:val="0"/>
              <w:marTop w:val="0"/>
              <w:marBottom w:val="0"/>
              <w:divBdr>
                <w:top w:val="none" w:sz="0" w:space="0" w:color="auto"/>
                <w:left w:val="none" w:sz="0" w:space="0" w:color="auto"/>
                <w:bottom w:val="none" w:sz="0" w:space="0" w:color="auto"/>
                <w:right w:val="none" w:sz="0" w:space="0" w:color="auto"/>
              </w:divBdr>
            </w:div>
            <w:div w:id="706837091">
              <w:marLeft w:val="0"/>
              <w:marRight w:val="0"/>
              <w:marTop w:val="0"/>
              <w:marBottom w:val="0"/>
              <w:divBdr>
                <w:top w:val="none" w:sz="0" w:space="0" w:color="auto"/>
                <w:left w:val="none" w:sz="0" w:space="0" w:color="auto"/>
                <w:bottom w:val="none" w:sz="0" w:space="0" w:color="auto"/>
                <w:right w:val="none" w:sz="0" w:space="0" w:color="auto"/>
              </w:divBdr>
            </w:div>
            <w:div w:id="1551072089">
              <w:marLeft w:val="0"/>
              <w:marRight w:val="0"/>
              <w:marTop w:val="0"/>
              <w:marBottom w:val="0"/>
              <w:divBdr>
                <w:top w:val="none" w:sz="0" w:space="0" w:color="auto"/>
                <w:left w:val="none" w:sz="0" w:space="0" w:color="auto"/>
                <w:bottom w:val="none" w:sz="0" w:space="0" w:color="auto"/>
                <w:right w:val="none" w:sz="0" w:space="0" w:color="auto"/>
              </w:divBdr>
            </w:div>
            <w:div w:id="938876570">
              <w:marLeft w:val="0"/>
              <w:marRight w:val="0"/>
              <w:marTop w:val="0"/>
              <w:marBottom w:val="0"/>
              <w:divBdr>
                <w:top w:val="none" w:sz="0" w:space="0" w:color="auto"/>
                <w:left w:val="none" w:sz="0" w:space="0" w:color="auto"/>
                <w:bottom w:val="none" w:sz="0" w:space="0" w:color="auto"/>
                <w:right w:val="none" w:sz="0" w:space="0" w:color="auto"/>
              </w:divBdr>
            </w:div>
            <w:div w:id="473108098">
              <w:marLeft w:val="0"/>
              <w:marRight w:val="0"/>
              <w:marTop w:val="0"/>
              <w:marBottom w:val="0"/>
              <w:divBdr>
                <w:top w:val="none" w:sz="0" w:space="0" w:color="auto"/>
                <w:left w:val="none" w:sz="0" w:space="0" w:color="auto"/>
                <w:bottom w:val="none" w:sz="0" w:space="0" w:color="auto"/>
                <w:right w:val="none" w:sz="0" w:space="0" w:color="auto"/>
              </w:divBdr>
            </w:div>
          </w:divsChild>
        </w:div>
        <w:div w:id="1222671032">
          <w:marLeft w:val="0"/>
          <w:marRight w:val="0"/>
          <w:marTop w:val="0"/>
          <w:marBottom w:val="0"/>
          <w:divBdr>
            <w:top w:val="none" w:sz="0" w:space="0" w:color="auto"/>
            <w:left w:val="none" w:sz="0" w:space="0" w:color="auto"/>
            <w:bottom w:val="none" w:sz="0" w:space="0" w:color="auto"/>
            <w:right w:val="none" w:sz="0" w:space="0" w:color="auto"/>
          </w:divBdr>
        </w:div>
        <w:div w:id="290863741">
          <w:marLeft w:val="0"/>
          <w:marRight w:val="0"/>
          <w:marTop w:val="0"/>
          <w:marBottom w:val="0"/>
          <w:divBdr>
            <w:top w:val="none" w:sz="0" w:space="0" w:color="auto"/>
            <w:left w:val="none" w:sz="0" w:space="0" w:color="auto"/>
            <w:bottom w:val="none" w:sz="0" w:space="0" w:color="auto"/>
            <w:right w:val="none" w:sz="0" w:space="0" w:color="auto"/>
          </w:divBdr>
        </w:div>
        <w:div w:id="1421564383">
          <w:marLeft w:val="0"/>
          <w:marRight w:val="0"/>
          <w:marTop w:val="0"/>
          <w:marBottom w:val="0"/>
          <w:divBdr>
            <w:top w:val="none" w:sz="0" w:space="0" w:color="auto"/>
            <w:left w:val="none" w:sz="0" w:space="0" w:color="auto"/>
            <w:bottom w:val="none" w:sz="0" w:space="0" w:color="auto"/>
            <w:right w:val="none" w:sz="0" w:space="0" w:color="auto"/>
          </w:divBdr>
        </w:div>
        <w:div w:id="1438139080">
          <w:marLeft w:val="0"/>
          <w:marRight w:val="0"/>
          <w:marTop w:val="0"/>
          <w:marBottom w:val="0"/>
          <w:divBdr>
            <w:top w:val="none" w:sz="0" w:space="0" w:color="auto"/>
            <w:left w:val="none" w:sz="0" w:space="0" w:color="auto"/>
            <w:bottom w:val="none" w:sz="0" w:space="0" w:color="auto"/>
            <w:right w:val="none" w:sz="0" w:space="0" w:color="auto"/>
          </w:divBdr>
        </w:div>
        <w:div w:id="110907770">
          <w:marLeft w:val="0"/>
          <w:marRight w:val="0"/>
          <w:marTop w:val="0"/>
          <w:marBottom w:val="0"/>
          <w:divBdr>
            <w:top w:val="none" w:sz="0" w:space="0" w:color="auto"/>
            <w:left w:val="none" w:sz="0" w:space="0" w:color="auto"/>
            <w:bottom w:val="none" w:sz="0" w:space="0" w:color="auto"/>
            <w:right w:val="none" w:sz="0" w:space="0" w:color="auto"/>
          </w:divBdr>
        </w:div>
        <w:div w:id="1071542631">
          <w:marLeft w:val="0"/>
          <w:marRight w:val="0"/>
          <w:marTop w:val="0"/>
          <w:marBottom w:val="0"/>
          <w:divBdr>
            <w:top w:val="none" w:sz="0" w:space="0" w:color="auto"/>
            <w:left w:val="none" w:sz="0" w:space="0" w:color="auto"/>
            <w:bottom w:val="none" w:sz="0" w:space="0" w:color="auto"/>
            <w:right w:val="none" w:sz="0" w:space="0" w:color="auto"/>
          </w:divBdr>
          <w:divsChild>
            <w:div w:id="1401636634">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113408143">
              <w:marLeft w:val="0"/>
              <w:marRight w:val="0"/>
              <w:marTop w:val="0"/>
              <w:marBottom w:val="0"/>
              <w:divBdr>
                <w:top w:val="none" w:sz="0" w:space="0" w:color="auto"/>
                <w:left w:val="none" w:sz="0" w:space="0" w:color="auto"/>
                <w:bottom w:val="none" w:sz="0" w:space="0" w:color="auto"/>
                <w:right w:val="none" w:sz="0" w:space="0" w:color="auto"/>
              </w:divBdr>
            </w:div>
            <w:div w:id="1141727484">
              <w:marLeft w:val="0"/>
              <w:marRight w:val="0"/>
              <w:marTop w:val="0"/>
              <w:marBottom w:val="0"/>
              <w:divBdr>
                <w:top w:val="none" w:sz="0" w:space="0" w:color="auto"/>
                <w:left w:val="none" w:sz="0" w:space="0" w:color="auto"/>
                <w:bottom w:val="none" w:sz="0" w:space="0" w:color="auto"/>
                <w:right w:val="none" w:sz="0" w:space="0" w:color="auto"/>
              </w:divBdr>
            </w:div>
            <w:div w:id="1277296978">
              <w:marLeft w:val="0"/>
              <w:marRight w:val="0"/>
              <w:marTop w:val="0"/>
              <w:marBottom w:val="0"/>
              <w:divBdr>
                <w:top w:val="none" w:sz="0" w:space="0" w:color="auto"/>
                <w:left w:val="none" w:sz="0" w:space="0" w:color="auto"/>
                <w:bottom w:val="none" w:sz="0" w:space="0" w:color="auto"/>
                <w:right w:val="none" w:sz="0" w:space="0" w:color="auto"/>
              </w:divBdr>
            </w:div>
            <w:div w:id="730230837">
              <w:marLeft w:val="0"/>
              <w:marRight w:val="0"/>
              <w:marTop w:val="0"/>
              <w:marBottom w:val="0"/>
              <w:divBdr>
                <w:top w:val="none" w:sz="0" w:space="0" w:color="auto"/>
                <w:left w:val="none" w:sz="0" w:space="0" w:color="auto"/>
                <w:bottom w:val="none" w:sz="0" w:space="0" w:color="auto"/>
                <w:right w:val="none" w:sz="0" w:space="0" w:color="auto"/>
              </w:divBdr>
            </w:div>
          </w:divsChild>
        </w:div>
        <w:div w:id="240457143">
          <w:marLeft w:val="0"/>
          <w:marRight w:val="0"/>
          <w:marTop w:val="0"/>
          <w:marBottom w:val="0"/>
          <w:divBdr>
            <w:top w:val="none" w:sz="0" w:space="0" w:color="auto"/>
            <w:left w:val="none" w:sz="0" w:space="0" w:color="auto"/>
            <w:bottom w:val="none" w:sz="0" w:space="0" w:color="auto"/>
            <w:right w:val="none" w:sz="0" w:space="0" w:color="auto"/>
          </w:divBdr>
          <w:divsChild>
            <w:div w:id="935286878">
              <w:marLeft w:val="0"/>
              <w:marRight w:val="0"/>
              <w:marTop w:val="0"/>
              <w:marBottom w:val="0"/>
              <w:divBdr>
                <w:top w:val="none" w:sz="0" w:space="0" w:color="auto"/>
                <w:left w:val="none" w:sz="0" w:space="0" w:color="auto"/>
                <w:bottom w:val="none" w:sz="0" w:space="0" w:color="auto"/>
                <w:right w:val="none" w:sz="0" w:space="0" w:color="auto"/>
              </w:divBdr>
            </w:div>
            <w:div w:id="1006177061">
              <w:marLeft w:val="0"/>
              <w:marRight w:val="0"/>
              <w:marTop w:val="0"/>
              <w:marBottom w:val="0"/>
              <w:divBdr>
                <w:top w:val="none" w:sz="0" w:space="0" w:color="auto"/>
                <w:left w:val="none" w:sz="0" w:space="0" w:color="auto"/>
                <w:bottom w:val="none" w:sz="0" w:space="0" w:color="auto"/>
                <w:right w:val="none" w:sz="0" w:space="0" w:color="auto"/>
              </w:divBdr>
            </w:div>
          </w:divsChild>
        </w:div>
        <w:div w:id="267667754">
          <w:marLeft w:val="0"/>
          <w:marRight w:val="0"/>
          <w:marTop w:val="0"/>
          <w:marBottom w:val="0"/>
          <w:divBdr>
            <w:top w:val="none" w:sz="0" w:space="0" w:color="auto"/>
            <w:left w:val="none" w:sz="0" w:space="0" w:color="auto"/>
            <w:bottom w:val="none" w:sz="0" w:space="0" w:color="auto"/>
            <w:right w:val="none" w:sz="0" w:space="0" w:color="auto"/>
          </w:divBdr>
          <w:divsChild>
            <w:div w:id="438139068">
              <w:marLeft w:val="0"/>
              <w:marRight w:val="0"/>
              <w:marTop w:val="0"/>
              <w:marBottom w:val="0"/>
              <w:divBdr>
                <w:top w:val="none" w:sz="0" w:space="0" w:color="auto"/>
                <w:left w:val="none" w:sz="0" w:space="0" w:color="auto"/>
                <w:bottom w:val="none" w:sz="0" w:space="0" w:color="auto"/>
                <w:right w:val="none" w:sz="0" w:space="0" w:color="auto"/>
              </w:divBdr>
            </w:div>
            <w:div w:id="1937515100">
              <w:marLeft w:val="0"/>
              <w:marRight w:val="0"/>
              <w:marTop w:val="0"/>
              <w:marBottom w:val="0"/>
              <w:divBdr>
                <w:top w:val="none" w:sz="0" w:space="0" w:color="auto"/>
                <w:left w:val="none" w:sz="0" w:space="0" w:color="auto"/>
                <w:bottom w:val="none" w:sz="0" w:space="0" w:color="auto"/>
                <w:right w:val="none" w:sz="0" w:space="0" w:color="auto"/>
              </w:divBdr>
            </w:div>
            <w:div w:id="1873347521">
              <w:marLeft w:val="0"/>
              <w:marRight w:val="0"/>
              <w:marTop w:val="0"/>
              <w:marBottom w:val="0"/>
              <w:divBdr>
                <w:top w:val="none" w:sz="0" w:space="0" w:color="auto"/>
                <w:left w:val="none" w:sz="0" w:space="0" w:color="auto"/>
                <w:bottom w:val="none" w:sz="0" w:space="0" w:color="auto"/>
                <w:right w:val="none" w:sz="0" w:space="0" w:color="auto"/>
              </w:divBdr>
            </w:div>
          </w:divsChild>
        </w:div>
        <w:div w:id="1652905541">
          <w:marLeft w:val="0"/>
          <w:marRight w:val="0"/>
          <w:marTop w:val="0"/>
          <w:marBottom w:val="0"/>
          <w:divBdr>
            <w:top w:val="none" w:sz="0" w:space="0" w:color="auto"/>
            <w:left w:val="none" w:sz="0" w:space="0" w:color="auto"/>
            <w:bottom w:val="none" w:sz="0" w:space="0" w:color="auto"/>
            <w:right w:val="none" w:sz="0" w:space="0" w:color="auto"/>
          </w:divBdr>
          <w:divsChild>
            <w:div w:id="2040276072">
              <w:marLeft w:val="0"/>
              <w:marRight w:val="0"/>
              <w:marTop w:val="0"/>
              <w:marBottom w:val="0"/>
              <w:divBdr>
                <w:top w:val="none" w:sz="0" w:space="0" w:color="auto"/>
                <w:left w:val="none" w:sz="0" w:space="0" w:color="auto"/>
                <w:bottom w:val="none" w:sz="0" w:space="0" w:color="auto"/>
                <w:right w:val="none" w:sz="0" w:space="0" w:color="auto"/>
              </w:divBdr>
            </w:div>
            <w:div w:id="741483265">
              <w:marLeft w:val="0"/>
              <w:marRight w:val="0"/>
              <w:marTop w:val="0"/>
              <w:marBottom w:val="0"/>
              <w:divBdr>
                <w:top w:val="none" w:sz="0" w:space="0" w:color="auto"/>
                <w:left w:val="none" w:sz="0" w:space="0" w:color="auto"/>
                <w:bottom w:val="none" w:sz="0" w:space="0" w:color="auto"/>
                <w:right w:val="none" w:sz="0" w:space="0" w:color="auto"/>
              </w:divBdr>
            </w:div>
            <w:div w:id="1851988199">
              <w:marLeft w:val="0"/>
              <w:marRight w:val="0"/>
              <w:marTop w:val="0"/>
              <w:marBottom w:val="0"/>
              <w:divBdr>
                <w:top w:val="none" w:sz="0" w:space="0" w:color="auto"/>
                <w:left w:val="none" w:sz="0" w:space="0" w:color="auto"/>
                <w:bottom w:val="none" w:sz="0" w:space="0" w:color="auto"/>
                <w:right w:val="none" w:sz="0" w:space="0" w:color="auto"/>
              </w:divBdr>
            </w:div>
          </w:divsChild>
        </w:div>
        <w:div w:id="1686440559">
          <w:marLeft w:val="0"/>
          <w:marRight w:val="0"/>
          <w:marTop w:val="0"/>
          <w:marBottom w:val="0"/>
          <w:divBdr>
            <w:top w:val="none" w:sz="0" w:space="0" w:color="auto"/>
            <w:left w:val="none" w:sz="0" w:space="0" w:color="auto"/>
            <w:bottom w:val="none" w:sz="0" w:space="0" w:color="auto"/>
            <w:right w:val="none" w:sz="0" w:space="0" w:color="auto"/>
          </w:divBdr>
          <w:divsChild>
            <w:div w:id="690566420">
              <w:marLeft w:val="0"/>
              <w:marRight w:val="0"/>
              <w:marTop w:val="0"/>
              <w:marBottom w:val="0"/>
              <w:divBdr>
                <w:top w:val="none" w:sz="0" w:space="0" w:color="auto"/>
                <w:left w:val="none" w:sz="0" w:space="0" w:color="auto"/>
                <w:bottom w:val="none" w:sz="0" w:space="0" w:color="auto"/>
                <w:right w:val="none" w:sz="0" w:space="0" w:color="auto"/>
              </w:divBdr>
            </w:div>
            <w:div w:id="1662000979">
              <w:marLeft w:val="0"/>
              <w:marRight w:val="0"/>
              <w:marTop w:val="0"/>
              <w:marBottom w:val="0"/>
              <w:divBdr>
                <w:top w:val="none" w:sz="0" w:space="0" w:color="auto"/>
                <w:left w:val="none" w:sz="0" w:space="0" w:color="auto"/>
                <w:bottom w:val="none" w:sz="0" w:space="0" w:color="auto"/>
                <w:right w:val="none" w:sz="0" w:space="0" w:color="auto"/>
              </w:divBdr>
            </w:div>
            <w:div w:id="950890809">
              <w:marLeft w:val="0"/>
              <w:marRight w:val="0"/>
              <w:marTop w:val="0"/>
              <w:marBottom w:val="0"/>
              <w:divBdr>
                <w:top w:val="none" w:sz="0" w:space="0" w:color="auto"/>
                <w:left w:val="none" w:sz="0" w:space="0" w:color="auto"/>
                <w:bottom w:val="none" w:sz="0" w:space="0" w:color="auto"/>
                <w:right w:val="none" w:sz="0" w:space="0" w:color="auto"/>
              </w:divBdr>
            </w:div>
            <w:div w:id="1362243485">
              <w:marLeft w:val="0"/>
              <w:marRight w:val="0"/>
              <w:marTop w:val="0"/>
              <w:marBottom w:val="0"/>
              <w:divBdr>
                <w:top w:val="none" w:sz="0" w:space="0" w:color="auto"/>
                <w:left w:val="none" w:sz="0" w:space="0" w:color="auto"/>
                <w:bottom w:val="none" w:sz="0" w:space="0" w:color="auto"/>
                <w:right w:val="none" w:sz="0" w:space="0" w:color="auto"/>
              </w:divBdr>
            </w:div>
            <w:div w:id="597906520">
              <w:marLeft w:val="0"/>
              <w:marRight w:val="0"/>
              <w:marTop w:val="0"/>
              <w:marBottom w:val="0"/>
              <w:divBdr>
                <w:top w:val="none" w:sz="0" w:space="0" w:color="auto"/>
                <w:left w:val="none" w:sz="0" w:space="0" w:color="auto"/>
                <w:bottom w:val="none" w:sz="0" w:space="0" w:color="auto"/>
                <w:right w:val="none" w:sz="0" w:space="0" w:color="auto"/>
              </w:divBdr>
            </w:div>
          </w:divsChild>
        </w:div>
        <w:div w:id="1547640670">
          <w:marLeft w:val="0"/>
          <w:marRight w:val="0"/>
          <w:marTop w:val="0"/>
          <w:marBottom w:val="0"/>
          <w:divBdr>
            <w:top w:val="none" w:sz="0" w:space="0" w:color="auto"/>
            <w:left w:val="none" w:sz="0" w:space="0" w:color="auto"/>
            <w:bottom w:val="none" w:sz="0" w:space="0" w:color="auto"/>
            <w:right w:val="none" w:sz="0" w:space="0" w:color="auto"/>
          </w:divBdr>
          <w:divsChild>
            <w:div w:id="1170289487">
              <w:marLeft w:val="0"/>
              <w:marRight w:val="0"/>
              <w:marTop w:val="0"/>
              <w:marBottom w:val="0"/>
              <w:divBdr>
                <w:top w:val="none" w:sz="0" w:space="0" w:color="auto"/>
                <w:left w:val="none" w:sz="0" w:space="0" w:color="auto"/>
                <w:bottom w:val="none" w:sz="0" w:space="0" w:color="auto"/>
                <w:right w:val="none" w:sz="0" w:space="0" w:color="auto"/>
              </w:divBdr>
            </w:div>
            <w:div w:id="1749032282">
              <w:marLeft w:val="0"/>
              <w:marRight w:val="0"/>
              <w:marTop w:val="0"/>
              <w:marBottom w:val="0"/>
              <w:divBdr>
                <w:top w:val="none" w:sz="0" w:space="0" w:color="auto"/>
                <w:left w:val="none" w:sz="0" w:space="0" w:color="auto"/>
                <w:bottom w:val="none" w:sz="0" w:space="0" w:color="auto"/>
                <w:right w:val="none" w:sz="0" w:space="0" w:color="auto"/>
              </w:divBdr>
            </w:div>
            <w:div w:id="398214488">
              <w:marLeft w:val="0"/>
              <w:marRight w:val="0"/>
              <w:marTop w:val="0"/>
              <w:marBottom w:val="0"/>
              <w:divBdr>
                <w:top w:val="none" w:sz="0" w:space="0" w:color="auto"/>
                <w:left w:val="none" w:sz="0" w:space="0" w:color="auto"/>
                <w:bottom w:val="none" w:sz="0" w:space="0" w:color="auto"/>
                <w:right w:val="none" w:sz="0" w:space="0" w:color="auto"/>
              </w:divBdr>
            </w:div>
            <w:div w:id="1405176978">
              <w:marLeft w:val="0"/>
              <w:marRight w:val="0"/>
              <w:marTop w:val="0"/>
              <w:marBottom w:val="0"/>
              <w:divBdr>
                <w:top w:val="none" w:sz="0" w:space="0" w:color="auto"/>
                <w:left w:val="none" w:sz="0" w:space="0" w:color="auto"/>
                <w:bottom w:val="none" w:sz="0" w:space="0" w:color="auto"/>
                <w:right w:val="none" w:sz="0" w:space="0" w:color="auto"/>
              </w:divBdr>
            </w:div>
            <w:div w:id="1673336115">
              <w:marLeft w:val="0"/>
              <w:marRight w:val="0"/>
              <w:marTop w:val="0"/>
              <w:marBottom w:val="0"/>
              <w:divBdr>
                <w:top w:val="none" w:sz="0" w:space="0" w:color="auto"/>
                <w:left w:val="none" w:sz="0" w:space="0" w:color="auto"/>
                <w:bottom w:val="none" w:sz="0" w:space="0" w:color="auto"/>
                <w:right w:val="none" w:sz="0" w:space="0" w:color="auto"/>
              </w:divBdr>
            </w:div>
          </w:divsChild>
        </w:div>
        <w:div w:id="961769469">
          <w:marLeft w:val="0"/>
          <w:marRight w:val="0"/>
          <w:marTop w:val="0"/>
          <w:marBottom w:val="0"/>
          <w:divBdr>
            <w:top w:val="none" w:sz="0" w:space="0" w:color="auto"/>
            <w:left w:val="none" w:sz="0" w:space="0" w:color="auto"/>
            <w:bottom w:val="none" w:sz="0" w:space="0" w:color="auto"/>
            <w:right w:val="none" w:sz="0" w:space="0" w:color="auto"/>
          </w:divBdr>
          <w:divsChild>
            <w:div w:id="1559129607">
              <w:marLeft w:val="0"/>
              <w:marRight w:val="0"/>
              <w:marTop w:val="0"/>
              <w:marBottom w:val="0"/>
              <w:divBdr>
                <w:top w:val="none" w:sz="0" w:space="0" w:color="auto"/>
                <w:left w:val="none" w:sz="0" w:space="0" w:color="auto"/>
                <w:bottom w:val="none" w:sz="0" w:space="0" w:color="auto"/>
                <w:right w:val="none" w:sz="0" w:space="0" w:color="auto"/>
              </w:divBdr>
            </w:div>
          </w:divsChild>
        </w:div>
        <w:div w:id="1721785674">
          <w:marLeft w:val="0"/>
          <w:marRight w:val="0"/>
          <w:marTop w:val="0"/>
          <w:marBottom w:val="0"/>
          <w:divBdr>
            <w:top w:val="none" w:sz="0" w:space="0" w:color="auto"/>
            <w:left w:val="none" w:sz="0" w:space="0" w:color="auto"/>
            <w:bottom w:val="none" w:sz="0" w:space="0" w:color="auto"/>
            <w:right w:val="none" w:sz="0" w:space="0" w:color="auto"/>
          </w:divBdr>
          <w:divsChild>
            <w:div w:id="2108572410">
              <w:marLeft w:val="0"/>
              <w:marRight w:val="0"/>
              <w:marTop w:val="0"/>
              <w:marBottom w:val="0"/>
              <w:divBdr>
                <w:top w:val="none" w:sz="0" w:space="0" w:color="auto"/>
                <w:left w:val="none" w:sz="0" w:space="0" w:color="auto"/>
                <w:bottom w:val="none" w:sz="0" w:space="0" w:color="auto"/>
                <w:right w:val="none" w:sz="0" w:space="0" w:color="auto"/>
              </w:divBdr>
            </w:div>
            <w:div w:id="496967955">
              <w:marLeft w:val="0"/>
              <w:marRight w:val="0"/>
              <w:marTop w:val="0"/>
              <w:marBottom w:val="0"/>
              <w:divBdr>
                <w:top w:val="none" w:sz="0" w:space="0" w:color="auto"/>
                <w:left w:val="none" w:sz="0" w:space="0" w:color="auto"/>
                <w:bottom w:val="none" w:sz="0" w:space="0" w:color="auto"/>
                <w:right w:val="none" w:sz="0" w:space="0" w:color="auto"/>
              </w:divBdr>
            </w:div>
            <w:div w:id="1788036232">
              <w:marLeft w:val="0"/>
              <w:marRight w:val="0"/>
              <w:marTop w:val="0"/>
              <w:marBottom w:val="0"/>
              <w:divBdr>
                <w:top w:val="none" w:sz="0" w:space="0" w:color="auto"/>
                <w:left w:val="none" w:sz="0" w:space="0" w:color="auto"/>
                <w:bottom w:val="none" w:sz="0" w:space="0" w:color="auto"/>
                <w:right w:val="none" w:sz="0" w:space="0" w:color="auto"/>
              </w:divBdr>
            </w:div>
            <w:div w:id="1115370939">
              <w:marLeft w:val="0"/>
              <w:marRight w:val="0"/>
              <w:marTop w:val="0"/>
              <w:marBottom w:val="0"/>
              <w:divBdr>
                <w:top w:val="none" w:sz="0" w:space="0" w:color="auto"/>
                <w:left w:val="none" w:sz="0" w:space="0" w:color="auto"/>
                <w:bottom w:val="none" w:sz="0" w:space="0" w:color="auto"/>
                <w:right w:val="none" w:sz="0" w:space="0" w:color="auto"/>
              </w:divBdr>
            </w:div>
          </w:divsChild>
        </w:div>
        <w:div w:id="174728124">
          <w:marLeft w:val="0"/>
          <w:marRight w:val="0"/>
          <w:marTop w:val="0"/>
          <w:marBottom w:val="0"/>
          <w:divBdr>
            <w:top w:val="none" w:sz="0" w:space="0" w:color="auto"/>
            <w:left w:val="none" w:sz="0" w:space="0" w:color="auto"/>
            <w:bottom w:val="none" w:sz="0" w:space="0" w:color="auto"/>
            <w:right w:val="none" w:sz="0" w:space="0" w:color="auto"/>
          </w:divBdr>
          <w:divsChild>
            <w:div w:id="1911767718">
              <w:marLeft w:val="0"/>
              <w:marRight w:val="0"/>
              <w:marTop w:val="0"/>
              <w:marBottom w:val="0"/>
              <w:divBdr>
                <w:top w:val="none" w:sz="0" w:space="0" w:color="auto"/>
                <w:left w:val="none" w:sz="0" w:space="0" w:color="auto"/>
                <w:bottom w:val="none" w:sz="0" w:space="0" w:color="auto"/>
                <w:right w:val="none" w:sz="0" w:space="0" w:color="auto"/>
              </w:divBdr>
            </w:div>
            <w:div w:id="2115663796">
              <w:marLeft w:val="0"/>
              <w:marRight w:val="0"/>
              <w:marTop w:val="0"/>
              <w:marBottom w:val="0"/>
              <w:divBdr>
                <w:top w:val="none" w:sz="0" w:space="0" w:color="auto"/>
                <w:left w:val="none" w:sz="0" w:space="0" w:color="auto"/>
                <w:bottom w:val="none" w:sz="0" w:space="0" w:color="auto"/>
                <w:right w:val="none" w:sz="0" w:space="0" w:color="auto"/>
              </w:divBdr>
            </w:div>
            <w:div w:id="537856600">
              <w:marLeft w:val="0"/>
              <w:marRight w:val="0"/>
              <w:marTop w:val="0"/>
              <w:marBottom w:val="0"/>
              <w:divBdr>
                <w:top w:val="none" w:sz="0" w:space="0" w:color="auto"/>
                <w:left w:val="none" w:sz="0" w:space="0" w:color="auto"/>
                <w:bottom w:val="none" w:sz="0" w:space="0" w:color="auto"/>
                <w:right w:val="none" w:sz="0" w:space="0" w:color="auto"/>
              </w:divBdr>
            </w:div>
            <w:div w:id="1464496914">
              <w:marLeft w:val="0"/>
              <w:marRight w:val="0"/>
              <w:marTop w:val="0"/>
              <w:marBottom w:val="0"/>
              <w:divBdr>
                <w:top w:val="none" w:sz="0" w:space="0" w:color="auto"/>
                <w:left w:val="none" w:sz="0" w:space="0" w:color="auto"/>
                <w:bottom w:val="none" w:sz="0" w:space="0" w:color="auto"/>
                <w:right w:val="none" w:sz="0" w:space="0" w:color="auto"/>
              </w:divBdr>
            </w:div>
            <w:div w:id="409229308">
              <w:marLeft w:val="0"/>
              <w:marRight w:val="0"/>
              <w:marTop w:val="0"/>
              <w:marBottom w:val="0"/>
              <w:divBdr>
                <w:top w:val="none" w:sz="0" w:space="0" w:color="auto"/>
                <w:left w:val="none" w:sz="0" w:space="0" w:color="auto"/>
                <w:bottom w:val="none" w:sz="0" w:space="0" w:color="auto"/>
                <w:right w:val="none" w:sz="0" w:space="0" w:color="auto"/>
              </w:divBdr>
            </w:div>
            <w:div w:id="128791541">
              <w:marLeft w:val="0"/>
              <w:marRight w:val="0"/>
              <w:marTop w:val="0"/>
              <w:marBottom w:val="0"/>
              <w:divBdr>
                <w:top w:val="none" w:sz="0" w:space="0" w:color="auto"/>
                <w:left w:val="none" w:sz="0" w:space="0" w:color="auto"/>
                <w:bottom w:val="none" w:sz="0" w:space="0" w:color="auto"/>
                <w:right w:val="none" w:sz="0" w:space="0" w:color="auto"/>
              </w:divBdr>
            </w:div>
            <w:div w:id="1180898040">
              <w:marLeft w:val="0"/>
              <w:marRight w:val="0"/>
              <w:marTop w:val="0"/>
              <w:marBottom w:val="0"/>
              <w:divBdr>
                <w:top w:val="none" w:sz="0" w:space="0" w:color="auto"/>
                <w:left w:val="none" w:sz="0" w:space="0" w:color="auto"/>
                <w:bottom w:val="none" w:sz="0" w:space="0" w:color="auto"/>
                <w:right w:val="none" w:sz="0" w:space="0" w:color="auto"/>
              </w:divBdr>
            </w:div>
            <w:div w:id="962343089">
              <w:marLeft w:val="0"/>
              <w:marRight w:val="0"/>
              <w:marTop w:val="0"/>
              <w:marBottom w:val="0"/>
              <w:divBdr>
                <w:top w:val="none" w:sz="0" w:space="0" w:color="auto"/>
                <w:left w:val="none" w:sz="0" w:space="0" w:color="auto"/>
                <w:bottom w:val="none" w:sz="0" w:space="0" w:color="auto"/>
                <w:right w:val="none" w:sz="0" w:space="0" w:color="auto"/>
              </w:divBdr>
            </w:div>
          </w:divsChild>
        </w:div>
        <w:div w:id="2066685600">
          <w:marLeft w:val="0"/>
          <w:marRight w:val="0"/>
          <w:marTop w:val="0"/>
          <w:marBottom w:val="0"/>
          <w:divBdr>
            <w:top w:val="none" w:sz="0" w:space="0" w:color="auto"/>
            <w:left w:val="none" w:sz="0" w:space="0" w:color="auto"/>
            <w:bottom w:val="none" w:sz="0" w:space="0" w:color="auto"/>
            <w:right w:val="none" w:sz="0" w:space="0" w:color="auto"/>
          </w:divBdr>
        </w:div>
        <w:div w:id="71708181">
          <w:marLeft w:val="0"/>
          <w:marRight w:val="0"/>
          <w:marTop w:val="0"/>
          <w:marBottom w:val="0"/>
          <w:divBdr>
            <w:top w:val="none" w:sz="0" w:space="0" w:color="auto"/>
            <w:left w:val="none" w:sz="0" w:space="0" w:color="auto"/>
            <w:bottom w:val="none" w:sz="0" w:space="0" w:color="auto"/>
            <w:right w:val="none" w:sz="0" w:space="0" w:color="auto"/>
          </w:divBdr>
        </w:div>
        <w:div w:id="1835336351">
          <w:marLeft w:val="0"/>
          <w:marRight w:val="0"/>
          <w:marTop w:val="0"/>
          <w:marBottom w:val="0"/>
          <w:divBdr>
            <w:top w:val="none" w:sz="0" w:space="0" w:color="auto"/>
            <w:left w:val="none" w:sz="0" w:space="0" w:color="auto"/>
            <w:bottom w:val="none" w:sz="0" w:space="0" w:color="auto"/>
            <w:right w:val="none" w:sz="0" w:space="0" w:color="auto"/>
          </w:divBdr>
        </w:div>
        <w:div w:id="414136097">
          <w:marLeft w:val="0"/>
          <w:marRight w:val="0"/>
          <w:marTop w:val="0"/>
          <w:marBottom w:val="0"/>
          <w:divBdr>
            <w:top w:val="none" w:sz="0" w:space="0" w:color="auto"/>
            <w:left w:val="none" w:sz="0" w:space="0" w:color="auto"/>
            <w:bottom w:val="none" w:sz="0" w:space="0" w:color="auto"/>
            <w:right w:val="none" w:sz="0" w:space="0" w:color="auto"/>
          </w:divBdr>
        </w:div>
        <w:div w:id="350641677">
          <w:marLeft w:val="0"/>
          <w:marRight w:val="0"/>
          <w:marTop w:val="0"/>
          <w:marBottom w:val="0"/>
          <w:divBdr>
            <w:top w:val="none" w:sz="0" w:space="0" w:color="auto"/>
            <w:left w:val="none" w:sz="0" w:space="0" w:color="auto"/>
            <w:bottom w:val="none" w:sz="0" w:space="0" w:color="auto"/>
            <w:right w:val="none" w:sz="0" w:space="0" w:color="auto"/>
          </w:divBdr>
        </w:div>
        <w:div w:id="1303775271">
          <w:marLeft w:val="0"/>
          <w:marRight w:val="0"/>
          <w:marTop w:val="0"/>
          <w:marBottom w:val="0"/>
          <w:divBdr>
            <w:top w:val="none" w:sz="0" w:space="0" w:color="auto"/>
            <w:left w:val="none" w:sz="0" w:space="0" w:color="auto"/>
            <w:bottom w:val="none" w:sz="0" w:space="0" w:color="auto"/>
            <w:right w:val="none" w:sz="0" w:space="0" w:color="auto"/>
          </w:divBdr>
        </w:div>
        <w:div w:id="1568998877">
          <w:marLeft w:val="0"/>
          <w:marRight w:val="0"/>
          <w:marTop w:val="0"/>
          <w:marBottom w:val="0"/>
          <w:divBdr>
            <w:top w:val="none" w:sz="0" w:space="0" w:color="auto"/>
            <w:left w:val="none" w:sz="0" w:space="0" w:color="auto"/>
            <w:bottom w:val="none" w:sz="0" w:space="0" w:color="auto"/>
            <w:right w:val="none" w:sz="0" w:space="0" w:color="auto"/>
          </w:divBdr>
        </w:div>
        <w:div w:id="2037539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1326</Words>
  <Characters>7299</Characters>
  <Application>Microsoft Office Word</Application>
  <DocSecurity>0</DocSecurity>
  <Lines>60</Lines>
  <Paragraphs>17</Paragraphs>
  <ScaleCrop>false</ScaleCrop>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DIDRON SOLENNE</dc:creator>
  <cp:keywords/>
  <dc:description/>
  <cp:lastModifiedBy>Hector DASSE</cp:lastModifiedBy>
  <cp:revision>77</cp:revision>
  <dcterms:created xsi:type="dcterms:W3CDTF">2020-03-30T13:01:00Z</dcterms:created>
  <dcterms:modified xsi:type="dcterms:W3CDTF">2020-04-01T08:47:00Z</dcterms:modified>
</cp:coreProperties>
</file>