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5533" w:rsidRPr="00A85A63" w:rsidRDefault="007F0E82" w:rsidP="0006130F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SUCESUL APP</w:t>
      </w:r>
    </w:p>
    <w:p w:rsidR="00FE405F" w:rsidRPr="00A85A63" w:rsidRDefault="007F0E82" w:rsidP="0006130F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DOCUMENTO DE </w:t>
      </w:r>
      <w:r w:rsidR="00A85A63">
        <w:rPr>
          <w:rFonts w:ascii="Arial" w:hAnsi="Arial" w:cs="Arial"/>
        </w:rPr>
        <w:t>ESPECIFICACIÓ</w:t>
      </w:r>
      <w:r w:rsidR="00055533" w:rsidRPr="00A85A63">
        <w:rPr>
          <w:rFonts w:ascii="Arial" w:hAnsi="Arial" w:cs="Arial"/>
        </w:rPr>
        <w:t>N DE REQUERIMIENTOS</w:t>
      </w:r>
    </w:p>
    <w:p w:rsidR="00FE405F" w:rsidRPr="00A85A63" w:rsidRDefault="0006130F" w:rsidP="00FE405F">
      <w:pPr>
        <w:rPr>
          <w:rFonts w:ascii="Arial" w:hAnsi="Arial" w:cs="Arial"/>
          <w:b/>
          <w:u w:val="single"/>
        </w:rPr>
      </w:pPr>
      <w:r w:rsidRPr="00A85A63">
        <w:rPr>
          <w:rFonts w:ascii="Arial" w:hAnsi="Arial" w:cs="Arial"/>
          <w:b/>
          <w:u w:val="single"/>
        </w:rPr>
        <w:t>REQUERIMIENTOS FUNCIONALES:</w:t>
      </w:r>
    </w:p>
    <w:p w:rsidR="00FE405F" w:rsidRPr="00A85A63" w:rsidRDefault="00FE405F" w:rsidP="00FE405F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A85A63">
        <w:rPr>
          <w:rFonts w:ascii="Arial" w:hAnsi="Arial" w:cs="Arial"/>
        </w:rPr>
        <w:t>Registro de doctores, validando cedula profesional.</w:t>
      </w:r>
    </w:p>
    <w:p w:rsidR="00FE405F" w:rsidRPr="00A85A63" w:rsidRDefault="00FE405F" w:rsidP="00FE405F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A85A63">
        <w:rPr>
          <w:rFonts w:ascii="Arial" w:hAnsi="Arial" w:cs="Arial"/>
        </w:rPr>
        <w:t xml:space="preserve">Registro de pacientes, </w:t>
      </w:r>
      <w:r w:rsidR="00874D5F" w:rsidRPr="00A85A63">
        <w:rPr>
          <w:rFonts w:ascii="Arial" w:hAnsi="Arial" w:cs="Arial"/>
        </w:rPr>
        <w:t>el doctor le otorgara acceso</w:t>
      </w:r>
    </w:p>
    <w:p w:rsidR="00FE405F" w:rsidRPr="00A85A63" w:rsidRDefault="00FE405F" w:rsidP="00FE405F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A85A63">
        <w:rPr>
          <w:rFonts w:ascii="Arial" w:hAnsi="Arial" w:cs="Arial"/>
        </w:rPr>
        <w:t>El doctor tiene la libertad de registrar a sus pacientes</w:t>
      </w:r>
    </w:p>
    <w:p w:rsidR="00D67BBB" w:rsidRPr="00A85A63" w:rsidRDefault="0006130F" w:rsidP="007E148E">
      <w:pPr>
        <w:rPr>
          <w:rFonts w:ascii="Arial" w:hAnsi="Arial" w:cs="Arial"/>
          <w:b/>
        </w:rPr>
      </w:pPr>
      <w:r w:rsidRPr="00A85A63">
        <w:rPr>
          <w:rFonts w:ascii="Arial" w:hAnsi="Arial" w:cs="Arial"/>
          <w:b/>
        </w:rPr>
        <w:t>PACIENTES</w:t>
      </w:r>
    </w:p>
    <w:p w:rsidR="00D814CA" w:rsidRPr="00A85A63" w:rsidRDefault="00FE405F" w:rsidP="00D67BBB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A85A63">
        <w:rPr>
          <w:rFonts w:ascii="Arial" w:hAnsi="Arial" w:cs="Arial"/>
        </w:rPr>
        <w:t>Cada paciente puede tener uno o más doctores</w:t>
      </w:r>
    </w:p>
    <w:p w:rsidR="00D814CA" w:rsidRPr="00A85A63" w:rsidRDefault="00D814CA" w:rsidP="00D814CA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A85A63">
        <w:rPr>
          <w:rFonts w:ascii="Arial" w:hAnsi="Arial" w:cs="Arial"/>
        </w:rPr>
        <w:t>El paciente podrá ver con que doctores está siendo atendido</w:t>
      </w:r>
    </w:p>
    <w:p w:rsidR="00D814CA" w:rsidRPr="00A85A63" w:rsidRDefault="00D814CA" w:rsidP="00D814CA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A85A63">
        <w:rPr>
          <w:rFonts w:ascii="Arial" w:hAnsi="Arial" w:cs="Arial"/>
        </w:rPr>
        <w:t>El paciente podrá ver sus notificaciones de forma general o particular</w:t>
      </w:r>
    </w:p>
    <w:p w:rsidR="00D814CA" w:rsidRPr="00A85A63" w:rsidRDefault="00D814CA" w:rsidP="00D814CA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A85A63">
        <w:rPr>
          <w:rFonts w:ascii="Arial" w:hAnsi="Arial" w:cs="Arial"/>
        </w:rPr>
        <w:t>El paciente podrá ver su expediente completo</w:t>
      </w:r>
    </w:p>
    <w:p w:rsidR="00D814CA" w:rsidRPr="00A85A63" w:rsidRDefault="00D814CA" w:rsidP="00D814CA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A85A63">
        <w:rPr>
          <w:rFonts w:ascii="Arial" w:hAnsi="Arial" w:cs="Arial"/>
        </w:rPr>
        <w:t>El paciente podrá establecer una conversación privada con sus médicos</w:t>
      </w:r>
    </w:p>
    <w:p w:rsidR="00D67BBB" w:rsidRPr="00A85A63" w:rsidRDefault="00D67BBB" w:rsidP="00D67BBB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A85A63">
        <w:rPr>
          <w:rFonts w:ascii="Arial" w:hAnsi="Arial" w:cs="Arial"/>
        </w:rPr>
        <w:t>Cada doctor puede tener uno o más contactos (Pacientes y doctores)</w:t>
      </w:r>
    </w:p>
    <w:p w:rsidR="00D67BBB" w:rsidRPr="00A85A63" w:rsidRDefault="0006130F" w:rsidP="00D67BBB">
      <w:pPr>
        <w:rPr>
          <w:rFonts w:ascii="Arial" w:hAnsi="Arial" w:cs="Arial"/>
          <w:b/>
        </w:rPr>
      </w:pPr>
      <w:r w:rsidRPr="00A85A63">
        <w:rPr>
          <w:rFonts w:ascii="Arial" w:hAnsi="Arial" w:cs="Arial"/>
          <w:b/>
        </w:rPr>
        <w:t>DOCTORES</w:t>
      </w:r>
    </w:p>
    <w:p w:rsidR="00D67BBB" w:rsidRPr="00A85A63" w:rsidRDefault="00D67BBB" w:rsidP="00D67BBB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A85A63">
        <w:rPr>
          <w:rFonts w:ascii="Arial" w:hAnsi="Arial" w:cs="Arial"/>
        </w:rPr>
        <w:t>El doctor podrá ver sus notificaciones de forma general o particular</w:t>
      </w:r>
    </w:p>
    <w:p w:rsidR="00D67BBB" w:rsidRPr="00A85A63" w:rsidRDefault="00D67BBB" w:rsidP="00D67BBB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A85A63">
        <w:rPr>
          <w:rFonts w:ascii="Arial" w:hAnsi="Arial" w:cs="Arial"/>
        </w:rPr>
        <w:t>El doctor podrá visualizar los casos que atiende</w:t>
      </w:r>
    </w:p>
    <w:p w:rsidR="00D67BBB" w:rsidRPr="00A85A63" w:rsidRDefault="00D67BBB" w:rsidP="00D67BBB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A85A63">
        <w:rPr>
          <w:rFonts w:ascii="Arial" w:hAnsi="Arial" w:cs="Arial"/>
        </w:rPr>
        <w:t>El doctor puede solicitar ver el expediente completo del usuario</w:t>
      </w:r>
    </w:p>
    <w:p w:rsidR="00874D5F" w:rsidRPr="00A85A63" w:rsidRDefault="00874D5F" w:rsidP="00D67BBB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A85A63">
        <w:rPr>
          <w:rFonts w:ascii="Arial" w:hAnsi="Arial" w:cs="Arial"/>
        </w:rPr>
        <w:t xml:space="preserve">El doctor podrá establecer una conversación privada </w:t>
      </w:r>
    </w:p>
    <w:p w:rsidR="00874D5F" w:rsidRPr="00A85A63" w:rsidRDefault="00D67BBB" w:rsidP="00D67BBB">
      <w:pPr>
        <w:pStyle w:val="Prrafodelista"/>
        <w:numPr>
          <w:ilvl w:val="0"/>
          <w:numId w:val="2"/>
        </w:numPr>
        <w:rPr>
          <w:rFonts w:ascii="Arial" w:hAnsi="Arial" w:cs="Arial"/>
        </w:rPr>
      </w:pPr>
      <w:r w:rsidRPr="00A85A63">
        <w:rPr>
          <w:rFonts w:ascii="Arial" w:hAnsi="Arial" w:cs="Arial"/>
        </w:rPr>
        <w:t xml:space="preserve">El doctor a cargo de un caso puede remitir ese caso a otros doctores a modo de </w:t>
      </w:r>
      <w:r w:rsidR="00874D5F" w:rsidRPr="00A85A63">
        <w:rPr>
          <w:rFonts w:ascii="Arial" w:hAnsi="Arial" w:cs="Arial"/>
        </w:rPr>
        <w:t>visores por medio del chat privado.</w:t>
      </w:r>
    </w:p>
    <w:p w:rsidR="00055533" w:rsidRPr="00A85A63" w:rsidRDefault="0006130F" w:rsidP="00475B09">
      <w:pPr>
        <w:rPr>
          <w:rFonts w:ascii="Arial" w:hAnsi="Arial" w:cs="Arial"/>
          <w:b/>
          <w:u w:val="single"/>
        </w:rPr>
      </w:pPr>
      <w:r w:rsidRPr="00A85A63">
        <w:rPr>
          <w:rFonts w:ascii="Arial" w:hAnsi="Arial" w:cs="Arial"/>
          <w:b/>
          <w:u w:val="single"/>
        </w:rPr>
        <w:t>REQUERIMIENTO NO FUNCIONALES</w:t>
      </w:r>
    </w:p>
    <w:p w:rsidR="00055533" w:rsidRPr="00A85A63" w:rsidRDefault="00055533" w:rsidP="00055533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A85A63">
        <w:rPr>
          <w:rFonts w:ascii="Arial" w:hAnsi="Arial" w:cs="Arial"/>
        </w:rPr>
        <w:t>Aplicación desarrollada en tecnología Java Servelt (JSP)</w:t>
      </w:r>
    </w:p>
    <w:p w:rsidR="00055533" w:rsidRPr="00A85A63" w:rsidRDefault="00055533" w:rsidP="00055533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A85A63">
        <w:rPr>
          <w:rFonts w:ascii="Arial" w:hAnsi="Arial" w:cs="Arial"/>
        </w:rPr>
        <w:t xml:space="preserve">Utilizar </w:t>
      </w:r>
      <w:r w:rsidR="0006130F" w:rsidRPr="00A85A63">
        <w:rPr>
          <w:rFonts w:ascii="Arial" w:hAnsi="Arial" w:cs="Arial"/>
        </w:rPr>
        <w:t>BOOTSTRAP</w:t>
      </w:r>
      <w:r w:rsidR="0006130F" w:rsidRPr="00A85A63">
        <w:rPr>
          <w:rFonts w:ascii="Arial" w:hAnsi="Arial" w:cs="Arial"/>
          <w:b/>
        </w:rPr>
        <w:t xml:space="preserve"> </w:t>
      </w:r>
      <w:r w:rsidRPr="00A85A63">
        <w:rPr>
          <w:rFonts w:ascii="Arial" w:hAnsi="Arial" w:cs="Arial"/>
        </w:rPr>
        <w:t>como framework para diseño</w:t>
      </w:r>
    </w:p>
    <w:p w:rsidR="00055533" w:rsidRPr="00A85A63" w:rsidRDefault="00055533" w:rsidP="00055533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A85A63">
        <w:rPr>
          <w:rFonts w:ascii="Arial" w:hAnsi="Arial" w:cs="Arial"/>
        </w:rPr>
        <w:t>Diseño amigable e intuitivo para todos los actores</w:t>
      </w:r>
    </w:p>
    <w:p w:rsidR="00055533" w:rsidRPr="00A85A63" w:rsidRDefault="00055533" w:rsidP="00055533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A85A63">
        <w:rPr>
          <w:rFonts w:ascii="Arial" w:hAnsi="Arial" w:cs="Arial"/>
        </w:rPr>
        <w:t>Los datos deberán ser encriptados por seguridad</w:t>
      </w:r>
    </w:p>
    <w:p w:rsidR="00C610DD" w:rsidRPr="00A85A63" w:rsidRDefault="00C610DD" w:rsidP="00055533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A85A63">
        <w:rPr>
          <w:rFonts w:ascii="Arial" w:hAnsi="Arial" w:cs="Arial"/>
        </w:rPr>
        <w:t>La base de datos será almacenada en MYSQL</w:t>
      </w:r>
    </w:p>
    <w:p w:rsidR="006E1835" w:rsidRDefault="00C610DD" w:rsidP="00341875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 w:rsidRPr="00A85A63">
        <w:rPr>
          <w:rFonts w:ascii="Arial" w:hAnsi="Arial" w:cs="Arial"/>
        </w:rPr>
        <w:t xml:space="preserve">Consultas de datos bajo autorización y/o permiso del paciente. </w:t>
      </w:r>
    </w:p>
    <w:p w:rsidR="004771DD" w:rsidRDefault="004771DD" w:rsidP="00341875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Patrón de diseño DAO</w:t>
      </w:r>
      <w:r w:rsidR="0001110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(Data Access Objet)</w:t>
      </w:r>
    </w:p>
    <w:p w:rsidR="005A041C" w:rsidRDefault="005A041C" w:rsidP="00341875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Reparto de Trabajo equitativo entre programadores</w:t>
      </w:r>
    </w:p>
    <w:p w:rsidR="005A041C" w:rsidRPr="00341875" w:rsidRDefault="005A041C" w:rsidP="00341875">
      <w:pPr>
        <w:pStyle w:val="Prrafodelista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Uso de un repositorio para control de versiones</w:t>
      </w:r>
      <w:bookmarkStart w:id="0" w:name="_GoBack"/>
      <w:bookmarkEnd w:id="0"/>
    </w:p>
    <w:p w:rsidR="006E1835" w:rsidRPr="00A85A63" w:rsidRDefault="006E1835" w:rsidP="006E1835">
      <w:pPr>
        <w:rPr>
          <w:rFonts w:ascii="Arial" w:hAnsi="Arial" w:cs="Arial"/>
          <w:b/>
        </w:rPr>
      </w:pPr>
      <w:r w:rsidRPr="00A85A63">
        <w:rPr>
          <w:rFonts w:ascii="Arial" w:hAnsi="Arial" w:cs="Arial"/>
          <w:b/>
        </w:rPr>
        <w:t>EL PROYECTO IMPLEMENTA COMO INNOVACIÓN:</w:t>
      </w:r>
    </w:p>
    <w:p w:rsidR="006E1835" w:rsidRPr="00A85A63" w:rsidRDefault="006E1835" w:rsidP="006E1835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A85A63">
        <w:rPr>
          <w:rFonts w:ascii="Arial" w:hAnsi="Arial" w:cs="Arial"/>
        </w:rPr>
        <w:t>Trabajo colaborativo entre doctores.</w:t>
      </w:r>
    </w:p>
    <w:p w:rsidR="006E1835" w:rsidRPr="00A85A63" w:rsidRDefault="006E1835" w:rsidP="006E1835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A85A63">
        <w:rPr>
          <w:rFonts w:ascii="Arial" w:hAnsi="Arial" w:cs="Arial"/>
        </w:rPr>
        <w:t>Generación segura de expediente clínico virtual.</w:t>
      </w:r>
    </w:p>
    <w:p w:rsidR="006E1835" w:rsidRPr="00A85A63" w:rsidRDefault="006E1835" w:rsidP="006E1835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A85A63">
        <w:rPr>
          <w:rFonts w:ascii="Arial" w:hAnsi="Arial" w:cs="Arial"/>
        </w:rPr>
        <w:t>Expediente clínico, transportable e intercambiable</w:t>
      </w:r>
    </w:p>
    <w:p w:rsidR="006E1835" w:rsidRPr="00A85A63" w:rsidRDefault="006E1835" w:rsidP="006E1835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A85A63">
        <w:rPr>
          <w:rFonts w:ascii="Arial" w:hAnsi="Arial" w:cs="Arial"/>
        </w:rPr>
        <w:t>Intercambio sencillo de información entre dependencias diferentes</w:t>
      </w:r>
    </w:p>
    <w:p w:rsidR="006E1835" w:rsidRPr="00A85A63" w:rsidRDefault="006E1835" w:rsidP="006E1835">
      <w:pPr>
        <w:pStyle w:val="Prrafodelista"/>
        <w:numPr>
          <w:ilvl w:val="0"/>
          <w:numId w:val="4"/>
        </w:numPr>
        <w:rPr>
          <w:rFonts w:ascii="Arial" w:hAnsi="Arial" w:cs="Arial"/>
        </w:rPr>
      </w:pPr>
      <w:r w:rsidRPr="00A85A63">
        <w:rPr>
          <w:rFonts w:ascii="Arial" w:hAnsi="Arial" w:cs="Arial"/>
        </w:rPr>
        <w:t>Comunicación constante entre paciente y doctor</w:t>
      </w:r>
    </w:p>
    <w:p w:rsidR="006E1835" w:rsidRPr="00A85A63" w:rsidRDefault="006E1835" w:rsidP="006E1835">
      <w:pPr>
        <w:rPr>
          <w:rFonts w:ascii="Arial" w:hAnsi="Arial" w:cs="Arial"/>
        </w:rPr>
      </w:pPr>
    </w:p>
    <w:p w:rsidR="006E1835" w:rsidRPr="006E1835" w:rsidRDefault="006E1835" w:rsidP="006E1835">
      <w:pPr>
        <w:rPr>
          <w:rFonts w:ascii="Arial" w:hAnsi="Arial" w:cs="Arial"/>
        </w:rPr>
      </w:pPr>
    </w:p>
    <w:sectPr w:rsidR="006E1835" w:rsidRPr="006E18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5095" w:rsidRDefault="00685095" w:rsidP="0065330F">
      <w:pPr>
        <w:spacing w:after="0" w:line="240" w:lineRule="auto"/>
      </w:pPr>
      <w:r>
        <w:separator/>
      </w:r>
    </w:p>
  </w:endnote>
  <w:endnote w:type="continuationSeparator" w:id="0">
    <w:p w:rsidR="00685095" w:rsidRDefault="00685095" w:rsidP="006533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5095" w:rsidRDefault="00685095" w:rsidP="0065330F">
      <w:pPr>
        <w:spacing w:after="0" w:line="240" w:lineRule="auto"/>
      </w:pPr>
      <w:r>
        <w:separator/>
      </w:r>
    </w:p>
  </w:footnote>
  <w:footnote w:type="continuationSeparator" w:id="0">
    <w:p w:rsidR="00685095" w:rsidRDefault="00685095" w:rsidP="006533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A1A80"/>
    <w:multiLevelType w:val="hybridMultilevel"/>
    <w:tmpl w:val="BC78C6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65229D"/>
    <w:multiLevelType w:val="hybridMultilevel"/>
    <w:tmpl w:val="1BE6AA0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7C7129"/>
    <w:multiLevelType w:val="hybridMultilevel"/>
    <w:tmpl w:val="0948560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E6630C"/>
    <w:multiLevelType w:val="hybridMultilevel"/>
    <w:tmpl w:val="FD12408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875BDE"/>
    <w:multiLevelType w:val="hybridMultilevel"/>
    <w:tmpl w:val="196244C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5F197A"/>
    <w:multiLevelType w:val="hybridMultilevel"/>
    <w:tmpl w:val="1CDEB56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776B6C"/>
    <w:multiLevelType w:val="hybridMultilevel"/>
    <w:tmpl w:val="C6CCF4C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1"/>
  </w:num>
  <w:num w:numId="5">
    <w:abstractNumId w:val="5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05F"/>
    <w:rsid w:val="00011108"/>
    <w:rsid w:val="00055533"/>
    <w:rsid w:val="0006130F"/>
    <w:rsid w:val="00341875"/>
    <w:rsid w:val="00475B09"/>
    <w:rsid w:val="004771DD"/>
    <w:rsid w:val="005A041C"/>
    <w:rsid w:val="0065330F"/>
    <w:rsid w:val="00685095"/>
    <w:rsid w:val="006A24D2"/>
    <w:rsid w:val="006E1835"/>
    <w:rsid w:val="00754C5C"/>
    <w:rsid w:val="007E148E"/>
    <w:rsid w:val="007F0E82"/>
    <w:rsid w:val="00802147"/>
    <w:rsid w:val="00874D5F"/>
    <w:rsid w:val="00A50C5C"/>
    <w:rsid w:val="00A85A63"/>
    <w:rsid w:val="00C029C0"/>
    <w:rsid w:val="00C610DD"/>
    <w:rsid w:val="00D5422B"/>
    <w:rsid w:val="00D67BBB"/>
    <w:rsid w:val="00D814CA"/>
    <w:rsid w:val="00FE4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E8355"/>
  <w15:chartTrackingRefBased/>
  <w15:docId w15:val="{2BB69092-9B20-43AB-B30F-1CB9E6850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E405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6533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330F"/>
  </w:style>
  <w:style w:type="paragraph" w:styleId="Piedepgina">
    <w:name w:val="footer"/>
    <w:basedOn w:val="Normal"/>
    <w:link w:val="PiedepginaCar"/>
    <w:uiPriority w:val="99"/>
    <w:unhideWhenUsed/>
    <w:rsid w:val="006533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33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Yuban Mena</cp:lastModifiedBy>
  <cp:revision>6</cp:revision>
  <dcterms:created xsi:type="dcterms:W3CDTF">2017-05-03T19:49:00Z</dcterms:created>
  <dcterms:modified xsi:type="dcterms:W3CDTF">2017-05-04T09:11:00Z</dcterms:modified>
</cp:coreProperties>
</file>