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94C7" w14:textId="10CB55A1" w:rsidR="004B0401" w:rsidRDefault="00D44697">
      <w:pPr>
        <w:jc w:val="center"/>
      </w:pPr>
      <w:r>
        <w:rPr>
          <w:b/>
          <w:bCs/>
          <w:sz w:val="28"/>
          <w:szCs w:val="28"/>
        </w:rPr>
        <w:t>Comparador de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CV’s</w:t>
      </w:r>
      <w:proofErr w:type="spellEnd"/>
      <w:r>
        <w:rPr>
          <w:b/>
          <w:bCs/>
          <w:sz w:val="28"/>
          <w:szCs w:val="28"/>
        </w:rPr>
        <w:t xml:space="preserve"> con oferta laboral</w:t>
      </w:r>
    </w:p>
    <w:p w14:paraId="08047AC7" w14:textId="77777777" w:rsidR="004B0401" w:rsidRDefault="004B0401">
      <w:pPr>
        <w:jc w:val="center"/>
      </w:pPr>
    </w:p>
    <w:p w14:paraId="2EE6C7BC" w14:textId="77777777" w:rsidR="004B0401" w:rsidRDefault="00D44697">
      <w:pPr>
        <w:jc w:val="center"/>
      </w:pPr>
      <w:r>
        <w:rPr>
          <w:noProof/>
        </w:rPr>
        <w:drawing>
          <wp:inline distT="0" distB="0" distL="0" distR="0" wp14:anchorId="4DA5F185" wp14:editId="722F6676">
            <wp:extent cx="4679950" cy="275018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097" r="1223" b="13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4DE9" w14:textId="77777777" w:rsidR="004B0401" w:rsidRDefault="004B0401">
      <w:pPr>
        <w:jc w:val="center"/>
      </w:pPr>
    </w:p>
    <w:p w14:paraId="3C7EE2F3" w14:textId="77777777" w:rsidR="004B0401" w:rsidRDefault="00D44697">
      <w:pPr>
        <w:jc w:val="both"/>
      </w:pPr>
      <w:r>
        <w:t xml:space="preserve">El sistema utiliza un enfoque básico de coincidencia de texto entre la descripción de una oferta laboral y el contenido extraído de varios </w:t>
      </w:r>
      <w:proofErr w:type="spellStart"/>
      <w:r>
        <w:t>CVs</w:t>
      </w:r>
      <w:proofErr w:type="spellEnd"/>
      <w:r>
        <w:t xml:space="preserve"> en formato </w:t>
      </w:r>
      <w:proofErr w:type="gramStart"/>
      <w:r>
        <w:t>PDF ;</w:t>
      </w:r>
      <w:proofErr w:type="gramEnd"/>
      <w:r>
        <w:t xml:space="preserve">  el funcionamiento del programa es el </w:t>
      </w:r>
      <w:r>
        <w:t>siguiente:</w:t>
      </w:r>
    </w:p>
    <w:p w14:paraId="6AD54F0E" w14:textId="4C1AC306" w:rsidR="004B0401" w:rsidRDefault="00D44697">
      <w:pPr>
        <w:jc w:val="both"/>
      </w:pPr>
      <w:r>
        <w:t xml:space="preserve">El sistema permite subir varios archivos PDF que contienen los </w:t>
      </w:r>
      <w:proofErr w:type="spellStart"/>
      <w:r>
        <w:t>CVs</w:t>
      </w:r>
      <w:proofErr w:type="spellEnd"/>
      <w:r>
        <w:t xml:space="preserve"> de varios candidatos luego por medio de la</w:t>
      </w:r>
      <w:r>
        <w:t xml:space="preserve"> librería pdf.js por medio del navegador se puede extraer el texto plano del contenido de cada CV.pdf, luego el usuario introduce una o</w:t>
      </w:r>
      <w:r>
        <w:t>ferta laboral en el cuadro de texto que se encuentra más abajo</w:t>
      </w:r>
      <w:r>
        <w:t>. este texto extraído se guarda para cada archivo cargado.</w:t>
      </w:r>
    </w:p>
    <w:p w14:paraId="1446B091" w14:textId="7A000ECC" w:rsidR="004B0401" w:rsidRDefault="00D44697">
      <w:pPr>
        <w:jc w:val="both"/>
      </w:pPr>
      <w:r>
        <w:t xml:space="preserve">Tanto el texto de la oferta como los textos de los </w:t>
      </w:r>
      <w:proofErr w:type="spellStart"/>
      <w:r>
        <w:t>CVs</w:t>
      </w:r>
      <w:proofErr w:type="spellEnd"/>
      <w:r>
        <w:t xml:space="preserve"> se normalizan (limpieza básica del texto); en algunos casos</w:t>
      </w:r>
      <w:r>
        <w:t xml:space="preserve"> esto incluiría con</w:t>
      </w:r>
      <w:r>
        <w:t xml:space="preserve">vertir a minúsculas, eliminar acentos y signos de puntuación, a partir de esto el sistema evalúa qué tanto se parecen los textos de los </w:t>
      </w:r>
      <w:proofErr w:type="spellStart"/>
      <w:r>
        <w:t>CVs</w:t>
      </w:r>
      <w:proofErr w:type="spellEnd"/>
      <w:r>
        <w:t xml:space="preserve"> al de la oferta laboral y por último</w:t>
      </w:r>
      <w:r>
        <w:t xml:space="preserve"> se muestra una lista de los candidatos más relevantes según esta comparación.</w:t>
      </w:r>
    </w:p>
    <w:p w14:paraId="76F0747A" w14:textId="77777777" w:rsidR="004B0401" w:rsidRDefault="00D44697">
      <w:pPr>
        <w:jc w:val="both"/>
      </w:pPr>
      <w:r>
        <w:t>Aunque no se usa una técnica avanzada como TF-IDF, BERT, ni procesamiento lingüístico profundo, la comparación se basa en:</w:t>
      </w:r>
    </w:p>
    <w:p w14:paraId="01B1694E" w14:textId="77777777" w:rsidR="004B0401" w:rsidRDefault="00D44697">
      <w:pPr>
        <w:jc w:val="both"/>
      </w:pPr>
      <w:r>
        <w:t>Conteo de palabras clave compartidas</w:t>
      </w:r>
    </w:p>
    <w:p w14:paraId="0E2187EA" w14:textId="77777777" w:rsidR="004B0401" w:rsidRDefault="00D44697">
      <w:pPr>
        <w:jc w:val="both"/>
      </w:pPr>
      <w:r>
        <w:t>Frecuencia de términos relevantes</w:t>
      </w:r>
    </w:p>
    <w:p w14:paraId="3767E6CA" w14:textId="77777777" w:rsidR="004B0401" w:rsidRDefault="00D44697">
      <w:pPr>
        <w:jc w:val="both"/>
      </w:pPr>
      <w:r>
        <w:t>Coincidencias de frases o habilidades</w:t>
      </w:r>
    </w:p>
    <w:p w14:paraId="280DA881" w14:textId="77777777" w:rsidR="004B0401" w:rsidRDefault="00D44697">
      <w:pPr>
        <w:jc w:val="both"/>
      </w:pPr>
      <w:r>
        <w:t xml:space="preserve">Los </w:t>
      </w:r>
      <w:proofErr w:type="spellStart"/>
      <w:r>
        <w:t>CVs</w:t>
      </w:r>
      <w:proofErr w:type="spellEnd"/>
      <w:r>
        <w:t xml:space="preserve"> se ordenan o cal</w:t>
      </w:r>
      <w:r>
        <w:t>ifican en función de su similitud con la oferta.</w:t>
      </w:r>
    </w:p>
    <w:p w14:paraId="2F061D87" w14:textId="365909A3" w:rsidR="004B0401" w:rsidRDefault="00D44697">
      <w:pPr>
        <w:jc w:val="both"/>
        <w:rPr>
          <w:i/>
          <w:iCs/>
        </w:rPr>
      </w:pPr>
      <w:r>
        <w:rPr>
          <w:i/>
          <w:iCs/>
        </w:rPr>
        <w:t>Nota al margen: para la elaboración del programa se utilizó</w:t>
      </w:r>
      <w:r>
        <w:rPr>
          <w:i/>
          <w:iCs/>
        </w:rPr>
        <w:t xml:space="preserve"> la ayuda de </w:t>
      </w:r>
      <w:proofErr w:type="spellStart"/>
      <w:r>
        <w:rPr>
          <w:i/>
          <w:iCs/>
        </w:rPr>
        <w:t>gemini</w:t>
      </w:r>
      <w:proofErr w:type="spellEnd"/>
      <w:r>
        <w:rPr>
          <w:i/>
          <w:iCs/>
        </w:rPr>
        <w:t xml:space="preserve"> IA</w:t>
      </w:r>
    </w:p>
    <w:p w14:paraId="18A79485" w14:textId="1E494B6A" w:rsidR="004B0401" w:rsidRDefault="00D4469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Guía para instalar aplicación</w:t>
      </w:r>
    </w:p>
    <w:p w14:paraId="6FF968F0" w14:textId="77777777" w:rsidR="004B0401" w:rsidRDefault="004B0401">
      <w:pPr>
        <w:jc w:val="center"/>
        <w:rPr>
          <w:b/>
          <w:bCs/>
          <w:sz w:val="24"/>
          <w:szCs w:val="24"/>
        </w:rPr>
      </w:pPr>
    </w:p>
    <w:p w14:paraId="4E3BA8FC" w14:textId="77777777" w:rsidR="004B0401" w:rsidRDefault="00D44697">
      <w:pPr>
        <w:jc w:val="both"/>
      </w:pPr>
      <w:r>
        <w:lastRenderedPageBreak/>
        <w:t xml:space="preserve">Para correr la aplicación se debe tener instalado visual Studio </w:t>
      </w:r>
      <w:proofErr w:type="spellStart"/>
      <w:r>
        <w:t>Code</w:t>
      </w:r>
      <w:proofErr w:type="spellEnd"/>
      <w:r>
        <w:t xml:space="preserve"> </w:t>
      </w:r>
      <w:hyperlink r:id="rId5">
        <w:r>
          <w:rPr>
            <w:rStyle w:val="Hipervnculo"/>
          </w:rPr>
          <w:t>https://code.visualstudio.com/</w:t>
        </w:r>
      </w:hyperlink>
      <w:r>
        <w:t xml:space="preserve"> en este link se puede descargar desde la </w:t>
      </w:r>
      <w:proofErr w:type="spellStart"/>
      <w:r>
        <w:t>paguina</w:t>
      </w:r>
      <w:proofErr w:type="spellEnd"/>
      <w:r>
        <w:t xml:space="preserve"> oficial</w:t>
      </w:r>
    </w:p>
    <w:p w14:paraId="61CEB7AB" w14:textId="77777777" w:rsidR="004B0401" w:rsidRDefault="004B0401">
      <w:pPr>
        <w:jc w:val="both"/>
      </w:pPr>
    </w:p>
    <w:p w14:paraId="5268F915" w14:textId="1BEE16F9" w:rsidR="004B0401" w:rsidRDefault="00D44697">
      <w:pPr>
        <w:jc w:val="both"/>
      </w:pPr>
      <w:r>
        <w:t>Antes de usar</w:t>
      </w:r>
      <w:r>
        <w:t xml:space="preserve"> la aplicación se deben instalar dependencias para correr aplicaciones que contenga código escrito en java; primero se</w:t>
      </w:r>
      <w:r>
        <w:t xml:space="preserve"> abre l</w:t>
      </w:r>
      <w:r>
        <w:t xml:space="preserve">a aplicación luego en la esquina inferior izquierda de Visual Studio </w:t>
      </w:r>
      <w:proofErr w:type="spellStart"/>
      <w:r>
        <w:t>Code</w:t>
      </w:r>
      <w:proofErr w:type="spellEnd"/>
      <w:r>
        <w:t xml:space="preserve"> se le da clic a la figura engranaje en esta se despliega una ventana donde se le da clic a </w:t>
      </w:r>
      <w:proofErr w:type="spellStart"/>
      <w:r>
        <w:t>extensións</w:t>
      </w:r>
      <w:proofErr w:type="spellEnd"/>
    </w:p>
    <w:p w14:paraId="20286BEE" w14:textId="77777777" w:rsidR="004B0401" w:rsidRDefault="004B0401"/>
    <w:p w14:paraId="49C14002" w14:textId="77777777" w:rsidR="004B0401" w:rsidRDefault="00D44697">
      <w:pPr>
        <w:jc w:val="center"/>
      </w:pPr>
      <w:r>
        <w:rPr>
          <w:noProof/>
        </w:rPr>
        <w:drawing>
          <wp:inline distT="0" distB="0" distL="0" distR="0" wp14:anchorId="1F7AB355" wp14:editId="413E7E19">
            <wp:extent cx="2075815" cy="21780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6F8F" w14:textId="77777777" w:rsidR="004B0401" w:rsidRDefault="004B0401"/>
    <w:p w14:paraId="38E18AD4" w14:textId="77777777" w:rsidR="004B0401" w:rsidRDefault="00D44697">
      <w:r>
        <w:t>Al hacerlo se le mostrara la siguiente Ventana en la cual se buscan las sigui</w:t>
      </w:r>
      <w:r>
        <w:t>entes extensiones:</w:t>
      </w:r>
    </w:p>
    <w:p w14:paraId="3F97C49A" w14:textId="4EA2100D" w:rsidR="004B0401" w:rsidRPr="00D44697" w:rsidRDefault="00D44697">
      <w:pPr>
        <w:rPr>
          <w:lang w:val="en-US"/>
        </w:rPr>
      </w:pPr>
      <w:r w:rsidRPr="00D44697">
        <w:rPr>
          <w:lang w:val="en-US"/>
        </w:rPr>
        <w:t>-Extension pack for java</w:t>
      </w:r>
    </w:p>
    <w:p w14:paraId="3C5E1CC4" w14:textId="770F5881" w:rsidR="004B0401" w:rsidRPr="00D44697" w:rsidRDefault="00D44697">
      <w:pPr>
        <w:rPr>
          <w:lang w:val="en-US"/>
        </w:rPr>
      </w:pPr>
      <w:r w:rsidRPr="00D44697">
        <w:rPr>
          <w:lang w:val="en-US"/>
        </w:rPr>
        <w:t>-Code Runner</w:t>
      </w:r>
    </w:p>
    <w:p w14:paraId="0182565C" w14:textId="77777777" w:rsidR="004B0401" w:rsidRDefault="00D44697">
      <w:pPr>
        <w:jc w:val="center"/>
      </w:pPr>
      <w:r>
        <w:rPr>
          <w:noProof/>
        </w:rPr>
        <w:drawing>
          <wp:inline distT="0" distB="0" distL="0" distR="0" wp14:anchorId="15786418" wp14:editId="46A4AC7C">
            <wp:extent cx="1263650" cy="2567940"/>
            <wp:effectExtent l="0" t="0" r="0" b="0"/>
            <wp:docPr id="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C205" w14:textId="77777777" w:rsidR="004B0401" w:rsidRDefault="004B0401"/>
    <w:p w14:paraId="761AEEF0" w14:textId="77777777" w:rsidR="004B0401" w:rsidRDefault="00D44697">
      <w:pPr>
        <w:jc w:val="center"/>
      </w:pPr>
      <w:r>
        <w:rPr>
          <w:noProof/>
        </w:rPr>
        <w:drawing>
          <wp:inline distT="0" distB="0" distL="0" distR="0" wp14:anchorId="3679DAA1" wp14:editId="7BC51432">
            <wp:extent cx="2236470" cy="470535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4CDD4" wp14:editId="17792E09">
            <wp:extent cx="2327275" cy="4565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7094" w14:textId="77777777" w:rsidR="004B0401" w:rsidRDefault="004B0401">
      <w:pPr>
        <w:jc w:val="center"/>
      </w:pPr>
    </w:p>
    <w:p w14:paraId="6FE47D75" w14:textId="735BC355" w:rsidR="004B0401" w:rsidRDefault="00D44697">
      <w:pPr>
        <w:jc w:val="both"/>
      </w:pPr>
      <w:r>
        <w:t>Una vez estén instaladas las respectivas extensiones, En el archivo</w:t>
      </w:r>
      <w:r>
        <w:t xml:space="preserve"> adjunto encontrara la aplicación requerida dentro de</w:t>
      </w:r>
      <w:r>
        <w:t xml:space="preserve"> la carpeta con el nombre cv-clasificador.zip se debe </w:t>
      </w:r>
      <w:r>
        <w:t>descomprimir esta carpeta</w:t>
      </w:r>
      <w:r>
        <w:t>.</w:t>
      </w:r>
    </w:p>
    <w:p w14:paraId="2BADEB57" w14:textId="77777777" w:rsidR="004B0401" w:rsidRDefault="004B0401">
      <w:pPr>
        <w:jc w:val="both"/>
      </w:pPr>
    </w:p>
    <w:p w14:paraId="4A2A407F" w14:textId="558BD8CA" w:rsidR="004B0401" w:rsidRDefault="00D44697">
      <w:pPr>
        <w:jc w:val="both"/>
      </w:pPr>
      <w:r>
        <w:t>Luego de esto dentro de la</w:t>
      </w:r>
      <w:r>
        <w:t xml:space="preserve"> aplicación de Visual</w:t>
      </w:r>
      <w:r>
        <w:t xml:space="preserve"> Studio </w:t>
      </w:r>
      <w:proofErr w:type="spellStart"/>
      <w:r>
        <w:t>Code</w:t>
      </w:r>
      <w:proofErr w:type="spellEnd"/>
      <w:r>
        <w:t>, se debe dar clic en la pestaña superior llamada “file”, se selecciona la opción</w:t>
      </w:r>
      <w:r>
        <w:t xml:space="preserve"> de “open folder” para</w:t>
      </w:r>
      <w:r>
        <w:t xml:space="preserve"> abrir la carpeta descomprimida anteriormente. </w:t>
      </w:r>
    </w:p>
    <w:p w14:paraId="51F92473" w14:textId="77777777" w:rsidR="004B0401" w:rsidRDefault="00D44697">
      <w:pPr>
        <w:jc w:val="center"/>
      </w:pPr>
      <w:r>
        <w:rPr>
          <w:noProof/>
        </w:rPr>
        <w:drawing>
          <wp:inline distT="0" distB="0" distL="0" distR="0" wp14:anchorId="1EE7D7F4" wp14:editId="3F546676">
            <wp:extent cx="2066290" cy="2404745"/>
            <wp:effectExtent l="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2139" w14:textId="77777777" w:rsidR="004B0401" w:rsidRDefault="004B0401">
      <w:pPr>
        <w:jc w:val="both"/>
      </w:pPr>
    </w:p>
    <w:p w14:paraId="131F728F" w14:textId="10AF2717" w:rsidR="004B0401" w:rsidRDefault="00D44697">
      <w:pPr>
        <w:jc w:val="both"/>
      </w:pPr>
      <w:r>
        <w:t>Una vez he</w:t>
      </w:r>
      <w:r>
        <w:t xml:space="preserve">cho esto a la izquierda parecerán los archivos y </w:t>
      </w:r>
      <w:r>
        <w:t xml:space="preserve">en la parte superior derecha de visual estudio </w:t>
      </w:r>
      <w:proofErr w:type="spellStart"/>
      <w:r>
        <w:t>code</w:t>
      </w:r>
      <w:proofErr w:type="spellEnd"/>
      <w:r>
        <w:t xml:space="preserve"> se le da clic a la </w:t>
      </w:r>
      <w:r>
        <w:t>pestaña “</w:t>
      </w:r>
      <w:proofErr w:type="spellStart"/>
      <w:r>
        <w:t>view</w:t>
      </w:r>
      <w:proofErr w:type="spellEnd"/>
      <w:r>
        <w:t>”, en la pestaña que despliega se cliquea en la que dice “terminal”</w:t>
      </w:r>
    </w:p>
    <w:p w14:paraId="387A8C2D" w14:textId="77777777" w:rsidR="004B0401" w:rsidRDefault="00D44697">
      <w:pPr>
        <w:jc w:val="center"/>
      </w:pPr>
      <w:r>
        <w:rPr>
          <w:noProof/>
        </w:rPr>
        <w:drawing>
          <wp:inline distT="0" distB="0" distL="0" distR="0" wp14:anchorId="23EB86E6" wp14:editId="1DA2EAB7">
            <wp:extent cx="3074670" cy="2980055"/>
            <wp:effectExtent l="0" t="0" r="0" b="0"/>
            <wp:docPr id="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64FA" w14:textId="77777777" w:rsidR="004B0401" w:rsidRDefault="004B0401">
      <w:pPr>
        <w:jc w:val="both"/>
      </w:pPr>
    </w:p>
    <w:p w14:paraId="1D0EA15D" w14:textId="41951CFF" w:rsidR="004B0401" w:rsidRDefault="00D44697">
      <w:pPr>
        <w:jc w:val="both"/>
      </w:pPr>
      <w:r>
        <w:lastRenderedPageBreak/>
        <w:t>En la parte inferior derecha se te debe de abrir l</w:t>
      </w:r>
      <w:r>
        <w:t>a terminal, dentro</w:t>
      </w:r>
      <w:r>
        <w:t xml:space="preserve"> de esta</w:t>
      </w:r>
      <w:r>
        <w:t xml:space="preserve"> en la parte superior derecha junto al símbolo de un + hay una “flecha” de </w:t>
      </w:r>
      <w:proofErr w:type="spellStart"/>
      <w:r>
        <w:t>click</w:t>
      </w:r>
      <w:proofErr w:type="spellEnd"/>
      <w:r>
        <w:t xml:space="preserve"> sobre ella y esta abre una ventana en la que se selecciona “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”</w:t>
      </w:r>
    </w:p>
    <w:p w14:paraId="55513EC1" w14:textId="77777777" w:rsidR="004B0401" w:rsidRDefault="00D44697">
      <w:pPr>
        <w:jc w:val="center"/>
      </w:pPr>
      <w:r>
        <w:rPr>
          <w:noProof/>
        </w:rPr>
        <w:drawing>
          <wp:inline distT="0" distB="0" distL="0" distR="0" wp14:anchorId="0E133B10" wp14:editId="12CD7A5B">
            <wp:extent cx="3930015" cy="1165225"/>
            <wp:effectExtent l="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6761" w14:textId="77777777" w:rsidR="004B0401" w:rsidRDefault="004B0401">
      <w:pPr>
        <w:jc w:val="both"/>
      </w:pPr>
    </w:p>
    <w:p w14:paraId="6A47B1FA" w14:textId="090FE2E4" w:rsidR="004B0401" w:rsidRDefault="00D44697">
      <w:pPr>
        <w:jc w:val="both"/>
      </w:pPr>
      <w:r>
        <w:t>Con eso en el terminal se debe escribir el comando</w:t>
      </w:r>
      <w:r>
        <w:t xml:space="preserve"> </w:t>
      </w:r>
      <w:proofErr w:type="gramStart"/>
      <w:r>
        <w:t xml:space="preserve">“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”</w:t>
      </w:r>
      <w:r>
        <w:t xml:space="preserve"> se da  </w:t>
      </w:r>
      <w:proofErr w:type="spellStart"/>
      <w:r>
        <w:t>enter</w:t>
      </w:r>
      <w:proofErr w:type="spellEnd"/>
      <w:r>
        <w:t xml:space="preserve"> esto  instalara dependencias  necesarias para que la terminal pueda correr el comando que ejecuta el programa,  una vez instalado  para ejecutar la  aplicación se  debe  usar el  comando “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 xml:space="preserve"> “</w:t>
      </w:r>
    </w:p>
    <w:p w14:paraId="5B83B76F" w14:textId="77777777" w:rsidR="004B0401" w:rsidRDefault="00D44697">
      <w:pPr>
        <w:jc w:val="center"/>
      </w:pPr>
      <w:r>
        <w:rPr>
          <w:noProof/>
        </w:rPr>
        <w:drawing>
          <wp:inline distT="0" distB="0" distL="0" distR="0" wp14:anchorId="6FDBA89B" wp14:editId="58E04150">
            <wp:extent cx="5400040" cy="1011555"/>
            <wp:effectExtent l="0" t="0" r="0" b="0"/>
            <wp:docPr id="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0194" w14:textId="77777777" w:rsidR="004B0401" w:rsidRDefault="004B0401">
      <w:pPr>
        <w:jc w:val="center"/>
      </w:pPr>
    </w:p>
    <w:p w14:paraId="784665F3" w14:textId="7B94F527" w:rsidR="004B0401" w:rsidRDefault="00D44697">
      <w:pPr>
        <w:jc w:val="both"/>
      </w:pPr>
      <w:r>
        <w:t>Lo que genera este</w:t>
      </w:r>
      <w:r>
        <w:t xml:space="preserve"> comando es una d</w:t>
      </w:r>
      <w:r>
        <w:t xml:space="preserve">irección </w:t>
      </w:r>
      <w:proofErr w:type="spellStart"/>
      <w:r>
        <w:t>ip</w:t>
      </w:r>
      <w:proofErr w:type="spellEnd"/>
      <w:r>
        <w:t xml:space="preserve"> en la </w:t>
      </w:r>
      <w:r>
        <w:t xml:space="preserve">cual </w:t>
      </w:r>
      <w:proofErr w:type="spellStart"/>
      <w:r>
        <w:t>sera</w:t>
      </w:r>
      <w:proofErr w:type="spellEnd"/>
      <w:r>
        <w:t xml:space="preserve"> alojado nuestro programa por ello debemos copiar el resultado en el navegador de la</w:t>
      </w:r>
      <w:r>
        <w:t xml:space="preserve"> </w:t>
      </w:r>
      <w:proofErr w:type="spellStart"/>
      <w:r>
        <w:t>linea</w:t>
      </w:r>
      <w:proofErr w:type="spellEnd"/>
      <w:r>
        <w:t xml:space="preserve"> </w:t>
      </w:r>
      <w:proofErr w:type="gramStart"/>
      <w:r>
        <w:t>“ local</w:t>
      </w:r>
      <w:proofErr w:type="gramEnd"/>
      <w:r>
        <w:t xml:space="preserve">:  “ </w:t>
      </w:r>
    </w:p>
    <w:p w14:paraId="3FC21DA7" w14:textId="77777777" w:rsidR="004B0401" w:rsidRDefault="00D44697">
      <w:pPr>
        <w:jc w:val="both"/>
      </w:pPr>
      <w:r>
        <w:rPr>
          <w:noProof/>
        </w:rPr>
        <w:drawing>
          <wp:inline distT="0" distB="0" distL="0" distR="0" wp14:anchorId="2E366F68" wp14:editId="795CBE59">
            <wp:extent cx="5400040" cy="1332865"/>
            <wp:effectExtent l="0" t="0" r="0" b="0"/>
            <wp:docPr id="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6B9C" w14:textId="77777777" w:rsidR="004B0401" w:rsidRDefault="004B0401">
      <w:pPr>
        <w:jc w:val="both"/>
      </w:pPr>
    </w:p>
    <w:p w14:paraId="1944EE48" w14:textId="4524E53D" w:rsidR="004B0401" w:rsidRDefault="00D44697">
      <w:pPr>
        <w:jc w:val="both"/>
      </w:pPr>
      <w:r>
        <w:t>una vez pegado el resultado en la barra de búsqueda</w:t>
      </w:r>
      <w:r>
        <w:t xml:space="preserve"> de nuestro</w:t>
      </w:r>
      <w:r>
        <w:t xml:space="preserve"> navegador se debe</w:t>
      </w:r>
      <w:r>
        <w:t xml:space="preserve"> ver la aplicación de la siguiente fo</w:t>
      </w:r>
      <w:r>
        <w:t>rma una opción donde se puede subir los CV para comparar y un cuadro de texto donde se puede escribir la descripción de la</w:t>
      </w:r>
      <w:r>
        <w:t xml:space="preserve"> oferta de trabajo</w:t>
      </w:r>
      <w:r>
        <w:t xml:space="preserve">. </w:t>
      </w:r>
    </w:p>
    <w:p w14:paraId="0475F2E3" w14:textId="77777777" w:rsidR="004B0401" w:rsidRDefault="00D44697">
      <w:pPr>
        <w:jc w:val="both"/>
      </w:pPr>
      <w:r>
        <w:rPr>
          <w:noProof/>
        </w:rPr>
        <w:lastRenderedPageBreak/>
        <w:drawing>
          <wp:inline distT="0" distB="0" distL="0" distR="0" wp14:anchorId="75FF46CD" wp14:editId="5D4C2B05">
            <wp:extent cx="5400040" cy="2735580"/>
            <wp:effectExtent l="0" t="0" r="0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A0D1" w14:textId="77777777" w:rsidR="004B0401" w:rsidRDefault="004B0401">
      <w:pPr>
        <w:jc w:val="both"/>
      </w:pPr>
    </w:p>
    <w:p w14:paraId="35356127" w14:textId="6BE59419" w:rsidR="00D44697" w:rsidRDefault="00D44697" w:rsidP="00D44697">
      <w:pPr>
        <w:jc w:val="both"/>
      </w:pPr>
      <w:r>
        <w:t xml:space="preserve">El sistema permite subir hojas de </w:t>
      </w:r>
      <w:r>
        <w:t>vida para</w:t>
      </w:r>
      <w:r>
        <w:t xml:space="preserve"> ser comparadas con la descripción de la oferta laboral, el sistema acepta máximo 20 hojas de vida y les da una calificación en porcentaje en base la coincidencia del perfil </w:t>
      </w:r>
      <w:r>
        <w:t>buscado, también</w:t>
      </w:r>
      <w:r>
        <w:t xml:space="preserve"> cabe destacar que la aplicación es capaz de analizar </w:t>
      </w:r>
      <w:proofErr w:type="spellStart"/>
      <w:r>
        <w:t>CV’s</w:t>
      </w:r>
      <w:proofErr w:type="spellEnd"/>
      <w:r>
        <w:t xml:space="preserve"> en </w:t>
      </w:r>
      <w:r>
        <w:t>inglés</w:t>
      </w:r>
      <w:r>
        <w:t xml:space="preserve"> para </w:t>
      </w:r>
      <w:r>
        <w:t>compáralas siempre</w:t>
      </w:r>
      <w:r>
        <w:t xml:space="preserve"> y cuando la descripción de las ofertas laborales este en el mismo idioma</w:t>
      </w:r>
    </w:p>
    <w:p w14:paraId="585C6BBC" w14:textId="77777777" w:rsidR="004B0401" w:rsidRDefault="00D44697">
      <w:pPr>
        <w:jc w:val="both"/>
      </w:pPr>
      <w:r>
        <w:rPr>
          <w:noProof/>
        </w:rPr>
        <w:drawing>
          <wp:inline distT="0" distB="0" distL="0" distR="0" wp14:anchorId="4E1B4518" wp14:editId="0736813D">
            <wp:extent cx="5400040" cy="2969260"/>
            <wp:effectExtent l="0" t="0" r="0" b="0"/>
            <wp:docPr id="1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FA43" w14:textId="77777777" w:rsidR="004B0401" w:rsidRDefault="004B0401">
      <w:pPr>
        <w:jc w:val="both"/>
      </w:pPr>
    </w:p>
    <w:p w14:paraId="0396DCEC" w14:textId="71EFC30D" w:rsidR="004B0401" w:rsidRDefault="00D44697">
      <w:pPr>
        <w:jc w:val="both"/>
      </w:pPr>
      <w:r>
        <w:rPr>
          <w:noProof/>
        </w:rPr>
        <w:lastRenderedPageBreak/>
        <w:drawing>
          <wp:inline distT="0" distB="0" distL="0" distR="0" wp14:anchorId="5108BAA1" wp14:editId="56EC988A">
            <wp:extent cx="5400040" cy="3277235"/>
            <wp:effectExtent l="0" t="0" r="0" b="0"/>
            <wp:docPr id="1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BB9E" w14:textId="1A9C5379" w:rsidR="00D44697" w:rsidRDefault="00D44697">
      <w:pPr>
        <w:jc w:val="both"/>
      </w:pPr>
    </w:p>
    <w:p w14:paraId="7A3B0FD6" w14:textId="616F690F" w:rsidR="00D44697" w:rsidRDefault="00D44697">
      <w:pPr>
        <w:jc w:val="both"/>
      </w:pPr>
    </w:p>
    <w:sectPr w:rsidR="00D4469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01"/>
    <w:rsid w:val="004B0401"/>
    <w:rsid w:val="00D4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2B01"/>
  <w15:docId w15:val="{AD6F3647-6C8D-40DA-A04E-AD17EE15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627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buitrago</dc:creator>
  <dc:description/>
  <cp:lastModifiedBy>hector buitrago</cp:lastModifiedBy>
  <cp:revision>13</cp:revision>
  <dcterms:created xsi:type="dcterms:W3CDTF">2025-07-16T20:28:00Z</dcterms:created>
  <dcterms:modified xsi:type="dcterms:W3CDTF">2025-07-16T22:06:00Z</dcterms:modified>
  <dc:language>en-AU</dc:language>
</cp:coreProperties>
</file>