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0A32B4">
            <w:r>
              <w:t>UC-002b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0A32B4">
            <w:r>
              <w:t>INVENTARIO INICIAL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A32B4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0A32B4" w:rsidP="003D0940">
            <w:proofErr w:type="spellStart"/>
            <w:r>
              <w:t>Focused</w:t>
            </w:r>
            <w:proofErr w:type="spellEnd"/>
            <w:r w:rsidR="003D0940"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0A32B4" w:rsidP="003D0940">
            <w:r>
              <w:t>Conteo y registro de las existencias físicas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9642CE" w:rsidRDefault="000A32B4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Almacenista inicia preparación para toma de inventario físico</w:t>
            </w:r>
            <w:r w:rsidR="00042DDF">
              <w:t xml:space="preserve">, </w:t>
            </w:r>
            <w:r w:rsidR="009642CE">
              <w:t>seleccionando los productos que van a ser “congelados”. Se puede congelar por los siguientes criterios:</w:t>
            </w:r>
          </w:p>
          <w:p w:rsidR="009642CE" w:rsidRDefault="009642CE" w:rsidP="009642CE">
            <w:pPr>
              <w:pStyle w:val="Prrafodelista"/>
              <w:numPr>
                <w:ilvl w:val="0"/>
                <w:numId w:val="43"/>
              </w:numPr>
              <w:ind w:left="600" w:hanging="295"/>
            </w:pPr>
            <w:r>
              <w:t>Todo el inventario</w:t>
            </w:r>
          </w:p>
          <w:p w:rsidR="009642CE" w:rsidRDefault="009642CE" w:rsidP="009642CE">
            <w:pPr>
              <w:pStyle w:val="Prrafodelista"/>
              <w:numPr>
                <w:ilvl w:val="0"/>
                <w:numId w:val="43"/>
              </w:numPr>
              <w:ind w:left="600" w:hanging="295"/>
            </w:pPr>
            <w:r>
              <w:t xml:space="preserve">Nivel 1 y/o Nivel 2 </w:t>
            </w:r>
          </w:p>
          <w:p w:rsidR="009642CE" w:rsidRDefault="009642CE" w:rsidP="009642CE">
            <w:pPr>
              <w:pStyle w:val="Prrafodelista"/>
              <w:numPr>
                <w:ilvl w:val="0"/>
                <w:numId w:val="43"/>
              </w:numPr>
              <w:ind w:left="600" w:hanging="295"/>
            </w:pPr>
            <w:r>
              <w:t>Por producto individual, utilizando filtros y agrupadores.</w:t>
            </w:r>
          </w:p>
          <w:p w:rsidR="009642CE" w:rsidRDefault="009642CE" w:rsidP="009642CE">
            <w:pPr>
              <w:pStyle w:val="Prrafodelista"/>
              <w:ind w:left="317"/>
            </w:pPr>
          </w:p>
          <w:p w:rsidR="00DF145B" w:rsidRDefault="00042DDF" w:rsidP="009642CE">
            <w:pPr>
              <w:pStyle w:val="Prrafodelista"/>
              <w:numPr>
                <w:ilvl w:val="0"/>
                <w:numId w:val="43"/>
              </w:numPr>
              <w:ind w:left="317" w:hanging="218"/>
            </w:pPr>
            <w:r>
              <w:t>solicitando la generación del listado de productos a inventariar</w:t>
            </w:r>
          </w:p>
          <w:p w:rsidR="000A32B4" w:rsidRDefault="000A32B4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9642CE" w:rsidRDefault="009642CE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E329D3" w:rsidRDefault="00E329D3" w:rsidP="000A32B4"/>
          <w:p w:rsidR="009642CE" w:rsidRDefault="009642CE" w:rsidP="000A32B4"/>
          <w:p w:rsidR="001349B5" w:rsidRDefault="001349B5" w:rsidP="000A32B4"/>
          <w:p w:rsidR="001349B5" w:rsidRDefault="001349B5" w:rsidP="000A32B4"/>
          <w:p w:rsidR="00042DDF" w:rsidRDefault="00E329D3" w:rsidP="000A32B4">
            <w:r>
              <w:lastRenderedPageBreak/>
              <w:t>5</w:t>
            </w:r>
            <w:r w:rsidR="009642CE">
              <w:t>. El almacenista imprime el reporte para toma de inventarios generado en el paso 3.</w:t>
            </w:r>
          </w:p>
          <w:p w:rsidR="00E329D3" w:rsidRDefault="00E329D3" w:rsidP="000A32B4"/>
          <w:p w:rsidR="009642CE" w:rsidRDefault="00E329D3" w:rsidP="000A32B4">
            <w:r>
              <w:t>6</w:t>
            </w:r>
            <w:r w:rsidR="009642CE">
              <w:t>. El almacenista cuenta físicamente los productos y anota las existencias en el reporte impreso.</w:t>
            </w:r>
          </w:p>
          <w:p w:rsidR="009642CE" w:rsidRDefault="009642CE" w:rsidP="000A32B4"/>
          <w:p w:rsidR="009642CE" w:rsidRDefault="00E329D3" w:rsidP="000A32B4">
            <w:r>
              <w:t>7. El almacenista captura en el sistema las cifras contadas y anotadas en el reporte.</w:t>
            </w:r>
          </w:p>
          <w:p w:rsidR="00E329D3" w:rsidRDefault="00E329D3" w:rsidP="000A32B4"/>
          <w:p w:rsidR="00E329D3" w:rsidRDefault="00E329D3" w:rsidP="000A32B4">
            <w:r>
              <w:t>8. El almacenista invoca al proceso de “Cierre” de captura del inventario.</w:t>
            </w:r>
          </w:p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42DDF" w:rsidRDefault="00042DDF" w:rsidP="000A32B4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20307E" w:rsidRDefault="0020307E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9642CE" w:rsidRDefault="009642CE" w:rsidP="009642CE">
            <w:r>
              <w:t xml:space="preserve"> </w:t>
            </w:r>
          </w:p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/>
          <w:p w:rsidR="009642CE" w:rsidRDefault="009642CE" w:rsidP="009642CE">
            <w:pPr>
              <w:pStyle w:val="Prrafodelista"/>
              <w:numPr>
                <w:ilvl w:val="0"/>
                <w:numId w:val="2"/>
              </w:numPr>
            </w:pPr>
            <w:r>
              <w:t>El sistema congela los productos en base a la selección hecha en el paso 1.</w:t>
            </w:r>
          </w:p>
          <w:p w:rsidR="00917923" w:rsidRDefault="00917923" w:rsidP="009642CE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</w:t>
            </w:r>
            <w:r w:rsidR="009642CE">
              <w:t xml:space="preserve">muestra </w:t>
            </w:r>
            <w:r w:rsidR="00042DDF">
              <w:t>el listado</w:t>
            </w:r>
            <w:r w:rsidR="009642CE">
              <w:t xml:space="preserve"> de productos para inventariar por alguno de los siguientes criterios</w:t>
            </w:r>
          </w:p>
          <w:p w:rsidR="009C3D93" w:rsidRDefault="00AC1AD0" w:rsidP="007417CF">
            <w:pPr>
              <w:pStyle w:val="Prrafodelista"/>
              <w:numPr>
                <w:ilvl w:val="0"/>
                <w:numId w:val="4"/>
              </w:numPr>
            </w:pPr>
            <w:r>
              <w:t>Ordenado por Código</w:t>
            </w:r>
          </w:p>
          <w:p w:rsidR="0020307E" w:rsidRDefault="0020307E" w:rsidP="00AC1AD0">
            <w:pPr>
              <w:pStyle w:val="Prrafodelista"/>
              <w:numPr>
                <w:ilvl w:val="0"/>
                <w:numId w:val="41"/>
              </w:numPr>
            </w:pPr>
            <w:r>
              <w:t>Ningún agrupador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1"/>
              </w:numPr>
            </w:pPr>
            <w:r>
              <w:t>Agrupado por Nivel 1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1"/>
              </w:numPr>
            </w:pPr>
            <w:r>
              <w:t>Agrupado por Nivel 1 y Nivel 2</w:t>
            </w:r>
          </w:p>
          <w:p w:rsidR="00AC1AD0" w:rsidRDefault="00AC1AD0" w:rsidP="007417CF">
            <w:pPr>
              <w:pStyle w:val="Prrafodelista"/>
              <w:numPr>
                <w:ilvl w:val="0"/>
                <w:numId w:val="4"/>
              </w:numPr>
            </w:pPr>
            <w:r>
              <w:t>Ordenado Alfabéticamente</w:t>
            </w:r>
          </w:p>
          <w:p w:rsidR="0020307E" w:rsidRDefault="0020307E" w:rsidP="00AC1AD0">
            <w:pPr>
              <w:pStyle w:val="Prrafodelista"/>
              <w:numPr>
                <w:ilvl w:val="0"/>
                <w:numId w:val="42"/>
              </w:numPr>
            </w:pPr>
            <w:r>
              <w:t>Ningún agrupador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2"/>
              </w:numPr>
            </w:pPr>
            <w:r>
              <w:t>Agrupado por Nivel 2</w:t>
            </w:r>
          </w:p>
          <w:p w:rsidR="00AC1AD0" w:rsidRDefault="00AC1AD0" w:rsidP="00AC1AD0">
            <w:pPr>
              <w:pStyle w:val="Prrafodelista"/>
              <w:numPr>
                <w:ilvl w:val="0"/>
                <w:numId w:val="42"/>
              </w:numPr>
            </w:pPr>
            <w:r>
              <w:t>Agrupado por Nivel 1 y Nivel 2</w:t>
            </w:r>
          </w:p>
          <w:p w:rsidR="001349B5" w:rsidRDefault="001349B5" w:rsidP="001349B5">
            <w:pPr>
              <w:pStyle w:val="Prrafodelista"/>
              <w:numPr>
                <w:ilvl w:val="0"/>
                <w:numId w:val="4"/>
              </w:numPr>
            </w:pPr>
            <w:r>
              <w:t>Para cada uno de los criterios anteriores se podrá indicar si se desea o no incluir una columna con la existencia del sistema.</w:t>
            </w:r>
          </w:p>
          <w:p w:rsidR="00C400AF" w:rsidRDefault="00E329D3" w:rsidP="00E329D3">
            <w:pPr>
              <w:pStyle w:val="Prrafodelista"/>
              <w:numPr>
                <w:ilvl w:val="0"/>
                <w:numId w:val="42"/>
              </w:numPr>
              <w:ind w:left="344"/>
            </w:pPr>
            <w:r>
              <w:t xml:space="preserve">El sistema guarda en tabla de captura de </w:t>
            </w:r>
            <w:r w:rsidR="001349B5">
              <w:t>inventario</w:t>
            </w:r>
            <w:r>
              <w:t xml:space="preserve"> el orden en el cual se imprime el reporte, para que la captura se haga exactamente en el mismo orden de impresión. El sistema asigna un estatus de  “</w:t>
            </w:r>
            <w:r w:rsidR="001349B5">
              <w:t>Inventario</w:t>
            </w:r>
            <w:r>
              <w:t xml:space="preserve"> en Proceso” a la tabla inventario para el registro actual.</w:t>
            </w:r>
          </w:p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1349B5" w:rsidRDefault="001349B5" w:rsidP="001349B5"/>
          <w:p w:rsidR="00CE59B7" w:rsidRDefault="001349B5" w:rsidP="00CE59B7">
            <w:r>
              <w:t>9. El sistema asigna un estatus de “Cerrado</w:t>
            </w:r>
            <w:r w:rsidR="00CE59B7">
              <w:t>” al inventario en proceso.</w:t>
            </w:r>
          </w:p>
          <w:p w:rsidR="00CE59B7" w:rsidRDefault="00CE59B7" w:rsidP="00CE59B7"/>
          <w:p w:rsidR="00E329D3" w:rsidRDefault="00CE59B7" w:rsidP="00CE59B7">
            <w:r>
              <w:t>10.</w:t>
            </w:r>
            <w:r w:rsidR="001349B5">
              <w:t xml:space="preserve"> </w:t>
            </w:r>
            <w:r>
              <w:t xml:space="preserve">El sistema </w:t>
            </w:r>
            <w:r w:rsidR="001349B5">
              <w:t xml:space="preserve">imprime un reporte con el “Resultado del Inventario” mostrando las diferencias encontradas entre el Inventario Físico y el Inventario Teórico </w:t>
            </w:r>
            <w:proofErr w:type="gramStart"/>
            <w:r w:rsidR="001349B5">
              <w:t>( del</w:t>
            </w:r>
            <w:proofErr w:type="gramEnd"/>
            <w:r w:rsidR="001349B5">
              <w:t xml:space="preserve"> sistema ). Este reporte sirve de base para que el usuario final haga las aclaraciones correspondientes y en su caso haga los ajustes de entrada o salida que correspondan a la aclaración.</w:t>
            </w:r>
            <w:r>
              <w:t xml:space="preserve"> </w:t>
            </w:r>
          </w:p>
          <w:p w:rsidR="00E329D3" w:rsidRDefault="00E329D3" w:rsidP="0020307E">
            <w:pPr>
              <w:pStyle w:val="Prrafodelista"/>
              <w:ind w:left="754"/>
            </w:pPr>
          </w:p>
          <w:p w:rsidR="00E329D3" w:rsidRPr="00142A05" w:rsidRDefault="00E329D3" w:rsidP="0020307E">
            <w:pPr>
              <w:pStyle w:val="Prrafodelista"/>
              <w:ind w:left="754"/>
            </w:pP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CE59B7">
            <w:r>
              <w:t xml:space="preserve">Invocación de proceso de </w:t>
            </w:r>
            <w:r w:rsidR="00CE59B7">
              <w:t>Inventario Inicial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CE59B7" w:rsidP="00CE59B7">
            <w:r>
              <w:t xml:space="preserve">       Los inventarios pueden ser:</w:t>
            </w:r>
          </w:p>
          <w:p w:rsidR="00CE59B7" w:rsidRDefault="00CE59B7" w:rsidP="00CE59B7">
            <w:pPr>
              <w:pStyle w:val="Prrafodelista"/>
              <w:numPr>
                <w:ilvl w:val="0"/>
                <w:numId w:val="44"/>
              </w:numPr>
            </w:pPr>
            <w:r>
              <w:t xml:space="preserve">Totales </w:t>
            </w:r>
          </w:p>
          <w:p w:rsidR="00CE59B7" w:rsidRDefault="00CE59B7" w:rsidP="00CE59B7">
            <w:pPr>
              <w:pStyle w:val="Prrafodelista"/>
              <w:numPr>
                <w:ilvl w:val="0"/>
                <w:numId w:val="44"/>
              </w:numPr>
            </w:pPr>
            <w:r>
              <w:t>Parciales</w:t>
            </w:r>
          </w:p>
          <w:p w:rsidR="00CE59B7" w:rsidRDefault="00CE59B7" w:rsidP="00CE59B7">
            <w:pPr>
              <w:pStyle w:val="Prrafodelista"/>
              <w:ind w:left="960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CE59B7" w:rsidRDefault="00CE59B7" w:rsidP="00CE59B7">
            <w:pPr>
              <w:pStyle w:val="Prrafodelista"/>
              <w:numPr>
                <w:ilvl w:val="0"/>
                <w:numId w:val="40"/>
              </w:numPr>
            </w:pPr>
            <w:r>
              <w:t>Catálogo de productos a inventariar capturado</w:t>
            </w:r>
          </w:p>
          <w:p w:rsidR="00CE59B7" w:rsidRDefault="00CE59B7" w:rsidP="00CE59B7">
            <w:pPr>
              <w:pStyle w:val="Prrafodelista"/>
              <w:numPr>
                <w:ilvl w:val="0"/>
                <w:numId w:val="40"/>
              </w:numPr>
            </w:pPr>
            <w:r>
              <w:t>Almacenistas registrados en el sistema</w:t>
            </w: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CE59B7" w:rsidP="00F00C0A">
            <w:r>
              <w:t>El inventario capturado y cerrado será considerado para el cálculo de existencias disponibles  para venta.</w:t>
            </w:r>
          </w:p>
          <w:p w:rsidR="00CE59B7" w:rsidRDefault="00CE59B7" w:rsidP="00F00C0A">
            <w:r>
              <w:t>El inventario capturado y “En proceso de inventario” será considerado como “congelado” para no autorizar ningún movimiento de entradas / salidas al almacén o ventas.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bookmarkStart w:id="0" w:name="_GoBack"/>
            <w:bookmarkEnd w:id="0"/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0FD3"/>
    <w:multiLevelType w:val="hybridMultilevel"/>
    <w:tmpl w:val="DA408CFC"/>
    <w:lvl w:ilvl="0" w:tplc="983CA2FA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3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110C2EFA"/>
    <w:multiLevelType w:val="hybridMultilevel"/>
    <w:tmpl w:val="88023950"/>
    <w:lvl w:ilvl="0" w:tplc="9438B280">
      <w:start w:val="1"/>
      <w:numFmt w:val="low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8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EB95C80"/>
    <w:multiLevelType w:val="hybridMultilevel"/>
    <w:tmpl w:val="52AC27C8"/>
    <w:lvl w:ilvl="0" w:tplc="7EA61950">
      <w:start w:val="1"/>
      <w:numFmt w:val="lowerRoman"/>
      <w:lvlText w:val="%1."/>
      <w:lvlJc w:val="left"/>
      <w:pPr>
        <w:ind w:left="103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3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4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7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9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20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1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5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6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8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0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1">
    <w:nsid w:val="595F523E"/>
    <w:multiLevelType w:val="hybridMultilevel"/>
    <w:tmpl w:val="120C9D34"/>
    <w:lvl w:ilvl="0" w:tplc="F910992E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4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6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9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0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1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2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3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1"/>
  </w:num>
  <w:num w:numId="2">
    <w:abstractNumId w:val="20"/>
  </w:num>
  <w:num w:numId="3">
    <w:abstractNumId w:val="30"/>
  </w:num>
  <w:num w:numId="4">
    <w:abstractNumId w:val="28"/>
  </w:num>
  <w:num w:numId="5">
    <w:abstractNumId w:val="15"/>
  </w:num>
  <w:num w:numId="6">
    <w:abstractNumId w:val="24"/>
  </w:num>
  <w:num w:numId="7">
    <w:abstractNumId w:val="40"/>
  </w:num>
  <w:num w:numId="8">
    <w:abstractNumId w:val="32"/>
  </w:num>
  <w:num w:numId="9">
    <w:abstractNumId w:val="36"/>
  </w:num>
  <w:num w:numId="10">
    <w:abstractNumId w:val="39"/>
  </w:num>
  <w:num w:numId="11">
    <w:abstractNumId w:val="43"/>
  </w:num>
  <w:num w:numId="12">
    <w:abstractNumId w:val="26"/>
  </w:num>
  <w:num w:numId="13">
    <w:abstractNumId w:val="27"/>
  </w:num>
  <w:num w:numId="14">
    <w:abstractNumId w:val="41"/>
  </w:num>
  <w:num w:numId="15">
    <w:abstractNumId w:val="4"/>
  </w:num>
  <w:num w:numId="16">
    <w:abstractNumId w:val="25"/>
  </w:num>
  <w:num w:numId="17">
    <w:abstractNumId w:val="2"/>
  </w:num>
  <w:num w:numId="18">
    <w:abstractNumId w:val="14"/>
  </w:num>
  <w:num w:numId="19">
    <w:abstractNumId w:val="21"/>
  </w:num>
  <w:num w:numId="20">
    <w:abstractNumId w:val="8"/>
  </w:num>
  <w:num w:numId="21">
    <w:abstractNumId w:val="22"/>
  </w:num>
  <w:num w:numId="22">
    <w:abstractNumId w:val="33"/>
  </w:num>
  <w:num w:numId="23">
    <w:abstractNumId w:val="13"/>
  </w:num>
  <w:num w:numId="24">
    <w:abstractNumId w:val="7"/>
  </w:num>
  <w:num w:numId="25">
    <w:abstractNumId w:val="9"/>
  </w:num>
  <w:num w:numId="26">
    <w:abstractNumId w:val="35"/>
  </w:num>
  <w:num w:numId="27">
    <w:abstractNumId w:val="10"/>
  </w:num>
  <w:num w:numId="28">
    <w:abstractNumId w:val="37"/>
  </w:num>
  <w:num w:numId="29">
    <w:abstractNumId w:val="19"/>
  </w:num>
  <w:num w:numId="30">
    <w:abstractNumId w:val="29"/>
  </w:num>
  <w:num w:numId="31">
    <w:abstractNumId w:val="18"/>
  </w:num>
  <w:num w:numId="32">
    <w:abstractNumId w:val="5"/>
  </w:num>
  <w:num w:numId="33">
    <w:abstractNumId w:val="17"/>
  </w:num>
  <w:num w:numId="34">
    <w:abstractNumId w:val="16"/>
  </w:num>
  <w:num w:numId="35">
    <w:abstractNumId w:val="34"/>
  </w:num>
  <w:num w:numId="36">
    <w:abstractNumId w:val="42"/>
  </w:num>
  <w:num w:numId="37">
    <w:abstractNumId w:val="3"/>
  </w:num>
  <w:num w:numId="38">
    <w:abstractNumId w:val="38"/>
  </w:num>
  <w:num w:numId="39">
    <w:abstractNumId w:val="11"/>
  </w:num>
  <w:num w:numId="40">
    <w:abstractNumId w:val="23"/>
  </w:num>
  <w:num w:numId="41">
    <w:abstractNumId w:val="31"/>
  </w:num>
  <w:num w:numId="42">
    <w:abstractNumId w:val="0"/>
  </w:num>
  <w:num w:numId="43">
    <w:abstractNumId w:val="12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5B"/>
    <w:rsid w:val="00042DDF"/>
    <w:rsid w:val="000A32B4"/>
    <w:rsid w:val="000B2D5F"/>
    <w:rsid w:val="001349B5"/>
    <w:rsid w:val="00142A05"/>
    <w:rsid w:val="0020307E"/>
    <w:rsid w:val="00230B94"/>
    <w:rsid w:val="00300BE7"/>
    <w:rsid w:val="00322CE2"/>
    <w:rsid w:val="003D0940"/>
    <w:rsid w:val="00482DBE"/>
    <w:rsid w:val="004D07C3"/>
    <w:rsid w:val="004F15F8"/>
    <w:rsid w:val="005D12E8"/>
    <w:rsid w:val="00600E63"/>
    <w:rsid w:val="006A7961"/>
    <w:rsid w:val="007417CF"/>
    <w:rsid w:val="008B5F01"/>
    <w:rsid w:val="00917923"/>
    <w:rsid w:val="009642CE"/>
    <w:rsid w:val="009A76AA"/>
    <w:rsid w:val="009C3D93"/>
    <w:rsid w:val="00AC1AD0"/>
    <w:rsid w:val="00B1021D"/>
    <w:rsid w:val="00B228A2"/>
    <w:rsid w:val="00C400AF"/>
    <w:rsid w:val="00C52578"/>
    <w:rsid w:val="00CE59B7"/>
    <w:rsid w:val="00D03811"/>
    <w:rsid w:val="00DA5F26"/>
    <w:rsid w:val="00DA68CB"/>
    <w:rsid w:val="00DD3D66"/>
    <w:rsid w:val="00DF145B"/>
    <w:rsid w:val="00E110EB"/>
    <w:rsid w:val="00E164C4"/>
    <w:rsid w:val="00E329D3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D6E4D-8607-4BCD-BFAC-12A8F615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Admin</cp:lastModifiedBy>
  <cp:revision>4</cp:revision>
  <dcterms:created xsi:type="dcterms:W3CDTF">2014-07-19T17:06:00Z</dcterms:created>
  <dcterms:modified xsi:type="dcterms:W3CDTF">2014-07-19T18:40:00Z</dcterms:modified>
</cp:coreProperties>
</file>