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3507539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</w:rPr>
      </w:sdtEndPr>
      <w:sdtContent>
        <w:p w14:paraId="1725CE26" w14:textId="77777777" w:rsidR="004F3597" w:rsidRDefault="007A38A4">
          <w:pPr>
            <w:pStyle w:val="NoSpacing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6E1DA047" wp14:editId="019AC50C">
                <wp:simplePos x="0" y="0"/>
                <wp:positionH relativeFrom="page">
                  <wp:posOffset>5413163</wp:posOffset>
                </wp:positionH>
                <wp:positionV relativeFrom="page">
                  <wp:posOffset>-1905</wp:posOffset>
                </wp:positionV>
                <wp:extent cx="2375769" cy="3798777"/>
                <wp:effectExtent l="0" t="0" r="5715" b="0"/>
                <wp:wrapSquare wrapText="bothSides"/>
                <wp:docPr id="61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oja-Membretada-01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769" cy="3798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625489" w14:textId="77777777" w:rsidR="00461660" w:rsidRDefault="004F3597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29861D93" wp14:editId="19295D6F">
                <wp:simplePos x="0" y="0"/>
                <wp:positionH relativeFrom="margin">
                  <wp:posOffset>0</wp:posOffset>
                </wp:positionH>
                <wp:positionV relativeFrom="page">
                  <wp:posOffset>1235710</wp:posOffset>
                </wp:positionV>
                <wp:extent cx="1181100" cy="1823085"/>
                <wp:effectExtent l="0" t="0" r="0" b="571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oja-Membretada-00.jp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7" t="27381" r="27171"/>
                        <a:stretch/>
                      </pic:blipFill>
                      <pic:spPr bwMode="auto">
                        <a:xfrm>
                          <a:off x="0" y="0"/>
                          <a:ext cx="1181100" cy="1823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51BF3E" w14:textId="77777777" w:rsidR="00461660" w:rsidRDefault="007A38A4">
          <w:pPr>
            <w:jc w:val="left"/>
            <w:rPr>
              <w:rFonts w:ascii="Calibri" w:eastAsia="Times New Roman" w:hAnsi="Calibri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F21FCF" wp14:editId="7DBB3E65">
                    <wp:simplePos x="0" y="0"/>
                    <wp:positionH relativeFrom="page">
                      <wp:posOffset>939799</wp:posOffset>
                    </wp:positionH>
                    <wp:positionV relativeFrom="page">
                      <wp:posOffset>4102100</wp:posOffset>
                    </wp:positionV>
                    <wp:extent cx="4135967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596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6E7D8" w14:textId="09E1CF66" w:rsidR="00461660" w:rsidRPr="00813EA8" w:rsidRDefault="00EA58FA">
                                <w:pPr>
                                  <w:pStyle w:val="NoSpacing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06A3">
                                      <w:rPr>
                                        <w:rStyle w:val="TitleChar"/>
                                      </w:rPr>
                                      <w:t>Histórico de Precios</w:t>
                                    </w:r>
                                  </w:sdtContent>
                                </w:sdt>
                              </w:p>
                              <w:p w14:paraId="212916DF" w14:textId="25F09685" w:rsidR="00461660" w:rsidRDefault="00EA58FA" w:rsidP="00813EA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42A3">
                                      <w:t>Motor de Descuentos Automatizado</w:t>
                                    </w:r>
                                  </w:sdtContent>
                                </w:sdt>
                              </w:p>
                              <w:p w14:paraId="405F34D7" w14:textId="77777777" w:rsidR="00813EA8" w:rsidRDefault="00813EA8" w:rsidP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7AEF0E" w14:textId="77777777" w:rsidR="00813EA8" w:rsidRDefault="00813EA8" w:rsidP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A31A27C" w14:textId="7F6FF528" w:rsidR="007A38A4" w:rsidRDefault="00813EA8" w:rsidP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Fecha: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ublish Date"/>
                                    <w:tag w:val=""/>
                                    <w:id w:val="-2128618125"/>
                                    <w:placeholder>
                                      <w:docPart w:val="77F059835B9F498C956E4F1CAFB2D22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6T00:00:00Z">
                                      <w:dateFormat w:val="dd/MM/yy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A642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06</w:t>
                                    </w:r>
                                    <w:r w:rsidR="00495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/1</w:t>
                                    </w:r>
                                    <w:r w:rsidR="00A642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495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/2019</w:t>
                                    </w:r>
                                  </w:sdtContent>
                                </w:sdt>
                              </w:p>
                              <w:p w14:paraId="6D3343F0" w14:textId="77777777" w:rsidR="007A38A4" w:rsidRDefault="007A38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Cliente:</w:t>
                                </w:r>
                                <w:r w:rsidR="00131B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Nacional Monte de Piedad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F21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74pt;margin-top:323pt;width:325.65pt;height:8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3EF6E7D8" w14:textId="09E1CF66" w:rsidR="00461660" w:rsidRPr="00813EA8" w:rsidRDefault="00EA58FA">
                          <w:pPr>
                            <w:pStyle w:val="NoSpacing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06A3">
                                <w:rPr>
                                  <w:rStyle w:val="TitleChar"/>
                                </w:rPr>
                                <w:t>Histórico de Precios</w:t>
                              </w:r>
                            </w:sdtContent>
                          </w:sdt>
                        </w:p>
                        <w:p w14:paraId="212916DF" w14:textId="25F09685" w:rsidR="00461660" w:rsidRDefault="00EA58FA" w:rsidP="00813EA8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642A3">
                                <w:t>Motor de Descuentos Automatizado</w:t>
                              </w:r>
                            </w:sdtContent>
                          </w:sdt>
                        </w:p>
                        <w:p w14:paraId="405F34D7" w14:textId="77777777" w:rsidR="00813EA8" w:rsidRDefault="00813EA8" w:rsidP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F7AEF0E" w14:textId="77777777" w:rsidR="00813EA8" w:rsidRDefault="00813EA8" w:rsidP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A31A27C" w14:textId="7F6FF528" w:rsidR="007A38A4" w:rsidRDefault="00813EA8" w:rsidP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Fecha: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ublish Date"/>
                              <w:tag w:val=""/>
                              <w:id w:val="-2128618125"/>
                              <w:placeholder>
                                <w:docPart w:val="77F059835B9F498C956E4F1CAFB2D22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6T00:00:00Z">
                                <w:dateFormat w:val="dd/MM/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A642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06</w:t>
                              </w:r>
                              <w:r w:rsidR="00495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/1</w:t>
                              </w:r>
                              <w:r w:rsidR="00A642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495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/2019</w:t>
                              </w:r>
                            </w:sdtContent>
                          </w:sdt>
                        </w:p>
                        <w:p w14:paraId="6D3343F0" w14:textId="77777777" w:rsidR="007A38A4" w:rsidRDefault="007A38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Cliente:</w:t>
                          </w:r>
                          <w:r w:rsidR="00131B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Nacional Monte de Piedad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61660">
            <w:rPr>
              <w:rFonts w:ascii="Calibri" w:eastAsia="Times New Roman" w:hAnsi="Calibri" w:cs="Times New Roman"/>
            </w:rPr>
            <w:br w:type="page"/>
          </w:r>
        </w:p>
      </w:sdtContent>
    </w:sdt>
    <w:bookmarkStart w:id="0" w:name="_Toc26526309" w:displacedByCustomXml="next"/>
    <w:sdt>
      <w:sdtPr>
        <w:rPr>
          <w:rFonts w:ascii="Calibri" w:eastAsia="Calibri" w:hAnsi="Calibri" w:cstheme="minorBidi"/>
          <w:caps/>
          <w:color w:val="auto"/>
          <w:sz w:val="21"/>
          <w:szCs w:val="21"/>
        </w:rPr>
        <w:id w:val="28786035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noProof/>
        </w:rPr>
      </w:sdtEndPr>
      <w:sdtContent>
        <w:p w14:paraId="1622A590" w14:textId="77777777" w:rsidR="00BA6E3C" w:rsidRPr="00BA6E3C" w:rsidRDefault="00F96BDB" w:rsidP="00F02B42">
          <w:pPr>
            <w:pStyle w:val="Heading1"/>
            <w:rPr>
              <w:rFonts w:eastAsia="Times New Roman"/>
            </w:rPr>
          </w:pPr>
          <w:r>
            <w:rPr>
              <w:rFonts w:eastAsia="Times New Roman"/>
            </w:rPr>
            <w:t xml:space="preserve">Tabla de </w:t>
          </w:r>
          <w:r w:rsidRPr="00F02B42">
            <w:t>contenido</w:t>
          </w:r>
          <w:bookmarkEnd w:id="0"/>
        </w:p>
        <w:p w14:paraId="4A36387D" w14:textId="77777777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</w:p>
        <w:bookmarkStart w:id="1" w:name="_GoBack"/>
        <w:bookmarkEnd w:id="1"/>
        <w:p w14:paraId="0F4C5DA0" w14:textId="728AD7A5" w:rsidR="00E82E50" w:rsidRDefault="00BA6E3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r w:rsidRPr="00F326AD">
            <w:rPr>
              <w:rFonts w:ascii="Calibri" w:eastAsia="Times New Roman" w:hAnsi="Calibri" w:cs="Times New Roman"/>
            </w:rPr>
            <w:fldChar w:fldCharType="begin"/>
          </w:r>
          <w:r w:rsidRPr="00F326AD">
            <w:rPr>
              <w:rFonts w:ascii="Calibri" w:eastAsia="Times New Roman" w:hAnsi="Calibri" w:cs="Times New Roman"/>
            </w:rPr>
            <w:instrText xml:space="preserve"> TOC \o "1-3" \h \z \u </w:instrText>
          </w:r>
          <w:r w:rsidRPr="00F326AD">
            <w:rPr>
              <w:rFonts w:ascii="Calibri" w:eastAsia="Times New Roman" w:hAnsi="Calibri" w:cs="Times New Roman"/>
            </w:rPr>
            <w:fldChar w:fldCharType="separate"/>
          </w:r>
          <w:hyperlink w:anchor="_Toc26526309" w:history="1">
            <w:r w:rsidR="00E82E50" w:rsidRPr="0015331D">
              <w:rPr>
                <w:rStyle w:val="Hyperlink"/>
                <w:rFonts w:eastAsia="Times New Roman"/>
                <w:noProof/>
              </w:rPr>
              <w:t xml:space="preserve">Tabla de </w:t>
            </w:r>
            <w:r w:rsidR="00E82E50" w:rsidRPr="0015331D">
              <w:rPr>
                <w:rStyle w:val="Hyperlink"/>
                <w:noProof/>
              </w:rPr>
              <w:t>contenido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_Toc26526309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1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7FB08762" w14:textId="0381D1F7" w:rsidR="00E82E50" w:rsidRDefault="00EA58F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0" w:history="1">
            <w:r w:rsidR="00E82E50" w:rsidRPr="0015331D">
              <w:rPr>
                <w:rStyle w:val="Hyperlink"/>
                <w:noProof/>
              </w:rPr>
              <w:t>Historial de Revisiones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_Toc26526310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2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3246A6A6" w14:textId="42C36F2B" w:rsidR="00E82E50" w:rsidRDefault="00EA58F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1" w:history="1">
            <w:r w:rsidR="00E82E50" w:rsidRPr="0015331D">
              <w:rPr>
                <w:rStyle w:val="Hyperlink"/>
                <w:noProof/>
              </w:rPr>
              <w:t>Introducción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_Toc26526311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3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5B740572" w14:textId="4C1D3B79" w:rsidR="00E82E50" w:rsidRDefault="00EA58F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2" w:history="1">
            <w:r w:rsidR="00E82E50" w:rsidRPr="0015331D">
              <w:rPr>
                <w:rStyle w:val="Hyperlink"/>
                <w:noProof/>
              </w:rPr>
              <w:t>Solución actual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_Toc26526312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3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0D01C9C6" w14:textId="1C1066E7" w:rsidR="00E82E50" w:rsidRDefault="00EA58F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3" w:history="1">
            <w:r w:rsidR="00E82E50" w:rsidRPr="0015331D">
              <w:rPr>
                <w:rStyle w:val="Hyperlink"/>
                <w:noProof/>
              </w:rPr>
              <w:t>Solución propuesta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_Toc26526313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3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18A65EDD" w14:textId="0B708F97" w:rsidR="00E82E50" w:rsidRDefault="00EA58F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4" w:history="1">
            <w:r w:rsidR="00E82E50" w:rsidRPr="0015331D">
              <w:rPr>
                <w:rStyle w:val="Hyperlink"/>
                <w:noProof/>
              </w:rPr>
              <w:t>API REST – Histórico de precios.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_Toc26526314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3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41920506" w14:textId="37E37A43" w:rsidR="00E82E50" w:rsidRDefault="00EA58F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5" w:history="1">
            <w:r w:rsidR="00E82E50" w:rsidRPr="0015331D">
              <w:rPr>
                <w:rStyle w:val="Hyperlink"/>
                <w:noProof/>
              </w:rPr>
              <w:t>Definición Swagger 2.0 para API REST Histórico de precios.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_Toc26526315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3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19D78EA0" w14:textId="791FA6CC" w:rsidR="00E82E50" w:rsidRDefault="00EA58F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6" w:history="1">
            <w:r w:rsidR="00E82E50" w:rsidRPr="0015331D">
              <w:rPr>
                <w:rStyle w:val="Hyperlink"/>
                <w:noProof/>
              </w:rPr>
              <w:t>Interacción de componentes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_Toc26526316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5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7D8742A0" w14:textId="3A8D414D" w:rsidR="00E82E50" w:rsidRDefault="00EA58F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7" w:history="1">
            <w:r w:rsidR="00E82E50" w:rsidRPr="0015331D">
              <w:rPr>
                <w:rStyle w:val="Hyperlink"/>
                <w:noProof/>
              </w:rPr>
              <w:t>Modelo de Datos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_Toc26526317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6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4913DE4C" w14:textId="34E1BE55" w:rsidR="00E82E50" w:rsidRDefault="00EA58F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26526318" w:history="1">
            <w:r w:rsidR="00E82E50" w:rsidRPr="0015331D">
              <w:rPr>
                <w:rStyle w:val="Hyperlink"/>
                <w:noProof/>
              </w:rPr>
              <w:t>Volumetría</w:t>
            </w:r>
            <w:r w:rsidR="00E82E50">
              <w:rPr>
                <w:noProof/>
                <w:webHidden/>
              </w:rPr>
              <w:tab/>
            </w:r>
            <w:r w:rsidR="00E82E50">
              <w:rPr>
                <w:noProof/>
                <w:webHidden/>
              </w:rPr>
              <w:fldChar w:fldCharType="begin"/>
            </w:r>
            <w:r w:rsidR="00E82E50">
              <w:rPr>
                <w:noProof/>
                <w:webHidden/>
              </w:rPr>
              <w:instrText xml:space="preserve"> PAGEREF _Toc26526318 \h </w:instrText>
            </w:r>
            <w:r w:rsidR="00E82E50">
              <w:rPr>
                <w:noProof/>
                <w:webHidden/>
              </w:rPr>
            </w:r>
            <w:r w:rsidR="00E82E50">
              <w:rPr>
                <w:noProof/>
                <w:webHidden/>
              </w:rPr>
              <w:fldChar w:fldCharType="separate"/>
            </w:r>
            <w:r w:rsidR="00E82E50">
              <w:rPr>
                <w:noProof/>
                <w:webHidden/>
              </w:rPr>
              <w:t>6</w:t>
            </w:r>
            <w:r w:rsidR="00E82E50">
              <w:rPr>
                <w:noProof/>
                <w:webHidden/>
              </w:rPr>
              <w:fldChar w:fldCharType="end"/>
            </w:r>
          </w:hyperlink>
        </w:p>
        <w:p w14:paraId="45EAEFAA" w14:textId="7DE32D43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  <w:r w:rsidRPr="00F326AD">
            <w:rPr>
              <w:rFonts w:ascii="Calibri" w:eastAsia="Times New Roman" w:hAnsi="Calibri" w:cs="Times New Roman"/>
              <w:b/>
              <w:bCs/>
              <w:noProof/>
            </w:rPr>
            <w:fldChar w:fldCharType="end"/>
          </w:r>
        </w:p>
      </w:sdtContent>
    </w:sdt>
    <w:p w14:paraId="60F92146" w14:textId="77777777" w:rsidR="003034DD" w:rsidRPr="003034DD" w:rsidRDefault="00BA6E3C" w:rsidP="00F02B42">
      <w:pPr>
        <w:pStyle w:val="Heading1"/>
      </w:pPr>
      <w:r w:rsidRPr="00BA6E3C">
        <w:rPr>
          <w:rFonts w:eastAsia="Times New Roman" w:cs="Times New Roman"/>
          <w:sz w:val="21"/>
          <w:szCs w:val="21"/>
        </w:rPr>
        <w:br w:type="page"/>
      </w:r>
      <w:bookmarkStart w:id="2" w:name="_Toc26526310"/>
      <w:r w:rsidR="003034DD">
        <w:t>Historial de Revisiones</w:t>
      </w:r>
      <w:bookmarkEnd w:id="2"/>
    </w:p>
    <w:p w14:paraId="507E766F" w14:textId="77777777" w:rsidR="003034DD" w:rsidRDefault="003034DD">
      <w:pPr>
        <w:rPr>
          <w:rFonts w:ascii="Calibri" w:eastAsia="Times New Roman" w:hAnsi="Calibri" w:cs="Times New Roman"/>
          <w:caps/>
          <w:color w:val="7B230B"/>
        </w:rPr>
      </w:pPr>
    </w:p>
    <w:tbl>
      <w:tblPr>
        <w:tblStyle w:val="ListTable3-Accent3"/>
        <w:tblW w:w="10101" w:type="dxa"/>
        <w:tblLook w:val="04A0" w:firstRow="1" w:lastRow="0" w:firstColumn="1" w:lastColumn="0" w:noHBand="0" w:noVBand="1"/>
      </w:tblPr>
      <w:tblGrid>
        <w:gridCol w:w="2437"/>
        <w:gridCol w:w="1656"/>
        <w:gridCol w:w="3414"/>
        <w:gridCol w:w="2594"/>
      </w:tblGrid>
      <w:tr w:rsidR="00EA7938" w14:paraId="6A3FD238" w14:textId="77777777" w:rsidTr="009B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E9271C5" w14:textId="77777777" w:rsidR="00EA7938" w:rsidRDefault="00EA7938" w:rsidP="00813EA8">
            <w:pPr>
              <w:jc w:val="center"/>
            </w:pPr>
            <w:r>
              <w:t>Fecha</w:t>
            </w:r>
          </w:p>
        </w:tc>
        <w:tc>
          <w:tcPr>
            <w:tcW w:w="0" w:type="auto"/>
          </w:tcPr>
          <w:p w14:paraId="73234630" w14:textId="77777777" w:rsidR="00EA7938" w:rsidRDefault="00EA7938" w:rsidP="00813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0" w:type="auto"/>
          </w:tcPr>
          <w:p w14:paraId="2B48A569" w14:textId="77777777" w:rsidR="00EA7938" w:rsidRDefault="00EA7938" w:rsidP="00813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14:paraId="1CFE7E4B" w14:textId="77777777" w:rsidR="00EA7938" w:rsidRDefault="00EA7938" w:rsidP="00813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13EA8" w14:paraId="79DFE4EF" w14:textId="77777777" w:rsidTr="00EA5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70996B" w14:textId="1BD489AB" w:rsidR="00813EA8" w:rsidRDefault="00A642A3" w:rsidP="00813EA8">
            <w:r>
              <w:t>06</w:t>
            </w:r>
            <w:r w:rsidR="00813EA8">
              <w:t>/</w:t>
            </w:r>
            <w:r w:rsidR="00495DCA">
              <w:t>1</w:t>
            </w:r>
            <w:r>
              <w:t>2</w:t>
            </w:r>
            <w:r w:rsidR="00813EA8">
              <w:t>/2019</w:t>
            </w:r>
          </w:p>
        </w:tc>
        <w:tc>
          <w:tcPr>
            <w:tcW w:w="0" w:type="auto"/>
            <w:vAlign w:val="center"/>
          </w:tcPr>
          <w:p w14:paraId="53BA6700" w14:textId="77777777" w:rsidR="00813EA8" w:rsidRDefault="00813EA8" w:rsidP="0081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  <w:vAlign w:val="center"/>
          </w:tcPr>
          <w:p w14:paraId="310E4FA1" w14:textId="77777777" w:rsidR="00813EA8" w:rsidRDefault="00813EA8" w:rsidP="0081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original</w:t>
            </w:r>
          </w:p>
        </w:tc>
        <w:tc>
          <w:tcPr>
            <w:tcW w:w="0" w:type="auto"/>
            <w:vAlign w:val="center"/>
          </w:tcPr>
          <w:p w14:paraId="0D11AB28" w14:textId="3DE0D183" w:rsidR="00813EA8" w:rsidRPr="003034DD" w:rsidRDefault="00A642A3" w:rsidP="0081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 Morales</w:t>
            </w:r>
          </w:p>
        </w:tc>
      </w:tr>
    </w:tbl>
    <w:p w14:paraId="1D5EA900" w14:textId="77777777" w:rsidR="00EA7938" w:rsidRDefault="00EA7938">
      <w:pPr>
        <w:rPr>
          <w:rFonts w:ascii="Calibri" w:eastAsia="Times New Roman" w:hAnsi="Calibri" w:cs="Times New Roman"/>
          <w:caps/>
          <w:color w:val="7B230B"/>
        </w:rPr>
      </w:pPr>
    </w:p>
    <w:p w14:paraId="5386285C" w14:textId="77777777" w:rsidR="003034DD" w:rsidRDefault="003034DD">
      <w:pPr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</w:pPr>
      <w:r>
        <w:br w:type="page"/>
      </w:r>
    </w:p>
    <w:p w14:paraId="5CC73693" w14:textId="77777777" w:rsidR="001E612F" w:rsidRDefault="001E612F" w:rsidP="00EA7938">
      <w:pPr>
        <w:pStyle w:val="Heading1"/>
      </w:pPr>
      <w:bookmarkStart w:id="3" w:name="_Toc26526311"/>
      <w:r>
        <w:t>Introducción</w:t>
      </w:r>
      <w:bookmarkEnd w:id="3"/>
    </w:p>
    <w:p w14:paraId="26800C03" w14:textId="7BD9477B" w:rsidR="00053AB4" w:rsidRDefault="00053AB4" w:rsidP="003A6D6C">
      <w:pPr>
        <w:pStyle w:val="NMPParrafo"/>
        <w:rPr>
          <w:sz w:val="22"/>
          <w:szCs w:val="22"/>
        </w:rPr>
      </w:pPr>
      <w:r>
        <w:rPr>
          <w:sz w:val="22"/>
          <w:szCs w:val="22"/>
        </w:rPr>
        <w:t xml:space="preserve">Nacional Monte de Piedad </w:t>
      </w:r>
      <w:r w:rsidR="002C1787">
        <w:rPr>
          <w:sz w:val="22"/>
          <w:szCs w:val="22"/>
        </w:rPr>
        <w:t>tiene una reacción tardía a los cambios de precios de l</w:t>
      </w:r>
      <w:r w:rsidR="00525EEC">
        <w:rPr>
          <w:sz w:val="22"/>
          <w:szCs w:val="22"/>
        </w:rPr>
        <w:t xml:space="preserve">as partidas </w:t>
      </w:r>
      <w:r w:rsidR="002C1787">
        <w:rPr>
          <w:sz w:val="22"/>
          <w:szCs w:val="22"/>
        </w:rPr>
        <w:t>que vende por distintos canales, esto debido a que no cuenta con un proceso automatizado</w:t>
      </w:r>
      <w:r w:rsidR="002666C6">
        <w:rPr>
          <w:sz w:val="22"/>
          <w:szCs w:val="22"/>
        </w:rPr>
        <w:t xml:space="preserve">, es por eso que se realizará la automatización </w:t>
      </w:r>
      <w:r w:rsidR="006E5147">
        <w:rPr>
          <w:sz w:val="22"/>
          <w:szCs w:val="22"/>
        </w:rPr>
        <w:t xml:space="preserve">de dicho proceso; en éste se contempla el almacenamiento de histórico de precios con la finalidad de </w:t>
      </w:r>
      <w:r w:rsidR="007C0C07">
        <w:rPr>
          <w:sz w:val="22"/>
          <w:szCs w:val="22"/>
        </w:rPr>
        <w:t xml:space="preserve">poder </w:t>
      </w:r>
      <w:r w:rsidR="00525EEC">
        <w:rPr>
          <w:sz w:val="22"/>
          <w:szCs w:val="22"/>
        </w:rPr>
        <w:t>explotar dicha información.</w:t>
      </w:r>
      <w:r w:rsidR="007C0C07">
        <w:rPr>
          <w:sz w:val="22"/>
          <w:szCs w:val="22"/>
        </w:rPr>
        <w:t xml:space="preserve"> </w:t>
      </w:r>
    </w:p>
    <w:p w14:paraId="7E19BA86" w14:textId="77777777" w:rsidR="00434624" w:rsidRDefault="00C27691" w:rsidP="00EA7938">
      <w:pPr>
        <w:pStyle w:val="Heading1"/>
      </w:pPr>
      <w:bookmarkStart w:id="4" w:name="_Toc26526312"/>
      <w:bookmarkStart w:id="5" w:name="_Toc64276281"/>
      <w:bookmarkStart w:id="6" w:name="_Toc79484433"/>
      <w:bookmarkStart w:id="7" w:name="_Toc100469487"/>
      <w:bookmarkStart w:id="8" w:name="_Toc100469537"/>
      <w:bookmarkStart w:id="9" w:name="_Toc136083752"/>
      <w:r>
        <w:t>Solución actual</w:t>
      </w:r>
      <w:bookmarkEnd w:id="4"/>
    </w:p>
    <w:p w14:paraId="245FAD0E" w14:textId="623DE9E6" w:rsidR="004E6962" w:rsidRDefault="00716118" w:rsidP="00C27691">
      <w:r>
        <w:t>Actualmente no se cuenta con una solución tecnológica.</w:t>
      </w:r>
    </w:p>
    <w:p w14:paraId="057EC8DB" w14:textId="77777777" w:rsidR="00716F7A" w:rsidRDefault="00716F7A" w:rsidP="00716F7A">
      <w:pPr>
        <w:pStyle w:val="Heading1"/>
      </w:pPr>
      <w:bookmarkStart w:id="10" w:name="_Toc26526313"/>
      <w:r>
        <w:t xml:space="preserve">Solución </w:t>
      </w:r>
      <w:r w:rsidR="006A57E4">
        <w:t>propuesta</w:t>
      </w:r>
      <w:bookmarkEnd w:id="10"/>
    </w:p>
    <w:p w14:paraId="53B027DF" w14:textId="3916B4E7" w:rsidR="007B66BF" w:rsidRDefault="007B66BF" w:rsidP="006A57E4">
      <w:r>
        <w:t xml:space="preserve">La solución propuesta por el área de arquitectura plantea un microservicio que permita almacenar el histórico </w:t>
      </w:r>
      <w:r w:rsidR="005F1178">
        <w:t>de precios en un índice de Elasticsearch</w:t>
      </w:r>
      <w:r w:rsidR="00E8126D">
        <w:t>.</w:t>
      </w:r>
    </w:p>
    <w:p w14:paraId="3726D0E5" w14:textId="22D03184" w:rsidR="00E8126D" w:rsidRDefault="00ED0F71" w:rsidP="006A57E4">
      <w:r>
        <w:t xml:space="preserve">Se contemplan los siguientes componentes: </w:t>
      </w:r>
    </w:p>
    <w:p w14:paraId="6F30DA2D" w14:textId="77777777" w:rsidR="00302A4F" w:rsidRDefault="00ED0F71" w:rsidP="00A96882">
      <w:pPr>
        <w:pStyle w:val="ListParagraph"/>
        <w:numPr>
          <w:ilvl w:val="0"/>
          <w:numId w:val="4"/>
        </w:numPr>
      </w:pPr>
      <w:r>
        <w:t xml:space="preserve">Microservicio: Componente encargado de </w:t>
      </w:r>
      <w:r w:rsidR="00302A4F">
        <w:t>enviar la información de histórico de precios al índice de Elasticsearch.</w:t>
      </w:r>
    </w:p>
    <w:p w14:paraId="28085F49" w14:textId="353F8FBF" w:rsidR="00ED0F71" w:rsidRDefault="00AD3F7B" w:rsidP="00A96882">
      <w:pPr>
        <w:pStyle w:val="ListParagraph"/>
        <w:numPr>
          <w:ilvl w:val="0"/>
          <w:numId w:val="4"/>
        </w:numPr>
      </w:pPr>
      <w:r>
        <w:t xml:space="preserve">Índice de Elasticsearch: Componente encargado de almacenar el histórico de precios. </w:t>
      </w:r>
    </w:p>
    <w:p w14:paraId="0D0D6F1C" w14:textId="77777777" w:rsidR="00313FEF" w:rsidRDefault="00313FEF" w:rsidP="006A57E4"/>
    <w:p w14:paraId="5BD2A5CC" w14:textId="0D9AF749" w:rsidR="00AD3F7B" w:rsidRDefault="00313FEF" w:rsidP="006A57E4">
      <w:r>
        <w:object w:dxaOrig="10621" w:dyaOrig="2515" w14:anchorId="29AB3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19.25pt" o:ole="">
            <v:imagedata r:id="rId14" o:title=""/>
          </v:shape>
          <o:OLEObject Type="Embed" ProgID="Visio.Drawing.15" ShapeID="_x0000_i1025" DrawAspect="Content" ObjectID="_1638867569" r:id="rId15"/>
        </w:object>
      </w:r>
    </w:p>
    <w:p w14:paraId="4DA562F3" w14:textId="77777777" w:rsidR="009E1D8E" w:rsidRDefault="009E1D8E" w:rsidP="009E1D8E"/>
    <w:p w14:paraId="31B5A4CB" w14:textId="421F8105" w:rsidR="009B0DC8" w:rsidRDefault="009B0DC8" w:rsidP="00822A38">
      <w:pPr>
        <w:pStyle w:val="Heading2"/>
      </w:pPr>
      <w:bookmarkStart w:id="11" w:name="_Toc26526314"/>
      <w:r>
        <w:t xml:space="preserve">API REST – </w:t>
      </w:r>
      <w:r w:rsidR="00313FEF">
        <w:t>Histórico de precios</w:t>
      </w:r>
      <w:r>
        <w:t>.</w:t>
      </w:r>
      <w:bookmarkEnd w:id="11"/>
    </w:p>
    <w:p w14:paraId="207FCD99" w14:textId="2E885EFF" w:rsidR="000C07F9" w:rsidRDefault="009B0DC8" w:rsidP="000C07F9">
      <w:r>
        <w:t xml:space="preserve">Esta API será el proxy oficial de acceso a las características </w:t>
      </w:r>
      <w:r w:rsidR="00525EEC">
        <w:t>de histórico de precios de partidas</w:t>
      </w:r>
      <w:r w:rsidR="000C07F9">
        <w:t>.</w:t>
      </w:r>
    </w:p>
    <w:p w14:paraId="61FF35DB" w14:textId="78BDF5D4" w:rsidR="004C471C" w:rsidRDefault="006E128A" w:rsidP="000C07F9">
      <w:pPr>
        <w:pStyle w:val="Heading3"/>
      </w:pPr>
      <w:bookmarkStart w:id="12" w:name="_Toc26526315"/>
      <w:r>
        <w:t xml:space="preserve">Definición </w:t>
      </w:r>
      <w:r w:rsidR="00676E89">
        <w:t xml:space="preserve">Swagger 2.0 para </w:t>
      </w:r>
      <w:r w:rsidR="009E7793">
        <w:t xml:space="preserve">API REST </w:t>
      </w:r>
      <w:r w:rsidR="0000251E">
        <w:t>Histórico de precios.</w:t>
      </w:r>
      <w:bookmarkEnd w:id="12"/>
    </w:p>
    <w:bookmarkEnd w:id="5"/>
    <w:bookmarkEnd w:id="6"/>
    <w:bookmarkEnd w:id="7"/>
    <w:bookmarkEnd w:id="8"/>
    <w:bookmarkEnd w:id="9"/>
    <w:p w14:paraId="459B8995" w14:textId="77777777" w:rsidR="00A96882" w:rsidRPr="00603605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  <w:lang w:val="en-US"/>
        </w:rPr>
      </w:pPr>
      <w:r w:rsidRPr="00603605">
        <w:rPr>
          <w:rFonts w:ascii="Consolas" w:hAnsi="Consolas"/>
          <w:sz w:val="12"/>
          <w:szCs w:val="12"/>
          <w:lang w:val="en-US"/>
        </w:rPr>
        <w:t>swagger: '2.0'</w:t>
      </w:r>
    </w:p>
    <w:p w14:paraId="7AF9E7F3" w14:textId="77777777" w:rsidR="00A96882" w:rsidRPr="00603605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  <w:lang w:val="en-US"/>
        </w:rPr>
      </w:pPr>
      <w:r w:rsidRPr="00603605">
        <w:rPr>
          <w:rFonts w:ascii="Consolas" w:hAnsi="Consolas"/>
          <w:sz w:val="12"/>
          <w:szCs w:val="12"/>
          <w:lang w:val="en-US"/>
        </w:rPr>
        <w:t>info:</w:t>
      </w:r>
    </w:p>
    <w:p w14:paraId="604458C6" w14:textId="77777777" w:rsidR="00A96882" w:rsidRPr="00603605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  <w:lang w:val="en-US"/>
        </w:rPr>
      </w:pPr>
      <w:r w:rsidRPr="00603605">
        <w:rPr>
          <w:rFonts w:ascii="Consolas" w:hAnsi="Consolas"/>
          <w:sz w:val="12"/>
          <w:szCs w:val="12"/>
          <w:lang w:val="en-US"/>
        </w:rPr>
        <w:t xml:space="preserve">  version: '1.0.0'</w:t>
      </w:r>
    </w:p>
    <w:p w14:paraId="390E9BB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603605">
        <w:rPr>
          <w:rFonts w:ascii="Consolas" w:hAnsi="Consolas"/>
          <w:sz w:val="12"/>
          <w:szCs w:val="12"/>
          <w:lang w:val="en-US"/>
        </w:rPr>
        <w:t xml:space="preserve">  </w:t>
      </w:r>
      <w:r w:rsidRPr="00A96882">
        <w:rPr>
          <w:rFonts w:ascii="Consolas" w:hAnsi="Consolas"/>
          <w:sz w:val="12"/>
          <w:szCs w:val="12"/>
        </w:rPr>
        <w:t>title: 'Histórico de Precios'</w:t>
      </w:r>
    </w:p>
    <w:p w14:paraId="00798C8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description: 'API para almacenar el histórico de precios'</w:t>
      </w:r>
    </w:p>
    <w:p w14:paraId="521031D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contact:</w:t>
      </w:r>
    </w:p>
    <w:p w14:paraId="5253E98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name: "S&amp;P Solutions - Scarlett González"</w:t>
      </w:r>
    </w:p>
    <w:p w14:paraId="7833CE9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email: "sgonzalez@spsolutions.com.mx"</w:t>
      </w:r>
    </w:p>
    <w:p w14:paraId="7689672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# Ejemplo de terminos del servicio de swagger</w:t>
      </w:r>
    </w:p>
    <w:p w14:paraId="1047E79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termsOfService:  "https://smartbear.com/terms-of-use/"</w:t>
      </w:r>
    </w:p>
    <w:p w14:paraId="318D49C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license:</w:t>
      </w:r>
    </w:p>
    <w:p w14:paraId="145425A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name: "Nacional Monte de Piedad 2019"</w:t>
      </w:r>
    </w:p>
    <w:p w14:paraId="7B35EAC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url: "https://www.montepiedad.com.mx/portal/storage/Aviso_de_Privacidad_MAR19.pdf"</w:t>
      </w:r>
    </w:p>
    <w:p w14:paraId="5E7DF14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>schemes:</w:t>
      </w:r>
    </w:p>
    <w:p w14:paraId="209ED23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- https</w:t>
      </w:r>
    </w:p>
    <w:p w14:paraId="07F4620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>security:</w:t>
      </w:r>
    </w:p>
    <w:p w14:paraId="45606CC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- apiKey: []</w:t>
      </w:r>
    </w:p>
    <w:p w14:paraId="1F3A9CF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paths: </w:t>
      </w:r>
    </w:p>
    <w:p w14:paraId="26A359F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/historico/precios:</w:t>
      </w:r>
    </w:p>
    <w:p w14:paraId="63BF03BD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post:</w:t>
      </w:r>
    </w:p>
    <w:p w14:paraId="31FF4D8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summary: Almacenar el histórico de precios</w:t>
      </w:r>
    </w:p>
    <w:p w14:paraId="2A4E85D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description: |</w:t>
      </w:r>
    </w:p>
    <w:p w14:paraId="217179B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Almacenar el histórico de precios en elasticsearch.</w:t>
      </w:r>
    </w:p>
    <w:p w14:paraId="1957884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### Seguridad</w:t>
      </w:r>
    </w:p>
    <w:p w14:paraId="4E13A5A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Para poder realizar el consumo del recuros deberá de estar autorizado. Para esto tiene que enviar la llave en el encabezado HTTP:</w:t>
      </w:r>
    </w:p>
    <w:p w14:paraId="62C677F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* 'X-API-KEY: eyJ4NXQjUzI1NiI6IkFTS1ESG42`</w:t>
      </w:r>
    </w:p>
    <w:p w14:paraId="72F5347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security:</w:t>
      </w:r>
    </w:p>
    <w:p w14:paraId="43E9BA9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- apiKey: []</w:t>
      </w:r>
    </w:p>
    <w:p w14:paraId="78A880F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produces:</w:t>
      </w:r>
    </w:p>
    <w:p w14:paraId="7369119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- "application/json"</w:t>
      </w:r>
    </w:p>
    <w:p w14:paraId="20D5E51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parameters:</w:t>
      </w:r>
    </w:p>
    <w:p w14:paraId="48C2859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- name: "usuario"</w:t>
      </w:r>
    </w:p>
    <w:p w14:paraId="698BAA5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in: "header"</w:t>
      </w:r>
    </w:p>
    <w:p w14:paraId="2E1316E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required: true</w:t>
      </w:r>
    </w:p>
    <w:p w14:paraId="2D61D44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type: "string"</w:t>
      </w:r>
    </w:p>
    <w:p w14:paraId="1D19DBD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"Usuario de sistema que lanza la petición"</w:t>
      </w:r>
    </w:p>
    <w:p w14:paraId="0413D9D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- name: "peticion"</w:t>
      </w:r>
    </w:p>
    <w:p w14:paraId="0897F36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in: "body"</w:t>
      </w:r>
    </w:p>
    <w:p w14:paraId="486287E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required: true</w:t>
      </w:r>
    </w:p>
    <w:p w14:paraId="07043A3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"Cuerpo de la petición"</w:t>
      </w:r>
    </w:p>
    <w:p w14:paraId="483A9B5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schema:</w:t>
      </w:r>
    </w:p>
    <w:p w14:paraId="0B660B0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  $ref: '#/definitions/HistoricoPrecios'</w:t>
      </w:r>
    </w:p>
    <w:p w14:paraId="64C2151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responses:</w:t>
      </w:r>
    </w:p>
    <w:p w14:paraId="04B0BFE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200:</w:t>
      </w:r>
    </w:p>
    <w:p w14:paraId="0BBE7D2D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"Almacenado de manera exitosa"</w:t>
      </w:r>
    </w:p>
    <w:p w14:paraId="25D4D7A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schema:</w:t>
      </w:r>
    </w:p>
    <w:p w14:paraId="7162E7C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  $ref: '#/definitions/GeneralResponse'</w:t>
      </w:r>
    </w:p>
    <w:p w14:paraId="7A61C42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400:</w:t>
      </w:r>
    </w:p>
    <w:p w14:paraId="13AE314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"Error en el mensaje de petición, verifique la información"</w:t>
      </w:r>
    </w:p>
    <w:p w14:paraId="1CA5646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schema:</w:t>
      </w:r>
    </w:p>
    <w:p w14:paraId="1009CE0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  $ref: "#/definitions/BadRequest"</w:t>
      </w:r>
    </w:p>
    <w:p w14:paraId="63320A7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401:</w:t>
      </w:r>
    </w:p>
    <w:p w14:paraId="11C8068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"Error de autorización en el uso del recurso"</w:t>
      </w:r>
    </w:p>
    <w:p w14:paraId="41AED1E4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schema:</w:t>
      </w:r>
    </w:p>
    <w:p w14:paraId="6AB6ECC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  $ref: "#/definitions/InvalidAuthentication"</w:t>
      </w:r>
    </w:p>
    <w:p w14:paraId="06A72734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500:</w:t>
      </w:r>
    </w:p>
    <w:p w14:paraId="5597A83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description: "Error interno del servidor"</w:t>
      </w:r>
    </w:p>
    <w:p w14:paraId="361E2EC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schema: </w:t>
      </w:r>
    </w:p>
    <w:p w14:paraId="3EF4B95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    $ref: "#/definitions/InternalServerError"</w:t>
      </w:r>
    </w:p>
    <w:p w14:paraId="4D76476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</w:p>
    <w:p w14:paraId="4D9DC7E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>##Schema definitions</w:t>
      </w:r>
    </w:p>
    <w:p w14:paraId="390ADD6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>definitions:</w:t>
      </w:r>
    </w:p>
    <w:p w14:paraId="70DDB01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HistoricoPrecios:</w:t>
      </w:r>
    </w:p>
    <w:p w14:paraId="03B9F24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"object"</w:t>
      </w:r>
    </w:p>
    <w:p w14:paraId="0F9021A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description: "Información de histórico de precios"</w:t>
      </w:r>
    </w:p>
    <w:p w14:paraId="2767BC5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properties:</w:t>
      </w:r>
    </w:p>
    <w:p w14:paraId="51B02F3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sku:</w:t>
      </w:r>
    </w:p>
    <w:p w14:paraId="6F0F346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3559555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description: "Identificador comercial de la partida"</w:t>
      </w:r>
    </w:p>
    <w:p w14:paraId="3F2AC37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"NMP_AL_AL_123314"</w:t>
      </w:r>
    </w:p>
    <w:p w14:paraId="669896A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folioPartida:</w:t>
      </w:r>
    </w:p>
    <w:p w14:paraId="06D92F6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54FC8A5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description: "Identificador de la partida"</w:t>
      </w:r>
    </w:p>
    <w:p w14:paraId="7753F21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"231432"</w:t>
      </w:r>
    </w:p>
    <w:p w14:paraId="6A7C197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precioActual:</w:t>
      </w:r>
    </w:p>
    <w:p w14:paraId="35E9459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"number"</w:t>
      </w:r>
    </w:p>
    <w:p w14:paraId="511F928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format: "float"</w:t>
      </w:r>
    </w:p>
    <w:p w14:paraId="4344919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description: "Precio actual de la partida"</w:t>
      </w:r>
    </w:p>
    <w:p w14:paraId="389149A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157.19</w:t>
      </w:r>
    </w:p>
    <w:p w14:paraId="38C4888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precioModificado:</w:t>
      </w:r>
    </w:p>
    <w:p w14:paraId="66B6879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"number"</w:t>
      </w:r>
    </w:p>
    <w:p w14:paraId="037CC94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format: "float"</w:t>
      </w:r>
    </w:p>
    <w:p w14:paraId="65429AA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description: "Precio modificado de la partida"</w:t>
      </w:r>
    </w:p>
    <w:p w14:paraId="4735090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190.67</w:t>
      </w:r>
    </w:p>
    <w:p w14:paraId="58A77EF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fecha:</w:t>
      </w:r>
    </w:p>
    <w:p w14:paraId="2CBEE9D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331E306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format: "date-time"</w:t>
      </w:r>
    </w:p>
    <w:p w14:paraId="2833C1F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description: "Fecha de registro"</w:t>
      </w:r>
    </w:p>
    <w:p w14:paraId="64A45BA5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GeneralResponse:</w:t>
      </w:r>
    </w:p>
    <w:p w14:paraId="105CB704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"object"</w:t>
      </w:r>
    </w:p>
    <w:p w14:paraId="4FE5C16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properties:</w:t>
      </w:r>
    </w:p>
    <w:p w14:paraId="3C39B26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message:</w:t>
      </w:r>
    </w:p>
    <w:p w14:paraId="0C7D404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3C16D19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"Exitoso"</w:t>
      </w:r>
    </w:p>
    <w:p w14:paraId="527418E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BadRequest:</w:t>
      </w:r>
    </w:p>
    <w:p w14:paraId="4AEC177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"object"</w:t>
      </w:r>
    </w:p>
    <w:p w14:paraId="5E4DA10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properties:</w:t>
      </w:r>
    </w:p>
    <w:p w14:paraId="6328419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code: </w:t>
      </w:r>
    </w:p>
    <w:p w14:paraId="1A6A38B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780DC68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"NMP-MDA-400"</w:t>
      </w:r>
    </w:p>
    <w:p w14:paraId="4385F5E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message:</w:t>
      </w:r>
    </w:p>
    <w:p w14:paraId="0538204D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553BDAFA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"El cuerpo de la petición no está bien formado, verifique su información"</w:t>
      </w:r>
    </w:p>
    <w:p w14:paraId="744C7AB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xml:</w:t>
      </w:r>
    </w:p>
    <w:p w14:paraId="350CACC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name: "BadRequest"   </w:t>
      </w:r>
    </w:p>
    <w:p w14:paraId="424D1028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InvalidAuthentication:</w:t>
      </w:r>
    </w:p>
    <w:p w14:paraId="21719B69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"object"</w:t>
      </w:r>
    </w:p>
    <w:p w14:paraId="1E63CC8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properties:</w:t>
      </w:r>
    </w:p>
    <w:p w14:paraId="75AB536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code: </w:t>
      </w:r>
    </w:p>
    <w:p w14:paraId="48AA8A6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518B727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"NMP-MDA-401"</w:t>
      </w:r>
    </w:p>
    <w:p w14:paraId="6DB4420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message:</w:t>
      </w:r>
    </w:p>
    <w:p w14:paraId="375538B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5B6CC2C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"Se ha producido un error de autorización"</w:t>
      </w:r>
    </w:p>
    <w:p w14:paraId="76793C62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xml:</w:t>
      </w:r>
    </w:p>
    <w:p w14:paraId="240E719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name: "InvalidAuthentication" </w:t>
      </w:r>
    </w:p>
    <w:p w14:paraId="5929712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InternalServerError:</w:t>
      </w:r>
    </w:p>
    <w:p w14:paraId="25E7765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"object"</w:t>
      </w:r>
    </w:p>
    <w:p w14:paraId="3BB464F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properties:</w:t>
      </w:r>
    </w:p>
    <w:p w14:paraId="129129E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code: </w:t>
      </w:r>
    </w:p>
    <w:p w14:paraId="660126C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553AAD43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"NMP-MDA-500"</w:t>
      </w:r>
    </w:p>
    <w:p w14:paraId="4715C9E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message:</w:t>
      </w:r>
    </w:p>
    <w:p w14:paraId="29F0096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type: "string"</w:t>
      </w:r>
    </w:p>
    <w:p w14:paraId="78A55D6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  example: "Error interno del servidor. Falla de comunicación." </w:t>
      </w:r>
    </w:p>
    <w:p w14:paraId="7AFD1FF7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xml:</w:t>
      </w:r>
    </w:p>
    <w:p w14:paraId="5BC04821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  name: "InternalServerError"</w:t>
      </w:r>
    </w:p>
    <w:p w14:paraId="7A9C0E80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</w:p>
    <w:p w14:paraId="4FE52FA6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>securityDefinitions:</w:t>
      </w:r>
    </w:p>
    <w:p w14:paraId="2661C38E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apiKey:</w:t>
      </w:r>
    </w:p>
    <w:p w14:paraId="0F97E6AC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type: "apiKey"</w:t>
      </w:r>
    </w:p>
    <w:p w14:paraId="5178FDEB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in: "header"</w:t>
      </w:r>
    </w:p>
    <w:p w14:paraId="29B20B5F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name: "X-API-KEY"</w:t>
      </w:r>
    </w:p>
    <w:p w14:paraId="2E6AFDAD" w14:textId="77777777" w:rsidR="00A96882" w:rsidRPr="00A96882" w:rsidRDefault="00A96882" w:rsidP="00A96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</w:rPr>
      </w:pPr>
      <w:r w:rsidRPr="00A96882">
        <w:rPr>
          <w:rFonts w:ascii="Consolas" w:hAnsi="Consolas"/>
          <w:sz w:val="12"/>
          <w:szCs w:val="12"/>
        </w:rPr>
        <w:t xml:space="preserve">    description: "Seguridad en API"</w:t>
      </w:r>
    </w:p>
    <w:p w14:paraId="70E6181A" w14:textId="77777777" w:rsidR="00DE0533" w:rsidRPr="00DE0533" w:rsidRDefault="00DE0533" w:rsidP="00DE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  <w:lang w:val="en-US"/>
        </w:rPr>
      </w:pPr>
      <w:r w:rsidRPr="00DE0533">
        <w:rPr>
          <w:rFonts w:ascii="Consolas" w:hAnsi="Consolas"/>
          <w:sz w:val="12"/>
          <w:szCs w:val="12"/>
          <w:lang w:val="en-US"/>
        </w:rPr>
        <w:t>host: nmp.com</w:t>
      </w:r>
    </w:p>
    <w:p w14:paraId="463790E9" w14:textId="3E3B6AD6" w:rsidR="00DE0533" w:rsidRPr="00603605" w:rsidRDefault="00DE0533" w:rsidP="00DE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after="0"/>
        <w:rPr>
          <w:rFonts w:ascii="Consolas" w:hAnsi="Consolas"/>
          <w:sz w:val="12"/>
          <w:szCs w:val="12"/>
          <w:lang w:val="es-ES"/>
        </w:rPr>
      </w:pPr>
      <w:r w:rsidRPr="00DE0533">
        <w:rPr>
          <w:rFonts w:ascii="Consolas" w:hAnsi="Consolas"/>
          <w:sz w:val="12"/>
          <w:szCs w:val="12"/>
          <w:lang w:val="en-US"/>
        </w:rPr>
        <w:t>basePath: /apis/1.0.0</w:t>
      </w:r>
    </w:p>
    <w:p w14:paraId="7334F61A" w14:textId="1A5B32A3" w:rsidR="00121D7E" w:rsidRDefault="00C0362A" w:rsidP="009571CD">
      <w:pPr>
        <w:pStyle w:val="Heading2"/>
      </w:pPr>
      <w:bookmarkStart w:id="13" w:name="_Toc26526316"/>
      <w:r>
        <w:t>Interacción de componentes</w:t>
      </w:r>
      <w:bookmarkEnd w:id="13"/>
    </w:p>
    <w:p w14:paraId="27AA65EA" w14:textId="77777777" w:rsidR="000E46AC" w:rsidRDefault="00121D7E" w:rsidP="00C0362A">
      <w:r>
        <w:t xml:space="preserve">A continuación, </w:t>
      </w:r>
      <w:r w:rsidR="00C0362A">
        <w:t>se detalla la interacción de los componentes anteriormente descritos</w:t>
      </w:r>
      <w:r w:rsidR="008E717B">
        <w:t>:</w:t>
      </w:r>
    </w:p>
    <w:p w14:paraId="40894B61" w14:textId="0B85C9A7" w:rsidR="001A4976" w:rsidRDefault="000E46AC" w:rsidP="000E46AC">
      <w:pPr>
        <w:pStyle w:val="ListParagraph"/>
        <w:numPr>
          <w:ilvl w:val="0"/>
          <w:numId w:val="5"/>
        </w:numPr>
      </w:pPr>
      <w:r>
        <w:t xml:space="preserve">Se envía la información de </w:t>
      </w:r>
      <w:r w:rsidR="003F3754">
        <w:t>precio de la partida al índice de Elasticsearch</w:t>
      </w:r>
    </w:p>
    <w:p w14:paraId="2695B4E1" w14:textId="3B8D3C81" w:rsidR="003F3754" w:rsidRDefault="003F3754" w:rsidP="000E46AC">
      <w:pPr>
        <w:pStyle w:val="ListParagraph"/>
        <w:numPr>
          <w:ilvl w:val="0"/>
          <w:numId w:val="5"/>
        </w:numPr>
      </w:pPr>
      <w:r>
        <w:t>Elasticsearch almacena el documento</w:t>
      </w:r>
    </w:p>
    <w:p w14:paraId="3456F71B" w14:textId="40282387" w:rsidR="003F3754" w:rsidRDefault="003F3754" w:rsidP="000E46AC">
      <w:pPr>
        <w:pStyle w:val="ListParagraph"/>
        <w:numPr>
          <w:ilvl w:val="0"/>
          <w:numId w:val="5"/>
        </w:numPr>
      </w:pPr>
      <w:r>
        <w:t>Elasticsearch responde con el id del documento</w:t>
      </w:r>
    </w:p>
    <w:p w14:paraId="0B924AB0" w14:textId="423F3920" w:rsidR="008E717B" w:rsidRDefault="005A3942" w:rsidP="008E717B">
      <w:pPr>
        <w:jc w:val="center"/>
      </w:pPr>
      <w:r>
        <w:object w:dxaOrig="5791" w:dyaOrig="5287" w14:anchorId="328BECF3">
          <v:shape id="_x0000_i1026" type="#_x0000_t75" style="width:289.5pt;height:264pt" o:ole="">
            <v:imagedata r:id="rId16" o:title=""/>
          </v:shape>
          <o:OLEObject Type="Embed" ProgID="Visio.Drawing.15" ShapeID="_x0000_i1026" DrawAspect="Content" ObjectID="_1638867570" r:id="rId17"/>
        </w:object>
      </w:r>
    </w:p>
    <w:p w14:paraId="0E7F6482" w14:textId="262A4FFC" w:rsidR="005A3942" w:rsidRDefault="00CC43FB" w:rsidP="00CC43FB">
      <w:pPr>
        <w:pStyle w:val="Heading2"/>
      </w:pPr>
      <w:bookmarkStart w:id="14" w:name="_Toc26526317"/>
      <w:r>
        <w:t>Modelo de Datos</w:t>
      </w:r>
      <w:bookmarkEnd w:id="14"/>
    </w:p>
    <w:p w14:paraId="404B3BC8" w14:textId="12C6CDB8" w:rsidR="00CC43FB" w:rsidRDefault="00CC43FB" w:rsidP="00CC43FB">
      <w:r>
        <w:t xml:space="preserve">A </w:t>
      </w:r>
      <w:r w:rsidR="00CC085F">
        <w:t>continuación,</w:t>
      </w:r>
      <w:r>
        <w:t xml:space="preserve"> se detalla la información que estará recibiendo el </w:t>
      </w:r>
      <w:r w:rsidR="00CC085F">
        <w:t xml:space="preserve">microservicio para su envío a Elasticsearch. </w:t>
      </w:r>
    </w:p>
    <w:tbl>
      <w:tblPr>
        <w:tblW w:w="5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701"/>
        <w:gridCol w:w="1023"/>
        <w:gridCol w:w="1276"/>
      </w:tblGrid>
      <w:tr w:rsidR="00DF3A67" w:rsidRPr="006E5B1D" w14:paraId="17253573" w14:textId="77777777" w:rsidTr="00F30B05">
        <w:trPr>
          <w:trHeight w:val="450"/>
          <w:jc w:val="center"/>
        </w:trPr>
        <w:tc>
          <w:tcPr>
            <w:tcW w:w="1828" w:type="dxa"/>
            <w:shd w:val="clear" w:color="auto" w:fill="BFBFBF" w:themeFill="background1" w:themeFillShade="BF"/>
            <w:vAlign w:val="center"/>
          </w:tcPr>
          <w:p w14:paraId="23DCF7EC" w14:textId="77777777" w:rsidR="00DF3A67" w:rsidRPr="006E5B1D" w:rsidRDefault="00DF3A67" w:rsidP="00EA58FA">
            <w:pPr>
              <w:spacing w:line="276" w:lineRule="auto"/>
              <w:jc w:val="center"/>
              <w:rPr>
                <w:rFonts w:ascii="Calibri" w:hAnsi="Calibri" w:cs="Times New Roman"/>
                <w:b/>
                <w:lang w:eastAsia="es-MX"/>
              </w:rPr>
            </w:pPr>
            <w:r w:rsidRPr="006E5B1D">
              <w:rPr>
                <w:rFonts w:ascii="Calibri" w:hAnsi="Calibri" w:cs="Times New Roman"/>
                <w:b/>
                <w:lang w:eastAsia="es-MX"/>
              </w:rPr>
              <w:t>Parámetro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1FE8AE" w14:textId="77777777" w:rsidR="00DF3A67" w:rsidRPr="006E5B1D" w:rsidRDefault="00DF3A67" w:rsidP="00EA58FA">
            <w:pPr>
              <w:spacing w:line="276" w:lineRule="auto"/>
              <w:jc w:val="center"/>
              <w:rPr>
                <w:rFonts w:ascii="Calibri" w:hAnsi="Calibri" w:cs="Times New Roman"/>
                <w:b/>
                <w:lang w:eastAsia="es-MX"/>
              </w:rPr>
            </w:pPr>
            <w:r w:rsidRPr="006E5B1D">
              <w:rPr>
                <w:rFonts w:ascii="Calibri" w:hAnsi="Calibri" w:cs="Times New Roman"/>
                <w:b/>
                <w:lang w:eastAsia="es-MX"/>
              </w:rPr>
              <w:t>Descripción</w:t>
            </w:r>
          </w:p>
        </w:tc>
        <w:tc>
          <w:tcPr>
            <w:tcW w:w="1023" w:type="dxa"/>
            <w:shd w:val="clear" w:color="auto" w:fill="BFBFBF" w:themeFill="background1" w:themeFillShade="BF"/>
            <w:vAlign w:val="center"/>
          </w:tcPr>
          <w:p w14:paraId="362E5425" w14:textId="77777777" w:rsidR="00DF3A67" w:rsidRPr="006E5B1D" w:rsidRDefault="00DF3A67" w:rsidP="00EA58FA">
            <w:pPr>
              <w:spacing w:line="276" w:lineRule="auto"/>
              <w:jc w:val="center"/>
              <w:rPr>
                <w:rFonts w:ascii="Calibri" w:hAnsi="Calibri" w:cs="Times New Roman"/>
                <w:b/>
                <w:lang w:eastAsia="es-MX"/>
              </w:rPr>
            </w:pPr>
            <w:r w:rsidRPr="006E5B1D">
              <w:rPr>
                <w:rFonts w:ascii="Calibri" w:hAnsi="Calibri" w:cs="Times New Roman"/>
                <w:b/>
                <w:lang w:eastAsia="es-MX"/>
              </w:rPr>
              <w:t>Tipo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A5EEFE0" w14:textId="77777777" w:rsidR="00DF3A67" w:rsidRPr="006E5B1D" w:rsidRDefault="00DF3A67" w:rsidP="00EA58FA">
            <w:pPr>
              <w:spacing w:line="276" w:lineRule="auto"/>
              <w:jc w:val="center"/>
              <w:rPr>
                <w:rFonts w:ascii="Calibri" w:hAnsi="Calibri" w:cs="Times New Roman"/>
                <w:b/>
                <w:lang w:eastAsia="es-MX"/>
              </w:rPr>
            </w:pPr>
            <w:r w:rsidRPr="006E5B1D">
              <w:rPr>
                <w:rFonts w:ascii="Calibri" w:hAnsi="Calibri" w:cs="Times New Roman"/>
                <w:b/>
                <w:lang w:eastAsia="es-MX"/>
              </w:rPr>
              <w:t>Obligatorio</w:t>
            </w:r>
          </w:p>
        </w:tc>
      </w:tr>
      <w:tr w:rsidR="00DF3A67" w:rsidRPr="006E5B1D" w14:paraId="4E2C5DDE" w14:textId="77777777" w:rsidTr="00F30B05">
        <w:trPr>
          <w:trHeight w:val="363"/>
          <w:jc w:val="center"/>
        </w:trPr>
        <w:tc>
          <w:tcPr>
            <w:tcW w:w="1828" w:type="dxa"/>
            <w:shd w:val="clear" w:color="auto" w:fill="FFFFFF"/>
          </w:tcPr>
          <w:p w14:paraId="098044C9" w14:textId="713E4011" w:rsidR="00DF3A67" w:rsidRPr="001722B2" w:rsidRDefault="00745238" w:rsidP="00EA58FA">
            <w:pPr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t>sku</w:t>
            </w:r>
          </w:p>
        </w:tc>
        <w:tc>
          <w:tcPr>
            <w:tcW w:w="1701" w:type="dxa"/>
            <w:shd w:val="clear" w:color="auto" w:fill="FFFFFF"/>
          </w:tcPr>
          <w:p w14:paraId="18DB9BDA" w14:textId="24937BA7" w:rsidR="00DF3A67" w:rsidRPr="004C1DA7" w:rsidRDefault="00F20C9A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Identificador del producto</w:t>
            </w:r>
          </w:p>
        </w:tc>
        <w:tc>
          <w:tcPr>
            <w:tcW w:w="1023" w:type="dxa"/>
            <w:shd w:val="clear" w:color="auto" w:fill="FFFFFF"/>
          </w:tcPr>
          <w:p w14:paraId="3BF6C2F4" w14:textId="063E2FED" w:rsidR="00DF3A67" w:rsidRPr="004C1DA7" w:rsidRDefault="00F30B05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String</w:t>
            </w:r>
          </w:p>
        </w:tc>
        <w:tc>
          <w:tcPr>
            <w:tcW w:w="1276" w:type="dxa"/>
            <w:shd w:val="clear" w:color="auto" w:fill="FFFFFF"/>
          </w:tcPr>
          <w:p w14:paraId="04A1CC6E" w14:textId="6A7C30B7" w:rsidR="00DF3A67" w:rsidRPr="004C1DA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</w:t>
            </w:r>
            <w:r w:rsidR="00DF3A67">
              <w:rPr>
                <w:rFonts w:ascii="Calibri" w:hAnsi="Calibri" w:cs="Times New Roman"/>
                <w:sz w:val="20"/>
                <w:lang w:eastAsia="es-MX"/>
              </w:rPr>
              <w:t>i</w:t>
            </w:r>
          </w:p>
        </w:tc>
      </w:tr>
      <w:tr w:rsidR="00DF3A67" w:rsidRPr="006E5B1D" w14:paraId="0C2856AE" w14:textId="77777777" w:rsidTr="00F30B05">
        <w:trPr>
          <w:trHeight w:val="363"/>
          <w:jc w:val="center"/>
        </w:trPr>
        <w:tc>
          <w:tcPr>
            <w:tcW w:w="1828" w:type="dxa"/>
            <w:shd w:val="clear" w:color="auto" w:fill="FFFFFF"/>
          </w:tcPr>
          <w:p w14:paraId="1719F98C" w14:textId="0FB38B31" w:rsidR="00DF3A67" w:rsidRPr="00AE4C4B" w:rsidRDefault="009677AC" w:rsidP="00EA58FA">
            <w:pPr>
              <w:spacing w:line="276" w:lineRule="auto"/>
            </w:pPr>
            <w:r>
              <w:t>folioPartida</w:t>
            </w:r>
          </w:p>
        </w:tc>
        <w:tc>
          <w:tcPr>
            <w:tcW w:w="1701" w:type="dxa"/>
            <w:shd w:val="clear" w:color="auto" w:fill="FFFFFF"/>
          </w:tcPr>
          <w:p w14:paraId="5A8738EA" w14:textId="3D612BC7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Folio de la partida</w:t>
            </w:r>
          </w:p>
        </w:tc>
        <w:tc>
          <w:tcPr>
            <w:tcW w:w="1023" w:type="dxa"/>
            <w:shd w:val="clear" w:color="auto" w:fill="FFFFFF"/>
          </w:tcPr>
          <w:p w14:paraId="109F46AC" w14:textId="4D1F6268" w:rsidR="00DF3A67" w:rsidRPr="00AE4C4B" w:rsidRDefault="00F30B05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String</w:t>
            </w:r>
          </w:p>
        </w:tc>
        <w:tc>
          <w:tcPr>
            <w:tcW w:w="1276" w:type="dxa"/>
            <w:shd w:val="clear" w:color="auto" w:fill="FFFFFF"/>
          </w:tcPr>
          <w:p w14:paraId="4966E9E8" w14:textId="0A29A686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</w:t>
            </w:r>
            <w:r w:rsidR="00DF3A67">
              <w:rPr>
                <w:rFonts w:ascii="Calibri" w:hAnsi="Calibri" w:cs="Times New Roman"/>
                <w:sz w:val="20"/>
                <w:lang w:eastAsia="es-MX"/>
              </w:rPr>
              <w:t>i</w:t>
            </w:r>
          </w:p>
        </w:tc>
      </w:tr>
      <w:tr w:rsidR="00DF3A67" w:rsidRPr="006E5B1D" w14:paraId="65DC7926" w14:textId="77777777" w:rsidTr="00F30B05">
        <w:trPr>
          <w:trHeight w:val="363"/>
          <w:jc w:val="center"/>
        </w:trPr>
        <w:tc>
          <w:tcPr>
            <w:tcW w:w="1828" w:type="dxa"/>
            <w:shd w:val="clear" w:color="auto" w:fill="FFFFFF"/>
          </w:tcPr>
          <w:p w14:paraId="47F3BB21" w14:textId="01013919" w:rsidR="00DF3A67" w:rsidRPr="00AE4C4B" w:rsidRDefault="009677AC" w:rsidP="00EA58FA">
            <w:pPr>
              <w:spacing w:line="276" w:lineRule="auto"/>
            </w:pPr>
            <w:r>
              <w:t>precioActual</w:t>
            </w:r>
          </w:p>
        </w:tc>
        <w:tc>
          <w:tcPr>
            <w:tcW w:w="1701" w:type="dxa"/>
            <w:shd w:val="clear" w:color="auto" w:fill="FFFFFF"/>
          </w:tcPr>
          <w:p w14:paraId="6C5EC970" w14:textId="149A78BD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Precio actual de la partida</w:t>
            </w:r>
          </w:p>
        </w:tc>
        <w:tc>
          <w:tcPr>
            <w:tcW w:w="1023" w:type="dxa"/>
            <w:shd w:val="clear" w:color="auto" w:fill="FFFFFF"/>
          </w:tcPr>
          <w:p w14:paraId="0B62AF79" w14:textId="0BFD68E3" w:rsidR="00DF3A67" w:rsidRDefault="00F30B05" w:rsidP="00EA58FA">
            <w:pPr>
              <w:spacing w:line="276" w:lineRule="auto"/>
            </w:pPr>
            <w:r>
              <w:t>Number</w:t>
            </w:r>
          </w:p>
        </w:tc>
        <w:tc>
          <w:tcPr>
            <w:tcW w:w="1276" w:type="dxa"/>
            <w:shd w:val="clear" w:color="auto" w:fill="FFFFFF"/>
          </w:tcPr>
          <w:p w14:paraId="63F26A14" w14:textId="7E465FF9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Si</w:t>
            </w:r>
          </w:p>
        </w:tc>
      </w:tr>
      <w:tr w:rsidR="00DF3A67" w:rsidRPr="006E5B1D" w14:paraId="261F1286" w14:textId="77777777" w:rsidTr="00F30B05">
        <w:trPr>
          <w:trHeight w:val="363"/>
          <w:jc w:val="center"/>
        </w:trPr>
        <w:tc>
          <w:tcPr>
            <w:tcW w:w="1828" w:type="dxa"/>
            <w:shd w:val="clear" w:color="auto" w:fill="FFFFFF"/>
          </w:tcPr>
          <w:p w14:paraId="2CCCEE7C" w14:textId="116C66A9" w:rsidR="00DF3A67" w:rsidRPr="00AE4C4B" w:rsidRDefault="009677AC" w:rsidP="00EA58FA">
            <w:pPr>
              <w:spacing w:line="276" w:lineRule="auto"/>
            </w:pPr>
            <w:r>
              <w:t>precioModificado</w:t>
            </w:r>
          </w:p>
        </w:tc>
        <w:tc>
          <w:tcPr>
            <w:tcW w:w="1701" w:type="dxa"/>
            <w:shd w:val="clear" w:color="auto" w:fill="FFFFFF"/>
          </w:tcPr>
          <w:p w14:paraId="4CE5E748" w14:textId="5B020803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Precio modificado de la partida</w:t>
            </w:r>
          </w:p>
        </w:tc>
        <w:tc>
          <w:tcPr>
            <w:tcW w:w="1023" w:type="dxa"/>
            <w:shd w:val="clear" w:color="auto" w:fill="FFFFFF"/>
          </w:tcPr>
          <w:p w14:paraId="2AE6A600" w14:textId="3815C113" w:rsidR="00DF3A67" w:rsidRDefault="00F30B05" w:rsidP="00EA58FA">
            <w:pPr>
              <w:spacing w:line="276" w:lineRule="auto"/>
            </w:pPr>
            <w:r>
              <w:t>Number</w:t>
            </w:r>
          </w:p>
        </w:tc>
        <w:tc>
          <w:tcPr>
            <w:tcW w:w="1276" w:type="dxa"/>
            <w:shd w:val="clear" w:color="auto" w:fill="FFFFFF"/>
          </w:tcPr>
          <w:p w14:paraId="6D7B169A" w14:textId="37E8A90F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Si</w:t>
            </w:r>
          </w:p>
        </w:tc>
      </w:tr>
      <w:tr w:rsidR="00DF3A67" w:rsidRPr="006E5B1D" w14:paraId="4B7DBF9B" w14:textId="77777777" w:rsidTr="00F30B05">
        <w:trPr>
          <w:trHeight w:val="363"/>
          <w:jc w:val="center"/>
        </w:trPr>
        <w:tc>
          <w:tcPr>
            <w:tcW w:w="1828" w:type="dxa"/>
            <w:shd w:val="clear" w:color="auto" w:fill="FFFFFF"/>
          </w:tcPr>
          <w:p w14:paraId="5F46F8B7" w14:textId="5288E1AC" w:rsidR="00DF3A67" w:rsidRPr="00AE4C4B" w:rsidRDefault="009677AC" w:rsidP="00EA58FA">
            <w:pPr>
              <w:spacing w:line="276" w:lineRule="auto"/>
            </w:pPr>
            <w:r>
              <w:t>fecha</w:t>
            </w:r>
          </w:p>
        </w:tc>
        <w:tc>
          <w:tcPr>
            <w:tcW w:w="1701" w:type="dxa"/>
            <w:shd w:val="clear" w:color="auto" w:fill="FFFFFF"/>
          </w:tcPr>
          <w:p w14:paraId="40C06EBB" w14:textId="284DF982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Fecha en la que se realiza la acción</w:t>
            </w:r>
          </w:p>
        </w:tc>
        <w:tc>
          <w:tcPr>
            <w:tcW w:w="1023" w:type="dxa"/>
            <w:shd w:val="clear" w:color="auto" w:fill="FFFFFF"/>
          </w:tcPr>
          <w:p w14:paraId="3164C524" w14:textId="0C703479" w:rsidR="00DF3A67" w:rsidRDefault="00F30B05" w:rsidP="00EA58FA">
            <w:pPr>
              <w:spacing w:line="276" w:lineRule="auto"/>
            </w:pPr>
            <w:r>
              <w:t>String</w:t>
            </w:r>
          </w:p>
        </w:tc>
        <w:tc>
          <w:tcPr>
            <w:tcW w:w="1276" w:type="dxa"/>
            <w:shd w:val="clear" w:color="auto" w:fill="FFFFFF"/>
          </w:tcPr>
          <w:p w14:paraId="01EBBB51" w14:textId="0A8FDEE2" w:rsidR="00DF3A67" w:rsidRDefault="00266560" w:rsidP="00EA58FA">
            <w:pPr>
              <w:spacing w:line="276" w:lineRule="auto"/>
              <w:rPr>
                <w:rFonts w:ascii="Calibri" w:hAnsi="Calibri" w:cs="Times New Roman"/>
                <w:sz w:val="20"/>
                <w:lang w:eastAsia="es-MX"/>
              </w:rPr>
            </w:pPr>
            <w:r>
              <w:rPr>
                <w:rFonts w:ascii="Calibri" w:hAnsi="Calibri" w:cs="Times New Roman"/>
                <w:sz w:val="20"/>
                <w:lang w:eastAsia="es-MX"/>
              </w:rPr>
              <w:t>Si</w:t>
            </w:r>
          </w:p>
        </w:tc>
      </w:tr>
    </w:tbl>
    <w:p w14:paraId="5FB72778" w14:textId="496E01C4" w:rsidR="00CC085F" w:rsidRDefault="00CC085F" w:rsidP="00CC43FB"/>
    <w:p w14:paraId="1C468F00" w14:textId="58EDB5F8" w:rsidR="002B4034" w:rsidRDefault="002B4034" w:rsidP="002B4034">
      <w:pPr>
        <w:pStyle w:val="Heading1"/>
      </w:pPr>
      <w:bookmarkStart w:id="15" w:name="_Toc26526318"/>
      <w:r>
        <w:t>Volumetría</w:t>
      </w:r>
      <w:bookmarkEnd w:id="15"/>
    </w:p>
    <w:p w14:paraId="326AD711" w14:textId="22C99BDE" w:rsidR="002B4034" w:rsidRPr="002B4034" w:rsidRDefault="002B4034" w:rsidP="002B4034">
      <w:r>
        <w:t>TBD</w:t>
      </w:r>
    </w:p>
    <w:sectPr w:rsidR="002B4034" w:rsidRPr="002B4034" w:rsidSect="00F67AC1">
      <w:headerReference w:type="default" r:id="rId18"/>
      <w:footerReference w:type="default" r:id="rId19"/>
      <w:footerReference w:type="first" r:id="rId20"/>
      <w:pgSz w:w="12240" w:h="15840"/>
      <w:pgMar w:top="1207" w:right="1080" w:bottom="1440" w:left="1080" w:header="708" w:footer="51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45AB" w14:textId="77777777" w:rsidR="00EA58FA" w:rsidRDefault="00EA58FA">
      <w:pPr>
        <w:spacing w:after="0" w:line="240" w:lineRule="auto"/>
      </w:pPr>
      <w:r>
        <w:separator/>
      </w:r>
    </w:p>
  </w:endnote>
  <w:endnote w:type="continuationSeparator" w:id="0">
    <w:p w14:paraId="73A4CEF8" w14:textId="77777777" w:rsidR="00EA58FA" w:rsidRDefault="00EA58FA">
      <w:pPr>
        <w:spacing w:after="0" w:line="240" w:lineRule="auto"/>
      </w:pPr>
      <w:r>
        <w:continuationSeparator/>
      </w:r>
    </w:p>
  </w:endnote>
  <w:endnote w:type="continuationNotice" w:id="1">
    <w:p w14:paraId="14D625BA" w14:textId="77777777" w:rsidR="00EA58FA" w:rsidRDefault="00EA58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For Dell">
    <w:altName w:val="Cambria"/>
    <w:panose1 w:val="00000000000000000000"/>
    <w:charset w:val="00"/>
    <w:family w:val="roman"/>
    <w:notTrueType/>
    <w:pitch w:val="default"/>
  </w:font>
  <w:font w:name="Museo Sans 70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2584473"/>
      <w:docPartObj>
        <w:docPartGallery w:val="Page Numbers (Bottom of Page)"/>
        <w:docPartUnique/>
      </w:docPartObj>
    </w:sdtPr>
    <w:sdtContent>
      <w:p w14:paraId="59782C46" w14:textId="77777777" w:rsidR="00C84C32" w:rsidRDefault="00684E8A" w:rsidP="00C84C32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2D34CE9" wp14:editId="1F3A4EF4">
              <wp:simplePos x="0" y="0"/>
              <wp:positionH relativeFrom="margin">
                <wp:posOffset>3131397</wp:posOffset>
              </wp:positionH>
              <wp:positionV relativeFrom="margin">
                <wp:posOffset>8228541</wp:posOffset>
              </wp:positionV>
              <wp:extent cx="626110" cy="483235"/>
              <wp:effectExtent l="0" t="0" r="2540" b="0"/>
              <wp:wrapNone/>
              <wp:docPr id="15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84C32">
          <w:fldChar w:fldCharType="begin"/>
        </w:r>
        <w:r w:rsidR="00C84C32">
          <w:instrText>PAGE   \* MERGEFORMAT</w:instrText>
        </w:r>
        <w:r w:rsidR="00C84C32">
          <w:fldChar w:fldCharType="separate"/>
        </w:r>
        <w:r w:rsidR="00C84C32">
          <w:t>2</w:t>
        </w:r>
        <w:r w:rsidR="00C84C32">
          <w:fldChar w:fldCharType="end"/>
        </w:r>
      </w:p>
    </w:sdtContent>
  </w:sdt>
  <w:p w14:paraId="72475EE1" w14:textId="77777777" w:rsidR="00C46A67" w:rsidRDefault="001F5A36">
    <w:pPr>
      <w:pStyle w:val="Foo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AF3A4FC" wp14:editId="100D0FD2">
          <wp:simplePos x="0" y="0"/>
          <wp:positionH relativeFrom="margin">
            <wp:posOffset>4931410</wp:posOffset>
          </wp:positionH>
          <wp:positionV relativeFrom="page">
            <wp:posOffset>9605010</wp:posOffset>
          </wp:positionV>
          <wp:extent cx="1543050" cy="228600"/>
          <wp:effectExtent l="0" t="0" r="0" b="0"/>
          <wp:wrapSquare wrapText="bothSides"/>
          <wp:docPr id="1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BFC2D" w14:textId="77777777" w:rsidR="002E3C65" w:rsidRPr="002E3C65" w:rsidRDefault="002E3C65" w:rsidP="007A38A4">
    <w:pPr>
      <w:pStyle w:val="Footer"/>
      <w:jc w:val="center"/>
      <w:rPr>
        <w:sz w:val="14"/>
      </w:rPr>
    </w:pPr>
    <w:r w:rsidRPr="002E3C65">
      <w:rPr>
        <w:sz w:val="14"/>
      </w:rPr>
      <w:t>Torre Esmeralda II, 10, Perif. Blvd. Manuel Ávila Camacho 36,</w:t>
    </w:r>
  </w:p>
  <w:p w14:paraId="27B63340" w14:textId="77777777" w:rsidR="002E3C65" w:rsidRPr="002E3C65" w:rsidRDefault="002E3C65" w:rsidP="007A38A4">
    <w:pPr>
      <w:pStyle w:val="Footer"/>
      <w:jc w:val="center"/>
      <w:rPr>
        <w:sz w:val="14"/>
      </w:rPr>
    </w:pPr>
    <w:r w:rsidRPr="002E3C65">
      <w:rPr>
        <w:sz w:val="14"/>
      </w:rPr>
      <w:t>Lomas de Chapultepec, 11000 Ciudad de México, CDMX.</w:t>
    </w:r>
  </w:p>
  <w:p w14:paraId="13D8DD1E" w14:textId="77777777" w:rsidR="007A38A4" w:rsidRDefault="007A38A4" w:rsidP="007A38A4">
    <w:pPr>
      <w:pStyle w:val="Footer"/>
      <w:jc w:val="center"/>
    </w:pPr>
    <w:r>
      <w:t>Información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97C1D" w14:textId="77777777" w:rsidR="00EA58FA" w:rsidRDefault="00EA58FA">
      <w:pPr>
        <w:spacing w:after="0" w:line="240" w:lineRule="auto"/>
      </w:pPr>
      <w:r>
        <w:separator/>
      </w:r>
    </w:p>
  </w:footnote>
  <w:footnote w:type="continuationSeparator" w:id="0">
    <w:p w14:paraId="253A8AD8" w14:textId="77777777" w:rsidR="00EA58FA" w:rsidRDefault="00EA58FA">
      <w:pPr>
        <w:spacing w:after="0" w:line="240" w:lineRule="auto"/>
      </w:pPr>
      <w:r>
        <w:continuationSeparator/>
      </w:r>
    </w:p>
  </w:footnote>
  <w:footnote w:type="continuationNotice" w:id="1">
    <w:p w14:paraId="16F0F9EE" w14:textId="77777777" w:rsidR="00EA58FA" w:rsidRDefault="00EA58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jc w:val="center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31"/>
    </w:tblGrid>
    <w:tr w:rsidR="00F02B42" w:rsidRPr="006F01A1" w14:paraId="2F920FAC" w14:textId="77777777" w:rsidTr="00F67AC1">
      <w:trPr>
        <w:trHeight w:val="113"/>
        <w:jc w:val="center"/>
      </w:trPr>
      <w:sdt>
        <w:sdtPr>
          <w:rPr>
            <w:rStyle w:val="Strong"/>
          </w:rPr>
          <w:alias w:val="Title"/>
          <w:tag w:val=""/>
          <w:id w:val="-205731246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931" w:type="dxa"/>
              <w:shd w:val="clear" w:color="auto" w:fill="auto"/>
            </w:tcPr>
            <w:p w14:paraId="07F3D07D" w14:textId="06EEADC5" w:rsidR="00F02B42" w:rsidRPr="00F02B42" w:rsidRDefault="009D06A3" w:rsidP="0014485F">
              <w:pPr>
                <w:jc w:val="right"/>
                <w:rPr>
                  <w:rStyle w:val="Strong"/>
                </w:rPr>
              </w:pPr>
              <w:r>
                <w:rPr>
                  <w:rStyle w:val="Strong"/>
                </w:rPr>
                <w:t>Histórico de Precios</w:t>
              </w:r>
            </w:p>
          </w:tc>
        </w:sdtContent>
      </w:sdt>
    </w:tr>
    <w:tr w:rsidR="00F02B42" w:rsidRPr="006F01A1" w14:paraId="109CEB9E" w14:textId="77777777" w:rsidTr="00F67AC1">
      <w:trPr>
        <w:trHeight w:val="37"/>
        <w:jc w:val="center"/>
      </w:trPr>
      <w:tc>
        <w:tcPr>
          <w:tcW w:w="8931" w:type="dxa"/>
          <w:shd w:val="clear" w:color="auto" w:fill="auto"/>
        </w:tcPr>
        <w:p w14:paraId="116FFF2C" w14:textId="224FEC3F" w:rsidR="00F02B42" w:rsidRPr="00F02B42" w:rsidRDefault="00EA58FA" w:rsidP="0014485F">
          <w:pPr>
            <w:jc w:val="right"/>
            <w:rPr>
              <w:rStyle w:val="Strong"/>
            </w:rPr>
          </w:pPr>
          <w:sdt>
            <w:sdtPr>
              <w:rPr>
                <w:b/>
                <w:bCs/>
                <w:color w:val="404040" w:themeColor="text1" w:themeTint="BF"/>
              </w:rPr>
              <w:alias w:val="Subtitle"/>
              <w:tag w:val=""/>
              <w:id w:val="-165489845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642A3">
                <w:rPr>
                  <w:b/>
                  <w:bCs/>
                  <w:color w:val="404040" w:themeColor="text1" w:themeTint="BF"/>
                </w:rPr>
                <w:t>Motor de Descuentos Automatizado</w:t>
              </w:r>
            </w:sdtContent>
          </w:sdt>
        </w:p>
      </w:tc>
    </w:tr>
  </w:tbl>
  <w:p w14:paraId="6F07BB73" w14:textId="77777777" w:rsidR="00F96BDB" w:rsidRPr="00F02B42" w:rsidRDefault="00F67AC1" w:rsidP="00F02B42">
    <w:pPr>
      <w:pStyle w:val="Header"/>
      <w:rPr>
        <w:rStyle w:val="Strong"/>
        <w:b w:val="0"/>
        <w:bCs w:val="0"/>
      </w:rPr>
    </w:pPr>
    <w:r>
      <w:rPr>
        <w:rStyle w:val="Strong"/>
        <w:noProof/>
      </w:rPr>
      <w:drawing>
        <wp:anchor distT="0" distB="0" distL="114300" distR="114300" simplePos="0" relativeHeight="251658242" behindDoc="0" locked="0" layoutInCell="1" allowOverlap="1" wp14:anchorId="7B14EA5E" wp14:editId="6C70149A">
          <wp:simplePos x="0" y="0"/>
          <wp:positionH relativeFrom="margin">
            <wp:posOffset>-148590</wp:posOffset>
          </wp:positionH>
          <wp:positionV relativeFrom="margin">
            <wp:posOffset>-1040130</wp:posOffset>
          </wp:positionV>
          <wp:extent cx="592455" cy="861060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70" t="10838" r="11575" b="9628"/>
                  <a:stretch/>
                </pic:blipFill>
                <pic:spPr bwMode="auto">
                  <a:xfrm>
                    <a:off x="0" y="0"/>
                    <a:ext cx="59245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44C"/>
    <w:multiLevelType w:val="hybridMultilevel"/>
    <w:tmpl w:val="395A9B9A"/>
    <w:lvl w:ilvl="0" w:tplc="E83E4BA6">
      <w:start w:val="1"/>
      <w:numFmt w:val="decimal"/>
      <w:lvlText w:val="1.%1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B125D5C"/>
    <w:multiLevelType w:val="hybridMultilevel"/>
    <w:tmpl w:val="A9580C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3B73C3"/>
    <w:multiLevelType w:val="hybridMultilevel"/>
    <w:tmpl w:val="BF023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42F29"/>
    <w:multiLevelType w:val="hybridMultilevel"/>
    <w:tmpl w:val="D7267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29137C"/>
    <w:multiLevelType w:val="hybridMultilevel"/>
    <w:tmpl w:val="E54AF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CA"/>
    <w:rsid w:val="00001C0E"/>
    <w:rsid w:val="0000251E"/>
    <w:rsid w:val="000028F6"/>
    <w:rsid w:val="00004D70"/>
    <w:rsid w:val="00010A9D"/>
    <w:rsid w:val="00012806"/>
    <w:rsid w:val="00016FA0"/>
    <w:rsid w:val="0002312F"/>
    <w:rsid w:val="00023A1F"/>
    <w:rsid w:val="00024D67"/>
    <w:rsid w:val="000252B4"/>
    <w:rsid w:val="00042A0B"/>
    <w:rsid w:val="00047D61"/>
    <w:rsid w:val="00053AB4"/>
    <w:rsid w:val="00057C24"/>
    <w:rsid w:val="00065B97"/>
    <w:rsid w:val="00066FB4"/>
    <w:rsid w:val="00070BAD"/>
    <w:rsid w:val="00077CFE"/>
    <w:rsid w:val="000874EC"/>
    <w:rsid w:val="00087E21"/>
    <w:rsid w:val="0009770D"/>
    <w:rsid w:val="00097A2D"/>
    <w:rsid w:val="000A271B"/>
    <w:rsid w:val="000A2885"/>
    <w:rsid w:val="000A6CB9"/>
    <w:rsid w:val="000A746E"/>
    <w:rsid w:val="000B2CE0"/>
    <w:rsid w:val="000B35FB"/>
    <w:rsid w:val="000C07F9"/>
    <w:rsid w:val="000C0E91"/>
    <w:rsid w:val="000C45A7"/>
    <w:rsid w:val="000C4F3E"/>
    <w:rsid w:val="000C518D"/>
    <w:rsid w:val="000C6AFD"/>
    <w:rsid w:val="000D0037"/>
    <w:rsid w:val="000D0234"/>
    <w:rsid w:val="000D07B7"/>
    <w:rsid w:val="000D0ED2"/>
    <w:rsid w:val="000D13E4"/>
    <w:rsid w:val="000D28AB"/>
    <w:rsid w:val="000D531B"/>
    <w:rsid w:val="000D73EF"/>
    <w:rsid w:val="000E15F6"/>
    <w:rsid w:val="000E46AC"/>
    <w:rsid w:val="000F1C49"/>
    <w:rsid w:val="000F3861"/>
    <w:rsid w:val="000F4405"/>
    <w:rsid w:val="000F45F8"/>
    <w:rsid w:val="00107D7E"/>
    <w:rsid w:val="00111490"/>
    <w:rsid w:val="001131E1"/>
    <w:rsid w:val="001218DB"/>
    <w:rsid w:val="00121D7E"/>
    <w:rsid w:val="00125D0A"/>
    <w:rsid w:val="001260E0"/>
    <w:rsid w:val="00127FCB"/>
    <w:rsid w:val="00131B71"/>
    <w:rsid w:val="0013300C"/>
    <w:rsid w:val="00137521"/>
    <w:rsid w:val="00140F36"/>
    <w:rsid w:val="00142FEE"/>
    <w:rsid w:val="0014485F"/>
    <w:rsid w:val="001502FF"/>
    <w:rsid w:val="001523F1"/>
    <w:rsid w:val="00157209"/>
    <w:rsid w:val="00163B5D"/>
    <w:rsid w:val="00174644"/>
    <w:rsid w:val="00181864"/>
    <w:rsid w:val="00183D8D"/>
    <w:rsid w:val="001862D8"/>
    <w:rsid w:val="0018700F"/>
    <w:rsid w:val="00190C6D"/>
    <w:rsid w:val="00193A13"/>
    <w:rsid w:val="0019764C"/>
    <w:rsid w:val="001A0648"/>
    <w:rsid w:val="001A0CA9"/>
    <w:rsid w:val="001A2537"/>
    <w:rsid w:val="001A4976"/>
    <w:rsid w:val="001B2247"/>
    <w:rsid w:val="001B5BA8"/>
    <w:rsid w:val="001B699C"/>
    <w:rsid w:val="001C2101"/>
    <w:rsid w:val="001C34E3"/>
    <w:rsid w:val="001C403E"/>
    <w:rsid w:val="001C45DB"/>
    <w:rsid w:val="001C460C"/>
    <w:rsid w:val="001C47DC"/>
    <w:rsid w:val="001C544C"/>
    <w:rsid w:val="001C7C22"/>
    <w:rsid w:val="001D0E74"/>
    <w:rsid w:val="001D3340"/>
    <w:rsid w:val="001E0EAB"/>
    <w:rsid w:val="001E3C29"/>
    <w:rsid w:val="001E612F"/>
    <w:rsid w:val="001F27DD"/>
    <w:rsid w:val="001F3CBE"/>
    <w:rsid w:val="001F4339"/>
    <w:rsid w:val="001F48B4"/>
    <w:rsid w:val="001F4AC0"/>
    <w:rsid w:val="001F5A36"/>
    <w:rsid w:val="001F69AC"/>
    <w:rsid w:val="002018A8"/>
    <w:rsid w:val="00201F4A"/>
    <w:rsid w:val="0021017A"/>
    <w:rsid w:val="00213A7B"/>
    <w:rsid w:val="00215F7E"/>
    <w:rsid w:val="002218CC"/>
    <w:rsid w:val="00224010"/>
    <w:rsid w:val="002254A5"/>
    <w:rsid w:val="00227856"/>
    <w:rsid w:val="00227B5B"/>
    <w:rsid w:val="00231943"/>
    <w:rsid w:val="00232B8C"/>
    <w:rsid w:val="0024238E"/>
    <w:rsid w:val="00244E72"/>
    <w:rsid w:val="00244FCF"/>
    <w:rsid w:val="00246BF3"/>
    <w:rsid w:val="00247CAA"/>
    <w:rsid w:val="00251C0E"/>
    <w:rsid w:val="00254C79"/>
    <w:rsid w:val="00261DCD"/>
    <w:rsid w:val="0026231C"/>
    <w:rsid w:val="002624A5"/>
    <w:rsid w:val="0026469E"/>
    <w:rsid w:val="00264BB8"/>
    <w:rsid w:val="00265539"/>
    <w:rsid w:val="00266560"/>
    <w:rsid w:val="002666C6"/>
    <w:rsid w:val="002736A4"/>
    <w:rsid w:val="00274D71"/>
    <w:rsid w:val="002774EE"/>
    <w:rsid w:val="00286B09"/>
    <w:rsid w:val="002949A5"/>
    <w:rsid w:val="00297256"/>
    <w:rsid w:val="002A00BB"/>
    <w:rsid w:val="002A1992"/>
    <w:rsid w:val="002A3D3B"/>
    <w:rsid w:val="002A5A95"/>
    <w:rsid w:val="002B3B7D"/>
    <w:rsid w:val="002B4034"/>
    <w:rsid w:val="002C1787"/>
    <w:rsid w:val="002C225A"/>
    <w:rsid w:val="002C35EA"/>
    <w:rsid w:val="002D1BE0"/>
    <w:rsid w:val="002E2A9F"/>
    <w:rsid w:val="002E3C65"/>
    <w:rsid w:val="002E66DD"/>
    <w:rsid w:val="002E672C"/>
    <w:rsid w:val="002E6F11"/>
    <w:rsid w:val="002F1C6B"/>
    <w:rsid w:val="002F6281"/>
    <w:rsid w:val="00302A4F"/>
    <w:rsid w:val="003034DD"/>
    <w:rsid w:val="00304F33"/>
    <w:rsid w:val="00307176"/>
    <w:rsid w:val="0031266E"/>
    <w:rsid w:val="00313FEF"/>
    <w:rsid w:val="003142B3"/>
    <w:rsid w:val="00316EB0"/>
    <w:rsid w:val="00320643"/>
    <w:rsid w:val="00322481"/>
    <w:rsid w:val="00324C49"/>
    <w:rsid w:val="003250EC"/>
    <w:rsid w:val="00326EE1"/>
    <w:rsid w:val="00340D49"/>
    <w:rsid w:val="00342899"/>
    <w:rsid w:val="003515AE"/>
    <w:rsid w:val="00357901"/>
    <w:rsid w:val="00360615"/>
    <w:rsid w:val="00373CC4"/>
    <w:rsid w:val="00377206"/>
    <w:rsid w:val="0038376D"/>
    <w:rsid w:val="00384FB8"/>
    <w:rsid w:val="00384FD7"/>
    <w:rsid w:val="00390C96"/>
    <w:rsid w:val="003925BA"/>
    <w:rsid w:val="00396425"/>
    <w:rsid w:val="003A1ABF"/>
    <w:rsid w:val="003A2DD6"/>
    <w:rsid w:val="003A5CC7"/>
    <w:rsid w:val="003A6D6C"/>
    <w:rsid w:val="003B28CC"/>
    <w:rsid w:val="003B28F1"/>
    <w:rsid w:val="003B7D06"/>
    <w:rsid w:val="003C1941"/>
    <w:rsid w:val="003C223A"/>
    <w:rsid w:val="003C3264"/>
    <w:rsid w:val="003C5453"/>
    <w:rsid w:val="003D11D4"/>
    <w:rsid w:val="003D56D3"/>
    <w:rsid w:val="003D760A"/>
    <w:rsid w:val="003D7CBE"/>
    <w:rsid w:val="003E01D7"/>
    <w:rsid w:val="003E3AF0"/>
    <w:rsid w:val="003E65CB"/>
    <w:rsid w:val="003F0C55"/>
    <w:rsid w:val="003F3754"/>
    <w:rsid w:val="003F541D"/>
    <w:rsid w:val="00400A10"/>
    <w:rsid w:val="00402290"/>
    <w:rsid w:val="00403D67"/>
    <w:rsid w:val="00410310"/>
    <w:rsid w:val="00412298"/>
    <w:rsid w:val="004125E6"/>
    <w:rsid w:val="004159C8"/>
    <w:rsid w:val="00421236"/>
    <w:rsid w:val="00421632"/>
    <w:rsid w:val="00430919"/>
    <w:rsid w:val="00431FFF"/>
    <w:rsid w:val="00432B63"/>
    <w:rsid w:val="00434624"/>
    <w:rsid w:val="004405BA"/>
    <w:rsid w:val="00442A39"/>
    <w:rsid w:val="00443023"/>
    <w:rsid w:val="00443E9B"/>
    <w:rsid w:val="0044602F"/>
    <w:rsid w:val="00450C42"/>
    <w:rsid w:val="004537FA"/>
    <w:rsid w:val="00453ECF"/>
    <w:rsid w:val="00457368"/>
    <w:rsid w:val="00460F57"/>
    <w:rsid w:val="00461660"/>
    <w:rsid w:val="0046397D"/>
    <w:rsid w:val="004650A6"/>
    <w:rsid w:val="00465495"/>
    <w:rsid w:val="00465520"/>
    <w:rsid w:val="00465BB6"/>
    <w:rsid w:val="00466CCD"/>
    <w:rsid w:val="00471E03"/>
    <w:rsid w:val="00477BED"/>
    <w:rsid w:val="004811FA"/>
    <w:rsid w:val="00482C7E"/>
    <w:rsid w:val="00490BDA"/>
    <w:rsid w:val="00492574"/>
    <w:rsid w:val="00493142"/>
    <w:rsid w:val="0049537D"/>
    <w:rsid w:val="00495DCA"/>
    <w:rsid w:val="004A1A19"/>
    <w:rsid w:val="004A30B8"/>
    <w:rsid w:val="004A49C8"/>
    <w:rsid w:val="004B2243"/>
    <w:rsid w:val="004B670A"/>
    <w:rsid w:val="004C275F"/>
    <w:rsid w:val="004C2867"/>
    <w:rsid w:val="004C471C"/>
    <w:rsid w:val="004C5AC0"/>
    <w:rsid w:val="004D0E5C"/>
    <w:rsid w:val="004D32A7"/>
    <w:rsid w:val="004D51E7"/>
    <w:rsid w:val="004E39E1"/>
    <w:rsid w:val="004E6962"/>
    <w:rsid w:val="004F00B9"/>
    <w:rsid w:val="004F3597"/>
    <w:rsid w:val="004F4969"/>
    <w:rsid w:val="004F5001"/>
    <w:rsid w:val="004F516B"/>
    <w:rsid w:val="004F57C5"/>
    <w:rsid w:val="004F6F78"/>
    <w:rsid w:val="00503687"/>
    <w:rsid w:val="00503C33"/>
    <w:rsid w:val="0050416E"/>
    <w:rsid w:val="0050508D"/>
    <w:rsid w:val="00507DC7"/>
    <w:rsid w:val="00514463"/>
    <w:rsid w:val="0051494C"/>
    <w:rsid w:val="00525EEC"/>
    <w:rsid w:val="0052601D"/>
    <w:rsid w:val="00532DDD"/>
    <w:rsid w:val="00534B92"/>
    <w:rsid w:val="00537D42"/>
    <w:rsid w:val="00543CFF"/>
    <w:rsid w:val="005474F4"/>
    <w:rsid w:val="0055015E"/>
    <w:rsid w:val="005509CE"/>
    <w:rsid w:val="00551989"/>
    <w:rsid w:val="00562C4E"/>
    <w:rsid w:val="00563F72"/>
    <w:rsid w:val="00566176"/>
    <w:rsid w:val="00572B35"/>
    <w:rsid w:val="005749A6"/>
    <w:rsid w:val="005758B9"/>
    <w:rsid w:val="0058108D"/>
    <w:rsid w:val="00581386"/>
    <w:rsid w:val="00581763"/>
    <w:rsid w:val="0058237B"/>
    <w:rsid w:val="00587FBD"/>
    <w:rsid w:val="0059443B"/>
    <w:rsid w:val="005A3942"/>
    <w:rsid w:val="005A479F"/>
    <w:rsid w:val="005A5314"/>
    <w:rsid w:val="005A7643"/>
    <w:rsid w:val="005A7A96"/>
    <w:rsid w:val="005B3881"/>
    <w:rsid w:val="005D0698"/>
    <w:rsid w:val="005D0C2D"/>
    <w:rsid w:val="005D1B93"/>
    <w:rsid w:val="005D28DE"/>
    <w:rsid w:val="005E48C9"/>
    <w:rsid w:val="005E5B22"/>
    <w:rsid w:val="005F1178"/>
    <w:rsid w:val="005F6204"/>
    <w:rsid w:val="00601C84"/>
    <w:rsid w:val="00603605"/>
    <w:rsid w:val="006074CA"/>
    <w:rsid w:val="00610FAC"/>
    <w:rsid w:val="00611174"/>
    <w:rsid w:val="00612A98"/>
    <w:rsid w:val="006132B3"/>
    <w:rsid w:val="00621E95"/>
    <w:rsid w:val="00630524"/>
    <w:rsid w:val="006332DD"/>
    <w:rsid w:val="006353D6"/>
    <w:rsid w:val="00635B62"/>
    <w:rsid w:val="00637A16"/>
    <w:rsid w:val="00637BD5"/>
    <w:rsid w:val="006431E3"/>
    <w:rsid w:val="006443A7"/>
    <w:rsid w:val="00646B7C"/>
    <w:rsid w:val="00656682"/>
    <w:rsid w:val="00657236"/>
    <w:rsid w:val="00657AFA"/>
    <w:rsid w:val="00660D27"/>
    <w:rsid w:val="00661155"/>
    <w:rsid w:val="00664E00"/>
    <w:rsid w:val="006672FD"/>
    <w:rsid w:val="00667739"/>
    <w:rsid w:val="00670A62"/>
    <w:rsid w:val="00672C6E"/>
    <w:rsid w:val="00676745"/>
    <w:rsid w:val="00676E89"/>
    <w:rsid w:val="00680A3B"/>
    <w:rsid w:val="0068153C"/>
    <w:rsid w:val="006825ED"/>
    <w:rsid w:val="006827F3"/>
    <w:rsid w:val="00684E8A"/>
    <w:rsid w:val="00687B6D"/>
    <w:rsid w:val="006919EC"/>
    <w:rsid w:val="00691E20"/>
    <w:rsid w:val="006A57E4"/>
    <w:rsid w:val="006B0CC5"/>
    <w:rsid w:val="006B2A46"/>
    <w:rsid w:val="006B406E"/>
    <w:rsid w:val="006C20F2"/>
    <w:rsid w:val="006C307D"/>
    <w:rsid w:val="006C50AE"/>
    <w:rsid w:val="006C58DD"/>
    <w:rsid w:val="006D218F"/>
    <w:rsid w:val="006D39B9"/>
    <w:rsid w:val="006D427D"/>
    <w:rsid w:val="006D42BC"/>
    <w:rsid w:val="006E128A"/>
    <w:rsid w:val="006E5147"/>
    <w:rsid w:val="006E5E18"/>
    <w:rsid w:val="006F1F91"/>
    <w:rsid w:val="006F3378"/>
    <w:rsid w:val="006F564D"/>
    <w:rsid w:val="006F5D54"/>
    <w:rsid w:val="006F6036"/>
    <w:rsid w:val="0070489F"/>
    <w:rsid w:val="007051BF"/>
    <w:rsid w:val="00705EE8"/>
    <w:rsid w:val="007101A2"/>
    <w:rsid w:val="00712879"/>
    <w:rsid w:val="00716118"/>
    <w:rsid w:val="00716F7A"/>
    <w:rsid w:val="007208C6"/>
    <w:rsid w:val="007408FD"/>
    <w:rsid w:val="007415EF"/>
    <w:rsid w:val="00743688"/>
    <w:rsid w:val="00745238"/>
    <w:rsid w:val="00747A52"/>
    <w:rsid w:val="00747D6A"/>
    <w:rsid w:val="007537E4"/>
    <w:rsid w:val="007619C7"/>
    <w:rsid w:val="00762F42"/>
    <w:rsid w:val="007654BC"/>
    <w:rsid w:val="00771856"/>
    <w:rsid w:val="00771D54"/>
    <w:rsid w:val="007800E7"/>
    <w:rsid w:val="007813EF"/>
    <w:rsid w:val="0078379B"/>
    <w:rsid w:val="00785096"/>
    <w:rsid w:val="0078646D"/>
    <w:rsid w:val="00790398"/>
    <w:rsid w:val="00792A54"/>
    <w:rsid w:val="007949EE"/>
    <w:rsid w:val="007A38A4"/>
    <w:rsid w:val="007A69D3"/>
    <w:rsid w:val="007B1BC3"/>
    <w:rsid w:val="007B2B9A"/>
    <w:rsid w:val="007B3324"/>
    <w:rsid w:val="007B53DB"/>
    <w:rsid w:val="007B66BF"/>
    <w:rsid w:val="007C0C07"/>
    <w:rsid w:val="007D09D7"/>
    <w:rsid w:val="007D3342"/>
    <w:rsid w:val="007D5B6E"/>
    <w:rsid w:val="007D7D4E"/>
    <w:rsid w:val="007E2D3C"/>
    <w:rsid w:val="007E42EB"/>
    <w:rsid w:val="007E4F86"/>
    <w:rsid w:val="007E6018"/>
    <w:rsid w:val="007E7383"/>
    <w:rsid w:val="007F4045"/>
    <w:rsid w:val="007F67AF"/>
    <w:rsid w:val="008018AD"/>
    <w:rsid w:val="00802060"/>
    <w:rsid w:val="00805981"/>
    <w:rsid w:val="008109F2"/>
    <w:rsid w:val="00813EA8"/>
    <w:rsid w:val="00816935"/>
    <w:rsid w:val="00822A38"/>
    <w:rsid w:val="00822D9B"/>
    <w:rsid w:val="0082777C"/>
    <w:rsid w:val="008279FB"/>
    <w:rsid w:val="00832046"/>
    <w:rsid w:val="008342A8"/>
    <w:rsid w:val="00836EBC"/>
    <w:rsid w:val="00842426"/>
    <w:rsid w:val="00843D8D"/>
    <w:rsid w:val="00845B4C"/>
    <w:rsid w:val="00845F1D"/>
    <w:rsid w:val="008525F9"/>
    <w:rsid w:val="00861369"/>
    <w:rsid w:val="008615B6"/>
    <w:rsid w:val="008625BC"/>
    <w:rsid w:val="00862875"/>
    <w:rsid w:val="008649C1"/>
    <w:rsid w:val="008656F7"/>
    <w:rsid w:val="00872F9D"/>
    <w:rsid w:val="00873A05"/>
    <w:rsid w:val="00873C36"/>
    <w:rsid w:val="00881C15"/>
    <w:rsid w:val="00883FE7"/>
    <w:rsid w:val="00885B9F"/>
    <w:rsid w:val="008870F1"/>
    <w:rsid w:val="008914FA"/>
    <w:rsid w:val="008971F7"/>
    <w:rsid w:val="008A068F"/>
    <w:rsid w:val="008A246C"/>
    <w:rsid w:val="008B4852"/>
    <w:rsid w:val="008C2CD3"/>
    <w:rsid w:val="008C3DC6"/>
    <w:rsid w:val="008D02D1"/>
    <w:rsid w:val="008D2912"/>
    <w:rsid w:val="008D2A82"/>
    <w:rsid w:val="008D3E5F"/>
    <w:rsid w:val="008E2C83"/>
    <w:rsid w:val="008E4F54"/>
    <w:rsid w:val="008E5B0A"/>
    <w:rsid w:val="008E717B"/>
    <w:rsid w:val="008F280B"/>
    <w:rsid w:val="008F5150"/>
    <w:rsid w:val="009039A8"/>
    <w:rsid w:val="00905857"/>
    <w:rsid w:val="00906349"/>
    <w:rsid w:val="00906EE3"/>
    <w:rsid w:val="00912EB0"/>
    <w:rsid w:val="00914F7A"/>
    <w:rsid w:val="00916333"/>
    <w:rsid w:val="0091780F"/>
    <w:rsid w:val="009238B6"/>
    <w:rsid w:val="009252C6"/>
    <w:rsid w:val="00927BF5"/>
    <w:rsid w:val="00930855"/>
    <w:rsid w:val="00937608"/>
    <w:rsid w:val="009406D9"/>
    <w:rsid w:val="00940DED"/>
    <w:rsid w:val="00942657"/>
    <w:rsid w:val="00943EC1"/>
    <w:rsid w:val="00944AEE"/>
    <w:rsid w:val="00945642"/>
    <w:rsid w:val="009472AB"/>
    <w:rsid w:val="0095034D"/>
    <w:rsid w:val="00950D9E"/>
    <w:rsid w:val="009536D3"/>
    <w:rsid w:val="0095469A"/>
    <w:rsid w:val="009571CD"/>
    <w:rsid w:val="009572BD"/>
    <w:rsid w:val="00964BA7"/>
    <w:rsid w:val="009677AC"/>
    <w:rsid w:val="00971E61"/>
    <w:rsid w:val="00973863"/>
    <w:rsid w:val="00976151"/>
    <w:rsid w:val="00981F79"/>
    <w:rsid w:val="00982C83"/>
    <w:rsid w:val="0098453F"/>
    <w:rsid w:val="009940FE"/>
    <w:rsid w:val="00996631"/>
    <w:rsid w:val="009A29F4"/>
    <w:rsid w:val="009A4713"/>
    <w:rsid w:val="009A659A"/>
    <w:rsid w:val="009B0264"/>
    <w:rsid w:val="009B0DC8"/>
    <w:rsid w:val="009B1B32"/>
    <w:rsid w:val="009B216B"/>
    <w:rsid w:val="009B2833"/>
    <w:rsid w:val="009C2E30"/>
    <w:rsid w:val="009C2FC4"/>
    <w:rsid w:val="009C655B"/>
    <w:rsid w:val="009C7085"/>
    <w:rsid w:val="009C7708"/>
    <w:rsid w:val="009C7A4D"/>
    <w:rsid w:val="009D011A"/>
    <w:rsid w:val="009D06A3"/>
    <w:rsid w:val="009D2DB6"/>
    <w:rsid w:val="009D3A86"/>
    <w:rsid w:val="009D3ED0"/>
    <w:rsid w:val="009E1345"/>
    <w:rsid w:val="009E1D8E"/>
    <w:rsid w:val="009E271C"/>
    <w:rsid w:val="009E368B"/>
    <w:rsid w:val="009E3EF8"/>
    <w:rsid w:val="009E7793"/>
    <w:rsid w:val="009E7DD2"/>
    <w:rsid w:val="009F1794"/>
    <w:rsid w:val="009F5C4A"/>
    <w:rsid w:val="009F6367"/>
    <w:rsid w:val="009F7913"/>
    <w:rsid w:val="00A063C9"/>
    <w:rsid w:val="00A12FD1"/>
    <w:rsid w:val="00A13315"/>
    <w:rsid w:val="00A14216"/>
    <w:rsid w:val="00A1551C"/>
    <w:rsid w:val="00A15EB4"/>
    <w:rsid w:val="00A16D5E"/>
    <w:rsid w:val="00A23757"/>
    <w:rsid w:val="00A24D45"/>
    <w:rsid w:val="00A31AF1"/>
    <w:rsid w:val="00A3345A"/>
    <w:rsid w:val="00A33E66"/>
    <w:rsid w:val="00A35AA6"/>
    <w:rsid w:val="00A418EC"/>
    <w:rsid w:val="00A4244D"/>
    <w:rsid w:val="00A42B53"/>
    <w:rsid w:val="00A42F1A"/>
    <w:rsid w:val="00A46D30"/>
    <w:rsid w:val="00A5481D"/>
    <w:rsid w:val="00A54A9F"/>
    <w:rsid w:val="00A63E99"/>
    <w:rsid w:val="00A642A3"/>
    <w:rsid w:val="00A65444"/>
    <w:rsid w:val="00A66A88"/>
    <w:rsid w:val="00A67BCB"/>
    <w:rsid w:val="00A754D2"/>
    <w:rsid w:val="00A8432B"/>
    <w:rsid w:val="00A93FC5"/>
    <w:rsid w:val="00A9577D"/>
    <w:rsid w:val="00A96882"/>
    <w:rsid w:val="00A9798A"/>
    <w:rsid w:val="00AA397A"/>
    <w:rsid w:val="00AA4269"/>
    <w:rsid w:val="00AA5492"/>
    <w:rsid w:val="00AA5DC4"/>
    <w:rsid w:val="00AB1068"/>
    <w:rsid w:val="00AC06CE"/>
    <w:rsid w:val="00AD3F7B"/>
    <w:rsid w:val="00AE3AFE"/>
    <w:rsid w:val="00AE56FD"/>
    <w:rsid w:val="00AE64D8"/>
    <w:rsid w:val="00AF0CFC"/>
    <w:rsid w:val="00AF2891"/>
    <w:rsid w:val="00B018B4"/>
    <w:rsid w:val="00B018C3"/>
    <w:rsid w:val="00B127B2"/>
    <w:rsid w:val="00B149EE"/>
    <w:rsid w:val="00B1675D"/>
    <w:rsid w:val="00B30AE1"/>
    <w:rsid w:val="00B31561"/>
    <w:rsid w:val="00B3426E"/>
    <w:rsid w:val="00B41420"/>
    <w:rsid w:val="00B414FA"/>
    <w:rsid w:val="00B4371B"/>
    <w:rsid w:val="00B4475F"/>
    <w:rsid w:val="00B46F07"/>
    <w:rsid w:val="00B515C6"/>
    <w:rsid w:val="00B57D2E"/>
    <w:rsid w:val="00B72310"/>
    <w:rsid w:val="00B74998"/>
    <w:rsid w:val="00B7540E"/>
    <w:rsid w:val="00B8130D"/>
    <w:rsid w:val="00B86932"/>
    <w:rsid w:val="00B8746D"/>
    <w:rsid w:val="00B900AD"/>
    <w:rsid w:val="00BA4740"/>
    <w:rsid w:val="00BA490A"/>
    <w:rsid w:val="00BA6E3C"/>
    <w:rsid w:val="00BB1424"/>
    <w:rsid w:val="00BB39D6"/>
    <w:rsid w:val="00BB675E"/>
    <w:rsid w:val="00BB67B5"/>
    <w:rsid w:val="00BB6C2E"/>
    <w:rsid w:val="00BB6FB6"/>
    <w:rsid w:val="00BB7CC4"/>
    <w:rsid w:val="00BC4648"/>
    <w:rsid w:val="00BD1012"/>
    <w:rsid w:val="00BD397F"/>
    <w:rsid w:val="00BE071B"/>
    <w:rsid w:val="00BE3393"/>
    <w:rsid w:val="00BE52AD"/>
    <w:rsid w:val="00BF130D"/>
    <w:rsid w:val="00BF47DB"/>
    <w:rsid w:val="00BF60DA"/>
    <w:rsid w:val="00C020CC"/>
    <w:rsid w:val="00C0362A"/>
    <w:rsid w:val="00C03EED"/>
    <w:rsid w:val="00C04A45"/>
    <w:rsid w:val="00C11B12"/>
    <w:rsid w:val="00C155B1"/>
    <w:rsid w:val="00C20874"/>
    <w:rsid w:val="00C21F06"/>
    <w:rsid w:val="00C27691"/>
    <w:rsid w:val="00C30894"/>
    <w:rsid w:val="00C329EB"/>
    <w:rsid w:val="00C32DF2"/>
    <w:rsid w:val="00C34457"/>
    <w:rsid w:val="00C40FD3"/>
    <w:rsid w:val="00C45117"/>
    <w:rsid w:val="00C46A67"/>
    <w:rsid w:val="00C47807"/>
    <w:rsid w:val="00C52424"/>
    <w:rsid w:val="00C64CE4"/>
    <w:rsid w:val="00C7392B"/>
    <w:rsid w:val="00C739D5"/>
    <w:rsid w:val="00C754D0"/>
    <w:rsid w:val="00C80112"/>
    <w:rsid w:val="00C84C32"/>
    <w:rsid w:val="00C908BB"/>
    <w:rsid w:val="00C90BBC"/>
    <w:rsid w:val="00C9140F"/>
    <w:rsid w:val="00C9226A"/>
    <w:rsid w:val="00C97D4E"/>
    <w:rsid w:val="00CA111B"/>
    <w:rsid w:val="00CA338B"/>
    <w:rsid w:val="00CA3ED0"/>
    <w:rsid w:val="00CB5E71"/>
    <w:rsid w:val="00CB63BC"/>
    <w:rsid w:val="00CC085F"/>
    <w:rsid w:val="00CC43FB"/>
    <w:rsid w:val="00CD0055"/>
    <w:rsid w:val="00CD1F95"/>
    <w:rsid w:val="00CD2B9E"/>
    <w:rsid w:val="00CD43B0"/>
    <w:rsid w:val="00CD5BB4"/>
    <w:rsid w:val="00CE5CA1"/>
    <w:rsid w:val="00CE60E4"/>
    <w:rsid w:val="00CE6322"/>
    <w:rsid w:val="00CF04CA"/>
    <w:rsid w:val="00CF14AD"/>
    <w:rsid w:val="00D04A66"/>
    <w:rsid w:val="00D113BE"/>
    <w:rsid w:val="00D16307"/>
    <w:rsid w:val="00D1640C"/>
    <w:rsid w:val="00D27FC3"/>
    <w:rsid w:val="00D31A18"/>
    <w:rsid w:val="00D3391E"/>
    <w:rsid w:val="00D417A0"/>
    <w:rsid w:val="00D429A2"/>
    <w:rsid w:val="00D44767"/>
    <w:rsid w:val="00D5141A"/>
    <w:rsid w:val="00D52750"/>
    <w:rsid w:val="00D54563"/>
    <w:rsid w:val="00D65414"/>
    <w:rsid w:val="00D72370"/>
    <w:rsid w:val="00D726D9"/>
    <w:rsid w:val="00D8523E"/>
    <w:rsid w:val="00D854E3"/>
    <w:rsid w:val="00D875C5"/>
    <w:rsid w:val="00D91DCB"/>
    <w:rsid w:val="00D92927"/>
    <w:rsid w:val="00D955B5"/>
    <w:rsid w:val="00DB1A4C"/>
    <w:rsid w:val="00DB3B59"/>
    <w:rsid w:val="00DB44B9"/>
    <w:rsid w:val="00DB5C3B"/>
    <w:rsid w:val="00DD4BB5"/>
    <w:rsid w:val="00DE0533"/>
    <w:rsid w:val="00DE1B82"/>
    <w:rsid w:val="00DF04EC"/>
    <w:rsid w:val="00DF0777"/>
    <w:rsid w:val="00DF2B74"/>
    <w:rsid w:val="00DF3A67"/>
    <w:rsid w:val="00DF781D"/>
    <w:rsid w:val="00E01B73"/>
    <w:rsid w:val="00E0234D"/>
    <w:rsid w:val="00E04207"/>
    <w:rsid w:val="00E04DF5"/>
    <w:rsid w:val="00E105DF"/>
    <w:rsid w:val="00E1235F"/>
    <w:rsid w:val="00E15ECE"/>
    <w:rsid w:val="00E1769E"/>
    <w:rsid w:val="00E20653"/>
    <w:rsid w:val="00E22923"/>
    <w:rsid w:val="00E251A6"/>
    <w:rsid w:val="00E25681"/>
    <w:rsid w:val="00E25EDB"/>
    <w:rsid w:val="00E2653D"/>
    <w:rsid w:val="00E26B5D"/>
    <w:rsid w:val="00E36833"/>
    <w:rsid w:val="00E4224D"/>
    <w:rsid w:val="00E5283E"/>
    <w:rsid w:val="00E64E2B"/>
    <w:rsid w:val="00E6573B"/>
    <w:rsid w:val="00E66830"/>
    <w:rsid w:val="00E7104C"/>
    <w:rsid w:val="00E77B98"/>
    <w:rsid w:val="00E80BAC"/>
    <w:rsid w:val="00E8126D"/>
    <w:rsid w:val="00E81DD3"/>
    <w:rsid w:val="00E82E50"/>
    <w:rsid w:val="00E85A15"/>
    <w:rsid w:val="00E944DC"/>
    <w:rsid w:val="00E96A65"/>
    <w:rsid w:val="00EA3CD4"/>
    <w:rsid w:val="00EA58FA"/>
    <w:rsid w:val="00EA6686"/>
    <w:rsid w:val="00EA6F9E"/>
    <w:rsid w:val="00EA7938"/>
    <w:rsid w:val="00EB0090"/>
    <w:rsid w:val="00EB4A69"/>
    <w:rsid w:val="00EB4FC3"/>
    <w:rsid w:val="00EC22D8"/>
    <w:rsid w:val="00EC2940"/>
    <w:rsid w:val="00EC3079"/>
    <w:rsid w:val="00EC4655"/>
    <w:rsid w:val="00EC5C70"/>
    <w:rsid w:val="00ED0F71"/>
    <w:rsid w:val="00ED2C9A"/>
    <w:rsid w:val="00ED4A81"/>
    <w:rsid w:val="00ED680B"/>
    <w:rsid w:val="00EE02FC"/>
    <w:rsid w:val="00EE39EE"/>
    <w:rsid w:val="00EE5B3E"/>
    <w:rsid w:val="00EE64E9"/>
    <w:rsid w:val="00EF0A41"/>
    <w:rsid w:val="00EF3A2C"/>
    <w:rsid w:val="00EF3C81"/>
    <w:rsid w:val="00EF4750"/>
    <w:rsid w:val="00F00172"/>
    <w:rsid w:val="00F00F27"/>
    <w:rsid w:val="00F02B42"/>
    <w:rsid w:val="00F0574F"/>
    <w:rsid w:val="00F13E45"/>
    <w:rsid w:val="00F15FCA"/>
    <w:rsid w:val="00F2087A"/>
    <w:rsid w:val="00F20C9A"/>
    <w:rsid w:val="00F26236"/>
    <w:rsid w:val="00F267E3"/>
    <w:rsid w:val="00F27D6C"/>
    <w:rsid w:val="00F30B05"/>
    <w:rsid w:val="00F31DD2"/>
    <w:rsid w:val="00F326AD"/>
    <w:rsid w:val="00F34CA9"/>
    <w:rsid w:val="00F3539F"/>
    <w:rsid w:val="00F46152"/>
    <w:rsid w:val="00F475F9"/>
    <w:rsid w:val="00F50AA5"/>
    <w:rsid w:val="00F53536"/>
    <w:rsid w:val="00F5572E"/>
    <w:rsid w:val="00F563E4"/>
    <w:rsid w:val="00F57F50"/>
    <w:rsid w:val="00F60BB6"/>
    <w:rsid w:val="00F63F4C"/>
    <w:rsid w:val="00F660A1"/>
    <w:rsid w:val="00F670F3"/>
    <w:rsid w:val="00F67AC1"/>
    <w:rsid w:val="00F80C1A"/>
    <w:rsid w:val="00F831D9"/>
    <w:rsid w:val="00F83FAA"/>
    <w:rsid w:val="00F8711A"/>
    <w:rsid w:val="00F9092B"/>
    <w:rsid w:val="00F90D38"/>
    <w:rsid w:val="00F9206A"/>
    <w:rsid w:val="00F9490F"/>
    <w:rsid w:val="00F949DB"/>
    <w:rsid w:val="00F96BDB"/>
    <w:rsid w:val="00FA076B"/>
    <w:rsid w:val="00FA2149"/>
    <w:rsid w:val="00FA4BA5"/>
    <w:rsid w:val="00FA4E07"/>
    <w:rsid w:val="00FA6E20"/>
    <w:rsid w:val="00FB51D4"/>
    <w:rsid w:val="00FB5233"/>
    <w:rsid w:val="00FB5B97"/>
    <w:rsid w:val="00FC32AD"/>
    <w:rsid w:val="00FC5A69"/>
    <w:rsid w:val="00FD0AC9"/>
    <w:rsid w:val="00FD3158"/>
    <w:rsid w:val="00FD3C02"/>
    <w:rsid w:val="00FD711E"/>
    <w:rsid w:val="00FD7417"/>
    <w:rsid w:val="00FE2264"/>
    <w:rsid w:val="00FE3A81"/>
    <w:rsid w:val="00FF3124"/>
    <w:rsid w:val="00FF71FA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05B8"/>
  <w15:chartTrackingRefBased/>
  <w15:docId w15:val="{9546589C-D390-4EF2-A00B-0E735A26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38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F67A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996" w:themeColor="accent6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90D3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4E53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90D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90D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F90D3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D3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90D3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90D3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90D3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0D3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6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3C"/>
    <w:rPr>
      <w:lang w:val="es-419"/>
    </w:rPr>
  </w:style>
  <w:style w:type="table" w:customStyle="1" w:styleId="Tabladecuadrcula41">
    <w:name w:val="Tabla de cuadrícula 41"/>
    <w:basedOn w:val="TableNormal"/>
    <w:next w:val="GridTable4"/>
    <w:uiPriority w:val="49"/>
    <w:rsid w:val="00BA6E3C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BA6E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326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26AD"/>
    <w:rPr>
      <w:color w:val="9A468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DB"/>
    <w:rPr>
      <w:lang w:val="es-419"/>
    </w:rPr>
  </w:style>
  <w:style w:type="character" w:customStyle="1" w:styleId="Heading1Char">
    <w:name w:val="Heading 1 Char"/>
    <w:basedOn w:val="DefaultParagraphFont"/>
    <w:link w:val="Heading1"/>
    <w:rsid w:val="00F67AC1"/>
    <w:rPr>
      <w:rFonts w:asciiTheme="majorHAnsi" w:eastAsiaTheme="majorEastAsia" w:hAnsiTheme="majorHAnsi" w:cstheme="majorBidi"/>
      <w:color w:val="009996" w:themeColor="accent6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F90D38"/>
    <w:rPr>
      <w:rFonts w:asciiTheme="majorHAnsi" w:eastAsiaTheme="majorEastAsia" w:hAnsiTheme="majorHAnsi" w:cstheme="majorBidi"/>
      <w:color w:val="004E53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90D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Paragraph">
    <w:name w:val="List Paragraph"/>
    <w:aliases w:val="List Paragraph1,List Paragraph Char Char,b1,b1 + Justified,Bullet 11,b1 + Justified1,Bullet 111,b1 + Justified11"/>
    <w:basedOn w:val="Normal"/>
    <w:link w:val="ListParagraphChar"/>
    <w:uiPriority w:val="34"/>
    <w:qFormat/>
    <w:rsid w:val="00F90D3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F516B"/>
    <w:pPr>
      <w:spacing w:after="0" w:line="240" w:lineRule="auto"/>
    </w:pPr>
    <w:tblPr>
      <w:tblStyleRowBandSize w:val="1"/>
      <w:tblStyleColBandSize w:val="1"/>
      <w:tblBorders>
        <w:top w:val="single" w:sz="4" w:space="0" w:color="10F0FF" w:themeColor="accent1" w:themeTint="99"/>
        <w:left w:val="single" w:sz="4" w:space="0" w:color="10F0FF" w:themeColor="accent1" w:themeTint="99"/>
        <w:bottom w:val="single" w:sz="4" w:space="0" w:color="10F0FF" w:themeColor="accent1" w:themeTint="99"/>
        <w:right w:val="single" w:sz="4" w:space="0" w:color="10F0FF" w:themeColor="accent1" w:themeTint="99"/>
        <w:insideH w:val="single" w:sz="4" w:space="0" w:color="10F0FF" w:themeColor="accent1" w:themeTint="99"/>
        <w:insideV w:val="single" w:sz="4" w:space="0" w:color="10F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0" w:themeColor="accent1"/>
          <w:left w:val="single" w:sz="4" w:space="0" w:color="006970" w:themeColor="accent1"/>
          <w:bottom w:val="single" w:sz="4" w:space="0" w:color="006970" w:themeColor="accent1"/>
          <w:right w:val="single" w:sz="4" w:space="0" w:color="006970" w:themeColor="accent1"/>
          <w:insideH w:val="nil"/>
          <w:insideV w:val="nil"/>
        </w:tcBorders>
        <w:shd w:val="clear" w:color="auto" w:fill="006970" w:themeFill="accent1"/>
      </w:tcPr>
    </w:tblStylePr>
    <w:tblStylePr w:type="lastRow">
      <w:rPr>
        <w:b/>
        <w:bCs/>
      </w:rPr>
      <w:tblPr/>
      <w:tcPr>
        <w:tcBorders>
          <w:top w:val="double" w:sz="4" w:space="0" w:color="00697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FAFF" w:themeFill="accent1" w:themeFillTint="33"/>
      </w:tcPr>
    </w:tblStylePr>
    <w:tblStylePr w:type="band1Horz">
      <w:tblPr/>
      <w:tcPr>
        <w:shd w:val="clear" w:color="auto" w:fill="AFFAF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F5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16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6B"/>
    <w:rPr>
      <w:rFonts w:ascii="Segoe UI" w:hAnsi="Segoe UI" w:cs="Segoe UI"/>
      <w:sz w:val="18"/>
      <w:szCs w:val="18"/>
      <w:lang w:val="es-419"/>
    </w:rPr>
  </w:style>
  <w:style w:type="paragraph" w:customStyle="1" w:styleId="NMPTitulo1">
    <w:name w:val="NMP Titulo 1"/>
    <w:basedOn w:val="Heading1"/>
    <w:link w:val="NMPTitulo1Car"/>
    <w:rsid w:val="00A15EB4"/>
    <w:rPr>
      <w:color w:val="7B230B"/>
    </w:rPr>
  </w:style>
  <w:style w:type="paragraph" w:customStyle="1" w:styleId="NMPTitulo2">
    <w:name w:val="NMP Titulo 2"/>
    <w:basedOn w:val="Heading2"/>
    <w:link w:val="NMPTitulo2Car"/>
    <w:rsid w:val="00A15EB4"/>
    <w:rPr>
      <w:color w:val="7B230B"/>
    </w:rPr>
  </w:style>
  <w:style w:type="character" w:customStyle="1" w:styleId="NMPTitulo1Car">
    <w:name w:val="NMP Titulo 1 Car"/>
    <w:basedOn w:val="Heading1Char"/>
    <w:link w:val="NMPTitulo1"/>
    <w:rsid w:val="00A15EB4"/>
    <w:rPr>
      <w:rFonts w:asciiTheme="majorHAnsi" w:eastAsiaTheme="majorEastAsia" w:hAnsiTheme="majorHAnsi" w:cstheme="majorBidi"/>
      <w:caps w:val="0"/>
      <w:color w:val="7B230B"/>
      <w:sz w:val="32"/>
      <w:szCs w:val="32"/>
    </w:rPr>
  </w:style>
  <w:style w:type="paragraph" w:customStyle="1" w:styleId="NMPTitulo3">
    <w:name w:val="NMP Titulo 3"/>
    <w:basedOn w:val="Heading3"/>
    <w:link w:val="NMPTitulo3Car"/>
    <w:rsid w:val="00A15EB4"/>
    <w:rPr>
      <w:color w:val="7B230B"/>
    </w:rPr>
  </w:style>
  <w:style w:type="character" w:customStyle="1" w:styleId="NMPTitulo2Car">
    <w:name w:val="NMP Titulo 2 Car"/>
    <w:basedOn w:val="Heading2Char"/>
    <w:link w:val="NMPTitulo2"/>
    <w:rsid w:val="00A15EB4"/>
    <w:rPr>
      <w:rFonts w:asciiTheme="majorHAnsi" w:eastAsiaTheme="majorEastAsia" w:hAnsiTheme="majorHAnsi" w:cstheme="majorBidi"/>
      <w:smallCaps w:val="0"/>
      <w:color w:val="7B230B"/>
      <w:sz w:val="26"/>
      <w:szCs w:val="26"/>
    </w:rPr>
  </w:style>
  <w:style w:type="paragraph" w:customStyle="1" w:styleId="NMPParrafo">
    <w:name w:val="NMP Parrafo"/>
    <w:basedOn w:val="Normal"/>
    <w:link w:val="NMPParrafoCar"/>
    <w:rsid w:val="007051BF"/>
  </w:style>
  <w:style w:type="character" w:customStyle="1" w:styleId="NMPTitulo3Car">
    <w:name w:val="NMP Titulo 3 Car"/>
    <w:basedOn w:val="Heading3Char"/>
    <w:link w:val="NMPTitulo3"/>
    <w:rsid w:val="00A15EB4"/>
    <w:rPr>
      <w:rFonts w:asciiTheme="majorHAnsi" w:eastAsiaTheme="majorEastAsia" w:hAnsiTheme="majorHAnsi" w:cstheme="majorBidi"/>
      <w:color w:val="7B230B"/>
      <w:sz w:val="24"/>
      <w:szCs w:val="24"/>
    </w:rPr>
  </w:style>
  <w:style w:type="paragraph" w:customStyle="1" w:styleId="Ttulo1">
    <w:name w:val="Título1"/>
    <w:basedOn w:val="Normal"/>
    <w:next w:val="Normal"/>
    <w:link w:val="PuestoCar"/>
    <w:uiPriority w:val="10"/>
    <w:rsid w:val="00303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character" w:customStyle="1" w:styleId="NMPParrafoCar">
    <w:name w:val="NMP Parrafo Car"/>
    <w:basedOn w:val="DefaultParagraphFont"/>
    <w:link w:val="NMPParrafo"/>
    <w:rsid w:val="007051BF"/>
    <w:rPr>
      <w:lang w:val="es-419"/>
    </w:rPr>
  </w:style>
  <w:style w:type="paragraph" w:customStyle="1" w:styleId="Tabletext">
    <w:name w:val="Tabletext"/>
    <w:basedOn w:val="Normal"/>
    <w:rsid w:val="003034DD"/>
    <w:pPr>
      <w:keepLines/>
      <w:spacing w:line="288" w:lineRule="auto"/>
    </w:pPr>
    <w:rPr>
      <w:rFonts w:eastAsiaTheme="minorEastAsia"/>
      <w:lang w:eastAsia="es-MX"/>
    </w:rPr>
  </w:style>
  <w:style w:type="character" w:customStyle="1" w:styleId="PuestoCar">
    <w:name w:val="Puesto Car"/>
    <w:basedOn w:val="DefaultParagraphFont"/>
    <w:link w:val="Ttulo1"/>
    <w:uiPriority w:val="10"/>
    <w:rsid w:val="003034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table" w:styleId="TableGrid">
    <w:name w:val="Table Grid"/>
    <w:basedOn w:val="TableNormal"/>
    <w:uiPriority w:val="39"/>
    <w:rsid w:val="0030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Variable">
    <w:name w:val="Highlighted Variable"/>
    <w:rsid w:val="00691E20"/>
    <w:rPr>
      <w:color w:val="0000FF"/>
    </w:rPr>
  </w:style>
  <w:style w:type="paragraph" w:styleId="BodyText">
    <w:name w:val="Body Text"/>
    <w:basedOn w:val="Normal"/>
    <w:link w:val="BodyTextChar"/>
    <w:rsid w:val="00691E20"/>
    <w:pPr>
      <w:keepLines/>
      <w:spacing w:line="288" w:lineRule="auto"/>
      <w:ind w:left="720"/>
    </w:pPr>
    <w:rPr>
      <w:rFonts w:eastAsiaTheme="minorEastAsia"/>
      <w:lang w:eastAsia="es-MX"/>
    </w:rPr>
  </w:style>
  <w:style w:type="character" w:customStyle="1" w:styleId="BodyTextChar">
    <w:name w:val="Body Text Char"/>
    <w:basedOn w:val="DefaultParagraphFont"/>
    <w:link w:val="BodyText"/>
    <w:rsid w:val="00691E20"/>
    <w:rPr>
      <w:rFonts w:eastAsiaTheme="minorEastAsia"/>
      <w:sz w:val="21"/>
      <w:szCs w:val="21"/>
      <w:lang w:eastAsia="es-MX"/>
    </w:rPr>
  </w:style>
  <w:style w:type="table" w:styleId="GridTable5Dark">
    <w:name w:val="Grid Table 5 Dark"/>
    <w:basedOn w:val="TableNormal"/>
    <w:uiPriority w:val="50"/>
    <w:rsid w:val="001E612F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rsid w:val="00F90D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0D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ListParagraphChar">
    <w:name w:val="List Paragraph Char"/>
    <w:aliases w:val="List Paragraph1 Char,List Paragraph Char Char Char,b1 Char,b1 + Justified Char,Bullet 11 Char,b1 + Justified1 Char,Bullet 111 Char,b1 + Justified11 Char"/>
    <w:basedOn w:val="DefaultParagraphFont"/>
    <w:link w:val="ListParagraph"/>
    <w:uiPriority w:val="34"/>
    <w:locked/>
    <w:rsid w:val="00434624"/>
  </w:style>
  <w:style w:type="paragraph" w:customStyle="1" w:styleId="HeaderFooterStyle">
    <w:name w:val="Header &amp; Footer Style"/>
    <w:basedOn w:val="Footer"/>
    <w:link w:val="HeaderFooterStyleChar"/>
    <w:locked/>
    <w:rsid w:val="00F90D38"/>
    <w:pPr>
      <w:jc w:val="right"/>
    </w:pPr>
    <w:rPr>
      <w:rFonts w:eastAsiaTheme="minorEastAsia"/>
      <w:color w:val="A5300F"/>
    </w:rPr>
  </w:style>
  <w:style w:type="character" w:customStyle="1" w:styleId="HeaderFooterStyleChar">
    <w:name w:val="Header &amp; Footer Style Char"/>
    <w:basedOn w:val="FooterChar"/>
    <w:link w:val="HeaderFooterStyle"/>
    <w:rsid w:val="00F90D38"/>
    <w:rPr>
      <w:rFonts w:eastAsiaTheme="minorEastAsia"/>
      <w:color w:val="A5300F"/>
      <w:sz w:val="21"/>
      <w:szCs w:val="21"/>
      <w:lang w:val="es-419"/>
    </w:rPr>
  </w:style>
  <w:style w:type="character" w:customStyle="1" w:styleId="Heading6Char">
    <w:name w:val="Heading 6 Char"/>
    <w:basedOn w:val="DefaultParagraphFont"/>
    <w:link w:val="Heading6"/>
    <w:semiHidden/>
    <w:rsid w:val="00F90D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90D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90D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90D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D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90D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4E53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99"/>
    <w:rsid w:val="00F90D38"/>
    <w:rPr>
      <w:rFonts w:asciiTheme="majorHAnsi" w:eastAsiaTheme="majorEastAsia" w:hAnsiTheme="majorHAnsi" w:cstheme="majorBidi"/>
      <w:color w:val="004E53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13E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4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rsid w:val="00813EA8"/>
    <w:rPr>
      <w:rFonts w:asciiTheme="majorHAnsi" w:eastAsiaTheme="majorEastAsia" w:hAnsiTheme="majorHAnsi" w:cstheme="majorBidi"/>
      <w:color w:val="404040" w:themeColor="text1" w:themeTint="BF"/>
      <w:sz w:val="40"/>
      <w:szCs w:val="30"/>
    </w:rPr>
  </w:style>
  <w:style w:type="character" w:styleId="Strong">
    <w:name w:val="Strong"/>
    <w:basedOn w:val="DefaultParagraphFont"/>
    <w:uiPriority w:val="22"/>
    <w:qFormat/>
    <w:rsid w:val="00F90D38"/>
    <w:rPr>
      <w:b/>
      <w:bCs/>
    </w:rPr>
  </w:style>
  <w:style w:type="character" w:styleId="Emphasis">
    <w:name w:val="Emphasis"/>
    <w:basedOn w:val="DefaultParagraphFont"/>
    <w:uiPriority w:val="20"/>
    <w:qFormat/>
    <w:rsid w:val="00F90D38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F90D38"/>
  </w:style>
  <w:style w:type="paragraph" w:styleId="Quote">
    <w:name w:val="Quote"/>
    <w:basedOn w:val="Normal"/>
    <w:next w:val="Normal"/>
    <w:link w:val="QuoteChar"/>
    <w:uiPriority w:val="29"/>
    <w:qFormat/>
    <w:rsid w:val="00F90D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0D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E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996" w:themeColor="accent6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EA8"/>
    <w:rPr>
      <w:rFonts w:asciiTheme="majorHAnsi" w:eastAsiaTheme="majorEastAsia" w:hAnsiTheme="majorHAnsi" w:cstheme="majorBidi"/>
      <w:color w:val="009996" w:themeColor="accent6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0D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D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0D3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90D3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D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D3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A38A4"/>
    <w:rPr>
      <w:color w:val="808080"/>
    </w:rPr>
  </w:style>
  <w:style w:type="table" w:styleId="ListTable3-Accent1">
    <w:name w:val="List Table 3 Accent 1"/>
    <w:basedOn w:val="TableNormal"/>
    <w:uiPriority w:val="48"/>
    <w:rsid w:val="00F02B42"/>
    <w:pPr>
      <w:spacing w:after="0" w:line="240" w:lineRule="auto"/>
    </w:pPr>
    <w:tblPr>
      <w:tblStyleRowBandSize w:val="1"/>
      <w:tblStyleColBandSize w:val="1"/>
      <w:tblBorders>
        <w:top w:val="single" w:sz="4" w:space="0" w:color="006970" w:themeColor="accent1"/>
        <w:left w:val="single" w:sz="4" w:space="0" w:color="006970" w:themeColor="accent1"/>
        <w:bottom w:val="single" w:sz="4" w:space="0" w:color="006970" w:themeColor="accent1"/>
        <w:right w:val="single" w:sz="4" w:space="0" w:color="00697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0" w:themeFill="accent1"/>
      </w:tcPr>
    </w:tblStylePr>
    <w:tblStylePr w:type="lastRow">
      <w:rPr>
        <w:b/>
        <w:bCs/>
      </w:rPr>
      <w:tblPr/>
      <w:tcPr>
        <w:tcBorders>
          <w:top w:val="double" w:sz="4" w:space="0" w:color="0069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0" w:themeColor="accent1"/>
          <w:right w:val="single" w:sz="4" w:space="0" w:color="006970" w:themeColor="accent1"/>
        </w:tcBorders>
      </w:tcPr>
    </w:tblStylePr>
    <w:tblStylePr w:type="band1Horz">
      <w:tblPr/>
      <w:tcPr>
        <w:tcBorders>
          <w:top w:val="single" w:sz="4" w:space="0" w:color="006970" w:themeColor="accent1"/>
          <w:bottom w:val="single" w:sz="4" w:space="0" w:color="0069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0" w:themeColor="accent1"/>
          <w:left w:val="nil"/>
        </w:tcBorders>
      </w:tcPr>
    </w:tblStylePr>
    <w:tblStylePr w:type="swCell">
      <w:tblPr/>
      <w:tcPr>
        <w:tcBorders>
          <w:top w:val="double" w:sz="4" w:space="0" w:color="006970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1B3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953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4953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37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DefaultParagraphFont"/>
    <w:rsid w:val="0049537D"/>
  </w:style>
  <w:style w:type="paragraph" w:customStyle="1" w:styleId="active">
    <w:name w:val="active"/>
    <w:basedOn w:val="Normal"/>
    <w:rsid w:val="004953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un">
    <w:name w:val="pun"/>
    <w:basedOn w:val="DefaultParagraphFont"/>
    <w:rsid w:val="0049537D"/>
  </w:style>
  <w:style w:type="character" w:customStyle="1" w:styleId="str">
    <w:name w:val="str"/>
    <w:basedOn w:val="DefaultParagraphFont"/>
    <w:rsid w:val="0049537D"/>
  </w:style>
  <w:style w:type="character" w:customStyle="1" w:styleId="type">
    <w:name w:val="type"/>
    <w:basedOn w:val="DefaultParagraphFont"/>
    <w:rsid w:val="0049537D"/>
  </w:style>
  <w:style w:type="character" w:customStyle="1" w:styleId="opening">
    <w:name w:val="opening"/>
    <w:basedOn w:val="DefaultParagraphFont"/>
    <w:rsid w:val="0049537D"/>
  </w:style>
  <w:style w:type="character" w:customStyle="1" w:styleId="name">
    <w:name w:val="name"/>
    <w:basedOn w:val="DefaultParagraphFont"/>
    <w:rsid w:val="0049537D"/>
  </w:style>
  <w:style w:type="character" w:customStyle="1" w:styleId="Closing1">
    <w:name w:val="Closing1"/>
    <w:basedOn w:val="DefaultParagraphFont"/>
    <w:rsid w:val="0049537D"/>
  </w:style>
  <w:style w:type="character" w:customStyle="1" w:styleId="inner">
    <w:name w:val="inner"/>
    <w:basedOn w:val="DefaultParagraphFont"/>
    <w:rsid w:val="0049537D"/>
  </w:style>
  <w:style w:type="paragraph" w:customStyle="1" w:styleId="Default">
    <w:name w:val="Default"/>
    <w:rsid w:val="009308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9308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30855"/>
    <w:pPr>
      <w:spacing w:after="0" w:line="240" w:lineRule="auto"/>
    </w:pPr>
    <w:tblPr>
      <w:tblStyleRowBandSize w:val="1"/>
      <w:tblStyleColBandSize w:val="1"/>
      <w:tblBorders>
        <w:top w:val="single" w:sz="2" w:space="0" w:color="10F0FF" w:themeColor="accent1" w:themeTint="99"/>
        <w:bottom w:val="single" w:sz="2" w:space="0" w:color="10F0FF" w:themeColor="accent1" w:themeTint="99"/>
        <w:insideH w:val="single" w:sz="2" w:space="0" w:color="10F0FF" w:themeColor="accent1" w:themeTint="99"/>
        <w:insideV w:val="single" w:sz="2" w:space="0" w:color="10F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0F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0F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FAFF" w:themeFill="accent1" w:themeFillTint="33"/>
      </w:tcPr>
    </w:tblStylePr>
    <w:tblStylePr w:type="band1Horz">
      <w:tblPr/>
      <w:tcPr>
        <w:shd w:val="clear" w:color="auto" w:fill="AFFA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3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9044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2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26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01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0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7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2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96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0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7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2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6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55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600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4562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5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8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9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06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14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8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7824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09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08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2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263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025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12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1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41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474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794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4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8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34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67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12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16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33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87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0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9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78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944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64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8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871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72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34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70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49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641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028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51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1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98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73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51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89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97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58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98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56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90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2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29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16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8341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44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32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163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346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09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88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4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55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77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822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226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9296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6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2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8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520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21451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5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52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26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90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4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21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5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5961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4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0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7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9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95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5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03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156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5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58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027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335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2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50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97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5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718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04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43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57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04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32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490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45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7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1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23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08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63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04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15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356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27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378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468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36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132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37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20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37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83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47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027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96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24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1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97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440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1431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03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667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4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9972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887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17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10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08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620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11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23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20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43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424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91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7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322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75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7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535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8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8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4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1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197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33353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8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57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54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1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6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0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1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6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4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0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0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41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4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7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7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520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3" w:color="EEEEEE"/>
                            <w:bottom w:val="single" w:sz="6" w:space="23" w:color="EEEEEE"/>
                            <w:right w:val="single" w:sz="6" w:space="23" w:color="EEEEEE"/>
                          </w:divBdr>
                          <w:divsChild>
                            <w:div w:id="104945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76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6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5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Ficha%20t&#233;cnica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F059835B9F498C956E4F1CAFB2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5EB58-A960-472D-A735-9A4B845F309E}"/>
      </w:docPartPr>
      <w:docPartBody>
        <w:p w:rsidR="00856E26" w:rsidRDefault="002749CE">
          <w:pPr>
            <w:pStyle w:val="77F059835B9F498C956E4F1CAFB2D228"/>
          </w:pPr>
          <w:r w:rsidRPr="00BD75F7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For Dell">
    <w:altName w:val="Cambria"/>
    <w:panose1 w:val="00000000000000000000"/>
    <w:charset w:val="00"/>
    <w:family w:val="roman"/>
    <w:notTrueType/>
    <w:pitch w:val="default"/>
  </w:font>
  <w:font w:name="Museo Sans 70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E"/>
    <w:rsid w:val="000E01F9"/>
    <w:rsid w:val="002749CE"/>
    <w:rsid w:val="00856E26"/>
    <w:rsid w:val="008C6975"/>
    <w:rsid w:val="00E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F059835B9F498C956E4F1CAFB2D228">
    <w:name w:val="77F059835B9F498C956E4F1CAFB2D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TechNowSPS">
  <a:themeElements>
    <a:clrScheme name="Custom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970"/>
      </a:accent1>
      <a:accent2>
        <a:srgbClr val="F14222"/>
      </a:accent2>
      <a:accent3>
        <a:srgbClr val="A5A5A5"/>
      </a:accent3>
      <a:accent4>
        <a:srgbClr val="D7AD02"/>
      </a:accent4>
      <a:accent5>
        <a:srgbClr val="9A4680"/>
      </a:accent5>
      <a:accent6>
        <a:srgbClr val="009996"/>
      </a:accent6>
      <a:hlink>
        <a:srgbClr val="9A4680"/>
      </a:hlink>
      <a:folHlink>
        <a:srgbClr val="009996"/>
      </a:folHlink>
    </a:clrScheme>
    <a:fontScheme name="SPSTechIsNow">
      <a:majorFont>
        <a:latin typeface="Museo Sans 700"/>
        <a:ea typeface=""/>
        <a:cs typeface=""/>
      </a:majorFont>
      <a:minorFont>
        <a:latin typeface="Museo Sans For D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10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6BA9A985609344B8BAA0DC40B7A149" ma:contentTypeVersion="11" ma:contentTypeDescription="Crear nuevo documento." ma:contentTypeScope="" ma:versionID="1e8b9c038647bb785c53fe9ee9eee83c">
  <xsd:schema xmlns:xsd="http://www.w3.org/2001/XMLSchema" xmlns:xs="http://www.w3.org/2001/XMLSchema" xmlns:p="http://schemas.microsoft.com/office/2006/metadata/properties" xmlns:ns2="44d6c10a-5c1d-403d-9958-064a908839fa" xmlns:ns3="876d4c01-5474-4163-82b1-66ac6fee1582" targetNamespace="http://schemas.microsoft.com/office/2006/metadata/properties" ma:root="true" ma:fieldsID="648f17226b732e3c963d7ff993d9bd7e" ns2:_="" ns3:_="">
    <xsd:import namespace="44d6c10a-5c1d-403d-9958-064a908839fa"/>
    <xsd:import namespace="876d4c01-5474-4163-82b1-66ac6fee15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6c10a-5c1d-403d-9958-064a908839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4c01-5474-4163-82b1-66ac6fee1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6BA9A985609344B8BAA0DC40B7A149" ma:contentTypeVersion="11" ma:contentTypeDescription="Crear nuevo documento." ma:contentTypeScope="" ma:versionID="1e8b9c038647bb785c53fe9ee9eee83c">
  <xsd:schema xmlns:xsd="http://www.w3.org/2001/XMLSchema" xmlns:xs="http://www.w3.org/2001/XMLSchema" xmlns:p="http://schemas.microsoft.com/office/2006/metadata/properties" xmlns:ns2="44d6c10a-5c1d-403d-9958-064a908839fa" xmlns:ns3="876d4c01-5474-4163-82b1-66ac6fee1582" targetNamespace="http://schemas.microsoft.com/office/2006/metadata/properties" ma:root="true" ma:fieldsID="648f17226b732e3c963d7ff993d9bd7e" ns2:_="" ns3:_="">
    <xsd:import namespace="44d6c10a-5c1d-403d-9958-064a908839fa"/>
    <xsd:import namespace="876d4c01-5474-4163-82b1-66ac6fee15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6c10a-5c1d-403d-9958-064a908839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4c01-5474-4163-82b1-66ac6fee1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6420EC65-D0C6-45FE-BCC3-4B5AAAE4C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6c10a-5c1d-403d-9958-064a908839fa"/>
    <ds:schemaRef ds:uri="876d4c01-5474-4163-82b1-66ac6fee1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98311-04C0-40A8-9C08-C7E2E0BF4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E4B1B-15E5-4A17-AAED-6C1A807F61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4C1142-1F2D-4C20-B131-D22BE1FC1C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65357AD-88F4-43D0-BA50-418C3BAFAADD}"/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2C398311-04C0-40A8-9C08-C7E2E0BF4029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D93E4B1B-15E5-4A17-AAED-6C1A807F61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9.xml><?xml version="1.0" encoding="utf-8"?>
<ds:datastoreItem xmlns:ds="http://schemas.openxmlformats.org/officeDocument/2006/customXml" ds:itemID="{424C1142-1F2D-4C20-B131-D22BE1FC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 técnica.dotx</Template>
  <TotalTime>1753</TotalTime>
  <Pages>1</Pages>
  <Words>1002</Words>
  <Characters>5716</Characters>
  <Application>Microsoft Office Word</Application>
  <DocSecurity>4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Ofertas prendarias</vt:lpstr>
      <vt:lpstr>[Nombre del manual]</vt:lpstr>
    </vt:vector>
  </TitlesOfParts>
  <Company/>
  <LinksUpToDate>false</LinksUpToDate>
  <CharactersWithSpaces>6705</CharactersWithSpaces>
  <SharedDoc>false</SharedDoc>
  <HLinks>
    <vt:vector size="60" baseType="variant"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_Toc26526318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_Toc26526317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_Toc26526316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_Toc26526315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_Toc26526314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_Toc26526313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_Toc26526312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_Toc26526311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_Toc26526310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_Toc26526309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de Precios</dc:title>
  <dc:subject>Motor de Descuentos Automatizado</dc:subject>
  <dc:creator>admin</dc:creator>
  <cp:keywords/>
  <dc:description/>
  <cp:lastModifiedBy>Hctor O</cp:lastModifiedBy>
  <cp:revision>83</cp:revision>
  <cp:lastPrinted>2019-11-27T19:56:00Z</cp:lastPrinted>
  <dcterms:created xsi:type="dcterms:W3CDTF">2019-11-25T21:34:00Z</dcterms:created>
  <dcterms:modified xsi:type="dcterms:W3CDTF">2019-12-26T22:13:00Z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0x010100EE6BA9A985609344B8BAA0DC40B7A149</vt:lpwstr>
  </property>
</Properties>
</file>