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sdt>
      <w:sdtPr>
        <w:rPr>
          <w:rFonts w:eastAsiaTheme="minorHAnsi"/>
          <w:sz w:val="2"/>
          <w:lang w:eastAsia="en-US"/>
        </w:rPr>
        <w:id w:val="-84633597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DEE41ED" w14:textId="77777777" w:rsidR="00573966" w:rsidRDefault="00573966">
          <w:pPr>
            <w:pStyle w:val="Sinespaciado"/>
            <w:rPr>
              <w:sz w:val="2"/>
            </w:rPr>
          </w:pPr>
        </w:p>
        <w:p w14:paraId="48641204" w14:textId="0CD66761" w:rsidR="00573966" w:rsidRDefault="005739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4730E2" wp14:editId="151AA9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B07AB1" w14:textId="77777777" w:rsidR="00573966" w:rsidRPr="001551EF" w:rsidRDefault="0057396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</w:pPr>
                                    <w:r w:rsidRPr="001551E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Boceto VideoJuego</w:t>
                                    </w:r>
                                  </w:p>
                                </w:sdtContent>
                              </w:sdt>
                              <w:p w14:paraId="625FCC23" w14:textId="77777777" w:rsidR="00573966" w:rsidRPr="001551EF" w:rsidRDefault="004B2A40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3966" w:rsidRPr="001551EF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Teoría Computacional</w:t>
                                    </w:r>
                                  </w:sdtContent>
                                </w:sdt>
                                <w:r w:rsidR="00573966" w:rsidRPr="001551EF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102753E1" w14:textId="77777777" w:rsidR="00573966" w:rsidRDefault="005739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84730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B07AB1" w14:textId="77777777" w:rsidR="00573966" w:rsidRPr="001551EF" w:rsidRDefault="0057396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8"/>
                                  <w:szCs w:val="68"/>
                                </w:rPr>
                              </w:pPr>
                              <w:r w:rsidRPr="001551E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Boceto VideoJuego</w:t>
                              </w:r>
                            </w:p>
                          </w:sdtContent>
                        </w:sdt>
                        <w:p w14:paraId="625FCC23" w14:textId="77777777" w:rsidR="00573966" w:rsidRPr="001551EF" w:rsidRDefault="0060798F">
                          <w:pPr>
                            <w:pStyle w:val="Sinespaciado"/>
                            <w:spacing w:before="12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73966" w:rsidRPr="001551EF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Teoría Computacional</w:t>
                              </w:r>
                            </w:sdtContent>
                          </w:sdt>
                          <w:r w:rsidR="00573966" w:rsidRPr="001551EF">
                            <w:rPr>
                              <w:color w:val="FFFFFF" w:themeColor="background1"/>
                              <w:lang w:val="es-ES"/>
                            </w:rPr>
                            <w:t xml:space="preserve"> </w:t>
                          </w:r>
                        </w:p>
                        <w:p w14:paraId="102753E1" w14:textId="77777777" w:rsidR="00573966" w:rsidRDefault="0057396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207DC6" wp14:editId="4885D60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3A25B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7137EA" wp14:editId="7F7AF6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48CAB" w14:textId="77777777" w:rsidR="00573966" w:rsidRPr="00020CC9" w:rsidRDefault="004B2A4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56CE" w:rsidRPr="00020CC9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Universidad Politécnica de San Luis Potosí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52722" w14:textId="6EA38A1C" w:rsidR="00573966" w:rsidRPr="00020CC9" w:rsidRDefault="00470B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Profesor: Juan Carlos González Ibarra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7137EA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01548CAB" w14:textId="77777777" w:rsidR="00573966" w:rsidRPr="00020CC9" w:rsidRDefault="0060798F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56CE" w:rsidRPr="00020CC9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Universidad Politécnica de San Luis Potosí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3A52722" w14:textId="6EA38A1C" w:rsidR="00573966" w:rsidRPr="00020CC9" w:rsidRDefault="00470B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Profesor: Juan Carlos González Ibarra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213F307" w14:textId="1848B701" w:rsidR="00573966" w:rsidRDefault="00470B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D201902" wp14:editId="1B80581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5554980</wp:posOffset>
                    </wp:positionV>
                    <wp:extent cx="374332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33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EEB7C" w14:textId="42A2D29E" w:rsidR="00470BBB" w:rsidRPr="000B23D6" w:rsidRDefault="000B23D6">
                                <w:pPr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eastAsia="es-MX"/>
                                  </w:rPr>
                                </w:pPr>
                                <w:r w:rsidRPr="000B23D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eastAsia="es-MX"/>
                                  </w:rPr>
                                  <w:t>Integrantes:</w:t>
                                </w:r>
                              </w:p>
                              <w:p w14:paraId="76110237" w14:textId="77777777" w:rsidR="000B23D6" w:rsidRPr="000B23D6" w:rsidRDefault="000B23D6" w:rsidP="000B23D6">
                                <w:pPr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eastAsia="es-MX"/>
                                  </w:rPr>
                                </w:pPr>
                                <w:r w:rsidRPr="000B23D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eastAsia="es-MX"/>
                                  </w:rPr>
                                  <w:t>Contreras Sánchez Héctor Hugo – 170031</w:t>
                                </w:r>
                              </w:p>
                              <w:p w14:paraId="058EFC02" w14:textId="77777777" w:rsidR="000B23D6" w:rsidRPr="000B23D6" w:rsidRDefault="000B23D6" w:rsidP="000B23D6">
                                <w:pPr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eastAsia="es-MX"/>
                                  </w:rPr>
                                </w:pPr>
                                <w:r w:rsidRPr="000B23D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eastAsia="es-MX"/>
                                  </w:rPr>
                                  <w:t>López Ledezma Sergio Oswaldo – 172937</w:t>
                                </w:r>
                              </w:p>
                              <w:p w14:paraId="0DEB5E4C" w14:textId="77777777" w:rsidR="000B23D6" w:rsidRPr="000B23D6" w:rsidRDefault="000B23D6" w:rsidP="000B23D6">
                                <w:pPr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eastAsia="es-MX"/>
                                  </w:rPr>
                                </w:pPr>
                                <w:r w:rsidRPr="000B23D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eastAsia="es-MX"/>
                                  </w:rPr>
                                  <w:t>Rodríguez Abella David Ulises - 170647</w:t>
                                </w:r>
                              </w:p>
                              <w:p w14:paraId="7B76D7AE" w14:textId="77777777" w:rsidR="000B23D6" w:rsidRPr="000B23D6" w:rsidRDefault="000B23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D201902" id="Cuadro de texto 2" o:spid="_x0000_s1028" type="#_x0000_t202" style="position:absolute;margin-left:0;margin-top:437.4pt;width:294.7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" filled="f" stroked="f">
                    <v:textbox style="mso-fit-shape-to-text:t">
                      <w:txbxContent>
                        <w:p w14:paraId="4C9EEB7C" w14:textId="42A2D29E" w:rsidR="00470BBB" w:rsidRPr="000B23D6" w:rsidRDefault="000B23D6">
                          <w:pPr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eastAsia="es-MX"/>
                            </w:rPr>
                          </w:pPr>
                          <w:r w:rsidRPr="000B23D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eastAsia="es-MX"/>
                            </w:rPr>
                            <w:t>Integrantes:</w:t>
                          </w:r>
                        </w:p>
                        <w:p w14:paraId="76110237" w14:textId="77777777" w:rsidR="000B23D6" w:rsidRPr="000B23D6" w:rsidRDefault="000B23D6" w:rsidP="000B23D6">
                          <w:pPr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eastAsia="es-MX"/>
                            </w:rPr>
                          </w:pPr>
                          <w:r w:rsidRPr="000B23D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eastAsia="es-MX"/>
                            </w:rPr>
                            <w:t>Contreras Sánchez Héctor Hugo – 170031</w:t>
                          </w:r>
                        </w:p>
                        <w:p w14:paraId="058EFC02" w14:textId="77777777" w:rsidR="000B23D6" w:rsidRPr="000B23D6" w:rsidRDefault="000B23D6" w:rsidP="000B23D6">
                          <w:pPr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eastAsia="es-MX"/>
                            </w:rPr>
                          </w:pPr>
                          <w:r w:rsidRPr="000B23D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eastAsia="es-MX"/>
                            </w:rPr>
                            <w:t>López Ledezma Sergio Oswaldo – 172937</w:t>
                          </w:r>
                        </w:p>
                        <w:p w14:paraId="0DEB5E4C" w14:textId="77777777" w:rsidR="000B23D6" w:rsidRPr="000B23D6" w:rsidRDefault="000B23D6" w:rsidP="000B23D6">
                          <w:pPr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eastAsia="es-MX"/>
                            </w:rPr>
                          </w:pPr>
                          <w:r w:rsidRPr="000B23D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eastAsia="es-MX"/>
                            </w:rPr>
                            <w:t>Rodríguez Abella David Ulises - 170647</w:t>
                          </w:r>
                        </w:p>
                        <w:p w14:paraId="7B76D7AE" w14:textId="77777777" w:rsidR="000B23D6" w:rsidRPr="000B23D6" w:rsidRDefault="000B23D6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15E9D" w:rsidRPr="00963599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B546A89" wp14:editId="6087E0E9">
                <wp:simplePos x="0" y="0"/>
                <wp:positionH relativeFrom="margin">
                  <wp:posOffset>-563600</wp:posOffset>
                </wp:positionH>
                <wp:positionV relativeFrom="paragraph">
                  <wp:posOffset>1662297</wp:posOffset>
                </wp:positionV>
                <wp:extent cx="4543948" cy="2946136"/>
                <wp:effectExtent l="0" t="381000" r="0" b="40703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7659" b="94311" l="6225" r="95535">
                                      <a14:foregroundMark x1="28823" y1="21007" x2="28823" y2="21007"/>
                                      <a14:foregroundMark x1="26116" y1="10066" x2="26116" y2="10066"/>
                                      <a14:foregroundMark x1="25710" y1="8534" x2="25710" y2="8534"/>
                                      <a14:foregroundMark x1="24628" y1="7877" x2="24628" y2="7877"/>
                                      <a14:foregroundMark x1="23139" y1="8972" x2="23139" y2="8972"/>
                                      <a14:foregroundMark x1="21245" y1="11160" x2="21245" y2="11160"/>
                                      <a14:foregroundMark x1="20568" y1="11160" x2="20568" y2="11160"/>
                                      <a14:foregroundMark x1="17050" y1="14223" x2="17050" y2="14223"/>
                                      <a14:foregroundMark x1="19486" y1="12910" x2="19486" y2="12910"/>
                                      <a14:foregroundMark x1="20162" y1="11816" x2="20162" y2="11816"/>
                                      <a14:foregroundMark x1="19621" y1="11816" x2="19621" y2="11816"/>
                                      <a14:foregroundMark x1="17997" y1="12254" x2="17997" y2="12254"/>
                                      <a14:foregroundMark x1="18674" y1="37637" x2="23951" y2="34354"/>
                                      <a14:foregroundMark x1="27334" y1="44201" x2="28687" y2="43326"/>
                                      <a14:foregroundMark x1="26116" y1="44858" x2="26116" y2="44858"/>
                                      <a14:foregroundMark x1="26658" y1="43764" x2="26658" y2="43764"/>
                                      <a14:foregroundMark x1="27334" y1="42232" x2="27334" y2="42232"/>
                                      <a14:foregroundMark x1="21786" y1="34354" x2="21786" y2="34354"/>
                                      <a14:foregroundMark x1="19486" y1="36543" x2="20974" y2="34792"/>
                                      <a14:foregroundMark x1="18133" y1="39606" x2="17185" y2="39168"/>
                                      <a14:foregroundMark x1="15697" y1="72648" x2="19486" y2="60832"/>
                                      <a14:foregroundMark x1="18945" y1="60175" x2="18945" y2="60175"/>
                                      <a14:foregroundMark x1="15832" y1="59081" x2="15832" y2="59081"/>
                                      <a14:foregroundMark x1="8931" y1="75711" x2="8931" y2="75711"/>
                                      <a14:foregroundMark x1="9337" y1="69584" x2="9337" y2="69584"/>
                                      <a14:foregroundMark x1="10825" y1="69365" x2="10825" y2="69365"/>
                                      <a14:foregroundMark x1="8931" y1="70460" x2="8931" y2="70460"/>
                                      <a14:foregroundMark x1="7307" y1="71335" x2="7307" y2="71335"/>
                                      <a14:foregroundMark x1="12043" y1="66740" x2="12043" y2="66740"/>
                                      <a14:foregroundMark x1="11367" y1="69147" x2="11367" y2="69147"/>
                                      <a14:foregroundMark x1="12449" y1="66521" x2="12449" y2="66521"/>
                                      <a14:foregroundMark x1="13532" y1="65864" x2="13532" y2="65864"/>
                                      <a14:foregroundMark x1="6225" y1="78775" x2="6225" y2="78775"/>
                                      <a14:foregroundMark x1="12720" y1="78118" x2="12720" y2="78118"/>
                                      <a14:foregroundMark x1="16103" y1="80744" x2="16103" y2="80744"/>
                                      <a14:foregroundMark x1="14073" y1="82713" x2="14073" y2="82713"/>
                                      <a14:foregroundMark x1="13532" y1="83151" x2="13532" y2="83151"/>
                                      <a14:foregroundMark x1="13126" y1="82713" x2="13126" y2="82713"/>
                                      <a14:foregroundMark x1="17050" y1="80525" x2="17050" y2="80525"/>
                                      <a14:foregroundMark x1="18945" y1="78118" x2="18945" y2="78118"/>
                                      <a14:foregroundMark x1="21110" y1="76805" x2="21110" y2="76805"/>
                                      <a14:foregroundMark x1="50609" y1="68928" x2="50609" y2="68928"/>
                                      <a14:foregroundMark x1="51150" y1="66958" x2="51150" y2="66958"/>
                                      <a14:foregroundMark x1="48985" y1="70460" x2="48985" y2="70460"/>
                                      <a14:foregroundMark x1="48309" y1="71335" x2="48309" y2="71335"/>
                                      <a14:foregroundMark x1="63599" y1="93217" x2="70095" y2="84683"/>
                                      <a14:foregroundMark x1="63329" y1="92123" x2="63329" y2="92123"/>
                                      <a14:foregroundMark x1="62788" y1="94311" x2="62788" y2="94311"/>
                                      <a14:foregroundMark x1="85386" y1="81838" x2="95535" y2="67177"/>
                                      <a14:foregroundMark x1="62111" y1="30853" x2="62111" y2="30853"/>
                                      <a14:foregroundMark x1="62652" y1="29540" x2="62652" y2="29540"/>
                                      <a14:foregroundMark x1="60758" y1="26915" x2="60758" y2="26915"/>
                                      <a14:foregroundMark x1="68471" y1="45733" x2="68471" y2="45733"/>
                                      <a14:foregroundMark x1="64682" y1="43982" x2="64682" y2="43982"/>
                                      <a14:foregroundMark x1="65223" y1="42451" x2="65223" y2="42451"/>
                                      <a14:foregroundMark x1="58187" y1="75711" x2="54668" y2="70460"/>
                                      <a14:foregroundMark x1="62517" y1="92560" x2="62517" y2="92560"/>
                                      <a14:foregroundMark x1="84980" y1="82932" x2="84980" y2="82932"/>
                                      <a14:foregroundMark x1="84844" y1="82932" x2="84844" y2="82932"/>
                                      <a14:foregroundMark x1="85386" y1="84464" x2="85386" y2="84464"/>
                                      <a14:foregroundMark x1="87145" y1="82713" x2="87145" y2="82713"/>
                                      <a14:foregroundMark x1="89581" y1="80525" x2="89581" y2="80525"/>
                                      <a14:foregroundMark x1="91746" y1="77024" x2="91746" y2="77024"/>
                                      <a14:foregroundMark x1="91746" y1="78118" x2="91746" y2="78118"/>
                                      <a14:foregroundMark x1="90798" y1="78556" x2="90798" y2="78556"/>
                                      <a14:foregroundMark x1="90122" y1="80088" x2="90122" y2="80088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9414018" flipH="1">
                          <a:off x="0" y="0"/>
                          <a:ext cx="4543948" cy="2946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396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4919023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125F29A4" w14:textId="77777777" w:rsidR="00635251" w:rsidRPr="00A85095" w:rsidRDefault="00635251">
          <w:pPr>
            <w:pStyle w:val="TtuloTDC"/>
            <w:rPr>
              <w:rFonts w:ascii="Arial" w:hAnsi="Arial" w:cs="Arial"/>
              <w:color w:val="FFFFFF" w:themeColor="background1"/>
              <w:sz w:val="24"/>
              <w:szCs w:val="24"/>
            </w:rPr>
          </w:pPr>
          <w:r w:rsidRPr="00A85095">
            <w:rPr>
              <w:rFonts w:ascii="Arial" w:hAnsi="Arial" w:cs="Arial"/>
              <w:color w:val="FFFFFF" w:themeColor="background1"/>
              <w:sz w:val="24"/>
              <w:szCs w:val="24"/>
              <w:lang w:val="es-ES"/>
            </w:rPr>
            <w:t>Contenido</w:t>
          </w:r>
        </w:p>
        <w:p w14:paraId="002740CE" w14:textId="65D3829B" w:rsidR="00470BBB" w:rsidRPr="00A85095" w:rsidRDefault="0063525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A85095">
            <w:rPr>
              <w:rFonts w:ascii="Arial" w:hAnsi="Arial" w:cs="Arial"/>
              <w:sz w:val="24"/>
              <w:szCs w:val="24"/>
            </w:rPr>
            <w:fldChar w:fldCharType="begin"/>
          </w:r>
          <w:r w:rsidRPr="00A8509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509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6171626" w:history="1">
            <w:r w:rsidR="00470BBB" w:rsidRPr="00A8509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Temática del videojuego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_Toc56171626 \h </w:instrTex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2A4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DCC3D" w14:textId="6A3F38D4" w:rsidR="00470BBB" w:rsidRPr="00A85095" w:rsidRDefault="004B2A4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6171627" w:history="1">
            <w:r w:rsidR="00470BBB" w:rsidRPr="00A8509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Mecánicas del videojuego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_Toc56171627 \h </w:instrTex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14336" w14:textId="7C6CE339" w:rsidR="00470BBB" w:rsidRPr="00A85095" w:rsidRDefault="004B2A4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6171628" w:history="1">
            <w:r w:rsidR="00470BBB" w:rsidRPr="00A8509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Gameplay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_Toc56171628 \h </w:instrTex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C4B02" w14:textId="16F5D4FF" w:rsidR="00470BBB" w:rsidRPr="00A85095" w:rsidRDefault="004B2A4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6171629" w:history="1">
            <w:r w:rsidR="00470BBB" w:rsidRPr="00A8509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Música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_Toc56171629 \h </w:instrTex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63DC8" w14:textId="3ED03DCF" w:rsidR="00470BBB" w:rsidRPr="00A85095" w:rsidRDefault="004B2A4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6171630" w:history="1">
            <w:r w:rsidR="00470BBB" w:rsidRPr="00A8509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Estilo artístico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_Toc56171630 \h </w:instrTex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CE205" w14:textId="0B42E01B" w:rsidR="00470BBB" w:rsidRPr="00A85095" w:rsidRDefault="004B2A4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6171631" w:history="1">
            <w:r w:rsidR="00470BBB" w:rsidRPr="00A8509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Plataforma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_Toc56171631 \h </w:instrTex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7B4C9" w14:textId="44A536F7" w:rsidR="00470BBB" w:rsidRPr="00A85095" w:rsidRDefault="004B2A4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56171632" w:history="1">
            <w:r w:rsidR="00470BBB" w:rsidRPr="00A8509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Assets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_Toc56171632 \h </w:instrTex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70BBB" w:rsidRPr="00A8509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05E49" w14:textId="2B2F23C4" w:rsidR="00635251" w:rsidRPr="00A85095" w:rsidRDefault="00635251">
          <w:pPr>
            <w:rPr>
              <w:rFonts w:ascii="Arial" w:hAnsi="Arial" w:cs="Arial"/>
              <w:sz w:val="24"/>
              <w:szCs w:val="24"/>
            </w:rPr>
          </w:pPr>
          <w:r w:rsidRPr="00A85095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D1E1D51" w14:textId="77777777" w:rsidR="00635251" w:rsidRPr="00A85095" w:rsidRDefault="00635251">
      <w:pPr>
        <w:rPr>
          <w:rFonts w:ascii="Arial" w:eastAsiaTheme="majorEastAsia" w:hAnsi="Arial" w:cs="Arial"/>
          <w:b/>
          <w:color w:val="FFFFFF" w:themeColor="background1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br w:type="page"/>
      </w:r>
    </w:p>
    <w:p w14:paraId="77577D92" w14:textId="77777777" w:rsidR="00A553D0" w:rsidRPr="00A85095" w:rsidRDefault="00C138D4" w:rsidP="00635251">
      <w:pPr>
        <w:pStyle w:val="Ttulo1"/>
        <w:rPr>
          <w:rFonts w:ascii="Arial" w:hAnsi="Arial" w:cs="Arial"/>
          <w:sz w:val="24"/>
          <w:szCs w:val="24"/>
        </w:rPr>
      </w:pPr>
      <w:bookmarkStart w:id="0" w:name="_Toc56171626"/>
      <w:r w:rsidRPr="00A85095">
        <w:rPr>
          <w:rFonts w:ascii="Arial" w:hAnsi="Arial" w:cs="Arial"/>
          <w:sz w:val="24"/>
          <w:szCs w:val="24"/>
        </w:rPr>
        <w:lastRenderedPageBreak/>
        <w:t>Temática</w:t>
      </w:r>
      <w:r w:rsidR="00243992" w:rsidRPr="00A85095">
        <w:rPr>
          <w:rFonts w:ascii="Arial" w:hAnsi="Arial" w:cs="Arial"/>
          <w:sz w:val="24"/>
          <w:szCs w:val="24"/>
        </w:rPr>
        <w:t xml:space="preserve"> del videojuego</w:t>
      </w:r>
      <w:bookmarkEnd w:id="0"/>
    </w:p>
    <w:p w14:paraId="72793F60" w14:textId="77777777" w:rsidR="00243992" w:rsidRPr="00A85095" w:rsidRDefault="00AE1F68" w:rsidP="00AE1F68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El juego es sobre naves espaciales las cuales van disparando a otras naves espaciales, pero en el trayecto aparecen algunos asteroides o lunas las cuales dañan a la nave del jugador, será un juego el cual no va a terminar nunca al menos que el jugador se quede sin vida. Va a poder recuperar salud, conforme destruya las naves enemigas.</w:t>
      </w:r>
      <w:r w:rsidRPr="00A85095">
        <w:rPr>
          <w:rFonts w:ascii="Arial" w:hAnsi="Arial" w:cs="Arial"/>
          <w:sz w:val="24"/>
          <w:szCs w:val="24"/>
        </w:rPr>
        <w:cr/>
      </w:r>
    </w:p>
    <w:p w14:paraId="30813119" w14:textId="77777777" w:rsidR="00243992" w:rsidRPr="00A85095" w:rsidRDefault="00C138D4" w:rsidP="00635251">
      <w:pPr>
        <w:pStyle w:val="Ttulo1"/>
        <w:rPr>
          <w:rFonts w:ascii="Arial" w:hAnsi="Arial" w:cs="Arial"/>
          <w:sz w:val="24"/>
          <w:szCs w:val="24"/>
        </w:rPr>
      </w:pPr>
      <w:bookmarkStart w:id="1" w:name="_Toc56171627"/>
      <w:r w:rsidRPr="00A85095">
        <w:rPr>
          <w:rFonts w:ascii="Arial" w:hAnsi="Arial" w:cs="Arial"/>
          <w:sz w:val="24"/>
          <w:szCs w:val="24"/>
        </w:rPr>
        <w:t>Mecánicas</w:t>
      </w:r>
      <w:r w:rsidR="00243992" w:rsidRPr="00A85095">
        <w:rPr>
          <w:rFonts w:ascii="Arial" w:hAnsi="Arial" w:cs="Arial"/>
          <w:sz w:val="24"/>
          <w:szCs w:val="24"/>
        </w:rPr>
        <w:t xml:space="preserve"> del videojuego</w:t>
      </w:r>
      <w:bookmarkEnd w:id="1"/>
    </w:p>
    <w:p w14:paraId="67456339" w14:textId="77777777" w:rsidR="002F5643" w:rsidRPr="00A85095" w:rsidRDefault="002F5643" w:rsidP="002F5643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• Movimiento en vertical</w:t>
      </w:r>
    </w:p>
    <w:p w14:paraId="6BFC650F" w14:textId="77777777" w:rsidR="002F5643" w:rsidRPr="00A85095" w:rsidRDefault="002F5643" w:rsidP="002F5643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• Disparar proyectiles</w:t>
      </w:r>
    </w:p>
    <w:p w14:paraId="4CBDEB1B" w14:textId="77777777" w:rsidR="002F5643" w:rsidRPr="00A85095" w:rsidRDefault="002F5643" w:rsidP="002F5643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• Fondo se mueve horizontal</w:t>
      </w:r>
    </w:p>
    <w:p w14:paraId="2CF151FD" w14:textId="77777777" w:rsidR="002F5643" w:rsidRPr="00A85095" w:rsidRDefault="002F5643" w:rsidP="002F5643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A85095">
        <w:rPr>
          <w:rFonts w:ascii="Arial" w:hAnsi="Arial" w:cs="Arial"/>
          <w:sz w:val="24"/>
          <w:szCs w:val="24"/>
        </w:rPr>
        <w:t>Spawn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de obstáculos</w:t>
      </w:r>
    </w:p>
    <w:p w14:paraId="40E30EF5" w14:textId="77777777" w:rsidR="002F5643" w:rsidRPr="00A85095" w:rsidRDefault="002F5643" w:rsidP="002F5643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A85095">
        <w:rPr>
          <w:rFonts w:ascii="Arial" w:hAnsi="Arial" w:cs="Arial"/>
          <w:sz w:val="24"/>
          <w:szCs w:val="24"/>
        </w:rPr>
        <w:t>Spawn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de enemigos</w:t>
      </w:r>
    </w:p>
    <w:p w14:paraId="61C1A1BF" w14:textId="77777777" w:rsidR="002F5643" w:rsidRPr="00A85095" w:rsidRDefault="002F5643" w:rsidP="002F5643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• 3 niveles de dificultad (fácil, normal, difícil).</w:t>
      </w:r>
    </w:p>
    <w:p w14:paraId="5C6706EF" w14:textId="77777777" w:rsidR="002F5643" w:rsidRPr="00A85095" w:rsidRDefault="002F5643" w:rsidP="002F5643">
      <w:pPr>
        <w:rPr>
          <w:rFonts w:ascii="Arial" w:hAnsi="Arial" w:cs="Arial"/>
          <w:sz w:val="24"/>
          <w:szCs w:val="24"/>
        </w:rPr>
      </w:pPr>
    </w:p>
    <w:p w14:paraId="7781E3E6" w14:textId="77777777" w:rsidR="00243992" w:rsidRPr="00A85095" w:rsidRDefault="00243992" w:rsidP="00635251">
      <w:pPr>
        <w:pStyle w:val="Ttulo1"/>
        <w:rPr>
          <w:rFonts w:ascii="Arial" w:hAnsi="Arial" w:cs="Arial"/>
          <w:sz w:val="24"/>
          <w:szCs w:val="24"/>
        </w:rPr>
      </w:pPr>
      <w:bookmarkStart w:id="2" w:name="_Toc56171628"/>
      <w:proofErr w:type="spellStart"/>
      <w:r w:rsidRPr="00A85095">
        <w:rPr>
          <w:rFonts w:ascii="Arial" w:hAnsi="Arial" w:cs="Arial"/>
          <w:sz w:val="24"/>
          <w:szCs w:val="24"/>
        </w:rPr>
        <w:t>Gameplay</w:t>
      </w:r>
      <w:bookmarkEnd w:id="2"/>
      <w:proofErr w:type="spellEnd"/>
    </w:p>
    <w:p w14:paraId="4D10F008" w14:textId="77777777" w:rsidR="00CE6DBC" w:rsidRPr="00A85095" w:rsidRDefault="00CE6DBC" w:rsidP="00CE6DBC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El jugador es una nave que tiene que evadir obstáculos y cuidarse de los enemigos, conforme va eliminando oponentes, la salud que pierda se le regenerara. Los enemigos vendrán por oleadas.</w:t>
      </w:r>
    </w:p>
    <w:p w14:paraId="1DD537F4" w14:textId="7DA13309" w:rsidR="00243992" w:rsidRPr="00A85095" w:rsidRDefault="00CE6DBC" w:rsidP="00CE6DBC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 xml:space="preserve">La nave se encuentra moviéndose por el espacio y comienzan a aparecer naves que nos comienzan a disparar y además aparecen obstáculos como lunas o asteroides, cuando la nave recibe un impacto de bala o colisiona con una nave u obstáculo se le reduce una barra de vida, esta se puede recuperar tras vencer enemigos o tras transcurrir un </w:t>
      </w:r>
      <w:r w:rsidR="000146E2" w:rsidRPr="00A85095">
        <w:rPr>
          <w:rFonts w:ascii="Arial" w:hAnsi="Arial" w:cs="Arial"/>
          <w:sz w:val="24"/>
          <w:szCs w:val="24"/>
        </w:rPr>
        <w:t>lapso</w:t>
      </w:r>
      <w:r w:rsidRPr="00A85095">
        <w:rPr>
          <w:rFonts w:ascii="Arial" w:hAnsi="Arial" w:cs="Arial"/>
          <w:sz w:val="24"/>
          <w:szCs w:val="24"/>
        </w:rPr>
        <w:t>.</w:t>
      </w:r>
    </w:p>
    <w:p w14:paraId="17D04557" w14:textId="77777777" w:rsidR="00243992" w:rsidRPr="00A85095" w:rsidRDefault="00C138D4" w:rsidP="00635251">
      <w:pPr>
        <w:pStyle w:val="Ttulo1"/>
        <w:rPr>
          <w:rFonts w:ascii="Arial" w:hAnsi="Arial" w:cs="Arial"/>
          <w:sz w:val="24"/>
          <w:szCs w:val="24"/>
        </w:rPr>
      </w:pPr>
      <w:bookmarkStart w:id="3" w:name="_Toc56171629"/>
      <w:r w:rsidRPr="00A85095">
        <w:rPr>
          <w:rFonts w:ascii="Arial" w:hAnsi="Arial" w:cs="Arial"/>
          <w:sz w:val="24"/>
          <w:szCs w:val="24"/>
        </w:rPr>
        <w:t>Música</w:t>
      </w:r>
      <w:bookmarkEnd w:id="3"/>
    </w:p>
    <w:p w14:paraId="2C00C8D6" w14:textId="77777777" w:rsidR="00AE1B0C" w:rsidRPr="00A85095" w:rsidRDefault="00AE1B0C" w:rsidP="00AE1B0C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 xml:space="preserve">Se contará con una música en </w:t>
      </w:r>
      <w:proofErr w:type="spellStart"/>
      <w:r w:rsidRPr="00A85095">
        <w:rPr>
          <w:rFonts w:ascii="Arial" w:hAnsi="Arial" w:cs="Arial"/>
          <w:sz w:val="24"/>
          <w:szCs w:val="24"/>
        </w:rPr>
        <w:t>loop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durante el nivel, mientras que los efectos de sonido serán disparos laser, explosiones y colisiones de objetos. </w:t>
      </w:r>
    </w:p>
    <w:p w14:paraId="3525965B" w14:textId="77777777" w:rsidR="00AE1B0C" w:rsidRPr="00A85095" w:rsidRDefault="00AE1B0C" w:rsidP="00AE1B0C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Se debe mandar sonido tras disparar.</w:t>
      </w:r>
    </w:p>
    <w:p w14:paraId="7E05E803" w14:textId="77777777" w:rsidR="00AE1B0C" w:rsidRPr="00A85095" w:rsidRDefault="00AE1B0C" w:rsidP="00AE1B0C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Sonido tras recibir daños.</w:t>
      </w:r>
    </w:p>
    <w:p w14:paraId="43A2BBD1" w14:textId="77777777" w:rsidR="00AE1B0C" w:rsidRPr="00A85095" w:rsidRDefault="00AE1B0C" w:rsidP="00AE1B0C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Sonido tras una colisión.</w:t>
      </w:r>
    </w:p>
    <w:p w14:paraId="550C1D29" w14:textId="77777777" w:rsidR="00243992" w:rsidRPr="00A85095" w:rsidRDefault="00AE1B0C" w:rsidP="00AE1B0C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 xml:space="preserve">La música se puede inspirar en la que implementó el juego de </w:t>
      </w:r>
      <w:proofErr w:type="spellStart"/>
      <w:r w:rsidRPr="00A85095">
        <w:rPr>
          <w:rFonts w:ascii="Arial" w:hAnsi="Arial" w:cs="Arial"/>
          <w:sz w:val="24"/>
          <w:szCs w:val="24"/>
        </w:rPr>
        <w:t>Gradius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de NES y del juego </w:t>
      </w:r>
      <w:proofErr w:type="spellStart"/>
      <w:r w:rsidRPr="00A85095">
        <w:rPr>
          <w:rFonts w:ascii="Arial" w:hAnsi="Arial" w:cs="Arial"/>
          <w:sz w:val="24"/>
          <w:szCs w:val="24"/>
        </w:rPr>
        <w:t>Sky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095">
        <w:rPr>
          <w:rFonts w:ascii="Arial" w:hAnsi="Arial" w:cs="Arial"/>
          <w:sz w:val="24"/>
          <w:szCs w:val="24"/>
        </w:rPr>
        <w:t>Force</w:t>
      </w:r>
      <w:proofErr w:type="spellEnd"/>
      <w:r w:rsidR="00F42AA5" w:rsidRPr="00A85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095">
        <w:rPr>
          <w:rFonts w:ascii="Arial" w:hAnsi="Arial" w:cs="Arial"/>
          <w:sz w:val="24"/>
          <w:szCs w:val="24"/>
        </w:rPr>
        <w:t>Reloaded</w:t>
      </w:r>
      <w:proofErr w:type="spellEnd"/>
      <w:r w:rsidRPr="00A85095">
        <w:rPr>
          <w:rFonts w:ascii="Arial" w:hAnsi="Arial" w:cs="Arial"/>
          <w:sz w:val="24"/>
          <w:szCs w:val="24"/>
        </w:rPr>
        <w:t>.</w:t>
      </w:r>
      <w:r w:rsidRPr="00A85095">
        <w:rPr>
          <w:rFonts w:ascii="Arial" w:hAnsi="Arial" w:cs="Arial"/>
          <w:sz w:val="24"/>
          <w:szCs w:val="24"/>
        </w:rPr>
        <w:cr/>
      </w:r>
    </w:p>
    <w:p w14:paraId="4CC79EBC" w14:textId="77777777" w:rsidR="00D20248" w:rsidRPr="00A85095" w:rsidRDefault="00D20248" w:rsidP="00AE1B0C">
      <w:pPr>
        <w:rPr>
          <w:rFonts w:ascii="Arial" w:hAnsi="Arial" w:cs="Arial"/>
          <w:sz w:val="24"/>
          <w:szCs w:val="24"/>
        </w:rPr>
      </w:pPr>
    </w:p>
    <w:p w14:paraId="21218145" w14:textId="77777777" w:rsidR="00243992" w:rsidRPr="00A85095" w:rsidRDefault="00243992" w:rsidP="00635251">
      <w:pPr>
        <w:pStyle w:val="Ttulo1"/>
        <w:rPr>
          <w:rFonts w:ascii="Arial" w:hAnsi="Arial" w:cs="Arial"/>
          <w:sz w:val="24"/>
          <w:szCs w:val="24"/>
        </w:rPr>
      </w:pPr>
      <w:bookmarkStart w:id="4" w:name="_Toc56171630"/>
      <w:r w:rsidRPr="00A85095">
        <w:rPr>
          <w:rFonts w:ascii="Arial" w:hAnsi="Arial" w:cs="Arial"/>
          <w:sz w:val="24"/>
          <w:szCs w:val="24"/>
        </w:rPr>
        <w:lastRenderedPageBreak/>
        <w:t>Estilo artístico</w:t>
      </w:r>
      <w:bookmarkEnd w:id="4"/>
    </w:p>
    <w:p w14:paraId="1D68E7EB" w14:textId="77777777" w:rsidR="0057588F" w:rsidRPr="00A85095" w:rsidRDefault="0057588F" w:rsidP="0057588F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 xml:space="preserve">El estilo del juego será similar a un astro </w:t>
      </w:r>
      <w:proofErr w:type="spellStart"/>
      <w:r w:rsidRPr="00A85095">
        <w:rPr>
          <w:rFonts w:ascii="Arial" w:hAnsi="Arial" w:cs="Arial"/>
          <w:sz w:val="24"/>
          <w:szCs w:val="24"/>
        </w:rPr>
        <w:t>wings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5095">
        <w:rPr>
          <w:rFonts w:ascii="Arial" w:hAnsi="Arial" w:cs="Arial"/>
          <w:sz w:val="24"/>
          <w:szCs w:val="24"/>
        </w:rPr>
        <w:t>flappy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095">
        <w:rPr>
          <w:rFonts w:ascii="Arial" w:hAnsi="Arial" w:cs="Arial"/>
          <w:sz w:val="24"/>
          <w:szCs w:val="24"/>
        </w:rPr>
        <w:t>bird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5095">
        <w:rPr>
          <w:rFonts w:ascii="Arial" w:hAnsi="Arial" w:cs="Arial"/>
          <w:sz w:val="24"/>
          <w:szCs w:val="24"/>
        </w:rPr>
        <w:t>life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095">
        <w:rPr>
          <w:rFonts w:ascii="Arial" w:hAnsi="Arial" w:cs="Arial"/>
          <w:sz w:val="24"/>
          <w:szCs w:val="24"/>
        </w:rPr>
        <w:t>force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. Tendrá la mecánica de eliminar objetivos o enemigos similar a astro </w:t>
      </w:r>
      <w:proofErr w:type="spellStart"/>
      <w:r w:rsidRPr="00A85095">
        <w:rPr>
          <w:rFonts w:ascii="Arial" w:hAnsi="Arial" w:cs="Arial"/>
          <w:sz w:val="24"/>
          <w:szCs w:val="24"/>
        </w:rPr>
        <w:t>wings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5095">
        <w:rPr>
          <w:rFonts w:ascii="Arial" w:hAnsi="Arial" w:cs="Arial"/>
          <w:sz w:val="24"/>
          <w:szCs w:val="24"/>
        </w:rPr>
        <w:t>life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095">
        <w:rPr>
          <w:rFonts w:ascii="Arial" w:hAnsi="Arial" w:cs="Arial"/>
          <w:sz w:val="24"/>
          <w:szCs w:val="24"/>
        </w:rPr>
        <w:t>force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, pero la jugabilidad y evasión de obstáculos de </w:t>
      </w:r>
      <w:proofErr w:type="spellStart"/>
      <w:r w:rsidRPr="00A85095">
        <w:rPr>
          <w:rFonts w:ascii="Arial" w:hAnsi="Arial" w:cs="Arial"/>
          <w:sz w:val="24"/>
          <w:szCs w:val="24"/>
        </w:rPr>
        <w:t>flappy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095">
        <w:rPr>
          <w:rFonts w:ascii="Arial" w:hAnsi="Arial" w:cs="Arial"/>
          <w:sz w:val="24"/>
          <w:szCs w:val="24"/>
        </w:rPr>
        <w:t>birds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. Otro juego del que se tomará inspiración será del juego </w:t>
      </w:r>
      <w:proofErr w:type="spellStart"/>
      <w:r w:rsidRPr="00A85095">
        <w:rPr>
          <w:rFonts w:ascii="Arial" w:hAnsi="Arial" w:cs="Arial"/>
          <w:sz w:val="24"/>
          <w:szCs w:val="24"/>
        </w:rPr>
        <w:t>Gradius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de la plataforma NES.</w:t>
      </w:r>
    </w:p>
    <w:p w14:paraId="5C95F085" w14:textId="77777777" w:rsidR="0057588F" w:rsidRPr="00A85095" w:rsidRDefault="0057588F" w:rsidP="0057588F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noProof/>
          <w:sz w:val="24"/>
          <w:szCs w:val="24"/>
          <w:lang w:val="en"/>
        </w:rPr>
        <w:drawing>
          <wp:anchor distT="0" distB="0" distL="114300" distR="114300" simplePos="0" relativeHeight="251663360" behindDoc="0" locked="0" layoutInCell="1" allowOverlap="1" wp14:anchorId="57CC2E00" wp14:editId="4F0D8A4B">
            <wp:simplePos x="0" y="0"/>
            <wp:positionH relativeFrom="column">
              <wp:posOffset>3574414</wp:posOffset>
            </wp:positionH>
            <wp:positionV relativeFrom="paragraph">
              <wp:posOffset>793115</wp:posOffset>
            </wp:positionV>
            <wp:extent cx="2553305" cy="1436370"/>
            <wp:effectExtent l="0" t="0" r="0" b="0"/>
            <wp:wrapNone/>
            <wp:docPr id="4" name="Imagen 4" descr="Amazon.com: Flappy Birds Family: Appstore fo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Amazon.com: Flappy Birds Family: Appstore for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01" cy="144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095">
        <w:rPr>
          <w:rFonts w:ascii="Arial" w:hAnsi="Arial" w:cs="Arial"/>
          <w:noProof/>
          <w:sz w:val="24"/>
          <w:szCs w:val="24"/>
          <w:lang w:val="en"/>
        </w:rPr>
        <w:drawing>
          <wp:inline distT="0" distB="0" distL="0" distR="0" wp14:anchorId="557F4659" wp14:editId="0EBA9BC7">
            <wp:extent cx="1250950" cy="2228850"/>
            <wp:effectExtent l="0" t="0" r="6350" b="0"/>
            <wp:docPr id="5" name="Imagen 5" descr="Astro Wings 3 for Android - APK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stro Wings 3 for Android - APK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095">
        <w:rPr>
          <w:rFonts w:ascii="Arial" w:hAnsi="Arial" w:cs="Arial"/>
          <w:sz w:val="24"/>
          <w:szCs w:val="24"/>
        </w:rPr>
        <w:t xml:space="preserve"> </w:t>
      </w:r>
      <w:r w:rsidRPr="00A85095">
        <w:rPr>
          <w:rFonts w:ascii="Arial" w:hAnsi="Arial" w:cs="Arial"/>
          <w:noProof/>
          <w:sz w:val="24"/>
          <w:szCs w:val="24"/>
          <w:lang w:val="en"/>
        </w:rPr>
        <w:drawing>
          <wp:inline distT="0" distB="0" distL="0" distR="0" wp14:anchorId="27F6D3CC" wp14:editId="4327FCEB">
            <wp:extent cx="2286000" cy="2133600"/>
            <wp:effectExtent l="0" t="0" r="0" b="0"/>
            <wp:docPr id="3" name="Imagen 3" descr="Life Force (NES) - Juego en línea | OldGameShelf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ife Force (NES) - Juego en línea | OldGameShelf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0976" w14:textId="77777777" w:rsidR="0057588F" w:rsidRPr="00A85095" w:rsidRDefault="0057588F" w:rsidP="0057588F">
      <w:pPr>
        <w:rPr>
          <w:rFonts w:ascii="Arial" w:hAnsi="Arial" w:cs="Arial"/>
          <w:sz w:val="24"/>
          <w:szCs w:val="24"/>
        </w:rPr>
      </w:pPr>
    </w:p>
    <w:p w14:paraId="4A2CEA54" w14:textId="26F93528" w:rsidR="0057588F" w:rsidRPr="00A85095" w:rsidRDefault="0057588F" w:rsidP="0057588F">
      <w:pPr>
        <w:jc w:val="center"/>
        <w:rPr>
          <w:rFonts w:ascii="Arial" w:hAnsi="Arial" w:cs="Arial"/>
          <w:sz w:val="24"/>
          <w:szCs w:val="24"/>
          <w:lang w:val="en"/>
        </w:rPr>
      </w:pPr>
      <w:r w:rsidRPr="00A85095">
        <w:rPr>
          <w:rFonts w:ascii="Arial" w:hAnsi="Arial" w:cs="Arial"/>
          <w:noProof/>
          <w:sz w:val="24"/>
          <w:szCs w:val="24"/>
          <w:lang w:val="en"/>
        </w:rPr>
        <w:drawing>
          <wp:inline distT="0" distB="0" distL="0" distR="0" wp14:anchorId="701EABF8" wp14:editId="63B838CF">
            <wp:extent cx="2546350" cy="1905000"/>
            <wp:effectExtent l="0" t="0" r="6350" b="0"/>
            <wp:docPr id="2" name="Imagen 2" descr="GRADIUS | Konami Produc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GRADIUS | Konami Product In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FD1F" w14:textId="517978B8" w:rsidR="00712950" w:rsidRPr="00A85095" w:rsidRDefault="00712950" w:rsidP="00712950">
      <w:pPr>
        <w:pStyle w:val="Ttulo1"/>
        <w:rPr>
          <w:rFonts w:ascii="Arial" w:hAnsi="Arial" w:cs="Arial"/>
          <w:sz w:val="24"/>
          <w:szCs w:val="24"/>
        </w:rPr>
      </w:pPr>
      <w:bookmarkStart w:id="5" w:name="_Toc56171631"/>
      <w:r w:rsidRPr="00A85095">
        <w:rPr>
          <w:rFonts w:ascii="Arial" w:hAnsi="Arial" w:cs="Arial"/>
          <w:sz w:val="24"/>
          <w:szCs w:val="24"/>
        </w:rPr>
        <w:t>Plataforma</w:t>
      </w:r>
      <w:bookmarkEnd w:id="5"/>
    </w:p>
    <w:p w14:paraId="3C18FE04" w14:textId="5B506632" w:rsidR="00712950" w:rsidRPr="00A85095" w:rsidRDefault="00712950" w:rsidP="00712950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sz w:val="24"/>
          <w:szCs w:val="24"/>
        </w:rPr>
        <w:t>Estará disponible únicamente para computadoras con sistema operativo Windows.</w:t>
      </w:r>
    </w:p>
    <w:p w14:paraId="416D7DA5" w14:textId="77777777" w:rsidR="00712950" w:rsidRPr="00A85095" w:rsidRDefault="00712950" w:rsidP="0057588F">
      <w:pPr>
        <w:jc w:val="center"/>
        <w:rPr>
          <w:rFonts w:ascii="Arial" w:hAnsi="Arial" w:cs="Arial"/>
          <w:sz w:val="24"/>
          <w:szCs w:val="24"/>
        </w:rPr>
      </w:pPr>
    </w:p>
    <w:p w14:paraId="38267919" w14:textId="77777777" w:rsidR="00243992" w:rsidRPr="00A85095" w:rsidRDefault="00243992">
      <w:pPr>
        <w:rPr>
          <w:rFonts w:ascii="Arial" w:hAnsi="Arial" w:cs="Arial"/>
          <w:sz w:val="24"/>
          <w:szCs w:val="24"/>
        </w:rPr>
      </w:pPr>
    </w:p>
    <w:p w14:paraId="37009318" w14:textId="77777777" w:rsidR="00DA6B0C" w:rsidRPr="00A85095" w:rsidRDefault="00DA6B0C">
      <w:pPr>
        <w:rPr>
          <w:rFonts w:ascii="Arial" w:hAnsi="Arial" w:cs="Arial"/>
          <w:sz w:val="24"/>
          <w:szCs w:val="24"/>
        </w:rPr>
      </w:pPr>
    </w:p>
    <w:p w14:paraId="2C17BF7C" w14:textId="77777777" w:rsidR="00DA6B0C" w:rsidRPr="00A85095" w:rsidRDefault="00DA6B0C">
      <w:pPr>
        <w:rPr>
          <w:rFonts w:ascii="Arial" w:hAnsi="Arial" w:cs="Arial"/>
          <w:sz w:val="24"/>
          <w:szCs w:val="24"/>
        </w:rPr>
      </w:pPr>
    </w:p>
    <w:p w14:paraId="2619C1A1" w14:textId="77777777" w:rsidR="00DA6B0C" w:rsidRPr="00A85095" w:rsidRDefault="00DA6B0C">
      <w:pPr>
        <w:rPr>
          <w:rFonts w:ascii="Arial" w:hAnsi="Arial" w:cs="Arial"/>
          <w:sz w:val="24"/>
          <w:szCs w:val="24"/>
        </w:rPr>
      </w:pPr>
    </w:p>
    <w:p w14:paraId="4525FF33" w14:textId="77777777" w:rsidR="00DA6B0C" w:rsidRPr="00A85095" w:rsidRDefault="00DA6B0C">
      <w:pPr>
        <w:rPr>
          <w:rFonts w:ascii="Arial" w:hAnsi="Arial" w:cs="Arial"/>
          <w:sz w:val="24"/>
          <w:szCs w:val="24"/>
        </w:rPr>
      </w:pPr>
    </w:p>
    <w:p w14:paraId="5DBC2CD4" w14:textId="77777777" w:rsidR="00DA6B0C" w:rsidRPr="00A85095" w:rsidRDefault="00DA6B0C">
      <w:pPr>
        <w:rPr>
          <w:rFonts w:ascii="Arial" w:hAnsi="Arial" w:cs="Arial"/>
          <w:sz w:val="24"/>
          <w:szCs w:val="24"/>
        </w:rPr>
      </w:pPr>
    </w:p>
    <w:p w14:paraId="1710B109" w14:textId="77777777" w:rsidR="00DA6B0C" w:rsidRPr="00A85095" w:rsidRDefault="00DA6B0C">
      <w:pPr>
        <w:rPr>
          <w:rFonts w:ascii="Arial" w:hAnsi="Arial" w:cs="Arial"/>
          <w:sz w:val="24"/>
          <w:szCs w:val="24"/>
        </w:rPr>
      </w:pPr>
    </w:p>
    <w:p w14:paraId="76646EF2" w14:textId="77777777" w:rsidR="00243992" w:rsidRPr="00A85095" w:rsidRDefault="00243992" w:rsidP="00635251">
      <w:pPr>
        <w:pStyle w:val="Ttulo1"/>
        <w:rPr>
          <w:rFonts w:ascii="Arial" w:hAnsi="Arial" w:cs="Arial"/>
          <w:sz w:val="24"/>
          <w:szCs w:val="24"/>
        </w:rPr>
      </w:pPr>
      <w:bookmarkStart w:id="6" w:name="_Toc56171632"/>
      <w:proofErr w:type="spellStart"/>
      <w:r w:rsidRPr="00A85095">
        <w:rPr>
          <w:rFonts w:ascii="Arial" w:hAnsi="Arial" w:cs="Arial"/>
          <w:sz w:val="24"/>
          <w:szCs w:val="24"/>
        </w:rPr>
        <w:t>Assets</w:t>
      </w:r>
      <w:bookmarkEnd w:id="6"/>
      <w:proofErr w:type="spellEnd"/>
    </w:p>
    <w:p w14:paraId="06014177" w14:textId="77777777" w:rsidR="00243992" w:rsidRPr="00A85095" w:rsidRDefault="00E66926">
      <w:pPr>
        <w:rPr>
          <w:rFonts w:ascii="Arial" w:hAnsi="Arial" w:cs="Arial"/>
          <w:sz w:val="24"/>
          <w:szCs w:val="24"/>
        </w:rPr>
      </w:pPr>
      <w:proofErr w:type="spellStart"/>
      <w:r w:rsidRPr="00A85095">
        <w:rPr>
          <w:rFonts w:ascii="Arial" w:hAnsi="Arial" w:cs="Arial"/>
          <w:sz w:val="24"/>
          <w:szCs w:val="24"/>
        </w:rPr>
        <w:t>Assets</w:t>
      </w:r>
      <w:proofErr w:type="spellEnd"/>
      <w:r w:rsidRPr="00A85095">
        <w:rPr>
          <w:rFonts w:ascii="Arial" w:hAnsi="Arial" w:cs="Arial"/>
          <w:sz w:val="24"/>
          <w:szCs w:val="24"/>
        </w:rPr>
        <w:t xml:space="preserve"> de </w:t>
      </w:r>
      <w:r w:rsidR="00370520" w:rsidRPr="00A85095">
        <w:rPr>
          <w:rFonts w:ascii="Arial" w:hAnsi="Arial" w:cs="Arial"/>
          <w:sz w:val="24"/>
          <w:szCs w:val="24"/>
        </w:rPr>
        <w:t>l</w:t>
      </w:r>
      <w:r w:rsidRPr="00A85095">
        <w:rPr>
          <w:rFonts w:ascii="Arial" w:hAnsi="Arial" w:cs="Arial"/>
          <w:sz w:val="24"/>
          <w:szCs w:val="24"/>
        </w:rPr>
        <w:t>as naves:</w:t>
      </w:r>
    </w:p>
    <w:p w14:paraId="793915F8" w14:textId="77777777" w:rsidR="00E66926" w:rsidRPr="00A85095" w:rsidRDefault="004B2A40">
      <w:pPr>
        <w:rPr>
          <w:rFonts w:ascii="Arial" w:hAnsi="Arial" w:cs="Arial"/>
          <w:sz w:val="24"/>
          <w:szCs w:val="24"/>
        </w:rPr>
      </w:pPr>
      <w:hyperlink r:id="rId13" w:history="1">
        <w:r w:rsidR="002849A4" w:rsidRPr="00A85095">
          <w:rPr>
            <w:rStyle w:val="Hipervnculo"/>
            <w:rFonts w:ascii="Arial" w:hAnsi="Arial" w:cs="Arial"/>
            <w:sz w:val="24"/>
            <w:szCs w:val="24"/>
          </w:rPr>
          <w:t>https://assetstore.unity.com/packages/3d/vehicles/space/star-sparrow-modular-spaceship-73167</w:t>
        </w:r>
      </w:hyperlink>
    </w:p>
    <w:p w14:paraId="1E0CBD96" w14:textId="77777777" w:rsidR="002849A4" w:rsidRPr="00A85095" w:rsidRDefault="00DA6B0C">
      <w:pPr>
        <w:rPr>
          <w:rFonts w:ascii="Arial" w:hAnsi="Arial" w:cs="Arial"/>
          <w:sz w:val="24"/>
          <w:szCs w:val="24"/>
        </w:rPr>
      </w:pPr>
      <w:r w:rsidRPr="00A850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6856CF" wp14:editId="16D71579">
            <wp:extent cx="5612130" cy="3158490"/>
            <wp:effectExtent l="0" t="0" r="7620" b="3810"/>
            <wp:docPr id="6" name="Imagen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EBF2" w14:textId="77777777" w:rsidR="00155412" w:rsidRPr="00A85095" w:rsidRDefault="00155412">
      <w:pPr>
        <w:rPr>
          <w:rFonts w:ascii="Arial" w:hAnsi="Arial" w:cs="Arial"/>
          <w:sz w:val="24"/>
          <w:szCs w:val="24"/>
        </w:rPr>
      </w:pPr>
    </w:p>
    <w:p w14:paraId="3555958E" w14:textId="77777777" w:rsidR="00155412" w:rsidRPr="00A85095" w:rsidRDefault="00155412">
      <w:pPr>
        <w:rPr>
          <w:rFonts w:ascii="Arial" w:hAnsi="Arial" w:cs="Arial"/>
          <w:sz w:val="24"/>
          <w:szCs w:val="24"/>
          <w:lang w:val="en-US"/>
        </w:rPr>
      </w:pPr>
      <w:r w:rsidRPr="00A85095">
        <w:rPr>
          <w:rFonts w:ascii="Arial" w:hAnsi="Arial" w:cs="Arial"/>
          <w:sz w:val="24"/>
          <w:szCs w:val="24"/>
          <w:lang w:val="en-US"/>
        </w:rPr>
        <w:t xml:space="preserve">Assets </w:t>
      </w:r>
      <w:proofErr w:type="spellStart"/>
      <w:r w:rsidRPr="00A85095">
        <w:rPr>
          <w:rFonts w:ascii="Arial" w:hAnsi="Arial" w:cs="Arial"/>
          <w:sz w:val="24"/>
          <w:szCs w:val="24"/>
          <w:lang w:val="en-US"/>
        </w:rPr>
        <w:t>obstáculos</w:t>
      </w:r>
      <w:proofErr w:type="spellEnd"/>
    </w:p>
    <w:p w14:paraId="2F573EFB" w14:textId="77777777" w:rsidR="00155412" w:rsidRPr="00A85095" w:rsidRDefault="004B2A40">
      <w:pPr>
        <w:rPr>
          <w:rFonts w:ascii="Arial" w:hAnsi="Arial" w:cs="Arial"/>
          <w:sz w:val="24"/>
          <w:szCs w:val="24"/>
          <w:lang w:val="en-US"/>
        </w:rPr>
      </w:pPr>
      <w:hyperlink r:id="rId15" w:history="1">
        <w:r w:rsidR="00155412" w:rsidRPr="00A85095">
          <w:rPr>
            <w:rStyle w:val="Hipervnculo"/>
            <w:rFonts w:ascii="Arial" w:hAnsi="Arial" w:cs="Arial"/>
            <w:sz w:val="24"/>
            <w:szCs w:val="24"/>
            <w:lang w:val="en-US"/>
          </w:rPr>
          <w:t>https://assetstore.unity.com/packages/3d/environments/sci-fi/asteroids-low-poly-pack-142164</w:t>
        </w:r>
      </w:hyperlink>
    </w:p>
    <w:p w14:paraId="4117E738" w14:textId="77777777" w:rsidR="00155412" w:rsidRPr="00A85095" w:rsidRDefault="00155412" w:rsidP="0015541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8509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5F875E" wp14:editId="6FD8F4C4">
            <wp:extent cx="3892550" cy="2881755"/>
            <wp:effectExtent l="0" t="0" r="0" b="0"/>
            <wp:docPr id="7" name="Imagen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25" cy="288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267C" w14:textId="77777777" w:rsidR="00155412" w:rsidRPr="00A85095" w:rsidRDefault="00155412" w:rsidP="00155412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2E74667" w14:textId="77777777" w:rsidR="00155412" w:rsidRPr="00A85095" w:rsidRDefault="00155412" w:rsidP="00155412">
      <w:pPr>
        <w:rPr>
          <w:rFonts w:ascii="Arial" w:hAnsi="Arial" w:cs="Arial"/>
          <w:sz w:val="24"/>
          <w:szCs w:val="24"/>
          <w:lang w:val="en-US"/>
        </w:rPr>
      </w:pPr>
      <w:r w:rsidRPr="00A85095">
        <w:rPr>
          <w:rFonts w:ascii="Arial" w:hAnsi="Arial" w:cs="Arial"/>
          <w:sz w:val="24"/>
          <w:szCs w:val="24"/>
          <w:lang w:val="en-US"/>
        </w:rPr>
        <w:t>Assets Música</w:t>
      </w:r>
    </w:p>
    <w:p w14:paraId="6D84B1B6" w14:textId="77777777" w:rsidR="00155412" w:rsidRPr="00A85095" w:rsidRDefault="004B2A40" w:rsidP="00155412">
      <w:pPr>
        <w:rPr>
          <w:rFonts w:ascii="Arial" w:hAnsi="Arial" w:cs="Arial"/>
          <w:sz w:val="24"/>
          <w:szCs w:val="24"/>
          <w:lang w:val="en-US"/>
        </w:rPr>
      </w:pPr>
      <w:hyperlink r:id="rId17" w:history="1">
        <w:r w:rsidR="007D0E53" w:rsidRPr="00A85095">
          <w:rPr>
            <w:rStyle w:val="Hipervnculo"/>
            <w:rFonts w:ascii="Arial" w:hAnsi="Arial" w:cs="Arial"/>
            <w:sz w:val="24"/>
            <w:szCs w:val="24"/>
            <w:lang w:val="en-US"/>
          </w:rPr>
          <w:t>https://assetstore.unity.com/packages/audio/music/electronic/dark-future-music-3777</w:t>
        </w:r>
      </w:hyperlink>
    </w:p>
    <w:p w14:paraId="16A27A39" w14:textId="77777777" w:rsidR="007D0E53" w:rsidRPr="00A85095" w:rsidRDefault="007D0E53" w:rsidP="00155412">
      <w:pPr>
        <w:rPr>
          <w:rFonts w:ascii="Arial" w:hAnsi="Arial" w:cs="Arial"/>
          <w:sz w:val="24"/>
          <w:szCs w:val="24"/>
          <w:lang w:val="en-US"/>
        </w:rPr>
      </w:pPr>
    </w:p>
    <w:p w14:paraId="72378DC8" w14:textId="77777777" w:rsidR="007D0E53" w:rsidRPr="00A85095" w:rsidRDefault="007D0E53" w:rsidP="00155412">
      <w:pPr>
        <w:rPr>
          <w:rFonts w:ascii="Arial" w:hAnsi="Arial" w:cs="Arial"/>
          <w:sz w:val="24"/>
          <w:szCs w:val="24"/>
          <w:lang w:val="en-US"/>
        </w:rPr>
      </w:pPr>
    </w:p>
    <w:sectPr w:rsidR="007D0E53" w:rsidRPr="00A85095" w:rsidSect="008B40F1">
      <w:footerReference w:type="default" r:id="rId18"/>
      <w:pgSz w:w="12240" w:h="15840"/>
      <w:pgMar w:top="1417" w:right="1701" w:bottom="1417" w:left="1701" w:header="708" w:footer="708" w:gutter="0"/>
      <w:pgBorders w:offsetFrom="page">
        <w:top w:val="threeDEngrave" w:sz="24" w:space="24" w:color="FF0000"/>
        <w:left w:val="threeDEngrave" w:sz="24" w:space="24" w:color="FF0000"/>
        <w:bottom w:val="threeDEmboss" w:sz="24" w:space="24" w:color="FF0000"/>
        <w:right w:val="threeDEmboss" w:sz="24" w:space="24" w:color="FF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F2617" w14:textId="77777777" w:rsidR="009B5CE8" w:rsidRDefault="009B5CE8" w:rsidP="00645C38">
      <w:pPr>
        <w:spacing w:after="0" w:line="240" w:lineRule="auto"/>
      </w:pPr>
      <w:r>
        <w:separator/>
      </w:r>
    </w:p>
  </w:endnote>
  <w:endnote w:type="continuationSeparator" w:id="0">
    <w:p w14:paraId="78A2E0D1" w14:textId="77777777" w:rsidR="009B5CE8" w:rsidRDefault="009B5CE8" w:rsidP="0064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</w:rPr>
      <w:id w:val="-1983530682"/>
      <w:docPartObj>
        <w:docPartGallery w:val="Page Numbers (Bottom of Page)"/>
        <w:docPartUnique/>
      </w:docPartObj>
    </w:sdtPr>
    <w:sdtEndPr/>
    <w:sdtContent>
      <w:sdt>
        <w:sdtPr>
          <w:rPr>
            <w:color w:val="00B0F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973BFB" w14:textId="77777777" w:rsidR="00645C38" w:rsidRPr="00645C38" w:rsidRDefault="00645C38">
            <w:pPr>
              <w:pStyle w:val="Piedepgina"/>
              <w:jc w:val="right"/>
              <w:rPr>
                <w:color w:val="00B0F0"/>
              </w:rPr>
            </w:pPr>
            <w:r w:rsidRPr="00645C38">
              <w:rPr>
                <w:color w:val="00B0F0"/>
                <w:lang w:val="es-ES"/>
              </w:rPr>
              <w:t xml:space="preserve">Página </w:t>
            </w:r>
            <w:r w:rsidRPr="00645C38">
              <w:rPr>
                <w:b/>
                <w:bCs/>
                <w:color w:val="00B0F0"/>
                <w:sz w:val="24"/>
                <w:szCs w:val="24"/>
              </w:rPr>
              <w:fldChar w:fldCharType="begin"/>
            </w:r>
            <w:r w:rsidRPr="00645C38">
              <w:rPr>
                <w:b/>
                <w:bCs/>
                <w:color w:val="00B0F0"/>
              </w:rPr>
              <w:instrText>PAGE</w:instrText>
            </w:r>
            <w:r w:rsidRPr="00645C38">
              <w:rPr>
                <w:b/>
                <w:bCs/>
                <w:color w:val="00B0F0"/>
                <w:sz w:val="24"/>
                <w:szCs w:val="24"/>
              </w:rPr>
              <w:fldChar w:fldCharType="separate"/>
            </w:r>
            <w:r w:rsidRPr="00645C38">
              <w:rPr>
                <w:b/>
                <w:bCs/>
                <w:color w:val="00B0F0"/>
                <w:lang w:val="es-ES"/>
              </w:rPr>
              <w:t>2</w:t>
            </w:r>
            <w:r w:rsidRPr="00645C38">
              <w:rPr>
                <w:b/>
                <w:bCs/>
                <w:color w:val="00B0F0"/>
                <w:sz w:val="24"/>
                <w:szCs w:val="24"/>
              </w:rPr>
              <w:fldChar w:fldCharType="end"/>
            </w:r>
            <w:r w:rsidRPr="00645C38">
              <w:rPr>
                <w:color w:val="00B0F0"/>
                <w:lang w:val="es-ES"/>
              </w:rPr>
              <w:t xml:space="preserve"> de </w:t>
            </w:r>
            <w:r w:rsidRPr="00645C38">
              <w:rPr>
                <w:b/>
                <w:bCs/>
                <w:color w:val="00B0F0"/>
                <w:sz w:val="24"/>
                <w:szCs w:val="24"/>
              </w:rPr>
              <w:fldChar w:fldCharType="begin"/>
            </w:r>
            <w:r w:rsidRPr="00645C38">
              <w:rPr>
                <w:b/>
                <w:bCs/>
                <w:color w:val="00B0F0"/>
              </w:rPr>
              <w:instrText>NUMPAGES</w:instrText>
            </w:r>
            <w:r w:rsidRPr="00645C38">
              <w:rPr>
                <w:b/>
                <w:bCs/>
                <w:color w:val="00B0F0"/>
                <w:sz w:val="24"/>
                <w:szCs w:val="24"/>
              </w:rPr>
              <w:fldChar w:fldCharType="separate"/>
            </w:r>
            <w:r w:rsidRPr="00645C38">
              <w:rPr>
                <w:b/>
                <w:bCs/>
                <w:color w:val="00B0F0"/>
                <w:lang w:val="es-ES"/>
              </w:rPr>
              <w:t>2</w:t>
            </w:r>
            <w:r w:rsidRPr="00645C38">
              <w:rPr>
                <w:b/>
                <w:bCs/>
                <w:color w:val="00B0F0"/>
                <w:sz w:val="24"/>
                <w:szCs w:val="24"/>
              </w:rPr>
              <w:fldChar w:fldCharType="end"/>
            </w:r>
          </w:p>
        </w:sdtContent>
      </w:sdt>
    </w:sdtContent>
  </w:sdt>
  <w:p w14:paraId="41E4DA8F" w14:textId="77777777" w:rsidR="00645C38" w:rsidRDefault="00645C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2F850" w14:textId="77777777" w:rsidR="009B5CE8" w:rsidRDefault="009B5CE8" w:rsidP="00645C38">
      <w:pPr>
        <w:spacing w:after="0" w:line="240" w:lineRule="auto"/>
      </w:pPr>
      <w:r>
        <w:separator/>
      </w:r>
    </w:p>
  </w:footnote>
  <w:footnote w:type="continuationSeparator" w:id="0">
    <w:p w14:paraId="324BA9A9" w14:textId="77777777" w:rsidR="009B5CE8" w:rsidRDefault="009B5CE8" w:rsidP="0064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DD"/>
    <w:rsid w:val="000146E2"/>
    <w:rsid w:val="00020CC9"/>
    <w:rsid w:val="000B23D6"/>
    <w:rsid w:val="000E75A5"/>
    <w:rsid w:val="001551EF"/>
    <w:rsid w:val="00155412"/>
    <w:rsid w:val="00165F2D"/>
    <w:rsid w:val="00243992"/>
    <w:rsid w:val="002849A4"/>
    <w:rsid w:val="002F5643"/>
    <w:rsid w:val="0030335D"/>
    <w:rsid w:val="00370520"/>
    <w:rsid w:val="00470BBB"/>
    <w:rsid w:val="004B2A40"/>
    <w:rsid w:val="00573966"/>
    <w:rsid w:val="0057588F"/>
    <w:rsid w:val="005B51A4"/>
    <w:rsid w:val="0060798F"/>
    <w:rsid w:val="00635251"/>
    <w:rsid w:val="00645C38"/>
    <w:rsid w:val="006971B3"/>
    <w:rsid w:val="00712950"/>
    <w:rsid w:val="007D0E53"/>
    <w:rsid w:val="008876DD"/>
    <w:rsid w:val="008B40F1"/>
    <w:rsid w:val="00963599"/>
    <w:rsid w:val="009B5CE8"/>
    <w:rsid w:val="009C7F14"/>
    <w:rsid w:val="00A127DC"/>
    <w:rsid w:val="00A553D0"/>
    <w:rsid w:val="00A85095"/>
    <w:rsid w:val="00AE1B0C"/>
    <w:rsid w:val="00AE1F68"/>
    <w:rsid w:val="00AF0B22"/>
    <w:rsid w:val="00B12B63"/>
    <w:rsid w:val="00B656CE"/>
    <w:rsid w:val="00BF549E"/>
    <w:rsid w:val="00C138D4"/>
    <w:rsid w:val="00CE6DBC"/>
    <w:rsid w:val="00D15E9D"/>
    <w:rsid w:val="00D20248"/>
    <w:rsid w:val="00D40B29"/>
    <w:rsid w:val="00DA6B0C"/>
    <w:rsid w:val="00E66926"/>
    <w:rsid w:val="00F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2720"/>
  <w15:chartTrackingRefBased/>
  <w15:docId w15:val="{C84B442C-6DDA-41E9-BB7C-C47EE85B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5A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396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396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E75A5"/>
    <w:rPr>
      <w:rFonts w:asciiTheme="majorHAnsi" w:eastAsiaTheme="majorEastAsia" w:hAnsiTheme="majorHAnsi" w:cstheme="majorBidi"/>
      <w:b/>
      <w:color w:val="FFFFFF" w:themeColor="background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5251"/>
    <w:pPr>
      <w:outlineLvl w:val="9"/>
    </w:pPr>
    <w:rPr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352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52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49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45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C38"/>
  </w:style>
  <w:style w:type="paragraph" w:styleId="Piedepgina">
    <w:name w:val="footer"/>
    <w:basedOn w:val="Normal"/>
    <w:link w:val="PiedepginaCar"/>
    <w:uiPriority w:val="99"/>
    <w:unhideWhenUsed/>
    <w:rsid w:val="00645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assetstore.unity.com/packages/3d/vehicles/space/star-sparrow-modular-spaceship-7316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ssetstore.unity.com/packages/audio/music/electronic/dark-future-music-377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assetstore.unity.com/packages/3d/environments/sci-fi/asteroids-low-poly-pack-142164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B3FF-913A-4639-AFDA-13CDE0C1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Boceto VideoJuego</vt:lpstr>
    </vt:vector>
  </TitlesOfParts>
  <Company>Universidad Politécnica de San Luis Potosí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Boceto VideoJuego</dc:title>
  <dc:subject>Teoría Computacional</dc:subject>
  <dc:creator>Héctor Hugo Contreras Sánchez</dc:creator>
  <cp:keywords/>
  <dc:description/>
  <cp:lastModifiedBy>Rodriguez Abella David Ulises</cp:lastModifiedBy>
  <cp:revision>6</cp:revision>
  <cp:lastPrinted>2020-11-13T20:57:00Z</cp:lastPrinted>
  <dcterms:created xsi:type="dcterms:W3CDTF">2020-11-13T19:27:00Z</dcterms:created>
  <dcterms:modified xsi:type="dcterms:W3CDTF">2020-11-13T20:57:00Z</dcterms:modified>
  <cp:category>Profesor: Juan Carlos González Ibarra</cp:category>
</cp:coreProperties>
</file>