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09" w:rsidRPr="00A7097F" w:rsidRDefault="00F36399" w:rsidP="00A7097F">
      <w:pPr>
        <w:pStyle w:val="1"/>
      </w:pPr>
      <w:r w:rsidRPr="00A7097F">
        <w:t>Machine Learning Engineer Nanodegree</w:t>
      </w:r>
    </w:p>
    <w:p w:rsidR="00F36399" w:rsidRPr="00A7097F" w:rsidRDefault="00F36399" w:rsidP="00A7097F">
      <w:pPr>
        <w:pStyle w:val="1"/>
      </w:pPr>
      <w:r w:rsidRPr="00A7097F">
        <w:t xml:space="preserve">Project 4: </w:t>
      </w:r>
      <w:r w:rsidR="000352BA" w:rsidRPr="00A7097F">
        <w:t>Reinforcement Learning</w:t>
      </w:r>
    </w:p>
    <w:p w:rsidR="000352BA" w:rsidRDefault="000352BA"/>
    <w:p w:rsidR="00955E74" w:rsidRPr="00CD441B" w:rsidRDefault="00BC0EC1" w:rsidP="00CD441B">
      <w:pPr>
        <w:rPr>
          <w:sz w:val="24"/>
          <w:szCs w:val="24"/>
        </w:rPr>
      </w:pPr>
      <w:r>
        <w:rPr>
          <w:sz w:val="24"/>
          <w:szCs w:val="24"/>
        </w:rPr>
        <w:t>This time I submit two pieces of code, with different strategies of updating Q-learning. ‘agent.py’</w:t>
      </w:r>
      <w:r w:rsidR="0092474D">
        <w:rPr>
          <w:sz w:val="24"/>
          <w:szCs w:val="24"/>
        </w:rPr>
        <w:t xml:space="preserve"> uses ‘PreviousState’ and ‘CurrentState’. ‘agent_v2.py’ uses ‘CurrentState’ and ‘NextState’. Both of them can give correct results. </w:t>
      </w:r>
      <w:r w:rsidR="00955E74" w:rsidRPr="00CD441B">
        <w:rPr>
          <w:sz w:val="24"/>
          <w:szCs w:val="24"/>
        </w:rPr>
        <w:t>I should mention here that I have add a few lines in environment.py so I can write the output in a txt file.</w:t>
      </w:r>
      <w:r w:rsidRPr="00CD441B">
        <w:rPr>
          <w:sz w:val="24"/>
          <w:szCs w:val="24"/>
        </w:rPr>
        <w:t xml:space="preserve"> </w:t>
      </w:r>
    </w:p>
    <w:p w:rsidR="00955E74" w:rsidRPr="00CD441B" w:rsidRDefault="00955E74" w:rsidP="00CD441B">
      <w:pPr>
        <w:pStyle w:val="2"/>
      </w:pPr>
      <w:r w:rsidRPr="00CD441B">
        <w:t>Part 1 Implement a basic agent</w:t>
      </w:r>
    </w:p>
    <w:p w:rsidR="00955E74" w:rsidRPr="00CD441B" w:rsidRDefault="00955E74" w:rsidP="00CD441B">
      <w:pPr>
        <w:rPr>
          <w:rStyle w:val="a3"/>
          <w:rFonts w:cs="Arial"/>
          <w:color w:val="4F4F4F"/>
          <w:sz w:val="24"/>
          <w:szCs w:val="24"/>
          <w:bdr w:val="none" w:sz="0" w:space="0" w:color="auto" w:frame="1"/>
          <w:shd w:val="clear" w:color="auto" w:fill="FFFFFF"/>
        </w:rPr>
      </w:pPr>
      <w:r w:rsidRPr="00CD441B">
        <w:rPr>
          <w:sz w:val="24"/>
          <w:szCs w:val="24"/>
        </w:rPr>
        <w:t xml:space="preserve">Q: </w:t>
      </w:r>
      <w:r w:rsidRPr="00CD441B">
        <w:rPr>
          <w:rStyle w:val="a3"/>
          <w:rFonts w:cs="Arial"/>
          <w:i w:val="0"/>
          <w:color w:val="4F4F4F"/>
          <w:sz w:val="24"/>
          <w:szCs w:val="24"/>
          <w:bdr w:val="none" w:sz="0" w:space="0" w:color="auto" w:frame="1"/>
          <w:shd w:val="clear" w:color="auto" w:fill="FFFFFF"/>
        </w:rPr>
        <w:t>what you see in the agent’s behavior. Does it eventually make it to the target location?</w:t>
      </w:r>
    </w:p>
    <w:p w:rsidR="00846798" w:rsidRPr="00CD441B" w:rsidRDefault="00846798" w:rsidP="00CD441B">
      <w:pPr>
        <w:rPr>
          <w:rStyle w:val="a3"/>
          <w:rFonts w:cs="Arial"/>
          <w:i w:val="0"/>
          <w:color w:val="4F4F4F"/>
          <w:sz w:val="24"/>
          <w:szCs w:val="24"/>
          <w:bdr w:val="none" w:sz="0" w:space="0" w:color="auto" w:frame="1"/>
          <w:shd w:val="clear" w:color="auto" w:fill="FFFFFF"/>
        </w:rPr>
      </w:pPr>
    </w:p>
    <w:p w:rsidR="00846798" w:rsidRPr="00CD441B" w:rsidRDefault="00846798" w:rsidP="00CD441B">
      <w:pPr>
        <w:rPr>
          <w:sz w:val="24"/>
          <w:szCs w:val="24"/>
        </w:rPr>
      </w:pPr>
      <w:r w:rsidRPr="00CD441B">
        <w:rPr>
          <w:sz w:val="24"/>
          <w:szCs w:val="24"/>
        </w:rPr>
        <w:t>A: The agent does random walk on the grid, just like a Brownian particle. Since now it can not response to environment</w:t>
      </w:r>
      <w:r w:rsidR="00C7492B" w:rsidRPr="00CD441B">
        <w:rPr>
          <w:sz w:val="24"/>
          <w:szCs w:val="24"/>
        </w:rPr>
        <w:t xml:space="preserve">, the agent often crashes other dummy agents or goes through red </w:t>
      </w:r>
      <w:r w:rsidR="00406529" w:rsidRPr="00CD441B">
        <w:rPr>
          <w:sz w:val="24"/>
          <w:szCs w:val="24"/>
        </w:rPr>
        <w:t>light. It can hardly reach the destination within time limit. If given long enough time, it will finally reach the destination, but this is not what we want.</w:t>
      </w:r>
    </w:p>
    <w:p w:rsidR="00CA2054" w:rsidRPr="00CD441B" w:rsidRDefault="00CA2054" w:rsidP="00CD441B">
      <w:pPr>
        <w:rPr>
          <w:sz w:val="24"/>
          <w:szCs w:val="24"/>
        </w:rPr>
      </w:pPr>
      <w:r>
        <w:rPr>
          <w:rFonts w:hint="eastAsia"/>
          <w:sz w:val="24"/>
          <w:szCs w:val="24"/>
        </w:rPr>
        <w:t xml:space="preserve">### </w:t>
      </w:r>
      <w:r>
        <w:rPr>
          <w:sz w:val="24"/>
          <w:szCs w:val="24"/>
        </w:rPr>
        <w:t>Results for 1000 independent trials of a random walker is stored in ‘logfile\randomWalk.txt’. Success rate is only 0.254.</w:t>
      </w:r>
    </w:p>
    <w:p w:rsidR="00406529" w:rsidRPr="00CD441B" w:rsidRDefault="00406529" w:rsidP="00CD441B">
      <w:pPr>
        <w:pStyle w:val="2"/>
      </w:pPr>
      <w:r w:rsidRPr="00CD441B">
        <w:t>Part 2 Identify and update state</w:t>
      </w:r>
    </w:p>
    <w:p w:rsidR="00406529" w:rsidRPr="00CD441B" w:rsidRDefault="00406529" w:rsidP="00CD441B">
      <w:pPr>
        <w:rPr>
          <w:rStyle w:val="a3"/>
          <w:rFonts w:cs="Arial"/>
          <w:color w:val="4F4F4F"/>
          <w:sz w:val="24"/>
          <w:szCs w:val="24"/>
          <w:bdr w:val="none" w:sz="0" w:space="0" w:color="auto" w:frame="1"/>
          <w:shd w:val="clear" w:color="auto" w:fill="FFFFFF"/>
        </w:rPr>
      </w:pPr>
      <w:r w:rsidRPr="00CD441B">
        <w:rPr>
          <w:sz w:val="24"/>
          <w:szCs w:val="24"/>
        </w:rPr>
        <w:t xml:space="preserve">Q: </w:t>
      </w:r>
      <w:r w:rsidRPr="00CD441B">
        <w:rPr>
          <w:rStyle w:val="a3"/>
          <w:rFonts w:cs="Arial"/>
          <w:color w:val="4F4F4F"/>
          <w:sz w:val="24"/>
          <w:szCs w:val="24"/>
          <w:bdr w:val="none" w:sz="0" w:space="0" w:color="auto" w:frame="1"/>
          <w:shd w:val="clear" w:color="auto" w:fill="FFFFFF"/>
        </w:rPr>
        <w:t>Justify why you picked these set of states, and how they model the agent and its environment.</w:t>
      </w:r>
    </w:p>
    <w:p w:rsidR="00406529" w:rsidRPr="00CD441B" w:rsidRDefault="00406529" w:rsidP="00CD441B">
      <w:pPr>
        <w:rPr>
          <w:rStyle w:val="a3"/>
          <w:rFonts w:cs="Arial"/>
          <w:i w:val="0"/>
          <w:color w:val="4F4F4F"/>
          <w:sz w:val="24"/>
          <w:szCs w:val="24"/>
          <w:bdr w:val="none" w:sz="0" w:space="0" w:color="auto" w:frame="1"/>
          <w:shd w:val="clear" w:color="auto" w:fill="FFFFFF"/>
        </w:rPr>
      </w:pPr>
    </w:p>
    <w:p w:rsidR="00406529" w:rsidRPr="00CD441B" w:rsidRDefault="008F16B9" w:rsidP="00CD441B">
      <w:pPr>
        <w:rPr>
          <w:rFonts w:cs="Times New Roman"/>
          <w:color w:val="000000" w:themeColor="text1"/>
          <w:sz w:val="24"/>
          <w:szCs w:val="24"/>
        </w:rPr>
      </w:pPr>
      <w:r w:rsidRPr="00CD441B">
        <w:rPr>
          <w:sz w:val="24"/>
          <w:szCs w:val="24"/>
        </w:rPr>
        <w:t xml:space="preserve">A: Each state of the agent </w:t>
      </w:r>
      <w:r w:rsidR="00C07E63" w:rsidRPr="00CD441B">
        <w:rPr>
          <w:sz w:val="24"/>
          <w:szCs w:val="24"/>
        </w:rPr>
        <w:t>should contain</w:t>
      </w:r>
      <w:r w:rsidRPr="00CD441B">
        <w:rPr>
          <w:sz w:val="24"/>
          <w:szCs w:val="24"/>
        </w:rPr>
        <w:t xml:space="preserve"> two parts, one is which direction the agent prefer to go, following the guidance of the planner (self.planner.next_waypoint), and the other is environment information from environment sensor (self.env.sense).</w:t>
      </w:r>
      <w:r w:rsidRPr="00CD441B">
        <w:rPr>
          <w:rFonts w:cs="Times New Roman"/>
          <w:sz w:val="24"/>
          <w:szCs w:val="24"/>
        </w:rPr>
        <w:t xml:space="preserve"> So possible states of the agent is</w:t>
      </w:r>
      <w:r w:rsidRPr="00CD441B">
        <w:rPr>
          <w:rFonts w:cs="Times New Roman"/>
          <w:color w:val="000000" w:themeColor="text1"/>
          <w:sz w:val="24"/>
          <w:szCs w:val="24"/>
        </w:rPr>
        <w:t xml:space="preserve"> every conceivable combination in the following dictionary.</w:t>
      </w:r>
    </w:p>
    <w:p w:rsidR="008F16B9" w:rsidRPr="00CD441B" w:rsidRDefault="008F16B9" w:rsidP="00CD441B">
      <w:pPr>
        <w:rPr>
          <w:rFonts w:cs="Times New Roman"/>
          <w:color w:val="000000" w:themeColor="text1"/>
          <w:sz w:val="24"/>
          <w:szCs w:val="24"/>
        </w:rPr>
      </w:pPr>
      <w:r w:rsidRPr="00CD441B">
        <w:rPr>
          <w:rFonts w:cs="Times New Roman"/>
          <w:color w:val="000000" w:themeColor="text1"/>
          <w:sz w:val="24"/>
          <w:szCs w:val="24"/>
        </w:rPr>
        <w:t>{‘guide’: [None, ’forward’, ’left’, ‘right’], ‘light’:[‘green’, ’red’], ‘oncoming’: [None, ’forward’, ’left’, ‘right’], ‘left’: [None, ’forward’, ’left’, ‘right’]</w:t>
      </w:r>
      <w:r w:rsidR="007F303C" w:rsidRPr="00CD441B">
        <w:rPr>
          <w:rFonts w:cs="Times New Roman"/>
          <w:color w:val="000000" w:themeColor="text1"/>
          <w:sz w:val="24"/>
          <w:szCs w:val="24"/>
        </w:rPr>
        <w:t>, ‘right’: [None, ’forward’, ’left’, ‘right’]}</w:t>
      </w:r>
    </w:p>
    <w:p w:rsidR="00C07E63" w:rsidRPr="00CD441B" w:rsidRDefault="00C07E63" w:rsidP="00CD441B">
      <w:pPr>
        <w:rPr>
          <w:rFonts w:cs="Times New Roman"/>
          <w:color w:val="000000" w:themeColor="text1"/>
          <w:sz w:val="24"/>
          <w:szCs w:val="24"/>
        </w:rPr>
      </w:pPr>
    </w:p>
    <w:p w:rsidR="007F303C" w:rsidRPr="00CD441B" w:rsidRDefault="007F303C" w:rsidP="00CD441B">
      <w:pPr>
        <w:rPr>
          <w:rFonts w:cs="Times New Roman"/>
          <w:color w:val="000000" w:themeColor="text1"/>
          <w:sz w:val="24"/>
          <w:szCs w:val="24"/>
        </w:rPr>
      </w:pPr>
      <w:r w:rsidRPr="00CD441B">
        <w:rPr>
          <w:rFonts w:cs="Times New Roman"/>
          <w:color w:val="000000" w:themeColor="text1"/>
          <w:sz w:val="24"/>
          <w:szCs w:val="24"/>
        </w:rPr>
        <w:t xml:space="preserve">There are 4*2*4*4*4 = </w:t>
      </w:r>
      <w:r w:rsidR="000150A8" w:rsidRPr="00CD441B">
        <w:rPr>
          <w:rFonts w:cs="Times New Roman"/>
          <w:color w:val="000000" w:themeColor="text1"/>
          <w:sz w:val="24"/>
          <w:szCs w:val="24"/>
        </w:rPr>
        <w:t xml:space="preserve">512 possbile state. It is quite a large number that I can never write them down. Thus in practice, I just create a null dictionary named Qtable at the beginning. Once a new state appears, I add it to this dict and set the key like </w:t>
      </w:r>
      <w:r w:rsidR="000150A8" w:rsidRPr="00CD441B">
        <w:rPr>
          <w:rFonts w:cs="Times New Roman"/>
          <w:color w:val="000000" w:themeColor="text1"/>
          <w:sz w:val="24"/>
          <w:szCs w:val="24"/>
        </w:rPr>
        <w:lastRenderedPageBreak/>
        <w:t>((‘guide’, ’forward’), (‘light’, ‘green’), (</w:t>
      </w:r>
      <w:r w:rsidR="00C07E63" w:rsidRPr="00CD441B">
        <w:rPr>
          <w:rFonts w:cs="Times New Roman"/>
          <w:color w:val="000000" w:themeColor="text1"/>
          <w:sz w:val="24"/>
          <w:szCs w:val="24"/>
        </w:rPr>
        <w:t xml:space="preserve">‘oncoming’, None), (‘left’, None), (‘right’, ‘forward’)). It is a tuple. This method makes the learning process of Q-value much more convenient. </w:t>
      </w:r>
    </w:p>
    <w:p w:rsidR="00C07E63" w:rsidRPr="00CD441B" w:rsidRDefault="00C07E63" w:rsidP="00CD441B">
      <w:pPr>
        <w:rPr>
          <w:rFonts w:cs="Times New Roman"/>
          <w:color w:val="000000" w:themeColor="text1"/>
          <w:sz w:val="24"/>
          <w:szCs w:val="24"/>
        </w:rPr>
      </w:pPr>
    </w:p>
    <w:p w:rsidR="00C07E63" w:rsidRDefault="00C07E63" w:rsidP="00CD441B">
      <w:pPr>
        <w:rPr>
          <w:rFonts w:cs="Times New Roman"/>
          <w:color w:val="000000" w:themeColor="text1"/>
          <w:sz w:val="24"/>
          <w:szCs w:val="24"/>
        </w:rPr>
      </w:pPr>
      <w:r w:rsidRPr="00CD441B">
        <w:rPr>
          <w:rFonts w:cs="Times New Roman"/>
          <w:color w:val="000000" w:themeColor="text1"/>
          <w:sz w:val="24"/>
          <w:szCs w:val="24"/>
        </w:rPr>
        <w:t xml:space="preserve">However, there is another input I don’t take into account, the deadline. </w:t>
      </w:r>
      <w:r w:rsidR="0067777A" w:rsidRPr="00CD441B">
        <w:rPr>
          <w:rFonts w:cs="Times New Roman"/>
          <w:color w:val="000000" w:themeColor="text1"/>
          <w:sz w:val="24"/>
          <w:szCs w:val="24"/>
        </w:rPr>
        <w:t>One may argue this feature could affect the decision, but I prefer to remove it because it has too many possible values and will make state space quite complicated and slow down learning process.</w:t>
      </w:r>
    </w:p>
    <w:p w:rsidR="00AA43E7" w:rsidRDefault="00AA43E7" w:rsidP="00CD441B">
      <w:pPr>
        <w:rPr>
          <w:rFonts w:cs="Times New Roman"/>
          <w:color w:val="000000" w:themeColor="text1"/>
          <w:sz w:val="24"/>
          <w:szCs w:val="24"/>
        </w:rPr>
      </w:pPr>
    </w:p>
    <w:p w:rsidR="00AA43E7" w:rsidRDefault="00AA43E7" w:rsidP="00CD441B">
      <w:pPr>
        <w:rPr>
          <w:rFonts w:cs="Times New Roman"/>
          <w:color w:val="000000" w:themeColor="text1"/>
          <w:sz w:val="24"/>
          <w:szCs w:val="24"/>
        </w:rPr>
      </w:pPr>
      <w:r>
        <w:rPr>
          <w:rFonts w:cs="Times New Roman"/>
          <w:color w:val="000000" w:themeColor="text1"/>
          <w:sz w:val="24"/>
          <w:szCs w:val="24"/>
        </w:rPr>
        <w:t>### reply to the review last time###</w:t>
      </w:r>
    </w:p>
    <w:p w:rsidR="00AA43E7" w:rsidRPr="00CD441B" w:rsidRDefault="00AA43E7" w:rsidP="00CD441B">
      <w:pPr>
        <w:rPr>
          <w:rFonts w:cs="Times New Roman"/>
          <w:color w:val="000000" w:themeColor="text1"/>
          <w:sz w:val="24"/>
          <w:szCs w:val="24"/>
        </w:rPr>
      </w:pPr>
      <w:r>
        <w:rPr>
          <w:rFonts w:cs="Times New Roman"/>
          <w:color w:val="000000" w:themeColor="text1"/>
          <w:sz w:val="24"/>
          <w:szCs w:val="24"/>
        </w:rPr>
        <w:t>Since the agent don’t know any traffic rules, I think it is necessary to record all possible states. During 1000 training trials, I write the states in Qtable in a txt file ‘StateAppear.txt’. Only 36 states appear.</w:t>
      </w:r>
      <w:r w:rsidR="00EC779B">
        <w:rPr>
          <w:rFonts w:cs="Times New Roman"/>
          <w:color w:val="000000" w:themeColor="text1"/>
          <w:sz w:val="24"/>
          <w:szCs w:val="24"/>
        </w:rPr>
        <w:t xml:space="preserve"> It is already a small sub set. </w:t>
      </w:r>
      <w:r>
        <w:rPr>
          <w:rFonts w:cs="Times New Roman"/>
          <w:color w:val="000000" w:themeColor="text1"/>
          <w:sz w:val="24"/>
          <w:szCs w:val="24"/>
        </w:rPr>
        <w:t>Maybe the reason is there are only 3 dummy agents. The probability for two or three</w:t>
      </w:r>
      <w:r w:rsidR="00EC779B">
        <w:rPr>
          <w:rFonts w:cs="Times New Roman"/>
          <w:color w:val="000000" w:themeColor="text1"/>
          <w:sz w:val="24"/>
          <w:szCs w:val="24"/>
        </w:rPr>
        <w:t xml:space="preserve"> of them locating in the same intersection is really small. </w:t>
      </w:r>
    </w:p>
    <w:p w:rsidR="006036CC" w:rsidRPr="00CD441B" w:rsidRDefault="006036CC" w:rsidP="00CD441B">
      <w:pPr>
        <w:rPr>
          <w:rFonts w:cs="Times New Roman"/>
          <w:color w:val="000000" w:themeColor="text1"/>
          <w:sz w:val="24"/>
          <w:szCs w:val="24"/>
        </w:rPr>
      </w:pPr>
    </w:p>
    <w:p w:rsidR="006036CC" w:rsidRPr="00CD441B" w:rsidRDefault="006036CC" w:rsidP="00CD441B">
      <w:pPr>
        <w:pStyle w:val="2"/>
      </w:pPr>
      <w:r w:rsidRPr="00CD441B">
        <w:t xml:space="preserve">Part 3 </w:t>
      </w:r>
      <w:r w:rsidR="003C16CD" w:rsidRPr="00CD441B">
        <w:t>Implement Q-Learning</w:t>
      </w:r>
    </w:p>
    <w:p w:rsidR="003C16CD" w:rsidRPr="00CD441B" w:rsidRDefault="003C16CD" w:rsidP="00CD441B">
      <w:pPr>
        <w:rPr>
          <w:rStyle w:val="a3"/>
          <w:rFonts w:cs="Arial"/>
          <w:color w:val="4F4F4F"/>
          <w:sz w:val="24"/>
          <w:szCs w:val="24"/>
          <w:bdr w:val="none" w:sz="0" w:space="0" w:color="auto" w:frame="1"/>
          <w:shd w:val="clear" w:color="auto" w:fill="FFFFFF"/>
        </w:rPr>
      </w:pPr>
      <w:r w:rsidRPr="00CD441B">
        <w:rPr>
          <w:rFonts w:cs="Times New Roman"/>
          <w:color w:val="000000" w:themeColor="text1"/>
          <w:sz w:val="24"/>
          <w:szCs w:val="24"/>
        </w:rPr>
        <w:t xml:space="preserve">Q: </w:t>
      </w:r>
      <w:r w:rsidRPr="00CD441B">
        <w:rPr>
          <w:rStyle w:val="a3"/>
          <w:rFonts w:cs="Arial"/>
          <w:color w:val="4F4F4F"/>
          <w:sz w:val="24"/>
          <w:szCs w:val="24"/>
          <w:bdr w:val="none" w:sz="0" w:space="0" w:color="auto" w:frame="1"/>
          <w:shd w:val="clear" w:color="auto" w:fill="FFFFFF"/>
        </w:rPr>
        <w:t>What changes do you notice in the agent’s behavior?</w:t>
      </w:r>
    </w:p>
    <w:p w:rsidR="003C16CD" w:rsidRPr="00CD441B" w:rsidRDefault="003C16CD" w:rsidP="00CD441B">
      <w:pPr>
        <w:rPr>
          <w:rStyle w:val="a3"/>
          <w:rFonts w:cs="Arial"/>
          <w:i w:val="0"/>
          <w:color w:val="4F4F4F"/>
          <w:sz w:val="24"/>
          <w:szCs w:val="24"/>
          <w:bdr w:val="none" w:sz="0" w:space="0" w:color="auto" w:frame="1"/>
          <w:shd w:val="clear" w:color="auto" w:fill="FFFFFF"/>
        </w:rPr>
      </w:pPr>
    </w:p>
    <w:p w:rsidR="003C16CD" w:rsidRPr="00CD441B" w:rsidRDefault="003C16CD" w:rsidP="00CD441B">
      <w:pPr>
        <w:rPr>
          <w:rFonts w:cs="Times New Roman"/>
          <w:color w:val="000000" w:themeColor="text1"/>
          <w:sz w:val="24"/>
          <w:szCs w:val="24"/>
        </w:rPr>
      </w:pPr>
      <w:r w:rsidRPr="00CD441B">
        <w:rPr>
          <w:rFonts w:cs="Times New Roman"/>
          <w:color w:val="000000" w:themeColor="text1"/>
          <w:sz w:val="24"/>
          <w:szCs w:val="24"/>
        </w:rPr>
        <w:t>A: In this part, I apply the Q-Learning algorithm to my agent:</w:t>
      </w:r>
    </w:p>
    <w:p w:rsidR="003C16CD" w:rsidRPr="00CD441B" w:rsidRDefault="00E949EF" w:rsidP="00CD441B">
      <w:pPr>
        <w:rPr>
          <w:rFonts w:cs="Times New Roman"/>
          <w:color w:val="000000" w:themeColor="text1"/>
          <w:sz w:val="24"/>
          <w:szCs w:val="24"/>
        </w:rPr>
      </w:pPr>
      <w:r>
        <w:rPr>
          <w:rFonts w:cs="Times New Roman"/>
          <w:color w:val="000000" w:themeColor="text1"/>
          <w:sz w:val="24"/>
          <w:szCs w:val="24"/>
        </w:rPr>
        <w:t>Q(s,a) = (1-alpha)*Q(s,a)+alpha</w:t>
      </w:r>
      <w:r w:rsidR="003C16CD" w:rsidRPr="00CD441B">
        <w:rPr>
          <w:rFonts w:cs="Times New Roman"/>
          <w:color w:val="000000" w:themeColor="text1"/>
          <w:sz w:val="24"/>
          <w:szCs w:val="24"/>
        </w:rPr>
        <w:t xml:space="preserve">*(reward + gamma*max Q(s’,a’)). </w:t>
      </w:r>
    </w:p>
    <w:p w:rsidR="00DE24E9" w:rsidRDefault="003C16CD" w:rsidP="00CD441B">
      <w:pPr>
        <w:rPr>
          <w:rFonts w:cs="Times New Roman"/>
          <w:color w:val="000000" w:themeColor="text1"/>
          <w:sz w:val="24"/>
          <w:szCs w:val="24"/>
        </w:rPr>
      </w:pPr>
      <w:r w:rsidRPr="00CD441B">
        <w:rPr>
          <w:rFonts w:cs="Times New Roman"/>
          <w:color w:val="000000" w:themeColor="text1"/>
          <w:sz w:val="24"/>
          <w:szCs w:val="24"/>
        </w:rPr>
        <w:t xml:space="preserve">In the algorithm, there are 3 basic parameters, the learning rate alpha, the discount gamma, and a probability to reject the optimal decision epsilon. </w:t>
      </w:r>
    </w:p>
    <w:p w:rsidR="00600C75" w:rsidRDefault="00600C75" w:rsidP="00CD441B">
      <w:pPr>
        <w:rPr>
          <w:rFonts w:cs="Times New Roman"/>
          <w:color w:val="000000" w:themeColor="text1"/>
          <w:sz w:val="24"/>
          <w:szCs w:val="24"/>
        </w:rPr>
      </w:pPr>
    </w:p>
    <w:p w:rsidR="00600C75" w:rsidRDefault="00600C75" w:rsidP="00CD441B">
      <w:pPr>
        <w:rPr>
          <w:rFonts w:cs="Times New Roman"/>
          <w:color w:val="000000" w:themeColor="text1"/>
          <w:sz w:val="24"/>
          <w:szCs w:val="24"/>
        </w:rPr>
      </w:pPr>
      <w:r w:rsidRPr="00175BBD">
        <w:rPr>
          <w:rFonts w:cs="Times New Roman"/>
          <w:color w:val="FF0000"/>
          <w:sz w:val="28"/>
          <w:szCs w:val="24"/>
        </w:rPr>
        <w:t>###</w:t>
      </w:r>
      <w:r>
        <w:rPr>
          <w:rFonts w:cs="Times New Roman"/>
          <w:color w:val="FF0000"/>
          <w:sz w:val="24"/>
          <w:szCs w:val="24"/>
        </w:rPr>
        <w:t xml:space="preserve"> </w:t>
      </w:r>
      <w:r>
        <w:rPr>
          <w:rFonts w:cs="Times New Roman"/>
          <w:color w:val="000000" w:themeColor="text1"/>
          <w:sz w:val="24"/>
          <w:szCs w:val="24"/>
        </w:rPr>
        <w:t>I have debug my last version of ‘agent.py’ carefully. If I change self.previousReward into reward as you said, success rate of the agent will be extremely low. See ‘logfile_wrong.txt’</w:t>
      </w:r>
      <w:r w:rsidR="00E949EF">
        <w:rPr>
          <w:rFonts w:cs="Times New Roman"/>
          <w:color w:val="000000" w:themeColor="text1"/>
          <w:sz w:val="24"/>
          <w:szCs w:val="24"/>
        </w:rPr>
        <w:t>. Acturally t</w:t>
      </w:r>
      <w:r>
        <w:rPr>
          <w:rFonts w:cs="Times New Roman"/>
          <w:color w:val="000000" w:themeColor="text1"/>
          <w:sz w:val="24"/>
          <w:szCs w:val="24"/>
        </w:rPr>
        <w:t>he expression in my code is like</w:t>
      </w:r>
    </w:p>
    <w:p w:rsidR="00E949EF" w:rsidRDefault="00E949EF" w:rsidP="00CD441B">
      <w:pPr>
        <w:rPr>
          <w:rFonts w:cs="Times New Roman"/>
          <w:color w:val="000000" w:themeColor="text1"/>
          <w:sz w:val="24"/>
          <w:szCs w:val="24"/>
        </w:rPr>
      </w:pPr>
      <w:r>
        <w:rPr>
          <w:rFonts w:cs="Times New Roman"/>
          <w:color w:val="000000" w:themeColor="text1"/>
          <w:sz w:val="24"/>
          <w:szCs w:val="24"/>
        </w:rPr>
        <w:t>Q</w:t>
      </w:r>
      <w:r w:rsidR="00A40604">
        <w:rPr>
          <w:rFonts w:cs="Times New Roman"/>
          <w:color w:val="000000" w:themeColor="text1"/>
          <w:sz w:val="24"/>
          <w:szCs w:val="24"/>
        </w:rPr>
        <w:t>(previsous S</w:t>
      </w:r>
      <w:r>
        <w:rPr>
          <w:rFonts w:cs="Times New Roman"/>
          <w:color w:val="000000" w:themeColor="text1"/>
          <w:sz w:val="24"/>
          <w:szCs w:val="24"/>
        </w:rPr>
        <w:t>,</w:t>
      </w:r>
      <w:r w:rsidR="00A40604">
        <w:rPr>
          <w:rFonts w:cs="Times New Roman"/>
          <w:color w:val="000000" w:themeColor="text1"/>
          <w:sz w:val="24"/>
          <w:szCs w:val="24"/>
        </w:rPr>
        <w:t xml:space="preserve"> </w:t>
      </w:r>
      <w:r>
        <w:rPr>
          <w:rFonts w:cs="Times New Roman"/>
          <w:color w:val="000000" w:themeColor="text1"/>
          <w:sz w:val="24"/>
          <w:szCs w:val="24"/>
        </w:rPr>
        <w:t>previous</w:t>
      </w:r>
      <w:r w:rsidR="00A40604">
        <w:rPr>
          <w:rFonts w:cs="Times New Roman"/>
          <w:color w:val="000000" w:themeColor="text1"/>
          <w:sz w:val="24"/>
          <w:szCs w:val="24"/>
        </w:rPr>
        <w:t xml:space="preserve"> A) = (1-</w:t>
      </w:r>
      <w:r w:rsidR="00A40604" w:rsidRPr="00A40604">
        <w:rPr>
          <w:rFonts w:ascii="宋体" w:eastAsia="宋体" w:hAnsi="宋体" w:cs="Times New Roman"/>
          <w:color w:val="000000" w:themeColor="text1"/>
          <w:position w:val="-10"/>
          <w:sz w:val="24"/>
          <w:szCs w:val="24"/>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5pt;height:12.75pt" o:ole="">
            <v:imagedata r:id="rId5" o:title=""/>
          </v:shape>
          <o:OLEObject Type="Embed" ProgID="Equation.DSMT4" ShapeID="_x0000_i1026" DrawAspect="Content" ObjectID="_1528966279" r:id="rId6"/>
        </w:object>
      </w:r>
      <w:r w:rsidR="00A40604">
        <w:rPr>
          <w:rFonts w:cs="Times New Roman" w:hint="eastAsia"/>
          <w:color w:val="000000" w:themeColor="text1"/>
          <w:sz w:val="24"/>
          <w:szCs w:val="24"/>
        </w:rPr>
        <w:t>)</w:t>
      </w:r>
      <w:r w:rsidR="00A40604">
        <w:rPr>
          <w:rFonts w:cs="Times New Roman"/>
          <w:color w:val="000000" w:themeColor="text1"/>
          <w:sz w:val="24"/>
          <w:szCs w:val="24"/>
        </w:rPr>
        <w:t xml:space="preserve">*Q(previous S, previous A) + </w:t>
      </w:r>
      <w:r w:rsidR="00A40604" w:rsidRPr="00A40604">
        <w:rPr>
          <w:rFonts w:cs="Times New Roman"/>
          <w:color w:val="000000" w:themeColor="text1"/>
          <w:position w:val="-6"/>
          <w:sz w:val="24"/>
          <w:szCs w:val="24"/>
        </w:rPr>
        <w:object w:dxaOrig="240" w:dyaOrig="220">
          <v:shape id="_x0000_i1025" type="#_x0000_t75" style="width:12pt;height:11.25pt" o:ole="">
            <v:imagedata r:id="rId7" o:title=""/>
          </v:shape>
          <o:OLEObject Type="Embed" ProgID="Equation.DSMT4" ShapeID="_x0000_i1025" DrawAspect="Content" ObjectID="_1528966280" r:id="rId8"/>
        </w:object>
      </w:r>
      <w:r w:rsidR="00A40604">
        <w:rPr>
          <w:rFonts w:cs="Times New Roman"/>
          <w:color w:val="000000" w:themeColor="text1"/>
          <w:sz w:val="24"/>
          <w:szCs w:val="24"/>
        </w:rPr>
        <w:t xml:space="preserve">*(previous Reward + </w:t>
      </w:r>
      <w:r w:rsidR="00A40604" w:rsidRPr="00A40604">
        <w:rPr>
          <w:rFonts w:cs="Times New Roman"/>
          <w:color w:val="000000" w:themeColor="text1"/>
          <w:position w:val="-10"/>
          <w:sz w:val="24"/>
          <w:szCs w:val="24"/>
        </w:rPr>
        <w:object w:dxaOrig="200" w:dyaOrig="260">
          <v:shape id="_x0000_i1027" type="#_x0000_t75" style="width:9.75pt;height:12.75pt" o:ole="">
            <v:imagedata r:id="rId9" o:title=""/>
          </v:shape>
          <o:OLEObject Type="Embed" ProgID="Equation.DSMT4" ShapeID="_x0000_i1027" DrawAspect="Content" ObjectID="_1528966281" r:id="rId10"/>
        </w:object>
      </w:r>
      <w:r w:rsidR="00A40604">
        <w:rPr>
          <w:rFonts w:cs="Times New Roman"/>
          <w:color w:val="000000" w:themeColor="text1"/>
          <w:sz w:val="24"/>
          <w:szCs w:val="24"/>
        </w:rPr>
        <w:t>*max(Q(current S,~)</w:t>
      </w:r>
    </w:p>
    <w:p w:rsidR="004C4F79" w:rsidRDefault="00A40604" w:rsidP="00CD441B">
      <w:pPr>
        <w:rPr>
          <w:rFonts w:cs="Times New Roman"/>
          <w:color w:val="000000" w:themeColor="text1"/>
          <w:sz w:val="24"/>
          <w:szCs w:val="24"/>
        </w:rPr>
      </w:pPr>
      <w:r>
        <w:rPr>
          <w:rFonts w:cs="Times New Roman"/>
          <w:color w:val="000000" w:themeColor="text1"/>
          <w:sz w:val="24"/>
          <w:szCs w:val="24"/>
        </w:rPr>
        <w:t>Comparing the two expressions above, you can see that previous state is corresponding to s, and current state is corresponding to s’. So it is correct to u</w:t>
      </w:r>
      <w:r w:rsidR="005F0245">
        <w:rPr>
          <w:rFonts w:cs="Times New Roman"/>
          <w:color w:val="000000" w:themeColor="text1"/>
          <w:sz w:val="24"/>
          <w:szCs w:val="24"/>
        </w:rPr>
        <w:t xml:space="preserve">se self.previousReward. What I did is to update the Q – matrix for last step in </w:t>
      </w:r>
      <w:r w:rsidR="00175BBD">
        <w:rPr>
          <w:rFonts w:cs="Times New Roman"/>
          <w:color w:val="000000" w:themeColor="text1"/>
          <w:sz w:val="24"/>
          <w:szCs w:val="24"/>
        </w:rPr>
        <w:t xml:space="preserve">the </w:t>
      </w:r>
      <w:r w:rsidR="005F0245">
        <w:rPr>
          <w:rFonts w:cs="Times New Roman"/>
          <w:color w:val="000000" w:themeColor="text1"/>
          <w:sz w:val="24"/>
          <w:szCs w:val="24"/>
        </w:rPr>
        <w:t>current run.</w:t>
      </w:r>
      <w:r w:rsidR="00175BBD">
        <w:rPr>
          <w:rFonts w:cs="Times New Roman"/>
          <w:color w:val="000000" w:themeColor="text1"/>
          <w:sz w:val="24"/>
          <w:szCs w:val="24"/>
        </w:rPr>
        <w:t xml:space="preserve"> </w:t>
      </w:r>
    </w:p>
    <w:p w:rsidR="00A40604" w:rsidRDefault="004C4F79" w:rsidP="00CD441B">
      <w:pPr>
        <w:rPr>
          <w:rFonts w:cs="Times New Roman"/>
          <w:color w:val="000000" w:themeColor="text1"/>
          <w:sz w:val="24"/>
          <w:szCs w:val="24"/>
        </w:rPr>
      </w:pPr>
      <w:r>
        <w:rPr>
          <w:rFonts w:cs="Times New Roman"/>
          <w:color w:val="000000" w:themeColor="text1"/>
          <w:sz w:val="24"/>
          <w:szCs w:val="24"/>
        </w:rPr>
        <w:t>I have recorded the output</w:t>
      </w:r>
      <w:r w:rsidR="00E47C10">
        <w:rPr>
          <w:rFonts w:cs="Times New Roman"/>
          <w:color w:val="000000" w:themeColor="text1"/>
          <w:sz w:val="24"/>
          <w:szCs w:val="24"/>
        </w:rPr>
        <w:t xml:space="preserve"> of </w:t>
      </w:r>
      <w:r>
        <w:rPr>
          <w:rFonts w:cs="Times New Roman"/>
          <w:color w:val="000000" w:themeColor="text1"/>
          <w:sz w:val="24"/>
          <w:szCs w:val="24"/>
        </w:rPr>
        <w:t>agent using ‘reviousReward’ in ‘logfile_be</w:t>
      </w:r>
      <w:r w:rsidR="00E565EF">
        <w:rPr>
          <w:rFonts w:cs="Times New Roman"/>
          <w:color w:val="000000" w:themeColor="text1"/>
          <w:sz w:val="24"/>
          <w:szCs w:val="24"/>
        </w:rPr>
        <w:t>s</w:t>
      </w:r>
      <w:r>
        <w:rPr>
          <w:rFonts w:cs="Times New Roman"/>
          <w:color w:val="000000" w:themeColor="text1"/>
          <w:sz w:val="24"/>
          <w:szCs w:val="24"/>
        </w:rPr>
        <w:t xml:space="preserve">t.txt’. </w:t>
      </w:r>
      <w:r w:rsidR="0017476F">
        <w:rPr>
          <w:rFonts w:cs="Times New Roman"/>
          <w:color w:val="000000" w:themeColor="text1"/>
          <w:sz w:val="24"/>
          <w:szCs w:val="24"/>
        </w:rPr>
        <w:t xml:space="preserve">The success rate this </w:t>
      </w:r>
      <w:r w:rsidR="006A480E">
        <w:rPr>
          <w:rFonts w:cs="Times New Roman"/>
          <w:color w:val="000000" w:themeColor="text1"/>
          <w:sz w:val="24"/>
          <w:szCs w:val="24"/>
        </w:rPr>
        <w:t xml:space="preserve">time is </w:t>
      </w:r>
      <w:r w:rsidR="00BD4915">
        <w:rPr>
          <w:rFonts w:cs="Times New Roman"/>
          <w:color w:val="000000" w:themeColor="text1"/>
          <w:sz w:val="24"/>
          <w:szCs w:val="24"/>
        </w:rPr>
        <w:t>high</w:t>
      </w:r>
      <w:r w:rsidR="0017476F">
        <w:rPr>
          <w:rFonts w:cs="Times New Roman"/>
          <w:color w:val="000000" w:themeColor="text1"/>
          <w:sz w:val="24"/>
          <w:szCs w:val="24"/>
        </w:rPr>
        <w:t>.</w:t>
      </w:r>
      <w:r>
        <w:rPr>
          <w:rFonts w:cs="Times New Roman"/>
          <w:color w:val="000000" w:themeColor="text1"/>
          <w:sz w:val="24"/>
          <w:szCs w:val="24"/>
        </w:rPr>
        <w:t xml:space="preserve"> </w:t>
      </w:r>
      <w:r w:rsidR="00175BBD" w:rsidRPr="00175BBD">
        <w:rPr>
          <w:rFonts w:cs="Times New Roman"/>
          <w:color w:val="FF0000"/>
          <w:sz w:val="28"/>
          <w:szCs w:val="24"/>
        </w:rPr>
        <w:t>###</w:t>
      </w:r>
    </w:p>
    <w:p w:rsidR="00C22DFB" w:rsidRDefault="00C22DFB" w:rsidP="00CD441B">
      <w:pPr>
        <w:rPr>
          <w:rFonts w:cs="Times New Roman"/>
          <w:color w:val="000000" w:themeColor="text1"/>
          <w:sz w:val="24"/>
          <w:szCs w:val="24"/>
        </w:rPr>
      </w:pPr>
    </w:p>
    <w:p w:rsidR="00DE24E9" w:rsidRDefault="00DE24E9" w:rsidP="00CD441B">
      <w:pPr>
        <w:rPr>
          <w:rFonts w:cs="Times New Roman"/>
          <w:color w:val="000000" w:themeColor="text1"/>
          <w:sz w:val="24"/>
          <w:szCs w:val="24"/>
        </w:rPr>
      </w:pPr>
      <w:r>
        <w:rPr>
          <w:rFonts w:cs="Times New Roman" w:hint="eastAsia"/>
          <w:color w:val="000000" w:themeColor="text1"/>
          <w:sz w:val="24"/>
          <w:szCs w:val="24"/>
        </w:rPr>
        <w:t>### This time I follow your advice</w:t>
      </w:r>
      <w:r>
        <w:rPr>
          <w:rFonts w:cs="Times New Roman"/>
          <w:color w:val="000000" w:themeColor="text1"/>
          <w:sz w:val="24"/>
          <w:szCs w:val="24"/>
        </w:rPr>
        <w:t xml:space="preserve"> and write two function ‘Alpha_decay’ and ‘Epsilon_decay’ in class Learning Agent. One can drop the dacay function by set</w:t>
      </w:r>
      <w:r w:rsidR="00A519B0">
        <w:rPr>
          <w:rFonts w:cs="Times New Roman"/>
          <w:color w:val="000000" w:themeColor="text1"/>
          <w:sz w:val="24"/>
          <w:szCs w:val="24"/>
        </w:rPr>
        <w:t>ting</w:t>
      </w:r>
      <w:r>
        <w:rPr>
          <w:rFonts w:cs="Times New Roman"/>
          <w:color w:val="000000" w:themeColor="text1"/>
          <w:sz w:val="24"/>
          <w:szCs w:val="24"/>
        </w:rPr>
        <w:t xml:space="preserve"> </w:t>
      </w:r>
      <w:r>
        <w:rPr>
          <w:rFonts w:cs="Times New Roman"/>
          <w:color w:val="000000" w:themeColor="text1"/>
          <w:sz w:val="24"/>
          <w:szCs w:val="24"/>
        </w:rPr>
        <w:lastRenderedPageBreak/>
        <w:t>self.decayValid = False.</w:t>
      </w:r>
    </w:p>
    <w:p w:rsidR="00C22DFB" w:rsidRDefault="00C22DFB" w:rsidP="00CD441B">
      <w:pPr>
        <w:rPr>
          <w:rFonts w:cs="Times New Roman"/>
          <w:color w:val="000000" w:themeColor="text1"/>
          <w:sz w:val="24"/>
          <w:szCs w:val="24"/>
        </w:rPr>
      </w:pPr>
    </w:p>
    <w:p w:rsidR="00C22DFB" w:rsidRDefault="00E428BF" w:rsidP="00CD441B">
      <w:pPr>
        <w:rPr>
          <w:rFonts w:cs="Times New Roman"/>
          <w:color w:val="000000" w:themeColor="text1"/>
          <w:sz w:val="24"/>
          <w:szCs w:val="24"/>
        </w:rPr>
      </w:pPr>
      <w:r>
        <w:rPr>
          <w:rFonts w:cs="Times New Roman"/>
          <w:color w:val="000000" w:themeColor="text1"/>
          <w:sz w:val="24"/>
          <w:szCs w:val="24"/>
        </w:rPr>
        <w:t xml:space="preserve">This time, </w:t>
      </w:r>
      <w:r w:rsidR="001E215A">
        <w:rPr>
          <w:rFonts w:cs="Times New Roman" w:hint="eastAsia"/>
          <w:color w:val="000000" w:themeColor="text1"/>
          <w:sz w:val="24"/>
          <w:szCs w:val="24"/>
        </w:rPr>
        <w:t>I tried</w:t>
      </w:r>
      <w:r w:rsidR="001E215A">
        <w:rPr>
          <w:rFonts w:cs="Times New Roman"/>
          <w:color w:val="000000" w:themeColor="text1"/>
          <w:sz w:val="24"/>
          <w:szCs w:val="24"/>
        </w:rPr>
        <w:t xml:space="preserve"> alpha = 0.5</w:t>
      </w:r>
      <w:r w:rsidR="001E215A" w:rsidRPr="00CD441B">
        <w:rPr>
          <w:rFonts w:cs="Times New Roman"/>
          <w:color w:val="000000" w:themeColor="text1"/>
          <w:sz w:val="24"/>
          <w:szCs w:val="24"/>
        </w:rPr>
        <w:t xml:space="preserve">, </w:t>
      </w:r>
      <w:r w:rsidR="001E215A">
        <w:rPr>
          <w:rFonts w:cs="Times New Roman"/>
          <w:color w:val="000000" w:themeColor="text1"/>
          <w:sz w:val="24"/>
          <w:szCs w:val="24"/>
        </w:rPr>
        <w:t>gamma = 0.5 and epsilon = 0.5</w:t>
      </w:r>
      <w:r w:rsidR="00976B2D">
        <w:rPr>
          <w:rFonts w:cs="Times New Roman"/>
          <w:color w:val="000000" w:themeColor="text1"/>
          <w:sz w:val="24"/>
          <w:szCs w:val="24"/>
        </w:rPr>
        <w:t>.</w:t>
      </w:r>
    </w:p>
    <w:p w:rsidR="002F69D8" w:rsidRDefault="00976B2D" w:rsidP="00254CAA">
      <w:pPr>
        <w:rPr>
          <w:color w:val="303030"/>
          <w:sz w:val="24"/>
          <w:szCs w:val="24"/>
          <w:shd w:val="clear" w:color="auto" w:fill="FFFFFF"/>
        </w:rPr>
      </w:pPr>
      <w:r>
        <w:rPr>
          <w:rFonts w:cs="Times New Roman"/>
          <w:color w:val="000000" w:themeColor="text1"/>
          <w:sz w:val="24"/>
          <w:szCs w:val="24"/>
        </w:rPr>
        <w:t xml:space="preserve">I find the frequency agent breaking traffic rules gradually decreases. It indicates Q-learning algorithm helps the agent choose the optimal action. </w:t>
      </w:r>
      <w:r w:rsidR="004C4F79">
        <w:rPr>
          <w:rFonts w:cs="Times New Roman"/>
          <w:color w:val="000000" w:themeColor="text1"/>
          <w:sz w:val="24"/>
          <w:szCs w:val="24"/>
        </w:rPr>
        <w:t xml:space="preserve"> </w:t>
      </w:r>
      <w:r w:rsidR="004C4F79" w:rsidRPr="004C4F79">
        <w:rPr>
          <w:rFonts w:cs="Times New Roman"/>
          <w:color w:val="000000" w:themeColor="text1"/>
          <w:sz w:val="24"/>
          <w:szCs w:val="24"/>
        </w:rPr>
        <w:t xml:space="preserve">As a result, </w:t>
      </w:r>
      <w:r w:rsidR="004C4F79" w:rsidRPr="004C4F79">
        <w:rPr>
          <w:color w:val="000000" w:themeColor="text1"/>
          <w:sz w:val="24"/>
          <w:szCs w:val="24"/>
          <w:shd w:val="clear" w:color="auto" w:fill="FFFFFF"/>
        </w:rPr>
        <w:t>the cab can get to the destination wi</w:t>
      </w:r>
      <w:r w:rsidR="004C4F79" w:rsidRPr="004C4F79">
        <w:rPr>
          <w:color w:val="000000" w:themeColor="text1"/>
          <w:sz w:val="24"/>
          <w:szCs w:val="24"/>
          <w:shd w:val="clear" w:color="auto" w:fill="FFFFFF"/>
        </w:rPr>
        <w:t>thin the deadline more frequently</w:t>
      </w:r>
      <w:r w:rsidR="004C4F79">
        <w:rPr>
          <w:color w:val="303030"/>
          <w:szCs w:val="21"/>
          <w:shd w:val="clear" w:color="auto" w:fill="FFFFFF"/>
        </w:rPr>
        <w:t xml:space="preserve">. </w:t>
      </w:r>
      <w:r w:rsidR="002F69D8">
        <w:rPr>
          <w:color w:val="303030"/>
          <w:sz w:val="24"/>
          <w:szCs w:val="24"/>
          <w:shd w:val="clear" w:color="auto" w:fill="FFFFFF"/>
        </w:rPr>
        <w:t xml:space="preserve"> </w:t>
      </w:r>
      <w:r w:rsidR="004C4F79">
        <w:rPr>
          <w:color w:val="303030"/>
          <w:sz w:val="24"/>
          <w:szCs w:val="24"/>
          <w:shd w:val="clear" w:color="auto" w:fill="FFFFFF"/>
        </w:rPr>
        <w:t xml:space="preserve">Results of a basic agent can be found in </w:t>
      </w:r>
      <w:r w:rsidR="002F69D8">
        <w:rPr>
          <w:color w:val="303030"/>
          <w:sz w:val="24"/>
          <w:szCs w:val="24"/>
          <w:shd w:val="clear" w:color="auto" w:fill="FFFFFF"/>
        </w:rPr>
        <w:t xml:space="preserve">‘logfile\basicQlearningAgent.txt’. </w:t>
      </w:r>
    </w:p>
    <w:p w:rsidR="003C16CD" w:rsidRPr="00CD441B" w:rsidRDefault="00976B2D" w:rsidP="00254CAA">
      <w:pPr>
        <w:rPr>
          <w:rFonts w:cs="Times New Roman"/>
          <w:color w:val="000000" w:themeColor="text1"/>
          <w:sz w:val="24"/>
          <w:szCs w:val="24"/>
        </w:rPr>
      </w:pPr>
      <w:r>
        <w:rPr>
          <w:rFonts w:cs="Times New Roman"/>
          <w:color w:val="000000" w:themeColor="text1"/>
          <w:sz w:val="24"/>
          <w:szCs w:val="24"/>
        </w:rPr>
        <w:t xml:space="preserve">However, since epsilon doesn’t decay, the agent still have a large chance to randomly choose a </w:t>
      </w:r>
      <w:r w:rsidR="009F272E">
        <w:rPr>
          <w:rFonts w:cs="Times New Roman"/>
          <w:color w:val="000000" w:themeColor="text1"/>
          <w:sz w:val="24"/>
          <w:szCs w:val="24"/>
        </w:rPr>
        <w:t>direction</w:t>
      </w:r>
      <w:bookmarkStart w:id="0" w:name="_GoBack"/>
      <w:bookmarkEnd w:id="0"/>
      <w:r w:rsidR="00B57699">
        <w:rPr>
          <w:rFonts w:cs="Times New Roman"/>
          <w:color w:val="000000" w:themeColor="text1"/>
          <w:sz w:val="24"/>
          <w:szCs w:val="24"/>
        </w:rPr>
        <w:t xml:space="preserve"> Success rate has increased to</w:t>
      </w:r>
      <w:r w:rsidR="002F69D8">
        <w:rPr>
          <w:rFonts w:cs="Times New Roman"/>
          <w:color w:val="000000" w:themeColor="text1"/>
          <w:sz w:val="24"/>
          <w:szCs w:val="24"/>
        </w:rPr>
        <w:t xml:space="preserve"> approximately 0.56</w:t>
      </w:r>
      <w:r w:rsidR="00810D1A">
        <w:rPr>
          <w:rFonts w:cs="Times New Roman"/>
          <w:color w:val="000000" w:themeColor="text1"/>
          <w:sz w:val="24"/>
          <w:szCs w:val="24"/>
        </w:rPr>
        <w:t xml:space="preserve"> (</w:t>
      </w:r>
      <w:r w:rsidR="003C7D20">
        <w:rPr>
          <w:rFonts w:cs="Times New Roman"/>
          <w:color w:val="000000" w:themeColor="text1"/>
          <w:sz w:val="24"/>
          <w:szCs w:val="24"/>
        </w:rPr>
        <w:t>a random walker</w:t>
      </w:r>
      <w:r w:rsidR="00810D1A">
        <w:rPr>
          <w:rFonts w:cs="Times New Roman"/>
          <w:color w:val="000000" w:themeColor="text1"/>
          <w:sz w:val="24"/>
          <w:szCs w:val="24"/>
        </w:rPr>
        <w:t xml:space="preserve"> is</w:t>
      </w:r>
      <w:r w:rsidR="003C7D20">
        <w:rPr>
          <w:rFonts w:cs="Times New Roman"/>
          <w:color w:val="000000" w:themeColor="text1"/>
          <w:sz w:val="24"/>
          <w:szCs w:val="24"/>
        </w:rPr>
        <w:t xml:space="preserve"> 0.25</w:t>
      </w:r>
      <w:r w:rsidR="00810D1A">
        <w:rPr>
          <w:rFonts w:cs="Times New Roman"/>
          <w:color w:val="000000" w:themeColor="text1"/>
          <w:sz w:val="24"/>
          <w:szCs w:val="24"/>
        </w:rPr>
        <w:t>)</w:t>
      </w:r>
      <w:r w:rsidR="003C7D20">
        <w:rPr>
          <w:rFonts w:cs="Times New Roman"/>
          <w:color w:val="000000" w:themeColor="text1"/>
          <w:sz w:val="24"/>
          <w:szCs w:val="24"/>
        </w:rPr>
        <w:t>.</w:t>
      </w:r>
      <w:r w:rsidR="00B57699">
        <w:rPr>
          <w:rFonts w:cs="Times New Roman"/>
          <w:color w:val="000000" w:themeColor="text1"/>
          <w:sz w:val="24"/>
          <w:szCs w:val="24"/>
        </w:rPr>
        <w:t xml:space="preserve"> It is still not good enough.</w:t>
      </w:r>
    </w:p>
    <w:p w:rsidR="004D3282" w:rsidRPr="00CD441B" w:rsidRDefault="004D3282" w:rsidP="00CD441B">
      <w:pPr>
        <w:rPr>
          <w:rFonts w:cs="Times New Roman"/>
          <w:color w:val="000000" w:themeColor="text1"/>
          <w:sz w:val="24"/>
          <w:szCs w:val="24"/>
        </w:rPr>
      </w:pPr>
    </w:p>
    <w:p w:rsidR="004D3282" w:rsidRPr="00CD441B" w:rsidRDefault="004D3282" w:rsidP="00CD441B">
      <w:pPr>
        <w:pStyle w:val="2"/>
      </w:pPr>
      <w:r w:rsidRPr="00CD441B">
        <w:t>Part 4 Enhance the driving agent</w:t>
      </w:r>
    </w:p>
    <w:p w:rsidR="004D3282" w:rsidRPr="0029725D" w:rsidRDefault="004D3282" w:rsidP="00CD441B">
      <w:pPr>
        <w:pStyle w:val="a5"/>
        <w:shd w:val="clear" w:color="auto" w:fill="FFFFFF"/>
        <w:spacing w:before="0" w:beforeAutospacing="0" w:after="0" w:afterAutospacing="0"/>
        <w:textAlignment w:val="baseline"/>
        <w:rPr>
          <w:rFonts w:asciiTheme="minorHAnsi" w:eastAsia="Arial Unicode MS" w:hAnsiTheme="minorHAnsi" w:cs="Arial Unicode MS"/>
          <w:color w:val="4F4F4F"/>
        </w:rPr>
      </w:pPr>
      <w:r w:rsidRPr="00CD441B">
        <w:rPr>
          <w:rFonts w:asciiTheme="minorHAnsi" w:eastAsia="Arial Unicode MS" w:hAnsiTheme="minorHAnsi" w:cs="Arial Unicode MS"/>
          <w:color w:val="000000" w:themeColor="text1"/>
        </w:rPr>
        <w:t xml:space="preserve">Q: </w:t>
      </w:r>
      <w:r w:rsidRPr="0029725D">
        <w:rPr>
          <w:rStyle w:val="a3"/>
          <w:rFonts w:asciiTheme="minorHAnsi" w:eastAsia="Arial Unicode MS" w:hAnsiTheme="minorHAnsi" w:cs="Arial Unicode MS"/>
          <w:color w:val="4F4F4F"/>
          <w:bdr w:val="none" w:sz="0" w:space="0" w:color="auto" w:frame="1"/>
        </w:rPr>
        <w:t>Report what changes you made to your basic implementation of Q-Learning to achieve the final version of the agent. How well does it perform?</w:t>
      </w:r>
    </w:p>
    <w:p w:rsidR="004D3282" w:rsidRPr="0029725D" w:rsidRDefault="004D3282" w:rsidP="00CD441B">
      <w:pPr>
        <w:pStyle w:val="a5"/>
        <w:shd w:val="clear" w:color="auto" w:fill="FFFFFF"/>
        <w:spacing w:before="0" w:beforeAutospacing="0" w:after="0" w:afterAutospacing="0"/>
        <w:textAlignment w:val="baseline"/>
        <w:rPr>
          <w:rFonts w:asciiTheme="minorHAnsi" w:eastAsia="Arial Unicode MS" w:hAnsiTheme="minorHAnsi" w:cs="Arial Unicode MS"/>
          <w:color w:val="4F4F4F"/>
        </w:rPr>
      </w:pPr>
      <w:r w:rsidRPr="0029725D">
        <w:rPr>
          <w:rStyle w:val="a3"/>
          <w:rFonts w:asciiTheme="minorHAnsi" w:eastAsia="Arial Unicode MS" w:hAnsiTheme="minorHAnsi" w:cs="Arial Unicode MS"/>
          <w:color w:val="4F4F4F"/>
          <w:bdr w:val="none" w:sz="0" w:space="0" w:color="auto" w:frame="1"/>
        </w:rPr>
        <w:t>Does your agent get close to finding an optimal policy, i.e. reach the destination in the minimum possible time, and not incur any penalties?</w:t>
      </w:r>
    </w:p>
    <w:p w:rsidR="004D3282" w:rsidRPr="00CD441B" w:rsidRDefault="004D3282" w:rsidP="00CD441B">
      <w:pPr>
        <w:rPr>
          <w:rFonts w:cs="Times New Roman"/>
          <w:color w:val="000000" w:themeColor="text1"/>
          <w:sz w:val="24"/>
          <w:szCs w:val="24"/>
        </w:rPr>
      </w:pPr>
    </w:p>
    <w:p w:rsidR="000C7F58" w:rsidRDefault="004D3282" w:rsidP="00CD441B">
      <w:pPr>
        <w:rPr>
          <w:rFonts w:cs="Times New Roman"/>
          <w:color w:val="000000" w:themeColor="text1"/>
          <w:sz w:val="24"/>
          <w:szCs w:val="24"/>
        </w:rPr>
      </w:pPr>
      <w:r w:rsidRPr="00CD441B">
        <w:rPr>
          <w:rFonts w:cs="Times New Roman"/>
          <w:color w:val="000000" w:themeColor="text1"/>
          <w:sz w:val="24"/>
          <w:szCs w:val="24"/>
        </w:rPr>
        <w:t xml:space="preserve">A: </w:t>
      </w:r>
      <w:r w:rsidR="000C7F58">
        <w:rPr>
          <w:rFonts w:cs="Times New Roman"/>
          <w:color w:val="000000" w:themeColor="text1"/>
          <w:sz w:val="24"/>
          <w:szCs w:val="24"/>
        </w:rPr>
        <w:t xml:space="preserve">Based on what I learn, </w:t>
      </w:r>
      <w:r w:rsidR="000C7F58" w:rsidRPr="00CD441B">
        <w:rPr>
          <w:rFonts w:cs="Times New Roman"/>
          <w:color w:val="000000" w:themeColor="text1"/>
          <w:sz w:val="24"/>
          <w:szCs w:val="24"/>
        </w:rPr>
        <w:t>Alpha should decay as 1/t as iteration goes on.</w:t>
      </w:r>
      <w:r w:rsidR="000C7F58">
        <w:rPr>
          <w:rFonts w:cs="Times New Roman"/>
          <w:color w:val="000000" w:themeColor="text1"/>
          <w:sz w:val="24"/>
          <w:szCs w:val="24"/>
        </w:rPr>
        <w:t xml:space="preserve"> </w:t>
      </w:r>
      <w:r w:rsidR="000C7F58" w:rsidRPr="00CD441B">
        <w:rPr>
          <w:rFonts w:cs="Times New Roman"/>
          <w:color w:val="000000" w:themeColor="text1"/>
          <w:sz w:val="24"/>
          <w:szCs w:val="24"/>
        </w:rPr>
        <w:t xml:space="preserve">And epsilon also need to gradually </w:t>
      </w:r>
      <w:r w:rsidR="000C7F58">
        <w:rPr>
          <w:rFonts w:cs="Times New Roman"/>
          <w:color w:val="000000" w:themeColor="text1"/>
          <w:sz w:val="24"/>
          <w:szCs w:val="24"/>
        </w:rPr>
        <w:t>decrease. I set the day function of epsilon like epsilon = epsilon_0/(1+0.</w:t>
      </w:r>
      <w:r w:rsidR="00C843AD">
        <w:rPr>
          <w:rFonts w:cs="Times New Roman"/>
          <w:color w:val="000000" w:themeColor="text1"/>
          <w:sz w:val="24"/>
          <w:szCs w:val="24"/>
        </w:rPr>
        <w:t>05</w:t>
      </w:r>
      <w:r w:rsidR="000C7F58" w:rsidRPr="00CD441B">
        <w:rPr>
          <w:rFonts w:cs="Times New Roman"/>
          <w:color w:val="000000" w:themeColor="text1"/>
          <w:sz w:val="24"/>
          <w:szCs w:val="24"/>
        </w:rPr>
        <w:t>*t)</w:t>
      </w:r>
      <w:r w:rsidR="000C7F58">
        <w:rPr>
          <w:rFonts w:cs="Times New Roman"/>
          <w:color w:val="000000" w:themeColor="text1"/>
          <w:sz w:val="24"/>
          <w:szCs w:val="24"/>
        </w:rPr>
        <w:t>.</w:t>
      </w:r>
      <w:r w:rsidR="000E5D22">
        <w:rPr>
          <w:rFonts w:cs="Times New Roman"/>
          <w:color w:val="000000" w:themeColor="text1"/>
          <w:sz w:val="24"/>
          <w:szCs w:val="24"/>
        </w:rPr>
        <w:t xml:space="preserve"> Here t represents how many times state s has been visited. To activate the decay function, set self.decayValid = True.</w:t>
      </w:r>
    </w:p>
    <w:p w:rsidR="000E5D22" w:rsidRDefault="000E5D22" w:rsidP="00CD441B">
      <w:pPr>
        <w:rPr>
          <w:rFonts w:cs="Times New Roman"/>
          <w:color w:val="000000" w:themeColor="text1"/>
          <w:sz w:val="24"/>
          <w:szCs w:val="24"/>
        </w:rPr>
      </w:pPr>
    </w:p>
    <w:p w:rsidR="000E5D22" w:rsidRDefault="000E5D22" w:rsidP="00CD441B">
      <w:pPr>
        <w:rPr>
          <w:rFonts w:cs="Times New Roman"/>
          <w:color w:val="000000" w:themeColor="text1"/>
          <w:sz w:val="24"/>
          <w:szCs w:val="24"/>
        </w:rPr>
      </w:pPr>
      <w:r>
        <w:rPr>
          <w:rFonts w:cs="Times New Roman"/>
          <w:color w:val="000000" w:themeColor="text1"/>
          <w:sz w:val="24"/>
          <w:szCs w:val="24"/>
        </w:rPr>
        <w:t>### reply to review last time###</w:t>
      </w:r>
    </w:p>
    <w:p w:rsidR="000E5D22" w:rsidRDefault="000E5D22" w:rsidP="00CD441B">
      <w:pPr>
        <w:rPr>
          <w:rFonts w:cs="Times New Roman"/>
          <w:color w:val="000000" w:themeColor="text1"/>
          <w:sz w:val="24"/>
          <w:szCs w:val="24"/>
        </w:rPr>
      </w:pPr>
      <w:r>
        <w:rPr>
          <w:rFonts w:cs="Times New Roman" w:hint="eastAsia"/>
          <w:color w:val="000000" w:themeColor="text1"/>
          <w:sz w:val="24"/>
          <w:szCs w:val="24"/>
        </w:rPr>
        <w:t xml:space="preserve">Last time I initialize the Q-matrix for </w:t>
      </w:r>
      <w:r>
        <w:rPr>
          <w:rFonts w:cs="Times New Roman"/>
          <w:color w:val="000000" w:themeColor="text1"/>
          <w:sz w:val="24"/>
          <w:szCs w:val="24"/>
        </w:rPr>
        <w:t>new state to be [0,0,0,0]. So argmax(Q) returns the first value, where represents ‘None’. I fix this by using np.random.rand(4) instead.</w:t>
      </w:r>
    </w:p>
    <w:p w:rsidR="0045084F" w:rsidRDefault="00820C4F" w:rsidP="00CD441B">
      <w:pPr>
        <w:rPr>
          <w:rFonts w:cs="Times New Roman"/>
          <w:color w:val="000000" w:themeColor="text1"/>
          <w:sz w:val="24"/>
          <w:szCs w:val="24"/>
        </w:rPr>
      </w:pPr>
      <w:r>
        <w:rPr>
          <w:rFonts w:cs="Times New Roman"/>
          <w:color w:val="000000" w:themeColor="text1"/>
          <w:sz w:val="24"/>
          <w:szCs w:val="24"/>
        </w:rPr>
        <w:t>What’s more, I find that action = None is somehow a local stationary point. I ran 100 independent training process. Sometimes the code works well, but sometimes the same code provides really low success rate, just as you find last time. In these bad conditions, the agent select ‘None’ many times.</w:t>
      </w:r>
    </w:p>
    <w:p w:rsidR="00820C4F" w:rsidRDefault="00820C4F" w:rsidP="00CD441B">
      <w:pPr>
        <w:rPr>
          <w:rFonts w:cs="Times New Roman"/>
          <w:color w:val="000000" w:themeColor="text1"/>
          <w:sz w:val="24"/>
          <w:szCs w:val="24"/>
        </w:rPr>
      </w:pPr>
      <w:r>
        <w:rPr>
          <w:rFonts w:cs="Times New Roman"/>
          <w:color w:val="000000" w:themeColor="text1"/>
          <w:sz w:val="24"/>
          <w:szCs w:val="24"/>
        </w:rPr>
        <w:t xml:space="preserve">Possible </w:t>
      </w:r>
      <w:r w:rsidR="0045084F">
        <w:rPr>
          <w:rFonts w:cs="Times New Roman"/>
          <w:color w:val="000000" w:themeColor="text1"/>
          <w:sz w:val="24"/>
          <w:szCs w:val="24"/>
        </w:rPr>
        <w:t xml:space="preserve">explanation is, when the agent choose to reject optimal action based on Q-matrix, the agent has 1/4 chance to choose a ‘None’ action. At this moment, the agent will get no reward or penalty. So the agent gains no information. If </w:t>
      </w:r>
      <w:r w:rsidR="00EC5B36">
        <w:rPr>
          <w:rFonts w:cs="Times New Roman"/>
          <w:color w:val="000000" w:themeColor="text1"/>
          <w:sz w:val="24"/>
          <w:szCs w:val="24"/>
        </w:rPr>
        <w:t>it is</w:t>
      </w:r>
      <w:r w:rsidR="0045084F">
        <w:rPr>
          <w:rFonts w:cs="Times New Roman"/>
          <w:color w:val="000000" w:themeColor="text1"/>
          <w:sz w:val="24"/>
          <w:szCs w:val="24"/>
        </w:rPr>
        <w:t xml:space="preserve"> unlucky enough T_T, the Q</w:t>
      </w:r>
      <w:r w:rsidR="00F664D7">
        <w:rPr>
          <w:rFonts w:cs="Times New Roman"/>
          <w:color w:val="000000" w:themeColor="text1"/>
          <w:sz w:val="24"/>
          <w:szCs w:val="24"/>
        </w:rPr>
        <w:t>-</w:t>
      </w:r>
      <w:r w:rsidR="0045084F">
        <w:rPr>
          <w:rFonts w:cs="Times New Roman"/>
          <w:color w:val="000000" w:themeColor="text1"/>
          <w:sz w:val="24"/>
          <w:szCs w:val="24"/>
        </w:rPr>
        <w:t>values don’t change much before epsilon goes to zero.</w:t>
      </w:r>
      <w:r w:rsidR="00DF3BD4">
        <w:rPr>
          <w:rFonts w:cs="Times New Roman"/>
          <w:color w:val="000000" w:themeColor="text1"/>
          <w:sz w:val="24"/>
          <w:szCs w:val="24"/>
        </w:rPr>
        <w:t xml:space="preserve"> It often happens when beginning epsilon is small.</w:t>
      </w:r>
    </w:p>
    <w:p w:rsidR="0045084F" w:rsidRDefault="0045084F" w:rsidP="00CD441B">
      <w:pPr>
        <w:rPr>
          <w:rFonts w:cs="Times New Roman"/>
          <w:color w:val="000000" w:themeColor="text1"/>
          <w:sz w:val="24"/>
          <w:szCs w:val="24"/>
        </w:rPr>
      </w:pPr>
      <w:r>
        <w:rPr>
          <w:rFonts w:cs="Times New Roman"/>
          <w:color w:val="000000" w:themeColor="text1"/>
          <w:sz w:val="24"/>
          <w:szCs w:val="24"/>
        </w:rPr>
        <w:t>To fix this problem, I enforce the agent to go ‘forward’, ’left’ or ‘right’ when it doesn’t know where to go.</w:t>
      </w:r>
    </w:p>
    <w:p w:rsidR="000E5D22" w:rsidRDefault="000E5D22" w:rsidP="00CD441B">
      <w:pPr>
        <w:rPr>
          <w:rFonts w:cs="Times New Roman"/>
          <w:color w:val="000000" w:themeColor="text1"/>
          <w:sz w:val="24"/>
          <w:szCs w:val="24"/>
        </w:rPr>
      </w:pPr>
      <w:r>
        <w:rPr>
          <w:rFonts w:cs="Times New Roman"/>
          <w:color w:val="000000" w:themeColor="text1"/>
          <w:sz w:val="24"/>
          <w:szCs w:val="24"/>
        </w:rPr>
        <w:t>####</w:t>
      </w:r>
    </w:p>
    <w:p w:rsidR="00D207A2" w:rsidRPr="00CD441B" w:rsidRDefault="00A3201A" w:rsidP="00CD441B">
      <w:pPr>
        <w:rPr>
          <w:rFonts w:cs="Times New Roman"/>
          <w:color w:val="000000" w:themeColor="text1"/>
          <w:sz w:val="24"/>
          <w:szCs w:val="24"/>
        </w:rPr>
      </w:pPr>
      <w:r w:rsidRPr="00CD441B">
        <w:rPr>
          <w:rFonts w:cs="Times New Roman"/>
          <w:color w:val="000000" w:themeColor="text1"/>
          <w:sz w:val="24"/>
          <w:szCs w:val="24"/>
        </w:rPr>
        <w:t>Then</w:t>
      </w:r>
      <w:r w:rsidR="00D207A2" w:rsidRPr="00CD441B">
        <w:rPr>
          <w:rFonts w:cs="Times New Roman"/>
          <w:color w:val="000000" w:themeColor="text1"/>
          <w:sz w:val="24"/>
          <w:szCs w:val="24"/>
        </w:rPr>
        <w:t xml:space="preserve"> I try to find the optimal parameters from the following parameter grid:</w:t>
      </w:r>
    </w:p>
    <w:p w:rsidR="00A82E00" w:rsidRDefault="00D207A2" w:rsidP="00CD441B">
      <w:pPr>
        <w:rPr>
          <w:rFonts w:cs="Times New Roman"/>
          <w:color w:val="000000" w:themeColor="text1"/>
          <w:sz w:val="24"/>
          <w:szCs w:val="24"/>
        </w:rPr>
      </w:pPr>
      <w:r w:rsidRPr="00CD441B">
        <w:rPr>
          <w:rFonts w:cs="Times New Roman"/>
          <w:color w:val="000000" w:themeColor="text1"/>
          <w:sz w:val="24"/>
          <w:szCs w:val="24"/>
        </w:rPr>
        <w:t>{‘alpha’: [0.3,0.6,0.9], ‘gamma’: [0.3,0.6,0.9], ‘epsilon’: [0.3,0.6,0.9]}</w:t>
      </w:r>
      <w:r w:rsidR="00881FAC" w:rsidRPr="00CD441B">
        <w:rPr>
          <w:rFonts w:cs="Times New Roman"/>
          <w:color w:val="000000" w:themeColor="text1"/>
          <w:sz w:val="24"/>
          <w:szCs w:val="24"/>
        </w:rPr>
        <w:t xml:space="preserve">. </w:t>
      </w:r>
    </w:p>
    <w:p w:rsidR="00D207A2" w:rsidRPr="00CD441B" w:rsidRDefault="00A82E00" w:rsidP="00CD441B">
      <w:pPr>
        <w:rPr>
          <w:rFonts w:cs="Times New Roman"/>
          <w:color w:val="000000" w:themeColor="text1"/>
          <w:sz w:val="24"/>
          <w:szCs w:val="24"/>
        </w:rPr>
      </w:pPr>
      <w:r>
        <w:rPr>
          <w:rFonts w:cs="Times New Roman"/>
          <w:color w:val="000000" w:themeColor="text1"/>
          <w:sz w:val="24"/>
          <w:szCs w:val="24"/>
        </w:rPr>
        <w:t xml:space="preserve">For each combination I run 10 independent training process. The average </w:t>
      </w:r>
      <w:r w:rsidR="00881FAC" w:rsidRPr="00CD441B">
        <w:rPr>
          <w:rFonts w:cs="Times New Roman"/>
          <w:color w:val="000000" w:themeColor="text1"/>
          <w:sz w:val="24"/>
          <w:szCs w:val="24"/>
        </w:rPr>
        <w:t>Succes</w:t>
      </w:r>
      <w:r w:rsidR="006703B2">
        <w:rPr>
          <w:rFonts w:cs="Times New Roman"/>
          <w:color w:val="000000" w:themeColor="text1"/>
          <w:sz w:val="24"/>
          <w:szCs w:val="24"/>
        </w:rPr>
        <w:t>s rate</w:t>
      </w:r>
      <w:r w:rsidR="00881FAC" w:rsidRPr="00CD441B">
        <w:rPr>
          <w:rFonts w:cs="Times New Roman"/>
          <w:color w:val="000000" w:themeColor="text1"/>
          <w:sz w:val="24"/>
          <w:szCs w:val="24"/>
        </w:rPr>
        <w:t xml:space="preserve"> are presented in the following 3 tables.</w:t>
      </w:r>
    </w:p>
    <w:p w:rsidR="00881FAC" w:rsidRPr="00CD441B" w:rsidRDefault="00881FAC" w:rsidP="00CD441B">
      <w:pPr>
        <w:rPr>
          <w:rFonts w:cs="Times New Roman"/>
          <w:color w:val="000000" w:themeColor="text1"/>
          <w:sz w:val="24"/>
          <w:szCs w:val="24"/>
        </w:rPr>
      </w:pPr>
    </w:p>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lastRenderedPageBreak/>
        <w:t>Alpha = 0.3</w:t>
      </w:r>
    </w:p>
    <w:tbl>
      <w:tblPr>
        <w:tblStyle w:val="a6"/>
        <w:tblW w:w="0" w:type="auto"/>
        <w:tblLook w:val="04A0" w:firstRow="1" w:lastRow="0" w:firstColumn="1" w:lastColumn="0" w:noHBand="0" w:noVBand="1"/>
      </w:tblPr>
      <w:tblGrid>
        <w:gridCol w:w="2074"/>
        <w:gridCol w:w="2074"/>
        <w:gridCol w:w="2074"/>
        <w:gridCol w:w="2074"/>
      </w:tblGrid>
      <w:tr w:rsidR="00881FAC" w:rsidRPr="00CD441B" w:rsidTr="00881FAC">
        <w:tc>
          <w:tcPr>
            <w:tcW w:w="2074" w:type="dxa"/>
          </w:tcPr>
          <w:p w:rsidR="00881FAC" w:rsidRPr="00CD441B" w:rsidRDefault="00881FAC" w:rsidP="00CD441B">
            <w:pPr>
              <w:rPr>
                <w:rFonts w:cs="Times New Roman"/>
                <w:color w:val="000000" w:themeColor="text1"/>
                <w:sz w:val="24"/>
                <w:szCs w:val="24"/>
              </w:rPr>
            </w:pPr>
          </w:p>
        </w:tc>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Gamma = 0.3</w:t>
            </w:r>
          </w:p>
        </w:tc>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Gamma = 0.6</w:t>
            </w:r>
          </w:p>
        </w:tc>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Gamma = 0.9</w:t>
            </w:r>
          </w:p>
        </w:tc>
      </w:tr>
      <w:tr w:rsidR="00881FAC" w:rsidRPr="00CD441B" w:rsidTr="00881FAC">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Epsilon = 0.3</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0.833</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0.604</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0.396</w:t>
            </w:r>
          </w:p>
        </w:tc>
      </w:tr>
      <w:tr w:rsidR="00881FAC" w:rsidRPr="00CD441B" w:rsidTr="00881FAC">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Epsilon = 0.6</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0.888</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0.856</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0.877</w:t>
            </w:r>
          </w:p>
        </w:tc>
      </w:tr>
      <w:tr w:rsidR="00881FAC" w:rsidRPr="00CD441B" w:rsidTr="00881FAC">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Epsilon = 0.9</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0.885</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0.812</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0.766</w:t>
            </w:r>
          </w:p>
        </w:tc>
      </w:tr>
    </w:tbl>
    <w:p w:rsidR="00881FAC" w:rsidRPr="00CD441B" w:rsidRDefault="00881FAC" w:rsidP="00CD441B">
      <w:pPr>
        <w:rPr>
          <w:rFonts w:cs="Times New Roman"/>
          <w:color w:val="000000" w:themeColor="text1"/>
          <w:sz w:val="24"/>
          <w:szCs w:val="24"/>
        </w:rPr>
      </w:pPr>
    </w:p>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Alpha = 0.6</w:t>
      </w:r>
    </w:p>
    <w:tbl>
      <w:tblPr>
        <w:tblStyle w:val="a6"/>
        <w:tblW w:w="0" w:type="auto"/>
        <w:tblLook w:val="04A0" w:firstRow="1" w:lastRow="0" w:firstColumn="1" w:lastColumn="0" w:noHBand="0" w:noVBand="1"/>
      </w:tblPr>
      <w:tblGrid>
        <w:gridCol w:w="2074"/>
        <w:gridCol w:w="2074"/>
        <w:gridCol w:w="2074"/>
        <w:gridCol w:w="2074"/>
      </w:tblGrid>
      <w:tr w:rsidR="00881FAC" w:rsidRPr="00CD441B" w:rsidTr="00AA536B">
        <w:tc>
          <w:tcPr>
            <w:tcW w:w="2074" w:type="dxa"/>
          </w:tcPr>
          <w:p w:rsidR="00881FAC" w:rsidRPr="00CD441B" w:rsidRDefault="00881FAC" w:rsidP="00CD441B">
            <w:pPr>
              <w:rPr>
                <w:rFonts w:cs="Times New Roman"/>
                <w:color w:val="000000" w:themeColor="text1"/>
                <w:sz w:val="24"/>
                <w:szCs w:val="24"/>
              </w:rPr>
            </w:pPr>
          </w:p>
        </w:tc>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Gamma = 0.3</w:t>
            </w:r>
          </w:p>
        </w:tc>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Gamma = 0.6</w:t>
            </w:r>
          </w:p>
        </w:tc>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Gamma = 0.9</w:t>
            </w:r>
          </w:p>
        </w:tc>
      </w:tr>
      <w:tr w:rsidR="00881FAC" w:rsidRPr="00CD441B" w:rsidTr="00AA536B">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Epsilon = 0.3</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0.948</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0.874</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0.626</w:t>
            </w:r>
          </w:p>
        </w:tc>
      </w:tr>
      <w:tr w:rsidR="00881FAC" w:rsidRPr="00CD441B" w:rsidTr="00AA536B">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Epsilon = 0.6</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0.919</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0.886</w:t>
            </w:r>
          </w:p>
        </w:tc>
        <w:tc>
          <w:tcPr>
            <w:tcW w:w="2074" w:type="dxa"/>
          </w:tcPr>
          <w:p w:rsidR="00881FAC" w:rsidRPr="00CD441B" w:rsidRDefault="0024344B" w:rsidP="00CD441B">
            <w:pPr>
              <w:rPr>
                <w:rFonts w:cs="Times New Roman"/>
                <w:color w:val="000000" w:themeColor="text1"/>
                <w:sz w:val="24"/>
                <w:szCs w:val="24"/>
              </w:rPr>
            </w:pPr>
            <w:r w:rsidRPr="00CD441B">
              <w:rPr>
                <w:rFonts w:cs="Times New Roman"/>
                <w:color w:val="000000" w:themeColor="text1"/>
                <w:sz w:val="24"/>
                <w:szCs w:val="24"/>
              </w:rPr>
              <w:t>0.8</w:t>
            </w:r>
            <w:r w:rsidR="00C843AD">
              <w:rPr>
                <w:rFonts w:cs="Times New Roman"/>
                <w:color w:val="000000" w:themeColor="text1"/>
                <w:sz w:val="24"/>
                <w:szCs w:val="24"/>
              </w:rPr>
              <w:t>33</w:t>
            </w:r>
          </w:p>
        </w:tc>
      </w:tr>
      <w:tr w:rsidR="00881FAC" w:rsidRPr="00CD441B" w:rsidTr="00AA536B">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Epsilon = 0.9</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0.901</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0.888</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0.872</w:t>
            </w:r>
          </w:p>
        </w:tc>
      </w:tr>
    </w:tbl>
    <w:p w:rsidR="00881FAC" w:rsidRPr="00CD441B" w:rsidRDefault="00881FAC" w:rsidP="00CD441B">
      <w:pPr>
        <w:rPr>
          <w:rFonts w:cs="Times New Roman"/>
          <w:color w:val="000000" w:themeColor="text1"/>
          <w:sz w:val="24"/>
          <w:szCs w:val="24"/>
        </w:rPr>
      </w:pPr>
    </w:p>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Alpha = 0.</w:t>
      </w:r>
      <w:r w:rsidR="00F701AE" w:rsidRPr="00CD441B">
        <w:rPr>
          <w:rFonts w:cs="Times New Roman"/>
          <w:color w:val="000000" w:themeColor="text1"/>
          <w:sz w:val="24"/>
          <w:szCs w:val="24"/>
        </w:rPr>
        <w:t>9</w:t>
      </w:r>
    </w:p>
    <w:tbl>
      <w:tblPr>
        <w:tblStyle w:val="a6"/>
        <w:tblW w:w="0" w:type="auto"/>
        <w:tblLook w:val="04A0" w:firstRow="1" w:lastRow="0" w:firstColumn="1" w:lastColumn="0" w:noHBand="0" w:noVBand="1"/>
      </w:tblPr>
      <w:tblGrid>
        <w:gridCol w:w="2074"/>
        <w:gridCol w:w="2074"/>
        <w:gridCol w:w="2074"/>
        <w:gridCol w:w="2074"/>
      </w:tblGrid>
      <w:tr w:rsidR="00881FAC" w:rsidRPr="00CD441B" w:rsidTr="00AA536B">
        <w:tc>
          <w:tcPr>
            <w:tcW w:w="2074" w:type="dxa"/>
          </w:tcPr>
          <w:p w:rsidR="00881FAC" w:rsidRPr="00CD441B" w:rsidRDefault="00881FAC" w:rsidP="00CD441B">
            <w:pPr>
              <w:rPr>
                <w:rFonts w:cs="Times New Roman"/>
                <w:color w:val="000000" w:themeColor="text1"/>
                <w:sz w:val="24"/>
                <w:szCs w:val="24"/>
              </w:rPr>
            </w:pPr>
          </w:p>
        </w:tc>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Gamma = 0.3</w:t>
            </w:r>
          </w:p>
        </w:tc>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Gamma = 0.6</w:t>
            </w:r>
          </w:p>
        </w:tc>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Gamma = 0.9</w:t>
            </w:r>
          </w:p>
        </w:tc>
      </w:tr>
      <w:tr w:rsidR="00881FAC" w:rsidRPr="00CD441B" w:rsidTr="00AA536B">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Epsilon = 0.3</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0.943</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0.844</w:t>
            </w:r>
          </w:p>
        </w:tc>
        <w:tc>
          <w:tcPr>
            <w:tcW w:w="2074" w:type="dxa"/>
          </w:tcPr>
          <w:p w:rsidR="00881FAC" w:rsidRPr="00CD441B" w:rsidRDefault="0044117C" w:rsidP="00CD441B">
            <w:pPr>
              <w:rPr>
                <w:rFonts w:cs="Times New Roman"/>
                <w:color w:val="000000" w:themeColor="text1"/>
                <w:sz w:val="24"/>
                <w:szCs w:val="24"/>
              </w:rPr>
            </w:pPr>
            <w:r>
              <w:rPr>
                <w:rFonts w:cs="Times New Roman"/>
                <w:color w:val="000000" w:themeColor="text1"/>
                <w:sz w:val="24"/>
                <w:szCs w:val="24"/>
              </w:rPr>
              <w:t>0.794</w:t>
            </w:r>
          </w:p>
        </w:tc>
      </w:tr>
      <w:tr w:rsidR="00881FAC" w:rsidRPr="00CD441B" w:rsidTr="00AA536B">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Epsilon = 0.6</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0.940</w:t>
            </w:r>
          </w:p>
        </w:tc>
        <w:tc>
          <w:tcPr>
            <w:tcW w:w="2074" w:type="dxa"/>
          </w:tcPr>
          <w:p w:rsidR="00881FAC" w:rsidRPr="00CD441B" w:rsidRDefault="0044117C" w:rsidP="00CD441B">
            <w:pPr>
              <w:rPr>
                <w:rFonts w:cs="Times New Roman"/>
                <w:color w:val="000000" w:themeColor="text1"/>
                <w:sz w:val="24"/>
                <w:szCs w:val="24"/>
              </w:rPr>
            </w:pPr>
            <w:r>
              <w:rPr>
                <w:rFonts w:cs="Times New Roman" w:hint="eastAsia"/>
                <w:color w:val="000000" w:themeColor="text1"/>
                <w:sz w:val="24"/>
                <w:szCs w:val="24"/>
              </w:rPr>
              <w:t>0.910</w:t>
            </w:r>
          </w:p>
        </w:tc>
        <w:tc>
          <w:tcPr>
            <w:tcW w:w="2074" w:type="dxa"/>
          </w:tcPr>
          <w:p w:rsidR="00881FAC" w:rsidRPr="00CD441B" w:rsidRDefault="0044117C" w:rsidP="00CD441B">
            <w:pPr>
              <w:rPr>
                <w:rFonts w:cs="Times New Roman"/>
                <w:color w:val="000000" w:themeColor="text1"/>
                <w:sz w:val="24"/>
                <w:szCs w:val="24"/>
              </w:rPr>
            </w:pPr>
            <w:r>
              <w:rPr>
                <w:rFonts w:cs="Times New Roman"/>
                <w:color w:val="000000" w:themeColor="text1"/>
                <w:sz w:val="24"/>
                <w:szCs w:val="24"/>
              </w:rPr>
              <w:t>0.882</w:t>
            </w:r>
          </w:p>
        </w:tc>
      </w:tr>
      <w:tr w:rsidR="00881FAC" w:rsidRPr="00CD441B" w:rsidTr="00AA536B">
        <w:tc>
          <w:tcPr>
            <w:tcW w:w="2074" w:type="dxa"/>
          </w:tcPr>
          <w:p w:rsidR="00881FAC" w:rsidRPr="00CD441B" w:rsidRDefault="00881FAC" w:rsidP="00CD441B">
            <w:pPr>
              <w:rPr>
                <w:rFonts w:cs="Times New Roman"/>
                <w:color w:val="000000" w:themeColor="text1"/>
                <w:sz w:val="24"/>
                <w:szCs w:val="24"/>
              </w:rPr>
            </w:pPr>
            <w:r w:rsidRPr="00CD441B">
              <w:rPr>
                <w:rFonts w:cs="Times New Roman"/>
                <w:color w:val="000000" w:themeColor="text1"/>
                <w:sz w:val="24"/>
                <w:szCs w:val="24"/>
              </w:rPr>
              <w:t>Epsilon = 0.9</w:t>
            </w:r>
          </w:p>
        </w:tc>
        <w:tc>
          <w:tcPr>
            <w:tcW w:w="2074" w:type="dxa"/>
          </w:tcPr>
          <w:p w:rsidR="00881FAC" w:rsidRPr="00CD441B" w:rsidRDefault="00C843AD" w:rsidP="00CD441B">
            <w:pPr>
              <w:rPr>
                <w:rFonts w:cs="Times New Roman"/>
                <w:color w:val="000000" w:themeColor="text1"/>
                <w:sz w:val="24"/>
                <w:szCs w:val="24"/>
              </w:rPr>
            </w:pPr>
            <w:r>
              <w:rPr>
                <w:rFonts w:cs="Times New Roman"/>
                <w:color w:val="000000" w:themeColor="text1"/>
                <w:sz w:val="24"/>
                <w:szCs w:val="24"/>
              </w:rPr>
              <w:t>0.9</w:t>
            </w:r>
          </w:p>
        </w:tc>
        <w:tc>
          <w:tcPr>
            <w:tcW w:w="2074" w:type="dxa"/>
          </w:tcPr>
          <w:p w:rsidR="00881FAC" w:rsidRPr="00CD441B" w:rsidRDefault="0044117C" w:rsidP="00CD441B">
            <w:pPr>
              <w:rPr>
                <w:rFonts w:cs="Times New Roman"/>
                <w:color w:val="000000" w:themeColor="text1"/>
                <w:sz w:val="24"/>
                <w:szCs w:val="24"/>
              </w:rPr>
            </w:pPr>
            <w:r>
              <w:rPr>
                <w:rFonts w:cs="Times New Roman"/>
                <w:color w:val="000000" w:themeColor="text1"/>
                <w:sz w:val="24"/>
                <w:szCs w:val="24"/>
              </w:rPr>
              <w:t>0.888</w:t>
            </w:r>
          </w:p>
        </w:tc>
        <w:tc>
          <w:tcPr>
            <w:tcW w:w="2074" w:type="dxa"/>
          </w:tcPr>
          <w:p w:rsidR="00881FAC" w:rsidRPr="00CD441B" w:rsidRDefault="0044117C" w:rsidP="00CD441B">
            <w:pPr>
              <w:rPr>
                <w:rFonts w:cs="Times New Roman"/>
                <w:color w:val="000000" w:themeColor="text1"/>
                <w:sz w:val="24"/>
                <w:szCs w:val="24"/>
              </w:rPr>
            </w:pPr>
            <w:r>
              <w:rPr>
                <w:rFonts w:cs="Times New Roman"/>
                <w:color w:val="000000" w:themeColor="text1"/>
                <w:sz w:val="24"/>
                <w:szCs w:val="24"/>
              </w:rPr>
              <w:t>0.851</w:t>
            </w:r>
          </w:p>
        </w:tc>
      </w:tr>
    </w:tbl>
    <w:p w:rsidR="00881FAC" w:rsidRPr="00CD441B" w:rsidRDefault="00881FAC" w:rsidP="00CD441B">
      <w:pPr>
        <w:rPr>
          <w:rFonts w:cs="Times New Roman"/>
          <w:color w:val="000000" w:themeColor="text1"/>
          <w:sz w:val="24"/>
          <w:szCs w:val="24"/>
        </w:rPr>
      </w:pPr>
    </w:p>
    <w:p w:rsidR="00881FAC" w:rsidRDefault="006D221A" w:rsidP="003C16CD">
      <w:pPr>
        <w:rPr>
          <w:rFonts w:cs="Times New Roman"/>
          <w:color w:val="000000" w:themeColor="text1"/>
          <w:sz w:val="24"/>
          <w:szCs w:val="24"/>
        </w:rPr>
      </w:pPr>
      <w:r>
        <w:rPr>
          <w:rFonts w:cs="Times New Roman" w:hint="eastAsia"/>
          <w:color w:val="000000" w:themeColor="text1"/>
          <w:sz w:val="24"/>
          <w:szCs w:val="24"/>
        </w:rPr>
        <w:t>According to the table above,{</w:t>
      </w:r>
      <w:r>
        <w:rPr>
          <w:rFonts w:cs="Times New Roman"/>
          <w:color w:val="000000" w:themeColor="text1"/>
          <w:sz w:val="24"/>
          <w:szCs w:val="24"/>
        </w:rPr>
        <w:t xml:space="preserve">alpha = 0.6, gamma = 0.3,epsilon = 0.3}, </w:t>
      </w:r>
      <w:r w:rsidR="00C17DA5">
        <w:rPr>
          <w:rFonts w:cs="Times New Roman" w:hint="eastAsia"/>
          <w:color w:val="000000" w:themeColor="text1"/>
          <w:sz w:val="24"/>
          <w:szCs w:val="24"/>
        </w:rPr>
        <w:t>{</w:t>
      </w:r>
      <w:r w:rsidR="00C17DA5">
        <w:rPr>
          <w:rFonts w:cs="Times New Roman"/>
          <w:color w:val="000000" w:themeColor="text1"/>
          <w:sz w:val="24"/>
          <w:szCs w:val="24"/>
        </w:rPr>
        <w:t>alpha = 0.9, gamma = 0.3,epsilon = 0.3},</w:t>
      </w:r>
      <w:r w:rsidR="00C17DA5">
        <w:rPr>
          <w:rFonts w:cs="Times New Roman" w:hint="eastAsia"/>
          <w:color w:val="000000" w:themeColor="text1"/>
          <w:sz w:val="24"/>
          <w:szCs w:val="24"/>
        </w:rPr>
        <w:t>{</w:t>
      </w:r>
      <w:r w:rsidR="00C17DA5">
        <w:rPr>
          <w:rFonts w:cs="Times New Roman"/>
          <w:color w:val="000000" w:themeColor="text1"/>
          <w:sz w:val="24"/>
          <w:szCs w:val="24"/>
        </w:rPr>
        <w:t xml:space="preserve">alpha = 0.9, gamma = 0.3,epsilon = 0.6} are the top3. </w:t>
      </w:r>
    </w:p>
    <w:p w:rsidR="00703B9E" w:rsidRDefault="00703B9E" w:rsidP="003C16CD">
      <w:pPr>
        <w:rPr>
          <w:rFonts w:cs="Times New Roman"/>
          <w:color w:val="000000" w:themeColor="text1"/>
          <w:sz w:val="24"/>
          <w:szCs w:val="24"/>
        </w:rPr>
      </w:pPr>
    </w:p>
    <w:p w:rsidR="00703B9E" w:rsidRDefault="00703B9E" w:rsidP="003C16CD">
      <w:pPr>
        <w:rPr>
          <w:rFonts w:cs="Times New Roman"/>
          <w:color w:val="000000" w:themeColor="text1"/>
          <w:sz w:val="24"/>
          <w:szCs w:val="24"/>
        </w:rPr>
      </w:pPr>
      <w:r>
        <w:rPr>
          <w:rFonts w:cs="Times New Roman" w:hint="eastAsia"/>
          <w:color w:val="000000" w:themeColor="text1"/>
          <w:sz w:val="24"/>
          <w:szCs w:val="24"/>
        </w:rPr>
        <w:t xml:space="preserve">I keep these three, </w:t>
      </w:r>
      <w:r>
        <w:rPr>
          <w:rFonts w:cs="Times New Roman"/>
          <w:color w:val="000000" w:themeColor="text1"/>
          <w:sz w:val="24"/>
          <w:szCs w:val="24"/>
        </w:rPr>
        <w:t>and compare their performance on different epsilon decay rate</w:t>
      </w:r>
    </w:p>
    <w:tbl>
      <w:tblPr>
        <w:tblStyle w:val="a6"/>
        <w:tblW w:w="0" w:type="auto"/>
        <w:tblLook w:val="04A0" w:firstRow="1" w:lastRow="0" w:firstColumn="1" w:lastColumn="0" w:noHBand="0" w:noVBand="1"/>
      </w:tblPr>
      <w:tblGrid>
        <w:gridCol w:w="2547"/>
        <w:gridCol w:w="1701"/>
        <w:gridCol w:w="1843"/>
        <w:gridCol w:w="2205"/>
      </w:tblGrid>
      <w:tr w:rsidR="00703B9E" w:rsidRPr="00CD441B" w:rsidTr="008808F8">
        <w:tc>
          <w:tcPr>
            <w:tcW w:w="2547" w:type="dxa"/>
          </w:tcPr>
          <w:p w:rsidR="00703B9E" w:rsidRPr="00CD441B" w:rsidRDefault="00703B9E" w:rsidP="00A453F8">
            <w:pPr>
              <w:rPr>
                <w:rFonts w:cs="Times New Roman"/>
                <w:color w:val="000000" w:themeColor="text1"/>
                <w:sz w:val="24"/>
                <w:szCs w:val="24"/>
              </w:rPr>
            </w:pPr>
          </w:p>
        </w:tc>
        <w:tc>
          <w:tcPr>
            <w:tcW w:w="1701" w:type="dxa"/>
          </w:tcPr>
          <w:p w:rsidR="00703B9E" w:rsidRPr="00CD441B" w:rsidRDefault="00FC1A65" w:rsidP="00A453F8">
            <w:pPr>
              <w:rPr>
                <w:rFonts w:cs="Times New Roman"/>
                <w:color w:val="000000" w:themeColor="text1"/>
                <w:sz w:val="24"/>
                <w:szCs w:val="24"/>
              </w:rPr>
            </w:pPr>
            <w:r>
              <w:rPr>
                <w:rFonts w:cs="Times New Roman"/>
                <w:color w:val="000000" w:themeColor="text1"/>
                <w:sz w:val="24"/>
                <w:szCs w:val="24"/>
              </w:rPr>
              <w:t>Decay = 0.05</w:t>
            </w:r>
          </w:p>
        </w:tc>
        <w:tc>
          <w:tcPr>
            <w:tcW w:w="1843" w:type="dxa"/>
          </w:tcPr>
          <w:p w:rsidR="00703B9E" w:rsidRPr="00CD441B" w:rsidRDefault="00FC1A65" w:rsidP="00A453F8">
            <w:pPr>
              <w:rPr>
                <w:rFonts w:cs="Times New Roman"/>
                <w:color w:val="000000" w:themeColor="text1"/>
                <w:sz w:val="24"/>
                <w:szCs w:val="24"/>
              </w:rPr>
            </w:pPr>
            <w:r>
              <w:rPr>
                <w:rFonts w:cs="Times New Roman"/>
                <w:color w:val="000000" w:themeColor="text1"/>
                <w:sz w:val="24"/>
                <w:szCs w:val="24"/>
              </w:rPr>
              <w:t>Decay = 0.1</w:t>
            </w:r>
          </w:p>
        </w:tc>
        <w:tc>
          <w:tcPr>
            <w:tcW w:w="2205" w:type="dxa"/>
          </w:tcPr>
          <w:p w:rsidR="00703B9E" w:rsidRPr="00CD441B" w:rsidRDefault="00C9125C" w:rsidP="00A453F8">
            <w:pPr>
              <w:rPr>
                <w:rFonts w:cs="Times New Roman"/>
                <w:color w:val="000000" w:themeColor="text1"/>
                <w:sz w:val="24"/>
                <w:szCs w:val="24"/>
              </w:rPr>
            </w:pPr>
            <w:r>
              <w:rPr>
                <w:rFonts w:cs="Times New Roman"/>
                <w:color w:val="000000" w:themeColor="text1"/>
                <w:sz w:val="24"/>
                <w:szCs w:val="24"/>
              </w:rPr>
              <w:t>Decay = 0.2</w:t>
            </w:r>
          </w:p>
        </w:tc>
      </w:tr>
      <w:tr w:rsidR="00703B9E" w:rsidRPr="00CD441B" w:rsidTr="008808F8">
        <w:tc>
          <w:tcPr>
            <w:tcW w:w="2547" w:type="dxa"/>
          </w:tcPr>
          <w:p w:rsidR="00703B9E" w:rsidRPr="00CD441B" w:rsidRDefault="00703B9E" w:rsidP="00A453F8">
            <w:pPr>
              <w:rPr>
                <w:rFonts w:cs="Times New Roman"/>
                <w:color w:val="000000" w:themeColor="text1"/>
                <w:sz w:val="24"/>
                <w:szCs w:val="24"/>
              </w:rPr>
            </w:pPr>
            <w:r>
              <w:rPr>
                <w:rFonts w:cs="Times New Roman" w:hint="eastAsia"/>
                <w:color w:val="000000" w:themeColor="text1"/>
                <w:sz w:val="24"/>
                <w:szCs w:val="24"/>
              </w:rPr>
              <w:t>{</w:t>
            </w:r>
            <w:r>
              <w:rPr>
                <w:rFonts w:cs="Times New Roman"/>
                <w:color w:val="000000" w:themeColor="text1"/>
                <w:sz w:val="24"/>
                <w:szCs w:val="24"/>
              </w:rPr>
              <w:t>alpha = 0.6, gamma = 0.3,epsilon = 0.3}</w:t>
            </w:r>
          </w:p>
        </w:tc>
        <w:tc>
          <w:tcPr>
            <w:tcW w:w="1701" w:type="dxa"/>
          </w:tcPr>
          <w:p w:rsidR="00703B9E" w:rsidRPr="00CD441B" w:rsidRDefault="00703B9E" w:rsidP="00D97BA9">
            <w:pPr>
              <w:rPr>
                <w:rFonts w:cs="Times New Roman"/>
                <w:color w:val="000000" w:themeColor="text1"/>
                <w:sz w:val="24"/>
                <w:szCs w:val="24"/>
              </w:rPr>
            </w:pPr>
            <w:r>
              <w:rPr>
                <w:rFonts w:cs="Times New Roman"/>
                <w:color w:val="000000" w:themeColor="text1"/>
                <w:sz w:val="24"/>
                <w:szCs w:val="24"/>
              </w:rPr>
              <w:t>0.94</w:t>
            </w:r>
            <w:r w:rsidR="00D97BA9">
              <w:rPr>
                <w:rFonts w:cs="Times New Roman"/>
                <w:color w:val="000000" w:themeColor="text1"/>
                <w:sz w:val="24"/>
                <w:szCs w:val="24"/>
              </w:rPr>
              <w:t>8</w:t>
            </w:r>
          </w:p>
        </w:tc>
        <w:tc>
          <w:tcPr>
            <w:tcW w:w="1843" w:type="dxa"/>
          </w:tcPr>
          <w:p w:rsidR="00703B9E" w:rsidRPr="00CD441B" w:rsidRDefault="00703B9E" w:rsidP="00A453F8">
            <w:pPr>
              <w:rPr>
                <w:rFonts w:cs="Times New Roman"/>
                <w:color w:val="000000" w:themeColor="text1"/>
                <w:sz w:val="24"/>
                <w:szCs w:val="24"/>
              </w:rPr>
            </w:pPr>
            <w:r>
              <w:rPr>
                <w:rFonts w:cs="Times New Roman"/>
                <w:color w:val="000000" w:themeColor="text1"/>
                <w:sz w:val="24"/>
                <w:szCs w:val="24"/>
              </w:rPr>
              <w:t>0</w:t>
            </w:r>
            <w:r w:rsidR="0093764E">
              <w:rPr>
                <w:rFonts w:cs="Times New Roman"/>
                <w:color w:val="000000" w:themeColor="text1"/>
                <w:sz w:val="24"/>
                <w:szCs w:val="24"/>
              </w:rPr>
              <w:t>.916</w:t>
            </w:r>
          </w:p>
        </w:tc>
        <w:tc>
          <w:tcPr>
            <w:tcW w:w="2205" w:type="dxa"/>
          </w:tcPr>
          <w:p w:rsidR="00703B9E" w:rsidRPr="00CD441B" w:rsidRDefault="00951F85" w:rsidP="00A453F8">
            <w:pPr>
              <w:rPr>
                <w:rFonts w:cs="Times New Roman"/>
                <w:color w:val="000000" w:themeColor="text1"/>
                <w:sz w:val="24"/>
                <w:szCs w:val="24"/>
              </w:rPr>
            </w:pPr>
            <w:r>
              <w:rPr>
                <w:rFonts w:cs="Times New Roman" w:hint="eastAsia"/>
                <w:color w:val="000000" w:themeColor="text1"/>
                <w:sz w:val="24"/>
                <w:szCs w:val="24"/>
              </w:rPr>
              <w:t>0.938</w:t>
            </w:r>
          </w:p>
        </w:tc>
      </w:tr>
      <w:tr w:rsidR="00703B9E" w:rsidRPr="00CD441B" w:rsidTr="008808F8">
        <w:tc>
          <w:tcPr>
            <w:tcW w:w="2547" w:type="dxa"/>
          </w:tcPr>
          <w:p w:rsidR="00703B9E" w:rsidRPr="00CD441B" w:rsidRDefault="00703B9E" w:rsidP="00A453F8">
            <w:pPr>
              <w:rPr>
                <w:rFonts w:cs="Times New Roman"/>
                <w:color w:val="000000" w:themeColor="text1"/>
                <w:sz w:val="24"/>
                <w:szCs w:val="24"/>
              </w:rPr>
            </w:pPr>
            <w:r>
              <w:rPr>
                <w:rFonts w:cs="Times New Roman" w:hint="eastAsia"/>
                <w:color w:val="000000" w:themeColor="text1"/>
                <w:sz w:val="24"/>
                <w:szCs w:val="24"/>
              </w:rPr>
              <w:t>{</w:t>
            </w:r>
            <w:r>
              <w:rPr>
                <w:rFonts w:cs="Times New Roman"/>
                <w:color w:val="000000" w:themeColor="text1"/>
                <w:sz w:val="24"/>
                <w:szCs w:val="24"/>
              </w:rPr>
              <w:t>alpha = 0.9, gamma = 0.3,epsilon = 0.3}</w:t>
            </w:r>
          </w:p>
        </w:tc>
        <w:tc>
          <w:tcPr>
            <w:tcW w:w="1701" w:type="dxa"/>
          </w:tcPr>
          <w:p w:rsidR="00703B9E" w:rsidRPr="00CD441B" w:rsidRDefault="00D97BA9" w:rsidP="00A453F8">
            <w:pPr>
              <w:rPr>
                <w:rFonts w:cs="Times New Roman"/>
                <w:color w:val="000000" w:themeColor="text1"/>
                <w:sz w:val="24"/>
                <w:szCs w:val="24"/>
              </w:rPr>
            </w:pPr>
            <w:r>
              <w:rPr>
                <w:rFonts w:cs="Times New Roman"/>
                <w:color w:val="000000" w:themeColor="text1"/>
                <w:sz w:val="24"/>
                <w:szCs w:val="24"/>
              </w:rPr>
              <w:t>0.943</w:t>
            </w:r>
          </w:p>
        </w:tc>
        <w:tc>
          <w:tcPr>
            <w:tcW w:w="1843" w:type="dxa"/>
          </w:tcPr>
          <w:p w:rsidR="00703B9E" w:rsidRPr="00CD441B" w:rsidRDefault="00EE01AD" w:rsidP="00A453F8">
            <w:pPr>
              <w:rPr>
                <w:rFonts w:cs="Times New Roman"/>
                <w:color w:val="000000" w:themeColor="text1"/>
                <w:sz w:val="24"/>
                <w:szCs w:val="24"/>
              </w:rPr>
            </w:pPr>
            <w:r>
              <w:rPr>
                <w:rFonts w:cs="Times New Roman" w:hint="eastAsia"/>
                <w:color w:val="000000" w:themeColor="text1"/>
                <w:sz w:val="24"/>
                <w:szCs w:val="24"/>
              </w:rPr>
              <w:t>0.895</w:t>
            </w:r>
          </w:p>
        </w:tc>
        <w:tc>
          <w:tcPr>
            <w:tcW w:w="2205" w:type="dxa"/>
          </w:tcPr>
          <w:p w:rsidR="00703B9E" w:rsidRPr="00CD441B" w:rsidRDefault="00246DFB" w:rsidP="00A453F8">
            <w:pPr>
              <w:rPr>
                <w:rFonts w:cs="Times New Roman"/>
                <w:color w:val="000000" w:themeColor="text1"/>
                <w:sz w:val="24"/>
                <w:szCs w:val="24"/>
              </w:rPr>
            </w:pPr>
            <w:r>
              <w:rPr>
                <w:rFonts w:cs="Times New Roman" w:hint="eastAsia"/>
                <w:color w:val="000000" w:themeColor="text1"/>
                <w:sz w:val="24"/>
                <w:szCs w:val="24"/>
              </w:rPr>
              <w:t>0.877</w:t>
            </w:r>
          </w:p>
        </w:tc>
      </w:tr>
      <w:tr w:rsidR="00703B9E" w:rsidRPr="00CD441B" w:rsidTr="008808F8">
        <w:tc>
          <w:tcPr>
            <w:tcW w:w="2547" w:type="dxa"/>
          </w:tcPr>
          <w:p w:rsidR="00703B9E" w:rsidRPr="00CD441B" w:rsidRDefault="00703B9E" w:rsidP="00A453F8">
            <w:pPr>
              <w:rPr>
                <w:rFonts w:cs="Times New Roman"/>
                <w:color w:val="000000" w:themeColor="text1"/>
                <w:sz w:val="24"/>
                <w:szCs w:val="24"/>
              </w:rPr>
            </w:pPr>
            <w:r>
              <w:rPr>
                <w:rFonts w:cs="Times New Roman" w:hint="eastAsia"/>
                <w:color w:val="000000" w:themeColor="text1"/>
                <w:sz w:val="24"/>
                <w:szCs w:val="24"/>
              </w:rPr>
              <w:t>{</w:t>
            </w:r>
            <w:r>
              <w:rPr>
                <w:rFonts w:cs="Times New Roman"/>
                <w:color w:val="000000" w:themeColor="text1"/>
                <w:sz w:val="24"/>
                <w:szCs w:val="24"/>
              </w:rPr>
              <w:t>alpha = 0.9, gamma = 0.3,</w:t>
            </w:r>
            <w:r w:rsidR="001F179A">
              <w:rPr>
                <w:rFonts w:cs="Times New Roman"/>
                <w:color w:val="000000" w:themeColor="text1"/>
                <w:sz w:val="24"/>
                <w:szCs w:val="24"/>
              </w:rPr>
              <w:t>epsilon = 0.6</w:t>
            </w:r>
            <w:r>
              <w:rPr>
                <w:rFonts w:cs="Times New Roman"/>
                <w:color w:val="000000" w:themeColor="text1"/>
                <w:sz w:val="24"/>
                <w:szCs w:val="24"/>
              </w:rPr>
              <w:t>}</w:t>
            </w:r>
          </w:p>
        </w:tc>
        <w:tc>
          <w:tcPr>
            <w:tcW w:w="1701" w:type="dxa"/>
          </w:tcPr>
          <w:p w:rsidR="00703B9E" w:rsidRPr="00CD441B" w:rsidRDefault="00D97BA9" w:rsidP="00A453F8">
            <w:pPr>
              <w:rPr>
                <w:rFonts w:cs="Times New Roman"/>
                <w:color w:val="000000" w:themeColor="text1"/>
                <w:sz w:val="24"/>
                <w:szCs w:val="24"/>
              </w:rPr>
            </w:pPr>
            <w:r>
              <w:rPr>
                <w:rFonts w:cs="Times New Roman"/>
                <w:color w:val="000000" w:themeColor="text1"/>
                <w:sz w:val="24"/>
                <w:szCs w:val="24"/>
              </w:rPr>
              <w:t>0.940</w:t>
            </w:r>
          </w:p>
        </w:tc>
        <w:tc>
          <w:tcPr>
            <w:tcW w:w="1843" w:type="dxa"/>
          </w:tcPr>
          <w:p w:rsidR="00703B9E" w:rsidRPr="00CD441B" w:rsidRDefault="00CF45C5" w:rsidP="00A453F8">
            <w:pPr>
              <w:rPr>
                <w:rFonts w:cs="Times New Roman"/>
                <w:color w:val="000000" w:themeColor="text1"/>
                <w:sz w:val="24"/>
                <w:szCs w:val="24"/>
              </w:rPr>
            </w:pPr>
            <w:r>
              <w:rPr>
                <w:rFonts w:cs="Times New Roman" w:hint="eastAsia"/>
                <w:color w:val="000000" w:themeColor="text1"/>
                <w:sz w:val="24"/>
                <w:szCs w:val="24"/>
              </w:rPr>
              <w:t>0.938</w:t>
            </w:r>
          </w:p>
        </w:tc>
        <w:tc>
          <w:tcPr>
            <w:tcW w:w="2205" w:type="dxa"/>
          </w:tcPr>
          <w:p w:rsidR="00703B9E" w:rsidRPr="00CD441B" w:rsidRDefault="00CF45C5" w:rsidP="00A453F8">
            <w:pPr>
              <w:rPr>
                <w:rFonts w:cs="Times New Roman"/>
                <w:color w:val="000000" w:themeColor="text1"/>
                <w:sz w:val="24"/>
                <w:szCs w:val="24"/>
              </w:rPr>
            </w:pPr>
            <w:r>
              <w:rPr>
                <w:rFonts w:cs="Times New Roman"/>
                <w:color w:val="000000" w:themeColor="text1"/>
                <w:sz w:val="24"/>
                <w:szCs w:val="24"/>
              </w:rPr>
              <w:t>0.952</w:t>
            </w:r>
          </w:p>
        </w:tc>
      </w:tr>
    </w:tbl>
    <w:p w:rsidR="00703B9E" w:rsidRDefault="00703B9E" w:rsidP="003C16CD">
      <w:pPr>
        <w:rPr>
          <w:rFonts w:cs="Times New Roman"/>
          <w:color w:val="000000" w:themeColor="text1"/>
          <w:sz w:val="24"/>
          <w:szCs w:val="24"/>
        </w:rPr>
      </w:pPr>
    </w:p>
    <w:p w:rsidR="00CF45C5" w:rsidRDefault="00CF45C5" w:rsidP="003C16CD">
      <w:pPr>
        <w:rPr>
          <w:rFonts w:cs="Times New Roman"/>
          <w:color w:val="000000" w:themeColor="text1"/>
          <w:sz w:val="24"/>
          <w:szCs w:val="24"/>
        </w:rPr>
      </w:pPr>
      <w:r>
        <w:rPr>
          <w:rFonts w:cs="Times New Roman" w:hint="eastAsia"/>
          <w:color w:val="000000" w:themeColor="text1"/>
          <w:sz w:val="24"/>
          <w:szCs w:val="24"/>
        </w:rPr>
        <w:t>Combine all tables above, the optimal parameters are</w:t>
      </w:r>
    </w:p>
    <w:p w:rsidR="00CF45C5" w:rsidRDefault="00CF45C5" w:rsidP="003C16CD">
      <w:pPr>
        <w:rPr>
          <w:rFonts w:cs="Times New Roman"/>
          <w:color w:val="000000" w:themeColor="text1"/>
          <w:sz w:val="24"/>
          <w:szCs w:val="24"/>
        </w:rPr>
      </w:pPr>
      <w:r>
        <w:rPr>
          <w:rFonts w:cs="Times New Roman" w:hint="eastAsia"/>
          <w:color w:val="000000" w:themeColor="text1"/>
          <w:sz w:val="24"/>
          <w:szCs w:val="24"/>
        </w:rPr>
        <w:t>{</w:t>
      </w:r>
      <w:r>
        <w:rPr>
          <w:rFonts w:cs="Times New Roman"/>
          <w:color w:val="000000" w:themeColor="text1"/>
          <w:sz w:val="24"/>
          <w:szCs w:val="24"/>
        </w:rPr>
        <w:t>alpha = 0.9, gamma = 0.3,epsilon = 0.6}, and epsilon decrease according to the function epsilon = epsilon_0/(1+0.2*t)</w:t>
      </w:r>
    </w:p>
    <w:p w:rsidR="003D7F76" w:rsidRDefault="003D7F76" w:rsidP="003C16CD">
      <w:pPr>
        <w:rPr>
          <w:rFonts w:cs="Times New Roman"/>
          <w:color w:val="000000" w:themeColor="text1"/>
          <w:sz w:val="24"/>
          <w:szCs w:val="24"/>
        </w:rPr>
      </w:pPr>
    </w:p>
    <w:p w:rsidR="003D7F76" w:rsidRDefault="003D7F76" w:rsidP="003C16CD">
      <w:pPr>
        <w:rPr>
          <w:rFonts w:cs="Times New Roman"/>
          <w:color w:val="000000" w:themeColor="text1"/>
          <w:sz w:val="24"/>
          <w:szCs w:val="24"/>
        </w:rPr>
      </w:pPr>
      <w:r>
        <w:rPr>
          <w:rFonts w:cs="Times New Roman"/>
          <w:color w:val="000000" w:themeColor="text1"/>
          <w:sz w:val="24"/>
          <w:szCs w:val="24"/>
        </w:rPr>
        <w:t>In my mind, the optimal policy should be:</w:t>
      </w:r>
    </w:p>
    <w:p w:rsidR="003D7F76" w:rsidRDefault="003D7F76" w:rsidP="003D7F76">
      <w:pPr>
        <w:rPr>
          <w:rFonts w:cs="Times New Roman"/>
          <w:color w:val="000000" w:themeColor="text1"/>
          <w:sz w:val="24"/>
          <w:szCs w:val="24"/>
        </w:rPr>
      </w:pPr>
      <w:r>
        <w:rPr>
          <w:rFonts w:cs="Times New Roman" w:hint="eastAsia"/>
          <w:color w:val="000000" w:themeColor="text1"/>
          <w:sz w:val="24"/>
          <w:szCs w:val="24"/>
        </w:rPr>
        <w:t>1</w:t>
      </w:r>
      <w:r>
        <w:rPr>
          <w:rFonts w:cs="Times New Roman"/>
          <w:color w:val="000000" w:themeColor="text1"/>
          <w:sz w:val="24"/>
          <w:szCs w:val="24"/>
        </w:rPr>
        <w:t xml:space="preserve"> keep moving</w:t>
      </w:r>
      <w:r>
        <w:rPr>
          <w:rFonts w:cs="Times New Roman" w:hint="eastAsia"/>
          <w:color w:val="000000" w:themeColor="text1"/>
          <w:sz w:val="24"/>
          <w:szCs w:val="24"/>
        </w:rPr>
        <w:t xml:space="preserve"> follow</w:t>
      </w:r>
      <w:r>
        <w:rPr>
          <w:rFonts w:cs="Times New Roman"/>
          <w:color w:val="000000" w:themeColor="text1"/>
          <w:sz w:val="24"/>
          <w:szCs w:val="24"/>
        </w:rPr>
        <w:t>ing</w:t>
      </w:r>
      <w:r>
        <w:rPr>
          <w:rFonts w:cs="Times New Roman" w:hint="eastAsia"/>
          <w:color w:val="000000" w:themeColor="text1"/>
          <w:sz w:val="24"/>
          <w:szCs w:val="24"/>
        </w:rPr>
        <w:t xml:space="preserve"> the guide </w:t>
      </w:r>
      <w:r w:rsidR="009E3A92">
        <w:rPr>
          <w:rFonts w:cs="Times New Roman"/>
          <w:color w:val="000000" w:themeColor="text1"/>
          <w:sz w:val="24"/>
          <w:szCs w:val="24"/>
        </w:rPr>
        <w:t>of</w:t>
      </w:r>
      <w:r>
        <w:rPr>
          <w:rFonts w:cs="Times New Roman" w:hint="eastAsia"/>
          <w:color w:val="000000" w:themeColor="text1"/>
          <w:sz w:val="24"/>
          <w:szCs w:val="24"/>
        </w:rPr>
        <w:t xml:space="preserve"> </w:t>
      </w:r>
      <w:r w:rsidRPr="003D7F76">
        <w:rPr>
          <w:rFonts w:cs="Times New Roman"/>
          <w:color w:val="000000" w:themeColor="text1"/>
          <w:sz w:val="24"/>
          <w:szCs w:val="24"/>
        </w:rPr>
        <w:t>planner.next_waypoint()</w:t>
      </w:r>
      <w:r>
        <w:rPr>
          <w:rFonts w:cs="Times New Roman"/>
          <w:color w:val="000000" w:themeColor="text1"/>
          <w:sz w:val="24"/>
          <w:szCs w:val="24"/>
        </w:rPr>
        <w:t>, as long as it is allowed by the traffic rules.</w:t>
      </w:r>
    </w:p>
    <w:p w:rsidR="003D7F76" w:rsidRDefault="003D7F76" w:rsidP="003D7F76">
      <w:pPr>
        <w:rPr>
          <w:rFonts w:cs="Times New Roman"/>
          <w:color w:val="000000" w:themeColor="text1"/>
          <w:sz w:val="24"/>
          <w:szCs w:val="24"/>
        </w:rPr>
      </w:pPr>
      <w:r>
        <w:rPr>
          <w:rFonts w:cs="Times New Roman"/>
          <w:color w:val="000000" w:themeColor="text1"/>
          <w:sz w:val="24"/>
          <w:szCs w:val="24"/>
        </w:rPr>
        <w:t>2 If such action is forbidden, choose to wait at the present intersection.</w:t>
      </w:r>
    </w:p>
    <w:p w:rsidR="009E3A92" w:rsidRDefault="003D7F76" w:rsidP="003D7F76">
      <w:pPr>
        <w:rPr>
          <w:rFonts w:cs="Times New Roman"/>
          <w:color w:val="000000" w:themeColor="text1"/>
          <w:sz w:val="24"/>
          <w:szCs w:val="24"/>
        </w:rPr>
      </w:pPr>
      <w:r>
        <w:rPr>
          <w:rFonts w:cs="Times New Roman"/>
          <w:color w:val="000000" w:themeColor="text1"/>
          <w:sz w:val="24"/>
          <w:szCs w:val="24"/>
        </w:rPr>
        <w:t>This policy will enable the agent to reach destination within deadline and get</w:t>
      </w:r>
      <w:r w:rsidR="00D70F46">
        <w:rPr>
          <w:rFonts w:cs="Times New Roman"/>
          <w:color w:val="000000" w:themeColor="text1"/>
          <w:sz w:val="24"/>
          <w:szCs w:val="24"/>
        </w:rPr>
        <w:t xml:space="preserve"> none penalty.</w:t>
      </w:r>
      <w:r w:rsidR="009E3A92">
        <w:rPr>
          <w:rFonts w:cs="Times New Roman"/>
          <w:color w:val="000000" w:themeColor="text1"/>
          <w:sz w:val="24"/>
          <w:szCs w:val="24"/>
        </w:rPr>
        <w:t xml:space="preserve"> </w:t>
      </w:r>
    </w:p>
    <w:p w:rsidR="003D7F76" w:rsidRPr="003D7F76" w:rsidRDefault="009E3A92" w:rsidP="003D7F76">
      <w:pPr>
        <w:rPr>
          <w:rFonts w:cs="Times New Roman"/>
          <w:color w:val="000000" w:themeColor="text1"/>
          <w:sz w:val="24"/>
          <w:szCs w:val="24"/>
        </w:rPr>
      </w:pPr>
      <w:r>
        <w:rPr>
          <w:rFonts w:cs="Times New Roman"/>
          <w:color w:val="000000" w:themeColor="text1"/>
          <w:sz w:val="24"/>
          <w:szCs w:val="24"/>
        </w:rPr>
        <w:t>As to the agent with best parameters, its final behavior is quite similar to this policy. The only difference I find is, when light is red, it sometimes turn right to find another way round instead of just wait there. Most of the trials it behaves perfect.</w:t>
      </w:r>
    </w:p>
    <w:sectPr w:rsidR="003D7F76" w:rsidRPr="003D7F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C4E86"/>
    <w:multiLevelType w:val="hybridMultilevel"/>
    <w:tmpl w:val="EE7E0A98"/>
    <w:lvl w:ilvl="0" w:tplc="8A58CB7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E65D9B"/>
    <w:multiLevelType w:val="hybridMultilevel"/>
    <w:tmpl w:val="100269C6"/>
    <w:lvl w:ilvl="0" w:tplc="6910F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B9794E"/>
    <w:multiLevelType w:val="hybridMultilevel"/>
    <w:tmpl w:val="B8D09A1E"/>
    <w:lvl w:ilvl="0" w:tplc="534288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399"/>
    <w:rsid w:val="00000639"/>
    <w:rsid w:val="000150A8"/>
    <w:rsid w:val="000352BA"/>
    <w:rsid w:val="000C7F58"/>
    <w:rsid w:val="000E5D22"/>
    <w:rsid w:val="0017476F"/>
    <w:rsid w:val="00175BBD"/>
    <w:rsid w:val="001E215A"/>
    <w:rsid w:val="001F179A"/>
    <w:rsid w:val="0024344B"/>
    <w:rsid w:val="00246DFB"/>
    <w:rsid w:val="00254CAA"/>
    <w:rsid w:val="0029725D"/>
    <w:rsid w:val="002B083D"/>
    <w:rsid w:val="002F69D8"/>
    <w:rsid w:val="00345FB4"/>
    <w:rsid w:val="00372554"/>
    <w:rsid w:val="003C16CD"/>
    <w:rsid w:val="003C7D20"/>
    <w:rsid w:val="003D7F76"/>
    <w:rsid w:val="00406529"/>
    <w:rsid w:val="00436AB7"/>
    <w:rsid w:val="0044117C"/>
    <w:rsid w:val="0045084F"/>
    <w:rsid w:val="004676FD"/>
    <w:rsid w:val="004C4F79"/>
    <w:rsid w:val="004D3282"/>
    <w:rsid w:val="0055087A"/>
    <w:rsid w:val="005F0245"/>
    <w:rsid w:val="00600C75"/>
    <w:rsid w:val="006036CC"/>
    <w:rsid w:val="006703B2"/>
    <w:rsid w:val="0067777A"/>
    <w:rsid w:val="006A480E"/>
    <w:rsid w:val="006D221A"/>
    <w:rsid w:val="00703B9E"/>
    <w:rsid w:val="00755310"/>
    <w:rsid w:val="007C5009"/>
    <w:rsid w:val="007F303C"/>
    <w:rsid w:val="00810D1A"/>
    <w:rsid w:val="00820C4F"/>
    <w:rsid w:val="00846798"/>
    <w:rsid w:val="008808F8"/>
    <w:rsid w:val="00881FAC"/>
    <w:rsid w:val="008F16B9"/>
    <w:rsid w:val="0092474D"/>
    <w:rsid w:val="0093764E"/>
    <w:rsid w:val="00951F85"/>
    <w:rsid w:val="00955E74"/>
    <w:rsid w:val="00976B2D"/>
    <w:rsid w:val="009E3A92"/>
    <w:rsid w:val="009F272E"/>
    <w:rsid w:val="009F6D28"/>
    <w:rsid w:val="00A3201A"/>
    <w:rsid w:val="00A40604"/>
    <w:rsid w:val="00A519B0"/>
    <w:rsid w:val="00A7097F"/>
    <w:rsid w:val="00A82E00"/>
    <w:rsid w:val="00AA43E7"/>
    <w:rsid w:val="00B57699"/>
    <w:rsid w:val="00BC0EC1"/>
    <w:rsid w:val="00BD0CC4"/>
    <w:rsid w:val="00BD42EA"/>
    <w:rsid w:val="00BD4915"/>
    <w:rsid w:val="00C07E63"/>
    <w:rsid w:val="00C17DA5"/>
    <w:rsid w:val="00C22DFB"/>
    <w:rsid w:val="00C7492B"/>
    <w:rsid w:val="00C843AD"/>
    <w:rsid w:val="00C9125C"/>
    <w:rsid w:val="00CA2054"/>
    <w:rsid w:val="00CD441B"/>
    <w:rsid w:val="00CF45C5"/>
    <w:rsid w:val="00D207A2"/>
    <w:rsid w:val="00D70F46"/>
    <w:rsid w:val="00D97BA9"/>
    <w:rsid w:val="00DE24E9"/>
    <w:rsid w:val="00DF3BD4"/>
    <w:rsid w:val="00E428BF"/>
    <w:rsid w:val="00E47C10"/>
    <w:rsid w:val="00E565EF"/>
    <w:rsid w:val="00E829DF"/>
    <w:rsid w:val="00E949EF"/>
    <w:rsid w:val="00EC5B36"/>
    <w:rsid w:val="00EC779B"/>
    <w:rsid w:val="00EE01AD"/>
    <w:rsid w:val="00F36399"/>
    <w:rsid w:val="00F664D7"/>
    <w:rsid w:val="00F701AE"/>
    <w:rsid w:val="00FC1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31F3B-7114-4036-970F-88A5C86E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709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44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955E74"/>
    <w:rPr>
      <w:i/>
      <w:iCs/>
    </w:rPr>
  </w:style>
  <w:style w:type="paragraph" w:styleId="a4">
    <w:name w:val="List Paragraph"/>
    <w:basedOn w:val="a"/>
    <w:uiPriority w:val="34"/>
    <w:qFormat/>
    <w:rsid w:val="00846798"/>
    <w:pPr>
      <w:ind w:firstLineChars="200" w:firstLine="420"/>
    </w:pPr>
  </w:style>
  <w:style w:type="paragraph" w:styleId="a5">
    <w:name w:val="Normal (Web)"/>
    <w:basedOn w:val="a"/>
    <w:uiPriority w:val="99"/>
    <w:semiHidden/>
    <w:unhideWhenUsed/>
    <w:rsid w:val="004D3282"/>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881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A7097F"/>
    <w:rPr>
      <w:b/>
      <w:bCs/>
      <w:kern w:val="44"/>
      <w:sz w:val="44"/>
      <w:szCs w:val="44"/>
    </w:rPr>
  </w:style>
  <w:style w:type="character" w:customStyle="1" w:styleId="2Char">
    <w:name w:val="标题 2 Char"/>
    <w:basedOn w:val="a0"/>
    <w:link w:val="2"/>
    <w:uiPriority w:val="9"/>
    <w:rsid w:val="00CD441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19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4</Pages>
  <Words>1244</Words>
  <Characters>7092</Characters>
  <Application>Microsoft Office Word</Application>
  <DocSecurity>0</DocSecurity>
  <Lines>59</Lines>
  <Paragraphs>16</Paragraphs>
  <ScaleCrop>false</ScaleCrop>
  <Company/>
  <LinksUpToDate>false</LinksUpToDate>
  <CharactersWithSpaces>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LiHe</dc:creator>
  <cp:keywords/>
  <dc:description/>
  <cp:lastModifiedBy>LiHe</cp:lastModifiedBy>
  <cp:revision>66</cp:revision>
  <cp:lastPrinted>2016-07-02T04:02:00Z</cp:lastPrinted>
  <dcterms:created xsi:type="dcterms:W3CDTF">2016-06-30T14:05:00Z</dcterms:created>
  <dcterms:modified xsi:type="dcterms:W3CDTF">2016-07-02T04:04:00Z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